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AC6512" w:rsidRPr="00932A9A" w:rsidTr="00F15D1F">
        <w:trPr>
          <w:tblCellSpacing w:w="15" w:type="dxa"/>
        </w:trPr>
        <w:tc>
          <w:tcPr>
            <w:tcW w:w="474" w:type="pct"/>
            <w:shd w:val="clear" w:color="auto" w:fill="A41E1C"/>
            <w:vAlign w:val="center"/>
          </w:tcPr>
          <w:p w:rsidR="00AC6512" w:rsidRDefault="00AC6512" w:rsidP="00F15D1F">
            <w:pPr>
              <w:pStyle w:val="NASLOVZLATO"/>
            </w:pPr>
            <w:r>
              <w:rPr>
                <w:lang w:val="en-US" w:eastAsia="en-US"/>
              </w:rPr>
              <w:drawing>
                <wp:inline distT="0" distB="0" distL="0" distR="0" wp14:anchorId="27AAC98A" wp14:editId="5E027ECF">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AC6512" w:rsidRDefault="00AC6512" w:rsidP="00F15D1F">
            <w:pPr>
              <w:pStyle w:val="NASLOVZLATO"/>
            </w:pPr>
            <w:r>
              <w:t>ПРАВИЛНИК</w:t>
            </w:r>
          </w:p>
          <w:p w:rsidR="00AC6512" w:rsidRPr="000D3D80" w:rsidRDefault="00AC6512" w:rsidP="00F15D1F">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ПРВИ</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AC6512">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ГИМНАЗИЈЕ</w:t>
            </w:r>
          </w:p>
          <w:p w:rsidR="00AC6512" w:rsidRPr="00215591" w:rsidRDefault="00AC6512" w:rsidP="00AC6512">
            <w:pPr>
              <w:pStyle w:val="podnaslovpropisa"/>
              <w:rPr>
                <w:lang w:val="en-US"/>
              </w:rPr>
            </w:pPr>
            <w:r w:rsidRPr="00D5247D">
              <w:t xml:space="preserve">("Сл. гласник РС - Просветни гласник", бр. </w:t>
            </w:r>
            <w:r>
              <w:t>1</w:t>
            </w:r>
            <w:r>
              <w:t>2</w:t>
            </w:r>
            <w:r>
              <w:t>/2018</w:t>
            </w:r>
            <w:r w:rsidRPr="00D5247D">
              <w:t>)</w:t>
            </w:r>
          </w:p>
        </w:tc>
      </w:tr>
    </w:tbl>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9"/>
        <w:ind w:left="0" w:firstLine="0"/>
        <w:jc w:val="left"/>
        <w:rPr>
          <w:sz w:val="23"/>
        </w:rPr>
      </w:pPr>
    </w:p>
    <w:p w:rsidR="005F701D" w:rsidRDefault="00AC6512">
      <w:pPr>
        <w:pStyle w:val="BodyText"/>
        <w:spacing w:before="124" w:line="232" w:lineRule="auto"/>
        <w:ind w:left="467" w:right="5184"/>
      </w:pPr>
      <w:bookmarkStart w:id="0" w:name="10_Правилник_о_Програму_наставе_и_учења_"/>
      <w:bookmarkEnd w:id="0"/>
      <w:r>
        <w:t>На основу члана 67. став 1. Закона о основама система обра- зовања и васпитања („Службени гласник РС”, бр. 88/17 и 27/18 – др. закон),</w:t>
      </w:r>
    </w:p>
    <w:p w:rsidR="005F701D" w:rsidRDefault="00AC6512">
      <w:pPr>
        <w:pStyle w:val="BodyText"/>
        <w:spacing w:line="200" w:lineRule="exact"/>
        <w:ind w:left="488" w:right="5164" w:firstLine="0"/>
        <w:jc w:val="center"/>
      </w:pPr>
      <w:r>
        <w:t>Mинистар просвете, науке и технолошког развоја доноси</w:t>
      </w:r>
    </w:p>
    <w:p w:rsidR="005F701D" w:rsidRDefault="005F701D">
      <w:pPr>
        <w:pStyle w:val="BodyText"/>
        <w:ind w:left="0" w:firstLine="0"/>
        <w:jc w:val="left"/>
        <w:rPr>
          <w:sz w:val="16"/>
        </w:rPr>
      </w:pPr>
    </w:p>
    <w:p w:rsidR="005F701D" w:rsidRDefault="00AC6512">
      <w:pPr>
        <w:spacing w:before="1"/>
        <w:ind w:left="479" w:right="5164"/>
        <w:jc w:val="center"/>
        <w:rPr>
          <w:b/>
          <w:sz w:val="20"/>
        </w:rPr>
      </w:pPr>
      <w:r>
        <w:rPr>
          <w:b/>
          <w:sz w:val="20"/>
        </w:rPr>
        <w:t>П</w:t>
      </w:r>
      <w:r>
        <w:rPr>
          <w:b/>
          <w:sz w:val="20"/>
        </w:rPr>
        <w:t xml:space="preserve">РАВИЛНИК </w:t>
      </w:r>
    </w:p>
    <w:p w:rsidR="005F701D" w:rsidRDefault="00AC6512">
      <w:pPr>
        <w:spacing w:before="180"/>
        <w:ind w:left="447" w:right="5164"/>
        <w:jc w:val="center"/>
        <w:rPr>
          <w:b/>
          <w:sz w:val="20"/>
        </w:rPr>
      </w:pPr>
      <w:r>
        <w:rPr>
          <w:b/>
          <w:sz w:val="20"/>
        </w:rPr>
        <w:t>o Програму наставе и учења за први разред гимназије</w:t>
      </w:r>
    </w:p>
    <w:p w:rsidR="005F701D" w:rsidRDefault="005F701D">
      <w:pPr>
        <w:pStyle w:val="BodyText"/>
        <w:spacing w:before="8"/>
        <w:ind w:left="0" w:firstLine="0"/>
        <w:jc w:val="left"/>
        <w:rPr>
          <w:b/>
          <w:sz w:val="23"/>
        </w:rPr>
      </w:pPr>
    </w:p>
    <w:p w:rsidR="005F701D" w:rsidRDefault="00AC6512">
      <w:pPr>
        <w:pStyle w:val="BodyText"/>
        <w:spacing w:line="204" w:lineRule="exact"/>
        <w:ind w:left="447" w:right="5164" w:firstLine="0"/>
        <w:jc w:val="center"/>
      </w:pPr>
      <w:r>
        <w:t>Члан 1.</w:t>
      </w:r>
    </w:p>
    <w:p w:rsidR="005F701D" w:rsidRDefault="00AC6512">
      <w:pPr>
        <w:pStyle w:val="BodyText"/>
        <w:spacing w:before="1" w:line="232" w:lineRule="auto"/>
        <w:ind w:left="467" w:right="5185"/>
      </w:pPr>
      <w:r>
        <w:t xml:space="preserve">Овим правилником утврђује се  Програм  наставе  и  учења за први разред гимназије, </w:t>
      </w:r>
      <w:r>
        <w:rPr>
          <w:spacing w:val="-3"/>
        </w:rPr>
        <w:t xml:space="preserve">који </w:t>
      </w:r>
      <w:r>
        <w:t>је одштампан уз овај правилник и чини његов саставни</w:t>
      </w:r>
      <w:r>
        <w:rPr>
          <w:spacing w:val="-1"/>
        </w:rPr>
        <w:t xml:space="preserve"> </w:t>
      </w:r>
      <w:r>
        <w:t>део.</w:t>
      </w:r>
    </w:p>
    <w:p w:rsidR="005F701D" w:rsidRDefault="00AC6512">
      <w:pPr>
        <w:pStyle w:val="BodyText"/>
        <w:spacing w:before="164" w:line="204" w:lineRule="exact"/>
        <w:ind w:left="2751" w:firstLine="0"/>
        <w:jc w:val="left"/>
      </w:pPr>
      <w:r>
        <w:t>Члан 2.</w:t>
      </w:r>
    </w:p>
    <w:p w:rsidR="005F701D" w:rsidRDefault="00AC6512">
      <w:pPr>
        <w:pStyle w:val="BodyText"/>
        <w:spacing w:before="1" w:line="232" w:lineRule="auto"/>
        <w:ind w:left="467" w:right="5184"/>
      </w:pPr>
      <w:r>
        <w:t>Ступањем на снагу овог правилника престај</w:t>
      </w:r>
      <w:r>
        <w:t>е да важи Пра- вилник о наставном плану и програму за гимназију („Службени гласник СРС – Просветни гласник”, број 5/90 и „Службени гла- сник РС – Просветни гласник”, бр. 3/91, 3/92, 17/93, 2/94, 2/95, 8/95, 23/97, 2/02, 5/03, 10/03, 11/04, 18/04, 24/04, 3/</w:t>
      </w:r>
      <w:r>
        <w:t>05, 11/05, 2/06,</w:t>
      </w:r>
    </w:p>
    <w:p w:rsidR="005F701D" w:rsidRDefault="00AC6512">
      <w:pPr>
        <w:pStyle w:val="BodyText"/>
        <w:spacing w:line="195" w:lineRule="exact"/>
        <w:ind w:left="467" w:firstLine="0"/>
        <w:jc w:val="left"/>
      </w:pPr>
      <w:r>
        <w:t>6/06,  12/06,  17/06,  1/08,  8/08,  1/09,  3/09,  10/09,  5/10,  7/11, 4/13,</w:t>
      </w:r>
    </w:p>
    <w:p w:rsidR="005F701D" w:rsidRDefault="00AC6512">
      <w:pPr>
        <w:pStyle w:val="BodyText"/>
        <w:spacing w:before="2" w:line="232" w:lineRule="auto"/>
        <w:ind w:left="467" w:right="5185" w:firstLine="0"/>
      </w:pPr>
      <w:r>
        <w:t>14/13, 17/13, 18/13, 5/14, 4/15, 18/15, 11/16 и 13/16 – исправка, 10/17 – исправка) у делу који се односи на Програм образовања за I разред гимназије.</w:t>
      </w:r>
    </w:p>
    <w:p w:rsidR="005F701D" w:rsidRDefault="00AC6512">
      <w:pPr>
        <w:pStyle w:val="BodyText"/>
        <w:spacing w:before="163" w:line="204" w:lineRule="exact"/>
        <w:ind w:left="2751" w:firstLine="0"/>
        <w:jc w:val="left"/>
      </w:pPr>
      <w:r>
        <w:t>Члан 3.</w:t>
      </w:r>
    </w:p>
    <w:p w:rsidR="005F701D" w:rsidRDefault="00AC6512">
      <w:pPr>
        <w:pStyle w:val="BodyText"/>
        <w:spacing w:before="2" w:line="232" w:lineRule="auto"/>
        <w:ind w:left="467" w:right="5184"/>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 xml:space="preserve">снику”, а примењује се </w:t>
      </w:r>
      <w:r>
        <w:rPr>
          <w:spacing w:val="-3"/>
        </w:rPr>
        <w:t xml:space="preserve">од школске </w:t>
      </w:r>
      <w:r>
        <w:t>2018/2019. године.</w:t>
      </w:r>
    </w:p>
    <w:p w:rsidR="005F701D" w:rsidRDefault="005F701D">
      <w:pPr>
        <w:pStyle w:val="BodyText"/>
        <w:spacing w:before="9"/>
        <w:ind w:left="0" w:firstLine="0"/>
        <w:jc w:val="left"/>
        <w:rPr>
          <w:sz w:val="16"/>
        </w:rPr>
      </w:pPr>
    </w:p>
    <w:p w:rsidR="005F701D" w:rsidRDefault="00AC6512">
      <w:pPr>
        <w:pStyle w:val="BodyText"/>
        <w:spacing w:line="204" w:lineRule="exact"/>
        <w:ind w:left="560" w:right="2008" w:firstLine="0"/>
        <w:jc w:val="center"/>
      </w:pPr>
      <w:r>
        <w:t>Број 110-00-521/2018-04</w:t>
      </w:r>
    </w:p>
    <w:p w:rsidR="005F701D" w:rsidRDefault="00AC6512">
      <w:pPr>
        <w:pStyle w:val="BodyText"/>
        <w:spacing w:line="204" w:lineRule="exact"/>
        <w:ind w:left="3055" w:firstLine="0"/>
        <w:jc w:val="left"/>
      </w:pPr>
      <w:r>
        <w:t>У Београду, 19. јуна 2018. године</w:t>
      </w:r>
    </w:p>
    <w:p w:rsidR="005F701D" w:rsidRDefault="00AC6512">
      <w:pPr>
        <w:pStyle w:val="BodyText"/>
        <w:spacing w:before="50" w:line="204" w:lineRule="exact"/>
        <w:ind w:left="560" w:right="971" w:firstLine="0"/>
        <w:jc w:val="center"/>
      </w:pPr>
      <w:r>
        <w:t>Министар,</w:t>
      </w:r>
    </w:p>
    <w:p w:rsidR="005F701D" w:rsidRDefault="00AC6512">
      <w:pPr>
        <w:pStyle w:val="Heading2"/>
        <w:spacing w:line="204" w:lineRule="exact"/>
        <w:ind w:left="560" w:right="2042"/>
        <w:jc w:val="center"/>
        <w:rPr>
          <w:b w:val="0"/>
        </w:rPr>
      </w:pPr>
      <w:r>
        <w:t>Младен Шарчеви</w:t>
      </w:r>
      <w:r>
        <w:t xml:space="preserve">ћ, </w:t>
      </w:r>
      <w:r>
        <w:rPr>
          <w:b w:val="0"/>
        </w:rPr>
        <w:t>с.р.</w:t>
      </w:r>
    </w:p>
    <w:p w:rsidR="005F701D" w:rsidRDefault="005F701D">
      <w:pPr>
        <w:spacing w:line="204" w:lineRule="exact"/>
        <w:jc w:val="center"/>
        <w:sectPr w:rsidR="005F701D" w:rsidSect="00AC6512">
          <w:footerReference w:type="default" r:id="rId8"/>
          <w:type w:val="continuous"/>
          <w:pgSz w:w="11910" w:h="15690"/>
          <w:pgMar w:top="1480" w:right="560" w:bottom="280" w:left="560" w:header="720" w:footer="510" w:gutter="0"/>
          <w:cols w:space="720"/>
        </w:sectPr>
      </w:pPr>
    </w:p>
    <w:p w:rsidR="005F701D" w:rsidRDefault="00AC6512">
      <w:pPr>
        <w:spacing w:before="105" w:line="232" w:lineRule="auto"/>
        <w:ind w:left="1352" w:right="994" w:hanging="33"/>
        <w:rPr>
          <w:b/>
          <w:sz w:val="18"/>
        </w:rPr>
      </w:pPr>
      <w:r>
        <w:rPr>
          <w:b/>
          <w:sz w:val="18"/>
        </w:rPr>
        <w:lastRenderedPageBreak/>
        <w:t>ПРОГРАМ НАСТАВЕ И УЧЕЊА ЗА ПРВИ РАЗРЕД ГИМНАЗИЈЕ</w:t>
      </w:r>
    </w:p>
    <w:p w:rsidR="005F701D" w:rsidRDefault="00AC6512">
      <w:pPr>
        <w:pStyle w:val="ListParagraph"/>
        <w:numPr>
          <w:ilvl w:val="0"/>
          <w:numId w:val="244"/>
        </w:numPr>
        <w:tabs>
          <w:tab w:val="left" w:pos="301"/>
        </w:tabs>
        <w:spacing w:before="169" w:line="232" w:lineRule="auto"/>
        <w:ind w:right="1132"/>
        <w:rPr>
          <w:sz w:val="18"/>
        </w:rPr>
      </w:pPr>
      <w:r>
        <w:rPr>
          <w:sz w:val="18"/>
        </w:rPr>
        <w:t xml:space="preserve">ЦИЉЕВИ ОПШТЕГ СРЕДЊЕГ </w:t>
      </w:r>
      <w:r>
        <w:rPr>
          <w:spacing w:val="-5"/>
          <w:sz w:val="18"/>
        </w:rPr>
        <w:t xml:space="preserve">ОБРАЗОВАЊА </w:t>
      </w:r>
      <w:r>
        <w:rPr>
          <w:sz w:val="18"/>
        </w:rPr>
        <w:t xml:space="preserve">И </w:t>
      </w:r>
      <w:r>
        <w:rPr>
          <w:spacing w:val="-4"/>
          <w:sz w:val="18"/>
        </w:rPr>
        <w:t>ВАСПИТАЊА</w:t>
      </w:r>
      <w:r>
        <w:rPr>
          <w:spacing w:val="-1"/>
          <w:sz w:val="18"/>
        </w:rPr>
        <w:t xml:space="preserve"> </w:t>
      </w:r>
      <w:r>
        <w:rPr>
          <w:spacing w:val="-4"/>
          <w:sz w:val="18"/>
        </w:rPr>
        <w:t>СУ:</w:t>
      </w:r>
    </w:p>
    <w:p w:rsidR="005F701D" w:rsidRDefault="00AC6512">
      <w:pPr>
        <w:pStyle w:val="ListParagraph"/>
        <w:numPr>
          <w:ilvl w:val="1"/>
          <w:numId w:val="244"/>
        </w:numPr>
        <w:tabs>
          <w:tab w:val="left" w:pos="673"/>
        </w:tabs>
        <w:spacing w:before="113" w:line="232" w:lineRule="auto"/>
        <w:ind w:right="38" w:firstLine="397"/>
        <w:jc w:val="both"/>
        <w:rPr>
          <w:sz w:val="18"/>
        </w:rPr>
      </w:pPr>
      <w:r>
        <w:rPr>
          <w:sz w:val="18"/>
        </w:rPr>
        <w:t xml:space="preserve">развој кључних компетенција неопходних за даље образо- вање и активну </w:t>
      </w:r>
      <w:r>
        <w:rPr>
          <w:spacing w:val="-3"/>
          <w:sz w:val="18"/>
        </w:rPr>
        <w:t xml:space="preserve">улогу </w:t>
      </w:r>
      <w:r>
        <w:rPr>
          <w:sz w:val="18"/>
        </w:rPr>
        <w:t>грађанина за живот у савременом</w:t>
      </w:r>
      <w:r>
        <w:rPr>
          <w:spacing w:val="-27"/>
          <w:sz w:val="18"/>
        </w:rPr>
        <w:t xml:space="preserve"> </w:t>
      </w:r>
      <w:r>
        <w:rPr>
          <w:sz w:val="18"/>
        </w:rPr>
        <w:t>друштву;</w:t>
      </w:r>
    </w:p>
    <w:p w:rsidR="005F701D" w:rsidRDefault="00AC6512">
      <w:pPr>
        <w:pStyle w:val="ListParagraph"/>
        <w:numPr>
          <w:ilvl w:val="1"/>
          <w:numId w:val="244"/>
        </w:numPr>
        <w:tabs>
          <w:tab w:val="left" w:pos="674"/>
        </w:tabs>
        <w:spacing w:line="232" w:lineRule="auto"/>
        <w:ind w:right="38" w:firstLine="397"/>
        <w:jc w:val="both"/>
        <w:rPr>
          <w:sz w:val="18"/>
        </w:rPr>
      </w:pPr>
      <w:r>
        <w:rPr>
          <w:sz w:val="18"/>
        </w:rPr>
        <w:t>оспособљавање за самостално доношење одлука о избору занимања и даљег</w:t>
      </w:r>
      <w:r>
        <w:rPr>
          <w:spacing w:val="-2"/>
          <w:sz w:val="18"/>
        </w:rPr>
        <w:t xml:space="preserve"> </w:t>
      </w:r>
      <w:r>
        <w:rPr>
          <w:sz w:val="18"/>
        </w:rPr>
        <w:t>образовања;</w:t>
      </w:r>
    </w:p>
    <w:p w:rsidR="005F701D" w:rsidRDefault="00AC6512">
      <w:pPr>
        <w:pStyle w:val="ListParagraph"/>
        <w:numPr>
          <w:ilvl w:val="1"/>
          <w:numId w:val="244"/>
        </w:numPr>
        <w:tabs>
          <w:tab w:val="left" w:pos="653"/>
        </w:tabs>
        <w:spacing w:line="198" w:lineRule="exact"/>
        <w:ind w:left="652" w:hanging="135"/>
        <w:rPr>
          <w:sz w:val="18"/>
        </w:rPr>
      </w:pPr>
      <w:r>
        <w:rPr>
          <w:sz w:val="18"/>
        </w:rPr>
        <w:t>свест о важности здравља и</w:t>
      </w:r>
      <w:r>
        <w:rPr>
          <w:spacing w:val="-2"/>
          <w:sz w:val="18"/>
        </w:rPr>
        <w:t xml:space="preserve"> </w:t>
      </w:r>
      <w:r>
        <w:rPr>
          <w:sz w:val="18"/>
        </w:rPr>
        <w:t>безбедности;</w:t>
      </w:r>
    </w:p>
    <w:p w:rsidR="005F701D" w:rsidRDefault="00AC6512">
      <w:pPr>
        <w:pStyle w:val="ListParagraph"/>
        <w:numPr>
          <w:ilvl w:val="1"/>
          <w:numId w:val="244"/>
        </w:numPr>
        <w:tabs>
          <w:tab w:val="left" w:pos="707"/>
        </w:tabs>
        <w:spacing w:before="1" w:line="232" w:lineRule="auto"/>
        <w:ind w:right="38" w:firstLine="397"/>
        <w:jc w:val="both"/>
        <w:rPr>
          <w:sz w:val="18"/>
        </w:rPr>
      </w:pPr>
      <w:r>
        <w:rPr>
          <w:sz w:val="18"/>
        </w:rPr>
        <w:t>оспособљавање за решавање проблема, комуникацију и тимски</w:t>
      </w:r>
      <w:r>
        <w:rPr>
          <w:spacing w:val="-1"/>
          <w:sz w:val="18"/>
        </w:rPr>
        <w:t xml:space="preserve"> </w:t>
      </w:r>
      <w:r>
        <w:rPr>
          <w:sz w:val="18"/>
        </w:rPr>
        <w:t>рад;</w:t>
      </w:r>
    </w:p>
    <w:p w:rsidR="005F701D" w:rsidRDefault="00AC6512">
      <w:pPr>
        <w:pStyle w:val="ListParagraph"/>
        <w:numPr>
          <w:ilvl w:val="1"/>
          <w:numId w:val="244"/>
        </w:numPr>
        <w:tabs>
          <w:tab w:val="left" w:pos="689"/>
        </w:tabs>
        <w:spacing w:line="232" w:lineRule="auto"/>
        <w:ind w:right="38" w:firstLine="397"/>
        <w:jc w:val="both"/>
        <w:rPr>
          <w:sz w:val="18"/>
        </w:rPr>
      </w:pPr>
      <w:r>
        <w:rPr>
          <w:sz w:val="18"/>
        </w:rPr>
        <w:t xml:space="preserve">поштовање расне, националне, културне, језичке, верске, родне, полне и </w:t>
      </w:r>
      <w:r>
        <w:rPr>
          <w:sz w:val="18"/>
        </w:rPr>
        <w:t>узрасне равноправности, толеранције и уважавања различитости;</w:t>
      </w:r>
    </w:p>
    <w:p w:rsidR="005F701D" w:rsidRDefault="00AC6512">
      <w:pPr>
        <w:pStyle w:val="ListParagraph"/>
        <w:numPr>
          <w:ilvl w:val="1"/>
          <w:numId w:val="244"/>
        </w:numPr>
        <w:tabs>
          <w:tab w:val="left" w:pos="657"/>
        </w:tabs>
        <w:spacing w:line="232" w:lineRule="auto"/>
        <w:ind w:right="38" w:firstLine="397"/>
        <w:jc w:val="both"/>
        <w:rPr>
          <w:sz w:val="18"/>
        </w:rPr>
      </w:pPr>
      <w:r>
        <w:rPr>
          <w:sz w:val="18"/>
        </w:rPr>
        <w:t>развој мотивације и самоиницијативе за учење, оспособља- вање за самостално учење, способност самовредновања и изража- вања сопственог</w:t>
      </w:r>
      <w:r>
        <w:rPr>
          <w:spacing w:val="-1"/>
          <w:sz w:val="18"/>
        </w:rPr>
        <w:t xml:space="preserve"> </w:t>
      </w:r>
      <w:r>
        <w:rPr>
          <w:sz w:val="18"/>
        </w:rPr>
        <w:t>мишљења;</w:t>
      </w:r>
    </w:p>
    <w:p w:rsidR="005F701D" w:rsidRDefault="00AC6512">
      <w:pPr>
        <w:pStyle w:val="ListParagraph"/>
        <w:numPr>
          <w:ilvl w:val="1"/>
          <w:numId w:val="244"/>
        </w:numPr>
        <w:tabs>
          <w:tab w:val="left" w:pos="697"/>
        </w:tabs>
        <w:spacing w:line="232" w:lineRule="auto"/>
        <w:ind w:right="38" w:firstLine="397"/>
        <w:jc w:val="both"/>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 звојним потребама и</w:t>
      </w:r>
      <w:r>
        <w:rPr>
          <w:spacing w:val="-2"/>
          <w:sz w:val="18"/>
        </w:rPr>
        <w:t xml:space="preserve"> </w:t>
      </w:r>
      <w:r>
        <w:rPr>
          <w:sz w:val="18"/>
        </w:rPr>
        <w:t>интересовањима;</w:t>
      </w:r>
    </w:p>
    <w:p w:rsidR="005F701D" w:rsidRDefault="00AC6512">
      <w:pPr>
        <w:pStyle w:val="ListParagraph"/>
        <w:numPr>
          <w:ilvl w:val="1"/>
          <w:numId w:val="244"/>
        </w:numPr>
        <w:tabs>
          <w:tab w:val="left" w:pos="670"/>
        </w:tabs>
        <w:spacing w:line="232" w:lineRule="auto"/>
        <w:ind w:right="38" w:firstLine="397"/>
        <w:jc w:val="both"/>
        <w:rPr>
          <w:sz w:val="18"/>
        </w:rPr>
      </w:pPr>
      <w:r>
        <w:rPr>
          <w:sz w:val="18"/>
        </w:rPr>
        <w:t xml:space="preserve">развој свести о себи, стваралачких способности и критич- </w:t>
      </w:r>
      <w:r>
        <w:rPr>
          <w:spacing w:val="-4"/>
          <w:sz w:val="18"/>
        </w:rPr>
        <w:t>ког</w:t>
      </w:r>
      <w:r>
        <w:rPr>
          <w:sz w:val="18"/>
        </w:rPr>
        <w:t xml:space="preserve"> мишљења;</w:t>
      </w:r>
    </w:p>
    <w:p w:rsidR="005F701D" w:rsidRDefault="00AC6512">
      <w:pPr>
        <w:pStyle w:val="ListParagraph"/>
        <w:numPr>
          <w:ilvl w:val="1"/>
          <w:numId w:val="244"/>
        </w:numPr>
        <w:tabs>
          <w:tab w:val="left" w:pos="659"/>
        </w:tabs>
        <w:spacing w:line="232" w:lineRule="auto"/>
        <w:ind w:right="40" w:firstLine="397"/>
        <w:jc w:val="both"/>
        <w:rPr>
          <w:sz w:val="18"/>
        </w:rPr>
      </w:pPr>
      <w:r>
        <w:rPr>
          <w:sz w:val="18"/>
        </w:rPr>
        <w:t xml:space="preserve">развијање ненасилног понашања и </w:t>
      </w:r>
      <w:r>
        <w:rPr>
          <w:sz w:val="18"/>
        </w:rPr>
        <w:t xml:space="preserve">успостављање </w:t>
      </w:r>
      <w:r>
        <w:rPr>
          <w:spacing w:val="-3"/>
          <w:sz w:val="18"/>
        </w:rPr>
        <w:t xml:space="preserve">нулте </w:t>
      </w:r>
      <w:r>
        <w:rPr>
          <w:sz w:val="18"/>
        </w:rPr>
        <w:t>то- леранције према</w:t>
      </w:r>
      <w:r>
        <w:rPr>
          <w:spacing w:val="-2"/>
          <w:sz w:val="18"/>
        </w:rPr>
        <w:t xml:space="preserve"> </w:t>
      </w:r>
      <w:r>
        <w:rPr>
          <w:sz w:val="18"/>
        </w:rPr>
        <w:t>насиљу;</w:t>
      </w:r>
    </w:p>
    <w:p w:rsidR="005F701D" w:rsidRDefault="00AC6512">
      <w:pPr>
        <w:pStyle w:val="ListParagraph"/>
        <w:numPr>
          <w:ilvl w:val="1"/>
          <w:numId w:val="244"/>
        </w:numPr>
        <w:tabs>
          <w:tab w:val="left" w:pos="695"/>
        </w:tabs>
        <w:spacing w:line="232" w:lineRule="auto"/>
        <w:ind w:right="38" w:firstLine="397"/>
        <w:jc w:val="both"/>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еколошке</w:t>
      </w:r>
      <w:r>
        <w:rPr>
          <w:spacing w:val="-9"/>
          <w:sz w:val="18"/>
        </w:rPr>
        <w:t xml:space="preserve"> </w:t>
      </w:r>
      <w:r>
        <w:rPr>
          <w:sz w:val="18"/>
        </w:rPr>
        <w:t>етикe;</w:t>
      </w:r>
    </w:p>
    <w:p w:rsidR="005F701D" w:rsidRDefault="00AC6512">
      <w:pPr>
        <w:pStyle w:val="ListParagraph"/>
        <w:numPr>
          <w:ilvl w:val="1"/>
          <w:numId w:val="244"/>
        </w:numPr>
        <w:tabs>
          <w:tab w:val="left" w:pos="653"/>
        </w:tabs>
        <w:spacing w:line="198" w:lineRule="exact"/>
        <w:ind w:left="652" w:hanging="135"/>
        <w:rPr>
          <w:sz w:val="18"/>
        </w:rPr>
      </w:pPr>
      <w:r>
        <w:rPr>
          <w:sz w:val="18"/>
        </w:rPr>
        <w:t>развијање позитивних људских</w:t>
      </w:r>
      <w:r>
        <w:rPr>
          <w:spacing w:val="-4"/>
          <w:sz w:val="18"/>
        </w:rPr>
        <w:t xml:space="preserve"> </w:t>
      </w:r>
      <w:r>
        <w:rPr>
          <w:sz w:val="18"/>
        </w:rPr>
        <w:t>вредности;</w:t>
      </w:r>
    </w:p>
    <w:p w:rsidR="005F701D" w:rsidRDefault="00AC6512">
      <w:pPr>
        <w:pStyle w:val="ListParagraph"/>
        <w:numPr>
          <w:ilvl w:val="1"/>
          <w:numId w:val="244"/>
        </w:numPr>
        <w:tabs>
          <w:tab w:val="left" w:pos="677"/>
        </w:tabs>
        <w:spacing w:line="232" w:lineRule="auto"/>
        <w:ind w:right="38" w:firstLine="397"/>
        <w:jc w:val="both"/>
        <w:rPr>
          <w:sz w:val="18"/>
        </w:rPr>
      </w:pPr>
      <w:r>
        <w:rPr>
          <w:sz w:val="18"/>
        </w:rPr>
        <w:t xml:space="preserve">развијање компетенција за разумевање и поштовање </w:t>
      </w:r>
      <w:r>
        <w:rPr>
          <w:spacing w:val="-4"/>
          <w:sz w:val="18"/>
        </w:rPr>
        <w:t xml:space="preserve">људ- </w:t>
      </w:r>
      <w:r>
        <w:rPr>
          <w:sz w:val="18"/>
        </w:rPr>
        <w:t>ских пра</w:t>
      </w:r>
      <w:r>
        <w:rPr>
          <w:sz w:val="18"/>
        </w:rPr>
        <w:t>ва, грађанских слобода и способности за живот у демо- кратски уређеном и праведном</w:t>
      </w:r>
      <w:r>
        <w:rPr>
          <w:spacing w:val="-4"/>
          <w:sz w:val="18"/>
        </w:rPr>
        <w:t xml:space="preserve"> </w:t>
      </w:r>
      <w:r>
        <w:rPr>
          <w:sz w:val="18"/>
        </w:rPr>
        <w:t>друштву;</w:t>
      </w:r>
    </w:p>
    <w:p w:rsidR="005F701D" w:rsidRDefault="00AC6512">
      <w:pPr>
        <w:pStyle w:val="ListParagraph"/>
        <w:numPr>
          <w:ilvl w:val="1"/>
          <w:numId w:val="244"/>
        </w:numPr>
        <w:tabs>
          <w:tab w:val="left" w:pos="707"/>
        </w:tabs>
        <w:spacing w:line="232" w:lineRule="auto"/>
        <w:ind w:right="38" w:firstLine="397"/>
        <w:jc w:val="both"/>
        <w:rPr>
          <w:sz w:val="18"/>
        </w:rPr>
      </w:pPr>
      <w:r>
        <w:rPr>
          <w:sz w:val="18"/>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w:t>
      </w:r>
      <w:r>
        <w:rPr>
          <w:sz w:val="18"/>
        </w:rPr>
        <w:t xml:space="preserve"> и </w:t>
      </w:r>
      <w:r>
        <w:rPr>
          <w:spacing w:val="-3"/>
          <w:sz w:val="18"/>
        </w:rPr>
        <w:t xml:space="preserve">културе </w:t>
      </w:r>
      <w:r>
        <w:rPr>
          <w:sz w:val="18"/>
        </w:rPr>
        <w:t>српског народа и националних мањина, развијање интеркултурал- ности, поштовање и очување националне и светске културне ба- штине.</w:t>
      </w:r>
    </w:p>
    <w:p w:rsidR="005F701D" w:rsidRDefault="00AC6512">
      <w:pPr>
        <w:pStyle w:val="ListParagraph"/>
        <w:numPr>
          <w:ilvl w:val="0"/>
          <w:numId w:val="244"/>
        </w:numPr>
        <w:tabs>
          <w:tab w:val="left" w:pos="301"/>
        </w:tabs>
        <w:spacing w:before="166" w:line="232" w:lineRule="auto"/>
        <w:ind w:right="653"/>
        <w:rPr>
          <w:sz w:val="18"/>
        </w:rPr>
      </w:pPr>
      <w:r>
        <w:rPr>
          <w:sz w:val="18"/>
        </w:rPr>
        <w:t xml:space="preserve">ОПШТЕ УПУТСТВО ЗА </w:t>
      </w:r>
      <w:r>
        <w:rPr>
          <w:spacing w:val="-3"/>
          <w:sz w:val="18"/>
        </w:rPr>
        <w:t xml:space="preserve">ОСТВАРИВАЊЕ </w:t>
      </w:r>
      <w:r>
        <w:rPr>
          <w:spacing w:val="-4"/>
          <w:sz w:val="18"/>
        </w:rPr>
        <w:t xml:space="preserve">ПРОГРАМА </w:t>
      </w:r>
      <w:r>
        <w:rPr>
          <w:spacing w:val="-3"/>
          <w:sz w:val="18"/>
        </w:rPr>
        <w:t xml:space="preserve">НАСТАВЕ </w:t>
      </w:r>
      <w:r>
        <w:rPr>
          <w:sz w:val="18"/>
        </w:rPr>
        <w:t>И УЧЕЊА ОБАВЕЗНИХ</w:t>
      </w:r>
      <w:r>
        <w:rPr>
          <w:spacing w:val="-5"/>
          <w:sz w:val="18"/>
        </w:rPr>
        <w:t xml:space="preserve"> </w:t>
      </w:r>
      <w:r>
        <w:rPr>
          <w:sz w:val="18"/>
        </w:rPr>
        <w:t>ПРЕДМЕТА</w:t>
      </w:r>
    </w:p>
    <w:p w:rsidR="005F701D" w:rsidRDefault="00AC6512">
      <w:pPr>
        <w:pStyle w:val="ListParagraph"/>
        <w:numPr>
          <w:ilvl w:val="0"/>
          <w:numId w:val="243"/>
        </w:numPr>
        <w:tabs>
          <w:tab w:val="left" w:pos="271"/>
        </w:tabs>
        <w:spacing w:before="165"/>
        <w:rPr>
          <w:sz w:val="18"/>
        </w:rPr>
      </w:pPr>
      <w:r>
        <w:rPr>
          <w:sz w:val="18"/>
        </w:rPr>
        <w:t xml:space="preserve">Програми оријентисани на процес и </w:t>
      </w:r>
      <w:r>
        <w:rPr>
          <w:spacing w:val="-3"/>
          <w:sz w:val="18"/>
        </w:rPr>
        <w:t>исходе</w:t>
      </w:r>
      <w:r>
        <w:rPr>
          <w:spacing w:val="-4"/>
          <w:sz w:val="18"/>
        </w:rPr>
        <w:t xml:space="preserve"> </w:t>
      </w:r>
      <w:r>
        <w:rPr>
          <w:sz w:val="18"/>
        </w:rPr>
        <w:t>учења</w:t>
      </w:r>
    </w:p>
    <w:p w:rsidR="005F701D" w:rsidRDefault="00AC6512">
      <w:pPr>
        <w:pStyle w:val="BodyText"/>
        <w:spacing w:before="112" w:line="232" w:lineRule="auto"/>
        <w:ind w:right="38"/>
      </w:pPr>
      <w:r>
        <w:t>Структура програма наставе и учења свих наставних пред- мета је конципирана на исти начин. На почетку је истакнут циљ наставе и учења предмета за сва четири разреда општег средњег образовања и васпитања, затим следе опште и специфичне пред- метне</w:t>
      </w:r>
      <w:r>
        <w:rPr>
          <w:spacing w:val="-6"/>
        </w:rPr>
        <w:t xml:space="preserve"> </w:t>
      </w:r>
      <w:r>
        <w:t>ком</w:t>
      </w:r>
      <w:r>
        <w:t>петенције</w:t>
      </w:r>
      <w:r>
        <w:rPr>
          <w:spacing w:val="-6"/>
        </w:rPr>
        <w:t xml:space="preserve"> </w:t>
      </w:r>
      <w:r>
        <w:t>(које</w:t>
      </w:r>
      <w:r>
        <w:rPr>
          <w:spacing w:val="-7"/>
        </w:rPr>
        <w:t xml:space="preserve"> </w:t>
      </w:r>
      <w:r>
        <w:t>су</w:t>
      </w:r>
      <w:r>
        <w:rPr>
          <w:spacing w:val="-6"/>
        </w:rPr>
        <w:t xml:space="preserve"> </w:t>
      </w:r>
      <w:r>
        <w:t>утврђене</w:t>
      </w:r>
      <w:r>
        <w:rPr>
          <w:spacing w:val="-6"/>
        </w:rPr>
        <w:t xml:space="preserve"> </w:t>
      </w:r>
      <w:r>
        <w:t>за</w:t>
      </w:r>
      <w:r>
        <w:rPr>
          <w:spacing w:val="-7"/>
        </w:rPr>
        <w:t xml:space="preserve"> </w:t>
      </w:r>
      <w:r>
        <w:t>крај</w:t>
      </w:r>
      <w:r>
        <w:rPr>
          <w:spacing w:val="-6"/>
        </w:rPr>
        <w:t xml:space="preserve"> </w:t>
      </w:r>
      <w:r>
        <w:t>општег</w:t>
      </w:r>
      <w:r>
        <w:rPr>
          <w:spacing w:val="-6"/>
        </w:rPr>
        <w:t xml:space="preserve"> </w:t>
      </w:r>
      <w:r>
        <w:t>средњег</w:t>
      </w:r>
      <w:r>
        <w:rPr>
          <w:spacing w:val="-6"/>
        </w:rPr>
        <w:t xml:space="preserve"> </w:t>
      </w:r>
      <w:r>
        <w:t xml:space="preserve">обра- зовања). У табели </w:t>
      </w:r>
      <w:r>
        <w:rPr>
          <w:spacing w:val="-3"/>
        </w:rPr>
        <w:t xml:space="preserve">која </w:t>
      </w:r>
      <w:r>
        <w:t xml:space="preserve">следи, у првој </w:t>
      </w:r>
      <w:r>
        <w:rPr>
          <w:spacing w:val="-3"/>
        </w:rPr>
        <w:t xml:space="preserve">колони </w:t>
      </w:r>
      <w:r>
        <w:t xml:space="preserve">дефинисани су </w:t>
      </w:r>
      <w:r>
        <w:rPr>
          <w:spacing w:val="-3"/>
        </w:rPr>
        <w:t xml:space="preserve">исхо- </w:t>
      </w:r>
      <w:r>
        <w:t xml:space="preserve">ди учења за крај првог разреда, у другој </w:t>
      </w:r>
      <w:r>
        <w:rPr>
          <w:spacing w:val="-3"/>
        </w:rPr>
        <w:t xml:space="preserve">колони </w:t>
      </w:r>
      <w:r>
        <w:t xml:space="preserve">дате су области и/ или теме, а у трећој се налазе програмски садржаји. Испод табеле су дати кључни појмови садржаја. За поједине предмете приложе- на је посебна табела у којој су назначене везе између стандарда (за крај општег средњег образовања) и </w:t>
      </w:r>
      <w:r>
        <w:rPr>
          <w:spacing w:val="-3"/>
        </w:rPr>
        <w:t xml:space="preserve">исхода </w:t>
      </w:r>
      <w:r>
        <w:t xml:space="preserve">за први разред. На крају програма дате су препоруке за остваривање наставе и уче- ња предмета </w:t>
      </w:r>
      <w:r>
        <w:rPr>
          <w:spacing w:val="-3"/>
        </w:rPr>
        <w:t xml:space="preserve">под  </w:t>
      </w:r>
      <w:r>
        <w:t xml:space="preserve">насловом </w:t>
      </w:r>
      <w:r>
        <w:rPr>
          <w:i/>
        </w:rPr>
        <w:t xml:space="preserve">Упутство за дидактичко-методич-  </w:t>
      </w:r>
      <w:r>
        <w:rPr>
          <w:i/>
          <w:spacing w:val="-4"/>
        </w:rPr>
        <w:t xml:space="preserve">ко </w:t>
      </w:r>
      <w:r>
        <w:rPr>
          <w:i/>
        </w:rPr>
        <w:t xml:space="preserve">остваривање програма. </w:t>
      </w:r>
      <w:r>
        <w:t>Праћење напредовања и оцењивање постигнућа ученика је формативно и сумативно и реализује с</w:t>
      </w:r>
      <w:r>
        <w:t xml:space="preserve">е у складу са </w:t>
      </w:r>
      <w:r>
        <w:rPr>
          <w:i/>
        </w:rPr>
        <w:t xml:space="preserve">Правилником о оцењивању ученика у средњем образова- њу и васпитању, </w:t>
      </w:r>
      <w:r>
        <w:t xml:space="preserve">а у оквиру </w:t>
      </w:r>
      <w:r>
        <w:rPr>
          <w:i/>
        </w:rPr>
        <w:t xml:space="preserve">Упутства за дидактичко-методичко остваривање програма </w:t>
      </w:r>
      <w:r>
        <w:t>налазе се препоруке за праћење и вредно- вање постигнућа ученика у односу на специфичности датог пред- мета.</w:t>
      </w:r>
    </w:p>
    <w:p w:rsidR="005F701D" w:rsidRDefault="00AC6512">
      <w:pPr>
        <w:pStyle w:val="BodyText"/>
        <w:spacing w:line="232" w:lineRule="auto"/>
        <w:ind w:right="38"/>
      </w:pPr>
      <w:r>
        <w:t xml:space="preserve">Сви програми наставе и учења засновани су на општим ци- љевима и </w:t>
      </w:r>
      <w:r>
        <w:rPr>
          <w:spacing w:val="-3"/>
        </w:rPr>
        <w:t xml:space="preserve">исходима </w:t>
      </w:r>
      <w:r>
        <w:t xml:space="preserve">образовања и васпитања и потребама учени- ка првог разреда. </w:t>
      </w:r>
      <w:r>
        <w:rPr>
          <w:spacing w:val="-3"/>
        </w:rPr>
        <w:t xml:space="preserve">Усмерени </w:t>
      </w:r>
      <w:r>
        <w:t xml:space="preserve">су на процес и </w:t>
      </w:r>
      <w:r>
        <w:rPr>
          <w:spacing w:val="-3"/>
        </w:rPr>
        <w:t xml:space="preserve">исходе </w:t>
      </w:r>
      <w:r>
        <w:t xml:space="preserve">учења, а не на саме садржаје </w:t>
      </w:r>
      <w:r>
        <w:rPr>
          <w:spacing w:val="-3"/>
        </w:rPr>
        <w:t xml:space="preserve">који </w:t>
      </w:r>
      <w:r>
        <w:t>сада имају другачију функцију и значај. Садр- жаји су у ф</w:t>
      </w:r>
      <w:r>
        <w:t xml:space="preserve">ункцији остваривања </w:t>
      </w:r>
      <w:r>
        <w:rPr>
          <w:spacing w:val="-3"/>
        </w:rPr>
        <w:t xml:space="preserve">исхода који </w:t>
      </w:r>
      <w:r>
        <w:t xml:space="preserve">су дефинисани као функционално знање ученика </w:t>
      </w:r>
      <w:r>
        <w:rPr>
          <w:spacing w:val="-3"/>
        </w:rPr>
        <w:t xml:space="preserve">тако </w:t>
      </w:r>
      <w:r>
        <w:t>да показују шта ће ученик бити у</w:t>
      </w:r>
      <w:r>
        <w:rPr>
          <w:spacing w:val="11"/>
        </w:rPr>
        <w:t xml:space="preserve"> </w:t>
      </w:r>
      <w:r>
        <w:t>стању</w:t>
      </w:r>
      <w:r>
        <w:rPr>
          <w:spacing w:val="11"/>
        </w:rPr>
        <w:t xml:space="preserve"> </w:t>
      </w:r>
      <w:r>
        <w:t>да</w:t>
      </w:r>
      <w:r>
        <w:rPr>
          <w:spacing w:val="11"/>
        </w:rPr>
        <w:t xml:space="preserve"> </w:t>
      </w:r>
      <w:r>
        <w:t>учини,</w:t>
      </w:r>
      <w:r>
        <w:rPr>
          <w:spacing w:val="11"/>
        </w:rPr>
        <w:t xml:space="preserve"> </w:t>
      </w:r>
      <w:r>
        <w:t>предузме,</w:t>
      </w:r>
      <w:r>
        <w:rPr>
          <w:spacing w:val="11"/>
        </w:rPr>
        <w:t xml:space="preserve"> </w:t>
      </w:r>
      <w:r>
        <w:t>изведе,</w:t>
      </w:r>
      <w:r>
        <w:rPr>
          <w:spacing w:val="11"/>
        </w:rPr>
        <w:t xml:space="preserve"> </w:t>
      </w:r>
      <w:r>
        <w:t>обави</w:t>
      </w:r>
      <w:r>
        <w:rPr>
          <w:spacing w:val="11"/>
        </w:rPr>
        <w:t xml:space="preserve"> </w:t>
      </w:r>
      <w:r>
        <w:t>захваљујући</w:t>
      </w:r>
      <w:r>
        <w:rPr>
          <w:spacing w:val="11"/>
        </w:rPr>
        <w:t xml:space="preserve"> </w:t>
      </w:r>
      <w:r>
        <w:t>знањима,</w:t>
      </w:r>
    </w:p>
    <w:p w:rsidR="005F701D" w:rsidRDefault="00AC6512">
      <w:pPr>
        <w:pStyle w:val="BodyText"/>
        <w:spacing w:before="111" w:line="232" w:lineRule="auto"/>
        <w:ind w:right="116" w:firstLine="0"/>
      </w:pPr>
      <w:r>
        <w:br w:type="column"/>
      </w:r>
      <w:r>
        <w:t xml:space="preserve">ставовима и вештинама </w:t>
      </w:r>
      <w:r>
        <w:rPr>
          <w:spacing w:val="-3"/>
        </w:rPr>
        <w:t xml:space="preserve">које </w:t>
      </w:r>
      <w:r>
        <w:t xml:space="preserve">је градио и развијао </w:t>
      </w:r>
      <w:r>
        <w:rPr>
          <w:spacing w:val="-4"/>
        </w:rPr>
        <w:t xml:space="preserve">током </w:t>
      </w:r>
      <w:r>
        <w:t>једне го- дине учења конк</w:t>
      </w:r>
      <w:r>
        <w:t xml:space="preserve">ретног наставног предмета. </w:t>
      </w:r>
      <w:r>
        <w:rPr>
          <w:spacing w:val="-3"/>
        </w:rPr>
        <w:t xml:space="preserve">Овако </w:t>
      </w:r>
      <w:r>
        <w:t xml:space="preserve">конципирани програми подразумевају да оствареност </w:t>
      </w:r>
      <w:r>
        <w:rPr>
          <w:spacing w:val="-3"/>
        </w:rPr>
        <w:t xml:space="preserve">исхода </w:t>
      </w:r>
      <w:r>
        <w:t xml:space="preserve">води ка развијању компетенција, и то </w:t>
      </w:r>
      <w:r>
        <w:rPr>
          <w:spacing w:val="-4"/>
        </w:rPr>
        <w:t xml:space="preserve">како </w:t>
      </w:r>
      <w:r>
        <w:t xml:space="preserve">општих и специфичних предметних, </w:t>
      </w:r>
      <w:r>
        <w:rPr>
          <w:spacing w:val="-3"/>
        </w:rPr>
        <w:t xml:space="preserve">тако </w:t>
      </w:r>
      <w:r>
        <w:t xml:space="preserve">и кључних. </w:t>
      </w:r>
      <w:r>
        <w:rPr>
          <w:spacing w:val="-3"/>
        </w:rPr>
        <w:t xml:space="preserve">Прегледом исхода који </w:t>
      </w:r>
      <w:r>
        <w:t>су дати у оквиру појединих програма наставе и учења м</w:t>
      </w:r>
      <w:r>
        <w:t xml:space="preserve">оже се видети </w:t>
      </w:r>
      <w:r>
        <w:rPr>
          <w:spacing w:val="-4"/>
        </w:rPr>
        <w:t xml:space="preserve">како </w:t>
      </w:r>
      <w:r>
        <w:t xml:space="preserve">се постављају те- мељи развоја кључних компетенција </w:t>
      </w:r>
      <w:r>
        <w:rPr>
          <w:spacing w:val="-3"/>
        </w:rPr>
        <w:t xml:space="preserve">које </w:t>
      </w:r>
      <w:r>
        <w:t>желимо да ученици има- ју на крају општег средњег</w:t>
      </w:r>
      <w:r>
        <w:rPr>
          <w:spacing w:val="-2"/>
        </w:rPr>
        <w:t xml:space="preserve"> </w:t>
      </w:r>
      <w:r>
        <w:t>образовања.</w:t>
      </w:r>
    </w:p>
    <w:p w:rsidR="005F701D" w:rsidRDefault="00AC6512">
      <w:pPr>
        <w:pStyle w:val="BodyText"/>
        <w:spacing w:before="3" w:line="232" w:lineRule="auto"/>
        <w:ind w:right="117"/>
      </w:pPr>
      <w:r>
        <w:t>На путу остваривања циља и исхода улога наставника је врло важна јер програм пружа простор за слободу избора и повезив</w:t>
      </w:r>
      <w:r>
        <w:t>ање садржаја, метода наставе и учења и активности ученика. Оријен- тација на процес учења и исходе брига је не само о резултатима, већ и начину на који се учи, односно како се гради и повезује зна- ње у смислене целине, како се развија мрежа појмова и пове</w:t>
      </w:r>
      <w:r>
        <w:t>зује знање са практичном применом.</w:t>
      </w:r>
    </w:p>
    <w:p w:rsidR="005F701D" w:rsidRDefault="00AC6512">
      <w:pPr>
        <w:pStyle w:val="BodyText"/>
        <w:spacing w:before="4" w:line="232" w:lineRule="auto"/>
        <w:ind w:right="118"/>
      </w:pPr>
      <w:r>
        <w:rPr>
          <w:spacing w:val="-4"/>
        </w:rPr>
        <w:t xml:space="preserve">Програми наставе </w:t>
      </w:r>
      <w:r>
        <w:t xml:space="preserve">и </w:t>
      </w:r>
      <w:r>
        <w:rPr>
          <w:spacing w:val="-4"/>
        </w:rPr>
        <w:t xml:space="preserve">учења, наставницима </w:t>
      </w:r>
      <w:r>
        <w:rPr>
          <w:spacing w:val="-3"/>
        </w:rPr>
        <w:t xml:space="preserve">су </w:t>
      </w:r>
      <w:r>
        <w:rPr>
          <w:spacing w:val="-4"/>
        </w:rPr>
        <w:t xml:space="preserve">полазна </w:t>
      </w:r>
      <w:r>
        <w:rPr>
          <w:spacing w:val="-3"/>
        </w:rPr>
        <w:t xml:space="preserve">основа </w:t>
      </w:r>
      <w:r>
        <w:t xml:space="preserve">и </w:t>
      </w:r>
      <w:r>
        <w:rPr>
          <w:spacing w:val="-6"/>
        </w:rPr>
        <w:t xml:space="preserve">педагошко </w:t>
      </w:r>
      <w:r>
        <w:rPr>
          <w:spacing w:val="-4"/>
        </w:rPr>
        <w:t xml:space="preserve">полазиште </w:t>
      </w:r>
      <w:r>
        <w:t xml:space="preserve">за </w:t>
      </w:r>
      <w:r>
        <w:rPr>
          <w:spacing w:val="-4"/>
        </w:rPr>
        <w:t xml:space="preserve">развијање наставе </w:t>
      </w:r>
      <w:r>
        <w:t xml:space="preserve">и </w:t>
      </w:r>
      <w:r>
        <w:rPr>
          <w:spacing w:val="-4"/>
        </w:rPr>
        <w:t xml:space="preserve">учења, </w:t>
      </w:r>
      <w:r>
        <w:t xml:space="preserve">за </w:t>
      </w:r>
      <w:r>
        <w:rPr>
          <w:spacing w:val="-4"/>
        </w:rPr>
        <w:t xml:space="preserve">планирање </w:t>
      </w:r>
      <w:r>
        <w:rPr>
          <w:spacing w:val="-5"/>
        </w:rPr>
        <w:t xml:space="preserve">го- </w:t>
      </w:r>
      <w:r>
        <w:rPr>
          <w:spacing w:val="-4"/>
        </w:rPr>
        <w:t xml:space="preserve">дишњих </w:t>
      </w:r>
      <w:r>
        <w:t xml:space="preserve">и </w:t>
      </w:r>
      <w:r>
        <w:rPr>
          <w:spacing w:val="-5"/>
        </w:rPr>
        <w:t xml:space="preserve">оперативних </w:t>
      </w:r>
      <w:r>
        <w:rPr>
          <w:spacing w:val="-4"/>
        </w:rPr>
        <w:t xml:space="preserve">планова, као </w:t>
      </w:r>
      <w:r>
        <w:t xml:space="preserve">и </w:t>
      </w:r>
      <w:r>
        <w:rPr>
          <w:spacing w:val="-4"/>
        </w:rPr>
        <w:t xml:space="preserve">непосредну припрему </w:t>
      </w:r>
      <w:r>
        <w:t xml:space="preserve">за </w:t>
      </w:r>
      <w:r>
        <w:rPr>
          <w:spacing w:val="-4"/>
        </w:rPr>
        <w:t>рад.</w:t>
      </w:r>
    </w:p>
    <w:p w:rsidR="005F701D" w:rsidRDefault="00AC6512">
      <w:pPr>
        <w:pStyle w:val="ListParagraph"/>
        <w:numPr>
          <w:ilvl w:val="0"/>
          <w:numId w:val="243"/>
        </w:numPr>
        <w:tabs>
          <w:tab w:val="left" w:pos="331"/>
        </w:tabs>
        <w:spacing w:before="166"/>
        <w:ind w:left="330" w:hanging="210"/>
        <w:rPr>
          <w:sz w:val="18"/>
        </w:rPr>
      </w:pPr>
      <w:r>
        <w:rPr>
          <w:sz w:val="18"/>
        </w:rPr>
        <w:t>Препоруке за планирање наставе и</w:t>
      </w:r>
      <w:r>
        <w:rPr>
          <w:spacing w:val="-6"/>
          <w:sz w:val="18"/>
        </w:rPr>
        <w:t xml:space="preserve"> </w:t>
      </w:r>
      <w:r>
        <w:rPr>
          <w:sz w:val="18"/>
        </w:rPr>
        <w:t>учења</w:t>
      </w:r>
    </w:p>
    <w:p w:rsidR="005F701D" w:rsidRDefault="00AC6512">
      <w:pPr>
        <w:pStyle w:val="BodyText"/>
        <w:spacing w:before="113" w:line="232" w:lineRule="auto"/>
        <w:ind w:right="116"/>
      </w:pPr>
      <w:r>
        <w:t xml:space="preserve">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 ности у социјалном и физичком </w:t>
      </w:r>
      <w:r>
        <w:rPr>
          <w:spacing w:val="-3"/>
        </w:rPr>
        <w:t xml:space="preserve">окружењу, </w:t>
      </w:r>
      <w:r>
        <w:t xml:space="preserve">у </w:t>
      </w:r>
      <w:r>
        <w:t xml:space="preserve">јединственом контек- сту конкретног одељења, конкретне </w:t>
      </w:r>
      <w:r>
        <w:rPr>
          <w:spacing w:val="-3"/>
        </w:rPr>
        <w:t xml:space="preserve">школе </w:t>
      </w:r>
      <w:r>
        <w:t xml:space="preserve">и конкретне локалне заједнице. Зато, уместо израза реализовати програм, боље је рећи да се на основу датог програма планирају и остварују настава и учење </w:t>
      </w:r>
      <w:r>
        <w:rPr>
          <w:spacing w:val="-3"/>
        </w:rPr>
        <w:t xml:space="preserve">који </w:t>
      </w:r>
      <w:r>
        <w:t>одговарају конкретним потребама учен</w:t>
      </w:r>
      <w:r>
        <w:t>ика. Настава треба</w:t>
      </w:r>
      <w:r>
        <w:rPr>
          <w:spacing w:val="-5"/>
        </w:rPr>
        <w:t xml:space="preserve"> </w:t>
      </w:r>
      <w:r>
        <w:t>да</w:t>
      </w:r>
      <w:r>
        <w:rPr>
          <w:spacing w:val="-5"/>
        </w:rPr>
        <w:t xml:space="preserve"> </w:t>
      </w:r>
      <w:r>
        <w:t>обезбеди</w:t>
      </w:r>
      <w:r>
        <w:rPr>
          <w:spacing w:val="-5"/>
        </w:rPr>
        <w:t xml:space="preserve"> </w:t>
      </w:r>
      <w:r>
        <w:rPr>
          <w:spacing w:val="-3"/>
        </w:rPr>
        <w:t>сигурну,</w:t>
      </w:r>
      <w:r>
        <w:rPr>
          <w:spacing w:val="-5"/>
        </w:rPr>
        <w:t xml:space="preserve"> </w:t>
      </w:r>
      <w:r>
        <w:t>подстицајну</w:t>
      </w:r>
      <w:r>
        <w:rPr>
          <w:spacing w:val="-5"/>
        </w:rPr>
        <w:t xml:space="preserve"> </w:t>
      </w:r>
      <w:r>
        <w:t>и</w:t>
      </w:r>
      <w:r>
        <w:rPr>
          <w:spacing w:val="-5"/>
        </w:rPr>
        <w:t xml:space="preserve"> </w:t>
      </w:r>
      <w:r>
        <w:t>подржавајућу</w:t>
      </w:r>
      <w:r>
        <w:rPr>
          <w:spacing w:val="-5"/>
        </w:rPr>
        <w:t xml:space="preserve"> </w:t>
      </w:r>
      <w:r>
        <w:t>средину</w:t>
      </w:r>
      <w:r>
        <w:rPr>
          <w:spacing w:val="-5"/>
        </w:rPr>
        <w:t xml:space="preserve"> </w:t>
      </w:r>
      <w:r>
        <w:t>за учење у којој се негује атмосфера интеракције и однос уважавања, сарадње, одговорности и</w:t>
      </w:r>
      <w:r>
        <w:rPr>
          <w:spacing w:val="-2"/>
        </w:rPr>
        <w:t xml:space="preserve"> </w:t>
      </w:r>
      <w:r>
        <w:t>заједништва.</w:t>
      </w:r>
    </w:p>
    <w:p w:rsidR="005F701D" w:rsidRDefault="00AC6512">
      <w:pPr>
        <w:pStyle w:val="BodyText"/>
        <w:spacing w:before="5" w:line="232" w:lineRule="auto"/>
        <w:ind w:right="117"/>
      </w:pPr>
      <w:r>
        <w:t>Полазећи од датих исхода учења и програмских садржаја, од наставника се очек</w:t>
      </w:r>
      <w:r>
        <w:t>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 стити, техничке услове, наставна средства и медије којима школа располаже, као и дру</w:t>
      </w:r>
      <w:r>
        <w:t>ге ресурсе школе и локалне средине.</w:t>
      </w:r>
    </w:p>
    <w:p w:rsidR="005F701D" w:rsidRDefault="00AC6512">
      <w:pPr>
        <w:pStyle w:val="BodyText"/>
        <w:spacing w:before="3" w:line="232" w:lineRule="auto"/>
        <w:ind w:right="118"/>
      </w:pPr>
      <w:r>
        <w:t>Приликом планирања наставе и учења потребно је руководи- ти се:</w:t>
      </w:r>
    </w:p>
    <w:p w:rsidR="005F701D" w:rsidRDefault="00AC6512">
      <w:pPr>
        <w:pStyle w:val="ListParagraph"/>
        <w:numPr>
          <w:ilvl w:val="0"/>
          <w:numId w:val="242"/>
        </w:numPr>
        <w:tabs>
          <w:tab w:val="left" w:pos="654"/>
        </w:tabs>
        <w:spacing w:before="1" w:line="232" w:lineRule="auto"/>
        <w:ind w:right="118" w:firstLine="397"/>
        <w:jc w:val="both"/>
        <w:rPr>
          <w:sz w:val="18"/>
        </w:rPr>
      </w:pPr>
      <w:r>
        <w:rPr>
          <w:sz w:val="18"/>
        </w:rPr>
        <w:t xml:space="preserve">индивидуалним разликама међу ученицима у </w:t>
      </w:r>
      <w:r>
        <w:rPr>
          <w:spacing w:val="-3"/>
          <w:sz w:val="18"/>
        </w:rPr>
        <w:t xml:space="preserve">погледу </w:t>
      </w:r>
      <w:r>
        <w:rPr>
          <w:sz w:val="18"/>
        </w:rPr>
        <w:t>начи- на учења, темпа учења и брзине</w:t>
      </w:r>
      <w:r>
        <w:rPr>
          <w:spacing w:val="-6"/>
          <w:sz w:val="18"/>
        </w:rPr>
        <w:t xml:space="preserve"> </w:t>
      </w:r>
      <w:r>
        <w:rPr>
          <w:sz w:val="18"/>
        </w:rPr>
        <w:t>напредовања;</w:t>
      </w:r>
    </w:p>
    <w:p w:rsidR="005F701D" w:rsidRDefault="00AC6512">
      <w:pPr>
        <w:pStyle w:val="ListParagraph"/>
        <w:numPr>
          <w:ilvl w:val="0"/>
          <w:numId w:val="242"/>
        </w:numPr>
        <w:tabs>
          <w:tab w:val="left" w:pos="681"/>
        </w:tabs>
        <w:spacing w:before="1" w:line="232" w:lineRule="auto"/>
        <w:ind w:right="118" w:firstLine="397"/>
        <w:jc w:val="both"/>
        <w:rPr>
          <w:sz w:val="18"/>
        </w:rPr>
      </w:pPr>
      <w:r>
        <w:rPr>
          <w:sz w:val="18"/>
        </w:rPr>
        <w:t>интегрисаним приступом у којем постоји хоризонтална и вертикална повезаност унутар истог предмета и различитих на- ставних</w:t>
      </w:r>
      <w:r>
        <w:rPr>
          <w:spacing w:val="-1"/>
          <w:sz w:val="18"/>
        </w:rPr>
        <w:t xml:space="preserve"> </w:t>
      </w:r>
      <w:r>
        <w:rPr>
          <w:sz w:val="18"/>
        </w:rPr>
        <w:t>предмета;</w:t>
      </w:r>
    </w:p>
    <w:p w:rsidR="005F701D" w:rsidRDefault="00AC6512">
      <w:pPr>
        <w:pStyle w:val="ListParagraph"/>
        <w:numPr>
          <w:ilvl w:val="0"/>
          <w:numId w:val="242"/>
        </w:numPr>
        <w:tabs>
          <w:tab w:val="left" w:pos="658"/>
        </w:tabs>
        <w:spacing w:before="1" w:line="232" w:lineRule="auto"/>
        <w:ind w:right="118" w:firstLine="397"/>
        <w:jc w:val="both"/>
        <w:rPr>
          <w:sz w:val="18"/>
        </w:rPr>
      </w:pPr>
      <w:r>
        <w:rPr>
          <w:sz w:val="18"/>
        </w:rPr>
        <w:t xml:space="preserve">партиципативним и кооперативним активностима </w:t>
      </w:r>
      <w:r>
        <w:rPr>
          <w:spacing w:val="-3"/>
          <w:sz w:val="18"/>
        </w:rPr>
        <w:t xml:space="preserve">које </w:t>
      </w:r>
      <w:r>
        <w:rPr>
          <w:sz w:val="18"/>
        </w:rPr>
        <w:t>омо- гућавају</w:t>
      </w:r>
      <w:r>
        <w:rPr>
          <w:spacing w:val="-1"/>
          <w:sz w:val="18"/>
        </w:rPr>
        <w:t xml:space="preserve"> </w:t>
      </w:r>
      <w:r>
        <w:rPr>
          <w:sz w:val="18"/>
        </w:rPr>
        <w:t>сарадњу;</w:t>
      </w:r>
    </w:p>
    <w:p w:rsidR="005F701D" w:rsidRDefault="00AC6512">
      <w:pPr>
        <w:pStyle w:val="ListParagraph"/>
        <w:numPr>
          <w:ilvl w:val="0"/>
          <w:numId w:val="242"/>
        </w:numPr>
        <w:tabs>
          <w:tab w:val="left" w:pos="653"/>
        </w:tabs>
        <w:spacing w:line="200" w:lineRule="exact"/>
        <w:ind w:left="652" w:hanging="135"/>
        <w:rPr>
          <w:sz w:val="18"/>
        </w:rPr>
      </w:pPr>
      <w:r>
        <w:rPr>
          <w:sz w:val="18"/>
        </w:rPr>
        <w:t>активним и искуственим методама наставе и</w:t>
      </w:r>
      <w:r>
        <w:rPr>
          <w:spacing w:val="-10"/>
          <w:sz w:val="18"/>
        </w:rPr>
        <w:t xml:space="preserve"> </w:t>
      </w:r>
      <w:r>
        <w:rPr>
          <w:sz w:val="18"/>
        </w:rPr>
        <w:t>учења;</w:t>
      </w:r>
    </w:p>
    <w:p w:rsidR="005F701D" w:rsidRDefault="00AC6512">
      <w:pPr>
        <w:pStyle w:val="ListParagraph"/>
        <w:numPr>
          <w:ilvl w:val="0"/>
          <w:numId w:val="242"/>
        </w:numPr>
        <w:tabs>
          <w:tab w:val="left" w:pos="669"/>
        </w:tabs>
        <w:spacing w:before="2" w:line="232" w:lineRule="auto"/>
        <w:ind w:right="117" w:firstLine="397"/>
        <w:jc w:val="both"/>
        <w:rPr>
          <w:sz w:val="18"/>
        </w:rPr>
      </w:pPr>
      <w:r>
        <w:rPr>
          <w:sz w:val="18"/>
        </w:rPr>
        <w:t>у</w:t>
      </w:r>
      <w:r>
        <w:rPr>
          <w:sz w:val="18"/>
        </w:rPr>
        <w:t xml:space="preserve">важавањем свакодневног искуства и знања </w:t>
      </w:r>
      <w:r>
        <w:rPr>
          <w:spacing w:val="-3"/>
          <w:sz w:val="18"/>
        </w:rPr>
        <w:t xml:space="preserve">које </w:t>
      </w:r>
      <w:r>
        <w:rPr>
          <w:sz w:val="18"/>
        </w:rPr>
        <w:t xml:space="preserve">је ученик изградио ван </w:t>
      </w:r>
      <w:r>
        <w:rPr>
          <w:spacing w:val="-3"/>
          <w:sz w:val="18"/>
        </w:rPr>
        <w:t xml:space="preserve">школе, </w:t>
      </w:r>
      <w:r>
        <w:rPr>
          <w:sz w:val="18"/>
        </w:rPr>
        <w:t>повезивањем активности и садржаја учења са животним искуствима ученика и подстицањем примене наученог и свакодневном</w:t>
      </w:r>
      <w:r>
        <w:rPr>
          <w:spacing w:val="-2"/>
          <w:sz w:val="18"/>
        </w:rPr>
        <w:t xml:space="preserve"> </w:t>
      </w:r>
      <w:r>
        <w:rPr>
          <w:sz w:val="18"/>
        </w:rPr>
        <w:t>животу;</w:t>
      </w:r>
    </w:p>
    <w:p w:rsidR="005F701D" w:rsidRDefault="00AC6512">
      <w:pPr>
        <w:pStyle w:val="ListParagraph"/>
        <w:numPr>
          <w:ilvl w:val="0"/>
          <w:numId w:val="242"/>
        </w:numPr>
        <w:tabs>
          <w:tab w:val="left" w:pos="675"/>
        </w:tabs>
        <w:spacing w:before="2" w:line="232" w:lineRule="auto"/>
        <w:ind w:right="116" w:firstLine="397"/>
        <w:jc w:val="both"/>
        <w:rPr>
          <w:sz w:val="18"/>
        </w:rPr>
      </w:pPr>
      <w:r>
        <w:rPr>
          <w:sz w:val="18"/>
        </w:rPr>
        <w:t>неговањем радозналости, одржавањем и подстицањем ин- тер</w:t>
      </w:r>
      <w:r>
        <w:rPr>
          <w:sz w:val="18"/>
        </w:rPr>
        <w:t>есовања за учење и континуирано</w:t>
      </w:r>
      <w:r>
        <w:rPr>
          <w:spacing w:val="-4"/>
          <w:sz w:val="18"/>
        </w:rPr>
        <w:t xml:space="preserve"> </w:t>
      </w:r>
      <w:r>
        <w:rPr>
          <w:sz w:val="18"/>
        </w:rPr>
        <w:t>сазнавање;</w:t>
      </w:r>
    </w:p>
    <w:p w:rsidR="005F701D" w:rsidRDefault="00AC6512">
      <w:pPr>
        <w:pStyle w:val="ListParagraph"/>
        <w:numPr>
          <w:ilvl w:val="0"/>
          <w:numId w:val="242"/>
        </w:numPr>
        <w:tabs>
          <w:tab w:val="left" w:pos="659"/>
        </w:tabs>
        <w:spacing w:before="1" w:line="232" w:lineRule="auto"/>
        <w:ind w:right="116" w:firstLine="397"/>
        <w:jc w:val="both"/>
        <w:rPr>
          <w:sz w:val="18"/>
        </w:rPr>
      </w:pPr>
      <w:r>
        <w:rPr>
          <w:sz w:val="18"/>
        </w:rPr>
        <w:t xml:space="preserve">редовним и осмишљеним прикупљањем релевантних пода- така о напредовању ученика, остваривању </w:t>
      </w:r>
      <w:r>
        <w:rPr>
          <w:spacing w:val="-3"/>
          <w:sz w:val="18"/>
        </w:rPr>
        <w:t xml:space="preserve">исхода </w:t>
      </w:r>
      <w:r>
        <w:rPr>
          <w:sz w:val="18"/>
        </w:rPr>
        <w:t>учења и постиг- нутом степену развоја компетенција</w:t>
      </w:r>
      <w:r>
        <w:rPr>
          <w:spacing w:val="-3"/>
          <w:sz w:val="18"/>
        </w:rPr>
        <w:t xml:space="preserve"> </w:t>
      </w:r>
      <w:r>
        <w:rPr>
          <w:sz w:val="18"/>
        </w:rPr>
        <w:t>ученика.</w:t>
      </w:r>
    </w:p>
    <w:p w:rsidR="005F701D" w:rsidRDefault="00AC6512">
      <w:pPr>
        <w:pStyle w:val="BodyText"/>
        <w:spacing w:before="1" w:line="232" w:lineRule="auto"/>
        <w:ind w:right="117"/>
      </w:pPr>
      <w:r>
        <w:t xml:space="preserve">Полазећи </w:t>
      </w:r>
      <w:r>
        <w:rPr>
          <w:spacing w:val="-3"/>
        </w:rPr>
        <w:t xml:space="preserve">од </w:t>
      </w:r>
      <w:r>
        <w:t xml:space="preserve">датих </w:t>
      </w:r>
      <w:r>
        <w:rPr>
          <w:spacing w:val="-3"/>
        </w:rPr>
        <w:t xml:space="preserve">исхода </w:t>
      </w:r>
      <w:r>
        <w:t xml:space="preserve">и садржаја, наставник најпре, као и до сада, креира свој годишњи (глобални) план рада из </w:t>
      </w:r>
      <w:r>
        <w:rPr>
          <w:spacing w:val="-3"/>
        </w:rPr>
        <w:t xml:space="preserve">кога </w:t>
      </w:r>
      <w:r>
        <w:t xml:space="preserve">касни- је развија своје оперативне планове. </w:t>
      </w:r>
      <w:r>
        <w:rPr>
          <w:spacing w:val="-4"/>
        </w:rPr>
        <w:t xml:space="preserve">Како </w:t>
      </w:r>
      <w:r>
        <w:t xml:space="preserve">су </w:t>
      </w:r>
      <w:r>
        <w:rPr>
          <w:spacing w:val="-3"/>
        </w:rPr>
        <w:t xml:space="preserve">исходи </w:t>
      </w:r>
      <w:r>
        <w:t>дефинисани  за крај наставне године, наставник треба да их операционализује прво у оперативним плановим</w:t>
      </w:r>
      <w:r>
        <w:t xml:space="preserve">а, а </w:t>
      </w:r>
      <w:r>
        <w:rPr>
          <w:spacing w:val="-3"/>
        </w:rPr>
        <w:t xml:space="preserve">потом </w:t>
      </w:r>
      <w:r>
        <w:t xml:space="preserve">и на </w:t>
      </w:r>
      <w:r>
        <w:rPr>
          <w:spacing w:val="-3"/>
        </w:rPr>
        <w:t xml:space="preserve">нивоу </w:t>
      </w:r>
      <w:r>
        <w:t>конкретне на- ставне јединице. Од њега се очекује да за сваку наставну</w:t>
      </w:r>
      <w:r>
        <w:rPr>
          <w:spacing w:val="-25"/>
        </w:rPr>
        <w:t xml:space="preserve"> </w:t>
      </w:r>
      <w:r>
        <w:rPr>
          <w:spacing w:val="-3"/>
        </w:rPr>
        <w:t xml:space="preserve">јединицу, </w:t>
      </w:r>
      <w:r>
        <w:t xml:space="preserve">у фази планирања и писања припреме за час, дефинише </w:t>
      </w:r>
      <w:r>
        <w:rPr>
          <w:spacing w:val="-3"/>
        </w:rPr>
        <w:t xml:space="preserve">исходе </w:t>
      </w:r>
      <w:r>
        <w:t xml:space="preserve">за час </w:t>
      </w:r>
      <w:r>
        <w:rPr>
          <w:spacing w:val="-3"/>
        </w:rPr>
        <w:t xml:space="preserve">који </w:t>
      </w:r>
      <w:r>
        <w:t xml:space="preserve">воде ка остваривању </w:t>
      </w:r>
      <w:r>
        <w:rPr>
          <w:spacing w:val="-3"/>
        </w:rPr>
        <w:t xml:space="preserve">исхода </w:t>
      </w:r>
      <w:r>
        <w:t>прописаних</w:t>
      </w:r>
      <w:r>
        <w:rPr>
          <w:spacing w:val="-4"/>
        </w:rPr>
        <w:t xml:space="preserve"> </w:t>
      </w:r>
      <w:r>
        <w:t>програмом.</w:t>
      </w:r>
    </w:p>
    <w:p w:rsidR="005F701D" w:rsidRDefault="00AC6512">
      <w:pPr>
        <w:pStyle w:val="BodyText"/>
        <w:spacing w:before="4" w:line="232" w:lineRule="auto"/>
        <w:ind w:right="117"/>
      </w:pPr>
      <w:r>
        <w:t>При планирању треба, такође, имат</w:t>
      </w:r>
      <w:r>
        <w:t>и у виду да се исходи ра- зликују. Неки се лакше и брже могу остварити, али је за већину исхода потребно више времена и више различитих активности.</w:t>
      </w:r>
    </w:p>
    <w:p w:rsidR="005F701D" w:rsidRDefault="00AC6512">
      <w:pPr>
        <w:pStyle w:val="BodyText"/>
        <w:spacing w:before="2" w:line="232" w:lineRule="auto"/>
        <w:ind w:right="118"/>
      </w:pPr>
      <w:r>
        <w:t>Посебну пажњу током непосредне припреме за наставу тре- ба посветити планирању и избору метода и техника, као и облика</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8" w:line="232" w:lineRule="auto"/>
        <w:ind w:right="38" w:firstLine="0"/>
      </w:pPr>
      <w:r>
        <w:lastRenderedPageBreak/>
        <w:t>рада. Њихов избор је у вези са исходима учења и компетенцијама које се желе развити, а одговара природи предмета</w:t>
      </w:r>
      <w:r>
        <w:t>, конкретним садржајима и карактеристикама ученика. У том смислу на настав- 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w:t>
      </w:r>
      <w:r>
        <w:t>тенције целоживотног учења кроз самостално проналажење информација, критичко разматрање, обраду података на различите начине, пре- зентацију, аргументовану дискусију, показивање иницијативе и спремности на акцију.</w:t>
      </w:r>
    </w:p>
    <w:p w:rsidR="005F701D" w:rsidRDefault="00AC6512">
      <w:pPr>
        <w:pStyle w:val="BodyText"/>
        <w:spacing w:before="4" w:line="232" w:lineRule="auto"/>
        <w:ind w:right="38"/>
      </w:pPr>
      <w:r>
        <w:t>Од наставника се очекује да континуирано п</w:t>
      </w:r>
      <w:r>
        <w:t xml:space="preserve">рати и вреднује свој рад и по потреби изврши корекције у свом даљем планира- </w:t>
      </w:r>
      <w:r>
        <w:rPr>
          <w:spacing w:val="-7"/>
        </w:rPr>
        <w:t xml:space="preserve">њу. </w:t>
      </w:r>
      <w:r>
        <w:t xml:space="preserve">Треба имати у виду да се неке планиране активности у пракси могу показати као неодговарајуће </w:t>
      </w:r>
      <w:r>
        <w:rPr>
          <w:spacing w:val="-3"/>
        </w:rPr>
        <w:t xml:space="preserve">зато </w:t>
      </w:r>
      <w:r>
        <w:t xml:space="preserve">што </w:t>
      </w:r>
      <w:r>
        <w:rPr>
          <w:spacing w:val="-8"/>
        </w:rPr>
        <w:t xml:space="preserve">су, </w:t>
      </w:r>
      <w:r>
        <w:t>на пример, испод или изнад могућности ученика, не обезбеђују остварив</w:t>
      </w:r>
      <w:r>
        <w:t xml:space="preserve">ање </w:t>
      </w:r>
      <w:r>
        <w:rPr>
          <w:spacing w:val="-3"/>
        </w:rPr>
        <w:t xml:space="preserve">исхода </w:t>
      </w:r>
      <w:r>
        <w:t>учења, не доприносе развоју компетенција, не одговарају</w:t>
      </w:r>
      <w:r>
        <w:rPr>
          <w:spacing w:val="-23"/>
        </w:rPr>
        <w:t xml:space="preserve"> </w:t>
      </w:r>
      <w:r>
        <w:t>садржају итд.</w:t>
      </w:r>
      <w:r>
        <w:rPr>
          <w:spacing w:val="-5"/>
        </w:rPr>
        <w:t xml:space="preserve"> </w:t>
      </w:r>
      <w:r>
        <w:t>Кључно</w:t>
      </w:r>
      <w:r>
        <w:rPr>
          <w:spacing w:val="-5"/>
        </w:rPr>
        <w:t xml:space="preserve"> </w:t>
      </w:r>
      <w:r>
        <w:t>питање</w:t>
      </w:r>
      <w:r>
        <w:rPr>
          <w:spacing w:val="-5"/>
        </w:rPr>
        <w:t xml:space="preserve"> </w:t>
      </w:r>
      <w:r>
        <w:t>у</w:t>
      </w:r>
      <w:r>
        <w:rPr>
          <w:spacing w:val="-5"/>
        </w:rPr>
        <w:t xml:space="preserve"> </w:t>
      </w:r>
      <w:r>
        <w:t>избору</w:t>
      </w:r>
      <w:r>
        <w:rPr>
          <w:spacing w:val="-5"/>
        </w:rPr>
        <w:t xml:space="preserve"> </w:t>
      </w:r>
      <w:r>
        <w:t>метода,</w:t>
      </w:r>
      <w:r>
        <w:rPr>
          <w:spacing w:val="-6"/>
        </w:rPr>
        <w:t xml:space="preserve"> </w:t>
      </w:r>
      <w:r>
        <w:t>техника,</w:t>
      </w:r>
      <w:r>
        <w:rPr>
          <w:spacing w:val="-5"/>
        </w:rPr>
        <w:t xml:space="preserve"> </w:t>
      </w:r>
      <w:r>
        <w:t>облика</w:t>
      </w:r>
      <w:r>
        <w:rPr>
          <w:spacing w:val="-5"/>
        </w:rPr>
        <w:t xml:space="preserve"> </w:t>
      </w:r>
      <w:r>
        <w:t>рада,</w:t>
      </w:r>
      <w:r>
        <w:rPr>
          <w:spacing w:val="-6"/>
        </w:rPr>
        <w:t xml:space="preserve"> </w:t>
      </w:r>
      <w:r>
        <w:t xml:space="preserve">актив- ности ученика и наставника јесте да ли је нешто релевантно, чему то служи, </w:t>
      </w:r>
      <w:r>
        <w:rPr>
          <w:spacing w:val="-3"/>
        </w:rPr>
        <w:t xml:space="preserve">које </w:t>
      </w:r>
      <w:r>
        <w:t xml:space="preserve">когнитивне процесе </w:t>
      </w:r>
      <w:r>
        <w:rPr>
          <w:spacing w:val="-6"/>
        </w:rPr>
        <w:t xml:space="preserve">код </w:t>
      </w:r>
      <w:r>
        <w:t>ученика подс</w:t>
      </w:r>
      <w:r>
        <w:t>тиче (са фоку- сом на подстицање когнитивних процеса мишљења, учења,</w:t>
      </w:r>
      <w:r>
        <w:rPr>
          <w:spacing w:val="-30"/>
        </w:rPr>
        <w:t xml:space="preserve"> </w:t>
      </w:r>
      <w:r>
        <w:t xml:space="preserve">памће- ња), којим </w:t>
      </w:r>
      <w:r>
        <w:rPr>
          <w:spacing w:val="-3"/>
        </w:rPr>
        <w:t xml:space="preserve">исходима </w:t>
      </w:r>
      <w:r>
        <w:t>и компетенцијама</w:t>
      </w:r>
      <w:r>
        <w:rPr>
          <w:spacing w:val="-3"/>
        </w:rPr>
        <w:t xml:space="preserve"> </w:t>
      </w:r>
      <w:r>
        <w:t>води.</w:t>
      </w:r>
    </w:p>
    <w:p w:rsidR="005F701D" w:rsidRDefault="00AC6512">
      <w:pPr>
        <w:pStyle w:val="ListParagraph"/>
        <w:numPr>
          <w:ilvl w:val="0"/>
          <w:numId w:val="243"/>
        </w:numPr>
        <w:tabs>
          <w:tab w:val="left" w:pos="391"/>
        </w:tabs>
        <w:spacing w:before="171"/>
        <w:ind w:left="390" w:hanging="270"/>
        <w:rPr>
          <w:sz w:val="18"/>
        </w:rPr>
      </w:pPr>
      <w:r>
        <w:rPr>
          <w:sz w:val="18"/>
        </w:rPr>
        <w:t>Препоруке за праћење и вредновање наставе и</w:t>
      </w:r>
      <w:r>
        <w:rPr>
          <w:spacing w:val="-13"/>
          <w:sz w:val="18"/>
        </w:rPr>
        <w:t xml:space="preserve"> </w:t>
      </w:r>
      <w:r>
        <w:rPr>
          <w:sz w:val="18"/>
        </w:rPr>
        <w:t>учења</w:t>
      </w:r>
    </w:p>
    <w:p w:rsidR="005F701D" w:rsidRDefault="00AC6512">
      <w:pPr>
        <w:pStyle w:val="BodyText"/>
        <w:spacing w:before="112" w:line="232" w:lineRule="auto"/>
        <w:ind w:right="39"/>
      </w:pPr>
      <w:r>
        <w:t xml:space="preserve">Праћење и вредновање је део професионалне </w:t>
      </w:r>
      <w:r>
        <w:rPr>
          <w:spacing w:val="-3"/>
        </w:rPr>
        <w:t xml:space="preserve">улоге </w:t>
      </w:r>
      <w:r>
        <w:t>наставни- ка. Од њега се очекује да континуирано прати и вреднује:</w:t>
      </w:r>
    </w:p>
    <w:p w:rsidR="005F701D" w:rsidRDefault="00AC6512">
      <w:pPr>
        <w:pStyle w:val="ListParagraph"/>
        <w:numPr>
          <w:ilvl w:val="1"/>
          <w:numId w:val="243"/>
        </w:numPr>
        <w:tabs>
          <w:tab w:val="left" w:pos="653"/>
        </w:tabs>
        <w:spacing w:line="200" w:lineRule="exact"/>
        <w:ind w:firstLine="397"/>
        <w:rPr>
          <w:sz w:val="18"/>
        </w:rPr>
      </w:pPr>
      <w:r>
        <w:rPr>
          <w:sz w:val="18"/>
        </w:rPr>
        <w:t>процес наставе и</w:t>
      </w:r>
      <w:r>
        <w:rPr>
          <w:spacing w:val="-2"/>
          <w:sz w:val="18"/>
        </w:rPr>
        <w:t xml:space="preserve"> </w:t>
      </w:r>
      <w:r>
        <w:rPr>
          <w:sz w:val="18"/>
        </w:rPr>
        <w:t>учења,</w:t>
      </w:r>
    </w:p>
    <w:p w:rsidR="005F701D" w:rsidRDefault="00AC6512">
      <w:pPr>
        <w:pStyle w:val="ListParagraph"/>
        <w:numPr>
          <w:ilvl w:val="1"/>
          <w:numId w:val="243"/>
        </w:numPr>
        <w:tabs>
          <w:tab w:val="left" w:pos="653"/>
        </w:tabs>
        <w:spacing w:line="201" w:lineRule="exact"/>
        <w:ind w:firstLine="397"/>
        <w:rPr>
          <w:sz w:val="18"/>
        </w:rPr>
      </w:pPr>
      <w:r>
        <w:rPr>
          <w:spacing w:val="-3"/>
          <w:sz w:val="18"/>
        </w:rPr>
        <w:t xml:space="preserve">исходе </w:t>
      </w:r>
      <w:r>
        <w:rPr>
          <w:sz w:val="18"/>
        </w:rPr>
        <w:t>учења</w:t>
      </w:r>
      <w:r>
        <w:rPr>
          <w:spacing w:val="3"/>
          <w:sz w:val="18"/>
        </w:rPr>
        <w:t xml:space="preserve"> </w:t>
      </w:r>
      <w:r>
        <w:rPr>
          <w:sz w:val="18"/>
        </w:rPr>
        <w:t>и</w:t>
      </w:r>
    </w:p>
    <w:p w:rsidR="005F701D" w:rsidRDefault="00AC6512">
      <w:pPr>
        <w:pStyle w:val="ListParagraph"/>
        <w:numPr>
          <w:ilvl w:val="1"/>
          <w:numId w:val="243"/>
        </w:numPr>
        <w:tabs>
          <w:tab w:val="left" w:pos="653"/>
        </w:tabs>
        <w:spacing w:line="201" w:lineRule="exact"/>
        <w:ind w:firstLine="397"/>
        <w:rPr>
          <w:sz w:val="18"/>
        </w:rPr>
      </w:pPr>
      <w:r>
        <w:rPr>
          <w:sz w:val="18"/>
        </w:rPr>
        <w:t>себе и свој</w:t>
      </w:r>
      <w:r>
        <w:rPr>
          <w:spacing w:val="-4"/>
          <w:sz w:val="18"/>
        </w:rPr>
        <w:t xml:space="preserve"> </w:t>
      </w:r>
      <w:r>
        <w:rPr>
          <w:sz w:val="18"/>
        </w:rPr>
        <w:t>рад.</w:t>
      </w:r>
    </w:p>
    <w:p w:rsidR="005F701D" w:rsidRDefault="00AC6512">
      <w:pPr>
        <w:pStyle w:val="BodyText"/>
        <w:spacing w:before="2" w:line="232" w:lineRule="auto"/>
        <w:ind w:right="39"/>
      </w:pPr>
      <w:r>
        <w:t>Оријентисаност нових програма наставе и учења на исходе и процес учења омогућава:</w:t>
      </w:r>
    </w:p>
    <w:p w:rsidR="005F701D" w:rsidRDefault="00AC6512">
      <w:pPr>
        <w:pStyle w:val="ListParagraph"/>
        <w:numPr>
          <w:ilvl w:val="1"/>
          <w:numId w:val="243"/>
        </w:numPr>
        <w:tabs>
          <w:tab w:val="left" w:pos="653"/>
        </w:tabs>
        <w:spacing w:line="200" w:lineRule="exact"/>
        <w:ind w:firstLine="397"/>
        <w:rPr>
          <w:sz w:val="18"/>
        </w:rPr>
      </w:pPr>
      <w:r>
        <w:rPr>
          <w:sz w:val="18"/>
        </w:rPr>
        <w:t>објективније вредновање постигнућа</w:t>
      </w:r>
      <w:r>
        <w:rPr>
          <w:spacing w:val="-2"/>
          <w:sz w:val="18"/>
        </w:rPr>
        <w:t xml:space="preserve"> </w:t>
      </w:r>
      <w:r>
        <w:rPr>
          <w:sz w:val="18"/>
        </w:rPr>
        <w:t>ученика,</w:t>
      </w:r>
    </w:p>
    <w:p w:rsidR="005F701D" w:rsidRDefault="00AC6512">
      <w:pPr>
        <w:pStyle w:val="ListParagraph"/>
        <w:numPr>
          <w:ilvl w:val="1"/>
          <w:numId w:val="243"/>
        </w:numPr>
        <w:tabs>
          <w:tab w:val="left" w:pos="653"/>
        </w:tabs>
        <w:spacing w:line="201" w:lineRule="exact"/>
        <w:ind w:firstLine="397"/>
        <w:rPr>
          <w:sz w:val="18"/>
        </w:rPr>
      </w:pPr>
      <w:r>
        <w:rPr>
          <w:sz w:val="18"/>
        </w:rPr>
        <w:t>осмишља</w:t>
      </w:r>
      <w:r>
        <w:rPr>
          <w:sz w:val="18"/>
        </w:rPr>
        <w:t>вање различитих начина праћења и</w:t>
      </w:r>
      <w:r>
        <w:rPr>
          <w:spacing w:val="-10"/>
          <w:sz w:val="18"/>
        </w:rPr>
        <w:t xml:space="preserve"> </w:t>
      </w:r>
      <w:r>
        <w:rPr>
          <w:sz w:val="18"/>
        </w:rPr>
        <w:t>оцењивања,</w:t>
      </w:r>
    </w:p>
    <w:p w:rsidR="005F701D" w:rsidRDefault="00AC6512">
      <w:pPr>
        <w:pStyle w:val="ListParagraph"/>
        <w:numPr>
          <w:ilvl w:val="1"/>
          <w:numId w:val="243"/>
        </w:numPr>
        <w:tabs>
          <w:tab w:val="left" w:pos="662"/>
        </w:tabs>
        <w:spacing w:before="3" w:line="232" w:lineRule="auto"/>
        <w:ind w:right="38" w:firstLine="397"/>
        <w:jc w:val="both"/>
        <w:rPr>
          <w:sz w:val="18"/>
        </w:rPr>
      </w:pPr>
      <w:r>
        <w:rPr>
          <w:sz w:val="18"/>
        </w:rPr>
        <w:t>диференцирање задатака за праћење и вредновање ученич- ких постигнућа и</w:t>
      </w:r>
    </w:p>
    <w:p w:rsidR="005F701D" w:rsidRDefault="00AC6512">
      <w:pPr>
        <w:pStyle w:val="ListParagraph"/>
        <w:numPr>
          <w:ilvl w:val="1"/>
          <w:numId w:val="243"/>
        </w:numPr>
        <w:tabs>
          <w:tab w:val="left" w:pos="653"/>
        </w:tabs>
        <w:spacing w:line="200" w:lineRule="exact"/>
        <w:ind w:firstLine="397"/>
        <w:rPr>
          <w:sz w:val="18"/>
        </w:rPr>
      </w:pPr>
      <w:r>
        <w:rPr>
          <w:sz w:val="18"/>
        </w:rPr>
        <w:t>боље праћење процеса</w:t>
      </w:r>
      <w:r>
        <w:rPr>
          <w:spacing w:val="-2"/>
          <w:sz w:val="18"/>
        </w:rPr>
        <w:t xml:space="preserve"> </w:t>
      </w:r>
      <w:r>
        <w:rPr>
          <w:sz w:val="18"/>
        </w:rPr>
        <w:t>учења.</w:t>
      </w:r>
    </w:p>
    <w:p w:rsidR="005F701D" w:rsidRDefault="00AC6512">
      <w:pPr>
        <w:pStyle w:val="BodyText"/>
        <w:spacing w:before="2" w:line="232" w:lineRule="auto"/>
        <w:ind w:right="38"/>
      </w:pPr>
      <w:r>
        <w:t xml:space="preserve">Праћење напредовања и оцењивање постигнућа ученика је формативно и сумативно и реализује се у складу са </w:t>
      </w:r>
      <w:r>
        <w:rPr>
          <w:i/>
        </w:rPr>
        <w:t>Правилником о оцењивању ученика у средњем образовању и васпитању</w:t>
      </w:r>
      <w:r>
        <w:t xml:space="preserve">. У на- стави оријентисаној на остваривање </w:t>
      </w:r>
      <w:r>
        <w:rPr>
          <w:spacing w:val="-3"/>
        </w:rPr>
        <w:t xml:space="preserve">исхода </w:t>
      </w:r>
      <w:r>
        <w:t>учења вреднују се и процес учења и резултати учења. Поред уобичајених начина пра- ћења и оцењивања ученика путем усменог и писменог испити- ва</w:t>
      </w:r>
      <w:r>
        <w:t xml:space="preserve">ња </w:t>
      </w:r>
      <w:r>
        <w:rPr>
          <w:spacing w:val="-3"/>
        </w:rPr>
        <w:t xml:space="preserve">које </w:t>
      </w:r>
      <w:r>
        <w:t xml:space="preserve">даје најбољи увид у резултате учења, постоје и многи други начини </w:t>
      </w:r>
      <w:r>
        <w:rPr>
          <w:spacing w:val="-3"/>
        </w:rPr>
        <w:t xml:space="preserve">које </w:t>
      </w:r>
      <w:r>
        <w:t xml:space="preserve">наставник може и треба да употребљава </w:t>
      </w:r>
      <w:r>
        <w:rPr>
          <w:spacing w:val="-4"/>
        </w:rPr>
        <w:t xml:space="preserve">како </w:t>
      </w:r>
      <w:r>
        <w:t xml:space="preserve">би објективно проценио не само резултате већ и процес учења. У </w:t>
      </w:r>
      <w:r>
        <w:rPr>
          <w:spacing w:val="-3"/>
        </w:rPr>
        <w:t xml:space="preserve">том смислу, </w:t>
      </w:r>
      <w:r>
        <w:t>путем посматрања, он може да прати следеће показатеље: начи</w:t>
      </w:r>
      <w:r>
        <w:t>н</w:t>
      </w:r>
      <w:r>
        <w:rPr>
          <w:spacing w:val="-6"/>
        </w:rPr>
        <w:t xml:space="preserve"> </w:t>
      </w:r>
      <w:r>
        <w:t>на</w:t>
      </w:r>
      <w:r>
        <w:rPr>
          <w:spacing w:val="-6"/>
        </w:rPr>
        <w:t xml:space="preserve"> </w:t>
      </w:r>
      <w:r>
        <w:rPr>
          <w:spacing w:val="-3"/>
        </w:rPr>
        <w:t>који</w:t>
      </w:r>
      <w:r>
        <w:rPr>
          <w:spacing w:val="-6"/>
        </w:rPr>
        <w:t xml:space="preserve"> </w:t>
      </w:r>
      <w:r>
        <w:t>ученик</w:t>
      </w:r>
      <w:r>
        <w:rPr>
          <w:spacing w:val="-6"/>
        </w:rPr>
        <w:t xml:space="preserve"> </w:t>
      </w:r>
      <w:r>
        <w:t>учествује</w:t>
      </w:r>
      <w:r>
        <w:rPr>
          <w:spacing w:val="-6"/>
        </w:rPr>
        <w:t xml:space="preserve"> </w:t>
      </w:r>
      <w:r>
        <w:t>у</w:t>
      </w:r>
      <w:r>
        <w:rPr>
          <w:spacing w:val="-6"/>
        </w:rPr>
        <w:t xml:space="preserve"> </w:t>
      </w:r>
      <w:r>
        <w:t>активностима,</w:t>
      </w:r>
      <w:r>
        <w:rPr>
          <w:spacing w:val="-6"/>
        </w:rPr>
        <w:t xml:space="preserve"> </w:t>
      </w:r>
      <w:r>
        <w:rPr>
          <w:spacing w:val="-4"/>
        </w:rPr>
        <w:t>како</w:t>
      </w:r>
      <w:r>
        <w:rPr>
          <w:spacing w:val="-6"/>
        </w:rPr>
        <w:t xml:space="preserve"> </w:t>
      </w:r>
      <w:r>
        <w:t>прикупља</w:t>
      </w:r>
      <w:r>
        <w:rPr>
          <w:spacing w:val="-6"/>
        </w:rPr>
        <w:t xml:space="preserve"> </w:t>
      </w:r>
      <w:r>
        <w:t xml:space="preserve">по- датке, </w:t>
      </w:r>
      <w:r>
        <w:rPr>
          <w:spacing w:val="-4"/>
        </w:rPr>
        <w:t xml:space="preserve">како </w:t>
      </w:r>
      <w:r>
        <w:t>аргументује и доноси закључке. Посебно поуздани по- казатељи су квалитет постављених питања, способност да се нађе веза међу појавама, навођење примера, спремност да се промени мишљењ</w:t>
      </w:r>
      <w:r>
        <w:t xml:space="preserve">е у контакту са аргументима, разликовање чињеница </w:t>
      </w:r>
      <w:r>
        <w:rPr>
          <w:spacing w:val="-3"/>
        </w:rPr>
        <w:t xml:space="preserve">од </w:t>
      </w:r>
      <w:r>
        <w:t>интерпретација, извођење закључака, прихватање другачијег ми- шљења, примењивање, предвиђање последица, давање</w:t>
      </w:r>
      <w:r>
        <w:rPr>
          <w:spacing w:val="-33"/>
        </w:rPr>
        <w:t xml:space="preserve"> </w:t>
      </w:r>
      <w:r>
        <w:t xml:space="preserve">креативних решења. Поред тога, наставник прати и вреднује </w:t>
      </w:r>
      <w:r>
        <w:rPr>
          <w:spacing w:val="-4"/>
        </w:rPr>
        <w:t xml:space="preserve">како </w:t>
      </w:r>
      <w:r>
        <w:t xml:space="preserve">ученици ме- ђусобно сарађују </w:t>
      </w:r>
      <w:r>
        <w:t xml:space="preserve">у процесу учења, </w:t>
      </w:r>
      <w:r>
        <w:rPr>
          <w:spacing w:val="-4"/>
        </w:rPr>
        <w:t xml:space="preserve">како </w:t>
      </w:r>
      <w:r>
        <w:t xml:space="preserve">решавају </w:t>
      </w:r>
      <w:r>
        <w:rPr>
          <w:spacing w:val="-3"/>
        </w:rPr>
        <w:t xml:space="preserve">сукобе </w:t>
      </w:r>
      <w:r>
        <w:t xml:space="preserve">мишље- ња, </w:t>
      </w:r>
      <w:r>
        <w:rPr>
          <w:spacing w:val="-4"/>
        </w:rPr>
        <w:t xml:space="preserve">како </w:t>
      </w:r>
      <w:r>
        <w:t xml:space="preserve">једни другима </w:t>
      </w:r>
      <w:r>
        <w:rPr>
          <w:spacing w:val="-4"/>
        </w:rPr>
        <w:t xml:space="preserve">помажу, </w:t>
      </w:r>
      <w:r>
        <w:t xml:space="preserve">да ли испољавају </w:t>
      </w:r>
      <w:r>
        <w:rPr>
          <w:spacing w:val="-4"/>
        </w:rPr>
        <w:t xml:space="preserve">иницијативу, како </w:t>
      </w:r>
      <w:r>
        <w:t>превазилазе тешкоће, да ли показују критичко мишљење</w:t>
      </w:r>
      <w:r>
        <w:rPr>
          <w:spacing w:val="-19"/>
        </w:rPr>
        <w:t xml:space="preserve"> </w:t>
      </w:r>
      <w:r>
        <w:t>уме- сто</w:t>
      </w:r>
      <w:r>
        <w:rPr>
          <w:spacing w:val="-1"/>
        </w:rPr>
        <w:t xml:space="preserve"> </w:t>
      </w:r>
      <w:r>
        <w:t>критицизам.</w:t>
      </w:r>
    </w:p>
    <w:p w:rsidR="005F701D" w:rsidRDefault="00AC6512">
      <w:pPr>
        <w:pStyle w:val="BodyText"/>
        <w:spacing w:before="10" w:line="232" w:lineRule="auto"/>
        <w:ind w:right="38"/>
      </w:pPr>
      <w: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 ликом сваког вредновања постигнућа потребно је ученику дати повратну инфор</w:t>
      </w:r>
      <w:r>
        <w:t>мацију која помаже да разуме грешке и побољша свој резултат и учење. Повратна информација треба да буде увре- мењена, дата током или непосредно након обављања неке актив- ности; треба да буде конкретна, да се односи на активности и про- дукте ученика, а не</w:t>
      </w:r>
      <w:r>
        <w:t xml:space="preserve"> на његову личност.</w:t>
      </w:r>
    </w:p>
    <w:p w:rsidR="005F701D" w:rsidRDefault="00AC6512">
      <w:pPr>
        <w:pStyle w:val="BodyText"/>
        <w:spacing w:before="4" w:line="232" w:lineRule="auto"/>
        <w:ind w:right="38"/>
      </w:pPr>
      <w:r>
        <w:t>Праћење напредовања ученика започиње иницијалном про- ценом нивоа на коме се он налази и у односу на који ће се про- цењивати његов даљи ток напредовања. Свака активност је добра</w:t>
      </w:r>
    </w:p>
    <w:p w:rsidR="005F701D" w:rsidRDefault="00AC6512">
      <w:pPr>
        <w:pStyle w:val="BodyText"/>
        <w:spacing w:before="69" w:line="232" w:lineRule="auto"/>
        <w:ind w:right="117" w:firstLine="0"/>
      </w:pPr>
      <w:r>
        <w:br w:type="column"/>
      </w:r>
      <w:r>
        <w:t>прилика за процену напредовања и давање повратне информа</w:t>
      </w:r>
      <w:r>
        <w:t>ције, а ученике треба оспособљавати и охрабривати да процењују соп- ствени напредак у остваривању исхода предмета, као и напредак других ученика.</w:t>
      </w:r>
    </w:p>
    <w:p w:rsidR="005F701D" w:rsidRDefault="00AC6512">
      <w:pPr>
        <w:pStyle w:val="BodyText"/>
        <w:spacing w:line="232" w:lineRule="auto"/>
        <w:ind w:right="117"/>
      </w:pPr>
      <w:r>
        <w:t>Ученике треба континуирано, на различите начине, охрабри- вати да размишљају о квалитету свог рада и о томе шт</w:t>
      </w:r>
      <w:r>
        <w:t>а треба да предузму да би свој рад унапредили. Резултате целокупног праће- ња и вредновања (процес учења и наставе, исходе учења, себе и свој рад) наставник узима као основу за планирање наредних ко- рака у развијању образовно-васпитне праксе.</w:t>
      </w:r>
    </w:p>
    <w:p w:rsidR="005F701D" w:rsidRDefault="00AC6512">
      <w:pPr>
        <w:pStyle w:val="ListParagraph"/>
        <w:numPr>
          <w:ilvl w:val="0"/>
          <w:numId w:val="244"/>
        </w:numPr>
        <w:tabs>
          <w:tab w:val="left" w:pos="301"/>
        </w:tabs>
        <w:spacing w:before="161"/>
        <w:rPr>
          <w:sz w:val="18"/>
        </w:rPr>
      </w:pPr>
      <w:r>
        <w:rPr>
          <w:sz w:val="18"/>
        </w:rPr>
        <w:t>ОБАВЕЗНИ</w:t>
      </w:r>
      <w:r>
        <w:rPr>
          <w:spacing w:val="-1"/>
          <w:sz w:val="18"/>
        </w:rPr>
        <w:t xml:space="preserve"> </w:t>
      </w:r>
      <w:r>
        <w:rPr>
          <w:sz w:val="18"/>
        </w:rPr>
        <w:t>ПРЕ</w:t>
      </w:r>
      <w:r>
        <w:rPr>
          <w:sz w:val="18"/>
        </w:rPr>
        <w:t>ДМЕТИ</w:t>
      </w:r>
    </w:p>
    <w:p w:rsidR="005F701D" w:rsidRDefault="005F701D">
      <w:pPr>
        <w:pStyle w:val="BodyText"/>
        <w:spacing w:before="1"/>
        <w:ind w:left="0" w:firstLine="0"/>
        <w:jc w:val="left"/>
        <w:rPr>
          <w:sz w:val="24"/>
        </w:rPr>
      </w:pPr>
    </w:p>
    <w:p w:rsidR="005F701D" w:rsidRDefault="00AC6512">
      <w:pPr>
        <w:pStyle w:val="Heading2"/>
        <w:ind w:left="1168"/>
      </w:pPr>
      <w:r>
        <w:t>СРПСКИ ЈЕЗИК И КЊИЖЕВНОСТ</w:t>
      </w:r>
    </w:p>
    <w:p w:rsidR="005F701D" w:rsidRDefault="005F701D">
      <w:pPr>
        <w:pStyle w:val="BodyText"/>
        <w:spacing w:before="3"/>
        <w:ind w:left="0" w:firstLine="0"/>
        <w:jc w:val="left"/>
        <w:rPr>
          <w:b/>
          <w:sz w:val="17"/>
        </w:rPr>
      </w:pPr>
    </w:p>
    <w:p w:rsidR="005F701D" w:rsidRDefault="00AC6512">
      <w:pPr>
        <w:pStyle w:val="BodyText"/>
        <w:spacing w:line="232" w:lineRule="auto"/>
        <w:ind w:right="116"/>
      </w:pPr>
      <w:r>
        <w:t xml:space="preserve">Циљ учења </w:t>
      </w:r>
      <w:r>
        <w:rPr>
          <w:i/>
        </w:rPr>
        <w:t xml:space="preserve">српског језика и књижевности </w:t>
      </w:r>
      <w:r>
        <w:t>је унапређивање језичке и функционалне писмености; стицање и неговање језичке и књижевне културе; оспособљавање за тумачење и вредновање књижевних дела; афирмисање и прихватање вредно</w:t>
      </w:r>
      <w:r>
        <w:t xml:space="preserve">сти хумани- стичког образовања и васпитања ученика; развијање </w:t>
      </w:r>
      <w:r>
        <w:rPr>
          <w:spacing w:val="-4"/>
        </w:rPr>
        <w:t xml:space="preserve">личног, </w:t>
      </w:r>
      <w:r>
        <w:t xml:space="preserve">наци- оналног и културног идентитета, љубави према матерњем </w:t>
      </w:r>
      <w:r>
        <w:rPr>
          <w:spacing w:val="-4"/>
        </w:rPr>
        <w:t xml:space="preserve">језику, </w:t>
      </w:r>
      <w:r>
        <w:t xml:space="preserve">традицији и </w:t>
      </w:r>
      <w:r>
        <w:rPr>
          <w:spacing w:val="-3"/>
        </w:rPr>
        <w:t xml:space="preserve">култури </w:t>
      </w:r>
      <w:r>
        <w:t>српског народа и других народа и етничких заједница.</w:t>
      </w:r>
    </w:p>
    <w:p w:rsidR="005F701D" w:rsidRDefault="00AC6512">
      <w:pPr>
        <w:pStyle w:val="BodyText"/>
        <w:spacing w:before="162"/>
        <w:ind w:firstLine="0"/>
        <w:jc w:val="left"/>
      </w:pPr>
      <w:r>
        <w:t>ОПШТА ПРЕДМЕТНА КОМПЕТЕНЦИЈА</w:t>
      </w:r>
    </w:p>
    <w:p w:rsidR="005F701D" w:rsidRDefault="00AC6512">
      <w:pPr>
        <w:pStyle w:val="BodyText"/>
        <w:spacing w:before="112" w:line="232" w:lineRule="auto"/>
        <w:ind w:right="116"/>
      </w:pPr>
      <w:r>
        <w:t xml:space="preserve">Ученик има знања из области српског језика и српске и свет- ске књижевности. Влада усменом и писаном комуникацијом: го- вори и пише поштујући књижевнојезичку </w:t>
      </w:r>
      <w:r>
        <w:rPr>
          <w:spacing w:val="-4"/>
        </w:rPr>
        <w:t xml:space="preserve">норму, </w:t>
      </w:r>
      <w:r>
        <w:t xml:space="preserve">уобличава логи- чан и стилски складан говорени и писани </w:t>
      </w:r>
      <w:r>
        <w:rPr>
          <w:spacing w:val="-4"/>
        </w:rPr>
        <w:t xml:space="preserve">текст, </w:t>
      </w:r>
      <w:r>
        <w:t>разуме и критички промишља о</w:t>
      </w:r>
      <w:r>
        <w:t>но што прочита, има развијен речник. Чита,</w:t>
      </w:r>
      <w:r>
        <w:rPr>
          <w:spacing w:val="-25"/>
        </w:rPr>
        <w:t xml:space="preserve"> </w:t>
      </w:r>
      <w:r>
        <w:t xml:space="preserve">доживља- ва и </w:t>
      </w:r>
      <w:r>
        <w:rPr>
          <w:spacing w:val="-3"/>
        </w:rPr>
        <w:t xml:space="preserve">тумачи </w:t>
      </w:r>
      <w:r>
        <w:t xml:space="preserve">књижевно дело; користи читање да боље разуме себе, друге и свет </w:t>
      </w:r>
      <w:r>
        <w:rPr>
          <w:spacing w:val="-4"/>
        </w:rPr>
        <w:t xml:space="preserve">око </w:t>
      </w:r>
      <w:r>
        <w:t>себе; прочитао је најважнија књижевна дела из националне и светске културне баштине. Има навику и потребу да развија говорну</w:t>
      </w:r>
      <w:r>
        <w:t xml:space="preserve"> и читалачку </w:t>
      </w:r>
      <w:r>
        <w:rPr>
          <w:spacing w:val="-5"/>
        </w:rPr>
        <w:t xml:space="preserve">културу, </w:t>
      </w:r>
      <w:r>
        <w:rPr>
          <w:spacing w:val="-4"/>
        </w:rPr>
        <w:t xml:space="preserve">како </w:t>
      </w:r>
      <w:r>
        <w:t xml:space="preserve">ради сопственог усавр- шавања </w:t>
      </w:r>
      <w:r>
        <w:rPr>
          <w:spacing w:val="-3"/>
        </w:rPr>
        <w:t xml:space="preserve">тако </w:t>
      </w:r>
      <w:r>
        <w:t>и ради очувања и богаћења националне</w:t>
      </w:r>
      <w:r>
        <w:rPr>
          <w:spacing w:val="-14"/>
        </w:rPr>
        <w:t xml:space="preserve"> </w:t>
      </w:r>
      <w:r>
        <w:t>културе.</w:t>
      </w:r>
    </w:p>
    <w:p w:rsidR="005F701D" w:rsidRDefault="00AC6512">
      <w:pPr>
        <w:spacing w:line="194" w:lineRule="exact"/>
        <w:ind w:left="517"/>
        <w:rPr>
          <w:i/>
          <w:sz w:val="18"/>
        </w:rPr>
      </w:pPr>
      <w:r>
        <w:rPr>
          <w:i/>
          <w:sz w:val="18"/>
        </w:rPr>
        <w:t>Основни ниво</w:t>
      </w:r>
    </w:p>
    <w:p w:rsidR="005F701D" w:rsidRDefault="00AC6512">
      <w:pPr>
        <w:pStyle w:val="BodyText"/>
        <w:spacing w:before="2" w:line="232" w:lineRule="auto"/>
        <w:ind w:right="117"/>
      </w:pPr>
      <w:r>
        <w:rPr>
          <w:spacing w:val="-3"/>
        </w:rPr>
        <w:t xml:space="preserve">Говори </w:t>
      </w:r>
      <w:r>
        <w:t xml:space="preserve">јасно и течно, поштујући књижевнојезичку норму; има </w:t>
      </w:r>
      <w:r>
        <w:rPr>
          <w:spacing w:val="-3"/>
        </w:rPr>
        <w:t xml:space="preserve">културу </w:t>
      </w:r>
      <w:r>
        <w:t>слушања туђег излагања. Саставља једноставнији говорени или писани т</w:t>
      </w:r>
      <w:r>
        <w:t xml:space="preserve">екст </w:t>
      </w:r>
      <w:r>
        <w:rPr>
          <w:spacing w:val="-3"/>
        </w:rPr>
        <w:t xml:space="preserve">који </w:t>
      </w:r>
      <w:r>
        <w:t xml:space="preserve">је логичан, добро структуриран и стилски складан; користи оба писма (дајући предност ћирилици), влада основним писаним жанровима потребним за </w:t>
      </w:r>
      <w:r>
        <w:rPr>
          <w:spacing w:val="-3"/>
        </w:rPr>
        <w:t xml:space="preserve">школовање </w:t>
      </w:r>
      <w:r>
        <w:t xml:space="preserve">и учешће у друштвеном </w:t>
      </w:r>
      <w:r>
        <w:rPr>
          <w:spacing w:val="-4"/>
        </w:rPr>
        <w:t xml:space="preserve">животу. </w:t>
      </w:r>
      <w:r>
        <w:t>У различите сврхе чита књижевне</w:t>
      </w:r>
      <w:r>
        <w:rPr>
          <w:spacing w:val="-19"/>
        </w:rPr>
        <w:t xml:space="preserve"> </w:t>
      </w:r>
      <w:r>
        <w:t>и неуметничке текстове средње те</w:t>
      </w:r>
      <w:r>
        <w:t>жине, разуме књижевни и неумет- нички текст средње сложености и критички промишља једностав- нији књижевни и неуметнички</w:t>
      </w:r>
      <w:r>
        <w:rPr>
          <w:spacing w:val="-3"/>
        </w:rPr>
        <w:t xml:space="preserve"> </w:t>
      </w:r>
      <w:r>
        <w:rPr>
          <w:spacing w:val="-4"/>
        </w:rPr>
        <w:t>текст.</w:t>
      </w:r>
    </w:p>
    <w:p w:rsidR="005F701D" w:rsidRDefault="00AC6512">
      <w:pPr>
        <w:pStyle w:val="BodyText"/>
        <w:spacing w:line="232" w:lineRule="auto"/>
        <w:ind w:right="117"/>
      </w:pPr>
      <w:r>
        <w:t xml:space="preserve">Има основна знања о језику уопште; разликује књижевни српски језик </w:t>
      </w:r>
      <w:r>
        <w:rPr>
          <w:spacing w:val="-3"/>
        </w:rPr>
        <w:t xml:space="preserve">од </w:t>
      </w:r>
      <w:r>
        <w:t>дијалекта и има потребу да учи, чува и негује</w:t>
      </w:r>
      <w:r>
        <w:rPr>
          <w:spacing w:val="-30"/>
        </w:rPr>
        <w:t xml:space="preserve"> </w:t>
      </w:r>
      <w:r>
        <w:t>књи- жевни језик. Има основна знања о гласовима, речима и реченица- ма</w:t>
      </w:r>
      <w:r>
        <w:rPr>
          <w:spacing w:val="-6"/>
        </w:rPr>
        <w:t xml:space="preserve"> </w:t>
      </w:r>
      <w:r>
        <w:t>српског</w:t>
      </w:r>
      <w:r>
        <w:rPr>
          <w:spacing w:val="-6"/>
        </w:rPr>
        <w:t xml:space="preserve"> </w:t>
      </w:r>
      <w:r>
        <w:t>језика</w:t>
      </w:r>
      <w:r>
        <w:rPr>
          <w:spacing w:val="-6"/>
        </w:rPr>
        <w:t xml:space="preserve"> </w:t>
      </w:r>
      <w:r>
        <w:t>и</w:t>
      </w:r>
      <w:r>
        <w:rPr>
          <w:spacing w:val="-6"/>
        </w:rPr>
        <w:t xml:space="preserve"> </w:t>
      </w:r>
      <w:r>
        <w:t>зна</w:t>
      </w:r>
      <w:r>
        <w:rPr>
          <w:spacing w:val="-6"/>
        </w:rPr>
        <w:t xml:space="preserve"> </w:t>
      </w:r>
      <w:r>
        <w:t>да</w:t>
      </w:r>
      <w:r>
        <w:rPr>
          <w:spacing w:val="-6"/>
        </w:rPr>
        <w:t xml:space="preserve"> </w:t>
      </w:r>
      <w:r>
        <w:t>примени</w:t>
      </w:r>
      <w:r>
        <w:rPr>
          <w:spacing w:val="-6"/>
        </w:rPr>
        <w:t xml:space="preserve"> </w:t>
      </w:r>
      <w:r>
        <w:t>одређена</w:t>
      </w:r>
      <w:r>
        <w:rPr>
          <w:spacing w:val="-6"/>
        </w:rPr>
        <w:t xml:space="preserve"> </w:t>
      </w:r>
      <w:r>
        <w:t>граматичка</w:t>
      </w:r>
      <w:r>
        <w:rPr>
          <w:spacing w:val="-6"/>
        </w:rPr>
        <w:t xml:space="preserve"> </w:t>
      </w:r>
      <w:r>
        <w:t>правила</w:t>
      </w:r>
      <w:r>
        <w:rPr>
          <w:spacing w:val="-6"/>
        </w:rPr>
        <w:t xml:space="preserve"> </w:t>
      </w:r>
      <w:r>
        <w:t xml:space="preserve">у говору и </w:t>
      </w:r>
      <w:r>
        <w:rPr>
          <w:spacing w:val="-3"/>
        </w:rPr>
        <w:t xml:space="preserve">писању. </w:t>
      </w:r>
      <w:r>
        <w:t>Има развијен речник, у складу са средњим ниво- ом образовања, а речи употребљава у складу са</w:t>
      </w:r>
      <w:r>
        <w:rPr>
          <w:spacing w:val="-3"/>
        </w:rPr>
        <w:t xml:space="preserve"> приликом.</w:t>
      </w:r>
    </w:p>
    <w:p w:rsidR="005F701D" w:rsidRDefault="00AC6512">
      <w:pPr>
        <w:pStyle w:val="BodyText"/>
        <w:spacing w:line="232" w:lineRule="auto"/>
        <w:ind w:right="117"/>
      </w:pPr>
      <w:r>
        <w:t>Поз</w:t>
      </w:r>
      <w:r>
        <w:t xml:space="preserve">наје ауторе дела из обавезног школског програма и лока- лизује их у контекст стваралачког опуса и у књижевноисторијски контекст. Наводи основне књижевноисторијске и поетичке одлике стилских епоха, праваца и формација у развоју српске и светске књижевности </w:t>
      </w:r>
      <w:r>
        <w:t>и повезује их са делима и писцима из обавезне лек- тире школског програма. Уочава и примерима аргументује основ- не поетичке, језичке, естетске и структурне особине књижевних дела из обавезне школске лектире. Формира читалачке навике и знања схватајући зна</w:t>
      </w:r>
      <w:r>
        <w:t>чај читања за сопствени духовни развој.</w:t>
      </w:r>
    </w:p>
    <w:p w:rsidR="005F701D" w:rsidRDefault="00AC6512">
      <w:pPr>
        <w:spacing w:line="195" w:lineRule="exact"/>
        <w:ind w:left="517"/>
        <w:rPr>
          <w:i/>
          <w:sz w:val="18"/>
        </w:rPr>
      </w:pPr>
      <w:r>
        <w:rPr>
          <w:i/>
          <w:sz w:val="18"/>
        </w:rPr>
        <w:t>Средњи ниво</w:t>
      </w:r>
    </w:p>
    <w:p w:rsidR="005F701D" w:rsidRDefault="00AC6512">
      <w:pPr>
        <w:pStyle w:val="BodyText"/>
        <w:spacing w:line="232" w:lineRule="auto"/>
        <w:ind w:right="117"/>
      </w:pPr>
      <w:r>
        <w:t>Говори пред аудиторијумом о темама из области језика, књижевности и културе; саставља сложенији говорени или писа- ни текст, прецизно износећи идеје; у различите сврхе чита теже књижевне и неуметничке тек</w:t>
      </w:r>
      <w:r>
        <w:t>стове и има изграђен читалачки укус својствен образованом човеку; разуме и критички промишља сло- женији књижевни и неуметнички текст.</w:t>
      </w:r>
    </w:p>
    <w:p w:rsidR="005F701D" w:rsidRDefault="00AC6512">
      <w:pPr>
        <w:pStyle w:val="BodyText"/>
        <w:spacing w:line="232" w:lineRule="auto"/>
        <w:ind w:right="117"/>
      </w:pPr>
      <w:r>
        <w:t>Има шира знања о језику уопште и основна знања о језицима у свету. Зна основне особине дијалеката српског језика и смешта</w:t>
      </w:r>
    </w:p>
    <w:p w:rsidR="005F701D" w:rsidRDefault="005F701D">
      <w:pPr>
        <w:spacing w:line="232"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развој књижевног језика код Срба у друштвени, историјски и кул- турни контекст. Има шира знања о гласовима, речима и реченица- ма српског језика и та знања уме да примени у говору и писању. Има богат речник и види језик као низ мо</w:t>
      </w:r>
      <w:r>
        <w:t>гућности које му служе да се прецизно изрази. Тумачи кључне чиниоце структуре књи- жевног текста као и његове тематске, идејне, поетичке, стилске, језичке, композиционе и жанровске особине. Познаје књижевне термине и адекватно их примењује у тумачењу књиже</w:t>
      </w:r>
      <w:r>
        <w:t>вних дела предвиђених програмом. Самостално уочава и анализира пробле- ме у књижевном делу и уме да аргументује своје ставове на осно- ву примарног текста. Користи препоручену и ширу, секундарну литературу у тумачењу књижевних дела предвиђених програмом.</w:t>
      </w:r>
    </w:p>
    <w:p w:rsidR="005F701D" w:rsidRDefault="00AC6512">
      <w:pPr>
        <w:spacing w:line="197" w:lineRule="exact"/>
        <w:ind w:left="517"/>
        <w:rPr>
          <w:i/>
          <w:sz w:val="18"/>
        </w:rPr>
      </w:pPr>
      <w:r>
        <w:rPr>
          <w:i/>
          <w:sz w:val="18"/>
        </w:rPr>
        <w:t>Н</w:t>
      </w:r>
      <w:r>
        <w:rPr>
          <w:i/>
          <w:sz w:val="18"/>
        </w:rPr>
        <w:t>апредни ниво</w:t>
      </w:r>
    </w:p>
    <w:p w:rsidR="005F701D" w:rsidRDefault="00AC6512">
      <w:pPr>
        <w:pStyle w:val="BodyText"/>
        <w:spacing w:before="1" w:line="235" w:lineRule="auto"/>
        <w:ind w:right="38"/>
      </w:pPr>
      <w:r>
        <w:t>Дискутује о сложеним темама из језика, књижевности и културе које су предвиђене градивом; има развијене говорничке вештине; пише стручни текст на теме из језика и књижевности; продубљено критички промишља сложенији књижевни и неумет- нички тек</w:t>
      </w:r>
      <w:r>
        <w:t>ст, укључујући и ауторове стилске поступке; изграђује свест о себи као читаоцу.</w:t>
      </w:r>
    </w:p>
    <w:p w:rsidR="005F701D" w:rsidRDefault="00AC6512">
      <w:pPr>
        <w:pStyle w:val="BodyText"/>
        <w:spacing w:line="235" w:lineRule="auto"/>
        <w:ind w:right="39"/>
      </w:pPr>
      <w:r>
        <w:t>Има детаљнија знања о језику уопште, као и о граматици српског језика. Има основна знања о речницима и структури реч- ничког чланка.</w:t>
      </w:r>
    </w:p>
    <w:p w:rsidR="005F701D" w:rsidRDefault="00AC6512">
      <w:pPr>
        <w:pStyle w:val="BodyText"/>
        <w:spacing w:line="235" w:lineRule="auto"/>
        <w:ind w:right="38"/>
      </w:pPr>
      <w:r>
        <w:t xml:space="preserve">Критички чита, тумачи и вреднује сложенија </w:t>
      </w:r>
      <w:r>
        <w:t>књижевна дела из обавезног школског програма, као и додатна (изборна). Кори- сти више метода, гледишта и компаративни приступ у тумачењу књижевног текста. Свој суд о књижевном делу аргументовано из- носи стално имајући на уму примарни текст, као и друге те</w:t>
      </w:r>
      <w:r>
        <w:t xml:space="preserve">кстове, анализирајући и поредећи њихове поетичке, естетске, структурне и лингвистичке одлике, укључујући и сложеније стилске поступ- ке. Шири читалачка знања и примењује стратегије читања које су усаглашене са типом књижевног дела и са читалачким циљевима </w:t>
      </w:r>
      <w:r>
        <w:t>(доживљај, истраживање, стваралаштво).</w:t>
      </w:r>
    </w:p>
    <w:p w:rsidR="005F701D" w:rsidRDefault="005F701D">
      <w:pPr>
        <w:pStyle w:val="BodyText"/>
        <w:spacing w:before="9"/>
        <w:ind w:left="0" w:firstLine="0"/>
        <w:jc w:val="left"/>
        <w:rPr>
          <w:sz w:val="23"/>
        </w:rPr>
      </w:pPr>
    </w:p>
    <w:p w:rsidR="005F701D" w:rsidRDefault="00AC6512">
      <w:pPr>
        <w:pStyle w:val="BodyText"/>
        <w:ind w:firstLine="0"/>
        <w:jc w:val="left"/>
      </w:pPr>
      <w:r>
        <w:t>СПЕЦИФИЧНА ПРЕДМЕТНА КОМПЕТЕНЦИЈА: Језик</w:t>
      </w:r>
    </w:p>
    <w:p w:rsidR="005F701D" w:rsidRDefault="00AC6512">
      <w:pPr>
        <w:spacing w:before="109" w:line="205" w:lineRule="exact"/>
        <w:ind w:left="517"/>
        <w:rPr>
          <w:i/>
          <w:sz w:val="18"/>
        </w:rPr>
      </w:pPr>
      <w:r>
        <w:rPr>
          <w:i/>
          <w:sz w:val="18"/>
        </w:rPr>
        <w:t>Основни ниво</w:t>
      </w:r>
    </w:p>
    <w:p w:rsidR="005F701D" w:rsidRDefault="00AC6512">
      <w:pPr>
        <w:pStyle w:val="BodyText"/>
        <w:spacing w:before="1" w:line="235" w:lineRule="auto"/>
        <w:ind w:right="38"/>
      </w:pPr>
      <w:r>
        <w:t xml:space="preserve">Има основна знања о томе шта је језик уопште и </w:t>
      </w:r>
      <w:r>
        <w:rPr>
          <w:spacing w:val="-3"/>
        </w:rPr>
        <w:t xml:space="preserve">које </w:t>
      </w:r>
      <w:r>
        <w:t xml:space="preserve">функ- ције има; поштује свој језик и поштује друге језике. Зна основне </w:t>
      </w:r>
      <w:r>
        <w:rPr>
          <w:spacing w:val="-3"/>
        </w:rPr>
        <w:t xml:space="preserve">податке </w:t>
      </w:r>
      <w:r>
        <w:t xml:space="preserve">о дијалектима српског језика и о дијалекатској основи књижевног језика; подједнако цени екавски и ијекавски изговор као равноправне изговоре српског књижевног језика; има основна знања о развоју књижевног језика, писма и правописа </w:t>
      </w:r>
      <w:r>
        <w:rPr>
          <w:spacing w:val="-6"/>
        </w:rPr>
        <w:t xml:space="preserve">код </w:t>
      </w:r>
      <w:r>
        <w:t>Срба. Има основна зна</w:t>
      </w:r>
      <w:r>
        <w:t>ња о гласовима српског језика; познаје врсте и подврсте речи, примењује језичку норму у вези са облицима речи и</w:t>
      </w:r>
      <w:r>
        <w:rPr>
          <w:spacing w:val="-6"/>
        </w:rPr>
        <w:t xml:space="preserve"> </w:t>
      </w:r>
      <w:r>
        <w:t>у</w:t>
      </w:r>
      <w:r>
        <w:rPr>
          <w:spacing w:val="-6"/>
        </w:rPr>
        <w:t xml:space="preserve"> </w:t>
      </w:r>
      <w:r>
        <w:t>вези</w:t>
      </w:r>
      <w:r>
        <w:rPr>
          <w:spacing w:val="-6"/>
        </w:rPr>
        <w:t xml:space="preserve"> </w:t>
      </w:r>
      <w:r>
        <w:t>са</w:t>
      </w:r>
      <w:r>
        <w:rPr>
          <w:spacing w:val="-6"/>
        </w:rPr>
        <w:t xml:space="preserve"> </w:t>
      </w:r>
      <w:r>
        <w:t>њиховим</w:t>
      </w:r>
      <w:r>
        <w:rPr>
          <w:spacing w:val="-6"/>
        </w:rPr>
        <w:t xml:space="preserve"> </w:t>
      </w:r>
      <w:r>
        <w:t>грађењем;</w:t>
      </w:r>
      <w:r>
        <w:rPr>
          <w:spacing w:val="-6"/>
        </w:rPr>
        <w:t xml:space="preserve"> </w:t>
      </w:r>
      <w:r>
        <w:t>правилно</w:t>
      </w:r>
      <w:r>
        <w:rPr>
          <w:spacing w:val="-6"/>
        </w:rPr>
        <w:t xml:space="preserve"> </w:t>
      </w:r>
      <w:r>
        <w:t>склапа</w:t>
      </w:r>
      <w:r>
        <w:rPr>
          <w:spacing w:val="-6"/>
        </w:rPr>
        <w:t xml:space="preserve"> </w:t>
      </w:r>
      <w:r>
        <w:t>реченицу</w:t>
      </w:r>
      <w:r>
        <w:rPr>
          <w:spacing w:val="-6"/>
        </w:rPr>
        <w:t xml:space="preserve"> </w:t>
      </w:r>
      <w:r>
        <w:t>и</w:t>
      </w:r>
      <w:r>
        <w:rPr>
          <w:spacing w:val="-6"/>
        </w:rPr>
        <w:t xml:space="preserve"> </w:t>
      </w:r>
      <w:r>
        <w:t>уме</w:t>
      </w:r>
      <w:r>
        <w:rPr>
          <w:spacing w:val="-6"/>
        </w:rPr>
        <w:t xml:space="preserve"> </w:t>
      </w:r>
      <w:r>
        <w:t>да анализира реченице грађене по основним моделима. Има основна знања</w:t>
      </w:r>
      <w:r>
        <w:rPr>
          <w:spacing w:val="-8"/>
        </w:rPr>
        <w:t xml:space="preserve"> </w:t>
      </w:r>
      <w:r>
        <w:t>о</w:t>
      </w:r>
      <w:r>
        <w:rPr>
          <w:spacing w:val="-8"/>
        </w:rPr>
        <w:t xml:space="preserve"> </w:t>
      </w:r>
      <w:r>
        <w:t>значењу</w:t>
      </w:r>
      <w:r>
        <w:rPr>
          <w:spacing w:val="-8"/>
        </w:rPr>
        <w:t xml:space="preserve"> </w:t>
      </w:r>
      <w:r>
        <w:t>речи;</w:t>
      </w:r>
      <w:r>
        <w:rPr>
          <w:spacing w:val="-8"/>
        </w:rPr>
        <w:t xml:space="preserve"> </w:t>
      </w:r>
      <w:r>
        <w:t>познаје</w:t>
      </w:r>
      <w:r>
        <w:rPr>
          <w:spacing w:val="-8"/>
        </w:rPr>
        <w:t xml:space="preserve"> </w:t>
      </w:r>
      <w:r>
        <w:t>најважније</w:t>
      </w:r>
      <w:r>
        <w:rPr>
          <w:spacing w:val="-8"/>
        </w:rPr>
        <w:t xml:space="preserve"> </w:t>
      </w:r>
      <w:r>
        <w:t>речнике</w:t>
      </w:r>
      <w:r>
        <w:rPr>
          <w:spacing w:val="-8"/>
        </w:rPr>
        <w:t xml:space="preserve"> </w:t>
      </w:r>
      <w:r>
        <w:t>српског</w:t>
      </w:r>
      <w:r>
        <w:rPr>
          <w:spacing w:val="-8"/>
        </w:rPr>
        <w:t xml:space="preserve"> </w:t>
      </w:r>
      <w:r>
        <w:t>језика</w:t>
      </w:r>
      <w:r>
        <w:rPr>
          <w:spacing w:val="-8"/>
        </w:rPr>
        <w:t xml:space="preserve"> </w:t>
      </w:r>
      <w:r>
        <w:t xml:space="preserve">и уме да се њима користи. </w:t>
      </w:r>
      <w:r>
        <w:rPr>
          <w:spacing w:val="-6"/>
        </w:rPr>
        <w:t xml:space="preserve">Уме </w:t>
      </w:r>
      <w:r>
        <w:t xml:space="preserve">да износи властите ставове говорећи јасно и течно, поштујући књижевнојезичку норму и правила учти- вости; има </w:t>
      </w:r>
      <w:r>
        <w:rPr>
          <w:spacing w:val="-3"/>
        </w:rPr>
        <w:t xml:space="preserve">културу </w:t>
      </w:r>
      <w:r>
        <w:t>слушања туђег излагања. Овладао је складним писањем једноставнији</w:t>
      </w:r>
      <w:r>
        <w:t>х форми и основних жанрова (писмо, био- графија, молба, жалба, захтев, ПП презентација и сл.), користећи компетентно</w:t>
      </w:r>
      <w:r>
        <w:rPr>
          <w:spacing w:val="-6"/>
        </w:rPr>
        <w:t xml:space="preserve"> </w:t>
      </w:r>
      <w:r>
        <w:t>оба</w:t>
      </w:r>
      <w:r>
        <w:rPr>
          <w:spacing w:val="-6"/>
        </w:rPr>
        <w:t xml:space="preserve"> </w:t>
      </w:r>
      <w:r>
        <w:t>писма,</w:t>
      </w:r>
      <w:r>
        <w:rPr>
          <w:spacing w:val="-6"/>
        </w:rPr>
        <w:t xml:space="preserve"> </w:t>
      </w:r>
      <w:r>
        <w:t>дајући</w:t>
      </w:r>
      <w:r>
        <w:rPr>
          <w:spacing w:val="-6"/>
        </w:rPr>
        <w:t xml:space="preserve"> </w:t>
      </w:r>
      <w:r>
        <w:t>предност</w:t>
      </w:r>
      <w:r>
        <w:rPr>
          <w:spacing w:val="-6"/>
        </w:rPr>
        <w:t xml:space="preserve"> </w:t>
      </w:r>
      <w:r>
        <w:t>ћирилици</w:t>
      </w:r>
      <w:r>
        <w:rPr>
          <w:spacing w:val="-6"/>
        </w:rPr>
        <w:t xml:space="preserve"> </w:t>
      </w:r>
      <w:r>
        <w:t>и</w:t>
      </w:r>
      <w:r>
        <w:rPr>
          <w:spacing w:val="-6"/>
        </w:rPr>
        <w:t xml:space="preserve"> </w:t>
      </w:r>
      <w:r>
        <w:t xml:space="preserve">примењујући основна правила језичке норме. На крају </w:t>
      </w:r>
      <w:r>
        <w:rPr>
          <w:spacing w:val="-3"/>
        </w:rPr>
        <w:t xml:space="preserve">школовања </w:t>
      </w:r>
      <w:r>
        <w:t>саставља ма- турски рад поштујући прави</w:t>
      </w:r>
      <w:r>
        <w:t>ла израде стручног</w:t>
      </w:r>
      <w:r>
        <w:rPr>
          <w:spacing w:val="-7"/>
        </w:rPr>
        <w:t xml:space="preserve"> </w:t>
      </w:r>
      <w:r>
        <w:t>рада.</w:t>
      </w:r>
    </w:p>
    <w:p w:rsidR="005F701D" w:rsidRDefault="00AC6512">
      <w:pPr>
        <w:spacing w:line="195" w:lineRule="exact"/>
        <w:ind w:left="517"/>
        <w:rPr>
          <w:i/>
          <w:sz w:val="18"/>
        </w:rPr>
      </w:pPr>
      <w:r>
        <w:rPr>
          <w:i/>
          <w:sz w:val="18"/>
        </w:rPr>
        <w:t>Средњи ниво</w:t>
      </w:r>
    </w:p>
    <w:p w:rsidR="005F701D" w:rsidRDefault="00AC6512">
      <w:pPr>
        <w:pStyle w:val="BodyText"/>
        <w:spacing w:before="1" w:line="235" w:lineRule="auto"/>
        <w:ind w:right="38"/>
      </w:pPr>
      <w:r>
        <w:t xml:space="preserve">Има шира знања о језику уопште и основна знања о језицима у свету, њиховој међусобној сродности и типовима. Зна основне особине дијалеката српског језика и основна правила екавског и ијекавског изговора. Има шира знања </w:t>
      </w:r>
      <w:r>
        <w:t>о гласовима српског језика; зна правила о наглашавању речи и разликује књижевни од некњи- жевног акцента; има шира знања о врстама и подврстама речи, њиховим облицима и начинима њиховог грађења; познаје врсте реченица и анализира реченице грађене по различ</w:t>
      </w:r>
      <w:r>
        <w:t>итим моделима. Има богат речник и уме да употреби одговарајућу реч у складу са приликом; усмерен је ка богаћењу сопственог речника. Изражајно чита и негује сопствени говор. Саставља сложеније писане тексто- ве о различитим темама поштујући језичку норму. К</w:t>
      </w:r>
      <w:r>
        <w:t>ористи струч- ну литературу и пише складно извештај и реферат.</w:t>
      </w:r>
    </w:p>
    <w:p w:rsidR="005F701D" w:rsidRDefault="00AC6512">
      <w:pPr>
        <w:spacing w:before="100" w:line="205" w:lineRule="exact"/>
        <w:ind w:left="517"/>
        <w:rPr>
          <w:i/>
          <w:sz w:val="18"/>
        </w:rPr>
      </w:pPr>
      <w:r>
        <w:br w:type="column"/>
      </w:r>
      <w:r>
        <w:rPr>
          <w:i/>
          <w:sz w:val="18"/>
        </w:rPr>
        <w:t>Напредни ниво</w:t>
      </w:r>
    </w:p>
    <w:p w:rsidR="005F701D" w:rsidRDefault="00AC6512">
      <w:pPr>
        <w:pStyle w:val="BodyText"/>
        <w:spacing w:before="1" w:line="235" w:lineRule="auto"/>
        <w:ind w:right="117"/>
      </w:pPr>
      <w:r>
        <w:t xml:space="preserve">Има детаљнија знања о језику уопште и детаљнија знања о граматици српског језика (акцентима, саставу речи, значењу паде- жа и </w:t>
      </w:r>
      <w:r>
        <w:rPr>
          <w:spacing w:val="-3"/>
        </w:rPr>
        <w:t xml:space="preserve">глаголских </w:t>
      </w:r>
      <w:r>
        <w:t>облика, структури реченице); познаје стру</w:t>
      </w:r>
      <w:r>
        <w:t xml:space="preserve">ктуру речничког чланка. </w:t>
      </w:r>
      <w:r>
        <w:rPr>
          <w:spacing w:val="-3"/>
        </w:rPr>
        <w:t xml:space="preserve">Говори </w:t>
      </w:r>
      <w:r>
        <w:t>о одабраним темама као вешт говорник; пажљиво слуша и процењује вербалну и невербалну реакцију свог саговорника и томе прилагођава свој говор. Складно пише есеј, стручни текст и новински чланак доследно примењујући књижев- но</w:t>
      </w:r>
      <w:r>
        <w:t xml:space="preserve">језичку </w:t>
      </w:r>
      <w:r>
        <w:rPr>
          <w:spacing w:val="-4"/>
        </w:rPr>
        <w:t>норму.</w:t>
      </w:r>
    </w:p>
    <w:p w:rsidR="005F701D" w:rsidRDefault="005F701D">
      <w:pPr>
        <w:pStyle w:val="BodyText"/>
        <w:spacing w:before="1"/>
        <w:ind w:left="0" w:firstLine="0"/>
        <w:jc w:val="left"/>
        <w:rPr>
          <w:sz w:val="24"/>
        </w:rPr>
      </w:pPr>
    </w:p>
    <w:p w:rsidR="005F701D" w:rsidRDefault="00AC6512">
      <w:pPr>
        <w:pStyle w:val="BodyText"/>
        <w:ind w:firstLine="0"/>
        <w:jc w:val="left"/>
      </w:pPr>
      <w:r>
        <w:t>СПЕЦИФИЧНА ПРЕДМЕТНА КОМПЕТЕНЦИЈА: Књижевност</w:t>
      </w:r>
    </w:p>
    <w:p w:rsidR="005F701D" w:rsidRDefault="00AC6512">
      <w:pPr>
        <w:spacing w:before="109" w:line="205" w:lineRule="exact"/>
        <w:ind w:left="517"/>
        <w:rPr>
          <w:i/>
          <w:sz w:val="18"/>
        </w:rPr>
      </w:pPr>
      <w:r>
        <w:rPr>
          <w:i/>
          <w:sz w:val="18"/>
        </w:rPr>
        <w:t>Основни ниво</w:t>
      </w:r>
    </w:p>
    <w:p w:rsidR="005F701D" w:rsidRDefault="00AC6512">
      <w:pPr>
        <w:pStyle w:val="BodyText"/>
        <w:spacing w:before="1" w:line="235" w:lineRule="auto"/>
        <w:ind w:right="117"/>
      </w:pPr>
      <w:r>
        <w:t>Редовно чита књижевна дела из обавезног школског про- грама, зна значајне представнике и дела из светске и српске књи- жевности. Укратко описује своја осећања и доживљај књижевног и</w:t>
      </w:r>
      <w:r>
        <w:t xml:space="preserve">ли другог уметничког дела. Уочава и наводи основне поетичке, естетске и структурне особине књижевног и неуметничког текста погодног за обраду градива из језика и књижевности; уме да их именује и илуструје. Разуме књижевни и неуметнички текст: пре- познаје </w:t>
      </w:r>
      <w:r>
        <w:t xml:space="preserve">њихову сврху, издваја главне идеје текста; прати развој одређене идеје у тексту; наводи примере из текста и цитира део/ делове да би анализирао текст или поткрепио сопствену аргумен- тацију; резимира и парафразира делове текста и текст у целини. Издвојене </w:t>
      </w:r>
      <w:r>
        <w:t>проблеме анализира у основним слојевима значења. Основне књижевне термине доводи у функционалну везу са при- мерима из књижевног текста. Разуме зашто је читање важно за формирање и унапређивање своје личности, богаћење лексичког фонда. Развија своје читала</w:t>
      </w:r>
      <w:r>
        <w:t>чке способности. Разуме значај књи- жевности за формирање језичког, литерарног, културног и наци- оналног идентитета. Схвата значај очувања књижевне баштине и књижевне културе.</w:t>
      </w:r>
    </w:p>
    <w:p w:rsidR="005F701D" w:rsidRDefault="00AC6512">
      <w:pPr>
        <w:spacing w:line="195" w:lineRule="exact"/>
        <w:ind w:left="517"/>
        <w:rPr>
          <w:i/>
          <w:sz w:val="18"/>
        </w:rPr>
      </w:pPr>
      <w:r>
        <w:rPr>
          <w:i/>
          <w:sz w:val="18"/>
        </w:rPr>
        <w:t>Средњи ниво</w:t>
      </w:r>
    </w:p>
    <w:p w:rsidR="005F701D" w:rsidRDefault="00AC6512">
      <w:pPr>
        <w:pStyle w:val="BodyText"/>
        <w:spacing w:before="1" w:line="235" w:lineRule="auto"/>
        <w:ind w:right="117"/>
      </w:pPr>
      <w:r>
        <w:rPr>
          <w:spacing w:val="-4"/>
        </w:rPr>
        <w:t xml:space="preserve">Тумачи </w:t>
      </w:r>
      <w:r>
        <w:t xml:space="preserve">књижевна дела из обавезног </w:t>
      </w:r>
      <w:r>
        <w:rPr>
          <w:spacing w:val="-4"/>
        </w:rPr>
        <w:t xml:space="preserve">школског </w:t>
      </w:r>
      <w:r>
        <w:t>програма и поседује осно</w:t>
      </w:r>
      <w:r>
        <w:t xml:space="preserve">вна знања о књижевноисторијском и поетичком контексту </w:t>
      </w:r>
      <w:r>
        <w:rPr>
          <w:spacing w:val="-3"/>
        </w:rPr>
        <w:t xml:space="preserve">који </w:t>
      </w:r>
      <w:r>
        <w:t xml:space="preserve">та дела одређује. Самостално </w:t>
      </w:r>
      <w:r>
        <w:rPr>
          <w:spacing w:val="-3"/>
        </w:rPr>
        <w:t xml:space="preserve">уочава </w:t>
      </w:r>
      <w:r>
        <w:t xml:space="preserve">и анализира значењске и стилске аспекте књижевног дела и уме да аргумен- тује своје ставове на основу примарног текста. Разуме и описује функцију језика у </w:t>
      </w:r>
      <w:r>
        <w:rPr>
          <w:spacing w:val="-3"/>
        </w:rPr>
        <w:t>ствара</w:t>
      </w:r>
      <w:r>
        <w:rPr>
          <w:spacing w:val="-3"/>
        </w:rPr>
        <w:t xml:space="preserve">лачком процесу. </w:t>
      </w:r>
      <w:r>
        <w:t>У тумачењу књижевног дела</w:t>
      </w:r>
      <w:r>
        <w:rPr>
          <w:spacing w:val="-9"/>
        </w:rPr>
        <w:t xml:space="preserve"> </w:t>
      </w:r>
      <w:r>
        <w:t>примењује</w:t>
      </w:r>
      <w:r>
        <w:rPr>
          <w:spacing w:val="-9"/>
        </w:rPr>
        <w:t xml:space="preserve"> </w:t>
      </w:r>
      <w:r>
        <w:t>адекватне</w:t>
      </w:r>
      <w:r>
        <w:rPr>
          <w:spacing w:val="-9"/>
        </w:rPr>
        <w:t xml:space="preserve"> </w:t>
      </w:r>
      <w:r>
        <w:t>методе</w:t>
      </w:r>
      <w:r>
        <w:rPr>
          <w:spacing w:val="-9"/>
        </w:rPr>
        <w:t xml:space="preserve"> </w:t>
      </w:r>
      <w:r>
        <w:t>и</w:t>
      </w:r>
      <w:r>
        <w:rPr>
          <w:spacing w:val="-9"/>
        </w:rPr>
        <w:t xml:space="preserve"> </w:t>
      </w:r>
      <w:r>
        <w:t>гледишта</w:t>
      </w:r>
      <w:r>
        <w:rPr>
          <w:spacing w:val="-9"/>
        </w:rPr>
        <w:t xml:space="preserve"> </w:t>
      </w:r>
      <w:r>
        <w:t>усклађена</w:t>
      </w:r>
      <w:r>
        <w:rPr>
          <w:spacing w:val="-9"/>
        </w:rPr>
        <w:t xml:space="preserve"> </w:t>
      </w:r>
      <w:r>
        <w:t>са</w:t>
      </w:r>
      <w:r>
        <w:rPr>
          <w:spacing w:val="-9"/>
        </w:rPr>
        <w:t xml:space="preserve"> </w:t>
      </w:r>
      <w:r>
        <w:t xml:space="preserve">методо- логијом </w:t>
      </w:r>
      <w:r>
        <w:rPr>
          <w:spacing w:val="-4"/>
        </w:rPr>
        <w:t xml:space="preserve">науке </w:t>
      </w:r>
      <w:r>
        <w:t xml:space="preserve">о књижевности. Познаје књижевнонаучне, естетске и лингвистичке чињенице и уважава их </w:t>
      </w:r>
      <w:r>
        <w:rPr>
          <w:spacing w:val="-3"/>
        </w:rPr>
        <w:t xml:space="preserve">приликом </w:t>
      </w:r>
      <w:r>
        <w:t xml:space="preserve">обраде поједи- начних дела, стилских епоха и праваца у развоју српске и светске књижевности. На истраживачки и стваралачки начин стиче знања и читалачке вештине, </w:t>
      </w:r>
      <w:r>
        <w:rPr>
          <w:spacing w:val="-3"/>
        </w:rPr>
        <w:t xml:space="preserve">који </w:t>
      </w:r>
      <w:r>
        <w:t xml:space="preserve">су у функцији проучавања различитих књижевних дела и жанрова и развијања </w:t>
      </w:r>
      <w:r>
        <w:rPr>
          <w:spacing w:val="-3"/>
        </w:rPr>
        <w:t xml:space="preserve">литерарног, </w:t>
      </w:r>
      <w:r>
        <w:rPr>
          <w:spacing w:val="-4"/>
        </w:rPr>
        <w:t>јези</w:t>
      </w:r>
      <w:r>
        <w:rPr>
          <w:spacing w:val="-4"/>
        </w:rPr>
        <w:t xml:space="preserve">чког, </w:t>
      </w:r>
      <w:r>
        <w:rPr>
          <w:spacing w:val="-3"/>
        </w:rPr>
        <w:t xml:space="preserve">кул- </w:t>
      </w:r>
      <w:r>
        <w:t xml:space="preserve">турног и националног идентитета. Има изграђене читалачке нави- </w:t>
      </w:r>
      <w:r>
        <w:rPr>
          <w:spacing w:val="-3"/>
        </w:rPr>
        <w:t xml:space="preserve">ке </w:t>
      </w:r>
      <w:r>
        <w:t xml:space="preserve">и читалачки укус својствен </w:t>
      </w:r>
      <w:r>
        <w:rPr>
          <w:spacing w:val="-3"/>
        </w:rPr>
        <w:t xml:space="preserve">културном </w:t>
      </w:r>
      <w:r>
        <w:t xml:space="preserve">и образованом </w:t>
      </w:r>
      <w:r>
        <w:rPr>
          <w:spacing w:val="-4"/>
        </w:rPr>
        <w:t xml:space="preserve">човеку. </w:t>
      </w:r>
      <w:r>
        <w:t xml:space="preserve">Примењује сложене стратегије читања. Мења аналитичке присту- пе за </w:t>
      </w:r>
      <w:r>
        <w:rPr>
          <w:spacing w:val="-3"/>
        </w:rPr>
        <w:t xml:space="preserve">које </w:t>
      </w:r>
      <w:r>
        <w:t xml:space="preserve">оцени да нису сврсисходни. Процењује </w:t>
      </w:r>
      <w:r>
        <w:rPr>
          <w:spacing w:val="-5"/>
        </w:rPr>
        <w:t xml:space="preserve">колико </w:t>
      </w:r>
      <w:r>
        <w:t>одре</w:t>
      </w:r>
      <w:r>
        <w:t>ђене структурне, језичке, стилске и значењске одлике текста утичу на његово</w:t>
      </w:r>
      <w:r>
        <w:rPr>
          <w:spacing w:val="-1"/>
        </w:rPr>
        <w:t xml:space="preserve"> </w:t>
      </w:r>
      <w:r>
        <w:t>разумевање.</w:t>
      </w:r>
    </w:p>
    <w:p w:rsidR="005F701D" w:rsidRDefault="00AC6512">
      <w:pPr>
        <w:spacing w:line="195" w:lineRule="exact"/>
        <w:ind w:left="517"/>
        <w:rPr>
          <w:i/>
          <w:sz w:val="18"/>
        </w:rPr>
      </w:pPr>
      <w:r>
        <w:rPr>
          <w:i/>
          <w:sz w:val="18"/>
        </w:rPr>
        <w:t>Напредни ниво</w:t>
      </w:r>
    </w:p>
    <w:p w:rsidR="005F701D" w:rsidRDefault="00AC6512">
      <w:pPr>
        <w:pStyle w:val="BodyText"/>
        <w:spacing w:before="1" w:line="235" w:lineRule="auto"/>
        <w:ind w:right="117"/>
      </w:pPr>
      <w:r>
        <w:t>Анализира поетичке, естетске и структурне одлике књижев- ног текста. Поуздано позиционира књижевни текст у</w:t>
      </w:r>
      <w:r>
        <w:rPr>
          <w:spacing w:val="-30"/>
        </w:rPr>
        <w:t xml:space="preserve"> </w:t>
      </w:r>
      <w:r>
        <w:t xml:space="preserve">књижевноте- оријски и књижевноисторијски </w:t>
      </w:r>
      <w:r>
        <w:rPr>
          <w:spacing w:val="-4"/>
        </w:rPr>
        <w:t>контек</w:t>
      </w:r>
      <w:r>
        <w:rPr>
          <w:spacing w:val="-4"/>
        </w:rPr>
        <w:t xml:space="preserve">ст. </w:t>
      </w:r>
      <w:r>
        <w:t xml:space="preserve">Примењује одговарајуће поступке тумачења адекватне књижевном делу и њима сагласну </w:t>
      </w:r>
      <w:r>
        <w:rPr>
          <w:spacing w:val="-3"/>
        </w:rPr>
        <w:t xml:space="preserve">терминологију. </w:t>
      </w:r>
      <w:r>
        <w:t xml:space="preserve">Користи више метода и гледишта и компаративни приступ да употпуни своје разумевање и критички </w:t>
      </w:r>
      <w:r>
        <w:rPr>
          <w:spacing w:val="-5"/>
        </w:rPr>
        <w:t xml:space="preserve">суд </w:t>
      </w:r>
      <w:r>
        <w:t xml:space="preserve">о књижев- ном </w:t>
      </w:r>
      <w:r>
        <w:rPr>
          <w:spacing w:val="-4"/>
        </w:rPr>
        <w:t xml:space="preserve">делу. </w:t>
      </w:r>
      <w:r>
        <w:t xml:space="preserve">Самостално </w:t>
      </w:r>
      <w:r>
        <w:rPr>
          <w:spacing w:val="-3"/>
        </w:rPr>
        <w:t xml:space="preserve">уочава </w:t>
      </w:r>
      <w:r>
        <w:t xml:space="preserve">и </w:t>
      </w:r>
      <w:r>
        <w:rPr>
          <w:spacing w:val="-3"/>
        </w:rPr>
        <w:t xml:space="preserve">тумачи </w:t>
      </w:r>
      <w:r>
        <w:t>проблеме у</w:t>
      </w:r>
      <w:r>
        <w:t xml:space="preserve"> књижевном делу и своје ставове уме да аргументује на основу примарног тек- ста и литерарно-филолошког контекста. Критички повезује при- марни текст са самостално изабраном секундарном литературом. Самостално одабира дела за читање према одређеном критериј</w:t>
      </w:r>
      <w:r>
        <w:t xml:space="preserve">у- </w:t>
      </w:r>
      <w:r>
        <w:rPr>
          <w:spacing w:val="-7"/>
        </w:rPr>
        <w:t xml:space="preserve">му, </w:t>
      </w:r>
      <w:r>
        <w:t xml:space="preserve">даје предлоге за читање и образлаже их. Познаје и примењује начине/стратегије читања усаглашене са типом текста (књижев- ним и неуметничким) и са жанром књижевног дела. Разуме </w:t>
      </w:r>
      <w:r>
        <w:rPr>
          <w:spacing w:val="-3"/>
        </w:rPr>
        <w:t xml:space="preserve">улогу </w:t>
      </w:r>
      <w:r>
        <w:t xml:space="preserve">читања у сопственом </w:t>
      </w:r>
      <w:r>
        <w:rPr>
          <w:spacing w:val="-3"/>
        </w:rPr>
        <w:t xml:space="preserve">развоју, </w:t>
      </w:r>
      <w:r>
        <w:t xml:space="preserve">али и у развоју друштва. Има разви- </w:t>
      </w:r>
      <w:r>
        <w:rPr>
          <w:spacing w:val="-4"/>
        </w:rPr>
        <w:t>је</w:t>
      </w:r>
      <w:r>
        <w:rPr>
          <w:spacing w:val="-4"/>
        </w:rPr>
        <w:t xml:space="preserve">ну, </w:t>
      </w:r>
      <w:r>
        <w:t>критичку свест о својим читалачким</w:t>
      </w:r>
      <w:r>
        <w:rPr>
          <w:spacing w:val="2"/>
        </w:rPr>
        <w:t xml:space="preserve"> </w:t>
      </w:r>
      <w:r>
        <w:t>способностима.</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tabs>
          <w:tab w:val="left" w:pos="1650"/>
        </w:tabs>
        <w:spacing w:before="89"/>
        <w:ind w:left="177"/>
        <w:rPr>
          <w:b/>
          <w:sz w:val="14"/>
        </w:rPr>
      </w:pPr>
      <w:r>
        <w:lastRenderedPageBreak/>
        <w:pict>
          <v:shapetype id="_x0000_t202" coordsize="21600,21600" o:spt="202" path="m,l,21600r21600,l21600,xe">
            <v:stroke joinstyle="miter"/>
            <v:path gradientshapeok="t" o:connecttype="rect"/>
          </v:shapetype>
          <v:shape id="_x0000_s1069" type="#_x0000_t202" style="position:absolute;left:0;text-align:left;margin-left:304.7pt;margin-top:7.7pt;width:257.3pt;height:691.05pt;z-index:251635712;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336"/>
                    </w:trPr>
                    <w:tc>
                      <w:tcPr>
                        <w:tcW w:w="1928" w:type="dxa"/>
                        <w:tcBorders>
                          <w:bottom w:val="nil"/>
                        </w:tcBorders>
                      </w:tcPr>
                      <w:p w:rsidR="005F701D" w:rsidRDefault="00AC6512">
                        <w:pPr>
                          <w:pStyle w:val="TableParagraph"/>
                          <w:spacing w:before="20" w:line="160" w:lineRule="exact"/>
                          <w:ind w:left="56"/>
                          <w:rPr>
                            <w:sz w:val="14"/>
                          </w:rPr>
                        </w:pPr>
                        <w:r>
                          <w:rPr>
                            <w:sz w:val="14"/>
                          </w:rPr>
                          <w:t>– препозна некњижевни акценат и облик речи у</w:t>
                        </w:r>
                      </w:p>
                    </w:tc>
                    <w:tc>
                      <w:tcPr>
                        <w:tcW w:w="1276" w:type="dxa"/>
                        <w:vMerge w:val="restart"/>
                      </w:tcPr>
                      <w:p w:rsidR="005F701D" w:rsidRDefault="005F701D">
                        <w:pPr>
                          <w:pStyle w:val="TableParagraph"/>
                          <w:rPr>
                            <w:sz w:val="14"/>
                          </w:rPr>
                        </w:pPr>
                      </w:p>
                    </w:tc>
                    <w:tc>
                      <w:tcPr>
                        <w:tcW w:w="1928" w:type="dxa"/>
                        <w:tcBorders>
                          <w:bottom w:val="nil"/>
                        </w:tcBorders>
                      </w:tcPr>
                      <w:p w:rsidR="005F701D" w:rsidRDefault="00AC6512">
                        <w:pPr>
                          <w:pStyle w:val="TableParagraph"/>
                          <w:spacing w:before="21" w:line="160" w:lineRule="exact"/>
                          <w:ind w:left="55"/>
                          <w:rPr>
                            <w:sz w:val="14"/>
                          </w:rPr>
                        </w:pPr>
                        <w:r>
                          <w:rPr>
                            <w:sz w:val="14"/>
                          </w:rPr>
                          <w:t xml:space="preserve">– Библија. Нови завет. </w:t>
                        </w:r>
                        <w:r>
                          <w:rPr>
                            <w:i/>
                            <w:sz w:val="14"/>
                          </w:rPr>
                          <w:t>Јеван- ђеље по Матеју</w:t>
                        </w:r>
                        <w:r>
                          <w:rPr>
                            <w:sz w:val="14"/>
                          </w:rPr>
                          <w:t>;</w:t>
                        </w:r>
                      </w:p>
                    </w:tc>
                  </w:tr>
                  <w:tr w:rsidR="005F701D">
                    <w:trPr>
                      <w:trHeight w:val="146"/>
                    </w:trPr>
                    <w:tc>
                      <w:tcPr>
                        <w:tcW w:w="1928" w:type="dxa"/>
                        <w:tcBorders>
                          <w:top w:val="nil"/>
                          <w:bottom w:val="nil"/>
                        </w:tcBorders>
                      </w:tcPr>
                      <w:p w:rsidR="005F701D" w:rsidRDefault="00AC6512">
                        <w:pPr>
                          <w:pStyle w:val="TableParagraph"/>
                          <w:spacing w:line="126" w:lineRule="exact"/>
                          <w:ind w:left="56"/>
                          <w:rPr>
                            <w:sz w:val="14"/>
                          </w:rPr>
                        </w:pPr>
                        <w:r>
                          <w:rPr>
                            <w:sz w:val="14"/>
                          </w:rPr>
                          <w:t>свакодневној комуникацији</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6" w:lineRule="exact"/>
                          <w:ind w:left="55"/>
                          <w:rPr>
                            <w:sz w:val="14"/>
                          </w:rPr>
                        </w:pPr>
                        <w:r>
                          <w:rPr>
                            <w:sz w:val="14"/>
                          </w:rPr>
                          <w:t xml:space="preserve">– Хомер: </w:t>
                        </w:r>
                        <w:r>
                          <w:rPr>
                            <w:i/>
                            <w:sz w:val="14"/>
                          </w:rPr>
                          <w:t xml:space="preserve">Илијада </w:t>
                        </w:r>
                        <w:r>
                          <w:rPr>
                            <w:sz w:val="14"/>
                          </w:rPr>
                          <w:t>(одломци</w:t>
                        </w:r>
                      </w:p>
                    </w:tc>
                  </w:tr>
                  <w:tr w:rsidR="005F701D">
                    <w:trPr>
                      <w:trHeight w:val="315"/>
                    </w:trPr>
                    <w:tc>
                      <w:tcPr>
                        <w:tcW w:w="1928" w:type="dxa"/>
                        <w:tcBorders>
                          <w:top w:val="nil"/>
                          <w:bottom w:val="nil"/>
                        </w:tcBorders>
                      </w:tcPr>
                      <w:p w:rsidR="005F701D" w:rsidRDefault="00AC6512">
                        <w:pPr>
                          <w:pStyle w:val="TableParagraph"/>
                          <w:spacing w:line="152" w:lineRule="exact"/>
                          <w:ind w:left="56"/>
                          <w:rPr>
                            <w:sz w:val="14"/>
                          </w:rPr>
                        </w:pPr>
                        <w:r>
                          <w:rPr>
                            <w:sz w:val="14"/>
                          </w:rPr>
                          <w:t>и у говору јунака у драмским</w:t>
                        </w:r>
                      </w:p>
                      <w:p w:rsidR="005F701D" w:rsidRDefault="00AC6512">
                        <w:pPr>
                          <w:pStyle w:val="TableParagraph"/>
                          <w:spacing w:line="143" w:lineRule="exact"/>
                          <w:ind w:left="56"/>
                          <w:rPr>
                            <w:sz w:val="14"/>
                          </w:rPr>
                        </w:pPr>
                        <w:r>
                          <w:rPr>
                            <w:sz w:val="14"/>
                          </w:rPr>
                          <w:t>уметничким формама, а по-</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52" w:lineRule="exact"/>
                          <w:ind w:left="55"/>
                          <w:rPr>
                            <w:sz w:val="14"/>
                          </w:rPr>
                        </w:pPr>
                        <w:r>
                          <w:rPr>
                            <w:sz w:val="14"/>
                          </w:rPr>
                          <w:t>из првог и шестог певања:</w:t>
                        </w:r>
                      </w:p>
                      <w:p w:rsidR="005F701D" w:rsidRDefault="00AC6512">
                        <w:pPr>
                          <w:pStyle w:val="TableParagraph"/>
                          <w:spacing w:line="143" w:lineRule="exact"/>
                          <w:ind w:left="55"/>
                          <w:rPr>
                            <w:sz w:val="14"/>
                          </w:rPr>
                        </w:pPr>
                        <w:r>
                          <w:rPr>
                            <w:sz w:val="14"/>
                          </w:rPr>
                          <w:t>инвокација, сусрет Хектора</w:t>
                        </w:r>
                      </w:p>
                    </w:tc>
                  </w:tr>
                  <w:tr w:rsidR="005F701D">
                    <w:trPr>
                      <w:trHeight w:val="144"/>
                    </w:trPr>
                    <w:tc>
                      <w:tcPr>
                        <w:tcW w:w="1928" w:type="dxa"/>
                        <w:tcBorders>
                          <w:top w:val="nil"/>
                          <w:bottom w:val="nil"/>
                        </w:tcBorders>
                      </w:tcPr>
                      <w:p w:rsidR="005F701D" w:rsidRDefault="00AC6512">
                        <w:pPr>
                          <w:pStyle w:val="TableParagraph"/>
                          <w:spacing w:line="125" w:lineRule="exact"/>
                          <w:ind w:left="56"/>
                          <w:rPr>
                            <w:sz w:val="14"/>
                          </w:rPr>
                        </w:pPr>
                        <w:r>
                          <w:rPr>
                            <w:sz w:val="14"/>
                          </w:rPr>
                          <w:t>том га исправља у сопственом</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5" w:lineRule="exact"/>
                          <w:ind w:left="55"/>
                          <w:rPr>
                            <w:sz w:val="14"/>
                          </w:rPr>
                        </w:pPr>
                        <w:r>
                          <w:rPr>
                            <w:sz w:val="14"/>
                          </w:rPr>
                          <w:t>и Андромахе, и други по</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говору;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избору);</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чита с разумевањем</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Софокле: </w:t>
                        </w:r>
                        <w:r>
                          <w:rPr>
                            <w:i/>
                            <w:sz w:val="14"/>
                          </w:rPr>
                          <w:t>Антигона.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књижевне и остале типове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Народна књижевност</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текстова.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Књижевна дела за обраду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Народна лирска митолошка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песма (по избору);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 Комади од различнијех</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косовскијех пјесама</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 Марко Краљевић и брат му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 xml:space="preserve">Андријаш </w:t>
                        </w:r>
                        <w:r>
                          <w:rPr>
                            <w:sz w:val="14"/>
                          </w:rPr>
                          <w:t>(бугарштица);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Народне епске песме:</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Диоба Јакшића/Опет Диоба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Јакшића</w:t>
                        </w:r>
                        <w:r>
                          <w:rPr>
                            <w:sz w:val="14"/>
                          </w:rPr>
                          <w:t xml:space="preserve">; </w:t>
                        </w:r>
                        <w:r>
                          <w:rPr>
                            <w:i/>
                            <w:sz w:val="14"/>
                          </w:rPr>
                          <w:t>Ропство Јанковић</w:t>
                        </w:r>
                      </w:p>
                    </w:tc>
                  </w:tr>
                  <w:tr w:rsidR="005F701D">
                    <w:trPr>
                      <w:trHeight w:val="14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sz w:val="14"/>
                          </w:rPr>
                        </w:pPr>
                        <w:r>
                          <w:rPr>
                            <w:i/>
                            <w:sz w:val="14"/>
                          </w:rPr>
                          <w:t>Стојана</w:t>
                        </w:r>
                        <w:r>
                          <w:rPr>
                            <w:sz w:val="14"/>
                          </w:rPr>
                          <w:t>;</w:t>
                        </w:r>
                      </w:p>
                    </w:tc>
                  </w:tr>
                  <w:tr w:rsidR="005F701D">
                    <w:trPr>
                      <w:trHeight w:val="165"/>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 Народна балада </w:t>
                        </w:r>
                        <w:r>
                          <w:rPr>
                            <w:i/>
                            <w:sz w:val="14"/>
                          </w:rPr>
                          <w:t>Хасана-</w:t>
                        </w:r>
                      </w:p>
                    </w:tc>
                  </w:tr>
                  <w:tr w:rsidR="005F701D">
                    <w:trPr>
                      <w:trHeight w:val="143"/>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i/>
                            <w:sz w:val="14"/>
                          </w:rPr>
                          <w:t>гиница</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Српска народна бајка по</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избору;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Народне бајке словенских и</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других народа (по избору).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Средњовековна књижев-</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ност</w:t>
                        </w:r>
                      </w:p>
                    </w:tc>
                  </w:tr>
                  <w:tr w:rsidR="005F701D">
                    <w:trPr>
                      <w:trHeight w:val="14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sz w:val="14"/>
                          </w:rPr>
                        </w:pPr>
                        <w:r>
                          <w:rPr>
                            <w:sz w:val="14"/>
                          </w:rPr>
                          <w:t>Књижевна дела за обраду</w:t>
                        </w:r>
                      </w:p>
                    </w:tc>
                  </w:tr>
                  <w:tr w:rsidR="005F701D">
                    <w:trPr>
                      <w:trHeight w:val="165"/>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 Свети Сава: </w:t>
                        </w:r>
                        <w:r>
                          <w:rPr>
                            <w:i/>
                            <w:sz w:val="14"/>
                          </w:rPr>
                          <w:t>Житије Свето-</w:t>
                        </w:r>
                      </w:p>
                    </w:tc>
                  </w:tr>
                  <w:tr w:rsidR="005F701D">
                    <w:trPr>
                      <w:trHeight w:val="143"/>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i/>
                            <w:sz w:val="14"/>
                          </w:rPr>
                          <w:t xml:space="preserve">га Симеона </w:t>
                        </w:r>
                        <w:r>
                          <w:rPr>
                            <w:sz w:val="14"/>
                          </w:rPr>
                          <w:t>(одломак);</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Теодосије: </w:t>
                        </w:r>
                        <w:r>
                          <w:rPr>
                            <w:i/>
                            <w:sz w:val="14"/>
                          </w:rPr>
                          <w:t>Житије Светог</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Саве</w:t>
                        </w:r>
                        <w:r>
                          <w:rPr>
                            <w:sz w:val="14"/>
                          </w:rPr>
                          <w:t xml:space="preserve">; (одломак: </w:t>
                        </w:r>
                        <w:r>
                          <w:rPr>
                            <w:i/>
                            <w:sz w:val="14"/>
                          </w:rPr>
                          <w:t>Бег у Свету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Гору</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Јефимија: </w:t>
                        </w:r>
                        <w:r>
                          <w:rPr>
                            <w:i/>
                            <w:sz w:val="14"/>
                          </w:rPr>
                          <w:t>Похвала кнезу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Лазару;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Константин Филозоф:</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Житије деспота Стефана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Лазаревића – Опис Београда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 51. поглавља);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Деспот Стефан Лазаревић:</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Слово љубве.</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Хуманизам и ренесанса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Књижевна дела за обраду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Данте: </w:t>
                        </w:r>
                        <w:r>
                          <w:rPr>
                            <w:i/>
                            <w:sz w:val="14"/>
                          </w:rPr>
                          <w:t>Божанствена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 xml:space="preserve">комедија, Пакао </w:t>
                        </w:r>
                        <w:r>
                          <w:rPr>
                            <w:sz w:val="14"/>
                          </w:rPr>
                          <w:t>(одломци,</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певања по избору ученика и</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наставника);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Петрарка: </w:t>
                        </w:r>
                        <w:r>
                          <w:rPr>
                            <w:i/>
                            <w:sz w:val="14"/>
                          </w:rPr>
                          <w:t>Канцонијер</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(избор);</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xml:space="preserve">– Бокачо: </w:t>
                        </w:r>
                        <w:r>
                          <w:rPr>
                            <w:i/>
                            <w:sz w:val="14"/>
                          </w:rPr>
                          <w:t xml:space="preserve">Декамерон </w:t>
                        </w:r>
                        <w:r>
                          <w:rPr>
                            <w:sz w:val="14"/>
                          </w:rPr>
                          <w:t>(оквирна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прича и три новеле по</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избору);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Сервантес: </w:t>
                        </w:r>
                        <w:r>
                          <w:rPr>
                            <w:i/>
                            <w:sz w:val="14"/>
                          </w:rPr>
                          <w:t>Дон Кихот</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(одломци: предговор, прво,</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седмо и осмо поглавље);</w:t>
                        </w:r>
                      </w:p>
                    </w:tc>
                  </w:tr>
                  <w:tr w:rsidR="005F701D">
                    <w:trPr>
                      <w:trHeight w:val="14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sz w:val="14"/>
                          </w:rPr>
                        </w:pPr>
                        <w:r>
                          <w:rPr>
                            <w:sz w:val="14"/>
                          </w:rPr>
                          <w:t xml:space="preserve">– Шекспир: </w:t>
                        </w:r>
                        <w:r>
                          <w:rPr>
                            <w:i/>
                            <w:sz w:val="14"/>
                          </w:rPr>
                          <w:t>Ромео и Јулија</w:t>
                        </w:r>
                        <w:r>
                          <w:rPr>
                            <w:sz w:val="14"/>
                          </w:rPr>
                          <w:t>;</w:t>
                        </w:r>
                      </w:p>
                    </w:tc>
                  </w:tr>
                  <w:tr w:rsidR="005F701D">
                    <w:trPr>
                      <w:trHeight w:val="165"/>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 Марин Држић: </w:t>
                        </w:r>
                        <w:r>
                          <w:rPr>
                            <w:i/>
                            <w:sz w:val="14"/>
                          </w:rPr>
                          <w:t>Дундо Маро-</w:t>
                        </w:r>
                      </w:p>
                    </w:tc>
                  </w:tr>
                  <w:tr w:rsidR="005F701D">
                    <w:trPr>
                      <w:trHeight w:val="143"/>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i/>
                            <w:sz w:val="14"/>
                          </w:rPr>
                        </w:pPr>
                        <w:r>
                          <w:rPr>
                            <w:i/>
                            <w:sz w:val="14"/>
                          </w:rPr>
                          <w:t>је</w:t>
                        </w:r>
                        <w:r>
                          <w:rPr>
                            <w:sz w:val="14"/>
                          </w:rPr>
                          <w:t>/</w:t>
                        </w:r>
                        <w:r>
                          <w:rPr>
                            <w:i/>
                            <w:sz w:val="14"/>
                          </w:rPr>
                          <w:t>Новела од Станца.</w:t>
                        </w:r>
                      </w:p>
                    </w:tc>
                  </w:tr>
                  <w:tr w:rsidR="005F701D">
                    <w:trPr>
                      <w:trHeight w:val="14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b/>
                            <w:sz w:val="14"/>
                          </w:rPr>
                        </w:pPr>
                        <w:r>
                          <w:rPr>
                            <w:b/>
                            <w:sz w:val="14"/>
                          </w:rPr>
                          <w:t>Изборни садржаји:</w:t>
                        </w:r>
                      </w:p>
                    </w:tc>
                  </w:tr>
                  <w:tr w:rsidR="005F701D">
                    <w:trPr>
                      <w:trHeight w:val="165"/>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 Милован Витезовић: </w:t>
                        </w:r>
                        <w:r>
                          <w:rPr>
                            <w:i/>
                            <w:sz w:val="14"/>
                          </w:rPr>
                          <w:t>Ла-</w:t>
                        </w:r>
                      </w:p>
                    </w:tc>
                  </w:tr>
                  <w:tr w:rsidR="005F701D">
                    <w:trPr>
                      <w:trHeight w:val="143"/>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i/>
                            <w:sz w:val="14"/>
                          </w:rPr>
                          <w:t xml:space="preserve">јање на звезде </w:t>
                        </w:r>
                        <w:r>
                          <w:rPr>
                            <w:sz w:val="14"/>
                          </w:rPr>
                          <w:t>(корелација с</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филмом и позориштем);</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Горан Петровић: </w:t>
                        </w:r>
                        <w:r>
                          <w:rPr>
                            <w:i/>
                            <w:sz w:val="14"/>
                          </w:rPr>
                          <w:t>Прича о</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причању</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Светлана Велмар Јанковић:</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Записи са дунавског песка</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xml:space="preserve">– Данило Киш, </w:t>
                        </w:r>
                        <w:r>
                          <w:rPr>
                            <w:i/>
                            <w:sz w:val="14"/>
                          </w:rPr>
                          <w:t>Рани јади</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Толкин: </w:t>
                        </w:r>
                        <w:r>
                          <w:rPr>
                            <w:i/>
                            <w:sz w:val="14"/>
                          </w:rPr>
                          <w:t>Господар прстенова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(прва књига);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 xml:space="preserve">– Хиљаду и једна ноћ </w:t>
                        </w:r>
                        <w:r>
                          <w:rPr>
                            <w:sz w:val="14"/>
                          </w:rPr>
                          <w:t>(избор);</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Хомер: </w:t>
                        </w:r>
                        <w:r>
                          <w:rPr>
                            <w:i/>
                            <w:sz w:val="14"/>
                          </w:rPr>
                          <w:t xml:space="preserve">Одисеја </w:t>
                        </w:r>
                        <w:r>
                          <w:rPr>
                            <w:sz w:val="14"/>
                          </w:rPr>
                          <w:t>(</w:t>
                        </w:r>
                        <w:r>
                          <w:rPr>
                            <w:i/>
                            <w:sz w:val="14"/>
                          </w:rPr>
                          <w:t>Код</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Феачана</w:t>
                        </w:r>
                        <w:r>
                          <w:rPr>
                            <w:sz w:val="14"/>
                          </w:rPr>
                          <w:t>);</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Митови и легенде старог</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века (старогрчки, римски и</w:t>
                        </w:r>
                      </w:p>
                    </w:tc>
                  </w:tr>
                  <w:tr w:rsidR="005F701D">
                    <w:trPr>
                      <w:trHeight w:val="139"/>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0" w:lineRule="exact"/>
                          <w:ind w:left="55"/>
                          <w:rPr>
                            <w:sz w:val="14"/>
                          </w:rPr>
                        </w:pPr>
                        <w:r>
                          <w:rPr>
                            <w:sz w:val="14"/>
                          </w:rPr>
                          <w:t>словенски митови по избору</w:t>
                        </w:r>
                      </w:p>
                    </w:tc>
                  </w:tr>
                  <w:tr w:rsidR="005F701D">
                    <w:trPr>
                      <w:trHeight w:val="166"/>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before="2" w:line="145" w:lineRule="exact"/>
                          <w:ind w:left="55"/>
                          <w:rPr>
                            <w:sz w:val="14"/>
                          </w:rPr>
                        </w:pPr>
                        <w:r>
                          <w:rPr>
                            <w:sz w:val="14"/>
                          </w:rPr>
                          <w:t>ученика и наставника; изво-</w:t>
                        </w:r>
                      </w:p>
                    </w:tc>
                  </w:tr>
                  <w:tr w:rsidR="005F701D">
                    <w:trPr>
                      <w:trHeight w:val="143"/>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sz w:val="14"/>
                          </w:rPr>
                          <w:t xml:space="preserve">ри: </w:t>
                        </w:r>
                        <w:r>
                          <w:rPr>
                            <w:i/>
                            <w:sz w:val="14"/>
                          </w:rPr>
                          <w:t xml:space="preserve">Грчки митови </w:t>
                        </w:r>
                        <w:r>
                          <w:rPr>
                            <w:sz w:val="14"/>
                          </w:rPr>
                          <w:t>Р. Гревса,</w:t>
                        </w:r>
                      </w:p>
                    </w:tc>
                  </w:tr>
                  <w:tr w:rsidR="005F701D">
                    <w:trPr>
                      <w:trHeight w:val="14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sz w:val="14"/>
                          </w:rPr>
                        </w:pPr>
                        <w:r>
                          <w:rPr>
                            <w:i/>
                            <w:sz w:val="14"/>
                          </w:rPr>
                          <w:t xml:space="preserve">Приче из класичне старине </w:t>
                        </w:r>
                        <w:r>
                          <w:rPr>
                            <w:sz w:val="14"/>
                          </w:rPr>
                          <w:t>Г.</w:t>
                        </w:r>
                      </w:p>
                    </w:tc>
                  </w:tr>
                  <w:tr w:rsidR="005F701D">
                    <w:trPr>
                      <w:trHeight w:val="165"/>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Шваба, </w:t>
                        </w:r>
                        <w:r>
                          <w:rPr>
                            <w:i/>
                            <w:sz w:val="14"/>
                          </w:rPr>
                          <w:t>Словенски митоло-</w:t>
                        </w:r>
                      </w:p>
                    </w:tc>
                  </w:tr>
                  <w:tr w:rsidR="005F701D">
                    <w:trPr>
                      <w:trHeight w:val="134"/>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14" w:lineRule="exact"/>
                          <w:ind w:left="55"/>
                          <w:rPr>
                            <w:sz w:val="14"/>
                          </w:rPr>
                        </w:pPr>
                        <w:r>
                          <w:rPr>
                            <w:i/>
                            <w:sz w:val="14"/>
                          </w:rPr>
                          <w:t xml:space="preserve">шки речник </w:t>
                        </w:r>
                        <w:r>
                          <w:rPr>
                            <w:sz w:val="14"/>
                          </w:rPr>
                          <w:t>Љ. Раденковића и</w:t>
                        </w:r>
                      </w:p>
                    </w:tc>
                  </w:tr>
                  <w:tr w:rsidR="005F701D">
                    <w:trPr>
                      <w:trHeight w:val="165"/>
                    </w:trPr>
                    <w:tc>
                      <w:tcPr>
                        <w:tcW w:w="1928" w:type="dxa"/>
                        <w:tcBorders>
                          <w:top w:val="nil"/>
                          <w:bottom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С. Толстој, </w:t>
                        </w:r>
                        <w:r>
                          <w:rPr>
                            <w:i/>
                            <w:sz w:val="14"/>
                          </w:rPr>
                          <w:t>Српска митологи-</w:t>
                        </w:r>
                      </w:p>
                    </w:tc>
                  </w:tr>
                  <w:tr w:rsidR="005F701D">
                    <w:trPr>
                      <w:trHeight w:val="143"/>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i/>
                            <w:sz w:val="14"/>
                          </w:rPr>
                          <w:t xml:space="preserve">ја </w:t>
                        </w:r>
                        <w:r>
                          <w:rPr>
                            <w:sz w:val="14"/>
                          </w:rPr>
                          <w:t>С. Петровића и сл.);</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Милан Ракић </w:t>
                        </w:r>
                        <w:r>
                          <w:rPr>
                            <w:i/>
                            <w:sz w:val="14"/>
                          </w:rPr>
                          <w:t>Јефимија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Васко Попа </w:t>
                        </w:r>
                        <w:r>
                          <w:rPr>
                            <w:i/>
                            <w:sz w:val="14"/>
                          </w:rPr>
                          <w:t>Усправна</w:t>
                        </w:r>
                      </w:p>
                    </w:tc>
                  </w:tr>
                  <w:tr w:rsidR="005F701D">
                    <w:trPr>
                      <w:trHeight w:val="172"/>
                    </w:trPr>
                    <w:tc>
                      <w:tcPr>
                        <w:tcW w:w="1928" w:type="dxa"/>
                        <w:tcBorders>
                          <w:top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spacing w:line="152" w:lineRule="exact"/>
                          <w:ind w:left="55"/>
                          <w:rPr>
                            <w:sz w:val="14"/>
                          </w:rPr>
                        </w:pPr>
                        <w:r>
                          <w:rPr>
                            <w:i/>
                            <w:sz w:val="14"/>
                          </w:rPr>
                          <w:t>земља</w:t>
                        </w:r>
                        <w:r>
                          <w:rPr>
                            <w:sz w:val="14"/>
                          </w:rPr>
                          <w:t>;</w:t>
                        </w:r>
                      </w:p>
                    </w:tc>
                  </w:tr>
                </w:tbl>
                <w:p w:rsidR="005F701D" w:rsidRDefault="005F701D">
                  <w:pPr>
                    <w:pStyle w:val="BodyText"/>
                    <w:ind w:left="0" w:firstLine="0"/>
                    <w:jc w:val="left"/>
                  </w:pPr>
                </w:p>
              </w:txbxContent>
            </v:textbox>
            <w10:wrap anchorx="page" anchory="page"/>
          </v:shape>
        </w:pict>
      </w:r>
      <w:r>
        <w:rPr>
          <w:sz w:val="14"/>
        </w:rPr>
        <w:t>Разред</w:t>
      </w:r>
      <w:r>
        <w:rPr>
          <w:sz w:val="14"/>
        </w:rPr>
        <w:tab/>
      </w:r>
      <w:r>
        <w:rPr>
          <w:b/>
          <w:sz w:val="14"/>
        </w:rPr>
        <w:t>Први</w:t>
      </w:r>
    </w:p>
    <w:p w:rsidR="005F701D" w:rsidRDefault="00AC6512">
      <w:pPr>
        <w:spacing w:before="49"/>
        <w:ind w:left="177"/>
        <w:rPr>
          <w:b/>
          <w:sz w:val="14"/>
        </w:rPr>
      </w:pPr>
      <w:r>
        <w:rPr>
          <w:sz w:val="14"/>
        </w:rPr>
        <w:t xml:space="preserve">Годишњи фонд часова </w:t>
      </w:r>
      <w:r>
        <w:rPr>
          <w:b/>
          <w:sz w:val="14"/>
        </w:rPr>
        <w:t>148 часова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ОБЛАСТ/ТЕМА</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6760"/>
        </w:trPr>
        <w:tc>
          <w:tcPr>
            <w:tcW w:w="1928" w:type="dxa"/>
            <w:vMerge w:val="restart"/>
          </w:tcPr>
          <w:p w:rsidR="005F701D" w:rsidRDefault="00AC6512">
            <w:pPr>
              <w:pStyle w:val="TableParagraph"/>
              <w:numPr>
                <w:ilvl w:val="0"/>
                <w:numId w:val="241"/>
              </w:numPr>
              <w:tabs>
                <w:tab w:val="left" w:pos="162"/>
              </w:tabs>
              <w:spacing w:before="18"/>
              <w:ind w:right="215" w:firstLine="0"/>
              <w:rPr>
                <w:sz w:val="14"/>
              </w:rPr>
            </w:pPr>
            <w:r>
              <w:rPr>
                <w:sz w:val="14"/>
              </w:rPr>
              <w:t>разуме језик као систем и разликује његове</w:t>
            </w:r>
            <w:r>
              <w:rPr>
                <w:spacing w:val="-12"/>
                <w:sz w:val="14"/>
              </w:rPr>
              <w:t xml:space="preserve"> </w:t>
            </w:r>
            <w:r>
              <w:rPr>
                <w:sz w:val="14"/>
              </w:rPr>
              <w:t>функције;</w:t>
            </w:r>
          </w:p>
          <w:p w:rsidR="005F701D" w:rsidRDefault="00AC6512">
            <w:pPr>
              <w:pStyle w:val="TableParagraph"/>
              <w:numPr>
                <w:ilvl w:val="0"/>
                <w:numId w:val="241"/>
              </w:numPr>
              <w:tabs>
                <w:tab w:val="left" w:pos="162"/>
              </w:tabs>
              <w:ind w:right="128" w:firstLine="0"/>
              <w:jc w:val="both"/>
              <w:rPr>
                <w:sz w:val="14"/>
              </w:rPr>
            </w:pPr>
            <w:r>
              <w:rPr>
                <w:sz w:val="14"/>
              </w:rPr>
              <w:t>препозна особине књижев- них језика пре реформе</w:t>
            </w:r>
            <w:r>
              <w:rPr>
                <w:spacing w:val="-16"/>
                <w:sz w:val="14"/>
              </w:rPr>
              <w:t xml:space="preserve"> </w:t>
            </w:r>
            <w:r>
              <w:rPr>
                <w:sz w:val="14"/>
              </w:rPr>
              <w:t>Вука Караџића;</w:t>
            </w:r>
          </w:p>
          <w:p w:rsidR="005F701D" w:rsidRDefault="00AC6512">
            <w:pPr>
              <w:pStyle w:val="TableParagraph"/>
              <w:numPr>
                <w:ilvl w:val="0"/>
                <w:numId w:val="241"/>
              </w:numPr>
              <w:tabs>
                <w:tab w:val="left" w:pos="162"/>
              </w:tabs>
              <w:spacing w:line="237" w:lineRule="auto"/>
              <w:ind w:right="269" w:firstLine="0"/>
              <w:rPr>
                <w:sz w:val="14"/>
              </w:rPr>
            </w:pPr>
            <w:r>
              <w:rPr>
                <w:sz w:val="14"/>
              </w:rPr>
              <w:t xml:space="preserve">разликује </w:t>
            </w:r>
            <w:r>
              <w:rPr>
                <w:spacing w:val="-3"/>
                <w:sz w:val="14"/>
              </w:rPr>
              <w:t xml:space="preserve">глас, </w:t>
            </w:r>
            <w:r>
              <w:rPr>
                <w:sz w:val="14"/>
              </w:rPr>
              <w:t>фонему и графему;</w:t>
            </w:r>
          </w:p>
          <w:p w:rsidR="005F701D" w:rsidRDefault="00AC6512">
            <w:pPr>
              <w:pStyle w:val="TableParagraph"/>
              <w:numPr>
                <w:ilvl w:val="0"/>
                <w:numId w:val="241"/>
              </w:numPr>
              <w:tabs>
                <w:tab w:val="left" w:pos="162"/>
              </w:tabs>
              <w:ind w:right="145" w:firstLine="0"/>
              <w:rPr>
                <w:sz w:val="14"/>
              </w:rPr>
            </w:pPr>
            <w:r>
              <w:rPr>
                <w:sz w:val="14"/>
              </w:rPr>
              <w:t>класификује гласове</w:t>
            </w:r>
            <w:r>
              <w:rPr>
                <w:spacing w:val="-18"/>
                <w:sz w:val="14"/>
              </w:rPr>
              <w:t xml:space="preserve"> </w:t>
            </w:r>
            <w:r>
              <w:rPr>
                <w:sz w:val="14"/>
              </w:rPr>
              <w:t>према основним критеријумима;</w:t>
            </w:r>
          </w:p>
          <w:p w:rsidR="005F701D" w:rsidRDefault="00AC6512">
            <w:pPr>
              <w:pStyle w:val="TableParagraph"/>
              <w:numPr>
                <w:ilvl w:val="0"/>
                <w:numId w:val="241"/>
              </w:numPr>
              <w:tabs>
                <w:tab w:val="left" w:pos="162"/>
              </w:tabs>
              <w:ind w:right="359" w:firstLine="0"/>
              <w:rPr>
                <w:sz w:val="14"/>
              </w:rPr>
            </w:pPr>
            <w:r>
              <w:rPr>
                <w:sz w:val="14"/>
              </w:rPr>
              <w:t>одреди границу слога</w:t>
            </w:r>
            <w:r>
              <w:rPr>
                <w:spacing w:val="-13"/>
                <w:sz w:val="14"/>
              </w:rPr>
              <w:t xml:space="preserve"> </w:t>
            </w:r>
            <w:r>
              <w:rPr>
                <w:sz w:val="14"/>
              </w:rPr>
              <w:t>у типичним</w:t>
            </w:r>
            <w:r>
              <w:rPr>
                <w:spacing w:val="-2"/>
                <w:sz w:val="14"/>
              </w:rPr>
              <w:t xml:space="preserve"> </w:t>
            </w:r>
            <w:r>
              <w:rPr>
                <w:sz w:val="14"/>
              </w:rPr>
              <w:t>случајевима;</w:t>
            </w:r>
          </w:p>
          <w:p w:rsidR="005F701D" w:rsidRDefault="00AC6512">
            <w:pPr>
              <w:pStyle w:val="TableParagraph"/>
              <w:numPr>
                <w:ilvl w:val="0"/>
                <w:numId w:val="241"/>
              </w:numPr>
              <w:tabs>
                <w:tab w:val="left" w:pos="162"/>
              </w:tabs>
              <w:ind w:right="112" w:firstLine="0"/>
              <w:rPr>
                <w:sz w:val="14"/>
              </w:rPr>
            </w:pPr>
            <w:r>
              <w:rPr>
                <w:sz w:val="14"/>
              </w:rPr>
              <w:t>препозна гласовне</w:t>
            </w:r>
            <w:r>
              <w:rPr>
                <w:spacing w:val="-21"/>
                <w:sz w:val="14"/>
              </w:rPr>
              <w:t xml:space="preserve"> </w:t>
            </w:r>
            <w:r>
              <w:rPr>
                <w:sz w:val="14"/>
              </w:rPr>
              <w:t>алтерна- ције и примени нормативна решења у вези с</w:t>
            </w:r>
            <w:r>
              <w:rPr>
                <w:spacing w:val="-3"/>
                <w:sz w:val="14"/>
              </w:rPr>
              <w:t xml:space="preserve"> </w:t>
            </w:r>
            <w:r>
              <w:rPr>
                <w:sz w:val="14"/>
              </w:rPr>
              <w:t>њима;</w:t>
            </w:r>
          </w:p>
          <w:p w:rsidR="005F701D" w:rsidRDefault="00AC6512">
            <w:pPr>
              <w:pStyle w:val="TableParagraph"/>
              <w:numPr>
                <w:ilvl w:val="0"/>
                <w:numId w:val="241"/>
              </w:numPr>
              <w:tabs>
                <w:tab w:val="left" w:pos="162"/>
              </w:tabs>
              <w:spacing w:line="237" w:lineRule="auto"/>
              <w:ind w:right="200" w:firstLine="0"/>
              <w:rPr>
                <w:sz w:val="14"/>
              </w:rPr>
            </w:pPr>
            <w:r>
              <w:rPr>
                <w:sz w:val="14"/>
              </w:rPr>
              <w:t>примени основна правила акценатске</w:t>
            </w:r>
            <w:r>
              <w:rPr>
                <w:spacing w:val="-1"/>
                <w:sz w:val="14"/>
              </w:rPr>
              <w:t xml:space="preserve"> </w:t>
            </w:r>
            <w:r>
              <w:rPr>
                <w:sz w:val="14"/>
              </w:rPr>
              <w:t>норме;</w:t>
            </w:r>
          </w:p>
          <w:p w:rsidR="005F701D" w:rsidRDefault="00AC6512">
            <w:pPr>
              <w:pStyle w:val="TableParagraph"/>
              <w:numPr>
                <w:ilvl w:val="0"/>
                <w:numId w:val="241"/>
              </w:numPr>
              <w:tabs>
                <w:tab w:val="left" w:pos="162"/>
              </w:tabs>
              <w:ind w:right="84" w:firstLine="0"/>
              <w:rPr>
                <w:sz w:val="14"/>
              </w:rPr>
            </w:pPr>
            <w:r>
              <w:rPr>
                <w:sz w:val="14"/>
              </w:rPr>
              <w:t>објасни појам и значај књи- жевности као уме</w:t>
            </w:r>
            <w:r>
              <w:rPr>
                <w:sz w:val="14"/>
              </w:rPr>
              <w:t>тности речи и утврди њене сличности/ разлике у односу на друге уметности и области</w:t>
            </w:r>
            <w:r>
              <w:rPr>
                <w:spacing w:val="-19"/>
                <w:sz w:val="14"/>
              </w:rPr>
              <w:t xml:space="preserve"> </w:t>
            </w:r>
            <w:r>
              <w:rPr>
                <w:sz w:val="14"/>
              </w:rPr>
              <w:t>културе;</w:t>
            </w:r>
          </w:p>
          <w:p w:rsidR="005F701D" w:rsidRDefault="00AC6512">
            <w:pPr>
              <w:pStyle w:val="TableParagraph"/>
              <w:numPr>
                <w:ilvl w:val="0"/>
                <w:numId w:val="241"/>
              </w:numPr>
              <w:tabs>
                <w:tab w:val="left" w:pos="162"/>
              </w:tabs>
              <w:spacing w:line="237" w:lineRule="auto"/>
              <w:ind w:right="381" w:firstLine="0"/>
              <w:rPr>
                <w:sz w:val="14"/>
              </w:rPr>
            </w:pPr>
            <w:r>
              <w:rPr>
                <w:sz w:val="14"/>
              </w:rPr>
              <w:t>тумачи књижевно</w:t>
            </w:r>
            <w:r>
              <w:rPr>
                <w:spacing w:val="-13"/>
                <w:sz w:val="14"/>
              </w:rPr>
              <w:t xml:space="preserve"> </w:t>
            </w:r>
            <w:r>
              <w:rPr>
                <w:sz w:val="14"/>
              </w:rPr>
              <w:t>дело са разумевањем</w:t>
            </w:r>
            <w:r>
              <w:rPr>
                <w:spacing w:val="-11"/>
                <w:sz w:val="14"/>
              </w:rPr>
              <w:t xml:space="preserve"> </w:t>
            </w:r>
            <w:r>
              <w:rPr>
                <w:sz w:val="14"/>
              </w:rPr>
              <w:t>његових</w:t>
            </w:r>
          </w:p>
          <w:p w:rsidR="005F701D" w:rsidRDefault="00AC6512">
            <w:pPr>
              <w:pStyle w:val="TableParagraph"/>
              <w:ind w:left="56" w:right="113"/>
              <w:rPr>
                <w:sz w:val="14"/>
              </w:rPr>
            </w:pPr>
            <w:r>
              <w:rPr>
                <w:sz w:val="14"/>
              </w:rPr>
              <w:t>жанровских карактеристика и књижевноисторијског кон- текста, користећи у анализи структурне и стилистичке</w:t>
            </w:r>
          </w:p>
          <w:p w:rsidR="005F701D" w:rsidRDefault="00AC6512">
            <w:pPr>
              <w:pStyle w:val="TableParagraph"/>
              <w:spacing w:line="237" w:lineRule="auto"/>
              <w:ind w:left="56" w:right="35"/>
              <w:rPr>
                <w:sz w:val="14"/>
              </w:rPr>
            </w:pPr>
            <w:r>
              <w:rPr>
                <w:sz w:val="14"/>
              </w:rPr>
              <w:t>елементе дела и употребљава- јући секундарне изворе;</w:t>
            </w:r>
          </w:p>
          <w:p w:rsidR="005F701D" w:rsidRDefault="00AC6512">
            <w:pPr>
              <w:pStyle w:val="TableParagraph"/>
              <w:numPr>
                <w:ilvl w:val="0"/>
                <w:numId w:val="241"/>
              </w:numPr>
              <w:tabs>
                <w:tab w:val="left" w:pos="162"/>
              </w:tabs>
              <w:ind w:right="348" w:firstLine="0"/>
              <w:rPr>
                <w:sz w:val="14"/>
              </w:rPr>
            </w:pPr>
            <w:r>
              <w:rPr>
                <w:sz w:val="14"/>
              </w:rPr>
              <w:t>истражи и објасни стваралачку улогу мита</w:t>
            </w:r>
            <w:r>
              <w:rPr>
                <w:spacing w:val="-19"/>
                <w:sz w:val="14"/>
              </w:rPr>
              <w:t xml:space="preserve"> </w:t>
            </w:r>
            <w:r>
              <w:rPr>
                <w:sz w:val="14"/>
              </w:rPr>
              <w:t>у књижевности;</w:t>
            </w:r>
          </w:p>
          <w:p w:rsidR="005F701D" w:rsidRDefault="00AC6512">
            <w:pPr>
              <w:pStyle w:val="TableParagraph"/>
              <w:numPr>
                <w:ilvl w:val="0"/>
                <w:numId w:val="241"/>
              </w:numPr>
              <w:tabs>
                <w:tab w:val="left" w:pos="162"/>
              </w:tabs>
              <w:spacing w:line="237" w:lineRule="auto"/>
              <w:ind w:right="108" w:firstLine="0"/>
              <w:rPr>
                <w:sz w:val="14"/>
              </w:rPr>
            </w:pPr>
            <w:r>
              <w:rPr>
                <w:sz w:val="14"/>
              </w:rPr>
              <w:t>вреднује одлике античког епа, библијског стила и</w:t>
            </w:r>
            <w:r>
              <w:rPr>
                <w:spacing w:val="-20"/>
                <w:sz w:val="14"/>
              </w:rPr>
              <w:t xml:space="preserve"> </w:t>
            </w:r>
            <w:r>
              <w:rPr>
                <w:sz w:val="14"/>
              </w:rPr>
              <w:t>пред- ставе света;</w:t>
            </w:r>
          </w:p>
          <w:p w:rsidR="005F701D" w:rsidRDefault="00AC6512">
            <w:pPr>
              <w:pStyle w:val="TableParagraph"/>
              <w:numPr>
                <w:ilvl w:val="0"/>
                <w:numId w:val="241"/>
              </w:numPr>
              <w:tabs>
                <w:tab w:val="left" w:pos="162"/>
              </w:tabs>
              <w:ind w:right="155" w:firstLine="0"/>
              <w:rPr>
                <w:sz w:val="14"/>
              </w:rPr>
            </w:pPr>
            <w:r>
              <w:rPr>
                <w:sz w:val="14"/>
              </w:rPr>
              <w:t>повеже знања из историје и историје уметности старог века (сумерско-вавилонскe,</w:t>
            </w:r>
            <w:r>
              <w:rPr>
                <w:sz w:val="14"/>
              </w:rPr>
              <w:t xml:space="preserve"> хебрејскe, хеленскe) са књи- жевним стваралаштвом тог раздобља;</w:t>
            </w:r>
          </w:p>
          <w:p w:rsidR="005F701D" w:rsidRDefault="00AC6512">
            <w:pPr>
              <w:pStyle w:val="TableParagraph"/>
              <w:numPr>
                <w:ilvl w:val="0"/>
                <w:numId w:val="241"/>
              </w:numPr>
              <w:tabs>
                <w:tab w:val="left" w:pos="162"/>
              </w:tabs>
              <w:spacing w:line="237" w:lineRule="auto"/>
              <w:ind w:right="46" w:firstLine="0"/>
              <w:rPr>
                <w:sz w:val="14"/>
              </w:rPr>
            </w:pPr>
            <w:r>
              <w:rPr>
                <w:sz w:val="14"/>
              </w:rPr>
              <w:t>поткрепљује примерима основне одлике народне књижевности (класификација, варијантност, формулатив- ност);</w:t>
            </w:r>
          </w:p>
          <w:p w:rsidR="005F701D" w:rsidRDefault="00AC6512">
            <w:pPr>
              <w:pStyle w:val="TableParagraph"/>
              <w:numPr>
                <w:ilvl w:val="0"/>
                <w:numId w:val="241"/>
              </w:numPr>
              <w:tabs>
                <w:tab w:val="left" w:pos="162"/>
              </w:tabs>
              <w:ind w:right="78" w:firstLine="0"/>
              <w:rPr>
                <w:sz w:val="14"/>
              </w:rPr>
            </w:pPr>
            <w:r>
              <w:rPr>
                <w:sz w:val="14"/>
              </w:rPr>
              <w:t>анализира композиционе и стилистичке одлике народне бајке и вреднује поруке у односу на властито</w:t>
            </w:r>
            <w:r>
              <w:rPr>
                <w:spacing w:val="-25"/>
                <w:sz w:val="14"/>
              </w:rPr>
              <w:t xml:space="preserve"> </w:t>
            </w:r>
            <w:r>
              <w:rPr>
                <w:sz w:val="14"/>
              </w:rPr>
              <w:t>читалачко и интермедијално</w:t>
            </w:r>
            <w:r>
              <w:rPr>
                <w:spacing w:val="-8"/>
                <w:sz w:val="14"/>
              </w:rPr>
              <w:t xml:space="preserve"> </w:t>
            </w:r>
            <w:r>
              <w:rPr>
                <w:sz w:val="14"/>
              </w:rPr>
              <w:t>искуство;</w:t>
            </w:r>
          </w:p>
          <w:p w:rsidR="005F701D" w:rsidRDefault="00AC6512">
            <w:pPr>
              <w:pStyle w:val="TableParagraph"/>
              <w:numPr>
                <w:ilvl w:val="0"/>
                <w:numId w:val="241"/>
              </w:numPr>
              <w:tabs>
                <w:tab w:val="left" w:pos="162"/>
              </w:tabs>
              <w:spacing w:line="237" w:lineRule="auto"/>
              <w:ind w:right="95" w:firstLine="0"/>
              <w:jc w:val="both"/>
              <w:rPr>
                <w:sz w:val="14"/>
              </w:rPr>
            </w:pPr>
            <w:r>
              <w:rPr>
                <w:sz w:val="14"/>
              </w:rPr>
              <w:t>препозна одлике средњове- ковне књижевности и испита њен</w:t>
            </w:r>
            <w:r>
              <w:rPr>
                <w:spacing w:val="-8"/>
                <w:sz w:val="14"/>
              </w:rPr>
              <w:t xml:space="preserve"> </w:t>
            </w:r>
            <w:r>
              <w:rPr>
                <w:sz w:val="14"/>
              </w:rPr>
              <w:t>значај</w:t>
            </w:r>
            <w:r>
              <w:rPr>
                <w:spacing w:val="-7"/>
                <w:sz w:val="14"/>
              </w:rPr>
              <w:t xml:space="preserve"> </w:t>
            </w:r>
            <w:r>
              <w:rPr>
                <w:sz w:val="14"/>
              </w:rPr>
              <w:t>за</w:t>
            </w:r>
            <w:r>
              <w:rPr>
                <w:spacing w:val="-8"/>
                <w:sz w:val="14"/>
              </w:rPr>
              <w:t xml:space="preserve"> </w:t>
            </w:r>
            <w:r>
              <w:rPr>
                <w:sz w:val="14"/>
              </w:rPr>
              <w:t>српску</w:t>
            </w:r>
            <w:r>
              <w:rPr>
                <w:spacing w:val="-7"/>
                <w:sz w:val="14"/>
              </w:rPr>
              <w:t xml:space="preserve"> </w:t>
            </w:r>
            <w:r>
              <w:rPr>
                <w:sz w:val="14"/>
              </w:rPr>
              <w:t>културу;</w:t>
            </w:r>
          </w:p>
          <w:p w:rsidR="005F701D" w:rsidRDefault="00AC6512">
            <w:pPr>
              <w:pStyle w:val="TableParagraph"/>
              <w:numPr>
                <w:ilvl w:val="0"/>
                <w:numId w:val="241"/>
              </w:numPr>
              <w:tabs>
                <w:tab w:val="left" w:pos="162"/>
              </w:tabs>
              <w:ind w:right="51" w:firstLine="0"/>
              <w:rPr>
                <w:sz w:val="14"/>
              </w:rPr>
            </w:pPr>
            <w:r>
              <w:rPr>
                <w:sz w:val="14"/>
              </w:rPr>
              <w:t>образложи на примерима важност свеукупн</w:t>
            </w:r>
            <w:r>
              <w:rPr>
                <w:sz w:val="14"/>
              </w:rPr>
              <w:t>ог култур- ног заокрета који се догодио</w:t>
            </w:r>
            <w:r>
              <w:rPr>
                <w:spacing w:val="-23"/>
                <w:sz w:val="14"/>
              </w:rPr>
              <w:t xml:space="preserve"> </w:t>
            </w:r>
            <w:r>
              <w:rPr>
                <w:sz w:val="14"/>
              </w:rPr>
              <w:t>у епохи хуманизма и</w:t>
            </w:r>
            <w:r>
              <w:rPr>
                <w:spacing w:val="-11"/>
                <w:sz w:val="14"/>
              </w:rPr>
              <w:t xml:space="preserve"> </w:t>
            </w:r>
            <w:r>
              <w:rPr>
                <w:sz w:val="14"/>
              </w:rPr>
              <w:t>ренесансе;</w:t>
            </w:r>
          </w:p>
          <w:p w:rsidR="005F701D" w:rsidRDefault="00AC6512">
            <w:pPr>
              <w:pStyle w:val="TableParagraph"/>
              <w:numPr>
                <w:ilvl w:val="0"/>
                <w:numId w:val="241"/>
              </w:numPr>
              <w:tabs>
                <w:tab w:val="left" w:pos="162"/>
              </w:tabs>
              <w:spacing w:line="237" w:lineRule="auto"/>
              <w:ind w:right="60" w:firstLine="0"/>
              <w:rPr>
                <w:sz w:val="14"/>
              </w:rPr>
            </w:pPr>
            <w:r>
              <w:rPr>
                <w:sz w:val="14"/>
              </w:rPr>
              <w:t xml:space="preserve">наведе </w:t>
            </w:r>
            <w:r>
              <w:rPr>
                <w:spacing w:val="-2"/>
                <w:sz w:val="14"/>
              </w:rPr>
              <w:t xml:space="preserve">главне </w:t>
            </w:r>
            <w:r>
              <w:rPr>
                <w:sz w:val="14"/>
              </w:rPr>
              <w:t>мотиве, тематику и стилске одлике репрезентативних</w:t>
            </w:r>
            <w:r>
              <w:rPr>
                <w:spacing w:val="-9"/>
                <w:sz w:val="14"/>
              </w:rPr>
              <w:t xml:space="preserve"> </w:t>
            </w:r>
            <w:r>
              <w:rPr>
                <w:sz w:val="14"/>
              </w:rPr>
              <w:t>књижевних дела хуманизма и ренесансе и покаже разлике и</w:t>
            </w:r>
            <w:r>
              <w:rPr>
                <w:spacing w:val="-5"/>
                <w:sz w:val="14"/>
              </w:rPr>
              <w:t xml:space="preserve"> </w:t>
            </w:r>
            <w:r>
              <w:rPr>
                <w:sz w:val="14"/>
              </w:rPr>
              <w:t>слично-</w:t>
            </w:r>
          </w:p>
          <w:p w:rsidR="005F701D" w:rsidRDefault="00AC6512">
            <w:pPr>
              <w:pStyle w:val="TableParagraph"/>
              <w:ind w:left="56"/>
              <w:rPr>
                <w:sz w:val="14"/>
              </w:rPr>
            </w:pPr>
            <w:r>
              <w:rPr>
                <w:sz w:val="14"/>
              </w:rPr>
              <w:t>сти у односу на античку и средњовековну књижевност/ култ</w:t>
            </w:r>
            <w:r>
              <w:rPr>
                <w:sz w:val="14"/>
              </w:rPr>
              <w:t>уру;</w:t>
            </w:r>
          </w:p>
          <w:p w:rsidR="005F701D" w:rsidRDefault="00AC6512">
            <w:pPr>
              <w:pStyle w:val="TableParagraph"/>
              <w:numPr>
                <w:ilvl w:val="0"/>
                <w:numId w:val="241"/>
              </w:numPr>
              <w:tabs>
                <w:tab w:val="left" w:pos="162"/>
              </w:tabs>
              <w:spacing w:line="237" w:lineRule="auto"/>
              <w:ind w:right="438" w:firstLine="0"/>
              <w:rPr>
                <w:sz w:val="14"/>
              </w:rPr>
            </w:pPr>
            <w:r>
              <w:rPr>
                <w:sz w:val="14"/>
              </w:rPr>
              <w:t>примени</w:t>
            </w:r>
            <w:r>
              <w:rPr>
                <w:spacing w:val="-14"/>
                <w:sz w:val="14"/>
              </w:rPr>
              <w:t xml:space="preserve"> </w:t>
            </w:r>
            <w:r>
              <w:rPr>
                <w:sz w:val="14"/>
              </w:rPr>
              <w:t>одговарајућа правописна</w:t>
            </w:r>
            <w:r>
              <w:rPr>
                <w:spacing w:val="-2"/>
                <w:sz w:val="14"/>
              </w:rPr>
              <w:t xml:space="preserve"> </w:t>
            </w:r>
            <w:r>
              <w:rPr>
                <w:sz w:val="14"/>
              </w:rPr>
              <w:t>правила;</w:t>
            </w:r>
          </w:p>
          <w:p w:rsidR="005F701D" w:rsidRDefault="00AC6512">
            <w:pPr>
              <w:pStyle w:val="TableParagraph"/>
              <w:numPr>
                <w:ilvl w:val="0"/>
                <w:numId w:val="241"/>
              </w:numPr>
              <w:tabs>
                <w:tab w:val="left" w:pos="162"/>
              </w:tabs>
              <w:ind w:right="81" w:firstLine="0"/>
              <w:rPr>
                <w:sz w:val="14"/>
              </w:rPr>
            </w:pPr>
            <w:r>
              <w:rPr>
                <w:sz w:val="14"/>
              </w:rPr>
              <w:t>правилно попуни различите формуларе и</w:t>
            </w:r>
            <w:r>
              <w:rPr>
                <w:spacing w:val="-4"/>
                <w:sz w:val="14"/>
              </w:rPr>
              <w:t xml:space="preserve"> </w:t>
            </w:r>
            <w:r>
              <w:rPr>
                <w:sz w:val="14"/>
              </w:rPr>
              <w:t>обрасце;</w:t>
            </w:r>
          </w:p>
          <w:p w:rsidR="005F701D" w:rsidRDefault="00AC6512">
            <w:pPr>
              <w:pStyle w:val="TableParagraph"/>
              <w:numPr>
                <w:ilvl w:val="0"/>
                <w:numId w:val="241"/>
              </w:numPr>
              <w:tabs>
                <w:tab w:val="left" w:pos="162"/>
              </w:tabs>
              <w:ind w:right="55" w:firstLine="0"/>
              <w:rPr>
                <w:sz w:val="14"/>
              </w:rPr>
            </w:pPr>
            <w:r>
              <w:rPr>
                <w:sz w:val="14"/>
              </w:rPr>
              <w:t>састави текст примењујући различите облике</w:t>
            </w:r>
            <w:r>
              <w:rPr>
                <w:spacing w:val="-17"/>
                <w:sz w:val="14"/>
              </w:rPr>
              <w:t xml:space="preserve"> </w:t>
            </w:r>
            <w:r>
              <w:rPr>
                <w:sz w:val="14"/>
              </w:rPr>
              <w:t>књижевноу- метничког</w:t>
            </w:r>
            <w:r>
              <w:rPr>
                <w:spacing w:val="-1"/>
                <w:sz w:val="14"/>
              </w:rPr>
              <w:t xml:space="preserve"> </w:t>
            </w:r>
            <w:r>
              <w:rPr>
                <w:sz w:val="14"/>
              </w:rPr>
              <w:t>стила;</w:t>
            </w:r>
          </w:p>
          <w:p w:rsidR="005F701D" w:rsidRDefault="00AC6512">
            <w:pPr>
              <w:pStyle w:val="TableParagraph"/>
              <w:numPr>
                <w:ilvl w:val="0"/>
                <w:numId w:val="241"/>
              </w:numPr>
              <w:tabs>
                <w:tab w:val="left" w:pos="162"/>
              </w:tabs>
              <w:spacing w:line="237" w:lineRule="auto"/>
              <w:ind w:right="178" w:firstLine="0"/>
              <w:rPr>
                <w:sz w:val="14"/>
              </w:rPr>
            </w:pPr>
            <w:r>
              <w:rPr>
                <w:sz w:val="14"/>
              </w:rPr>
              <w:t>правилно распореди</w:t>
            </w:r>
            <w:r>
              <w:rPr>
                <w:spacing w:val="-13"/>
                <w:sz w:val="14"/>
              </w:rPr>
              <w:t xml:space="preserve"> </w:t>
            </w:r>
            <w:r>
              <w:rPr>
                <w:sz w:val="14"/>
              </w:rPr>
              <w:t>грађу при писању</w:t>
            </w:r>
            <w:r>
              <w:rPr>
                <w:spacing w:val="-2"/>
                <w:sz w:val="14"/>
              </w:rPr>
              <w:t xml:space="preserve"> </w:t>
            </w:r>
            <w:r>
              <w:rPr>
                <w:sz w:val="14"/>
              </w:rPr>
              <w:t>састава;</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9"/>
              <w:rPr>
                <w:b/>
                <w:sz w:val="14"/>
              </w:rPr>
            </w:pPr>
          </w:p>
          <w:p w:rsidR="005F701D" w:rsidRDefault="00AC6512">
            <w:pPr>
              <w:pStyle w:val="TableParagraph"/>
              <w:ind w:left="34" w:right="26"/>
              <w:jc w:val="center"/>
              <w:rPr>
                <w:b/>
                <w:sz w:val="14"/>
              </w:rPr>
            </w:pPr>
            <w:r>
              <w:rPr>
                <w:b/>
                <w:sz w:val="14"/>
              </w:rPr>
              <w:t>ЈЕЗИК</w:t>
            </w:r>
          </w:p>
        </w:tc>
        <w:tc>
          <w:tcPr>
            <w:tcW w:w="1928" w:type="dxa"/>
          </w:tcPr>
          <w:p w:rsidR="005F701D" w:rsidRDefault="00AC6512">
            <w:pPr>
              <w:pStyle w:val="TableParagraph"/>
              <w:spacing w:before="19"/>
              <w:ind w:left="55" w:right="5"/>
              <w:rPr>
                <w:sz w:val="14"/>
              </w:rPr>
            </w:pPr>
            <w:r>
              <w:rPr>
                <w:b/>
                <w:sz w:val="14"/>
              </w:rPr>
              <w:t>Општи појмови о језику</w:t>
            </w:r>
            <w:r>
              <w:rPr>
                <w:sz w:val="14"/>
              </w:rPr>
              <w:t>. Место језика у људском живо- ту. Својства језика и његове функције. Језик и комуника- ција. Основне науке које се баве језиком.</w:t>
            </w:r>
          </w:p>
          <w:p w:rsidR="005F701D" w:rsidRDefault="00AC6512">
            <w:pPr>
              <w:pStyle w:val="TableParagraph"/>
              <w:spacing w:line="237" w:lineRule="auto"/>
              <w:ind w:left="55" w:right="38"/>
              <w:rPr>
                <w:i/>
                <w:sz w:val="14"/>
              </w:rPr>
            </w:pPr>
            <w:r>
              <w:rPr>
                <w:b/>
                <w:sz w:val="14"/>
              </w:rPr>
              <w:t xml:space="preserve">Историја књижевних језика код Срба. </w:t>
            </w:r>
            <w:r>
              <w:rPr>
                <w:sz w:val="14"/>
              </w:rPr>
              <w:t xml:space="preserve">Почеци словенске писмености и стварање старо- словенског језика (Црноризац Храбар, </w:t>
            </w:r>
            <w:r>
              <w:rPr>
                <w:i/>
                <w:sz w:val="14"/>
              </w:rPr>
              <w:t>Слово о писменима</w:t>
            </w:r>
          </w:p>
          <w:p w:rsidR="005F701D" w:rsidRDefault="00AC6512">
            <w:pPr>
              <w:pStyle w:val="TableParagraph"/>
              <w:ind w:left="55"/>
              <w:rPr>
                <w:sz w:val="14"/>
              </w:rPr>
            </w:pPr>
            <w:r>
              <w:rPr>
                <w:sz w:val="14"/>
              </w:rPr>
              <w:t xml:space="preserve">– одломак). Књижевни језици код Срба до 19. века: српско- словенски језик (Запис Глиго- рија дијака у </w:t>
            </w:r>
            <w:r>
              <w:rPr>
                <w:i/>
                <w:sz w:val="14"/>
              </w:rPr>
              <w:t>Мирослављевом јеванђељу</w:t>
            </w:r>
            <w:r>
              <w:rPr>
                <w:sz w:val="14"/>
              </w:rPr>
              <w:t>), рускословенски језик, славеносрпски језик.</w:t>
            </w:r>
          </w:p>
          <w:p w:rsidR="005F701D" w:rsidRDefault="00AC6512">
            <w:pPr>
              <w:pStyle w:val="TableParagraph"/>
              <w:spacing w:line="237" w:lineRule="auto"/>
              <w:ind w:left="55"/>
              <w:rPr>
                <w:sz w:val="14"/>
              </w:rPr>
            </w:pPr>
            <w:r>
              <w:rPr>
                <w:b/>
                <w:sz w:val="14"/>
              </w:rPr>
              <w:t xml:space="preserve">Раслојавање језика. </w:t>
            </w:r>
            <w:r>
              <w:rPr>
                <w:sz w:val="14"/>
              </w:rPr>
              <w:t>Дија- лекти српског језика (основни појмови). Е</w:t>
            </w:r>
            <w:r>
              <w:rPr>
                <w:sz w:val="14"/>
              </w:rPr>
              <w:t>кавски и ијекавски изговор. Дијалекти и књижев- ни језик.</w:t>
            </w:r>
          </w:p>
          <w:p w:rsidR="005F701D" w:rsidRDefault="00AC6512">
            <w:pPr>
              <w:pStyle w:val="TableParagraph"/>
              <w:ind w:left="55" w:right="95"/>
              <w:rPr>
                <w:sz w:val="14"/>
              </w:rPr>
            </w:pPr>
            <w:r>
              <w:rPr>
                <w:b/>
                <w:sz w:val="14"/>
              </w:rPr>
              <w:t>Фонетика (са фонологијом и морфологијом)</w:t>
            </w:r>
            <w:r>
              <w:rPr>
                <w:sz w:val="14"/>
              </w:rPr>
              <w:t>. Изговор гласова и улога говорних ор- гана. Подела гласова српског језика (по начину творбе).</w:t>
            </w:r>
          </w:p>
          <w:p w:rsidR="005F701D" w:rsidRDefault="00AC6512">
            <w:pPr>
              <w:pStyle w:val="TableParagraph"/>
              <w:spacing w:line="237" w:lineRule="auto"/>
              <w:ind w:left="55"/>
              <w:rPr>
                <w:i/>
                <w:sz w:val="14"/>
              </w:rPr>
            </w:pPr>
            <w:r>
              <w:rPr>
                <w:sz w:val="14"/>
              </w:rPr>
              <w:t>Фонолошки систем српског књижевног језика. Слог и подела речи н</w:t>
            </w:r>
            <w:r>
              <w:rPr>
                <w:sz w:val="14"/>
              </w:rPr>
              <w:t xml:space="preserve">а слогове (фо- нетска и семантичка граница слога). Гласовне алтернације (асимилација и сажимање са- могласника, покретни вокали, промена </w:t>
            </w:r>
            <w:r>
              <w:rPr>
                <w:i/>
                <w:sz w:val="14"/>
              </w:rPr>
              <w:t xml:space="preserve">о </w:t>
            </w:r>
            <w:r>
              <w:rPr>
                <w:sz w:val="14"/>
              </w:rPr>
              <w:t xml:space="preserve">у </w:t>
            </w:r>
            <w:r>
              <w:rPr>
                <w:i/>
                <w:sz w:val="14"/>
              </w:rPr>
              <w:t>е</w:t>
            </w:r>
            <w:r>
              <w:rPr>
                <w:sz w:val="14"/>
              </w:rPr>
              <w:t xml:space="preserve">, превој вокала); писање сугласника </w:t>
            </w:r>
            <w:r>
              <w:rPr>
                <w:i/>
                <w:sz w:val="14"/>
              </w:rPr>
              <w:t xml:space="preserve">ј </w:t>
            </w:r>
            <w:r>
              <w:rPr>
                <w:sz w:val="14"/>
              </w:rPr>
              <w:t xml:space="preserve">и </w:t>
            </w:r>
            <w:r>
              <w:rPr>
                <w:i/>
                <w:sz w:val="14"/>
              </w:rPr>
              <w:t>х.</w:t>
            </w:r>
          </w:p>
          <w:p w:rsidR="005F701D" w:rsidRDefault="00AC6512">
            <w:pPr>
              <w:pStyle w:val="TableParagraph"/>
              <w:spacing w:line="237" w:lineRule="auto"/>
              <w:ind w:left="55" w:right="66"/>
              <w:rPr>
                <w:sz w:val="14"/>
              </w:rPr>
            </w:pPr>
            <w:r>
              <w:rPr>
                <w:b/>
                <w:sz w:val="14"/>
              </w:rPr>
              <w:t xml:space="preserve">Прозодија. </w:t>
            </w:r>
            <w:r>
              <w:rPr>
                <w:sz w:val="14"/>
              </w:rPr>
              <w:t xml:space="preserve">Акценатски систем српског књижевног језика. Основна правила </w:t>
            </w:r>
            <w:r>
              <w:rPr>
                <w:sz w:val="14"/>
              </w:rPr>
              <w:t>о ра- спореду акцената и постакце- натских дужина. Проклитике и енклитике.</w:t>
            </w:r>
          </w:p>
        </w:tc>
      </w:tr>
      <w:tr w:rsidR="005F701D">
        <w:trPr>
          <w:trHeight w:val="5269"/>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
              <w:rPr>
                <w:b/>
                <w:sz w:val="14"/>
              </w:rPr>
            </w:pPr>
          </w:p>
          <w:p w:rsidR="005F701D" w:rsidRDefault="00AC6512">
            <w:pPr>
              <w:pStyle w:val="TableParagraph"/>
              <w:ind w:left="34" w:right="26"/>
              <w:jc w:val="center"/>
              <w:rPr>
                <w:b/>
                <w:sz w:val="14"/>
              </w:rPr>
            </w:pPr>
            <w:r>
              <w:rPr>
                <w:b/>
                <w:sz w:val="14"/>
              </w:rPr>
              <w:t>КЊИЖЕВНОСТ</w:t>
            </w:r>
          </w:p>
        </w:tc>
        <w:tc>
          <w:tcPr>
            <w:tcW w:w="1928" w:type="dxa"/>
          </w:tcPr>
          <w:p w:rsidR="005F701D" w:rsidRDefault="00AC6512">
            <w:pPr>
              <w:pStyle w:val="TableParagraph"/>
              <w:spacing w:before="18"/>
              <w:ind w:left="55"/>
              <w:rPr>
                <w:b/>
                <w:sz w:val="14"/>
              </w:rPr>
            </w:pPr>
            <w:r>
              <w:rPr>
                <w:b/>
                <w:sz w:val="14"/>
              </w:rPr>
              <w:t>Књижевност као уметност речи</w:t>
            </w:r>
          </w:p>
          <w:p w:rsidR="005F701D" w:rsidRDefault="00AC6512">
            <w:pPr>
              <w:pStyle w:val="TableParagraph"/>
              <w:ind w:left="55"/>
              <w:rPr>
                <w:sz w:val="14"/>
              </w:rPr>
            </w:pPr>
            <w:r>
              <w:rPr>
                <w:sz w:val="14"/>
              </w:rPr>
              <w:t>Појам и врсте уметности. Књижевност и друге уметно- сти. Смисао и значај књижев- ности као уметности речи.</w:t>
            </w:r>
          </w:p>
          <w:p w:rsidR="005F701D" w:rsidRDefault="00AC6512">
            <w:pPr>
              <w:pStyle w:val="TableParagraph"/>
              <w:spacing w:line="237" w:lineRule="auto"/>
              <w:ind w:left="55" w:right="75"/>
              <w:rPr>
                <w:b/>
                <w:sz w:val="14"/>
              </w:rPr>
            </w:pPr>
            <w:r>
              <w:rPr>
                <w:b/>
                <w:sz w:val="14"/>
              </w:rPr>
              <w:t>Читање и проучавање књи- жевности</w:t>
            </w:r>
          </w:p>
          <w:p w:rsidR="005F701D" w:rsidRDefault="00AC6512">
            <w:pPr>
              <w:pStyle w:val="TableParagraph"/>
              <w:spacing w:line="160" w:lineRule="exact"/>
              <w:ind w:left="55"/>
              <w:rPr>
                <w:b/>
                <w:sz w:val="14"/>
              </w:rPr>
            </w:pPr>
            <w:r>
              <w:rPr>
                <w:b/>
                <w:sz w:val="14"/>
              </w:rPr>
              <w:t>Књижевни родови и врсте</w:t>
            </w:r>
          </w:p>
          <w:p w:rsidR="005F701D" w:rsidRDefault="00AC6512">
            <w:pPr>
              <w:pStyle w:val="TableParagraph"/>
              <w:spacing w:line="160" w:lineRule="exact"/>
              <w:ind w:left="55"/>
              <w:rPr>
                <w:sz w:val="14"/>
              </w:rPr>
            </w:pPr>
            <w:r>
              <w:rPr>
                <w:sz w:val="14"/>
              </w:rPr>
              <w:t>Књижевна дела за обраду</w:t>
            </w:r>
          </w:p>
          <w:p w:rsidR="005F701D" w:rsidRDefault="00AC6512">
            <w:pPr>
              <w:pStyle w:val="TableParagraph"/>
              <w:ind w:left="55" w:right="201"/>
              <w:rPr>
                <w:sz w:val="14"/>
              </w:rPr>
            </w:pPr>
            <w:r>
              <w:rPr>
                <w:sz w:val="14"/>
              </w:rPr>
              <w:t>– Лирска поезија XX и XXI века (три песме по избору наставника и ученика);</w:t>
            </w:r>
          </w:p>
          <w:p w:rsidR="005F701D" w:rsidRDefault="00AC6512">
            <w:pPr>
              <w:pStyle w:val="TableParagraph"/>
              <w:spacing w:line="237" w:lineRule="auto"/>
              <w:ind w:left="55" w:right="108"/>
              <w:rPr>
                <w:sz w:val="14"/>
              </w:rPr>
            </w:pPr>
            <w:r>
              <w:rPr>
                <w:i/>
                <w:sz w:val="14"/>
              </w:rPr>
              <w:t>– Бановић Страхиња</w:t>
            </w:r>
            <w:r>
              <w:rPr>
                <w:sz w:val="14"/>
              </w:rPr>
              <w:t>, народ- на епска песма;</w:t>
            </w:r>
          </w:p>
          <w:p w:rsidR="005F701D" w:rsidRDefault="00AC6512">
            <w:pPr>
              <w:pStyle w:val="TableParagraph"/>
              <w:numPr>
                <w:ilvl w:val="0"/>
                <w:numId w:val="240"/>
              </w:numPr>
              <w:tabs>
                <w:tab w:val="left" w:pos="161"/>
              </w:tabs>
              <w:ind w:right="87" w:firstLine="0"/>
              <w:rPr>
                <w:sz w:val="14"/>
              </w:rPr>
            </w:pPr>
            <w:r>
              <w:rPr>
                <w:sz w:val="14"/>
              </w:rPr>
              <w:t xml:space="preserve">Лаза Лазаревић: </w:t>
            </w:r>
            <w:r>
              <w:rPr>
                <w:i/>
                <w:sz w:val="14"/>
              </w:rPr>
              <w:t>Први пут с оцем на</w:t>
            </w:r>
            <w:r>
              <w:rPr>
                <w:i/>
                <w:spacing w:val="-3"/>
                <w:sz w:val="14"/>
              </w:rPr>
              <w:t xml:space="preserve"> </w:t>
            </w:r>
            <w:r>
              <w:rPr>
                <w:i/>
                <w:sz w:val="14"/>
              </w:rPr>
              <w:t>јутрење</w:t>
            </w:r>
            <w:r>
              <w:rPr>
                <w:sz w:val="14"/>
              </w:rPr>
              <w:t>;</w:t>
            </w:r>
          </w:p>
          <w:p w:rsidR="005F701D" w:rsidRDefault="00AC6512">
            <w:pPr>
              <w:pStyle w:val="TableParagraph"/>
              <w:numPr>
                <w:ilvl w:val="0"/>
                <w:numId w:val="240"/>
              </w:numPr>
              <w:tabs>
                <w:tab w:val="left" w:pos="161"/>
              </w:tabs>
              <w:spacing w:line="159" w:lineRule="exact"/>
              <w:ind w:firstLine="0"/>
              <w:rPr>
                <w:sz w:val="14"/>
              </w:rPr>
            </w:pPr>
            <w:r>
              <w:rPr>
                <w:sz w:val="14"/>
              </w:rPr>
              <w:t>Антон Павлович</w:t>
            </w:r>
            <w:r>
              <w:rPr>
                <w:spacing w:val="-5"/>
                <w:sz w:val="14"/>
              </w:rPr>
              <w:t xml:space="preserve"> </w:t>
            </w:r>
            <w:r>
              <w:rPr>
                <w:sz w:val="14"/>
              </w:rPr>
              <w:t>Чехов:</w:t>
            </w:r>
          </w:p>
          <w:p w:rsidR="005F701D" w:rsidRDefault="00AC6512">
            <w:pPr>
              <w:pStyle w:val="TableParagraph"/>
              <w:spacing w:line="160" w:lineRule="exact"/>
              <w:ind w:left="55"/>
              <w:rPr>
                <w:sz w:val="14"/>
              </w:rPr>
            </w:pPr>
            <w:r>
              <w:rPr>
                <w:i/>
                <w:sz w:val="14"/>
              </w:rPr>
              <w:t>Туга</w:t>
            </w:r>
            <w:r>
              <w:rPr>
                <w:sz w:val="14"/>
              </w:rPr>
              <w:t>;</w:t>
            </w:r>
          </w:p>
          <w:p w:rsidR="005F701D" w:rsidRDefault="00AC6512">
            <w:pPr>
              <w:pStyle w:val="TableParagraph"/>
              <w:numPr>
                <w:ilvl w:val="0"/>
                <w:numId w:val="240"/>
              </w:numPr>
              <w:tabs>
                <w:tab w:val="left" w:pos="161"/>
              </w:tabs>
              <w:spacing w:line="160" w:lineRule="exact"/>
              <w:ind w:firstLine="0"/>
              <w:rPr>
                <w:i/>
                <w:sz w:val="14"/>
              </w:rPr>
            </w:pPr>
            <w:r>
              <w:rPr>
                <w:sz w:val="14"/>
              </w:rPr>
              <w:t>Добрило Ненадић:</w:t>
            </w:r>
            <w:r>
              <w:rPr>
                <w:spacing w:val="-9"/>
                <w:sz w:val="14"/>
              </w:rPr>
              <w:t xml:space="preserve"> </w:t>
            </w:r>
            <w:r>
              <w:rPr>
                <w:i/>
                <w:sz w:val="14"/>
              </w:rPr>
              <w:t>Доротеј</w:t>
            </w:r>
          </w:p>
          <w:p w:rsidR="005F701D" w:rsidRDefault="00AC6512">
            <w:pPr>
              <w:pStyle w:val="TableParagraph"/>
              <w:numPr>
                <w:ilvl w:val="0"/>
                <w:numId w:val="240"/>
              </w:numPr>
              <w:tabs>
                <w:tab w:val="left" w:pos="161"/>
              </w:tabs>
              <w:ind w:right="275" w:firstLine="0"/>
              <w:rPr>
                <w:sz w:val="14"/>
              </w:rPr>
            </w:pPr>
            <w:r>
              <w:rPr>
                <w:sz w:val="14"/>
              </w:rPr>
              <w:t xml:space="preserve">Борислав Пекић: „Време чуда” </w:t>
            </w:r>
            <w:r>
              <w:rPr>
                <w:spacing w:val="-6"/>
                <w:sz w:val="14"/>
              </w:rPr>
              <w:t xml:space="preserve">(„Чудо </w:t>
            </w:r>
            <w:r>
              <w:rPr>
                <w:sz w:val="14"/>
              </w:rPr>
              <w:t>у</w:t>
            </w:r>
            <w:r>
              <w:rPr>
                <w:spacing w:val="30"/>
                <w:sz w:val="14"/>
              </w:rPr>
              <w:t xml:space="preserve"> </w:t>
            </w:r>
            <w:r>
              <w:rPr>
                <w:sz w:val="14"/>
              </w:rPr>
              <w:t>Јабнелу”)</w:t>
            </w:r>
          </w:p>
          <w:p w:rsidR="005F701D" w:rsidRDefault="00AC6512">
            <w:pPr>
              <w:pStyle w:val="TableParagraph"/>
              <w:numPr>
                <w:ilvl w:val="0"/>
                <w:numId w:val="240"/>
              </w:numPr>
              <w:tabs>
                <w:tab w:val="left" w:pos="161"/>
              </w:tabs>
              <w:ind w:right="103" w:firstLine="0"/>
              <w:rPr>
                <w:sz w:val="14"/>
              </w:rPr>
            </w:pPr>
            <w:r>
              <w:rPr>
                <w:sz w:val="14"/>
              </w:rPr>
              <w:t xml:space="preserve">Иво Андрић: </w:t>
            </w:r>
            <w:r>
              <w:rPr>
                <w:i/>
                <w:sz w:val="14"/>
              </w:rPr>
              <w:t xml:space="preserve">О причи и причању </w:t>
            </w:r>
            <w:r>
              <w:rPr>
                <w:spacing w:val="-3"/>
                <w:sz w:val="14"/>
              </w:rPr>
              <w:t xml:space="preserve">(Говор </w:t>
            </w:r>
            <w:r>
              <w:rPr>
                <w:sz w:val="14"/>
              </w:rPr>
              <w:t>Иве Андрића у Стокхолму приликом при- мања Нобелове</w:t>
            </w:r>
            <w:r>
              <w:rPr>
                <w:spacing w:val="-4"/>
                <w:sz w:val="14"/>
              </w:rPr>
              <w:t xml:space="preserve"> </w:t>
            </w:r>
            <w:r>
              <w:rPr>
                <w:sz w:val="14"/>
              </w:rPr>
              <w:t>награде).</w:t>
            </w:r>
          </w:p>
          <w:p w:rsidR="005F701D" w:rsidRDefault="00AC6512">
            <w:pPr>
              <w:pStyle w:val="TableParagraph"/>
              <w:spacing w:line="157" w:lineRule="exact"/>
              <w:ind w:left="55"/>
              <w:rPr>
                <w:b/>
                <w:sz w:val="14"/>
              </w:rPr>
            </w:pPr>
            <w:r>
              <w:rPr>
                <w:b/>
                <w:sz w:val="14"/>
              </w:rPr>
              <w:t>Књижевност старог века</w:t>
            </w:r>
          </w:p>
          <w:p w:rsidR="005F701D" w:rsidRDefault="00AC6512">
            <w:pPr>
              <w:pStyle w:val="TableParagraph"/>
              <w:spacing w:line="160" w:lineRule="exact"/>
              <w:ind w:left="55"/>
              <w:rPr>
                <w:sz w:val="14"/>
              </w:rPr>
            </w:pPr>
            <w:r>
              <w:rPr>
                <w:sz w:val="14"/>
              </w:rPr>
              <w:t>Књижевна дела за обраду</w:t>
            </w:r>
          </w:p>
          <w:p w:rsidR="005F701D" w:rsidRDefault="00AC6512">
            <w:pPr>
              <w:pStyle w:val="TableParagraph"/>
              <w:spacing w:line="160" w:lineRule="exact"/>
              <w:ind w:left="55"/>
              <w:rPr>
                <w:sz w:val="14"/>
              </w:rPr>
            </w:pPr>
            <w:r>
              <w:rPr>
                <w:i/>
                <w:sz w:val="14"/>
              </w:rPr>
              <w:t>– Еп о Гилгамешу</w:t>
            </w:r>
            <w:r>
              <w:rPr>
                <w:sz w:val="14"/>
              </w:rPr>
              <w:t>;</w:t>
            </w:r>
          </w:p>
          <w:p w:rsidR="005F701D" w:rsidRDefault="00AC6512">
            <w:pPr>
              <w:pStyle w:val="TableParagraph"/>
              <w:ind w:left="55" w:right="31"/>
              <w:rPr>
                <w:sz w:val="14"/>
              </w:rPr>
            </w:pPr>
            <w:r>
              <w:rPr>
                <w:sz w:val="14"/>
              </w:rPr>
              <w:t xml:space="preserve">– Библија. Стари завет. </w:t>
            </w:r>
            <w:r>
              <w:rPr>
                <w:i/>
                <w:sz w:val="14"/>
              </w:rPr>
              <w:t>Прва књига Мојсијева</w:t>
            </w:r>
            <w:r>
              <w:rPr>
                <w:sz w:val="14"/>
              </w:rPr>
              <w:t xml:space="preserve">: </w:t>
            </w:r>
            <w:r>
              <w:rPr>
                <w:i/>
                <w:sz w:val="14"/>
              </w:rPr>
              <w:t>Легенда о потопу</w:t>
            </w:r>
            <w:r>
              <w:rPr>
                <w:sz w:val="14"/>
              </w:rPr>
              <w:t xml:space="preserve">; </w:t>
            </w:r>
            <w:r>
              <w:rPr>
                <w:i/>
                <w:sz w:val="14"/>
              </w:rPr>
              <w:t>Пјесма над пјесмама</w:t>
            </w:r>
            <w:r>
              <w:rPr>
                <w:sz w:val="14"/>
              </w:rPr>
              <w:t>;</w:t>
            </w:r>
          </w:p>
        </w:tc>
      </w:tr>
    </w:tbl>
    <w:p w:rsidR="005F701D" w:rsidRDefault="005F701D">
      <w:pPr>
        <w:rPr>
          <w:sz w:val="14"/>
        </w:rPr>
        <w:sectPr w:rsidR="005F701D">
          <w:pgSz w:w="11910" w:h="15690"/>
          <w:pgMar w:top="8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76"/>
        </w:trPr>
        <w:tc>
          <w:tcPr>
            <w:tcW w:w="1928" w:type="dxa"/>
            <w:vMerge w:val="restart"/>
          </w:tcPr>
          <w:p w:rsidR="005F701D" w:rsidRDefault="005F701D">
            <w:pPr>
              <w:pStyle w:val="TableParagraph"/>
              <w:rPr>
                <w:sz w:val="14"/>
              </w:rPr>
            </w:pPr>
          </w:p>
        </w:tc>
        <w:tc>
          <w:tcPr>
            <w:tcW w:w="1276" w:type="dxa"/>
            <w:vMerge w:val="restart"/>
          </w:tcPr>
          <w:p w:rsidR="005F701D" w:rsidRDefault="005F701D">
            <w:pPr>
              <w:pStyle w:val="TableParagraph"/>
              <w:rPr>
                <w:sz w:val="14"/>
              </w:rPr>
            </w:pPr>
          </w:p>
        </w:tc>
        <w:tc>
          <w:tcPr>
            <w:tcW w:w="1928" w:type="dxa"/>
            <w:tcBorders>
              <w:bottom w:val="nil"/>
            </w:tcBorders>
          </w:tcPr>
          <w:p w:rsidR="005F701D" w:rsidRDefault="00AC6512">
            <w:pPr>
              <w:pStyle w:val="TableParagraph"/>
              <w:spacing w:before="18" w:line="138" w:lineRule="exact"/>
              <w:ind w:left="55"/>
              <w:rPr>
                <w:sz w:val="14"/>
              </w:rPr>
            </w:pPr>
            <w:r>
              <w:rPr>
                <w:sz w:val="14"/>
              </w:rPr>
              <w:t>– Љубомир Симовић:</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 xml:space="preserve">Хасанагиница </w:t>
            </w:r>
            <w:r>
              <w:rPr>
                <w:sz w:val="14"/>
              </w:rPr>
              <w:t>(одломак с</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војницима);</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Јован Деретић, </w:t>
            </w:r>
            <w:r>
              <w:rPr>
                <w:i/>
                <w:sz w:val="14"/>
              </w:rPr>
              <w:t>Културна</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 xml:space="preserve">историја Срба </w:t>
            </w:r>
            <w:r>
              <w:rPr>
                <w:sz w:val="14"/>
              </w:rPr>
              <w:t>(одломци</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o владарима из породице</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Немањић);</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 Исповедна молитва из</w:t>
            </w:r>
          </w:p>
        </w:tc>
      </w:tr>
      <w:tr w:rsidR="005F701D">
        <w:trPr>
          <w:trHeight w:val="14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sz w:val="14"/>
              </w:rPr>
            </w:pPr>
            <w:r>
              <w:rPr>
                <w:i/>
                <w:sz w:val="14"/>
              </w:rPr>
              <w:t>14. века</w:t>
            </w:r>
            <w:r>
              <w:rPr>
                <w:sz w:val="14"/>
              </w:rPr>
              <w:t>, непознати аутор</w:t>
            </w:r>
          </w:p>
        </w:tc>
      </w:tr>
      <w:tr w:rsidR="005F701D">
        <w:trPr>
          <w:trHeight w:val="165"/>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w:t>
            </w:r>
            <w:r>
              <w:rPr>
                <w:i/>
                <w:sz w:val="14"/>
              </w:rPr>
              <w:t>Антологија српског песни-</w:t>
            </w:r>
          </w:p>
        </w:tc>
      </w:tr>
      <w:tr w:rsidR="005F701D">
        <w:trPr>
          <w:trHeight w:val="143"/>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i/>
                <w:sz w:val="14"/>
              </w:rPr>
              <w:t>штва</w:t>
            </w:r>
            <w:r>
              <w:rPr>
                <w:sz w:val="14"/>
              </w:rPr>
              <w:t>, приредио Миодраг</w:t>
            </w:r>
          </w:p>
        </w:tc>
      </w:tr>
      <w:tr w:rsidR="005F701D">
        <w:trPr>
          <w:trHeight w:val="139"/>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0" w:lineRule="exact"/>
              <w:ind w:left="55"/>
              <w:rPr>
                <w:sz w:val="14"/>
              </w:rPr>
            </w:pPr>
            <w:r>
              <w:rPr>
                <w:sz w:val="14"/>
              </w:rPr>
              <w:t>Павловић);</w:t>
            </w:r>
          </w:p>
        </w:tc>
      </w:tr>
      <w:tr w:rsidR="005F701D">
        <w:trPr>
          <w:trHeight w:val="166"/>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before="2" w:line="145" w:lineRule="exact"/>
              <w:ind w:left="55"/>
              <w:rPr>
                <w:sz w:val="14"/>
              </w:rPr>
            </w:pPr>
            <w:r>
              <w:rPr>
                <w:sz w:val="14"/>
              </w:rPr>
              <w:t>– Песме дубровачких петрар-</w:t>
            </w:r>
          </w:p>
        </w:tc>
      </w:tr>
      <w:tr w:rsidR="005F701D">
        <w:trPr>
          <w:trHeight w:val="143"/>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sz w:val="14"/>
              </w:rPr>
              <w:t>киста (по избору ученика и</w:t>
            </w:r>
          </w:p>
        </w:tc>
      </w:tr>
      <w:tr w:rsidR="005F701D">
        <w:trPr>
          <w:trHeight w:val="14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sz w:val="14"/>
              </w:rPr>
            </w:pPr>
            <w:r>
              <w:rPr>
                <w:sz w:val="14"/>
              </w:rPr>
              <w:t>наставника);</w:t>
            </w:r>
          </w:p>
        </w:tc>
      </w:tr>
      <w:tr w:rsidR="005F701D">
        <w:trPr>
          <w:trHeight w:val="165"/>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i/>
                <w:sz w:val="14"/>
              </w:rPr>
            </w:pPr>
            <w:r>
              <w:rPr>
                <w:sz w:val="14"/>
              </w:rPr>
              <w:t xml:space="preserve">– Рабле: </w:t>
            </w:r>
            <w:r>
              <w:rPr>
                <w:i/>
                <w:sz w:val="14"/>
              </w:rPr>
              <w:t>Гаргантуа и Пан-</w:t>
            </w:r>
          </w:p>
        </w:tc>
      </w:tr>
      <w:tr w:rsidR="005F701D">
        <w:trPr>
          <w:trHeight w:val="143"/>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sz w:val="14"/>
              </w:rPr>
            </w:pPr>
            <w:r>
              <w:rPr>
                <w:i/>
                <w:sz w:val="14"/>
              </w:rPr>
              <w:t xml:space="preserve">тагруел </w:t>
            </w:r>
            <w:r>
              <w:rPr>
                <w:sz w:val="14"/>
              </w:rPr>
              <w:t>(одломак – писмо</w:t>
            </w:r>
          </w:p>
        </w:tc>
      </w:tr>
      <w:tr w:rsidR="005F701D">
        <w:trPr>
          <w:trHeight w:val="173"/>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spacing w:line="153" w:lineRule="exact"/>
              <w:ind w:left="55"/>
              <w:rPr>
                <w:sz w:val="14"/>
              </w:rPr>
            </w:pPr>
            <w:r>
              <w:rPr>
                <w:sz w:val="14"/>
              </w:rPr>
              <w:t>Гаргантуа Пантагруелу)</w:t>
            </w:r>
          </w:p>
        </w:tc>
      </w:tr>
      <w:tr w:rsidR="005F701D">
        <w:trPr>
          <w:trHeight w:val="183"/>
        </w:trPr>
        <w:tc>
          <w:tcPr>
            <w:tcW w:w="1928" w:type="dxa"/>
            <w:vMerge/>
            <w:tcBorders>
              <w:top w:val="nil"/>
            </w:tcBorders>
          </w:tcPr>
          <w:p w:rsidR="005F701D" w:rsidRDefault="005F701D">
            <w:pPr>
              <w:rPr>
                <w:sz w:val="2"/>
                <w:szCs w:val="2"/>
              </w:rPr>
            </w:pP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5" w:lineRule="exact"/>
              <w:ind w:left="55"/>
              <w:rPr>
                <w:sz w:val="14"/>
              </w:rPr>
            </w:pPr>
            <w:r>
              <w:rPr>
                <w:b/>
                <w:sz w:val="14"/>
              </w:rPr>
              <w:t xml:space="preserve">Правопис. </w:t>
            </w:r>
            <w:r>
              <w:rPr>
                <w:sz w:val="14"/>
              </w:rPr>
              <w:t>Основни прин-</w:t>
            </w:r>
          </w:p>
        </w:tc>
      </w:tr>
      <w:tr w:rsidR="005F701D">
        <w:trPr>
          <w:trHeight w:val="143"/>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4" w:lineRule="exact"/>
              <w:ind w:left="55"/>
              <w:rPr>
                <w:sz w:val="14"/>
              </w:rPr>
            </w:pPr>
            <w:r>
              <w:rPr>
                <w:sz w:val="14"/>
              </w:rPr>
              <w:t>ципи правописа српског</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књижевног језика. Правопис</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 правописни приручници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 служење њима. Велико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слово (писање устаљених</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атрибута и титула као делова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имена, писање назива разних</w:t>
            </w:r>
          </w:p>
        </w:tc>
      </w:tr>
      <w:tr w:rsidR="005F701D">
        <w:trPr>
          <w:trHeight w:val="139"/>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0" w:lineRule="exact"/>
              <w:ind w:left="55"/>
              <w:rPr>
                <w:sz w:val="14"/>
              </w:rPr>
            </w:pPr>
            <w:r>
              <w:rPr>
                <w:sz w:val="14"/>
              </w:rPr>
              <w:t>манифестација, грађевина,</w:t>
            </w:r>
          </w:p>
        </w:tc>
      </w:tr>
      <w:tr w:rsidR="005F701D">
        <w:trPr>
          <w:trHeight w:val="166"/>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before="2" w:line="145" w:lineRule="exact"/>
              <w:ind w:left="55"/>
              <w:rPr>
                <w:sz w:val="14"/>
              </w:rPr>
            </w:pPr>
            <w:r>
              <w:rPr>
                <w:sz w:val="14"/>
              </w:rPr>
              <w:t>споменика, докумената, зако-</w:t>
            </w:r>
          </w:p>
        </w:tc>
      </w:tr>
      <w:tr w:rsidR="005F701D">
        <w:trPr>
          <w:trHeight w:val="143"/>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4" w:lineRule="exact"/>
              <w:ind w:left="55"/>
              <w:rPr>
                <w:sz w:val="14"/>
              </w:rPr>
            </w:pPr>
            <w:r>
              <w:rPr>
                <w:sz w:val="14"/>
              </w:rPr>
              <w:t>на, уметничких дела и сл.).</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Преношење речи у нови ред</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(разлике у односу на поделу</w:t>
            </w:r>
          </w:p>
        </w:tc>
      </w:tr>
      <w:tr w:rsidR="005F701D">
        <w:trPr>
          <w:trHeight w:val="149"/>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9" w:lineRule="exact"/>
              <w:ind w:left="55"/>
              <w:rPr>
                <w:sz w:val="14"/>
              </w:rPr>
            </w:pPr>
            <w:r>
              <w:rPr>
                <w:sz w:val="14"/>
              </w:rPr>
              <w:t>речи на слогове). Писање</w:t>
            </w:r>
          </w:p>
        </w:tc>
      </w:tr>
      <w:tr w:rsidR="005F701D">
        <w:trPr>
          <w:trHeight w:val="317"/>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51" w:lineRule="exact"/>
              <w:ind w:left="310"/>
              <w:rPr>
                <w:b/>
                <w:sz w:val="14"/>
              </w:rPr>
            </w:pPr>
            <w:r>
              <w:rPr>
                <w:b/>
                <w:sz w:val="14"/>
              </w:rPr>
              <w:t>ЈЕЗИЧКА</w:t>
            </w:r>
          </w:p>
          <w:p w:rsidR="005F701D" w:rsidRDefault="00AC6512">
            <w:pPr>
              <w:pStyle w:val="TableParagraph"/>
              <w:spacing w:line="146" w:lineRule="exact"/>
              <w:ind w:left="311"/>
              <w:rPr>
                <w:b/>
                <w:sz w:val="14"/>
              </w:rPr>
            </w:pPr>
            <w:r>
              <w:rPr>
                <w:b/>
                <w:sz w:val="14"/>
              </w:rPr>
              <w:t>КУЛТУРА</w:t>
            </w:r>
          </w:p>
        </w:tc>
        <w:tc>
          <w:tcPr>
            <w:tcW w:w="1928" w:type="dxa"/>
            <w:tcBorders>
              <w:top w:val="nil"/>
              <w:bottom w:val="nil"/>
            </w:tcBorders>
          </w:tcPr>
          <w:p w:rsidR="005F701D" w:rsidRDefault="00AC6512">
            <w:pPr>
              <w:pStyle w:val="TableParagraph"/>
              <w:spacing w:line="153" w:lineRule="exact"/>
              <w:ind w:left="55"/>
              <w:rPr>
                <w:sz w:val="14"/>
              </w:rPr>
            </w:pPr>
            <w:r>
              <w:rPr>
                <w:sz w:val="14"/>
              </w:rPr>
              <w:t>цртице.</w:t>
            </w:r>
          </w:p>
          <w:p w:rsidR="005F701D" w:rsidRDefault="00AC6512">
            <w:pPr>
              <w:pStyle w:val="TableParagraph"/>
              <w:spacing w:line="144" w:lineRule="exact"/>
              <w:ind w:left="55"/>
              <w:rPr>
                <w:sz w:val="14"/>
              </w:rPr>
            </w:pPr>
            <w:r>
              <w:rPr>
                <w:sz w:val="14"/>
              </w:rPr>
              <w:t>Писање спојева предлог + за-</w:t>
            </w:r>
          </w:p>
        </w:tc>
      </w:tr>
      <w:tr w:rsidR="005F701D">
        <w:trPr>
          <w:trHeight w:val="143"/>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4" w:lineRule="exact"/>
              <w:ind w:left="55"/>
              <w:rPr>
                <w:sz w:val="14"/>
              </w:rPr>
            </w:pPr>
            <w:r>
              <w:rPr>
                <w:sz w:val="14"/>
              </w:rPr>
              <w:t xml:space="preserve">меница (нпр.: </w:t>
            </w:r>
            <w:r>
              <w:rPr>
                <w:i/>
                <w:sz w:val="14"/>
              </w:rPr>
              <w:t xml:space="preserve">са мном </w:t>
            </w:r>
            <w:r>
              <w:rPr>
                <w:sz w:val="14"/>
              </w:rPr>
              <w:t>и сл.).</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Писање запете испред</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енклитике.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Усмено и писано изража-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b/>
                <w:sz w:val="14"/>
              </w:rPr>
              <w:t xml:space="preserve">вање. </w:t>
            </w:r>
            <w:r>
              <w:rPr>
                <w:sz w:val="14"/>
              </w:rPr>
              <w:t>Систематично усмено</w:t>
            </w:r>
          </w:p>
        </w:tc>
      </w:tr>
      <w:tr w:rsidR="005F701D">
        <w:trPr>
          <w:trHeight w:val="139"/>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0" w:lineRule="exact"/>
              <w:ind w:left="55"/>
              <w:rPr>
                <w:sz w:val="14"/>
              </w:rPr>
            </w:pPr>
            <w:r>
              <w:rPr>
                <w:sz w:val="14"/>
              </w:rPr>
              <w:t>излагање на задате теме.</w:t>
            </w:r>
          </w:p>
        </w:tc>
      </w:tr>
      <w:tr w:rsidR="005F701D">
        <w:trPr>
          <w:trHeight w:val="166"/>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before="2" w:line="145" w:lineRule="exact"/>
              <w:ind w:left="55"/>
              <w:rPr>
                <w:sz w:val="14"/>
              </w:rPr>
            </w:pPr>
            <w:r>
              <w:rPr>
                <w:sz w:val="14"/>
              </w:rPr>
              <w:t>Обликовање пасуса у смисао-</w:t>
            </w:r>
          </w:p>
        </w:tc>
      </w:tr>
      <w:tr w:rsidR="005F701D">
        <w:trPr>
          <w:trHeight w:val="133"/>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13" w:lineRule="exact"/>
              <w:ind w:left="55"/>
              <w:rPr>
                <w:sz w:val="14"/>
              </w:rPr>
            </w:pPr>
            <w:r>
              <w:rPr>
                <w:sz w:val="14"/>
              </w:rPr>
              <w:t>не целине у писаном саставу.</w:t>
            </w:r>
          </w:p>
        </w:tc>
      </w:tr>
      <w:tr w:rsidR="005F701D">
        <w:trPr>
          <w:trHeight w:val="166"/>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before="2" w:line="145" w:lineRule="exact"/>
              <w:ind w:left="55"/>
              <w:rPr>
                <w:sz w:val="14"/>
              </w:rPr>
            </w:pPr>
            <w:r>
              <w:rPr>
                <w:sz w:val="14"/>
              </w:rPr>
              <w:t>Аргументативни текст – усме-</w:t>
            </w:r>
          </w:p>
        </w:tc>
      </w:tr>
      <w:tr w:rsidR="005F701D">
        <w:trPr>
          <w:trHeight w:val="133"/>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13" w:lineRule="exact"/>
              <w:ind w:left="55"/>
              <w:rPr>
                <w:sz w:val="14"/>
              </w:rPr>
            </w:pPr>
            <w:r>
              <w:rPr>
                <w:sz w:val="14"/>
              </w:rPr>
              <w:t>но и писано обликовање.</w:t>
            </w:r>
          </w:p>
        </w:tc>
      </w:tr>
      <w:tr w:rsidR="005F701D">
        <w:trPr>
          <w:trHeight w:val="156"/>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before="2" w:line="134" w:lineRule="exact"/>
              <w:ind w:left="55"/>
              <w:rPr>
                <w:sz w:val="14"/>
              </w:rPr>
            </w:pPr>
            <w:r>
              <w:rPr>
                <w:sz w:val="14"/>
              </w:rPr>
              <w:t>Избор из секундарне литера-</w:t>
            </w:r>
          </w:p>
        </w:tc>
      </w:tr>
      <w:tr w:rsidR="005F701D">
        <w:trPr>
          <w:trHeight w:val="16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туре, публицистичких тексто-</w:t>
            </w:r>
          </w:p>
        </w:tc>
      </w:tr>
      <w:tr w:rsidR="005F701D">
        <w:trPr>
          <w:trHeight w:val="143"/>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4" w:lineRule="exact"/>
              <w:ind w:left="55"/>
              <w:rPr>
                <w:sz w:val="14"/>
              </w:rPr>
            </w:pPr>
            <w:r>
              <w:rPr>
                <w:sz w:val="14"/>
              </w:rPr>
              <w:t>ва, различитих енциклопедија</w:t>
            </w:r>
          </w:p>
        </w:tc>
      </w:tr>
      <w:tr w:rsidR="005F701D">
        <w:trPr>
          <w:trHeight w:val="17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и речника.</w:t>
            </w:r>
          </w:p>
        </w:tc>
      </w:tr>
    </w:tbl>
    <w:p w:rsidR="005F701D" w:rsidRDefault="00AC6512">
      <w:pPr>
        <w:pStyle w:val="BodyText"/>
        <w:spacing w:before="43" w:line="232" w:lineRule="auto"/>
        <w:ind w:right="5531"/>
        <w:rPr>
          <w:b/>
        </w:rPr>
      </w:pPr>
      <w:r>
        <w:pict>
          <v:shape id="_x0000_s1068" type="#_x0000_t202" style="position:absolute;left:0;text-align:left;margin-left:304.7pt;margin-top:-389.25pt;width:257.3pt;height:578.5pt;z-index:251636736;mso-position-horizontal-relative:page;mso-position-vertical-relative:text"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3373"/>
                  </w:tblGrid>
                  <w:tr w:rsidR="005F701D">
                    <w:trPr>
                      <w:trHeight w:val="518"/>
                    </w:trPr>
                    <w:tc>
                      <w:tcPr>
                        <w:tcW w:w="1757" w:type="dxa"/>
                        <w:shd w:val="clear" w:color="auto" w:fill="E6E7E8"/>
                      </w:tcPr>
                      <w:p w:rsidR="005F701D" w:rsidRDefault="00AC6512">
                        <w:pPr>
                          <w:pStyle w:val="TableParagraph"/>
                          <w:spacing w:before="16" w:line="161" w:lineRule="exact"/>
                          <w:ind w:left="574"/>
                          <w:rPr>
                            <w:b/>
                            <w:sz w:val="14"/>
                          </w:rPr>
                        </w:pPr>
                        <w:r>
                          <w:rPr>
                            <w:b/>
                            <w:sz w:val="14"/>
                          </w:rPr>
                          <w:t>ИСХОДИ</w:t>
                        </w:r>
                      </w:p>
                      <w:p w:rsidR="005F701D" w:rsidRDefault="00AC6512">
                        <w:pPr>
                          <w:pStyle w:val="TableParagraph"/>
                          <w:ind w:left="73" w:right="60" w:hanging="1"/>
                          <w:jc w:val="center"/>
                          <w:rPr>
                            <w:sz w:val="14"/>
                          </w:rPr>
                        </w:pPr>
                        <w:r>
                          <w:rPr>
                            <w:sz w:val="14"/>
                          </w:rPr>
                          <w:t>По завршетку разреда ученик ће бити у стању да:</w:t>
                        </w:r>
                      </w:p>
                    </w:tc>
                    <w:tc>
                      <w:tcPr>
                        <w:tcW w:w="3373" w:type="dxa"/>
                        <w:shd w:val="clear" w:color="auto" w:fill="E6E7E8"/>
                      </w:tcPr>
                      <w:p w:rsidR="005F701D" w:rsidRDefault="005F701D">
                        <w:pPr>
                          <w:pStyle w:val="TableParagraph"/>
                          <w:spacing w:before="3"/>
                          <w:rPr>
                            <w:sz w:val="15"/>
                          </w:rPr>
                        </w:pPr>
                      </w:p>
                      <w:p w:rsidR="005F701D" w:rsidRDefault="00AC6512">
                        <w:pPr>
                          <w:pStyle w:val="TableParagraph"/>
                          <w:ind w:left="1220" w:right="1209"/>
                          <w:jc w:val="center"/>
                          <w:rPr>
                            <w:b/>
                            <w:sz w:val="14"/>
                          </w:rPr>
                        </w:pPr>
                        <w:r>
                          <w:rPr>
                            <w:b/>
                            <w:sz w:val="14"/>
                          </w:rPr>
                          <w:t>СТАНДАРДИ</w:t>
                        </w:r>
                      </w:p>
                    </w:tc>
                  </w:tr>
                  <w:tr w:rsidR="005F701D">
                    <w:trPr>
                      <w:trHeight w:val="4840"/>
                    </w:trPr>
                    <w:tc>
                      <w:tcPr>
                        <w:tcW w:w="1757" w:type="dxa"/>
                      </w:tcPr>
                      <w:p w:rsidR="005F701D" w:rsidRDefault="00AC6512">
                        <w:pPr>
                          <w:pStyle w:val="TableParagraph"/>
                          <w:spacing w:before="18"/>
                          <w:ind w:left="56" w:right="17"/>
                          <w:rPr>
                            <w:sz w:val="14"/>
                          </w:rPr>
                        </w:pPr>
                        <w:r>
                          <w:rPr>
                            <w:sz w:val="14"/>
                          </w:rPr>
                          <w:t>– разуме језик као систем и разликује његове функције;</w:t>
                        </w:r>
                      </w:p>
                    </w:tc>
                    <w:tc>
                      <w:tcPr>
                        <w:tcW w:w="3373" w:type="dxa"/>
                      </w:tcPr>
                      <w:p w:rsidR="005F701D" w:rsidRDefault="00AC6512">
                        <w:pPr>
                          <w:pStyle w:val="TableParagraph"/>
                          <w:spacing w:before="18"/>
                          <w:ind w:left="57" w:right="40"/>
                          <w:rPr>
                            <w:sz w:val="14"/>
                          </w:rPr>
                        </w:pPr>
                        <w:r>
                          <w:rPr>
                            <w:sz w:val="14"/>
                          </w:rPr>
                          <w:t xml:space="preserve">2CJK.1.1.1. Има основна знања о језику уопште (шта је језик, које функције има); поштује свој језик и поштује друге језике; препознаје стереотипне ставове према језику. Разуме појам текста; разликује делове текста (увод, главни део, завршетак); препознаје </w:t>
                        </w:r>
                        <w:r>
                          <w:rPr>
                            <w:sz w:val="14"/>
                          </w:rPr>
                          <w:t>врсте текстова (облике дискурса); има основна знања из социолингвистике: познаје појмове једнојезичности и вишејезичности (и зна одговарајуће језичке прилике</w:t>
                        </w:r>
                      </w:p>
                      <w:p w:rsidR="005F701D" w:rsidRDefault="00AC6512">
                        <w:pPr>
                          <w:pStyle w:val="TableParagraph"/>
                          <w:spacing w:line="237" w:lineRule="auto"/>
                          <w:ind w:left="57" w:right="40"/>
                          <w:rPr>
                            <w:sz w:val="14"/>
                          </w:rPr>
                        </w:pPr>
                        <w:r>
                          <w:rPr>
                            <w:sz w:val="14"/>
                          </w:rPr>
                          <w:t>у Србији); разуме појам језичке варијативности и препознаје основне варијетете.</w:t>
                        </w:r>
                      </w:p>
                      <w:p w:rsidR="005F701D" w:rsidRDefault="00AC6512">
                        <w:pPr>
                          <w:pStyle w:val="TableParagraph"/>
                          <w:ind w:left="57" w:right="207"/>
                          <w:rPr>
                            <w:sz w:val="14"/>
                          </w:rPr>
                        </w:pPr>
                        <w:r>
                          <w:rPr>
                            <w:sz w:val="14"/>
                          </w:rPr>
                          <w:t>2CJK.2.1.1. Има ши</w:t>
                        </w:r>
                        <w:r>
                          <w:rPr>
                            <w:sz w:val="14"/>
                          </w:rPr>
                          <w:t>ра знања о језику уопште (која су битна својства језика); препознаје јединице и</w:t>
                        </w:r>
                      </w:p>
                      <w:p w:rsidR="005F701D" w:rsidRDefault="00AC6512">
                        <w:pPr>
                          <w:pStyle w:val="TableParagraph"/>
                          <w:ind w:left="57" w:right="40"/>
                          <w:rPr>
                            <w:sz w:val="14"/>
                          </w:rPr>
                        </w:pPr>
                        <w:r>
                          <w:rPr>
                            <w:sz w:val="14"/>
                          </w:rPr>
                          <w:t>појаве које припадају различитим језичким нивоима/ подсистемима; има основна знања о писму уопште; има основна знања о правопису уопште (етимолошки</w:t>
                        </w:r>
                      </w:p>
                      <w:p w:rsidR="005F701D" w:rsidRDefault="00AC6512">
                        <w:pPr>
                          <w:pStyle w:val="TableParagraph"/>
                          <w:spacing w:line="237" w:lineRule="auto"/>
                          <w:ind w:left="57" w:right="78"/>
                          <w:rPr>
                            <w:sz w:val="14"/>
                          </w:rPr>
                        </w:pPr>
                        <w:r>
                          <w:rPr>
                            <w:sz w:val="14"/>
                          </w:rPr>
                          <w:t>– фонолошки правопис; граматичка – логичка интерпункција; графема –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w:t>
                        </w:r>
                        <w:r>
                          <w:rPr>
                            <w:sz w:val="14"/>
                          </w:rPr>
                          <w:t>ксе. Познаје одлике варијетета српског језика насталих на основу медијума и оних који су условљени социјално и функционално.</w:t>
                        </w:r>
                      </w:p>
                      <w:p w:rsidR="005F701D" w:rsidRDefault="00AC6512">
                        <w:pPr>
                          <w:pStyle w:val="TableParagraph"/>
                          <w:ind w:left="57" w:right="19"/>
                          <w:rPr>
                            <w:sz w:val="14"/>
                          </w:rPr>
                        </w:pPr>
                        <w:r>
                          <w:rPr>
                            <w:sz w:val="14"/>
                          </w:rPr>
                          <w:t>2CJK.3.1.1. Разуме да постоји тесна веза између језика и мишљења; јасан му је појам категоризације; познаје конверзационе максиме (</w:t>
                        </w:r>
                        <w:r>
                          <w:rPr>
                            <w:sz w:val="14"/>
                          </w:rPr>
                          <w:t>квалитета, квантитета, релевантности и начина); разуме појам информативне актуализације реченице и зна како се она постиже; јасан му је појам текстуалне кохезије.</w:t>
                        </w:r>
                      </w:p>
                    </w:tc>
                  </w:tr>
                  <w:tr w:rsidR="005F701D">
                    <w:trPr>
                      <w:trHeight w:val="3400"/>
                    </w:trPr>
                    <w:tc>
                      <w:tcPr>
                        <w:tcW w:w="1757" w:type="dxa"/>
                      </w:tcPr>
                      <w:p w:rsidR="005F701D" w:rsidRDefault="00AC6512">
                        <w:pPr>
                          <w:pStyle w:val="TableParagraph"/>
                          <w:spacing w:before="18"/>
                          <w:ind w:left="56"/>
                          <w:rPr>
                            <w:sz w:val="14"/>
                          </w:rPr>
                        </w:pPr>
                        <w:r>
                          <w:rPr>
                            <w:sz w:val="14"/>
                          </w:rPr>
                          <w:t>– препозна особине књижевних језика пре реформе Вука Караџића;</w:t>
                        </w:r>
                      </w:p>
                    </w:tc>
                    <w:tc>
                      <w:tcPr>
                        <w:tcW w:w="3373" w:type="dxa"/>
                      </w:tcPr>
                      <w:p w:rsidR="005F701D" w:rsidRDefault="00AC6512">
                        <w:pPr>
                          <w:pStyle w:val="TableParagraph"/>
                          <w:spacing w:before="18"/>
                          <w:ind w:left="57" w:right="49"/>
                          <w:jc w:val="both"/>
                          <w:rPr>
                            <w:sz w:val="14"/>
                          </w:rPr>
                        </w:pPr>
                        <w:r>
                          <w:rPr>
                            <w:sz w:val="14"/>
                          </w:rPr>
                          <w:t>2CJK.1.1.2. Разликује књижевн</w:t>
                        </w:r>
                        <w:r>
                          <w:rPr>
                            <w:sz w:val="14"/>
                          </w:rPr>
                          <w:t xml:space="preserve">и (стандардни) језик </w:t>
                        </w:r>
                        <w:r>
                          <w:rPr>
                            <w:spacing w:val="-3"/>
                            <w:sz w:val="14"/>
                          </w:rPr>
                          <w:t xml:space="preserve">од </w:t>
                        </w:r>
                        <w:r>
                          <w:rPr>
                            <w:sz w:val="14"/>
                          </w:rPr>
                          <w:t>дијалекта; зна основне податке о дијалектима српског језика; има правилан став према свом дијалекту</w:t>
                        </w:r>
                      </w:p>
                      <w:p w:rsidR="005F701D" w:rsidRDefault="00AC6512">
                        <w:pPr>
                          <w:pStyle w:val="TableParagraph"/>
                          <w:spacing w:line="237" w:lineRule="auto"/>
                          <w:ind w:left="57" w:right="19"/>
                          <w:rPr>
                            <w:sz w:val="14"/>
                          </w:rPr>
                        </w:pPr>
                        <w:r>
                          <w:rPr>
                            <w:sz w:val="14"/>
                          </w:rPr>
                          <w:t>и другим дијалектима српског језика и према оба изговора српског књижевног језика (поштује свој и друге дијалекте српског језика и и</w:t>
                        </w:r>
                        <w:r>
                          <w:rPr>
                            <w:sz w:val="14"/>
                          </w:rPr>
                          <w:t>ма потребу да чува свој дијалекат; подједнако цени оба изговора српског књижевног језика – екавски и (и)јекавски); има потребу да учи, чува и негује књижевни језик; познаје најважније граматике и нормативне приручнике</w:t>
                        </w:r>
                      </w:p>
                      <w:p w:rsidR="005F701D" w:rsidRDefault="00AC6512">
                        <w:pPr>
                          <w:pStyle w:val="TableParagraph"/>
                          <w:spacing w:before="2"/>
                          <w:ind w:left="57" w:right="78"/>
                          <w:rPr>
                            <w:sz w:val="14"/>
                          </w:rPr>
                        </w:pPr>
                        <w:r>
                          <w:rPr>
                            <w:sz w:val="14"/>
                          </w:rPr>
                          <w:t xml:space="preserve">и уме да се њима користи; зна основне </w:t>
                        </w:r>
                        <w:r>
                          <w:rPr>
                            <w:sz w:val="14"/>
                          </w:rPr>
                          <w:t>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rsidR="005F701D" w:rsidRDefault="00AC6512">
                        <w:pPr>
                          <w:pStyle w:val="TableParagraph"/>
                          <w:spacing w:line="237" w:lineRule="auto"/>
                          <w:ind w:left="57" w:right="73"/>
                          <w:rPr>
                            <w:sz w:val="14"/>
                          </w:rPr>
                        </w:pPr>
                        <w:r>
                          <w:rPr>
                            <w:sz w:val="14"/>
                          </w:rPr>
                          <w:t>2CJK.2.1.2. Зна основне особине дијалеката српског језика; зна основна правила екавског и (и)јекавског изговора; у једноставнијим случајевима пребацује (и) јекавску реч у екавски лик и обрнуто. Смешта развој књижевног језика код Срба у друштвени, историјск</w:t>
                        </w:r>
                        <w:r>
                          <w:rPr>
                            <w:sz w:val="14"/>
                          </w:rPr>
                          <w:t>и и културни контекст.</w:t>
                        </w:r>
                      </w:p>
                    </w:tc>
                  </w:tr>
                  <w:tr w:rsidR="005F701D">
                    <w:trPr>
                      <w:trHeight w:val="2760"/>
                    </w:trPr>
                    <w:tc>
                      <w:tcPr>
                        <w:tcW w:w="1757" w:type="dxa"/>
                      </w:tcPr>
                      <w:p w:rsidR="005F701D" w:rsidRDefault="00AC6512">
                        <w:pPr>
                          <w:pStyle w:val="TableParagraph"/>
                          <w:numPr>
                            <w:ilvl w:val="0"/>
                            <w:numId w:val="239"/>
                          </w:numPr>
                          <w:tabs>
                            <w:tab w:val="left" w:pos="162"/>
                          </w:tabs>
                          <w:spacing w:before="19"/>
                          <w:ind w:right="98" w:firstLine="0"/>
                          <w:rPr>
                            <w:sz w:val="14"/>
                          </w:rPr>
                        </w:pPr>
                        <w:r>
                          <w:rPr>
                            <w:sz w:val="14"/>
                          </w:rPr>
                          <w:t xml:space="preserve">разликује </w:t>
                        </w:r>
                        <w:r>
                          <w:rPr>
                            <w:spacing w:val="-3"/>
                            <w:sz w:val="14"/>
                          </w:rPr>
                          <w:t xml:space="preserve">глас, </w:t>
                        </w:r>
                        <w:r>
                          <w:rPr>
                            <w:sz w:val="14"/>
                          </w:rPr>
                          <w:t>фонему и графему;</w:t>
                        </w:r>
                      </w:p>
                      <w:p w:rsidR="005F701D" w:rsidRDefault="00AC6512">
                        <w:pPr>
                          <w:pStyle w:val="TableParagraph"/>
                          <w:numPr>
                            <w:ilvl w:val="0"/>
                            <w:numId w:val="239"/>
                          </w:numPr>
                          <w:tabs>
                            <w:tab w:val="left" w:pos="162"/>
                          </w:tabs>
                          <w:ind w:right="366" w:firstLine="0"/>
                          <w:rPr>
                            <w:sz w:val="14"/>
                          </w:rPr>
                        </w:pPr>
                        <w:r>
                          <w:rPr>
                            <w:sz w:val="14"/>
                          </w:rPr>
                          <w:t>класификује</w:t>
                        </w:r>
                        <w:r>
                          <w:rPr>
                            <w:spacing w:val="-13"/>
                            <w:sz w:val="14"/>
                          </w:rPr>
                          <w:t xml:space="preserve"> </w:t>
                        </w:r>
                        <w:r>
                          <w:rPr>
                            <w:sz w:val="14"/>
                          </w:rPr>
                          <w:t>гласове према основним критеријумима;</w:t>
                        </w:r>
                      </w:p>
                      <w:p w:rsidR="005F701D" w:rsidRDefault="00AC6512">
                        <w:pPr>
                          <w:pStyle w:val="TableParagraph"/>
                          <w:numPr>
                            <w:ilvl w:val="0"/>
                            <w:numId w:val="239"/>
                          </w:numPr>
                          <w:tabs>
                            <w:tab w:val="left" w:pos="162"/>
                          </w:tabs>
                          <w:spacing w:line="237" w:lineRule="auto"/>
                          <w:ind w:right="188" w:firstLine="0"/>
                          <w:rPr>
                            <w:sz w:val="14"/>
                          </w:rPr>
                        </w:pPr>
                        <w:r>
                          <w:rPr>
                            <w:sz w:val="14"/>
                          </w:rPr>
                          <w:t>одреди границу слога</w:t>
                        </w:r>
                        <w:r>
                          <w:rPr>
                            <w:spacing w:val="-13"/>
                            <w:sz w:val="14"/>
                          </w:rPr>
                          <w:t xml:space="preserve"> </w:t>
                        </w:r>
                        <w:r>
                          <w:rPr>
                            <w:sz w:val="14"/>
                          </w:rPr>
                          <w:t>у типичним</w:t>
                        </w:r>
                        <w:r>
                          <w:rPr>
                            <w:spacing w:val="-2"/>
                            <w:sz w:val="14"/>
                          </w:rPr>
                          <w:t xml:space="preserve"> </w:t>
                        </w:r>
                        <w:r>
                          <w:rPr>
                            <w:sz w:val="14"/>
                          </w:rPr>
                          <w:t>случајевима;</w:t>
                        </w:r>
                      </w:p>
                      <w:p w:rsidR="005F701D" w:rsidRDefault="00AC6512">
                        <w:pPr>
                          <w:pStyle w:val="TableParagraph"/>
                          <w:numPr>
                            <w:ilvl w:val="0"/>
                            <w:numId w:val="239"/>
                          </w:numPr>
                          <w:tabs>
                            <w:tab w:val="left" w:pos="162"/>
                          </w:tabs>
                          <w:ind w:right="90" w:firstLine="0"/>
                          <w:rPr>
                            <w:sz w:val="14"/>
                          </w:rPr>
                        </w:pPr>
                        <w:r>
                          <w:rPr>
                            <w:sz w:val="14"/>
                          </w:rPr>
                          <w:t>препозна гласовне алтернације и примени нормативна решења у</w:t>
                        </w:r>
                        <w:r>
                          <w:rPr>
                            <w:spacing w:val="-15"/>
                            <w:sz w:val="14"/>
                          </w:rPr>
                          <w:t xml:space="preserve"> </w:t>
                        </w:r>
                        <w:r>
                          <w:rPr>
                            <w:sz w:val="14"/>
                          </w:rPr>
                          <w:t>вези с</w:t>
                        </w:r>
                        <w:r>
                          <w:rPr>
                            <w:spacing w:val="-1"/>
                            <w:sz w:val="14"/>
                          </w:rPr>
                          <w:t xml:space="preserve"> </w:t>
                        </w:r>
                        <w:r>
                          <w:rPr>
                            <w:sz w:val="14"/>
                          </w:rPr>
                          <w:t>њима;</w:t>
                        </w:r>
                      </w:p>
                      <w:p w:rsidR="005F701D" w:rsidRDefault="00AC6512">
                        <w:pPr>
                          <w:pStyle w:val="TableParagraph"/>
                          <w:numPr>
                            <w:ilvl w:val="0"/>
                            <w:numId w:val="239"/>
                          </w:numPr>
                          <w:tabs>
                            <w:tab w:val="left" w:pos="162"/>
                          </w:tabs>
                          <w:spacing w:line="237" w:lineRule="auto"/>
                          <w:ind w:right="83" w:firstLine="0"/>
                          <w:rPr>
                            <w:sz w:val="14"/>
                          </w:rPr>
                        </w:pPr>
                        <w:r>
                          <w:rPr>
                            <w:sz w:val="14"/>
                          </w:rPr>
                          <w:t>примени основна правила акценатске</w:t>
                        </w:r>
                        <w:r>
                          <w:rPr>
                            <w:spacing w:val="-16"/>
                            <w:sz w:val="14"/>
                          </w:rPr>
                          <w:t xml:space="preserve"> </w:t>
                        </w:r>
                        <w:r>
                          <w:rPr>
                            <w:sz w:val="14"/>
                          </w:rPr>
                          <w:t>норме;</w:t>
                        </w:r>
                      </w:p>
                    </w:tc>
                    <w:tc>
                      <w:tcPr>
                        <w:tcW w:w="3373" w:type="dxa"/>
                      </w:tcPr>
                      <w:p w:rsidR="005F701D" w:rsidRDefault="00AC6512">
                        <w:pPr>
                          <w:pStyle w:val="TableParagraph"/>
                          <w:spacing w:before="19"/>
                          <w:ind w:left="57" w:right="19"/>
                          <w:rPr>
                            <w:sz w:val="14"/>
                          </w:rPr>
                        </w:pPr>
                        <w:r>
                          <w:rPr>
                            <w:sz w:val="14"/>
                          </w:rPr>
                          <w:t>2CJK.1.1.3. Разликује правилан од неправилног изговора гласа; зна основну поделу гласова; има основна знања у вези са слогом и примењује их у растављању речи на крају реда; зна основна правила акценатске норме и уо</w:t>
                        </w:r>
                        <w:r>
                          <w:rPr>
                            <w:sz w:val="14"/>
                          </w:rPr>
                          <w:t>чава евентуалне разлике између свог и књижевног акцента.</w:t>
                        </w:r>
                      </w:p>
                      <w:p w:rsidR="005F701D" w:rsidRDefault="00AC6512">
                        <w:pPr>
                          <w:pStyle w:val="TableParagraph"/>
                          <w:spacing w:line="237" w:lineRule="auto"/>
                          <w:ind w:left="57" w:right="307"/>
                          <w:rPr>
                            <w:sz w:val="14"/>
                          </w:rPr>
                        </w:pPr>
                        <w:r>
                          <w:rPr>
                            <w:sz w:val="14"/>
                          </w:rPr>
                          <w:t>2CJK.2.1.3. Познаје говорне органе и начин на који се гласови производе; зна да дели гласове по свим критеријумима; разуме појам фонеме; зна сва правила акценатске норме и уме да прочита</w:t>
                        </w:r>
                      </w:p>
                      <w:p w:rsidR="005F701D" w:rsidRDefault="00AC6512">
                        <w:pPr>
                          <w:pStyle w:val="TableParagraph"/>
                          <w:ind w:left="57" w:right="-2"/>
                          <w:rPr>
                            <w:sz w:val="14"/>
                          </w:rPr>
                        </w:pPr>
                        <w:r>
                          <w:rPr>
                            <w:sz w:val="14"/>
                          </w:rPr>
                          <w:t>правилно акц</w:t>
                        </w:r>
                        <w:r>
                          <w:rPr>
                            <w:sz w:val="14"/>
                          </w:rPr>
                          <w:t>ентовану реч; зна механизме фонолошки условљених гласовних промена (једначења сугласника по звучности и по месту творбе, сажимање и асимилацију вокала и губљење сугласника).</w:t>
                        </w:r>
                      </w:p>
                      <w:p w:rsidR="005F701D" w:rsidRDefault="00AC6512">
                        <w:pPr>
                          <w:pStyle w:val="TableParagraph"/>
                          <w:spacing w:line="237" w:lineRule="auto"/>
                          <w:ind w:left="57" w:right="40"/>
                          <w:rPr>
                            <w:sz w:val="14"/>
                          </w:rPr>
                        </w:pPr>
                        <w:r>
                          <w:rPr>
                            <w:sz w:val="14"/>
                          </w:rPr>
                          <w:t>2CJK.3.1.2. При подели речи на слогове позива се на правила; акцентује једноставни</w:t>
                        </w:r>
                        <w:r>
                          <w:rPr>
                            <w:sz w:val="14"/>
                          </w:rPr>
                          <w:t>је примере.</w:t>
                        </w:r>
                      </w:p>
                    </w:tc>
                  </w:tr>
                </w:tbl>
                <w:p w:rsidR="005F701D" w:rsidRDefault="005F701D">
                  <w:pPr>
                    <w:pStyle w:val="BodyText"/>
                    <w:ind w:left="0" w:firstLine="0"/>
                    <w:jc w:val="left"/>
                  </w:pPr>
                </w:p>
              </w:txbxContent>
            </v:textbox>
            <w10:wrap anchorx="page"/>
          </v:shape>
        </w:pict>
      </w:r>
      <w:r>
        <w:rPr>
          <w:b/>
        </w:rPr>
        <w:t>Кључни појмови садржаја</w:t>
      </w:r>
      <w:r>
        <w:t>: књижевност старог века, народ- на књижевност, средњовековна књижевност, књижевност хумани- зма и ренесансе, историја језика, фонетика са фонологијом</w:t>
      </w:r>
      <w:r>
        <w:rPr>
          <w:b/>
        </w:rPr>
        <w:t>.</w:t>
      </w:r>
    </w:p>
    <w:p w:rsidR="005F701D" w:rsidRDefault="00AC6512">
      <w:pPr>
        <w:pStyle w:val="Heading2"/>
        <w:spacing w:before="168" w:line="232" w:lineRule="auto"/>
        <w:ind w:left="1787" w:right="5100"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2"/>
        <w:ind w:left="0" w:firstLine="0"/>
        <w:jc w:val="left"/>
        <w:rPr>
          <w:b/>
          <w:sz w:val="17"/>
        </w:rPr>
      </w:pPr>
    </w:p>
    <w:p w:rsidR="005F701D" w:rsidRDefault="00AC6512">
      <w:pPr>
        <w:pStyle w:val="BodyText"/>
        <w:spacing w:line="232" w:lineRule="auto"/>
        <w:ind w:right="5531"/>
      </w:pPr>
      <w:r>
        <w:t xml:space="preserve">Стандарди образовних постигнућа достижу се </w:t>
      </w:r>
      <w:r>
        <w:rPr>
          <w:b/>
        </w:rPr>
        <w:t>на крају оп- штег средњег образовања</w:t>
      </w:r>
      <w:r>
        <w:t xml:space="preserve">. Исти стандард (или његов део) ак- тивираће се више пута </w:t>
      </w:r>
      <w:r>
        <w:rPr>
          <w:spacing w:val="-4"/>
        </w:rPr>
        <w:t xml:space="preserve">током </w:t>
      </w:r>
      <w:r>
        <w:rPr>
          <w:spacing w:val="-3"/>
        </w:rPr>
        <w:t xml:space="preserve">школске </w:t>
      </w:r>
      <w:r>
        <w:t xml:space="preserve">године, односно до краја средњег образовања, сваки пут уз другу наставну </w:t>
      </w:r>
      <w:r>
        <w:rPr>
          <w:spacing w:val="-3"/>
        </w:rPr>
        <w:t xml:space="preserve">јединицу. </w:t>
      </w:r>
      <w:r>
        <w:t>Та- кво поступање осиг</w:t>
      </w:r>
      <w:r>
        <w:t xml:space="preserve">урава досезање све вишег и вишег нивоа по- јединачних ученичких постигнућа, а ученичка знања, вештине и способности се непрестано сагледавају из нових </w:t>
      </w:r>
      <w:r>
        <w:rPr>
          <w:spacing w:val="-3"/>
        </w:rPr>
        <w:t xml:space="preserve">углова, утврђују, </w:t>
      </w:r>
      <w:r>
        <w:t>проширују и</w:t>
      </w:r>
      <w:r>
        <w:rPr>
          <w:spacing w:val="-1"/>
        </w:rPr>
        <w:t xml:space="preserve"> </w:t>
      </w:r>
      <w:r>
        <w:rPr>
          <w:spacing w:val="-3"/>
        </w:rPr>
        <w:t>систематизују.</w:t>
      </w:r>
    </w:p>
    <w:p w:rsidR="005F701D" w:rsidRDefault="00AC6512">
      <w:pPr>
        <w:pStyle w:val="BodyText"/>
        <w:spacing w:line="232" w:lineRule="auto"/>
        <w:ind w:right="5531"/>
      </w:pPr>
      <w:r>
        <w:t xml:space="preserve">С обзиром на сложеност предмета Српски језик и књижев- ност </w:t>
      </w:r>
      <w:r>
        <w:t>и области унутар предмета, неопходно је поступно оствари- вати све стандарде кроз све четири године средњошколског обра- зовања, али поједини стандарди се могу видети и као конкретније повезани са одређеним исходом.</w:t>
      </w:r>
    </w:p>
    <w:p w:rsidR="005F701D" w:rsidRDefault="005F701D">
      <w:pPr>
        <w:spacing w:line="232" w:lineRule="auto"/>
        <w:sectPr w:rsidR="005F701D">
          <w:pgSz w:w="11910" w:h="15690"/>
          <w:pgMar w:top="140" w:right="560" w:bottom="280" w:left="560" w:header="720" w:footer="720" w:gutter="0"/>
          <w:cols w:space="720"/>
        </w:sectPr>
      </w:pPr>
    </w:p>
    <w:p w:rsidR="005F701D" w:rsidRDefault="00AC6512">
      <w:pPr>
        <w:pStyle w:val="Heading1"/>
        <w:tabs>
          <w:tab w:val="left" w:pos="5534"/>
        </w:tabs>
      </w:pPr>
      <w:r>
        <w:rPr>
          <w:position w:val="47"/>
        </w:rPr>
      </w:r>
      <w:r>
        <w:rPr>
          <w:position w:val="47"/>
        </w:rPr>
        <w:pict>
          <v:shape id="_x0000_s1067" type="#_x0000_t202" style="width:257.3pt;height:640.1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3373"/>
                  </w:tblGrid>
                  <w:tr w:rsidR="005F701D">
                    <w:trPr>
                      <w:trHeight w:val="181"/>
                    </w:trPr>
                    <w:tc>
                      <w:tcPr>
                        <w:tcW w:w="1757" w:type="dxa"/>
                        <w:tcBorders>
                          <w:bottom w:val="nil"/>
                        </w:tcBorders>
                      </w:tcPr>
                      <w:p w:rsidR="005F701D" w:rsidRDefault="00AC6512">
                        <w:pPr>
                          <w:pStyle w:val="TableParagraph"/>
                          <w:spacing w:before="18" w:line="144" w:lineRule="exact"/>
                          <w:ind w:left="56"/>
                          <w:rPr>
                            <w:sz w:val="14"/>
                          </w:rPr>
                        </w:pPr>
                        <w:r>
                          <w:rPr>
                            <w:sz w:val="14"/>
                          </w:rPr>
                          <w:t>– објасни појам и знача</w:t>
                        </w:r>
                        <w:r>
                          <w:rPr>
                            <w:sz w:val="14"/>
                          </w:rPr>
                          <w:t>ј</w:t>
                        </w:r>
                      </w:p>
                    </w:tc>
                    <w:tc>
                      <w:tcPr>
                        <w:tcW w:w="3373" w:type="dxa"/>
                        <w:tcBorders>
                          <w:bottom w:val="nil"/>
                        </w:tcBorders>
                      </w:tcPr>
                      <w:p w:rsidR="005F701D" w:rsidRDefault="00AC6512">
                        <w:pPr>
                          <w:pStyle w:val="TableParagraph"/>
                          <w:spacing w:before="18" w:line="143" w:lineRule="exact"/>
                          <w:ind w:left="57"/>
                          <w:rPr>
                            <w:sz w:val="14"/>
                          </w:rPr>
                        </w:pPr>
                        <w:r>
                          <w:rPr>
                            <w:sz w:val="14"/>
                          </w:rPr>
                          <w:t>2СЈК.1.2.5. Уочава основне особине књижевности као</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књижевности као</w:t>
                        </w:r>
                      </w:p>
                    </w:tc>
                    <w:tc>
                      <w:tcPr>
                        <w:tcW w:w="3373" w:type="dxa"/>
                        <w:tcBorders>
                          <w:top w:val="nil"/>
                          <w:bottom w:val="nil"/>
                        </w:tcBorders>
                      </w:tcPr>
                      <w:p w:rsidR="005F701D" w:rsidRDefault="00AC6512">
                        <w:pPr>
                          <w:pStyle w:val="TableParagraph"/>
                          <w:spacing w:line="140" w:lineRule="exact"/>
                          <w:ind w:left="57"/>
                          <w:rPr>
                            <w:sz w:val="14"/>
                          </w:rPr>
                        </w:pPr>
                        <w:r>
                          <w:rPr>
                            <w:sz w:val="14"/>
                          </w:rPr>
                          <w:t>дискурса и разликује га у односу на остале друштвене</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уметности речи и утврди</w:t>
                        </w:r>
                      </w:p>
                    </w:tc>
                    <w:tc>
                      <w:tcPr>
                        <w:tcW w:w="3373" w:type="dxa"/>
                        <w:tcBorders>
                          <w:top w:val="nil"/>
                          <w:bottom w:val="nil"/>
                        </w:tcBorders>
                      </w:tcPr>
                      <w:p w:rsidR="005F701D" w:rsidRDefault="00AC6512">
                        <w:pPr>
                          <w:pStyle w:val="TableParagraph"/>
                          <w:spacing w:line="140" w:lineRule="exact"/>
                          <w:ind w:left="57"/>
                          <w:rPr>
                            <w:sz w:val="14"/>
                          </w:rPr>
                        </w:pPr>
                        <w:r>
                          <w:rPr>
                            <w:sz w:val="14"/>
                          </w:rPr>
                          <w:t>дискурсе.</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њене сличности/разлике у</w:t>
                        </w:r>
                      </w:p>
                    </w:tc>
                    <w:tc>
                      <w:tcPr>
                        <w:tcW w:w="3373" w:type="dxa"/>
                        <w:tcBorders>
                          <w:top w:val="nil"/>
                          <w:bottom w:val="nil"/>
                        </w:tcBorders>
                      </w:tcPr>
                      <w:p w:rsidR="005F701D" w:rsidRDefault="00AC6512">
                        <w:pPr>
                          <w:pStyle w:val="TableParagraph"/>
                          <w:spacing w:line="140" w:lineRule="exact"/>
                          <w:ind w:left="57"/>
                          <w:rPr>
                            <w:sz w:val="14"/>
                          </w:rPr>
                        </w:pPr>
                        <w:r>
                          <w:rPr>
                            <w:sz w:val="14"/>
                          </w:rPr>
                          <w:t>2СЈК.2.2.3. Разликује методе унутрашњег</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односу на друге уметности</w:t>
                        </w:r>
                      </w:p>
                    </w:tc>
                    <w:tc>
                      <w:tcPr>
                        <w:tcW w:w="3373" w:type="dxa"/>
                        <w:tcBorders>
                          <w:top w:val="nil"/>
                          <w:bottom w:val="nil"/>
                        </w:tcBorders>
                      </w:tcPr>
                      <w:p w:rsidR="005F701D" w:rsidRDefault="00AC6512">
                        <w:pPr>
                          <w:pStyle w:val="TableParagraph"/>
                          <w:spacing w:line="140" w:lineRule="exact"/>
                          <w:ind w:left="57"/>
                          <w:rPr>
                            <w:sz w:val="14"/>
                          </w:rPr>
                        </w:pPr>
                        <w:r>
                          <w:rPr>
                            <w:sz w:val="14"/>
                          </w:rPr>
                          <w:t>и спољашњег приступа у интерпретацији</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и области културе;</w:t>
                        </w: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књижевноуметничког и књижевнонаучног дела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адекватно их примењује приликом разумевања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тумачења ових врста дела.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2СЈК.3.2.1. Чита, доживљава и самостално тумачи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књижевноуметничка и књижевнонаучна дела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из обавезног школског програма, као и додатне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(изборне) и факултативне књижевноуметничке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књижевнонаучне текстове; током интерпретације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поуздано користи стечена знања о стваралачком опусу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аутора и књижевноисторијском контексту.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2СЈК.3.2.3. У процесу тумачења књижевноуметничког</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књижевнонаучног дела, одабира, примењује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комбинује адекватне методе унутрашњег и</w:t>
                        </w:r>
                      </w:p>
                    </w:tc>
                  </w:tr>
                  <w:tr w:rsidR="005F701D">
                    <w:trPr>
                      <w:trHeight w:val="178"/>
                    </w:trPr>
                    <w:tc>
                      <w:tcPr>
                        <w:tcW w:w="1757" w:type="dxa"/>
                        <w:tcBorders>
                          <w:top w:val="nil"/>
                        </w:tcBorders>
                      </w:tcPr>
                      <w:p w:rsidR="005F701D" w:rsidRDefault="005F701D">
                        <w:pPr>
                          <w:pStyle w:val="TableParagraph"/>
                          <w:rPr>
                            <w:sz w:val="12"/>
                          </w:rPr>
                        </w:pPr>
                      </w:p>
                    </w:tc>
                    <w:tc>
                      <w:tcPr>
                        <w:tcW w:w="3373" w:type="dxa"/>
                        <w:tcBorders>
                          <w:top w:val="nil"/>
                        </w:tcBorders>
                      </w:tcPr>
                      <w:p w:rsidR="005F701D" w:rsidRDefault="00AC6512">
                        <w:pPr>
                          <w:pStyle w:val="TableParagraph"/>
                          <w:spacing w:line="158" w:lineRule="exact"/>
                          <w:ind w:left="57"/>
                          <w:rPr>
                            <w:sz w:val="14"/>
                          </w:rPr>
                        </w:pPr>
                        <w:r>
                          <w:rPr>
                            <w:sz w:val="14"/>
                          </w:rPr>
                          <w:t>спољашњег приступа.</w:t>
                        </w:r>
                      </w:p>
                    </w:tc>
                  </w:tr>
                  <w:tr w:rsidR="005F701D">
                    <w:trPr>
                      <w:trHeight w:val="182"/>
                    </w:trPr>
                    <w:tc>
                      <w:tcPr>
                        <w:tcW w:w="1757" w:type="dxa"/>
                        <w:tcBorders>
                          <w:bottom w:val="nil"/>
                        </w:tcBorders>
                      </w:tcPr>
                      <w:p w:rsidR="005F701D" w:rsidRDefault="00AC6512">
                        <w:pPr>
                          <w:pStyle w:val="TableParagraph"/>
                          <w:spacing w:before="18" w:line="144" w:lineRule="exact"/>
                          <w:ind w:left="56"/>
                          <w:rPr>
                            <w:sz w:val="14"/>
                          </w:rPr>
                        </w:pPr>
                        <w:r>
                          <w:rPr>
                            <w:sz w:val="14"/>
                          </w:rPr>
                          <w:t>– тумачи књижевно</w:t>
                        </w:r>
                      </w:p>
                    </w:tc>
                    <w:tc>
                      <w:tcPr>
                        <w:tcW w:w="3373" w:type="dxa"/>
                        <w:tcBorders>
                          <w:bottom w:val="nil"/>
                        </w:tcBorders>
                      </w:tcPr>
                      <w:p w:rsidR="005F701D" w:rsidRDefault="00AC6512">
                        <w:pPr>
                          <w:pStyle w:val="TableParagraph"/>
                          <w:spacing w:before="18" w:line="143" w:lineRule="exact"/>
                          <w:ind w:left="57"/>
                          <w:rPr>
                            <w:sz w:val="14"/>
                          </w:rPr>
                        </w:pPr>
                        <w:r>
                          <w:rPr>
                            <w:sz w:val="14"/>
                          </w:rPr>
                          <w:t>2СЈК.1.2.4. Уочава и примерима аргументује основне</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дело са разумевањем</w:t>
                        </w:r>
                      </w:p>
                    </w:tc>
                    <w:tc>
                      <w:tcPr>
                        <w:tcW w:w="3373" w:type="dxa"/>
                        <w:tcBorders>
                          <w:top w:val="nil"/>
                          <w:bottom w:val="nil"/>
                        </w:tcBorders>
                      </w:tcPr>
                      <w:p w:rsidR="005F701D" w:rsidRDefault="00AC6512">
                        <w:pPr>
                          <w:pStyle w:val="TableParagraph"/>
                          <w:spacing w:line="140" w:lineRule="exact"/>
                          <w:ind w:left="57"/>
                          <w:rPr>
                            <w:sz w:val="14"/>
                          </w:rPr>
                        </w:pPr>
                        <w:r>
                          <w:rPr>
                            <w:sz w:val="14"/>
                          </w:rPr>
                          <w:t>поетичке, језичке, естетске и структурне особине</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његових жанровских</w:t>
                        </w: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књижевних дела из обавезне школске лектире.</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карактеристика и</w:t>
                        </w:r>
                      </w:p>
                    </w:tc>
                    <w:tc>
                      <w:tcPr>
                        <w:tcW w:w="3373" w:type="dxa"/>
                        <w:tcBorders>
                          <w:top w:val="nil"/>
                          <w:bottom w:val="nil"/>
                        </w:tcBorders>
                      </w:tcPr>
                      <w:p w:rsidR="005F701D" w:rsidRDefault="00AC6512">
                        <w:pPr>
                          <w:pStyle w:val="TableParagraph"/>
                          <w:spacing w:line="140" w:lineRule="exact"/>
                          <w:ind w:left="57"/>
                          <w:rPr>
                            <w:sz w:val="14"/>
                          </w:rPr>
                        </w:pPr>
                        <w:r>
                          <w:rPr>
                            <w:sz w:val="14"/>
                          </w:rPr>
                          <w:t>2СЈК.1.2.6. Наводи основне књижевноисторијске и</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књижевноисторијског</w:t>
                        </w:r>
                      </w:p>
                    </w:tc>
                    <w:tc>
                      <w:tcPr>
                        <w:tcW w:w="3373" w:type="dxa"/>
                        <w:tcBorders>
                          <w:top w:val="nil"/>
                          <w:bottom w:val="nil"/>
                        </w:tcBorders>
                      </w:tcPr>
                      <w:p w:rsidR="005F701D" w:rsidRDefault="00AC6512">
                        <w:pPr>
                          <w:pStyle w:val="TableParagraph"/>
                          <w:spacing w:line="140" w:lineRule="exact"/>
                          <w:ind w:left="57"/>
                          <w:rPr>
                            <w:sz w:val="14"/>
                          </w:rPr>
                        </w:pPr>
                        <w:r>
                          <w:rPr>
                            <w:sz w:val="14"/>
                          </w:rPr>
                          <w:t>поетичке одлике стилских епоха, праваца и формација</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контекста; у тумачењу се</w:t>
                        </w:r>
                      </w:p>
                    </w:tc>
                    <w:tc>
                      <w:tcPr>
                        <w:tcW w:w="3373" w:type="dxa"/>
                        <w:tcBorders>
                          <w:top w:val="nil"/>
                          <w:bottom w:val="nil"/>
                        </w:tcBorders>
                      </w:tcPr>
                      <w:p w:rsidR="005F701D" w:rsidRDefault="00AC6512">
                        <w:pPr>
                          <w:pStyle w:val="TableParagraph"/>
                          <w:spacing w:line="140" w:lineRule="exact"/>
                          <w:ind w:left="57"/>
                          <w:rPr>
                            <w:sz w:val="14"/>
                          </w:rPr>
                        </w:pPr>
                        <w:r>
                          <w:rPr>
                            <w:sz w:val="14"/>
                          </w:rPr>
                          <w:t>у развоју српске и светске књижевности и повезује их</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користи структурним и</w:t>
                        </w:r>
                      </w:p>
                    </w:tc>
                    <w:tc>
                      <w:tcPr>
                        <w:tcW w:w="3373" w:type="dxa"/>
                        <w:tcBorders>
                          <w:top w:val="nil"/>
                          <w:bottom w:val="nil"/>
                        </w:tcBorders>
                      </w:tcPr>
                      <w:p w:rsidR="005F701D" w:rsidRDefault="00AC6512">
                        <w:pPr>
                          <w:pStyle w:val="TableParagraph"/>
                          <w:spacing w:line="140" w:lineRule="exact"/>
                          <w:ind w:left="57"/>
                          <w:rPr>
                            <w:sz w:val="14"/>
                          </w:rPr>
                        </w:pPr>
                        <w:r>
                          <w:rPr>
                            <w:sz w:val="14"/>
                          </w:rPr>
                          <w:t>са делима и писцима из обавезне лектире школског</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стилистичким елементима</w:t>
                        </w:r>
                      </w:p>
                    </w:tc>
                    <w:tc>
                      <w:tcPr>
                        <w:tcW w:w="3373" w:type="dxa"/>
                        <w:tcBorders>
                          <w:top w:val="nil"/>
                          <w:bottom w:val="nil"/>
                        </w:tcBorders>
                      </w:tcPr>
                      <w:p w:rsidR="005F701D" w:rsidRDefault="00AC6512">
                        <w:pPr>
                          <w:pStyle w:val="TableParagraph"/>
                          <w:spacing w:line="140" w:lineRule="exact"/>
                          <w:ind w:left="57"/>
                          <w:rPr>
                            <w:sz w:val="14"/>
                          </w:rPr>
                        </w:pPr>
                        <w:r>
                          <w:rPr>
                            <w:sz w:val="14"/>
                          </w:rPr>
                          <w:t>програма.</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дела и употребљава</w:t>
                        </w:r>
                      </w:p>
                    </w:tc>
                    <w:tc>
                      <w:tcPr>
                        <w:tcW w:w="3373" w:type="dxa"/>
                        <w:tcBorders>
                          <w:top w:val="nil"/>
                          <w:bottom w:val="nil"/>
                        </w:tcBorders>
                      </w:tcPr>
                      <w:p w:rsidR="005F701D" w:rsidRDefault="00AC6512">
                        <w:pPr>
                          <w:pStyle w:val="TableParagraph"/>
                          <w:spacing w:line="140" w:lineRule="exact"/>
                          <w:ind w:left="57"/>
                          <w:rPr>
                            <w:sz w:val="14"/>
                          </w:rPr>
                        </w:pPr>
                        <w:r>
                          <w:rPr>
                            <w:sz w:val="14"/>
                          </w:rPr>
                          <w:t>2СЈК.1.2.8. Користи препоручену секундарну</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секундарне изворе;</w:t>
                        </w:r>
                      </w:p>
                    </w:tc>
                    <w:tc>
                      <w:tcPr>
                        <w:tcW w:w="3373" w:type="dxa"/>
                        <w:tcBorders>
                          <w:top w:val="nil"/>
                          <w:bottom w:val="nil"/>
                        </w:tcBorders>
                      </w:tcPr>
                      <w:p w:rsidR="005F701D" w:rsidRDefault="00AC6512">
                        <w:pPr>
                          <w:pStyle w:val="TableParagraph"/>
                          <w:spacing w:line="140" w:lineRule="exact"/>
                          <w:ind w:left="57"/>
                          <w:rPr>
                            <w:sz w:val="14"/>
                          </w:rPr>
                        </w:pPr>
                        <w:r>
                          <w:rPr>
                            <w:sz w:val="14"/>
                          </w:rPr>
                          <w:t>литературу (књижевноисторијску, критичку,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аутопоетичку, теоријску) и доводи је у везу са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књижевним текстовима предвиђеним програмом.</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2СЈК.1.2.9. На основу дела српске и светске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књижевности формира читалачке навике и знања;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схвата улогу читања у тумачењу књижевног дела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у изграђивању језичког, литерарног, културног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националног идентитета.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2СЈК.2.2.4. Уочава и образлаже поетичке, језичке,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естетске и структурне особине књижевноуметничких</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књижевнонаучних дела у оквиру школске лектире;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процењује да ли је сложенији књижевнонаучни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текст (аутобиографија, биографија, мемоари,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дневник, п</w:t>
                        </w:r>
                        <w:r>
                          <w:rPr>
                            <w:sz w:val="14"/>
                          </w:rPr>
                          <w:t>исмо, путопис...) добро структуриран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кохерентан, да ли су идеје изложене јасно и прецизно;</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уочава стилске поступке у књижевноуметничком</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књижевнонаучном тексту; процењује колико</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одређене одлике текста утичу на његово разумевање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доприносе тумачењу значења текста.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2СЈК.2.2.6. Приликом тумачења књижевноуметничких</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књижевнонаучних дела из школског програма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примењује знања о основним књижевноисторијским</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поетичким одликама стилских епоха, праваца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формација у развоју српске и светске књижевности.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2СЈК.2.2.8. Активно користи препоручену и ширу,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секундарну литературу (књижевноисторијску,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критичку, аутопоетичку, теоријску) у тумачењу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књижевноуметничких и књижевнонаучних дела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предвиђених програмом.</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2СЈК.3.2.4. Уочава и тумачи поетичке, језичке,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естетске и структурне особине књижевноуметничких</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књижевнонаучних текстова у оквиру школске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лектире и изван школског програма; процењује</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и пореди стилске поступке у наведеним врстама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текстова.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2СЈК.3.2.6. Приликом тумачења и вредновања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књижевноуметничких и књижевнонаучних дела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примењује и упоређује књижевноисторијске 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поетичке одлике стилских епоха, праваца и формација</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у развоју српске и светске књижевности.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2СЈК.3.2.8. У тумачењу књижевног дела критички</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користи препоручену и самостално изабрану</w:t>
                        </w:r>
                      </w:p>
                    </w:tc>
                  </w:tr>
                  <w:tr w:rsidR="005F701D">
                    <w:trPr>
                      <w:trHeight w:val="160"/>
                    </w:trPr>
                    <w:tc>
                      <w:tcPr>
                        <w:tcW w:w="1757" w:type="dxa"/>
                        <w:tcBorders>
                          <w:top w:val="nil"/>
                          <w:bottom w:val="nil"/>
                        </w:tcBorders>
                      </w:tcPr>
                      <w:p w:rsidR="005F701D" w:rsidRDefault="005F701D">
                        <w:pPr>
                          <w:pStyle w:val="TableParagraph"/>
                          <w:rPr>
                            <w:sz w:val="10"/>
                          </w:rPr>
                        </w:pPr>
                      </w:p>
                    </w:tc>
                    <w:tc>
                      <w:tcPr>
                        <w:tcW w:w="3373" w:type="dxa"/>
                        <w:tcBorders>
                          <w:top w:val="nil"/>
                          <w:bottom w:val="nil"/>
                        </w:tcBorders>
                      </w:tcPr>
                      <w:p w:rsidR="005F701D" w:rsidRDefault="00AC6512">
                        <w:pPr>
                          <w:pStyle w:val="TableParagraph"/>
                          <w:spacing w:line="140" w:lineRule="exact"/>
                          <w:ind w:left="57"/>
                          <w:rPr>
                            <w:sz w:val="14"/>
                          </w:rPr>
                        </w:pPr>
                        <w:r>
                          <w:rPr>
                            <w:sz w:val="14"/>
                          </w:rPr>
                          <w:t>секундарну литературу (књижевноисторијску,</w:t>
                        </w:r>
                      </w:p>
                    </w:tc>
                  </w:tr>
                  <w:tr w:rsidR="005F701D">
                    <w:trPr>
                      <w:trHeight w:val="177"/>
                    </w:trPr>
                    <w:tc>
                      <w:tcPr>
                        <w:tcW w:w="1757" w:type="dxa"/>
                        <w:tcBorders>
                          <w:top w:val="nil"/>
                        </w:tcBorders>
                      </w:tcPr>
                      <w:p w:rsidR="005F701D" w:rsidRDefault="005F701D">
                        <w:pPr>
                          <w:pStyle w:val="TableParagraph"/>
                          <w:rPr>
                            <w:sz w:val="10"/>
                          </w:rPr>
                        </w:pPr>
                      </w:p>
                    </w:tc>
                    <w:tc>
                      <w:tcPr>
                        <w:tcW w:w="3373" w:type="dxa"/>
                        <w:tcBorders>
                          <w:top w:val="nil"/>
                        </w:tcBorders>
                      </w:tcPr>
                      <w:p w:rsidR="005F701D" w:rsidRDefault="00AC6512">
                        <w:pPr>
                          <w:pStyle w:val="TableParagraph"/>
                          <w:spacing w:line="157" w:lineRule="exact"/>
                          <w:ind w:left="57"/>
                          <w:rPr>
                            <w:sz w:val="14"/>
                          </w:rPr>
                        </w:pPr>
                        <w:r>
                          <w:rPr>
                            <w:sz w:val="14"/>
                          </w:rPr>
                          <w:t>критичку, аутопоетичку, теоријску).</w:t>
                        </w:r>
                      </w:p>
                    </w:tc>
                  </w:tr>
                  <w:tr w:rsidR="005F701D">
                    <w:trPr>
                      <w:trHeight w:val="183"/>
                    </w:trPr>
                    <w:tc>
                      <w:tcPr>
                        <w:tcW w:w="1757" w:type="dxa"/>
                        <w:tcBorders>
                          <w:bottom w:val="nil"/>
                        </w:tcBorders>
                      </w:tcPr>
                      <w:p w:rsidR="005F701D" w:rsidRDefault="00AC6512">
                        <w:pPr>
                          <w:pStyle w:val="TableParagraph"/>
                          <w:spacing w:before="19" w:line="144" w:lineRule="exact"/>
                          <w:ind w:left="56"/>
                          <w:rPr>
                            <w:sz w:val="14"/>
                          </w:rPr>
                        </w:pPr>
                        <w:r>
                          <w:rPr>
                            <w:b/>
                            <w:sz w:val="14"/>
                          </w:rPr>
                          <w:t xml:space="preserve">– </w:t>
                        </w:r>
                        <w:r>
                          <w:rPr>
                            <w:sz w:val="14"/>
                          </w:rPr>
                          <w:t>истражи и објасни</w:t>
                        </w:r>
                      </w:p>
                    </w:tc>
                    <w:tc>
                      <w:tcPr>
                        <w:tcW w:w="3373" w:type="dxa"/>
                        <w:tcBorders>
                          <w:bottom w:val="nil"/>
                        </w:tcBorders>
                      </w:tcPr>
                      <w:p w:rsidR="005F701D" w:rsidRDefault="00AC6512">
                        <w:pPr>
                          <w:pStyle w:val="TableParagraph"/>
                          <w:spacing w:before="20" w:line="143" w:lineRule="exact"/>
                          <w:ind w:left="57"/>
                          <w:rPr>
                            <w:sz w:val="14"/>
                          </w:rPr>
                        </w:pPr>
                        <w:r>
                          <w:rPr>
                            <w:sz w:val="14"/>
                          </w:rPr>
                          <w:t>2СЈК.1.2.2. Познаје књижевнотеоријску</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стваралачку улогу мита</w:t>
                        </w:r>
                      </w:p>
                    </w:tc>
                    <w:tc>
                      <w:tcPr>
                        <w:tcW w:w="3373" w:type="dxa"/>
                        <w:tcBorders>
                          <w:top w:val="nil"/>
                          <w:bottom w:val="nil"/>
                        </w:tcBorders>
                      </w:tcPr>
                      <w:p w:rsidR="005F701D" w:rsidRDefault="00AC6512">
                        <w:pPr>
                          <w:pStyle w:val="TableParagraph"/>
                          <w:spacing w:line="140" w:lineRule="exact"/>
                          <w:ind w:left="57"/>
                          <w:rPr>
                            <w:sz w:val="14"/>
                          </w:rPr>
                        </w:pPr>
                        <w:r>
                          <w:rPr>
                            <w:sz w:val="14"/>
                          </w:rPr>
                          <w:t>терминологију и доводи је у функционалну везу са</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у књижевности, упозна и</w:t>
                        </w:r>
                      </w:p>
                    </w:tc>
                    <w:tc>
                      <w:tcPr>
                        <w:tcW w:w="3373" w:type="dxa"/>
                        <w:tcBorders>
                          <w:top w:val="nil"/>
                          <w:bottom w:val="nil"/>
                        </w:tcBorders>
                      </w:tcPr>
                      <w:p w:rsidR="005F701D" w:rsidRDefault="00AC6512">
                        <w:pPr>
                          <w:pStyle w:val="TableParagraph"/>
                          <w:spacing w:line="140" w:lineRule="exact"/>
                          <w:ind w:left="57"/>
                          <w:rPr>
                            <w:sz w:val="14"/>
                          </w:rPr>
                        </w:pPr>
                        <w:r>
                          <w:rPr>
                            <w:sz w:val="14"/>
                          </w:rPr>
                          <w:t>примерима из књижевних и неуметничких текстова</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вреднује одлике античког</w:t>
                        </w:r>
                      </w:p>
                    </w:tc>
                    <w:tc>
                      <w:tcPr>
                        <w:tcW w:w="3373" w:type="dxa"/>
                        <w:tcBorders>
                          <w:top w:val="nil"/>
                          <w:bottom w:val="nil"/>
                        </w:tcBorders>
                      </w:tcPr>
                      <w:p w:rsidR="005F701D" w:rsidRDefault="00AC6512">
                        <w:pPr>
                          <w:pStyle w:val="TableParagraph"/>
                          <w:spacing w:line="140" w:lineRule="exact"/>
                          <w:ind w:left="57"/>
                          <w:rPr>
                            <w:sz w:val="14"/>
                          </w:rPr>
                        </w:pPr>
                        <w:r>
                          <w:rPr>
                            <w:sz w:val="14"/>
                          </w:rPr>
                          <w:t>предвиђених програмом.</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епа; библијског стила и</w:t>
                        </w:r>
                      </w:p>
                    </w:tc>
                    <w:tc>
                      <w:tcPr>
                        <w:tcW w:w="3373" w:type="dxa"/>
                        <w:tcBorders>
                          <w:top w:val="nil"/>
                          <w:bottom w:val="nil"/>
                        </w:tcBorders>
                      </w:tcPr>
                      <w:p w:rsidR="005F701D" w:rsidRDefault="00AC6512">
                        <w:pPr>
                          <w:pStyle w:val="TableParagraph"/>
                          <w:spacing w:line="140" w:lineRule="exact"/>
                          <w:ind w:left="57"/>
                          <w:rPr>
                            <w:sz w:val="14"/>
                          </w:rPr>
                        </w:pPr>
                        <w:r>
                          <w:rPr>
                            <w:sz w:val="14"/>
                          </w:rPr>
                          <w:t>2СЈК.1.2.7. Анализира издвојене проблеме у</w:t>
                        </w:r>
                      </w:p>
                    </w:tc>
                  </w:tr>
                  <w:tr w:rsidR="005F701D">
                    <w:trPr>
                      <w:trHeight w:val="160"/>
                    </w:trPr>
                    <w:tc>
                      <w:tcPr>
                        <w:tcW w:w="1757" w:type="dxa"/>
                        <w:tcBorders>
                          <w:top w:val="nil"/>
                          <w:bottom w:val="nil"/>
                        </w:tcBorders>
                      </w:tcPr>
                      <w:p w:rsidR="005F701D" w:rsidRDefault="00AC6512">
                        <w:pPr>
                          <w:pStyle w:val="TableParagraph"/>
                          <w:spacing w:line="140" w:lineRule="exact"/>
                          <w:ind w:left="56"/>
                          <w:rPr>
                            <w:sz w:val="14"/>
                          </w:rPr>
                        </w:pPr>
                        <w:r>
                          <w:rPr>
                            <w:sz w:val="14"/>
                          </w:rPr>
                          <w:t>представе света;</w:t>
                        </w:r>
                      </w:p>
                    </w:tc>
                    <w:tc>
                      <w:tcPr>
                        <w:tcW w:w="3373" w:type="dxa"/>
                        <w:tcBorders>
                          <w:top w:val="nil"/>
                          <w:bottom w:val="nil"/>
                        </w:tcBorders>
                      </w:tcPr>
                      <w:p w:rsidR="005F701D" w:rsidRDefault="00AC6512">
                        <w:pPr>
                          <w:pStyle w:val="TableParagraph"/>
                          <w:spacing w:line="140" w:lineRule="exact"/>
                          <w:ind w:left="57"/>
                          <w:rPr>
                            <w:sz w:val="14"/>
                          </w:rPr>
                        </w:pPr>
                        <w:r>
                          <w:rPr>
                            <w:sz w:val="14"/>
                          </w:rPr>
                          <w:t>књижевном делу и уме да их аргументује примарним</w:t>
                        </w:r>
                      </w:p>
                    </w:tc>
                  </w:tr>
                  <w:tr w:rsidR="005F701D">
                    <w:trPr>
                      <w:trHeight w:val="177"/>
                    </w:trPr>
                    <w:tc>
                      <w:tcPr>
                        <w:tcW w:w="1757" w:type="dxa"/>
                        <w:tcBorders>
                          <w:top w:val="nil"/>
                        </w:tcBorders>
                      </w:tcPr>
                      <w:p w:rsidR="005F701D" w:rsidRDefault="005F701D">
                        <w:pPr>
                          <w:pStyle w:val="TableParagraph"/>
                          <w:rPr>
                            <w:sz w:val="10"/>
                          </w:rPr>
                        </w:pPr>
                      </w:p>
                    </w:tc>
                    <w:tc>
                      <w:tcPr>
                        <w:tcW w:w="3373" w:type="dxa"/>
                        <w:tcBorders>
                          <w:top w:val="nil"/>
                        </w:tcBorders>
                      </w:tcPr>
                      <w:p w:rsidR="005F701D" w:rsidRDefault="00AC6512">
                        <w:pPr>
                          <w:pStyle w:val="TableParagraph"/>
                          <w:spacing w:line="157" w:lineRule="exact"/>
                          <w:ind w:left="57"/>
                          <w:rPr>
                            <w:sz w:val="14"/>
                          </w:rPr>
                        </w:pPr>
                        <w:r>
                          <w:rPr>
                            <w:sz w:val="14"/>
                          </w:rPr>
                          <w:t>текстом.</w:t>
                        </w:r>
                      </w:p>
                    </w:tc>
                  </w:tr>
                </w:tbl>
                <w:p w:rsidR="005F701D" w:rsidRDefault="005F701D">
                  <w:pPr>
                    <w:pStyle w:val="BodyText"/>
                    <w:ind w:left="0" w:firstLine="0"/>
                    <w:jc w:val="left"/>
                  </w:pPr>
                </w:p>
              </w:txbxContent>
            </v:textbox>
            <w10:wrap type="none"/>
            <w10:anchorlock/>
          </v:shape>
        </w:pict>
      </w:r>
      <w:r>
        <w:rPr>
          <w:position w:val="47"/>
        </w:rPr>
        <w:tab/>
      </w:r>
      <w:r>
        <w:pict>
          <v:shape id="_x0000_s1066" type="#_x0000_t202" style="width:257.3pt;height:663.6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3373"/>
                  </w:tblGrid>
                  <w:tr w:rsidR="005F701D">
                    <w:trPr>
                      <w:trHeight w:val="1960"/>
                    </w:trPr>
                    <w:tc>
                      <w:tcPr>
                        <w:tcW w:w="1757" w:type="dxa"/>
                      </w:tcPr>
                      <w:p w:rsidR="005F701D" w:rsidRDefault="00AC6512">
                        <w:pPr>
                          <w:pStyle w:val="TableParagraph"/>
                          <w:spacing w:before="18"/>
                          <w:ind w:left="56" w:right="28"/>
                          <w:rPr>
                            <w:sz w:val="14"/>
                          </w:rPr>
                        </w:pPr>
                        <w:r>
                          <w:rPr>
                            <w:sz w:val="14"/>
                          </w:rPr>
                          <w:t>– повеже знања из историје и историје уметности старог века (сумерско- вавилонској, хебрејској, хеленској) са књижевним стваралаштвом тог раздобља;</w:t>
                        </w:r>
                      </w:p>
                    </w:tc>
                    <w:tc>
                      <w:tcPr>
                        <w:tcW w:w="3373" w:type="dxa"/>
                      </w:tcPr>
                      <w:p w:rsidR="005F701D" w:rsidRDefault="00AC6512">
                        <w:pPr>
                          <w:pStyle w:val="TableParagraph"/>
                          <w:spacing w:before="18"/>
                          <w:ind w:left="57" w:right="-4"/>
                          <w:rPr>
                            <w:sz w:val="14"/>
                          </w:rPr>
                        </w:pPr>
                        <w:r>
                          <w:rPr>
                            <w:sz w:val="14"/>
                          </w:rPr>
                          <w:t>2СЈК.1.2.1. Познаје ауторе дела из обавезног школског програма и лока</w:t>
                        </w:r>
                        <w:r>
                          <w:rPr>
                            <w:sz w:val="14"/>
                          </w:rPr>
                          <w:t>лизује их у контекст стваралачког опуса и књижевноисторијски контекст.</w:t>
                        </w:r>
                      </w:p>
                      <w:p w:rsidR="005F701D" w:rsidRDefault="00AC6512">
                        <w:pPr>
                          <w:pStyle w:val="TableParagraph"/>
                          <w:spacing w:line="237" w:lineRule="auto"/>
                          <w:ind w:left="57" w:right="293"/>
                          <w:rPr>
                            <w:sz w:val="14"/>
                          </w:rPr>
                        </w:pPr>
                        <w:r>
                          <w:rPr>
                            <w:sz w:val="14"/>
                          </w:rPr>
                          <w:t xml:space="preserve">2СЈК.1.2.9. На основу дела српске и светске књижевности формира читалачке навике и знања; схвата улогу читања у тумачењу књижевног дела и у изграђивању </w:t>
                        </w:r>
                        <w:r>
                          <w:rPr>
                            <w:spacing w:val="-3"/>
                            <w:sz w:val="14"/>
                          </w:rPr>
                          <w:t xml:space="preserve">језичког, литерарног, </w:t>
                        </w:r>
                        <w:r>
                          <w:rPr>
                            <w:sz w:val="14"/>
                          </w:rPr>
                          <w:t>културног и</w:t>
                        </w:r>
                        <w:r>
                          <w:rPr>
                            <w:sz w:val="14"/>
                          </w:rPr>
                          <w:t xml:space="preserve"> националног идентитета.</w:t>
                        </w:r>
                      </w:p>
                      <w:p w:rsidR="005F701D" w:rsidRDefault="00AC6512">
                        <w:pPr>
                          <w:pStyle w:val="TableParagraph"/>
                          <w:ind w:left="57" w:right="28"/>
                          <w:rPr>
                            <w:sz w:val="14"/>
                          </w:rPr>
                        </w:pPr>
                        <w:r>
                          <w:rPr>
                            <w:sz w:val="14"/>
                          </w:rPr>
                          <w:t>2СЈК.2.2.1. Интерпретира књижевни текст увидом у његове интеграционе чиниоце (доживљајни контекст, тематско-мотивски слој, композиција, ликови, форме приповедања, идејни слој, језичко-стилски аспекти...).</w:t>
                        </w:r>
                      </w:p>
                    </w:tc>
                  </w:tr>
                  <w:tr w:rsidR="005F701D">
                    <w:trPr>
                      <w:trHeight w:val="1640"/>
                    </w:trPr>
                    <w:tc>
                      <w:tcPr>
                        <w:tcW w:w="1757" w:type="dxa"/>
                      </w:tcPr>
                      <w:p w:rsidR="005F701D" w:rsidRDefault="00AC6512">
                        <w:pPr>
                          <w:pStyle w:val="TableParagraph"/>
                          <w:spacing w:before="18"/>
                          <w:ind w:left="56"/>
                          <w:rPr>
                            <w:sz w:val="14"/>
                          </w:rPr>
                        </w:pPr>
                        <w:r>
                          <w:rPr>
                            <w:sz w:val="14"/>
                          </w:rPr>
                          <w:t>– поткрепљује примерима основне одлике</w:t>
                        </w:r>
                      </w:p>
                      <w:p w:rsidR="005F701D" w:rsidRDefault="00AC6512">
                        <w:pPr>
                          <w:pStyle w:val="TableParagraph"/>
                          <w:ind w:left="56" w:right="338"/>
                          <w:rPr>
                            <w:sz w:val="14"/>
                          </w:rPr>
                        </w:pPr>
                        <w:r>
                          <w:rPr>
                            <w:sz w:val="14"/>
                          </w:rPr>
                          <w:t>народне књижевности (класификација, варијантност, формулативност);</w:t>
                        </w:r>
                      </w:p>
                    </w:tc>
                    <w:tc>
                      <w:tcPr>
                        <w:tcW w:w="3373" w:type="dxa"/>
                      </w:tcPr>
                      <w:p w:rsidR="005F701D" w:rsidRDefault="00AC6512">
                        <w:pPr>
                          <w:pStyle w:val="TableParagraph"/>
                          <w:spacing w:before="18"/>
                          <w:ind w:left="57" w:right="19"/>
                          <w:rPr>
                            <w:sz w:val="14"/>
                          </w:rPr>
                        </w:pPr>
                        <w:r>
                          <w:rPr>
                            <w:sz w:val="14"/>
                          </w:rPr>
                          <w:t xml:space="preserve">2СЈК.1.2.6. Наводи основне књижевноисторијске и поетичке одлике стилских епоха, праваца и формација у развоју српске и светске књижевности и повезује </w:t>
                        </w:r>
                        <w:r>
                          <w:rPr>
                            <w:sz w:val="14"/>
                          </w:rPr>
                          <w:t>их са делима и писцима из обавезне лектире школског програма.</w:t>
                        </w:r>
                      </w:p>
                      <w:p w:rsidR="005F701D" w:rsidRDefault="00AC6512">
                        <w:pPr>
                          <w:pStyle w:val="TableParagraph"/>
                          <w:spacing w:line="237" w:lineRule="auto"/>
                          <w:ind w:left="57" w:right="-5"/>
                          <w:rPr>
                            <w:sz w:val="14"/>
                          </w:rPr>
                        </w:pPr>
                        <w:r>
                          <w:rPr>
                            <w:sz w:val="14"/>
                          </w:rPr>
                          <w:t>2СЈК.2.2.6. Приликом тумачења књижевноуметничких и књижевнонаучних дела из школског програма примењује знања о основним књижевноисторијским</w:t>
                        </w:r>
                      </w:p>
                      <w:p w:rsidR="005F701D" w:rsidRDefault="00AC6512">
                        <w:pPr>
                          <w:pStyle w:val="TableParagraph"/>
                          <w:ind w:left="57" w:right="40"/>
                          <w:rPr>
                            <w:sz w:val="14"/>
                          </w:rPr>
                        </w:pPr>
                        <w:r>
                          <w:rPr>
                            <w:sz w:val="14"/>
                          </w:rPr>
                          <w:t>и поетичким одликама стилских епоха, праваца и формаци</w:t>
                        </w:r>
                        <w:r>
                          <w:rPr>
                            <w:sz w:val="14"/>
                          </w:rPr>
                          <w:t>ја у развоју српске и светске књижевности.</w:t>
                        </w:r>
                      </w:p>
                    </w:tc>
                  </w:tr>
                  <w:tr w:rsidR="005F701D">
                    <w:trPr>
                      <w:trHeight w:val="1480"/>
                    </w:trPr>
                    <w:tc>
                      <w:tcPr>
                        <w:tcW w:w="1757" w:type="dxa"/>
                      </w:tcPr>
                      <w:p w:rsidR="005F701D" w:rsidRDefault="00AC6512">
                        <w:pPr>
                          <w:pStyle w:val="TableParagraph"/>
                          <w:spacing w:before="18"/>
                          <w:ind w:left="56" w:right="38"/>
                          <w:rPr>
                            <w:sz w:val="14"/>
                          </w:rPr>
                        </w:pPr>
                        <w:r>
                          <w:rPr>
                            <w:sz w:val="14"/>
                          </w:rPr>
                          <w:t>– анализира композиционе и стилистичке одлике народне бајке и вреднује поруке у односу на властито читалачко и интермедијално искуство;</w:t>
                        </w:r>
                      </w:p>
                    </w:tc>
                    <w:tc>
                      <w:tcPr>
                        <w:tcW w:w="3373" w:type="dxa"/>
                      </w:tcPr>
                      <w:p w:rsidR="005F701D" w:rsidRDefault="00AC6512">
                        <w:pPr>
                          <w:pStyle w:val="TableParagraph"/>
                          <w:spacing w:before="19"/>
                          <w:ind w:left="57" w:right="19"/>
                          <w:rPr>
                            <w:sz w:val="14"/>
                          </w:rPr>
                        </w:pPr>
                        <w:r>
                          <w:rPr>
                            <w:sz w:val="14"/>
                          </w:rPr>
                          <w:t>2СЈК.2.2.1. Интерпретира књижевни текст увидом у његове интеграционе чиниоце (доживљајни контекст, тематско-мотивски слој, композиција, ликови, форме приповедања, идејни слој, језичко-стилски аспекти...). 2СЈК.3.2.6. Приликом тумачења и вредновања књижевно</w:t>
                        </w:r>
                        <w:r>
                          <w:rPr>
                            <w:sz w:val="14"/>
                          </w:rPr>
                          <w:t>уметничких и књижевнонаучних дела примењује и упоређује књижевноисторијске и поетичке одлике стилских епоха, праваца и формација у развоју српске и светске књижевности.</w:t>
                        </w:r>
                      </w:p>
                    </w:tc>
                  </w:tr>
                  <w:tr w:rsidR="005F701D">
                    <w:trPr>
                      <w:trHeight w:val="4360"/>
                    </w:trPr>
                    <w:tc>
                      <w:tcPr>
                        <w:tcW w:w="1757" w:type="dxa"/>
                      </w:tcPr>
                      <w:p w:rsidR="005F701D" w:rsidRDefault="00AC6512">
                        <w:pPr>
                          <w:pStyle w:val="TableParagraph"/>
                          <w:spacing w:before="19"/>
                          <w:ind w:left="56" w:right="30"/>
                          <w:rPr>
                            <w:sz w:val="14"/>
                          </w:rPr>
                        </w:pPr>
                        <w:r>
                          <w:rPr>
                            <w:sz w:val="14"/>
                          </w:rPr>
                          <w:t>– препозна одлике средњовековне књижевности и испита њен значај за српску културу;</w:t>
                        </w:r>
                      </w:p>
                    </w:tc>
                    <w:tc>
                      <w:tcPr>
                        <w:tcW w:w="3373" w:type="dxa"/>
                      </w:tcPr>
                      <w:p w:rsidR="005F701D" w:rsidRDefault="00AC6512">
                        <w:pPr>
                          <w:pStyle w:val="TableParagraph"/>
                          <w:spacing w:before="19"/>
                          <w:ind w:left="57" w:right="19"/>
                          <w:rPr>
                            <w:sz w:val="14"/>
                          </w:rPr>
                        </w:pPr>
                        <w:r>
                          <w:rPr>
                            <w:sz w:val="14"/>
                          </w:rPr>
                          <w:t>2СЈ</w:t>
                        </w:r>
                        <w:r>
                          <w:rPr>
                            <w:sz w:val="14"/>
                          </w:rPr>
                          <w:t>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rsidR="005F701D" w:rsidRDefault="00AC6512">
                        <w:pPr>
                          <w:pStyle w:val="TableParagraph"/>
                          <w:spacing w:line="237" w:lineRule="auto"/>
                          <w:ind w:left="57" w:right="40"/>
                          <w:rPr>
                            <w:sz w:val="14"/>
                          </w:rPr>
                        </w:pPr>
                        <w:r>
                          <w:rPr>
                            <w:sz w:val="14"/>
                          </w:rPr>
                          <w:t>2СЈК.1.2.7. Анализира издвојене проблеме у књижевном делу и уме да их аргументује примарним текстом.</w:t>
                        </w:r>
                      </w:p>
                      <w:p w:rsidR="005F701D" w:rsidRDefault="00AC6512">
                        <w:pPr>
                          <w:pStyle w:val="TableParagraph"/>
                          <w:ind w:left="57" w:right="-5"/>
                          <w:rPr>
                            <w:sz w:val="14"/>
                          </w:rPr>
                        </w:pPr>
                        <w:r>
                          <w:rPr>
                            <w:sz w:val="14"/>
                          </w:rPr>
                          <w:t>2СЈК.2.2.6. Приликом тумачења књижевноуметничких и књижевнонаучних дела из школског програма примењује знања о основним књижевноисторијским</w:t>
                        </w:r>
                      </w:p>
                      <w:p w:rsidR="005F701D" w:rsidRDefault="00AC6512">
                        <w:pPr>
                          <w:pStyle w:val="TableParagraph"/>
                          <w:spacing w:line="237" w:lineRule="auto"/>
                          <w:ind w:left="57" w:right="119"/>
                          <w:rPr>
                            <w:sz w:val="14"/>
                          </w:rPr>
                        </w:pPr>
                        <w:r>
                          <w:rPr>
                            <w:sz w:val="14"/>
                          </w:rPr>
                          <w:t>и поетичким одл</w:t>
                        </w:r>
                        <w:r>
                          <w:rPr>
                            <w:sz w:val="14"/>
                          </w:rPr>
                          <w:t>икама стилских епоха, праваца и формација у развоју српске и светске књижевности. 2СЈК.2.2.9. На основу дела српске и светске књижевности развија читалачке вештине, способности и знања од значаја за тумачење и вредновање различитих књижевноуметничких и књи</w:t>
                        </w:r>
                        <w:r>
                          <w:rPr>
                            <w:sz w:val="14"/>
                          </w:rPr>
                          <w:t>жевнонаучних дела и за развијање језичког, литерарног, културног и националног идентитета; има изграђен читалачки укус својствен културном и образованом човеку.</w:t>
                        </w:r>
                      </w:p>
                      <w:p w:rsidR="005F701D" w:rsidRDefault="00AC6512">
                        <w:pPr>
                          <w:pStyle w:val="TableParagraph"/>
                          <w:ind w:left="57" w:right="73"/>
                          <w:rPr>
                            <w:sz w:val="14"/>
                          </w:rPr>
                        </w:pPr>
                        <w:r>
                          <w:rPr>
                            <w:sz w:val="14"/>
                          </w:rPr>
                          <w:t>2СЈК.3.2.4. Уочава и тумачи поетичке, језичке, естетске и структурне особине књижевноуметничких</w:t>
                        </w:r>
                        <w:r>
                          <w:rPr>
                            <w:sz w:val="14"/>
                          </w:rPr>
                          <w:t xml:space="preserve"> и књижевнонаучних текстова у оквиру школске лектире и изван школског програма; процењује</w:t>
                        </w:r>
                      </w:p>
                      <w:p w:rsidR="005F701D" w:rsidRDefault="00AC6512">
                        <w:pPr>
                          <w:pStyle w:val="TableParagraph"/>
                          <w:spacing w:line="237" w:lineRule="auto"/>
                          <w:ind w:left="57" w:right="40"/>
                          <w:rPr>
                            <w:sz w:val="14"/>
                          </w:rPr>
                        </w:pPr>
                        <w:r>
                          <w:rPr>
                            <w:sz w:val="14"/>
                          </w:rPr>
                          <w:t>и пореди стилске поступке у наведеним врстама текстова.</w:t>
                        </w:r>
                      </w:p>
                    </w:tc>
                  </w:tr>
                  <w:tr w:rsidR="005F701D">
                    <w:trPr>
                      <w:trHeight w:val="1320"/>
                    </w:trPr>
                    <w:tc>
                      <w:tcPr>
                        <w:tcW w:w="1757" w:type="dxa"/>
                      </w:tcPr>
                      <w:p w:rsidR="005F701D" w:rsidRDefault="00AC6512">
                        <w:pPr>
                          <w:pStyle w:val="TableParagraph"/>
                          <w:spacing w:before="19"/>
                          <w:ind w:left="56" w:right="12"/>
                          <w:rPr>
                            <w:sz w:val="14"/>
                          </w:rPr>
                        </w:pPr>
                        <w:r>
                          <w:rPr>
                            <w:sz w:val="14"/>
                          </w:rPr>
                          <w:t>– образложи на примерима важност свеукупног културног заокрета који се догодио у епохи хуманизма и ренесансе;</w:t>
                        </w:r>
                      </w:p>
                    </w:tc>
                    <w:tc>
                      <w:tcPr>
                        <w:tcW w:w="3373" w:type="dxa"/>
                      </w:tcPr>
                      <w:p w:rsidR="005F701D" w:rsidRDefault="00AC6512">
                        <w:pPr>
                          <w:pStyle w:val="TableParagraph"/>
                          <w:spacing w:before="19"/>
                          <w:ind w:left="57" w:right="60"/>
                          <w:jc w:val="both"/>
                          <w:rPr>
                            <w:sz w:val="14"/>
                          </w:rPr>
                        </w:pPr>
                        <w:r>
                          <w:rPr>
                            <w:sz w:val="14"/>
                          </w:rPr>
                          <w:t>2СЈК.1.2.5. Уочава основне особине књижевности као дискурса и разликује га у односу на остале друштвене дискурсе.</w:t>
                        </w:r>
                      </w:p>
                      <w:p w:rsidR="005F701D" w:rsidRDefault="00AC6512">
                        <w:pPr>
                          <w:pStyle w:val="TableParagraph"/>
                          <w:spacing w:line="237" w:lineRule="auto"/>
                          <w:ind w:left="57" w:right="-5"/>
                          <w:rPr>
                            <w:sz w:val="14"/>
                          </w:rPr>
                        </w:pPr>
                        <w:r>
                          <w:rPr>
                            <w:sz w:val="14"/>
                          </w:rPr>
                          <w:t>2СЈК.2.2.6. Приликом тумачења књижевноуметничких и књижевнонаучних дела из школског програма примењује знања о основним књижевноисторијским</w:t>
                        </w:r>
                      </w:p>
                      <w:p w:rsidR="005F701D" w:rsidRDefault="00AC6512">
                        <w:pPr>
                          <w:pStyle w:val="TableParagraph"/>
                          <w:spacing w:before="1" w:line="237" w:lineRule="auto"/>
                          <w:ind w:left="57" w:right="40"/>
                          <w:rPr>
                            <w:sz w:val="14"/>
                          </w:rPr>
                        </w:pPr>
                        <w:r>
                          <w:rPr>
                            <w:sz w:val="14"/>
                          </w:rPr>
                          <w:t>и поетичким одликама стилских епоха, праваца и формација у развоју српске и светске књижевности.</w:t>
                        </w:r>
                      </w:p>
                    </w:tc>
                  </w:tr>
                  <w:tr w:rsidR="005F701D">
                    <w:trPr>
                      <w:trHeight w:val="2440"/>
                    </w:trPr>
                    <w:tc>
                      <w:tcPr>
                        <w:tcW w:w="1757" w:type="dxa"/>
                      </w:tcPr>
                      <w:p w:rsidR="005F701D" w:rsidRDefault="00AC6512">
                        <w:pPr>
                          <w:pStyle w:val="TableParagraph"/>
                          <w:spacing w:before="19"/>
                          <w:ind w:left="56" w:right="141"/>
                          <w:rPr>
                            <w:sz w:val="14"/>
                          </w:rPr>
                        </w:pPr>
                        <w:r>
                          <w:rPr>
                            <w:sz w:val="14"/>
                          </w:rPr>
                          <w:t>– наведе главне мотиве, тематику и стилске одлике репрезентативних књижевних дела хуманизма и ренесансе</w:t>
                        </w:r>
                      </w:p>
                      <w:p w:rsidR="005F701D" w:rsidRDefault="00AC6512">
                        <w:pPr>
                          <w:pStyle w:val="TableParagraph"/>
                          <w:spacing w:line="237" w:lineRule="auto"/>
                          <w:ind w:left="56"/>
                          <w:rPr>
                            <w:sz w:val="14"/>
                          </w:rPr>
                        </w:pPr>
                        <w:r>
                          <w:rPr>
                            <w:sz w:val="14"/>
                          </w:rPr>
                          <w:t>и покаже разлике и сличности у односу на античку и сре</w:t>
                        </w:r>
                        <w:r>
                          <w:rPr>
                            <w:sz w:val="14"/>
                          </w:rPr>
                          <w:t>дњовековну књижевност/културу;</w:t>
                        </w:r>
                      </w:p>
                    </w:tc>
                    <w:tc>
                      <w:tcPr>
                        <w:tcW w:w="3373" w:type="dxa"/>
                      </w:tcPr>
                      <w:p w:rsidR="005F701D" w:rsidRDefault="00AC6512">
                        <w:pPr>
                          <w:pStyle w:val="TableParagraph"/>
                          <w:spacing w:before="20"/>
                          <w:ind w:left="57" w:right="19"/>
                          <w:rPr>
                            <w:sz w:val="14"/>
                          </w:rPr>
                        </w:pPr>
                        <w:r>
                          <w:rPr>
                            <w:sz w:val="14"/>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rsidR="005F701D" w:rsidRDefault="00AC6512">
                        <w:pPr>
                          <w:pStyle w:val="TableParagraph"/>
                          <w:spacing w:line="237" w:lineRule="auto"/>
                          <w:ind w:left="57" w:right="-5"/>
                          <w:rPr>
                            <w:sz w:val="14"/>
                          </w:rPr>
                        </w:pPr>
                        <w:r>
                          <w:rPr>
                            <w:sz w:val="14"/>
                          </w:rPr>
                          <w:t>2СЈК.2.2.6. Приликом тумачења књижевноуметничких и књижевнонаучних дела из школског програма примењује знања о основним књижевноисторијским</w:t>
                        </w:r>
                      </w:p>
                      <w:p w:rsidR="005F701D" w:rsidRDefault="00AC6512">
                        <w:pPr>
                          <w:pStyle w:val="TableParagraph"/>
                          <w:spacing w:line="237" w:lineRule="auto"/>
                          <w:ind w:left="57" w:right="19"/>
                          <w:rPr>
                            <w:sz w:val="14"/>
                          </w:rPr>
                        </w:pPr>
                        <w:r>
                          <w:rPr>
                            <w:sz w:val="14"/>
                          </w:rPr>
                          <w:t>и поетичким одликама стилских епоха, праваца и формација у развоју српске и светске књижевности. 2СЈК.3.2.6. Прилико</w:t>
                        </w:r>
                        <w:r>
                          <w:rPr>
                            <w:sz w:val="14"/>
                          </w:rPr>
                          <w:t>м тумачења и вредновања књижевноуметничких и књижевнонаучних дела примењује и упоређује књижевноисторијске и поетичке одлике стилских епоха, праваца и формација у развоју српске и светске књижевности.</w:t>
                        </w:r>
                      </w:p>
                    </w:tc>
                  </w:tr>
                </w:tbl>
                <w:p w:rsidR="005F701D" w:rsidRDefault="005F701D">
                  <w:pPr>
                    <w:pStyle w:val="BodyText"/>
                    <w:ind w:left="0" w:firstLine="0"/>
                    <w:jc w:val="left"/>
                  </w:pPr>
                </w:p>
              </w:txbxContent>
            </v:textbox>
            <w10:wrap type="none"/>
            <w10:anchorlock/>
          </v:shape>
        </w:pict>
      </w:r>
    </w:p>
    <w:p w:rsidR="005F701D" w:rsidRDefault="005F701D">
      <w:pPr>
        <w:sectPr w:rsidR="005F701D">
          <w:pgSz w:w="11910" w:h="15690"/>
          <w:pgMar w:top="140" w:right="560" w:bottom="280" w:left="560" w:header="720" w:footer="720" w:gutter="0"/>
          <w:cols w:space="720"/>
        </w:sectPr>
      </w:pPr>
    </w:p>
    <w:p w:rsidR="005F701D" w:rsidRDefault="005F701D">
      <w:pPr>
        <w:pStyle w:val="BodyText"/>
        <w:spacing w:before="8"/>
        <w:ind w:left="0" w:firstLine="0"/>
        <w:jc w:val="lef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3373"/>
      </w:tblGrid>
      <w:tr w:rsidR="005F701D">
        <w:trPr>
          <w:trHeight w:val="1800"/>
        </w:trPr>
        <w:tc>
          <w:tcPr>
            <w:tcW w:w="1757" w:type="dxa"/>
          </w:tcPr>
          <w:p w:rsidR="005F701D" w:rsidRDefault="00AC6512">
            <w:pPr>
              <w:pStyle w:val="TableParagraph"/>
              <w:numPr>
                <w:ilvl w:val="0"/>
                <w:numId w:val="238"/>
              </w:numPr>
              <w:tabs>
                <w:tab w:val="left" w:pos="162"/>
              </w:tabs>
              <w:spacing w:before="18"/>
              <w:ind w:right="267" w:firstLine="0"/>
              <w:rPr>
                <w:sz w:val="14"/>
              </w:rPr>
            </w:pPr>
            <w:r>
              <w:rPr>
                <w:sz w:val="14"/>
              </w:rPr>
              <w:t>примени</w:t>
            </w:r>
            <w:r>
              <w:rPr>
                <w:spacing w:val="-14"/>
                <w:sz w:val="14"/>
              </w:rPr>
              <w:t xml:space="preserve"> </w:t>
            </w:r>
            <w:r>
              <w:rPr>
                <w:sz w:val="14"/>
              </w:rPr>
              <w:t>одговарајућа правописна</w:t>
            </w:r>
            <w:r>
              <w:rPr>
                <w:spacing w:val="-2"/>
                <w:sz w:val="14"/>
              </w:rPr>
              <w:t xml:space="preserve"> </w:t>
            </w:r>
            <w:r>
              <w:rPr>
                <w:sz w:val="14"/>
              </w:rPr>
              <w:t>правила;</w:t>
            </w:r>
          </w:p>
          <w:p w:rsidR="005F701D" w:rsidRDefault="00AC6512">
            <w:pPr>
              <w:pStyle w:val="TableParagraph"/>
              <w:numPr>
                <w:ilvl w:val="0"/>
                <w:numId w:val="238"/>
              </w:numPr>
              <w:tabs>
                <w:tab w:val="left" w:pos="162"/>
              </w:tabs>
              <w:ind w:right="297" w:firstLine="0"/>
              <w:rPr>
                <w:sz w:val="14"/>
              </w:rPr>
            </w:pPr>
            <w:r>
              <w:rPr>
                <w:sz w:val="14"/>
              </w:rPr>
              <w:t>правилно попуни различите формуларе</w:t>
            </w:r>
            <w:r>
              <w:rPr>
                <w:spacing w:val="-13"/>
                <w:sz w:val="14"/>
              </w:rPr>
              <w:t xml:space="preserve"> </w:t>
            </w:r>
            <w:r>
              <w:rPr>
                <w:sz w:val="14"/>
              </w:rPr>
              <w:t>и обрасце;</w:t>
            </w:r>
          </w:p>
        </w:tc>
        <w:tc>
          <w:tcPr>
            <w:tcW w:w="3373" w:type="dxa"/>
          </w:tcPr>
          <w:p w:rsidR="005F701D" w:rsidRDefault="00AC6512">
            <w:pPr>
              <w:pStyle w:val="TableParagraph"/>
              <w:spacing w:before="18"/>
              <w:ind w:left="57" w:right="19"/>
              <w:rPr>
                <w:sz w:val="14"/>
              </w:rPr>
            </w:pPr>
            <w:r>
              <w:rPr>
                <w:sz w:val="14"/>
              </w:rPr>
              <w:t>2СЈК.1.3.4. Користи оба писма, дајући предност ћирилици; примењује основна правописна правила у фреквентним примерима и уме да се служи школским издањем Правописа; у писању издваја делове</w:t>
            </w:r>
          </w:p>
          <w:p w:rsidR="005F701D" w:rsidRDefault="00AC6512">
            <w:pPr>
              <w:pStyle w:val="TableParagraph"/>
              <w:spacing w:line="237" w:lineRule="auto"/>
              <w:ind w:left="57" w:right="307"/>
              <w:rPr>
                <w:sz w:val="14"/>
              </w:rPr>
            </w:pPr>
            <w:r>
              <w:rPr>
                <w:sz w:val="14"/>
              </w:rPr>
              <w:t>текста, даје наслове и поднаслове, уме да цитира и парафразира; саст</w:t>
            </w:r>
            <w:r>
              <w:rPr>
                <w:sz w:val="14"/>
              </w:rPr>
              <w:t>авља матурски рад поштујући</w:t>
            </w:r>
          </w:p>
          <w:p w:rsidR="005F701D" w:rsidRDefault="00AC6512">
            <w:pPr>
              <w:pStyle w:val="TableParagraph"/>
              <w:ind w:left="57" w:right="92"/>
              <w:rPr>
                <w:sz w:val="14"/>
              </w:rPr>
            </w:pPr>
            <w:r>
              <w:rPr>
                <w:sz w:val="14"/>
              </w:rPr>
              <w:t>правила израде стручног рада (употребљава фусноте и саставља садржај и библиографију); саставља писмо – приватно и службено, биографију (CV), молбу, жалбу, захтев, оглас; зна да попуни различите формуларе и обрасце.</w:t>
            </w:r>
          </w:p>
        </w:tc>
      </w:tr>
      <w:tr w:rsidR="005F701D">
        <w:trPr>
          <w:trHeight w:val="3400"/>
        </w:trPr>
        <w:tc>
          <w:tcPr>
            <w:tcW w:w="1757" w:type="dxa"/>
          </w:tcPr>
          <w:p w:rsidR="005F701D" w:rsidRDefault="00AC6512">
            <w:pPr>
              <w:pStyle w:val="TableParagraph"/>
              <w:numPr>
                <w:ilvl w:val="0"/>
                <w:numId w:val="237"/>
              </w:numPr>
              <w:tabs>
                <w:tab w:val="left" w:pos="162"/>
              </w:tabs>
              <w:spacing w:before="18"/>
              <w:ind w:right="392" w:firstLine="0"/>
              <w:rPr>
                <w:sz w:val="14"/>
              </w:rPr>
            </w:pPr>
            <w:r>
              <w:rPr>
                <w:sz w:val="14"/>
              </w:rPr>
              <w:t xml:space="preserve">састави текст примењујући различите облике </w:t>
            </w:r>
            <w:r>
              <w:rPr>
                <w:spacing w:val="-1"/>
                <w:sz w:val="14"/>
              </w:rPr>
              <w:t xml:space="preserve">књижевноуметничког </w:t>
            </w:r>
            <w:r>
              <w:rPr>
                <w:sz w:val="14"/>
              </w:rPr>
              <w:t>стила;</w:t>
            </w:r>
          </w:p>
          <w:p w:rsidR="005F701D" w:rsidRDefault="00AC6512">
            <w:pPr>
              <w:pStyle w:val="TableParagraph"/>
              <w:numPr>
                <w:ilvl w:val="0"/>
                <w:numId w:val="237"/>
              </w:numPr>
              <w:tabs>
                <w:tab w:val="left" w:pos="162"/>
              </w:tabs>
              <w:spacing w:line="237" w:lineRule="auto"/>
              <w:ind w:right="110" w:firstLine="0"/>
              <w:rPr>
                <w:sz w:val="14"/>
              </w:rPr>
            </w:pPr>
            <w:r>
              <w:rPr>
                <w:sz w:val="14"/>
              </w:rPr>
              <w:t>правилно распореди грађу при писању</w:t>
            </w:r>
            <w:r>
              <w:rPr>
                <w:spacing w:val="-9"/>
                <w:sz w:val="14"/>
              </w:rPr>
              <w:t xml:space="preserve"> </w:t>
            </w:r>
            <w:r>
              <w:rPr>
                <w:sz w:val="14"/>
              </w:rPr>
              <w:t>састава;</w:t>
            </w:r>
          </w:p>
        </w:tc>
        <w:tc>
          <w:tcPr>
            <w:tcW w:w="3373" w:type="dxa"/>
          </w:tcPr>
          <w:p w:rsidR="005F701D" w:rsidRDefault="00AC6512">
            <w:pPr>
              <w:pStyle w:val="TableParagraph"/>
              <w:spacing w:before="18"/>
              <w:ind w:left="57" w:right="277"/>
              <w:rPr>
                <w:sz w:val="14"/>
              </w:rPr>
            </w:pPr>
            <w:r>
              <w:rPr>
                <w:sz w:val="14"/>
              </w:rPr>
              <w:t>2CJK.1.3.2. Говорећи и пишући о некој теми (из језика, књижевности или слободна тема), јасно структурира казивање и повезује његове делове</w:t>
            </w:r>
            <w:r>
              <w:rPr>
                <w:spacing w:val="-25"/>
                <w:sz w:val="14"/>
              </w:rPr>
              <w:t xml:space="preserve"> </w:t>
            </w:r>
            <w:r>
              <w:rPr>
                <w:sz w:val="14"/>
              </w:rPr>
              <w:t xml:space="preserve">на </w:t>
            </w:r>
            <w:r>
              <w:rPr>
                <w:sz w:val="14"/>
              </w:rPr>
              <w:t xml:space="preserve">одговарајући начин; разликује битно </w:t>
            </w:r>
            <w:r>
              <w:rPr>
                <w:spacing w:val="-3"/>
                <w:sz w:val="14"/>
              </w:rPr>
              <w:t xml:space="preserve">од </w:t>
            </w:r>
            <w:r>
              <w:rPr>
                <w:sz w:val="14"/>
              </w:rPr>
              <w:t>небитног и држи се основне теме; саставља једноставнији говорени и писани текст користећи се описом, приповедањем и излагањем (експозицијом); уме укратко да опише своја осећања и доживљај књижевног или другог уметничк</w:t>
            </w:r>
            <w:r>
              <w:rPr>
                <w:sz w:val="14"/>
              </w:rPr>
              <w:t>ог дела; сажето препричава једноставнији</w:t>
            </w:r>
            <w:r>
              <w:rPr>
                <w:spacing w:val="-5"/>
                <w:sz w:val="14"/>
              </w:rPr>
              <w:t xml:space="preserve"> </w:t>
            </w:r>
            <w:r>
              <w:rPr>
                <w:sz w:val="14"/>
              </w:rPr>
              <w:t>књижевноуметнички</w:t>
            </w:r>
          </w:p>
          <w:p w:rsidR="005F701D" w:rsidRDefault="00AC6512">
            <w:pPr>
              <w:pStyle w:val="TableParagraph"/>
              <w:spacing w:line="237" w:lineRule="auto"/>
              <w:ind w:left="57" w:right="40"/>
              <w:rPr>
                <w:sz w:val="14"/>
              </w:rPr>
            </w:pPr>
            <w:r>
              <w:rPr>
                <w:sz w:val="14"/>
              </w:rPr>
              <w:t>текст и издваја његове важне или занимљиве делове; резимира једноставнији књижевни и неуметнички текст.</w:t>
            </w:r>
          </w:p>
          <w:p w:rsidR="005F701D" w:rsidRDefault="00AC6512">
            <w:pPr>
              <w:pStyle w:val="TableParagraph"/>
              <w:ind w:left="57" w:right="74"/>
              <w:rPr>
                <w:sz w:val="14"/>
              </w:rPr>
            </w:pPr>
            <w:r>
              <w:rPr>
                <w:sz w:val="14"/>
              </w:rPr>
              <w:t>2CJK.1.3.3. У расправи или размени мишљења на теме из књижевности, језика и културе уме у кра</w:t>
            </w:r>
            <w:r>
              <w:rPr>
                <w:sz w:val="14"/>
              </w:rPr>
              <w:t>тким цртама да изнесе и образложи идеју или став за који се залаже, говори одмерено, ослања се на аргументе, у стању је да чује туђе мишљење и да га узме у обзир приликом своје аргументације; пише једноставнији аргументативни текст на теме из књижевности,</w:t>
            </w:r>
            <w:r>
              <w:rPr>
                <w:spacing w:val="-22"/>
                <w:sz w:val="14"/>
              </w:rPr>
              <w:t xml:space="preserve"> </w:t>
            </w:r>
            <w:r>
              <w:rPr>
                <w:sz w:val="14"/>
              </w:rPr>
              <w:t>језика и</w:t>
            </w:r>
            <w:r>
              <w:rPr>
                <w:spacing w:val="-2"/>
                <w:sz w:val="14"/>
              </w:rPr>
              <w:t xml:space="preserve"> </w:t>
            </w:r>
            <w:r>
              <w:rPr>
                <w:sz w:val="14"/>
              </w:rPr>
              <w:t>културе.</w:t>
            </w:r>
          </w:p>
        </w:tc>
      </w:tr>
      <w:tr w:rsidR="005F701D">
        <w:trPr>
          <w:trHeight w:val="3560"/>
        </w:trPr>
        <w:tc>
          <w:tcPr>
            <w:tcW w:w="1757" w:type="dxa"/>
          </w:tcPr>
          <w:p w:rsidR="005F701D" w:rsidRDefault="00AC6512">
            <w:pPr>
              <w:pStyle w:val="TableParagraph"/>
              <w:spacing w:before="19"/>
              <w:ind w:left="56" w:right="9"/>
              <w:rPr>
                <w:sz w:val="14"/>
              </w:rPr>
            </w:pPr>
            <w:r>
              <w:rPr>
                <w:sz w:val="14"/>
              </w:rPr>
              <w:t>– препозна и некњижевни акценат и облик речи у свакодневној комуникацији и у говору јунака у драмским уметничким формама, а потом га исправља у сопственом говору;</w:t>
            </w:r>
          </w:p>
        </w:tc>
        <w:tc>
          <w:tcPr>
            <w:tcW w:w="3373" w:type="dxa"/>
          </w:tcPr>
          <w:p w:rsidR="005F701D" w:rsidRDefault="00AC6512">
            <w:pPr>
              <w:pStyle w:val="TableParagraph"/>
              <w:spacing w:before="19"/>
              <w:ind w:left="57" w:right="310"/>
              <w:rPr>
                <w:sz w:val="14"/>
              </w:rPr>
            </w:pPr>
            <w:r>
              <w:rPr>
                <w:sz w:val="14"/>
              </w:rPr>
              <w:t>2CJK.1.3.1. Говори разговетно, поштујући ортоепска правила књижевног језика; примењује књижевнојезичку акцентуацију или упоређује свој акценат са књижевним и труди се да је с њим</w:t>
            </w:r>
          </w:p>
          <w:p w:rsidR="005F701D" w:rsidRDefault="00AC6512">
            <w:pPr>
              <w:pStyle w:val="TableParagraph"/>
              <w:spacing w:line="237" w:lineRule="auto"/>
              <w:ind w:left="57" w:right="179"/>
              <w:rPr>
                <w:sz w:val="14"/>
              </w:rPr>
            </w:pPr>
            <w:r>
              <w:rPr>
                <w:sz w:val="14"/>
              </w:rPr>
              <w:t>усклади; течно и разговетно чита наглас књижевне и неуметничке текстове; изра</w:t>
            </w:r>
            <w:r>
              <w:rPr>
                <w:sz w:val="14"/>
              </w:rPr>
              <w:t xml:space="preserve">жајно чита и казује лакше књижевноуметничке текстове; у званичним ситуацијама говори о једноставнијим темама из области језика, књижевности и културе користећи се коректним језичким изразом (тј. говори течно, без замуцкивања, поштапалица, превеликих пауза </w:t>
            </w:r>
            <w:r>
              <w:rPr>
                <w:sz w:val="14"/>
              </w:rPr>
              <w:t>и</w:t>
            </w:r>
          </w:p>
          <w:p w:rsidR="005F701D" w:rsidRDefault="00AC6512">
            <w:pPr>
              <w:pStyle w:val="TableParagraph"/>
              <w:ind w:left="57" w:right="78"/>
              <w:rPr>
                <w:sz w:val="14"/>
              </w:rPr>
            </w:pPr>
            <w:r>
              <w:rPr>
                <w:sz w:val="14"/>
              </w:rPr>
              <w:t>лажних почетака, осмишљавајући реченицу унапред) и одговарајућом основном терминологијом науке</w:t>
            </w:r>
          </w:p>
          <w:p w:rsidR="005F701D" w:rsidRDefault="00AC6512">
            <w:pPr>
              <w:pStyle w:val="TableParagraph"/>
              <w:ind w:left="57" w:right="119"/>
              <w:rPr>
                <w:sz w:val="14"/>
              </w:rPr>
            </w:pPr>
            <w:r>
              <w:rPr>
                <w:sz w:val="14"/>
              </w:rPr>
              <w:t>o језику и науке о књижевности, прилагођавајући приликама, ситуацији, саговорнику и теми вербална и невербална језичка средства (држање, мимику, гестикулацију)</w:t>
            </w:r>
            <w:r>
              <w:rPr>
                <w:sz w:val="14"/>
              </w:rPr>
              <w:t>; говори уз презентацију; има културу слушања туђег излагања; у стању је да с пажњом</w:t>
            </w:r>
          </w:p>
          <w:p w:rsidR="005F701D" w:rsidRDefault="00AC6512">
            <w:pPr>
              <w:pStyle w:val="TableParagraph"/>
              <w:spacing w:line="237" w:lineRule="auto"/>
              <w:ind w:left="57" w:right="207"/>
              <w:rPr>
                <w:sz w:val="14"/>
              </w:rPr>
            </w:pPr>
            <w:r>
              <w:rPr>
                <w:sz w:val="14"/>
              </w:rPr>
              <w:t>и разумевањем слуша излагање средње тежине (нпр. предавање) с темом из језика, књижевности и културе; приликом слушања неког излагања уме да хвата белешке.</w:t>
            </w:r>
          </w:p>
        </w:tc>
      </w:tr>
      <w:tr w:rsidR="005F701D">
        <w:trPr>
          <w:trHeight w:val="2120"/>
        </w:trPr>
        <w:tc>
          <w:tcPr>
            <w:tcW w:w="1757" w:type="dxa"/>
          </w:tcPr>
          <w:p w:rsidR="005F701D" w:rsidRDefault="00AC6512">
            <w:pPr>
              <w:pStyle w:val="TableParagraph"/>
              <w:spacing w:before="19"/>
              <w:ind w:left="56" w:right="88"/>
              <w:rPr>
                <w:sz w:val="14"/>
              </w:rPr>
            </w:pPr>
            <w:r>
              <w:rPr>
                <w:sz w:val="14"/>
              </w:rPr>
              <w:t>– чита с разумевањем књижевне и остале типове текстова.</w:t>
            </w:r>
          </w:p>
        </w:tc>
        <w:tc>
          <w:tcPr>
            <w:tcW w:w="3373" w:type="dxa"/>
          </w:tcPr>
          <w:p w:rsidR="005F701D" w:rsidRDefault="00AC6512">
            <w:pPr>
              <w:pStyle w:val="TableParagraph"/>
              <w:spacing w:before="19"/>
              <w:ind w:left="57" w:right="146"/>
              <w:rPr>
                <w:sz w:val="14"/>
              </w:rPr>
            </w:pPr>
            <w:r>
              <w:rPr>
                <w:sz w:val="14"/>
              </w:rPr>
              <w:t>2CJK.1.3.5. Има способност и навику да у различите сврхе (информисање, учење, лични развој,</w:t>
            </w:r>
          </w:p>
          <w:p w:rsidR="005F701D" w:rsidRDefault="00AC6512">
            <w:pPr>
              <w:pStyle w:val="TableParagraph"/>
              <w:ind w:left="57" w:right="133"/>
              <w:rPr>
                <w:sz w:val="14"/>
              </w:rPr>
            </w:pPr>
            <w:r>
              <w:rPr>
                <w:sz w:val="14"/>
              </w:rPr>
              <w:t>естетски доживљај, забава...) чита текстове средње тежине (књижевноуметничке текстове, стручне и научнопопул</w:t>
            </w:r>
            <w:r>
              <w:rPr>
                <w:sz w:val="14"/>
              </w:rPr>
              <w:t>арне текстове из области науке о језику и књижевности, текстове из медија ); примењује предложене стратегије читања.</w:t>
            </w:r>
          </w:p>
          <w:p w:rsidR="005F701D" w:rsidRDefault="00AC6512">
            <w:pPr>
              <w:pStyle w:val="TableParagraph"/>
              <w:spacing w:line="237" w:lineRule="auto"/>
              <w:ind w:left="57" w:right="78"/>
              <w:rPr>
                <w:sz w:val="14"/>
              </w:rPr>
            </w:pPr>
            <w:r>
              <w:rPr>
                <w:sz w:val="14"/>
              </w:rPr>
              <w:t>2CJK.1.3.6. Разуме књижевни и неуметнички текст средње сложености: препознаје њихову сврху, проналази експлицитне и имплицитне информације,</w:t>
            </w:r>
            <w:r>
              <w:rPr>
                <w:sz w:val="14"/>
              </w:rPr>
              <w:t xml:space="preserve"> издваја главне идеје текста; прати развој одређене идеје у тексту; пореди основне информације и идеје из двају или више текстова.</w:t>
            </w:r>
          </w:p>
        </w:tc>
      </w:tr>
    </w:tbl>
    <w:p w:rsidR="005F701D" w:rsidRDefault="005F701D">
      <w:pPr>
        <w:pStyle w:val="BodyText"/>
        <w:spacing w:before="3"/>
        <w:ind w:left="0" w:firstLine="0"/>
        <w:jc w:val="left"/>
      </w:pPr>
    </w:p>
    <w:p w:rsidR="005F701D" w:rsidRDefault="00AC6512">
      <w:pPr>
        <w:pStyle w:val="Heading2"/>
        <w:ind w:left="1442" w:hanging="716"/>
      </w:pPr>
      <w:r>
        <w:t>УПУТСТВО ЗА ДИДАКТИЧКО-МЕТОДИЧКО ОСТВАРИВАЊЕ ПРОГРАМА</w:t>
      </w:r>
    </w:p>
    <w:p w:rsidR="005F701D" w:rsidRDefault="00AC6512">
      <w:pPr>
        <w:pStyle w:val="ListParagraph"/>
        <w:numPr>
          <w:ilvl w:val="0"/>
          <w:numId w:val="236"/>
        </w:numPr>
        <w:tabs>
          <w:tab w:val="left" w:pos="271"/>
        </w:tabs>
        <w:spacing w:before="174"/>
        <w:ind w:hanging="39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pStyle w:val="BodyText"/>
        <w:spacing w:before="115"/>
        <w:ind w:right="38"/>
      </w:pPr>
      <w:r>
        <w:t xml:space="preserve">Настава и учење </w:t>
      </w:r>
      <w:r>
        <w:rPr>
          <w:i/>
        </w:rPr>
        <w:t xml:space="preserve">српског језика и књижевности </w:t>
      </w:r>
      <w:r>
        <w:t>треба да до- принесу развоју стваралачког и истраживачког духа који ће омо- гућити ученицима да развијају знања, вредности и функционалне вештине које ће моћи да користе у даљем образовању, у профе- сионалном раду и у свакоднев</w:t>
      </w:r>
      <w:r>
        <w:t>ном животу; формирају вредносне ставове којима се чува национална и светска културна баштина; буду оспособљени за живот у мултикултуралном друштву; овла- дају општим и међупредметним компетенцијама, релевантним за активно учешће у заједници и целоживотно у</w:t>
      </w:r>
      <w:r>
        <w:t>чење.</w:t>
      </w:r>
    </w:p>
    <w:p w:rsidR="005F701D" w:rsidRDefault="00AC6512">
      <w:pPr>
        <w:pStyle w:val="BodyText"/>
        <w:spacing w:before="107" w:line="232" w:lineRule="auto"/>
        <w:ind w:right="117"/>
      </w:pPr>
      <w:r>
        <w:br w:type="column"/>
      </w:r>
      <w:r>
        <w:t xml:space="preserve">Квалитет и трајност знања, умења, вештина и ставова уче- ника умногоме зависе </w:t>
      </w:r>
      <w:r>
        <w:rPr>
          <w:spacing w:val="-3"/>
        </w:rPr>
        <w:t xml:space="preserve">од </w:t>
      </w:r>
      <w:r>
        <w:t xml:space="preserve">принципа,  облика,  метода  и  средста- ва </w:t>
      </w:r>
      <w:r>
        <w:rPr>
          <w:spacing w:val="-3"/>
        </w:rPr>
        <w:t xml:space="preserve">који </w:t>
      </w:r>
      <w:r>
        <w:t xml:space="preserve">се користе у процесу учења. Због тога савремена настава српског језика и књижевности претпоставља остваривање </w:t>
      </w:r>
      <w:r>
        <w:rPr>
          <w:spacing w:val="-3"/>
        </w:rPr>
        <w:t xml:space="preserve">исхода </w:t>
      </w:r>
      <w:r>
        <w:t xml:space="preserve">уз </w:t>
      </w:r>
      <w:r>
        <w:t xml:space="preserve">појачану мисаону активност ученика, поштовања и уважавања дидактичких принципа (посебно: свесне активности ученика, на- учности, примерености, поступности, систематичности и </w:t>
      </w:r>
      <w:r>
        <w:rPr>
          <w:spacing w:val="-3"/>
        </w:rPr>
        <w:t xml:space="preserve">очиглед- </w:t>
      </w:r>
      <w:r>
        <w:t xml:space="preserve">ности), као и адекватну примену оних наставних облика, метода, поступака </w:t>
      </w:r>
      <w:r>
        <w:t>и средстава чију су вредност утврдиле и потврдиле са- времена пракса и методика наставе и учења српског језика и књи- жевности (пре свега: разни видови организације рада и коришће- ње комуникативних, логичких и стручних (специјалних) метода примерених садр</w:t>
      </w:r>
      <w:r>
        <w:t xml:space="preserve">жајима обраде и могућностима ученика). Избор одређених наставних облика, метода, поступака и средстава усло- вљен је, пре свега, </w:t>
      </w:r>
      <w:r>
        <w:rPr>
          <w:spacing w:val="-3"/>
        </w:rPr>
        <w:t xml:space="preserve">исходима које </w:t>
      </w:r>
      <w:r>
        <w:t xml:space="preserve">треба остварити, а </w:t>
      </w:r>
      <w:r>
        <w:rPr>
          <w:spacing w:val="-3"/>
        </w:rPr>
        <w:t xml:space="preserve">потом </w:t>
      </w:r>
      <w:r>
        <w:t xml:space="preserve">и садр- жајима </w:t>
      </w:r>
      <w:r>
        <w:rPr>
          <w:spacing w:val="-3"/>
        </w:rPr>
        <w:t xml:space="preserve">који </w:t>
      </w:r>
      <w:r>
        <w:t xml:space="preserve">ће помоћи да се прописани </w:t>
      </w:r>
      <w:r>
        <w:rPr>
          <w:spacing w:val="-3"/>
        </w:rPr>
        <w:t>исходи</w:t>
      </w:r>
      <w:r>
        <w:t xml:space="preserve"> </w:t>
      </w:r>
      <w:r>
        <w:t>остваре.</w:t>
      </w:r>
    </w:p>
    <w:p w:rsidR="005F701D" w:rsidRDefault="00AC6512">
      <w:pPr>
        <w:pStyle w:val="BodyText"/>
        <w:spacing w:before="7" w:line="232" w:lineRule="auto"/>
        <w:ind w:right="117"/>
      </w:pPr>
      <w:r>
        <w:t>Редовна настава и учење ср</w:t>
      </w:r>
      <w:r>
        <w:t xml:space="preserve">пског језика и књижевности из- води се у специјализованим учионицама и кабинетима за овај </w:t>
      </w:r>
      <w:r>
        <w:rPr>
          <w:spacing w:val="-3"/>
        </w:rPr>
        <w:t xml:space="preserve">предмет, који </w:t>
      </w:r>
      <w:r>
        <w:t xml:space="preserve">треба да </w:t>
      </w:r>
      <w:r>
        <w:rPr>
          <w:spacing w:val="-5"/>
        </w:rPr>
        <w:t xml:space="preserve">буду </w:t>
      </w:r>
      <w:r>
        <w:t xml:space="preserve">опремљени у складу са нормативима за гимназије. Делимично, она се организује и у другим </w:t>
      </w:r>
      <w:r>
        <w:rPr>
          <w:spacing w:val="-3"/>
        </w:rPr>
        <w:t xml:space="preserve">школским </w:t>
      </w:r>
      <w:r>
        <w:t>просторијама (библиотеци – медијатеци, чи</w:t>
      </w:r>
      <w:r>
        <w:t xml:space="preserve">таоници, </w:t>
      </w:r>
      <w:r>
        <w:rPr>
          <w:spacing w:val="-3"/>
        </w:rPr>
        <w:t xml:space="preserve">аудиовизуел- </w:t>
      </w:r>
      <w:r>
        <w:t>ној сали и</w:t>
      </w:r>
      <w:r>
        <w:rPr>
          <w:spacing w:val="-3"/>
        </w:rPr>
        <w:t xml:space="preserve"> </w:t>
      </w:r>
      <w:r>
        <w:t>сл.).</w:t>
      </w:r>
    </w:p>
    <w:p w:rsidR="005F701D" w:rsidRDefault="00AC6512">
      <w:pPr>
        <w:pStyle w:val="BodyText"/>
        <w:spacing w:before="3" w:line="232" w:lineRule="auto"/>
        <w:ind w:right="117"/>
      </w:pPr>
      <w:r>
        <w:t xml:space="preserve">У настави српског језика и књижевности користе се одобре- ни уџбеници и приручници, као и библиотечко-информацијска и информатичка грађа, значајна за систематско оспособљавање уче- ника за самостално коришћење разних </w:t>
      </w:r>
      <w:r>
        <w:t>извора сазнања у настави и ван ње.</w:t>
      </w:r>
    </w:p>
    <w:p w:rsidR="005F701D" w:rsidRDefault="00AC6512">
      <w:pPr>
        <w:pStyle w:val="BodyText"/>
        <w:spacing w:before="2" w:line="232" w:lineRule="auto"/>
        <w:ind w:right="117"/>
      </w:pPr>
      <w:r>
        <w:t xml:space="preserve">Области Језик, Књижевност и Језичка култура треба да чине предметну целину, да се прожимају и употпуњују. Стога је препо- ручени број часова само оквиран (за област Језик 32, за Књижев- ност 80, а за Језичку културу 36). </w:t>
      </w:r>
      <w:r>
        <w:t>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 ка, распоређивати број часова.</w:t>
      </w:r>
    </w:p>
    <w:p w:rsidR="005F701D" w:rsidRDefault="00AC6512">
      <w:pPr>
        <w:pStyle w:val="ListParagraph"/>
        <w:numPr>
          <w:ilvl w:val="0"/>
          <w:numId w:val="236"/>
        </w:numPr>
        <w:tabs>
          <w:tab w:val="left" w:pos="331"/>
        </w:tabs>
        <w:spacing w:before="66" w:line="310" w:lineRule="atLeast"/>
        <w:ind w:right="1964" w:hanging="397"/>
        <w:rPr>
          <w:sz w:val="18"/>
        </w:rPr>
      </w:pPr>
      <w:r>
        <w:rPr>
          <w:spacing w:val="-3"/>
          <w:sz w:val="18"/>
        </w:rPr>
        <w:t xml:space="preserve">ОСТВАРИВАЊЕ НАСТАВЕ </w:t>
      </w:r>
      <w:r>
        <w:rPr>
          <w:sz w:val="18"/>
        </w:rPr>
        <w:t xml:space="preserve">И УЧЕЊА </w:t>
      </w:r>
      <w:r>
        <w:rPr>
          <w:spacing w:val="-3"/>
          <w:sz w:val="18"/>
        </w:rPr>
        <w:t>ОБЛАСТ:</w:t>
      </w:r>
      <w:r>
        <w:rPr>
          <w:sz w:val="18"/>
        </w:rPr>
        <w:t xml:space="preserve"> ЈЕЗИК</w:t>
      </w:r>
    </w:p>
    <w:p w:rsidR="005F701D" w:rsidRDefault="00AC6512">
      <w:pPr>
        <w:pStyle w:val="BodyText"/>
        <w:spacing w:before="4" w:line="232" w:lineRule="auto"/>
        <w:ind w:right="117"/>
      </w:pPr>
      <w:r>
        <w:t>Програм за први разред ги</w:t>
      </w:r>
      <w:r>
        <w:t xml:space="preserve">мназије у области </w:t>
      </w:r>
      <w:r>
        <w:rPr>
          <w:i/>
        </w:rPr>
        <w:t xml:space="preserve">Језик </w:t>
      </w:r>
      <w:r>
        <w:t>органи- зован је у пет области/тема и усклађен са исходима учења за овај разред (а према описима стандарда ученичких постигнућа). Про- грамом се предвиђа проширивање знања из области обрађених у основној школи, али и увођење нових п</w:t>
      </w:r>
      <w:r>
        <w:t>ојмова.</w:t>
      </w:r>
    </w:p>
    <w:p w:rsidR="005F701D" w:rsidRDefault="00AC6512">
      <w:pPr>
        <w:pStyle w:val="BodyText"/>
        <w:spacing w:before="2" w:line="232" w:lineRule="auto"/>
        <w:ind w:right="117"/>
      </w:pPr>
      <w:r>
        <w:rPr>
          <w:b/>
        </w:rPr>
        <w:t>Општи појмови о језику</w:t>
      </w:r>
      <w:r>
        <w:t>.У оквиру ове теме ученици треба да стекну основна знања о језику као друштвеној појави и језику као систему знакова. Ова општа знања, поред своје општеобра- зовне вредности и значаја за олакшавање и побољшавање наставе српског језика, треба да послуже и л</w:t>
      </w:r>
      <w:r>
        <w:t>акшем савладавању градива из страних</w:t>
      </w:r>
      <w:r>
        <w:rPr>
          <w:spacing w:val="-2"/>
        </w:rPr>
        <w:t xml:space="preserve"> </w:t>
      </w:r>
      <w:r>
        <w:t>језика.</w:t>
      </w:r>
    </w:p>
    <w:p w:rsidR="005F701D" w:rsidRDefault="00AC6512">
      <w:pPr>
        <w:spacing w:before="3" w:line="232" w:lineRule="auto"/>
        <w:ind w:left="120" w:right="118" w:firstLine="396"/>
        <w:jc w:val="both"/>
        <w:rPr>
          <w:sz w:val="18"/>
        </w:rPr>
      </w:pPr>
      <w:r>
        <w:rPr>
          <w:b/>
          <w:sz w:val="18"/>
        </w:rPr>
        <w:t xml:space="preserve">Историја књижевних језика код Срба. </w:t>
      </w:r>
      <w:r>
        <w:rPr>
          <w:sz w:val="18"/>
        </w:rPr>
        <w:t xml:space="preserve">У оквиру ове теме наставу језика треба функционално повезати са наставом књижев- ности. На пример, текстове </w:t>
      </w:r>
      <w:r>
        <w:rPr>
          <w:i/>
          <w:sz w:val="18"/>
        </w:rPr>
        <w:t xml:space="preserve">Слово о писменима </w:t>
      </w:r>
      <w:r>
        <w:rPr>
          <w:sz w:val="18"/>
        </w:rPr>
        <w:t xml:space="preserve">Црнорисца Храбра и Запис Глигорија дијака у </w:t>
      </w:r>
      <w:r>
        <w:rPr>
          <w:i/>
          <w:sz w:val="18"/>
        </w:rPr>
        <w:t>Мирос</w:t>
      </w:r>
      <w:r>
        <w:rPr>
          <w:i/>
          <w:sz w:val="18"/>
        </w:rPr>
        <w:t xml:space="preserve">лављевом јеванђељу </w:t>
      </w:r>
      <w:r>
        <w:rPr>
          <w:sz w:val="18"/>
        </w:rPr>
        <w:t>треба пове- зати са текстовима средњовековне књижевности.</w:t>
      </w:r>
    </w:p>
    <w:p w:rsidR="005F701D" w:rsidRDefault="00AC6512">
      <w:pPr>
        <w:pStyle w:val="BodyText"/>
        <w:spacing w:before="2" w:line="232" w:lineRule="auto"/>
        <w:ind w:right="116"/>
      </w:pPr>
      <w:r>
        <w:rPr>
          <w:b/>
        </w:rPr>
        <w:t xml:space="preserve">Раслојавање језика. </w:t>
      </w:r>
      <w:r>
        <w:t xml:space="preserve">Основне одлике дијалеката српског је- зика треба повезати са одговарајућим књижевним делима и/или филмским остварењима (нпр., за илустрацију призренско-тимоч- </w:t>
      </w:r>
      <w:r>
        <w:rPr>
          <w:spacing w:val="-4"/>
        </w:rPr>
        <w:t xml:space="preserve">ког </w:t>
      </w:r>
      <w:r>
        <w:t>дијалекта могу се узети одломци из одговарајућег књижевног дела, инсерти из филма и сл.). Нарочито је потребно нагласити   да су екавски и ијекавски изговор равноправни изговори српског књижевног језика. И у овом случају је потребно упутити на књи- жев</w:t>
      </w:r>
      <w:r>
        <w:t xml:space="preserve">на дела </w:t>
      </w:r>
      <w:r>
        <w:rPr>
          <w:spacing w:val="-3"/>
        </w:rPr>
        <w:t xml:space="preserve">која  </w:t>
      </w:r>
      <w:r>
        <w:t xml:space="preserve">су писана екавским/ијекавским изговором (нпр.   у </w:t>
      </w:r>
      <w:r>
        <w:rPr>
          <w:i/>
        </w:rPr>
        <w:t xml:space="preserve">Диоби Јакшића </w:t>
      </w:r>
      <w:r>
        <w:t xml:space="preserve">некада се јавља облик </w:t>
      </w:r>
      <w:r>
        <w:rPr>
          <w:i/>
        </w:rPr>
        <w:t>бијела</w:t>
      </w:r>
      <w:r>
        <w:t xml:space="preserve">, а некад </w:t>
      </w:r>
      <w:r>
        <w:rPr>
          <w:i/>
        </w:rPr>
        <w:t>б’јела</w:t>
      </w:r>
      <w:r>
        <w:t>, а такви примери се могу повезати и са питањима слога/стиха, и са питањима рефлекса</w:t>
      </w:r>
      <w:r>
        <w:rPr>
          <w:spacing w:val="-1"/>
        </w:rPr>
        <w:t xml:space="preserve"> </w:t>
      </w:r>
      <w:r>
        <w:rPr>
          <w:i/>
        </w:rPr>
        <w:t>јата</w:t>
      </w:r>
      <w:r>
        <w:t>).</w:t>
      </w:r>
    </w:p>
    <w:p w:rsidR="005F701D" w:rsidRDefault="00AC6512">
      <w:pPr>
        <w:pStyle w:val="BodyText"/>
        <w:spacing w:before="5" w:line="232" w:lineRule="auto"/>
        <w:ind w:right="117"/>
      </w:pPr>
      <w:r>
        <w:rPr>
          <w:b/>
        </w:rPr>
        <w:t>Фонетика (са фонологијом и морфологијом)</w:t>
      </w:r>
      <w:r>
        <w:t xml:space="preserve">. </w:t>
      </w:r>
      <w:r>
        <w:t xml:space="preserve">Опис артику- лацији </w:t>
      </w:r>
      <w:r>
        <w:rPr>
          <w:spacing w:val="-3"/>
        </w:rPr>
        <w:t xml:space="preserve">гласова </w:t>
      </w:r>
      <w:r>
        <w:t xml:space="preserve">у српском језику треба поредити са изговором </w:t>
      </w:r>
      <w:r>
        <w:rPr>
          <w:spacing w:val="-3"/>
        </w:rPr>
        <w:t xml:space="preserve">гла- </w:t>
      </w:r>
      <w:r>
        <w:t>сова</w:t>
      </w:r>
      <w:r>
        <w:rPr>
          <w:spacing w:val="-5"/>
        </w:rPr>
        <w:t xml:space="preserve"> </w:t>
      </w:r>
      <w:r>
        <w:t>у</w:t>
      </w:r>
      <w:r>
        <w:rPr>
          <w:spacing w:val="-5"/>
        </w:rPr>
        <w:t xml:space="preserve"> </w:t>
      </w:r>
      <w:r>
        <w:t>страном</w:t>
      </w:r>
      <w:r>
        <w:rPr>
          <w:spacing w:val="-5"/>
        </w:rPr>
        <w:t xml:space="preserve"> </w:t>
      </w:r>
      <w:r>
        <w:t>језику</w:t>
      </w:r>
      <w:r>
        <w:rPr>
          <w:spacing w:val="-5"/>
        </w:rPr>
        <w:t xml:space="preserve"> </w:t>
      </w:r>
      <w:r>
        <w:t>познатом</w:t>
      </w:r>
      <w:r>
        <w:rPr>
          <w:spacing w:val="-5"/>
        </w:rPr>
        <w:t xml:space="preserve"> </w:t>
      </w:r>
      <w:r>
        <w:t>ученицима</w:t>
      </w:r>
      <w:r>
        <w:rPr>
          <w:spacing w:val="-5"/>
        </w:rPr>
        <w:t xml:space="preserve"> </w:t>
      </w:r>
      <w:r>
        <w:t>(нпр.</w:t>
      </w:r>
      <w:r>
        <w:rPr>
          <w:spacing w:val="-5"/>
        </w:rPr>
        <w:t xml:space="preserve"> </w:t>
      </w:r>
      <w:r>
        <w:t>назални</w:t>
      </w:r>
      <w:r>
        <w:rPr>
          <w:spacing w:val="-5"/>
        </w:rPr>
        <w:t xml:space="preserve"> </w:t>
      </w:r>
      <w:r>
        <w:rPr>
          <w:spacing w:val="-3"/>
        </w:rPr>
        <w:t>гласови</w:t>
      </w:r>
      <w:r>
        <w:rPr>
          <w:spacing w:val="-5"/>
        </w:rPr>
        <w:t xml:space="preserve"> </w:t>
      </w:r>
      <w:r>
        <w:t xml:space="preserve">у српском и француском, лабијализовани вокали у српском и </w:t>
      </w:r>
      <w:r>
        <w:rPr>
          <w:spacing w:val="-2"/>
        </w:rPr>
        <w:t xml:space="preserve">немач- </w:t>
      </w:r>
      <w:r>
        <w:rPr>
          <w:spacing w:val="-5"/>
        </w:rPr>
        <w:t>ком</w:t>
      </w:r>
      <w:r>
        <w:rPr>
          <w:spacing w:val="18"/>
        </w:rPr>
        <w:t xml:space="preserve"> </w:t>
      </w:r>
      <w:r>
        <w:t>и</w:t>
      </w:r>
      <w:r>
        <w:rPr>
          <w:spacing w:val="18"/>
        </w:rPr>
        <w:t xml:space="preserve"> </w:t>
      </w:r>
      <w:r>
        <w:t>сл.).</w:t>
      </w:r>
      <w:r>
        <w:rPr>
          <w:spacing w:val="18"/>
        </w:rPr>
        <w:t xml:space="preserve"> </w:t>
      </w:r>
      <w:r>
        <w:rPr>
          <w:spacing w:val="-3"/>
        </w:rPr>
        <w:t>Такође,</w:t>
      </w:r>
      <w:r>
        <w:rPr>
          <w:spacing w:val="18"/>
        </w:rPr>
        <w:t xml:space="preserve"> </w:t>
      </w:r>
      <w:r>
        <w:t>ученицима</w:t>
      </w:r>
      <w:r>
        <w:rPr>
          <w:spacing w:val="18"/>
        </w:rPr>
        <w:t xml:space="preserve"> </w:t>
      </w:r>
      <w:r>
        <w:t>треба</w:t>
      </w:r>
      <w:r>
        <w:rPr>
          <w:spacing w:val="18"/>
        </w:rPr>
        <w:t xml:space="preserve"> </w:t>
      </w:r>
      <w:r>
        <w:t>скренути</w:t>
      </w:r>
      <w:r>
        <w:rPr>
          <w:spacing w:val="18"/>
        </w:rPr>
        <w:t xml:space="preserve"> </w:t>
      </w:r>
      <w:r>
        <w:t>пажњу</w:t>
      </w:r>
      <w:r>
        <w:rPr>
          <w:spacing w:val="18"/>
        </w:rPr>
        <w:t xml:space="preserve"> </w:t>
      </w:r>
      <w:r>
        <w:t>на</w:t>
      </w:r>
      <w:r>
        <w:rPr>
          <w:spacing w:val="18"/>
        </w:rPr>
        <w:t xml:space="preserve"> </w:t>
      </w:r>
      <w:r>
        <w:t>важност</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6" w:line="235" w:lineRule="auto"/>
        <w:ind w:right="39" w:firstLine="0"/>
      </w:pPr>
      <w:r>
        <w:lastRenderedPageBreak/>
        <w:t>правилне артикулације гласова у говору. С обзиром на то да су ученици основна знања о већини гласовних алтернација већ сте- кли на основношколском нивоу, нарочиту пажњу треба посветити нормативним решењима, и то у оним случајевима где се најчешће греши. На</w:t>
      </w:r>
      <w:r>
        <w:t xml:space="preserve"> пример: </w:t>
      </w:r>
      <w:r>
        <w:rPr>
          <w:i/>
        </w:rPr>
        <w:t xml:space="preserve">предшколски, претчас, одељење, изузеци, тач- ки, гледалаца </w:t>
      </w:r>
      <w:r>
        <w:t>и сл.</w:t>
      </w:r>
    </w:p>
    <w:p w:rsidR="005F701D" w:rsidRDefault="00AC6512">
      <w:pPr>
        <w:pStyle w:val="BodyText"/>
        <w:spacing w:line="235" w:lineRule="auto"/>
        <w:ind w:right="38"/>
      </w:pPr>
      <w:r>
        <w:rPr>
          <w:b/>
        </w:rPr>
        <w:t xml:space="preserve">Прозодија. </w:t>
      </w:r>
      <w:r>
        <w:t xml:space="preserve">Знања о акценатском систему српског језика тре- ба да </w:t>
      </w:r>
      <w:r>
        <w:rPr>
          <w:spacing w:val="-5"/>
        </w:rPr>
        <w:t xml:space="preserve">буду  </w:t>
      </w:r>
      <w:r>
        <w:t>применљива, тј. треба да допринесу да ученици боље  и потпуније усвоје књижевнојезичку норму и да побољшају сво</w:t>
      </w:r>
      <w:r>
        <w:t xml:space="preserve">је изражајне способности.У срединама </w:t>
      </w:r>
      <w:r>
        <w:rPr>
          <w:spacing w:val="-3"/>
        </w:rPr>
        <w:t xml:space="preserve">где </w:t>
      </w:r>
      <w:r>
        <w:t xml:space="preserve">се не говори књижевним </w:t>
      </w:r>
      <w:r>
        <w:rPr>
          <w:spacing w:val="-3"/>
        </w:rPr>
        <w:t xml:space="preserve">језиком </w:t>
      </w:r>
      <w:r>
        <w:t xml:space="preserve">треба оспособљавати ученике за примену правила о </w:t>
      </w:r>
      <w:r>
        <w:rPr>
          <w:spacing w:val="-3"/>
        </w:rPr>
        <w:t xml:space="preserve">кон- </w:t>
      </w:r>
      <w:r>
        <w:t>трастирању акценатског система. На пример, у косовско-ресавској зони</w:t>
      </w:r>
      <w:r>
        <w:rPr>
          <w:spacing w:val="-4"/>
        </w:rPr>
        <w:t xml:space="preserve"> </w:t>
      </w:r>
      <w:r>
        <w:t>краткосилазни</w:t>
      </w:r>
      <w:r>
        <w:rPr>
          <w:spacing w:val="-4"/>
        </w:rPr>
        <w:t xml:space="preserve"> </w:t>
      </w:r>
      <w:r>
        <w:t>акценти</w:t>
      </w:r>
      <w:r>
        <w:rPr>
          <w:spacing w:val="-4"/>
        </w:rPr>
        <w:t xml:space="preserve"> </w:t>
      </w:r>
      <w:r>
        <w:t>се</w:t>
      </w:r>
      <w:r>
        <w:rPr>
          <w:spacing w:val="-4"/>
        </w:rPr>
        <w:t xml:space="preserve"> </w:t>
      </w:r>
      <w:r>
        <w:t>преносе</w:t>
      </w:r>
      <w:r>
        <w:rPr>
          <w:spacing w:val="-4"/>
        </w:rPr>
        <w:t xml:space="preserve"> </w:t>
      </w:r>
      <w:r>
        <w:t>на</w:t>
      </w:r>
      <w:r>
        <w:rPr>
          <w:spacing w:val="-4"/>
        </w:rPr>
        <w:t xml:space="preserve"> </w:t>
      </w:r>
      <w:r>
        <w:t>претходни</w:t>
      </w:r>
      <w:r>
        <w:rPr>
          <w:spacing w:val="-4"/>
        </w:rPr>
        <w:t xml:space="preserve"> </w:t>
      </w:r>
      <w:r>
        <w:t>слог</w:t>
      </w:r>
      <w:r>
        <w:rPr>
          <w:spacing w:val="-4"/>
        </w:rPr>
        <w:t xml:space="preserve"> </w:t>
      </w:r>
      <w:r>
        <w:t>и</w:t>
      </w:r>
      <w:r>
        <w:rPr>
          <w:spacing w:val="-4"/>
        </w:rPr>
        <w:t xml:space="preserve"> </w:t>
      </w:r>
      <w:r>
        <w:t>мења- ју квалитет (</w:t>
      </w:r>
      <w:r>
        <w:rPr>
          <w:i/>
        </w:rPr>
        <w:t xml:space="preserve">ливада, мотика, субота </w:t>
      </w:r>
      <w:r>
        <w:t xml:space="preserve">и сл.); на месту </w:t>
      </w:r>
      <w:r>
        <w:rPr>
          <w:spacing w:val="-3"/>
        </w:rPr>
        <w:t xml:space="preserve">где </w:t>
      </w:r>
      <w:r>
        <w:t xml:space="preserve">је у дија- лекту дугосилазни </w:t>
      </w:r>
      <w:r>
        <w:rPr>
          <w:spacing w:val="-3"/>
        </w:rPr>
        <w:t xml:space="preserve">акценат, </w:t>
      </w:r>
      <w:r>
        <w:t xml:space="preserve">у књижевном језику се акценат помера на претходни слог мењајући и квантитет и </w:t>
      </w:r>
      <w:r>
        <w:rPr>
          <w:spacing w:val="-3"/>
        </w:rPr>
        <w:t xml:space="preserve">квалитет, </w:t>
      </w:r>
      <w:r>
        <w:t xml:space="preserve">а на месту </w:t>
      </w:r>
      <w:r>
        <w:rPr>
          <w:spacing w:val="-3"/>
        </w:rPr>
        <w:t xml:space="preserve">где </w:t>
      </w:r>
      <w:r>
        <w:t xml:space="preserve">је у дијалекту био дугосилазни </w:t>
      </w:r>
      <w:r>
        <w:rPr>
          <w:spacing w:val="-3"/>
        </w:rPr>
        <w:t xml:space="preserve">акценат, </w:t>
      </w:r>
      <w:r>
        <w:t xml:space="preserve">у књижевном </w:t>
      </w:r>
      <w:r>
        <w:t>језику</w:t>
      </w:r>
      <w:r>
        <w:rPr>
          <w:spacing w:val="-31"/>
        </w:rPr>
        <w:t xml:space="preserve"> </w:t>
      </w:r>
      <w:r>
        <w:t>остаје неакцентована дужина (</w:t>
      </w:r>
      <w:r>
        <w:rPr>
          <w:i/>
        </w:rPr>
        <w:t xml:space="preserve">девојка, војник, кромпир </w:t>
      </w:r>
      <w:r>
        <w:t>и</w:t>
      </w:r>
      <w:r>
        <w:rPr>
          <w:spacing w:val="-9"/>
        </w:rPr>
        <w:t xml:space="preserve"> </w:t>
      </w:r>
      <w:r>
        <w:t>сл</w:t>
      </w:r>
      <w:r>
        <w:rPr>
          <w:i/>
        </w:rPr>
        <w:t>.</w:t>
      </w:r>
      <w:r>
        <w:t>).</w:t>
      </w:r>
    </w:p>
    <w:p w:rsidR="005F701D" w:rsidRDefault="00AC6512">
      <w:pPr>
        <w:pStyle w:val="BodyText"/>
        <w:spacing w:line="197" w:lineRule="exact"/>
        <w:ind w:left="517" w:firstLine="0"/>
        <w:jc w:val="left"/>
      </w:pPr>
      <w:r>
        <w:t>ОБЛАСТ: КЊИЖЕВНОСТ</w:t>
      </w:r>
    </w:p>
    <w:p w:rsidR="005F701D" w:rsidRDefault="00AC6512">
      <w:pPr>
        <w:pStyle w:val="BodyText"/>
        <w:spacing w:line="235" w:lineRule="auto"/>
        <w:ind w:right="39"/>
        <w:jc w:val="right"/>
      </w:pPr>
      <w:r>
        <w:t xml:space="preserve">Програм за први разред гимназије у сегменту </w:t>
      </w:r>
      <w:r>
        <w:rPr>
          <w:i/>
        </w:rPr>
        <w:t xml:space="preserve">Књижевност </w:t>
      </w:r>
      <w:r>
        <w:t>организован је у седам области/тема и усклађен с исходима учења за овај разред (а према описима стандарда ученичк</w:t>
      </w:r>
      <w:r>
        <w:t xml:space="preserve">их постигнућа). </w:t>
      </w:r>
      <w:r>
        <w:rPr>
          <w:b/>
        </w:rPr>
        <w:t>Књижевност као уметност речи</w:t>
      </w:r>
      <w:r>
        <w:t>. У оквиру ове теме учени-</w:t>
      </w:r>
    </w:p>
    <w:p w:rsidR="005F701D" w:rsidRDefault="00AC6512">
      <w:pPr>
        <w:pStyle w:val="BodyText"/>
        <w:spacing w:line="235" w:lineRule="auto"/>
        <w:ind w:right="38" w:firstLine="0"/>
      </w:pPr>
      <w:r>
        <w:t>ци ће се упознати са појмом и врстама уметности, спознаће књи- жевност као уметности речи и моћи ће да је упореде са другим уметностима.</w:t>
      </w:r>
      <w:r>
        <w:rPr>
          <w:spacing w:val="-5"/>
        </w:rPr>
        <w:t xml:space="preserve"> </w:t>
      </w:r>
      <w:r>
        <w:t>Препорука</w:t>
      </w:r>
      <w:r>
        <w:rPr>
          <w:spacing w:val="-5"/>
        </w:rPr>
        <w:t xml:space="preserve"> </w:t>
      </w:r>
      <w:r>
        <w:t>је</w:t>
      </w:r>
      <w:r>
        <w:rPr>
          <w:spacing w:val="-5"/>
        </w:rPr>
        <w:t xml:space="preserve"> </w:t>
      </w:r>
      <w:r>
        <w:t>да</w:t>
      </w:r>
      <w:r>
        <w:rPr>
          <w:spacing w:val="-5"/>
        </w:rPr>
        <w:t xml:space="preserve"> </w:t>
      </w:r>
      <w:r>
        <w:t>се</w:t>
      </w:r>
      <w:r>
        <w:rPr>
          <w:spacing w:val="-5"/>
        </w:rPr>
        <w:t xml:space="preserve"> </w:t>
      </w:r>
      <w:r>
        <w:t>упореде</w:t>
      </w:r>
      <w:r>
        <w:rPr>
          <w:spacing w:val="-5"/>
        </w:rPr>
        <w:t xml:space="preserve"> </w:t>
      </w:r>
      <w:r>
        <w:t>различита</w:t>
      </w:r>
      <w:r>
        <w:rPr>
          <w:spacing w:val="-5"/>
        </w:rPr>
        <w:t xml:space="preserve"> </w:t>
      </w:r>
      <w:r>
        <w:t>средства</w:t>
      </w:r>
      <w:r>
        <w:rPr>
          <w:spacing w:val="-5"/>
        </w:rPr>
        <w:t xml:space="preserve"> </w:t>
      </w:r>
      <w:r>
        <w:t>из</w:t>
      </w:r>
      <w:r>
        <w:t>ра- жавања (реч, тон, звук,</w:t>
      </w:r>
      <w:r>
        <w:rPr>
          <w:spacing w:val="-3"/>
        </w:rPr>
        <w:t xml:space="preserve"> </w:t>
      </w:r>
      <w:r>
        <w:t>облик...).</w:t>
      </w:r>
    </w:p>
    <w:p w:rsidR="005F701D" w:rsidRDefault="00AC6512">
      <w:pPr>
        <w:pStyle w:val="BodyText"/>
        <w:spacing w:line="235" w:lineRule="auto"/>
        <w:ind w:left="74" w:right="38"/>
        <w:jc w:val="right"/>
      </w:pPr>
      <w:r>
        <w:rPr>
          <w:b/>
        </w:rPr>
        <w:t xml:space="preserve">Читање и </w:t>
      </w:r>
      <w:r>
        <w:rPr>
          <w:b/>
          <w:spacing w:val="-3"/>
        </w:rPr>
        <w:t>проучавање књижевности</w:t>
      </w:r>
      <w:r>
        <w:rPr>
          <w:spacing w:val="-3"/>
        </w:rPr>
        <w:t xml:space="preserve">. Ова </w:t>
      </w:r>
      <w:r>
        <w:t>тема треба да</w:t>
      </w:r>
      <w:r>
        <w:rPr>
          <w:spacing w:val="-2"/>
        </w:rPr>
        <w:t xml:space="preserve"> </w:t>
      </w:r>
      <w:r>
        <w:rPr>
          <w:spacing w:val="-3"/>
        </w:rPr>
        <w:t xml:space="preserve">повеже </w:t>
      </w:r>
      <w:r>
        <w:rPr>
          <w:spacing w:val="-2"/>
        </w:rPr>
        <w:t xml:space="preserve">ученицима </w:t>
      </w:r>
      <w:r>
        <w:rPr>
          <w:spacing w:val="-3"/>
        </w:rPr>
        <w:t xml:space="preserve">познати приступ књижевном </w:t>
      </w:r>
      <w:r>
        <w:t xml:space="preserve">делу са </w:t>
      </w:r>
      <w:r>
        <w:rPr>
          <w:spacing w:val="-4"/>
        </w:rPr>
        <w:t xml:space="preserve">наукама </w:t>
      </w:r>
      <w:r>
        <w:t xml:space="preserve">о књижевности. </w:t>
      </w:r>
      <w:r>
        <w:rPr>
          <w:spacing w:val="-3"/>
        </w:rPr>
        <w:t xml:space="preserve">Могуће </w:t>
      </w:r>
      <w:r>
        <w:t xml:space="preserve">теме </w:t>
      </w:r>
      <w:r>
        <w:rPr>
          <w:spacing w:val="-4"/>
        </w:rPr>
        <w:t xml:space="preserve">су: </w:t>
      </w:r>
      <w:r>
        <w:rPr>
          <w:spacing w:val="-3"/>
        </w:rPr>
        <w:t xml:space="preserve">књижевно </w:t>
      </w:r>
      <w:r>
        <w:t xml:space="preserve">дело </w:t>
      </w:r>
      <w:r>
        <w:rPr>
          <w:spacing w:val="-3"/>
        </w:rPr>
        <w:t xml:space="preserve">као </w:t>
      </w:r>
      <w:r>
        <w:t xml:space="preserve">естетски </w:t>
      </w:r>
      <w:r>
        <w:rPr>
          <w:spacing w:val="-3"/>
        </w:rPr>
        <w:t>пред-</w:t>
      </w:r>
      <w:r>
        <w:t xml:space="preserve"> мет – </w:t>
      </w:r>
      <w:r>
        <w:rPr>
          <w:spacing w:val="-3"/>
        </w:rPr>
        <w:t xml:space="preserve">структура књижевног </w:t>
      </w:r>
      <w:r>
        <w:t xml:space="preserve">дела, примање и </w:t>
      </w:r>
      <w:r>
        <w:rPr>
          <w:spacing w:val="-3"/>
        </w:rPr>
        <w:t>деловање књижевног</w:t>
      </w:r>
      <w:r>
        <w:rPr>
          <w:spacing w:val="-2"/>
        </w:rPr>
        <w:t xml:space="preserve"> </w:t>
      </w:r>
      <w:r>
        <w:t xml:space="preserve">дела на читаоца. </w:t>
      </w:r>
      <w:r>
        <w:rPr>
          <w:spacing w:val="-3"/>
        </w:rPr>
        <w:t xml:space="preserve">Предвиђени </w:t>
      </w:r>
      <w:r>
        <w:t xml:space="preserve">садржаји треба да </w:t>
      </w:r>
      <w:r>
        <w:rPr>
          <w:spacing w:val="-3"/>
        </w:rPr>
        <w:t>омогуће</w:t>
      </w:r>
      <w:r>
        <w:t xml:space="preserve"> читање и </w:t>
      </w:r>
      <w:r>
        <w:rPr>
          <w:spacing w:val="-4"/>
        </w:rPr>
        <w:t xml:space="preserve">тумачење </w:t>
      </w:r>
      <w:r>
        <w:rPr>
          <w:spacing w:val="-3"/>
        </w:rPr>
        <w:t xml:space="preserve">књижевних </w:t>
      </w:r>
      <w:r>
        <w:t xml:space="preserve">дела, уз </w:t>
      </w:r>
      <w:r>
        <w:rPr>
          <w:spacing w:val="-3"/>
        </w:rPr>
        <w:t>разумевање књижевног</w:t>
      </w:r>
      <w:r>
        <w:t xml:space="preserve"> жанра, књи- </w:t>
      </w:r>
      <w:r>
        <w:rPr>
          <w:spacing w:val="-3"/>
        </w:rPr>
        <w:t xml:space="preserve">жевне </w:t>
      </w:r>
      <w:r>
        <w:rPr>
          <w:spacing w:val="-4"/>
        </w:rPr>
        <w:t xml:space="preserve">епохе </w:t>
      </w:r>
      <w:r>
        <w:t xml:space="preserve">и </w:t>
      </w:r>
      <w:r>
        <w:rPr>
          <w:spacing w:val="-4"/>
        </w:rPr>
        <w:t xml:space="preserve">културне </w:t>
      </w:r>
      <w:r>
        <w:t xml:space="preserve">традиције. Ученици се упознају са примар- ним и секундарним </w:t>
      </w:r>
      <w:r>
        <w:rPr>
          <w:spacing w:val="-3"/>
        </w:rPr>
        <w:t xml:space="preserve">изворима </w:t>
      </w:r>
      <w:r>
        <w:t xml:space="preserve">за </w:t>
      </w:r>
      <w:r>
        <w:rPr>
          <w:spacing w:val="-3"/>
        </w:rPr>
        <w:t>проучавање књижевн</w:t>
      </w:r>
      <w:r>
        <w:rPr>
          <w:spacing w:val="-3"/>
        </w:rPr>
        <w:t xml:space="preserve">ог </w:t>
      </w:r>
      <w:r>
        <w:t xml:space="preserve">дела. </w:t>
      </w:r>
      <w:r>
        <w:rPr>
          <w:spacing w:val="-8"/>
        </w:rPr>
        <w:t>Уводе</w:t>
      </w:r>
      <w:r>
        <w:rPr>
          <w:spacing w:val="-2"/>
        </w:rPr>
        <w:t xml:space="preserve"> </w:t>
      </w:r>
      <w:r>
        <w:t xml:space="preserve">се и појам и врсте </w:t>
      </w:r>
      <w:r>
        <w:rPr>
          <w:spacing w:val="-5"/>
        </w:rPr>
        <w:t xml:space="preserve">науке </w:t>
      </w:r>
      <w:r>
        <w:t xml:space="preserve">о књижевности (књижевност </w:t>
      </w:r>
      <w:r>
        <w:rPr>
          <w:spacing w:val="-3"/>
        </w:rPr>
        <w:t>као предмет</w:t>
      </w:r>
      <w:r>
        <w:rPr>
          <w:spacing w:val="-2"/>
        </w:rPr>
        <w:t xml:space="preserve"> </w:t>
      </w:r>
      <w:r>
        <w:t xml:space="preserve">теорије књижевности, </w:t>
      </w:r>
      <w:r>
        <w:rPr>
          <w:spacing w:val="-3"/>
        </w:rPr>
        <w:t xml:space="preserve">историје </w:t>
      </w:r>
      <w:r>
        <w:t xml:space="preserve">књижевности и </w:t>
      </w:r>
      <w:r>
        <w:rPr>
          <w:spacing w:val="-3"/>
        </w:rPr>
        <w:t>књижевне критике).</w:t>
      </w:r>
      <w:r>
        <w:rPr>
          <w:spacing w:val="-2"/>
        </w:rPr>
        <w:t xml:space="preserve"> </w:t>
      </w:r>
      <w:r>
        <w:rPr>
          <w:b/>
        </w:rPr>
        <w:t xml:space="preserve">Књижевни </w:t>
      </w:r>
      <w:r>
        <w:rPr>
          <w:b/>
          <w:spacing w:val="-3"/>
        </w:rPr>
        <w:t xml:space="preserve">родови </w:t>
      </w:r>
      <w:r>
        <w:rPr>
          <w:b/>
        </w:rPr>
        <w:t>и врсте</w:t>
      </w:r>
      <w:r>
        <w:t>. Систематизују се и, на примери-</w:t>
      </w:r>
    </w:p>
    <w:p w:rsidR="005F701D" w:rsidRDefault="00AC6512">
      <w:pPr>
        <w:pStyle w:val="BodyText"/>
        <w:spacing w:line="235" w:lineRule="auto"/>
        <w:ind w:right="39" w:firstLine="0"/>
      </w:pPr>
      <w:r>
        <w:t xml:space="preserve">ма, обнављају и проширују знања стечена у основној школи: </w:t>
      </w:r>
      <w:r>
        <w:t>лир- ско, епско и драмско песништво, лирска песма, епска песма, умет- ничка приповетка, роман, драма.</w:t>
      </w:r>
    </w:p>
    <w:p w:rsidR="005F701D" w:rsidRDefault="00AC6512">
      <w:pPr>
        <w:pStyle w:val="BodyText"/>
        <w:spacing w:line="235" w:lineRule="auto"/>
        <w:ind w:right="38"/>
      </w:pPr>
      <w:r>
        <w:rPr>
          <w:b/>
        </w:rPr>
        <w:t>Књижевност старог века</w:t>
      </w:r>
      <w:r>
        <w:t>. Значај и вредности књижевности старог века (тематика, одлике, допринос културној баштини). Еп  у књижевности старог века (улога ми</w:t>
      </w:r>
      <w:r>
        <w:t xml:space="preserve">та у слици света, тематика епа, хомерски еп). Библијски свет (значење и поуке). Античка тра- гедија (особине, традиција, универзалне вредности </w:t>
      </w:r>
      <w:r>
        <w:rPr>
          <w:spacing w:val="-3"/>
        </w:rPr>
        <w:t xml:space="preserve">које </w:t>
      </w:r>
      <w:r>
        <w:t>афирми- ше). Важно је повезати знања из историје и историје уметности са књижевним стваралаштвом старог</w:t>
      </w:r>
      <w:r>
        <w:rPr>
          <w:spacing w:val="-2"/>
        </w:rPr>
        <w:t xml:space="preserve"> </w:t>
      </w:r>
      <w:r>
        <w:t>века</w:t>
      </w:r>
      <w:r>
        <w:t>.</w:t>
      </w:r>
    </w:p>
    <w:p w:rsidR="005F701D" w:rsidRDefault="00AC6512">
      <w:pPr>
        <w:pStyle w:val="BodyText"/>
        <w:spacing w:line="235" w:lineRule="auto"/>
        <w:ind w:right="38"/>
      </w:pPr>
      <w:r>
        <w:rPr>
          <w:b/>
        </w:rPr>
        <w:t xml:space="preserve">Народна књижевност. </w:t>
      </w:r>
      <w:r>
        <w:t>Одлике и својства народне књижев- ности. Класификација књижевних врста народне књижевности. Структура народне бајке. Обнављање и продубљивање знања о варијантности (</w:t>
      </w:r>
      <w:r>
        <w:rPr>
          <w:i/>
        </w:rPr>
        <w:t xml:space="preserve">Диоба Јакшића </w:t>
      </w:r>
      <w:r>
        <w:t xml:space="preserve">и </w:t>
      </w:r>
      <w:r>
        <w:rPr>
          <w:i/>
        </w:rPr>
        <w:t>Опет Диоба Јакшића</w:t>
      </w:r>
      <w:r>
        <w:t>). Одлике бајке (могуће је поредити</w:t>
      </w:r>
      <w:r>
        <w:t xml:space="preserve"> мит и бајку, источну и западну цивили- зацију – уколико се наставници и ученици определе за </w:t>
      </w:r>
      <w:r>
        <w:rPr>
          <w:i/>
        </w:rPr>
        <w:t>Хиљаду и једну ноћ</w:t>
      </w:r>
      <w:r>
        <w:t>, вредности и поруке бајке у различитим уметностима).</w:t>
      </w:r>
    </w:p>
    <w:p w:rsidR="005F701D" w:rsidRDefault="00AC6512">
      <w:pPr>
        <w:pStyle w:val="BodyText"/>
        <w:spacing w:line="235" w:lineRule="auto"/>
        <w:ind w:right="38"/>
      </w:pPr>
      <w:r>
        <w:rPr>
          <w:b/>
        </w:rPr>
        <w:t xml:space="preserve">Средњовековна књижевност. </w:t>
      </w:r>
      <w:r>
        <w:t>Српска књижевност и култу- ра у средњем веку. Уметничке/литерарне</w:t>
      </w:r>
      <w:r>
        <w:t xml:space="preserve"> вредности српске сред- њевековне књижевности. (Међусобни утицаји историје, културе, мотива могуће је увођењем тематских кругова – повезати роман </w:t>
      </w:r>
      <w:r>
        <w:rPr>
          <w:i/>
        </w:rPr>
        <w:t>Доротеј</w:t>
      </w:r>
      <w:r>
        <w:t xml:space="preserve">са поетиком средњовековне књижевности; поезија М. Ракића и В. Попе, из изборног дела, као историјски и </w:t>
      </w:r>
      <w:r>
        <w:t xml:space="preserve">литерарни одјек средњовековне књижевности). </w:t>
      </w:r>
      <w:r>
        <w:rPr>
          <w:i/>
        </w:rPr>
        <w:t xml:space="preserve">Особине </w:t>
      </w:r>
      <w:r>
        <w:t>и врсте српске књи- жевности средњег века.</w:t>
      </w:r>
    </w:p>
    <w:p w:rsidR="005F701D" w:rsidRDefault="00AC6512">
      <w:pPr>
        <w:pStyle w:val="BodyText"/>
        <w:spacing w:line="235" w:lineRule="auto"/>
        <w:ind w:right="39"/>
      </w:pPr>
      <w:r>
        <w:rPr>
          <w:b/>
        </w:rPr>
        <w:t xml:space="preserve">Хуманизам и ренесанса. </w:t>
      </w:r>
      <w:r>
        <w:t>Хуманизам и ренесанса у књижев- ности и уметности. Значај хуманизма и ренесансе за развој европ- ске културе и цивилизације. Разлике и сли</w:t>
      </w:r>
      <w:r>
        <w:t>чности са претходним епохама.</w:t>
      </w:r>
    </w:p>
    <w:p w:rsidR="005F701D" w:rsidRDefault="00AC6512">
      <w:pPr>
        <w:pStyle w:val="BodyText"/>
        <w:spacing w:line="235" w:lineRule="auto"/>
        <w:ind w:right="39"/>
      </w:pPr>
      <w:r>
        <w:t>Области/теме из књижевности прате одговарајући садржаји: књижевна дела за обраду и изборни садржаји.</w:t>
      </w:r>
    </w:p>
    <w:p w:rsidR="005F701D" w:rsidRDefault="00AC6512">
      <w:pPr>
        <w:pStyle w:val="BodyText"/>
        <w:spacing w:before="71" w:line="235" w:lineRule="auto"/>
        <w:ind w:right="117"/>
      </w:pPr>
      <w:r>
        <w:br w:type="column"/>
      </w:r>
      <w:r>
        <w:t xml:space="preserve">Све што се чита и обрађује у настави књижевности, сматра се лектиром. Дела за </w:t>
      </w:r>
      <w:r>
        <w:rPr>
          <w:spacing w:val="-3"/>
        </w:rPr>
        <w:t xml:space="preserve">која  </w:t>
      </w:r>
      <w:r>
        <w:t>је потребно више времена ученицима  да и</w:t>
      </w:r>
      <w:r>
        <w:t xml:space="preserve">х </w:t>
      </w:r>
      <w:r>
        <w:rPr>
          <w:spacing w:val="-3"/>
        </w:rPr>
        <w:t xml:space="preserve">прочитају, </w:t>
      </w:r>
      <w:r>
        <w:t>посматрају се као домаћа лектира. За њено чита- ње потребно је оставити више времена да би се ученици активно укључили у наставну интерпретацију на часовима српског језика и књижевности. Ово треба имати у виду при планирању</w:t>
      </w:r>
      <w:r>
        <w:rPr>
          <w:spacing w:val="-31"/>
        </w:rPr>
        <w:t xml:space="preserve"> </w:t>
      </w:r>
      <w:r>
        <w:t xml:space="preserve">редоследа и начина </w:t>
      </w:r>
      <w:r>
        <w:t xml:space="preserve">остваривања наставе, јер домаћу лектиру прате обимни  и детаљни истраживачки пројекти. </w:t>
      </w:r>
      <w:r>
        <w:rPr>
          <w:spacing w:val="-8"/>
        </w:rPr>
        <w:t xml:space="preserve">Уз </w:t>
      </w:r>
      <w:r>
        <w:t xml:space="preserve">помоћ задатака за истражи- </w:t>
      </w:r>
      <w:r>
        <w:rPr>
          <w:spacing w:val="-5"/>
        </w:rPr>
        <w:t xml:space="preserve">вачко </w:t>
      </w:r>
      <w:r>
        <w:t>читање и дугорочнијих пројеката читања, ученици ће се</w:t>
      </w:r>
      <w:r>
        <w:rPr>
          <w:spacing w:val="-31"/>
        </w:rPr>
        <w:t xml:space="preserve"> </w:t>
      </w:r>
      <w:r>
        <w:t xml:space="preserve">поу- зданије припремати за рад на </w:t>
      </w:r>
      <w:r>
        <w:rPr>
          <w:spacing w:val="-5"/>
        </w:rPr>
        <w:t xml:space="preserve">часу, </w:t>
      </w:r>
      <w:r>
        <w:t xml:space="preserve">што ће </w:t>
      </w:r>
      <w:r>
        <w:rPr>
          <w:spacing w:val="-3"/>
        </w:rPr>
        <w:t xml:space="preserve">погодовати </w:t>
      </w:r>
      <w:r>
        <w:t>и остварива- њу наста</w:t>
      </w:r>
      <w:r>
        <w:t>вног принципа</w:t>
      </w:r>
      <w:r>
        <w:rPr>
          <w:spacing w:val="-4"/>
        </w:rPr>
        <w:t xml:space="preserve"> </w:t>
      </w:r>
      <w:r>
        <w:t>економичности.</w:t>
      </w:r>
    </w:p>
    <w:p w:rsidR="005F701D" w:rsidRDefault="00AC6512">
      <w:pPr>
        <w:pStyle w:val="BodyText"/>
        <w:spacing w:line="235" w:lineRule="auto"/>
        <w:ind w:right="117"/>
      </w:pPr>
      <w:r>
        <w:t xml:space="preserve">Проширују се знања о књижевнотеоријским појмовима </w:t>
      </w:r>
      <w:r>
        <w:rPr>
          <w:spacing w:val="-3"/>
        </w:rPr>
        <w:t xml:space="preserve">који </w:t>
      </w:r>
      <w:r>
        <w:t xml:space="preserve">су обрађивани у основној </w:t>
      </w:r>
      <w:r>
        <w:rPr>
          <w:spacing w:val="-3"/>
        </w:rPr>
        <w:t xml:space="preserve">школи </w:t>
      </w:r>
      <w:r>
        <w:t xml:space="preserve">и уводе се нови појмови. Обра- ђивани појмови добијају нови историјски </w:t>
      </w:r>
      <w:r>
        <w:rPr>
          <w:spacing w:val="-4"/>
        </w:rPr>
        <w:t xml:space="preserve">контекст, </w:t>
      </w:r>
      <w:r>
        <w:t xml:space="preserve">а нови појмови уводе се </w:t>
      </w:r>
      <w:r>
        <w:rPr>
          <w:spacing w:val="-4"/>
        </w:rPr>
        <w:t xml:space="preserve">како </w:t>
      </w:r>
      <w:r>
        <w:t>би се оснажила рецептивна способност. Програм на- ставе и учења српског језика и књижевности предвиђа обраду или утврђивање следећих књижевнотеоријских појмова:</w:t>
      </w:r>
    </w:p>
    <w:p w:rsidR="005F701D" w:rsidRDefault="00AC6512">
      <w:pPr>
        <w:pStyle w:val="ListParagraph"/>
        <w:numPr>
          <w:ilvl w:val="0"/>
          <w:numId w:val="235"/>
        </w:numPr>
        <w:tabs>
          <w:tab w:val="left" w:pos="662"/>
        </w:tabs>
        <w:spacing w:line="235" w:lineRule="auto"/>
        <w:ind w:right="117" w:firstLine="397"/>
        <w:jc w:val="both"/>
        <w:rPr>
          <w:sz w:val="18"/>
        </w:rPr>
      </w:pPr>
      <w:r>
        <w:rPr>
          <w:b/>
          <w:sz w:val="18"/>
        </w:rPr>
        <w:t xml:space="preserve">Лирика: </w:t>
      </w:r>
      <w:r>
        <w:rPr>
          <w:sz w:val="18"/>
        </w:rPr>
        <w:t>одлике лирске књижевности, лирска и лирско-еп- ска песма; врсте лирске поезије; лирски</w:t>
      </w:r>
      <w:r>
        <w:rPr>
          <w:spacing w:val="-6"/>
          <w:sz w:val="18"/>
        </w:rPr>
        <w:t xml:space="preserve"> </w:t>
      </w:r>
      <w:r>
        <w:rPr>
          <w:spacing w:val="-4"/>
          <w:sz w:val="18"/>
        </w:rPr>
        <w:t>субјекат.</w:t>
      </w:r>
    </w:p>
    <w:p w:rsidR="005F701D" w:rsidRDefault="00AC6512">
      <w:pPr>
        <w:pStyle w:val="ListParagraph"/>
        <w:numPr>
          <w:ilvl w:val="0"/>
          <w:numId w:val="235"/>
        </w:numPr>
        <w:tabs>
          <w:tab w:val="left" w:pos="668"/>
        </w:tabs>
        <w:spacing w:line="235" w:lineRule="auto"/>
        <w:ind w:right="117" w:firstLine="397"/>
        <w:jc w:val="both"/>
        <w:rPr>
          <w:sz w:val="18"/>
        </w:rPr>
      </w:pPr>
      <w:r>
        <w:rPr>
          <w:b/>
          <w:sz w:val="18"/>
        </w:rPr>
        <w:t xml:space="preserve">Епика: </w:t>
      </w:r>
      <w:r>
        <w:rPr>
          <w:sz w:val="18"/>
        </w:rPr>
        <w:t xml:space="preserve">одлике епске књижевности; подела епске књижев- ности: еп (спев, епопеја), епска песма, епски јунак; приповетка, новела роман; мит/легенда/предање, бајка; нарација (припове- дање) у првом, </w:t>
      </w:r>
      <w:r>
        <w:rPr>
          <w:spacing w:val="-2"/>
          <w:sz w:val="18"/>
        </w:rPr>
        <w:t xml:space="preserve">другом </w:t>
      </w:r>
      <w:r>
        <w:rPr>
          <w:sz w:val="18"/>
        </w:rPr>
        <w:t xml:space="preserve">и трећем лицу; описивање (дескрипција), </w:t>
      </w:r>
      <w:r>
        <w:rPr>
          <w:spacing w:val="-3"/>
          <w:sz w:val="18"/>
        </w:rPr>
        <w:t>дија</w:t>
      </w:r>
      <w:r>
        <w:rPr>
          <w:spacing w:val="-3"/>
          <w:sz w:val="18"/>
        </w:rPr>
        <w:t xml:space="preserve">лог, </w:t>
      </w:r>
      <w:r>
        <w:rPr>
          <w:spacing w:val="-4"/>
          <w:sz w:val="18"/>
        </w:rPr>
        <w:t xml:space="preserve">монолог, </w:t>
      </w:r>
      <w:r>
        <w:rPr>
          <w:sz w:val="18"/>
        </w:rPr>
        <w:t>унутрашњи монолог; наратор (приповедач); ре- троспективно и хронолошко приповедање; ретардација, епизода, дигресија.</w:t>
      </w:r>
    </w:p>
    <w:p w:rsidR="005F701D" w:rsidRDefault="00AC6512">
      <w:pPr>
        <w:pStyle w:val="ListParagraph"/>
        <w:numPr>
          <w:ilvl w:val="0"/>
          <w:numId w:val="235"/>
        </w:numPr>
        <w:tabs>
          <w:tab w:val="left" w:pos="681"/>
        </w:tabs>
        <w:spacing w:line="235" w:lineRule="auto"/>
        <w:ind w:right="116" w:firstLine="397"/>
        <w:jc w:val="both"/>
        <w:rPr>
          <w:sz w:val="18"/>
        </w:rPr>
      </w:pPr>
      <w:r>
        <w:rPr>
          <w:b/>
          <w:sz w:val="18"/>
        </w:rPr>
        <w:t xml:space="preserve">Драма (драмска књижевност): </w:t>
      </w:r>
      <w:r>
        <w:rPr>
          <w:sz w:val="18"/>
        </w:rPr>
        <w:t>одлике драмске књижев- ности. Подела драмске књижевности: трагедија, комедија, драма  у ужем смис</w:t>
      </w:r>
      <w:r>
        <w:rPr>
          <w:sz w:val="18"/>
        </w:rPr>
        <w:t xml:space="preserve">лу; драмски </w:t>
      </w:r>
      <w:r>
        <w:rPr>
          <w:spacing w:val="-3"/>
          <w:sz w:val="18"/>
        </w:rPr>
        <w:t xml:space="preserve">сукоб; </w:t>
      </w:r>
      <w:r>
        <w:rPr>
          <w:sz w:val="18"/>
        </w:rPr>
        <w:t xml:space="preserve">позориште; античка драма; драм- ска јединства; </w:t>
      </w:r>
      <w:r>
        <w:rPr>
          <w:spacing w:val="-4"/>
          <w:sz w:val="18"/>
        </w:rPr>
        <w:t xml:space="preserve">пролог, </w:t>
      </w:r>
      <w:r>
        <w:rPr>
          <w:sz w:val="18"/>
        </w:rPr>
        <w:t xml:space="preserve">епилог; трагедија, трагички </w:t>
      </w:r>
      <w:r>
        <w:rPr>
          <w:spacing w:val="-3"/>
          <w:sz w:val="18"/>
        </w:rPr>
        <w:t xml:space="preserve">сукоб, </w:t>
      </w:r>
      <w:r>
        <w:rPr>
          <w:sz w:val="18"/>
        </w:rPr>
        <w:t xml:space="preserve">трагичка кривица, трагички јунак; протагонист, антагонист; катарза; </w:t>
      </w:r>
      <w:r>
        <w:rPr>
          <w:spacing w:val="-3"/>
          <w:sz w:val="18"/>
        </w:rPr>
        <w:t xml:space="preserve">коме- </w:t>
      </w:r>
      <w:r>
        <w:rPr>
          <w:sz w:val="18"/>
        </w:rPr>
        <w:t xml:space="preserve">дија, врсте комедије: </w:t>
      </w:r>
      <w:r>
        <w:rPr>
          <w:spacing w:val="-3"/>
          <w:sz w:val="18"/>
        </w:rPr>
        <w:t xml:space="preserve">комедија </w:t>
      </w:r>
      <w:r>
        <w:rPr>
          <w:sz w:val="18"/>
        </w:rPr>
        <w:t xml:space="preserve">карактера, нарави (друштва) и си- туације </w:t>
      </w:r>
      <w:r>
        <w:rPr>
          <w:sz w:val="18"/>
        </w:rPr>
        <w:t xml:space="preserve">(интриге); commedia dellʼ arte; врсте </w:t>
      </w:r>
      <w:r>
        <w:rPr>
          <w:spacing w:val="-3"/>
          <w:sz w:val="18"/>
        </w:rPr>
        <w:t xml:space="preserve">комике: </w:t>
      </w:r>
      <w:r>
        <w:rPr>
          <w:sz w:val="18"/>
        </w:rPr>
        <w:t xml:space="preserve">вербална, ге- стовна, ситуациона </w:t>
      </w:r>
      <w:r>
        <w:rPr>
          <w:spacing w:val="-3"/>
          <w:sz w:val="18"/>
        </w:rPr>
        <w:t xml:space="preserve">комика. </w:t>
      </w:r>
      <w:r>
        <w:rPr>
          <w:sz w:val="18"/>
        </w:rPr>
        <w:t>Сценска реализација драмског</w:t>
      </w:r>
      <w:r>
        <w:rPr>
          <w:spacing w:val="-18"/>
          <w:sz w:val="18"/>
        </w:rPr>
        <w:t xml:space="preserve"> </w:t>
      </w:r>
      <w:r>
        <w:rPr>
          <w:sz w:val="18"/>
        </w:rPr>
        <w:t>текста.</w:t>
      </w:r>
    </w:p>
    <w:p w:rsidR="005F701D" w:rsidRDefault="00AC6512">
      <w:pPr>
        <w:pStyle w:val="ListParagraph"/>
        <w:numPr>
          <w:ilvl w:val="0"/>
          <w:numId w:val="235"/>
        </w:numPr>
        <w:tabs>
          <w:tab w:val="left" w:pos="668"/>
        </w:tabs>
        <w:spacing w:line="235" w:lineRule="auto"/>
        <w:ind w:right="117" w:firstLine="397"/>
        <w:jc w:val="both"/>
        <w:rPr>
          <w:sz w:val="18"/>
        </w:rPr>
      </w:pPr>
      <w:r>
        <w:rPr>
          <w:b/>
          <w:sz w:val="18"/>
        </w:rPr>
        <w:t xml:space="preserve">Версификација/метрика: </w:t>
      </w:r>
      <w:r>
        <w:rPr>
          <w:sz w:val="18"/>
        </w:rPr>
        <w:t>ритам, стих, везани и слободни стих; врсте стиха; хексаметар, десетерац, епски десетерац, лирски десетерац; а</w:t>
      </w:r>
      <w:r>
        <w:rPr>
          <w:sz w:val="18"/>
        </w:rPr>
        <w:t xml:space="preserve">кростих; строфа, врсте строфа, врсте риме; опкораче- ње; цезура, </w:t>
      </w:r>
      <w:r>
        <w:rPr>
          <w:spacing w:val="-3"/>
          <w:sz w:val="18"/>
        </w:rPr>
        <w:t xml:space="preserve">сонет, </w:t>
      </w:r>
      <w:r>
        <w:rPr>
          <w:sz w:val="18"/>
        </w:rPr>
        <w:t>терцина, канцона, канцонијер.</w:t>
      </w:r>
    </w:p>
    <w:p w:rsidR="005F701D" w:rsidRDefault="00AC6512">
      <w:pPr>
        <w:pStyle w:val="ListParagraph"/>
        <w:numPr>
          <w:ilvl w:val="0"/>
          <w:numId w:val="235"/>
        </w:numPr>
        <w:tabs>
          <w:tab w:val="left" w:pos="666"/>
        </w:tabs>
        <w:spacing w:line="235" w:lineRule="auto"/>
        <w:ind w:right="117" w:firstLine="397"/>
        <w:jc w:val="both"/>
        <w:rPr>
          <w:sz w:val="18"/>
        </w:rPr>
      </w:pPr>
      <w:r>
        <w:rPr>
          <w:b/>
          <w:sz w:val="18"/>
        </w:rPr>
        <w:t xml:space="preserve">Стилистика: </w:t>
      </w:r>
      <w:r>
        <w:rPr>
          <w:sz w:val="18"/>
        </w:rPr>
        <w:t>појам стила; стилске фигуре; алегорија, али- терација, асонанца, апострофа, градација, епитет, стални епитет, елипса, еуфемизам, инверзија, ин</w:t>
      </w:r>
      <w:r>
        <w:rPr>
          <w:sz w:val="18"/>
        </w:rPr>
        <w:t>вокација, иронија, сарказам, контраст (антитеза), словенска антитеза, компарација (поређење), метафора,</w:t>
      </w:r>
      <w:r>
        <w:rPr>
          <w:spacing w:val="-9"/>
          <w:sz w:val="18"/>
        </w:rPr>
        <w:t xml:space="preserve"> </w:t>
      </w:r>
      <w:r>
        <w:rPr>
          <w:sz w:val="18"/>
        </w:rPr>
        <w:t>метонимија,</w:t>
      </w:r>
      <w:r>
        <w:rPr>
          <w:spacing w:val="-9"/>
          <w:sz w:val="18"/>
        </w:rPr>
        <w:t xml:space="preserve"> </w:t>
      </w:r>
      <w:r>
        <w:rPr>
          <w:sz w:val="18"/>
        </w:rPr>
        <w:t>ономатопеја,</w:t>
      </w:r>
      <w:r>
        <w:rPr>
          <w:spacing w:val="-9"/>
          <w:sz w:val="18"/>
        </w:rPr>
        <w:t xml:space="preserve"> </w:t>
      </w:r>
      <w:r>
        <w:rPr>
          <w:sz w:val="18"/>
        </w:rPr>
        <w:t>персонификација,</w:t>
      </w:r>
      <w:r>
        <w:rPr>
          <w:spacing w:val="-9"/>
          <w:sz w:val="18"/>
        </w:rPr>
        <w:t xml:space="preserve"> </w:t>
      </w:r>
      <w:r>
        <w:rPr>
          <w:sz w:val="18"/>
        </w:rPr>
        <w:t>симбол,</w:t>
      </w:r>
      <w:r>
        <w:rPr>
          <w:spacing w:val="-9"/>
          <w:sz w:val="18"/>
        </w:rPr>
        <w:t xml:space="preserve"> </w:t>
      </w:r>
      <w:r>
        <w:rPr>
          <w:sz w:val="18"/>
        </w:rPr>
        <w:t>хи- пербола, лирски</w:t>
      </w:r>
      <w:r>
        <w:rPr>
          <w:spacing w:val="-3"/>
          <w:sz w:val="18"/>
        </w:rPr>
        <w:t xml:space="preserve"> </w:t>
      </w:r>
      <w:r>
        <w:rPr>
          <w:sz w:val="18"/>
        </w:rPr>
        <w:t>паралелизми.</w:t>
      </w:r>
    </w:p>
    <w:p w:rsidR="005F701D" w:rsidRDefault="00AC6512">
      <w:pPr>
        <w:pStyle w:val="ListParagraph"/>
        <w:numPr>
          <w:ilvl w:val="0"/>
          <w:numId w:val="235"/>
        </w:numPr>
        <w:tabs>
          <w:tab w:val="left" w:pos="673"/>
        </w:tabs>
        <w:spacing w:line="235" w:lineRule="auto"/>
        <w:ind w:right="116" w:firstLine="397"/>
        <w:jc w:val="both"/>
        <w:rPr>
          <w:sz w:val="18"/>
        </w:rPr>
      </w:pPr>
      <w:r>
        <w:rPr>
          <w:b/>
          <w:sz w:val="18"/>
        </w:rPr>
        <w:t xml:space="preserve">Остали појмови: </w:t>
      </w:r>
      <w:r>
        <w:rPr>
          <w:sz w:val="18"/>
        </w:rPr>
        <w:t>антика, мимезис, јеванђеље, беседа, па- рабола, житиј</w:t>
      </w:r>
      <w:r>
        <w:rPr>
          <w:sz w:val="18"/>
        </w:rPr>
        <w:t xml:space="preserve">е (хагиографија), биографија, похвала, слово; </w:t>
      </w:r>
      <w:r>
        <w:rPr>
          <w:spacing w:val="-4"/>
          <w:sz w:val="18"/>
        </w:rPr>
        <w:t xml:space="preserve">цитат, </w:t>
      </w:r>
      <w:r>
        <w:rPr>
          <w:sz w:val="18"/>
        </w:rPr>
        <w:t>парафраза, фуснота; хуманизам, ренесанса, петраркизам; белетри- стика,</w:t>
      </w:r>
      <w:r>
        <w:rPr>
          <w:spacing w:val="-1"/>
          <w:sz w:val="18"/>
        </w:rPr>
        <w:t xml:space="preserve"> </w:t>
      </w:r>
      <w:r>
        <w:rPr>
          <w:sz w:val="18"/>
        </w:rPr>
        <w:t>синкретизам.</w:t>
      </w:r>
    </w:p>
    <w:p w:rsidR="005F701D" w:rsidRDefault="00AC6512">
      <w:pPr>
        <w:pStyle w:val="BodyText"/>
        <w:spacing w:line="235" w:lineRule="auto"/>
        <w:ind w:right="116"/>
      </w:pPr>
      <w:r>
        <w:t xml:space="preserve">Од 148 часова на којима се </w:t>
      </w:r>
      <w:r>
        <w:rPr>
          <w:spacing w:val="-4"/>
        </w:rPr>
        <w:t xml:space="preserve">током </w:t>
      </w:r>
      <w:r>
        <w:t xml:space="preserve">године реализује настава, предлаже се да се на 80 часова </w:t>
      </w:r>
      <w:r>
        <w:rPr>
          <w:spacing w:val="-3"/>
        </w:rPr>
        <w:t xml:space="preserve">обрађују, </w:t>
      </w:r>
      <w:r>
        <w:t>утврђују и системат</w:t>
      </w:r>
      <w:r>
        <w:t xml:space="preserve">изују садржаји из књижевности. </w:t>
      </w:r>
      <w:r>
        <w:rPr>
          <w:spacing w:val="-4"/>
        </w:rPr>
        <w:t xml:space="preserve">Како </w:t>
      </w:r>
      <w:r>
        <w:t xml:space="preserve">је укупан број књижевних дела за обраду 29 уз </w:t>
      </w:r>
      <w:r>
        <w:rPr>
          <w:spacing w:val="-3"/>
        </w:rPr>
        <w:t xml:space="preserve">које </w:t>
      </w:r>
      <w:r>
        <w:t>наставници и ученици бирају још осам препору- чених садржаја (у односу на интересовања и могућности</w:t>
      </w:r>
      <w:r>
        <w:rPr>
          <w:spacing w:val="-24"/>
        </w:rPr>
        <w:t xml:space="preserve"> </w:t>
      </w:r>
      <w:r>
        <w:t xml:space="preserve">ученика), укупан број </w:t>
      </w:r>
      <w:r>
        <w:rPr>
          <w:spacing w:val="-3"/>
        </w:rPr>
        <w:t xml:space="preserve">од </w:t>
      </w:r>
      <w:r>
        <w:t xml:space="preserve">37 дела пружа могућност успостављања динами-  </w:t>
      </w:r>
      <w:r>
        <w:rPr>
          <w:spacing w:val="-3"/>
        </w:rPr>
        <w:t xml:space="preserve">ке </w:t>
      </w:r>
      <w:r>
        <w:t xml:space="preserve">обраде </w:t>
      </w:r>
      <w:r>
        <w:rPr>
          <w:spacing w:val="-3"/>
        </w:rPr>
        <w:t xml:space="preserve">сваког </w:t>
      </w:r>
      <w:r>
        <w:t xml:space="preserve">појединог садржаја на два до три </w:t>
      </w:r>
      <w:r>
        <w:rPr>
          <w:spacing w:val="-3"/>
        </w:rPr>
        <w:t xml:space="preserve">школска </w:t>
      </w:r>
      <w:r>
        <w:t xml:space="preserve">часа. Нека књижевна дела изискиваће један час, а нека два или три, те је наставник тај </w:t>
      </w:r>
      <w:r>
        <w:rPr>
          <w:spacing w:val="-3"/>
        </w:rPr>
        <w:t xml:space="preserve">који </w:t>
      </w:r>
      <w:r>
        <w:t>предвиђа и планира динамику рада на часо- вима обраде, утврђ</w:t>
      </w:r>
      <w:r>
        <w:t>ивања и систематизације градива укључујући  у то и различите нивое обраде (интерпретацију, приказ и осврт), као и повезивање наставних садржаја из књижевности са садр- жајем из језика (нпр., кад је реч о историји језика, повезано ће се читати и тумачити сл</w:t>
      </w:r>
      <w:r>
        <w:t xml:space="preserve">едећи текстови: Црноризац Храбар, </w:t>
      </w:r>
      <w:r>
        <w:rPr>
          <w:i/>
        </w:rPr>
        <w:t xml:space="preserve">Слово о писменима </w:t>
      </w:r>
      <w:r>
        <w:t xml:space="preserve">и </w:t>
      </w:r>
      <w:r>
        <w:rPr>
          <w:i/>
        </w:rPr>
        <w:t xml:space="preserve">Запис </w:t>
      </w:r>
      <w:r>
        <w:rPr>
          <w:spacing w:val="-3"/>
        </w:rPr>
        <w:t xml:space="preserve">Глигорија </w:t>
      </w:r>
      <w:r>
        <w:t xml:space="preserve">дијака у </w:t>
      </w:r>
      <w:r>
        <w:rPr>
          <w:i/>
        </w:rPr>
        <w:t>Мирослављевом јеванђељу</w:t>
      </w:r>
      <w:r>
        <w:t xml:space="preserve">, са текстовима средњовековне књижевности). Још једна препору- ка за наставника односи се на компаративно повезивање и тума- чење текстова </w:t>
      </w:r>
      <w:r>
        <w:rPr>
          <w:spacing w:val="-3"/>
        </w:rPr>
        <w:t xml:space="preserve">који </w:t>
      </w:r>
      <w:r>
        <w:t xml:space="preserve">долазе из </w:t>
      </w:r>
      <w:r>
        <w:t>различитих историјских, културних и жанровских оквира (нпр. поређење овдашње епске традиције   са сумерско-вавилонском, хеленском, словенским, итд.; поређење структурних и мотивских конституената епских песама,</w:t>
      </w:r>
      <w:r>
        <w:rPr>
          <w:spacing w:val="5"/>
        </w:rPr>
        <w:t xml:space="preserve"> </w:t>
      </w:r>
      <w:r>
        <w:t>епова,</w:t>
      </w:r>
    </w:p>
    <w:p w:rsidR="005F701D" w:rsidRDefault="005F701D">
      <w:pPr>
        <w:spacing w:line="235" w:lineRule="auto"/>
        <w:sectPr w:rsidR="005F701D">
          <w:pgSz w:w="11910" w:h="15690"/>
          <w:pgMar w:top="40" w:right="560" w:bottom="280" w:left="560" w:header="720" w:footer="720" w:gutter="0"/>
          <w:cols w:num="2" w:space="720" w:equalWidth="0">
            <w:col w:w="5294" w:space="120"/>
            <w:col w:w="5376"/>
          </w:cols>
        </w:sectPr>
      </w:pPr>
    </w:p>
    <w:p w:rsidR="005F701D" w:rsidRDefault="00AC6512">
      <w:pPr>
        <w:pStyle w:val="BodyText"/>
        <w:spacing w:before="108" w:line="232" w:lineRule="auto"/>
        <w:ind w:right="38" w:firstLine="0"/>
      </w:pPr>
      <w:r>
        <w:lastRenderedPageBreak/>
        <w:t>народних бајк</w:t>
      </w:r>
      <w:r>
        <w:t>и и библијских предања, итд.). Посебну пажњу на- ставник би требало да обрати и на осветљавање разноврсности ре- лација које се успостављају између канонских дела националне и светске књижевности и доминантних савремених форми уметнич- ког израза и презент</w:t>
      </w:r>
      <w:r>
        <w:t>ације (савремени роман, драмски текст; филм, анимирани филм, стрип, позоришна представа, историјско-обра- зовни садржаји на телевизији и интернету, итд.).</w:t>
      </w:r>
    </w:p>
    <w:p w:rsidR="005F701D" w:rsidRDefault="00AC6512">
      <w:pPr>
        <w:pStyle w:val="BodyText"/>
        <w:spacing w:line="228" w:lineRule="auto"/>
        <w:ind w:right="38"/>
      </w:pPr>
      <w:r>
        <w:t>Ученици се упознају са планом, садржајима предмета и на- чинима рада. Ученицима се указује на важност планског и благо- временог припремања за часове обраде књижевног дела (читање  и тумачење књижевних дела, коришћење уџбеника, примарних и секундарних изво</w:t>
      </w:r>
      <w:r>
        <w:t>ра за тумачење књижевних</w:t>
      </w:r>
      <w:r>
        <w:rPr>
          <w:spacing w:val="-5"/>
        </w:rPr>
        <w:t xml:space="preserve"> </w:t>
      </w:r>
      <w:r>
        <w:t>дела).</w:t>
      </w:r>
    </w:p>
    <w:p w:rsidR="005F701D" w:rsidRDefault="00AC6512">
      <w:pPr>
        <w:pStyle w:val="BodyText"/>
        <w:spacing w:line="228" w:lineRule="auto"/>
        <w:ind w:right="39"/>
      </w:pPr>
      <w:r>
        <w:t>Књижевно дело уводи се у наставу доживљајним и истражи- вачким читањем, припремним задацима, истраживачким и радним пројектима.</w:t>
      </w:r>
    </w:p>
    <w:p w:rsidR="005F701D" w:rsidRDefault="00AC6512">
      <w:pPr>
        <w:pStyle w:val="BodyText"/>
        <w:spacing w:line="228" w:lineRule="auto"/>
        <w:ind w:right="38"/>
      </w:pPr>
      <w:r>
        <w:rPr>
          <w:b/>
        </w:rPr>
        <w:t xml:space="preserve">Нивои обраде. </w:t>
      </w:r>
      <w:r>
        <w:rPr>
          <w:spacing w:val="-3"/>
        </w:rPr>
        <w:t xml:space="preserve">Тумачење </w:t>
      </w:r>
      <w:r>
        <w:t xml:space="preserve">књижевног дела може се реализо- </w:t>
      </w:r>
      <w:r>
        <w:rPr>
          <w:spacing w:val="-3"/>
        </w:rPr>
        <w:t>вати</w:t>
      </w:r>
      <w:r>
        <w:rPr>
          <w:spacing w:val="-5"/>
        </w:rPr>
        <w:t xml:space="preserve"> </w:t>
      </w:r>
      <w:r>
        <w:t>и</w:t>
      </w:r>
      <w:r>
        <w:rPr>
          <w:spacing w:val="-5"/>
        </w:rPr>
        <w:t xml:space="preserve"> </w:t>
      </w:r>
      <w:r>
        <w:t>планирати</w:t>
      </w:r>
      <w:r>
        <w:rPr>
          <w:spacing w:val="-5"/>
        </w:rPr>
        <w:t xml:space="preserve"> </w:t>
      </w:r>
      <w:r>
        <w:t>за</w:t>
      </w:r>
      <w:r>
        <w:rPr>
          <w:spacing w:val="-5"/>
        </w:rPr>
        <w:t xml:space="preserve"> </w:t>
      </w:r>
      <w:r>
        <w:t>обраду</w:t>
      </w:r>
      <w:r>
        <w:rPr>
          <w:spacing w:val="-5"/>
        </w:rPr>
        <w:t xml:space="preserve"> </w:t>
      </w:r>
      <w:r>
        <w:t>на</w:t>
      </w:r>
      <w:r>
        <w:rPr>
          <w:spacing w:val="-5"/>
        </w:rPr>
        <w:t xml:space="preserve"> </w:t>
      </w:r>
      <w:r>
        <w:t>различитим</w:t>
      </w:r>
      <w:r>
        <w:rPr>
          <w:spacing w:val="-5"/>
        </w:rPr>
        <w:t xml:space="preserve"> </w:t>
      </w:r>
      <w:r>
        <w:t>нивоима</w:t>
      </w:r>
      <w:r>
        <w:rPr>
          <w:spacing w:val="-5"/>
        </w:rPr>
        <w:t xml:space="preserve"> </w:t>
      </w:r>
      <w:r>
        <w:t>(осврт,</w:t>
      </w:r>
      <w:r>
        <w:rPr>
          <w:spacing w:val="-5"/>
        </w:rPr>
        <w:t xml:space="preserve"> </w:t>
      </w:r>
      <w:r>
        <w:t>приказ, интерпретација).</w:t>
      </w:r>
    </w:p>
    <w:p w:rsidR="005F701D" w:rsidRDefault="00AC6512">
      <w:pPr>
        <w:pStyle w:val="BodyText"/>
        <w:spacing w:line="228" w:lineRule="auto"/>
        <w:ind w:right="39"/>
      </w:pPr>
      <w:r>
        <w:rPr>
          <w:b/>
        </w:rPr>
        <w:t xml:space="preserve">Рад на </w:t>
      </w:r>
      <w:r>
        <w:rPr>
          <w:b/>
          <w:spacing w:val="-5"/>
        </w:rPr>
        <w:t xml:space="preserve">часу. </w:t>
      </w:r>
      <w:r>
        <w:t xml:space="preserve">Књижевне појаве, термини и појмови обрађу-  ју се посредством планираних књижевних дела. У непосредном </w:t>
      </w:r>
      <w:r>
        <w:rPr>
          <w:spacing w:val="-4"/>
        </w:rPr>
        <w:t xml:space="preserve">раду, </w:t>
      </w:r>
      <w:r>
        <w:t>уз уважавање водећих методичких принципа и радних на- чела, користе се одговарајуће обавештај</w:t>
      </w:r>
      <w:r>
        <w:t xml:space="preserve">не, логичке и специјалне (стручне) методе. Методска адекватност и јединство теоријских и практичних поступања кључни су за успешну наставу књижевно- сти; књижевнотеоријска знања се </w:t>
      </w:r>
      <w:r>
        <w:rPr>
          <w:spacing w:val="-3"/>
        </w:rPr>
        <w:t xml:space="preserve">тумаче </w:t>
      </w:r>
      <w:r>
        <w:t>као појаве у конкретним уметничким делима, а знања о њима се развија</w:t>
      </w:r>
      <w:r>
        <w:t>ју и</w:t>
      </w:r>
      <w:r>
        <w:rPr>
          <w:spacing w:val="-22"/>
        </w:rPr>
        <w:t xml:space="preserve"> </w:t>
      </w:r>
      <w:r>
        <w:t>усавршавају.</w:t>
      </w:r>
    </w:p>
    <w:p w:rsidR="005F701D" w:rsidRDefault="00AC6512">
      <w:pPr>
        <w:pStyle w:val="BodyText"/>
        <w:spacing w:line="228" w:lineRule="auto"/>
        <w:ind w:right="39"/>
      </w:pPr>
      <w:r>
        <w:rPr>
          <w:b/>
        </w:rPr>
        <w:t>Развијање</w:t>
      </w:r>
      <w:r>
        <w:rPr>
          <w:b/>
          <w:spacing w:val="-12"/>
        </w:rPr>
        <w:t xml:space="preserve"> </w:t>
      </w:r>
      <w:r>
        <w:rPr>
          <w:b/>
        </w:rPr>
        <w:t>читалачких</w:t>
      </w:r>
      <w:r>
        <w:rPr>
          <w:b/>
          <w:spacing w:val="-12"/>
        </w:rPr>
        <w:t xml:space="preserve"> </w:t>
      </w:r>
      <w:r>
        <w:rPr>
          <w:b/>
        </w:rPr>
        <w:t>компетенција.</w:t>
      </w:r>
      <w:r>
        <w:rPr>
          <w:b/>
          <w:spacing w:val="-12"/>
        </w:rPr>
        <w:t xml:space="preserve"> </w:t>
      </w:r>
      <w:r>
        <w:t>Ученици</w:t>
      </w:r>
      <w:r>
        <w:rPr>
          <w:spacing w:val="-12"/>
        </w:rPr>
        <w:t xml:space="preserve"> </w:t>
      </w:r>
      <w:r>
        <w:t>се</w:t>
      </w:r>
      <w:r>
        <w:rPr>
          <w:spacing w:val="-12"/>
        </w:rPr>
        <w:t xml:space="preserve"> </w:t>
      </w:r>
      <w:r>
        <w:rPr>
          <w:spacing w:val="-3"/>
        </w:rPr>
        <w:t xml:space="preserve">обучавају </w:t>
      </w:r>
      <w:r>
        <w:t xml:space="preserve">за активну примену свих врста и видова читања (доживљајно, ис- </w:t>
      </w:r>
      <w:r>
        <w:rPr>
          <w:spacing w:val="-3"/>
        </w:rPr>
        <w:t xml:space="preserve">траживачко, </w:t>
      </w:r>
      <w:r>
        <w:t xml:space="preserve">изражајно и интерпретативно, </w:t>
      </w:r>
      <w:r>
        <w:rPr>
          <w:spacing w:val="-3"/>
        </w:rPr>
        <w:t xml:space="preserve">гласно </w:t>
      </w:r>
      <w:r>
        <w:t>читање, читање с белешкама, читање у себи), а пре свега за помно читање</w:t>
      </w:r>
      <w:r>
        <w:t>, читање с</w:t>
      </w:r>
      <w:r>
        <w:rPr>
          <w:spacing w:val="-7"/>
        </w:rPr>
        <w:t xml:space="preserve"> </w:t>
      </w:r>
      <w:r>
        <w:t>уживљавањем</w:t>
      </w:r>
      <w:r>
        <w:rPr>
          <w:spacing w:val="-7"/>
        </w:rPr>
        <w:t xml:space="preserve"> </w:t>
      </w:r>
      <w:r>
        <w:t>и</w:t>
      </w:r>
      <w:r>
        <w:rPr>
          <w:spacing w:val="-7"/>
        </w:rPr>
        <w:t xml:space="preserve"> </w:t>
      </w:r>
      <w:r>
        <w:t>разумевањем</w:t>
      </w:r>
      <w:r>
        <w:rPr>
          <w:spacing w:val="-7"/>
        </w:rPr>
        <w:t xml:space="preserve"> </w:t>
      </w:r>
      <w:r>
        <w:t>уз</w:t>
      </w:r>
      <w:r>
        <w:rPr>
          <w:spacing w:val="-7"/>
        </w:rPr>
        <w:t xml:space="preserve"> </w:t>
      </w:r>
      <w:r>
        <w:t>вредновање</w:t>
      </w:r>
      <w:r>
        <w:rPr>
          <w:spacing w:val="-7"/>
        </w:rPr>
        <w:t xml:space="preserve"> </w:t>
      </w:r>
      <w:r>
        <w:t>књижевног</w:t>
      </w:r>
      <w:r>
        <w:rPr>
          <w:spacing w:val="-7"/>
        </w:rPr>
        <w:t xml:space="preserve"> </w:t>
      </w:r>
      <w:r>
        <w:t>дела.</w:t>
      </w:r>
    </w:p>
    <w:p w:rsidR="005F701D" w:rsidRDefault="00AC6512">
      <w:pPr>
        <w:pStyle w:val="BodyText"/>
        <w:spacing w:line="228" w:lineRule="auto"/>
        <w:ind w:right="39"/>
      </w:pPr>
      <w:r>
        <w:rPr>
          <w:b/>
          <w:spacing w:val="-4"/>
        </w:rPr>
        <w:t xml:space="preserve">Стваралачке </w:t>
      </w:r>
      <w:r>
        <w:rPr>
          <w:b/>
        </w:rPr>
        <w:t xml:space="preserve">активности </w:t>
      </w:r>
      <w:r>
        <w:rPr>
          <w:b/>
          <w:spacing w:val="-4"/>
        </w:rPr>
        <w:t xml:space="preserve">поводом тумачења </w:t>
      </w:r>
      <w:r>
        <w:rPr>
          <w:b/>
          <w:spacing w:val="-3"/>
        </w:rPr>
        <w:t xml:space="preserve">књижевног </w:t>
      </w:r>
      <w:r>
        <w:rPr>
          <w:b/>
        </w:rPr>
        <w:t>дела</w:t>
      </w:r>
      <w:r>
        <w:t xml:space="preserve">. </w:t>
      </w:r>
      <w:r>
        <w:rPr>
          <w:spacing w:val="-3"/>
        </w:rPr>
        <w:t xml:space="preserve">Поред </w:t>
      </w:r>
      <w:r>
        <w:t xml:space="preserve">читања, </w:t>
      </w:r>
      <w:r>
        <w:rPr>
          <w:spacing w:val="-3"/>
        </w:rPr>
        <w:t xml:space="preserve">као прворазредне </w:t>
      </w:r>
      <w:r>
        <w:rPr>
          <w:spacing w:val="-4"/>
        </w:rPr>
        <w:t xml:space="preserve">стваралачке </w:t>
      </w:r>
      <w:r>
        <w:t xml:space="preserve">активности, у настави се </w:t>
      </w:r>
      <w:r>
        <w:rPr>
          <w:spacing w:val="-3"/>
        </w:rPr>
        <w:t xml:space="preserve">организују </w:t>
      </w:r>
      <w:r>
        <w:t xml:space="preserve">и </w:t>
      </w:r>
      <w:r>
        <w:rPr>
          <w:spacing w:val="-3"/>
        </w:rPr>
        <w:t xml:space="preserve">одговарајуће </w:t>
      </w:r>
      <w:r>
        <w:rPr>
          <w:spacing w:val="-4"/>
        </w:rPr>
        <w:t xml:space="preserve">стваралачке </w:t>
      </w:r>
      <w:r>
        <w:t xml:space="preserve">активности пово- </w:t>
      </w:r>
      <w:r>
        <w:rPr>
          <w:spacing w:val="-3"/>
        </w:rPr>
        <w:t xml:space="preserve">дом </w:t>
      </w:r>
      <w:r>
        <w:t xml:space="preserve">обраде </w:t>
      </w:r>
      <w:r>
        <w:rPr>
          <w:spacing w:val="-3"/>
        </w:rPr>
        <w:t xml:space="preserve">књижевних </w:t>
      </w:r>
      <w:r>
        <w:t xml:space="preserve">дела. </w:t>
      </w:r>
      <w:r>
        <w:rPr>
          <w:spacing w:val="-3"/>
        </w:rPr>
        <w:t xml:space="preserve">Посредством </w:t>
      </w:r>
      <w:r>
        <w:t xml:space="preserve">њих шири се интересо- </w:t>
      </w:r>
      <w:r>
        <w:rPr>
          <w:spacing w:val="-3"/>
        </w:rPr>
        <w:t xml:space="preserve">вање ученика </w:t>
      </w:r>
      <w:r>
        <w:t xml:space="preserve">за </w:t>
      </w:r>
      <w:r>
        <w:rPr>
          <w:spacing w:val="-4"/>
        </w:rPr>
        <w:t xml:space="preserve">књижевност, </w:t>
      </w:r>
      <w:r>
        <w:rPr>
          <w:spacing w:val="-3"/>
        </w:rPr>
        <w:t xml:space="preserve">књижевна </w:t>
      </w:r>
      <w:r>
        <w:t xml:space="preserve">дела и </w:t>
      </w:r>
      <w:r>
        <w:rPr>
          <w:spacing w:val="-4"/>
        </w:rPr>
        <w:t xml:space="preserve">ауторе, </w:t>
      </w:r>
      <w:r>
        <w:rPr>
          <w:spacing w:val="-3"/>
        </w:rPr>
        <w:t xml:space="preserve">продубљују </w:t>
      </w:r>
      <w:r>
        <w:t xml:space="preserve">се и надопуњују </w:t>
      </w:r>
      <w:r>
        <w:rPr>
          <w:spacing w:val="-3"/>
        </w:rPr>
        <w:t xml:space="preserve">читалачка </w:t>
      </w:r>
      <w:r>
        <w:t xml:space="preserve">интересовања и усавршавају </w:t>
      </w:r>
      <w:r>
        <w:rPr>
          <w:spacing w:val="-3"/>
        </w:rPr>
        <w:t>читалачке компетенције.</w:t>
      </w:r>
      <w:r>
        <w:rPr>
          <w:spacing w:val="-9"/>
        </w:rPr>
        <w:t xml:space="preserve"> </w:t>
      </w:r>
      <w:r>
        <w:rPr>
          <w:spacing w:val="-4"/>
        </w:rPr>
        <w:t>Стваралачке</w:t>
      </w:r>
      <w:r>
        <w:rPr>
          <w:spacing w:val="-9"/>
        </w:rPr>
        <w:t xml:space="preserve"> </w:t>
      </w:r>
      <w:r>
        <w:t>активности</w:t>
      </w:r>
      <w:r>
        <w:rPr>
          <w:spacing w:val="-9"/>
        </w:rPr>
        <w:t xml:space="preserve"> </w:t>
      </w:r>
      <w:r>
        <w:t>реализују</w:t>
      </w:r>
      <w:r>
        <w:rPr>
          <w:spacing w:val="-9"/>
        </w:rPr>
        <w:t xml:space="preserve"> </w:t>
      </w:r>
      <w:r>
        <w:t>се</w:t>
      </w:r>
      <w:r>
        <w:rPr>
          <w:spacing w:val="-9"/>
        </w:rPr>
        <w:t xml:space="preserve"> </w:t>
      </w:r>
      <w:r>
        <w:rPr>
          <w:spacing w:val="-3"/>
        </w:rPr>
        <w:t>као</w:t>
      </w:r>
      <w:r>
        <w:rPr>
          <w:spacing w:val="-9"/>
        </w:rPr>
        <w:t xml:space="preserve"> </w:t>
      </w:r>
      <w:r>
        <w:t>усмена</w:t>
      </w:r>
      <w:r>
        <w:rPr>
          <w:spacing w:val="-9"/>
        </w:rPr>
        <w:t xml:space="preserve"> </w:t>
      </w:r>
      <w:r>
        <w:t>про- дукција</w:t>
      </w:r>
      <w:r>
        <w:t xml:space="preserve"> </w:t>
      </w:r>
      <w:r>
        <w:rPr>
          <w:spacing w:val="-3"/>
        </w:rPr>
        <w:t xml:space="preserve">(говорне вежбе, дискусије, разговори, монолози, рецитова- </w:t>
      </w:r>
      <w:r>
        <w:t xml:space="preserve">ње и </w:t>
      </w:r>
      <w:r>
        <w:rPr>
          <w:spacing w:val="-3"/>
        </w:rPr>
        <w:t xml:space="preserve">казивање), </w:t>
      </w:r>
      <w:r>
        <w:t xml:space="preserve">писмена </w:t>
      </w:r>
      <w:r>
        <w:rPr>
          <w:spacing w:val="-3"/>
        </w:rPr>
        <w:t xml:space="preserve">продукција </w:t>
      </w:r>
      <w:r>
        <w:t xml:space="preserve">(писање есеја, </w:t>
      </w:r>
      <w:r>
        <w:rPr>
          <w:spacing w:val="-3"/>
        </w:rPr>
        <w:t xml:space="preserve">радова, домаћих задатака) </w:t>
      </w:r>
      <w:r>
        <w:t xml:space="preserve">и </w:t>
      </w:r>
      <w:r>
        <w:rPr>
          <w:spacing w:val="-4"/>
        </w:rPr>
        <w:t xml:space="preserve">комбинована </w:t>
      </w:r>
      <w:r>
        <w:rPr>
          <w:spacing w:val="-3"/>
        </w:rPr>
        <w:t xml:space="preserve">продукција </w:t>
      </w:r>
      <w:r>
        <w:t>(реферисања и</w:t>
      </w:r>
      <w:r>
        <w:rPr>
          <w:spacing w:val="-27"/>
        </w:rPr>
        <w:t xml:space="preserve"> </w:t>
      </w:r>
      <w:r>
        <w:t>презентације).</w:t>
      </w:r>
    </w:p>
    <w:p w:rsidR="005F701D" w:rsidRDefault="00AC6512">
      <w:pPr>
        <w:pStyle w:val="BodyText"/>
        <w:spacing w:line="228" w:lineRule="auto"/>
        <w:ind w:left="78" w:right="39"/>
        <w:jc w:val="right"/>
      </w:pPr>
      <w:r>
        <w:rPr>
          <w:b/>
          <w:spacing w:val="-3"/>
        </w:rPr>
        <w:t xml:space="preserve">Изборни садржаји </w:t>
      </w:r>
      <w:r>
        <w:rPr>
          <w:spacing w:val="-3"/>
        </w:rPr>
        <w:t xml:space="preserve">допуњавају обавезни </w:t>
      </w:r>
      <w:r>
        <w:t xml:space="preserve">део </w:t>
      </w:r>
      <w:r>
        <w:rPr>
          <w:spacing w:val="-3"/>
        </w:rPr>
        <w:t>програма. Настав-</w:t>
      </w:r>
      <w:r>
        <w:t xml:space="preserve"> ник је у</w:t>
      </w:r>
      <w:r>
        <w:t xml:space="preserve"> </w:t>
      </w:r>
      <w:r>
        <w:rPr>
          <w:spacing w:val="-3"/>
        </w:rPr>
        <w:t xml:space="preserve">обавези </w:t>
      </w:r>
      <w:r>
        <w:t xml:space="preserve">да у </w:t>
      </w:r>
      <w:r>
        <w:rPr>
          <w:spacing w:val="-4"/>
        </w:rPr>
        <w:t xml:space="preserve">договору </w:t>
      </w:r>
      <w:r>
        <w:t xml:space="preserve">са </w:t>
      </w:r>
      <w:r>
        <w:rPr>
          <w:spacing w:val="-3"/>
        </w:rPr>
        <w:t xml:space="preserve">ученицима </w:t>
      </w:r>
      <w:r>
        <w:t xml:space="preserve">уз </w:t>
      </w:r>
      <w:r>
        <w:rPr>
          <w:spacing w:val="-3"/>
        </w:rPr>
        <w:t xml:space="preserve">обраде </w:t>
      </w:r>
      <w:r>
        <w:rPr>
          <w:spacing w:val="-4"/>
        </w:rPr>
        <w:t>књижевних</w:t>
      </w:r>
      <w:r>
        <w:rPr>
          <w:spacing w:val="-3"/>
        </w:rPr>
        <w:t xml:space="preserve"> дела </w:t>
      </w:r>
      <w:r>
        <w:t xml:space="preserve">из </w:t>
      </w:r>
      <w:r>
        <w:rPr>
          <w:spacing w:val="-3"/>
        </w:rPr>
        <w:t xml:space="preserve">обавезног програма обради </w:t>
      </w:r>
      <w:r>
        <w:t xml:space="preserve">осам </w:t>
      </w:r>
      <w:r>
        <w:rPr>
          <w:spacing w:val="-3"/>
        </w:rPr>
        <w:t xml:space="preserve">дела </w:t>
      </w:r>
      <w:r>
        <w:t xml:space="preserve">из </w:t>
      </w:r>
      <w:r>
        <w:rPr>
          <w:spacing w:val="-3"/>
        </w:rPr>
        <w:t xml:space="preserve">изборног </w:t>
      </w:r>
      <w:r>
        <w:rPr>
          <w:spacing w:val="-4"/>
        </w:rPr>
        <w:t>програма.</w:t>
      </w:r>
      <w:r>
        <w:rPr>
          <w:spacing w:val="-3"/>
        </w:rPr>
        <w:t xml:space="preserve"> </w:t>
      </w:r>
      <w:r>
        <w:rPr>
          <w:b/>
          <w:spacing w:val="-5"/>
        </w:rPr>
        <w:t xml:space="preserve">Вредновање </w:t>
      </w:r>
      <w:r>
        <w:rPr>
          <w:spacing w:val="-5"/>
        </w:rPr>
        <w:t xml:space="preserve">напретка </w:t>
      </w:r>
      <w:r>
        <w:rPr>
          <w:spacing w:val="-4"/>
        </w:rPr>
        <w:t xml:space="preserve">ученика </w:t>
      </w:r>
      <w:r>
        <w:t xml:space="preserve">је </w:t>
      </w:r>
      <w:r>
        <w:rPr>
          <w:spacing w:val="-5"/>
        </w:rPr>
        <w:t xml:space="preserve">континуирано </w:t>
      </w:r>
      <w:r>
        <w:t xml:space="preserve">и </w:t>
      </w:r>
      <w:r>
        <w:rPr>
          <w:spacing w:val="-5"/>
        </w:rPr>
        <w:t>систематич-</w:t>
      </w:r>
    </w:p>
    <w:p w:rsidR="005F701D" w:rsidRDefault="00AC6512">
      <w:pPr>
        <w:pStyle w:val="BodyText"/>
        <w:spacing w:line="228" w:lineRule="auto"/>
        <w:ind w:right="38" w:firstLine="0"/>
      </w:pPr>
      <w:r>
        <w:rPr>
          <w:spacing w:val="-3"/>
        </w:rPr>
        <w:t xml:space="preserve">но. </w:t>
      </w:r>
      <w:r>
        <w:rPr>
          <w:spacing w:val="-4"/>
        </w:rPr>
        <w:t xml:space="preserve">Вреднује </w:t>
      </w:r>
      <w:r>
        <w:t xml:space="preserve">се </w:t>
      </w:r>
      <w:r>
        <w:rPr>
          <w:spacing w:val="-4"/>
        </w:rPr>
        <w:t xml:space="preserve">активност ученика </w:t>
      </w:r>
      <w:r>
        <w:rPr>
          <w:spacing w:val="-7"/>
        </w:rPr>
        <w:t xml:space="preserve">током </w:t>
      </w:r>
      <w:r>
        <w:rPr>
          <w:spacing w:val="-4"/>
        </w:rPr>
        <w:t xml:space="preserve">припремне </w:t>
      </w:r>
      <w:r>
        <w:rPr>
          <w:spacing w:val="-3"/>
        </w:rPr>
        <w:t xml:space="preserve">фазе рада </w:t>
      </w:r>
      <w:r>
        <w:t xml:space="preserve">и </w:t>
      </w:r>
      <w:r>
        <w:rPr>
          <w:spacing w:val="-4"/>
        </w:rPr>
        <w:t xml:space="preserve">то- </w:t>
      </w:r>
      <w:r>
        <w:rPr>
          <w:spacing w:val="-7"/>
        </w:rPr>
        <w:t xml:space="preserve">ком </w:t>
      </w:r>
      <w:r>
        <w:rPr>
          <w:spacing w:val="-3"/>
        </w:rPr>
        <w:t xml:space="preserve">рада </w:t>
      </w:r>
      <w:r>
        <w:t xml:space="preserve">на </w:t>
      </w:r>
      <w:r>
        <w:rPr>
          <w:spacing w:val="-8"/>
        </w:rPr>
        <w:t xml:space="preserve">часу, </w:t>
      </w:r>
      <w:r>
        <w:rPr>
          <w:spacing w:val="-4"/>
        </w:rPr>
        <w:t xml:space="preserve">учешће </w:t>
      </w:r>
      <w:r>
        <w:t xml:space="preserve">у </w:t>
      </w:r>
      <w:r>
        <w:rPr>
          <w:spacing w:val="-3"/>
        </w:rPr>
        <w:t xml:space="preserve">раду </w:t>
      </w:r>
      <w:r>
        <w:rPr>
          <w:spacing w:val="-6"/>
        </w:rPr>
        <w:t xml:space="preserve">приликом </w:t>
      </w:r>
      <w:r>
        <w:rPr>
          <w:spacing w:val="-5"/>
        </w:rPr>
        <w:t xml:space="preserve">тумачења </w:t>
      </w:r>
      <w:r>
        <w:rPr>
          <w:spacing w:val="-4"/>
        </w:rPr>
        <w:t xml:space="preserve">дела, </w:t>
      </w:r>
      <w:r>
        <w:rPr>
          <w:spacing w:val="-3"/>
        </w:rPr>
        <w:t xml:space="preserve">учесталост </w:t>
      </w:r>
      <w:r>
        <w:rPr>
          <w:spacing w:val="-4"/>
        </w:rPr>
        <w:t xml:space="preserve">јављања, квалитет </w:t>
      </w:r>
      <w:r>
        <w:rPr>
          <w:spacing w:val="-5"/>
        </w:rPr>
        <w:t xml:space="preserve">одговора, </w:t>
      </w:r>
      <w:r>
        <w:rPr>
          <w:spacing w:val="-4"/>
        </w:rPr>
        <w:t xml:space="preserve">оригиналност </w:t>
      </w:r>
      <w:r>
        <w:t xml:space="preserve">и </w:t>
      </w:r>
      <w:r>
        <w:rPr>
          <w:spacing w:val="-5"/>
        </w:rPr>
        <w:t xml:space="preserve">аргументовање ставова, </w:t>
      </w:r>
      <w:r>
        <w:rPr>
          <w:spacing w:val="-4"/>
        </w:rPr>
        <w:t xml:space="preserve">уважавање </w:t>
      </w:r>
      <w:r>
        <w:rPr>
          <w:spacing w:val="-5"/>
        </w:rPr>
        <w:t xml:space="preserve">гледишта </w:t>
      </w:r>
      <w:r>
        <w:rPr>
          <w:spacing w:val="-4"/>
        </w:rPr>
        <w:t xml:space="preserve">других ученика </w:t>
      </w:r>
      <w:r>
        <w:t xml:space="preserve">и </w:t>
      </w:r>
      <w:r>
        <w:rPr>
          <w:spacing w:val="-5"/>
        </w:rPr>
        <w:t xml:space="preserve">другачијих </w:t>
      </w:r>
      <w:r>
        <w:rPr>
          <w:spacing w:val="-4"/>
        </w:rPr>
        <w:t xml:space="preserve">виђења, однос </w:t>
      </w:r>
      <w:r>
        <w:rPr>
          <w:spacing w:val="-3"/>
        </w:rPr>
        <w:t xml:space="preserve">пре- ма </w:t>
      </w:r>
      <w:r>
        <w:rPr>
          <w:spacing w:val="-7"/>
        </w:rPr>
        <w:t xml:space="preserve">раду, </w:t>
      </w:r>
      <w:r>
        <w:rPr>
          <w:spacing w:val="-3"/>
        </w:rPr>
        <w:t xml:space="preserve">способност </w:t>
      </w:r>
      <w:r>
        <w:rPr>
          <w:spacing w:val="-4"/>
        </w:rPr>
        <w:t xml:space="preserve">примене теоријских знања </w:t>
      </w:r>
      <w:r>
        <w:t xml:space="preserve">у </w:t>
      </w:r>
      <w:r>
        <w:rPr>
          <w:spacing w:val="-5"/>
        </w:rPr>
        <w:t xml:space="preserve">конкретним </w:t>
      </w:r>
      <w:r>
        <w:rPr>
          <w:spacing w:val="-4"/>
        </w:rPr>
        <w:t xml:space="preserve">радним </w:t>
      </w:r>
      <w:r>
        <w:rPr>
          <w:spacing w:val="-5"/>
        </w:rPr>
        <w:t>о</w:t>
      </w:r>
      <w:r>
        <w:rPr>
          <w:spacing w:val="-5"/>
        </w:rPr>
        <w:t xml:space="preserve">колностима. </w:t>
      </w:r>
      <w:r>
        <w:rPr>
          <w:spacing w:val="-4"/>
        </w:rPr>
        <w:t xml:space="preserve">Вредновање </w:t>
      </w:r>
      <w:r>
        <w:rPr>
          <w:spacing w:val="-5"/>
        </w:rPr>
        <w:t xml:space="preserve">обухвата </w:t>
      </w:r>
      <w:r>
        <w:t xml:space="preserve">и </w:t>
      </w:r>
      <w:r>
        <w:rPr>
          <w:spacing w:val="-4"/>
        </w:rPr>
        <w:t xml:space="preserve">писмено изражавање </w:t>
      </w:r>
      <w:r>
        <w:rPr>
          <w:spacing w:val="-5"/>
        </w:rPr>
        <w:t xml:space="preserve">(домаћи </w:t>
      </w:r>
      <w:r>
        <w:rPr>
          <w:spacing w:val="-4"/>
        </w:rPr>
        <w:t xml:space="preserve">задаци </w:t>
      </w:r>
      <w:r>
        <w:rPr>
          <w:spacing w:val="-5"/>
        </w:rPr>
        <w:t xml:space="preserve">поводом конкретних </w:t>
      </w:r>
      <w:r>
        <w:rPr>
          <w:spacing w:val="-4"/>
        </w:rPr>
        <w:t xml:space="preserve">књижевних дела; </w:t>
      </w:r>
      <w:r>
        <w:rPr>
          <w:spacing w:val="-5"/>
        </w:rPr>
        <w:t xml:space="preserve">годишње </w:t>
      </w:r>
      <w:r>
        <w:t xml:space="preserve">до шест </w:t>
      </w:r>
      <w:r>
        <w:rPr>
          <w:spacing w:val="-3"/>
        </w:rPr>
        <w:t xml:space="preserve">до- </w:t>
      </w:r>
      <w:r>
        <w:rPr>
          <w:spacing w:val="-4"/>
        </w:rPr>
        <w:t xml:space="preserve">маћих </w:t>
      </w:r>
      <w:r>
        <w:rPr>
          <w:spacing w:val="-5"/>
        </w:rPr>
        <w:t xml:space="preserve">задатака). </w:t>
      </w:r>
      <w:r>
        <w:t xml:space="preserve">У </w:t>
      </w:r>
      <w:r>
        <w:rPr>
          <w:spacing w:val="-5"/>
        </w:rPr>
        <w:t xml:space="preserve">сврху вредновања може </w:t>
      </w:r>
      <w:r>
        <w:rPr>
          <w:spacing w:val="-3"/>
        </w:rPr>
        <w:t xml:space="preserve">бити </w:t>
      </w:r>
      <w:r>
        <w:rPr>
          <w:spacing w:val="-4"/>
        </w:rPr>
        <w:t xml:space="preserve">планирано </w:t>
      </w:r>
      <w:r>
        <w:t xml:space="preserve">и </w:t>
      </w:r>
      <w:r>
        <w:rPr>
          <w:spacing w:val="-3"/>
        </w:rPr>
        <w:t xml:space="preserve">тести- </w:t>
      </w:r>
      <w:r>
        <w:rPr>
          <w:spacing w:val="-4"/>
        </w:rPr>
        <w:t xml:space="preserve">рање, </w:t>
      </w:r>
      <w:r>
        <w:rPr>
          <w:spacing w:val="-6"/>
        </w:rPr>
        <w:t xml:space="preserve">како </w:t>
      </w:r>
      <w:r>
        <w:t xml:space="preserve">би се </w:t>
      </w:r>
      <w:r>
        <w:rPr>
          <w:spacing w:val="-4"/>
        </w:rPr>
        <w:t xml:space="preserve">стекао непосредан </w:t>
      </w:r>
      <w:r>
        <w:rPr>
          <w:spacing w:val="-3"/>
        </w:rPr>
        <w:t xml:space="preserve">увид </w:t>
      </w:r>
      <w:r>
        <w:t xml:space="preserve">у </w:t>
      </w:r>
      <w:r>
        <w:rPr>
          <w:spacing w:val="-4"/>
        </w:rPr>
        <w:t xml:space="preserve">текућа знања </w:t>
      </w:r>
      <w:r>
        <w:rPr>
          <w:spacing w:val="-5"/>
        </w:rPr>
        <w:t>ученика.</w:t>
      </w:r>
    </w:p>
    <w:p w:rsidR="005F701D" w:rsidRDefault="00AC6512">
      <w:pPr>
        <w:pStyle w:val="BodyText"/>
        <w:spacing w:line="191" w:lineRule="exact"/>
        <w:ind w:left="517" w:firstLine="0"/>
        <w:jc w:val="left"/>
      </w:pPr>
      <w:r>
        <w:t>ОБЛА</w:t>
      </w:r>
      <w:r>
        <w:t>СТ: ЈЕЗИЧКА КУЛТУРА</w:t>
      </w:r>
    </w:p>
    <w:p w:rsidR="005F701D" w:rsidRDefault="00AC6512">
      <w:pPr>
        <w:pStyle w:val="BodyText"/>
        <w:spacing w:line="228" w:lineRule="auto"/>
        <w:ind w:right="39"/>
      </w:pPr>
      <w:r>
        <w:t xml:space="preserve">Програм за први </w:t>
      </w:r>
      <w:r>
        <w:rPr>
          <w:spacing w:val="-3"/>
        </w:rPr>
        <w:t xml:space="preserve">разред </w:t>
      </w:r>
      <w:r>
        <w:t xml:space="preserve">гимназије у </w:t>
      </w:r>
      <w:r>
        <w:rPr>
          <w:spacing w:val="-3"/>
        </w:rPr>
        <w:t xml:space="preserve">области </w:t>
      </w:r>
      <w:r>
        <w:rPr>
          <w:i/>
          <w:spacing w:val="-3"/>
        </w:rPr>
        <w:t xml:space="preserve">Језичка </w:t>
      </w:r>
      <w:r>
        <w:rPr>
          <w:i/>
          <w:spacing w:val="-4"/>
        </w:rPr>
        <w:t xml:space="preserve">култура </w:t>
      </w:r>
      <w:r>
        <w:rPr>
          <w:spacing w:val="-3"/>
        </w:rPr>
        <w:t>организован</w:t>
      </w:r>
      <w:r>
        <w:rPr>
          <w:spacing w:val="-7"/>
        </w:rPr>
        <w:t xml:space="preserve"> </w:t>
      </w:r>
      <w:r>
        <w:t>је</w:t>
      </w:r>
      <w:r>
        <w:rPr>
          <w:spacing w:val="-7"/>
        </w:rPr>
        <w:t xml:space="preserve"> </w:t>
      </w:r>
      <w:r>
        <w:rPr>
          <w:spacing w:val="-4"/>
        </w:rPr>
        <w:t>тако</w:t>
      </w:r>
      <w:r>
        <w:rPr>
          <w:spacing w:val="-7"/>
        </w:rPr>
        <w:t xml:space="preserve"> </w:t>
      </w:r>
      <w:r>
        <w:t>да</w:t>
      </w:r>
      <w:r>
        <w:rPr>
          <w:spacing w:val="-7"/>
        </w:rPr>
        <w:t xml:space="preserve"> </w:t>
      </w:r>
      <w:r>
        <w:rPr>
          <w:spacing w:val="-4"/>
        </w:rPr>
        <w:t>подразумева</w:t>
      </w:r>
      <w:r>
        <w:rPr>
          <w:spacing w:val="-7"/>
        </w:rPr>
        <w:t xml:space="preserve"> </w:t>
      </w:r>
      <w:r>
        <w:t>четири</w:t>
      </w:r>
      <w:r>
        <w:rPr>
          <w:spacing w:val="-7"/>
        </w:rPr>
        <w:t xml:space="preserve"> </w:t>
      </w:r>
      <w:r>
        <w:t>вештине:</w:t>
      </w:r>
      <w:r>
        <w:rPr>
          <w:spacing w:val="-7"/>
        </w:rPr>
        <w:t xml:space="preserve"> </w:t>
      </w:r>
      <w:r>
        <w:t>писање</w:t>
      </w:r>
      <w:r>
        <w:rPr>
          <w:spacing w:val="-7"/>
        </w:rPr>
        <w:t xml:space="preserve"> </w:t>
      </w:r>
      <w:r>
        <w:t>и</w:t>
      </w:r>
      <w:r>
        <w:rPr>
          <w:spacing w:val="-7"/>
        </w:rPr>
        <w:t xml:space="preserve"> </w:t>
      </w:r>
      <w:r>
        <w:rPr>
          <w:spacing w:val="-4"/>
        </w:rPr>
        <w:t xml:space="preserve">говор </w:t>
      </w:r>
      <w:r>
        <w:rPr>
          <w:spacing w:val="-3"/>
        </w:rPr>
        <w:t>(као</w:t>
      </w:r>
      <w:r>
        <w:rPr>
          <w:spacing w:val="-7"/>
        </w:rPr>
        <w:t xml:space="preserve"> </w:t>
      </w:r>
      <w:r>
        <w:rPr>
          <w:spacing w:val="-3"/>
        </w:rPr>
        <w:t>продуктивне)</w:t>
      </w:r>
      <w:r>
        <w:rPr>
          <w:spacing w:val="-7"/>
        </w:rPr>
        <w:t xml:space="preserve"> </w:t>
      </w:r>
      <w:r>
        <w:t>и</w:t>
      </w:r>
      <w:r>
        <w:rPr>
          <w:spacing w:val="-7"/>
        </w:rPr>
        <w:t xml:space="preserve"> </w:t>
      </w:r>
      <w:r>
        <w:t>слушање</w:t>
      </w:r>
      <w:r>
        <w:rPr>
          <w:spacing w:val="-7"/>
        </w:rPr>
        <w:t xml:space="preserve"> </w:t>
      </w:r>
      <w:r>
        <w:t>и</w:t>
      </w:r>
      <w:r>
        <w:rPr>
          <w:spacing w:val="-7"/>
        </w:rPr>
        <w:t xml:space="preserve"> </w:t>
      </w:r>
      <w:r>
        <w:t>читање</w:t>
      </w:r>
      <w:r>
        <w:rPr>
          <w:spacing w:val="-7"/>
        </w:rPr>
        <w:t xml:space="preserve"> </w:t>
      </w:r>
      <w:r>
        <w:rPr>
          <w:spacing w:val="-3"/>
        </w:rPr>
        <w:t>(као</w:t>
      </w:r>
      <w:r>
        <w:rPr>
          <w:spacing w:val="-7"/>
        </w:rPr>
        <w:t xml:space="preserve"> </w:t>
      </w:r>
      <w:r>
        <w:t>рецептивне).</w:t>
      </w:r>
      <w:r>
        <w:rPr>
          <w:spacing w:val="-7"/>
        </w:rPr>
        <w:t xml:space="preserve"> </w:t>
      </w:r>
      <w:r>
        <w:t>Припрема за</w:t>
      </w:r>
      <w:r>
        <w:rPr>
          <w:spacing w:val="-8"/>
        </w:rPr>
        <w:t xml:space="preserve"> </w:t>
      </w:r>
      <w:r>
        <w:t>израду</w:t>
      </w:r>
      <w:r>
        <w:rPr>
          <w:spacing w:val="-9"/>
        </w:rPr>
        <w:t xml:space="preserve"> </w:t>
      </w:r>
      <w:r>
        <w:t>писменог</w:t>
      </w:r>
      <w:r>
        <w:rPr>
          <w:spacing w:val="-9"/>
        </w:rPr>
        <w:t xml:space="preserve"> </w:t>
      </w:r>
      <w:r>
        <w:rPr>
          <w:spacing w:val="-3"/>
        </w:rPr>
        <w:t>задатка,</w:t>
      </w:r>
      <w:r>
        <w:rPr>
          <w:spacing w:val="-8"/>
        </w:rPr>
        <w:t xml:space="preserve"> </w:t>
      </w:r>
      <w:r>
        <w:t>сама</w:t>
      </w:r>
      <w:r>
        <w:rPr>
          <w:spacing w:val="-8"/>
        </w:rPr>
        <w:t xml:space="preserve"> </w:t>
      </w:r>
      <w:r>
        <w:t>израда</w:t>
      </w:r>
      <w:r>
        <w:rPr>
          <w:spacing w:val="-9"/>
        </w:rPr>
        <w:t xml:space="preserve"> </w:t>
      </w:r>
      <w:r>
        <w:t>и</w:t>
      </w:r>
      <w:r>
        <w:rPr>
          <w:spacing w:val="-9"/>
        </w:rPr>
        <w:t xml:space="preserve"> </w:t>
      </w:r>
      <w:r>
        <w:rPr>
          <w:spacing w:val="-3"/>
        </w:rPr>
        <w:t>исправка</w:t>
      </w:r>
      <w:r>
        <w:rPr>
          <w:spacing w:val="-8"/>
        </w:rPr>
        <w:t xml:space="preserve"> </w:t>
      </w:r>
      <w:r>
        <w:t>писменог</w:t>
      </w:r>
      <w:r>
        <w:rPr>
          <w:spacing w:val="-9"/>
        </w:rPr>
        <w:t xml:space="preserve"> </w:t>
      </w:r>
      <w:r>
        <w:rPr>
          <w:spacing w:val="-3"/>
        </w:rPr>
        <w:t xml:space="preserve">задат- ка </w:t>
      </w:r>
      <w:r>
        <w:rPr>
          <w:spacing w:val="-4"/>
        </w:rPr>
        <w:t xml:space="preserve">подразумевају </w:t>
      </w:r>
      <w:r>
        <w:rPr>
          <w:spacing w:val="-3"/>
        </w:rPr>
        <w:t xml:space="preserve">укупно </w:t>
      </w:r>
      <w:r>
        <w:t xml:space="preserve">16 </w:t>
      </w:r>
      <w:r>
        <w:rPr>
          <w:spacing w:val="-3"/>
        </w:rPr>
        <w:t xml:space="preserve">часова, </w:t>
      </w:r>
      <w:r>
        <w:t xml:space="preserve">по четири за </w:t>
      </w:r>
      <w:r>
        <w:rPr>
          <w:spacing w:val="-3"/>
        </w:rPr>
        <w:t>сваки</w:t>
      </w:r>
      <w:r>
        <w:rPr>
          <w:spacing w:val="-25"/>
        </w:rPr>
        <w:t xml:space="preserve"> </w:t>
      </w:r>
      <w:r>
        <w:t>писмени.</w:t>
      </w:r>
    </w:p>
    <w:p w:rsidR="005F701D" w:rsidRDefault="00AC6512">
      <w:pPr>
        <w:pStyle w:val="BodyText"/>
        <w:spacing w:line="228" w:lineRule="auto"/>
        <w:ind w:right="39"/>
      </w:pPr>
      <w:r>
        <w:t>Припрема за израду писмених задатака је континуирана де- латност и не ограничава се само на један час (пре израде писменог задатка). Препоручује се, приликом израде пис</w:t>
      </w:r>
      <w:r>
        <w:t>меног задатка, ко- ришћење ћириличког писма, док се латиница може користити као писмо приликом писања исправке.</w:t>
      </w:r>
    </w:p>
    <w:p w:rsidR="005F701D" w:rsidRDefault="00AC6512">
      <w:pPr>
        <w:pStyle w:val="BodyText"/>
        <w:spacing w:line="228" w:lineRule="auto"/>
        <w:ind w:right="39"/>
      </w:pPr>
      <w:r>
        <w:t>Вештина читања с разумевањем подразумева читање књи- жевних и осталих типова текстова уз препознавање експлицитних и имплицитно датих информациј</w:t>
      </w:r>
      <w:r>
        <w:t>а у тим текстовима и откривања узрочно-последичних веза међу елементима садржаја.</w:t>
      </w:r>
    </w:p>
    <w:p w:rsidR="005F701D" w:rsidRDefault="00AC6512">
      <w:pPr>
        <w:pStyle w:val="BodyText"/>
        <w:spacing w:line="228" w:lineRule="auto"/>
        <w:ind w:right="40"/>
      </w:pPr>
      <w:r>
        <w:t>Реализација наставе и учења језика и језичке културе оства- рује се у предметном јединству са наставом књижевности.</w:t>
      </w:r>
    </w:p>
    <w:p w:rsidR="005F701D" w:rsidRDefault="00AC6512">
      <w:pPr>
        <w:pStyle w:val="BodyText"/>
        <w:spacing w:before="108" w:line="204" w:lineRule="exact"/>
        <w:ind w:left="517" w:firstLine="0"/>
        <w:jc w:val="left"/>
      </w:pPr>
      <w:r>
        <w:br w:type="column"/>
      </w:r>
      <w:r>
        <w:t>Приликом обраде садржаја из језика препоручује се:</w:t>
      </w:r>
    </w:p>
    <w:p w:rsidR="005F701D" w:rsidRDefault="00AC6512">
      <w:pPr>
        <w:pStyle w:val="ListParagraph"/>
        <w:numPr>
          <w:ilvl w:val="0"/>
          <w:numId w:val="235"/>
        </w:numPr>
        <w:tabs>
          <w:tab w:val="left" w:pos="690"/>
        </w:tabs>
        <w:spacing w:before="2" w:line="232" w:lineRule="auto"/>
        <w:ind w:right="118" w:firstLine="397"/>
        <w:jc w:val="both"/>
        <w:rPr>
          <w:sz w:val="18"/>
        </w:rPr>
      </w:pPr>
      <w:r>
        <w:rPr>
          <w:sz w:val="18"/>
        </w:rPr>
        <w:t>уочава</w:t>
      </w:r>
      <w:r>
        <w:rPr>
          <w:sz w:val="18"/>
        </w:rPr>
        <w:t>ње језичких појава у одговарајућим примерима уз ослањање и на језичко осећање</w:t>
      </w:r>
      <w:r>
        <w:rPr>
          <w:spacing w:val="-3"/>
          <w:sz w:val="18"/>
        </w:rPr>
        <w:t xml:space="preserve"> </w:t>
      </w:r>
      <w:r>
        <w:rPr>
          <w:sz w:val="18"/>
        </w:rPr>
        <w:t>ученика;</w:t>
      </w:r>
    </w:p>
    <w:p w:rsidR="005F701D" w:rsidRDefault="00AC6512">
      <w:pPr>
        <w:pStyle w:val="ListParagraph"/>
        <w:numPr>
          <w:ilvl w:val="0"/>
          <w:numId w:val="235"/>
        </w:numPr>
        <w:tabs>
          <w:tab w:val="left" w:pos="653"/>
        </w:tabs>
        <w:spacing w:line="201" w:lineRule="exact"/>
        <w:ind w:left="652" w:hanging="135"/>
        <w:rPr>
          <w:sz w:val="18"/>
        </w:rPr>
      </w:pPr>
      <w:r>
        <w:rPr>
          <w:sz w:val="18"/>
        </w:rPr>
        <w:t>примена граматичких</w:t>
      </w:r>
      <w:r>
        <w:rPr>
          <w:spacing w:val="-3"/>
          <w:sz w:val="18"/>
        </w:rPr>
        <w:t xml:space="preserve"> </w:t>
      </w:r>
      <w:r>
        <w:rPr>
          <w:sz w:val="18"/>
        </w:rPr>
        <w:t>правила;</w:t>
      </w:r>
    </w:p>
    <w:p w:rsidR="005F701D" w:rsidRDefault="00AC6512">
      <w:pPr>
        <w:pStyle w:val="ListParagraph"/>
        <w:numPr>
          <w:ilvl w:val="0"/>
          <w:numId w:val="235"/>
        </w:numPr>
        <w:tabs>
          <w:tab w:val="left" w:pos="653"/>
        </w:tabs>
        <w:spacing w:before="3" w:line="232" w:lineRule="auto"/>
        <w:ind w:left="517" w:right="3299" w:firstLine="0"/>
        <w:rPr>
          <w:sz w:val="18"/>
        </w:rPr>
      </w:pPr>
      <w:r>
        <w:rPr>
          <w:sz w:val="18"/>
        </w:rPr>
        <w:t>увежбавање; вкоришћење</w:t>
      </w:r>
      <w:r>
        <w:rPr>
          <w:spacing w:val="-10"/>
          <w:sz w:val="18"/>
        </w:rPr>
        <w:t xml:space="preserve"> </w:t>
      </w:r>
      <w:r>
        <w:rPr>
          <w:sz w:val="18"/>
        </w:rPr>
        <w:t>табела;</w:t>
      </w:r>
    </w:p>
    <w:p w:rsidR="005F701D" w:rsidRDefault="00AC6512">
      <w:pPr>
        <w:pStyle w:val="ListParagraph"/>
        <w:numPr>
          <w:ilvl w:val="0"/>
          <w:numId w:val="235"/>
        </w:numPr>
        <w:tabs>
          <w:tab w:val="left" w:pos="653"/>
        </w:tabs>
        <w:spacing w:line="201" w:lineRule="exact"/>
        <w:ind w:left="652" w:hanging="135"/>
        <w:rPr>
          <w:sz w:val="18"/>
        </w:rPr>
      </w:pPr>
      <w:r>
        <w:rPr>
          <w:sz w:val="18"/>
        </w:rPr>
        <w:t>израђивање цртежа, схема,</w:t>
      </w:r>
      <w:r>
        <w:rPr>
          <w:spacing w:val="-3"/>
          <w:sz w:val="18"/>
        </w:rPr>
        <w:t xml:space="preserve"> </w:t>
      </w:r>
      <w:r>
        <w:rPr>
          <w:sz w:val="18"/>
        </w:rPr>
        <w:t>графикона;</w:t>
      </w:r>
    </w:p>
    <w:p w:rsidR="005F701D" w:rsidRDefault="00AC6512">
      <w:pPr>
        <w:pStyle w:val="ListParagraph"/>
        <w:numPr>
          <w:ilvl w:val="0"/>
          <w:numId w:val="235"/>
        </w:numPr>
        <w:tabs>
          <w:tab w:val="left" w:pos="660"/>
        </w:tabs>
        <w:spacing w:before="2" w:line="232" w:lineRule="auto"/>
        <w:ind w:right="117" w:firstLine="397"/>
        <w:jc w:val="both"/>
        <w:rPr>
          <w:sz w:val="18"/>
        </w:rPr>
      </w:pPr>
      <w:r>
        <w:rPr>
          <w:sz w:val="18"/>
        </w:rPr>
        <w:t xml:space="preserve">навикавање и подстицање ученика да користе одговарајућу квалитетну </w:t>
      </w:r>
      <w:r>
        <w:rPr>
          <w:spacing w:val="-4"/>
          <w:sz w:val="18"/>
        </w:rPr>
        <w:t xml:space="preserve">литературу, </w:t>
      </w:r>
      <w:r>
        <w:rPr>
          <w:sz w:val="18"/>
        </w:rPr>
        <w:t>језичке приручнике, речнике, лексиконе, појмовнике.</w:t>
      </w:r>
    </w:p>
    <w:p w:rsidR="005F701D" w:rsidRDefault="00AC6512">
      <w:pPr>
        <w:pStyle w:val="ListParagraph"/>
        <w:numPr>
          <w:ilvl w:val="0"/>
          <w:numId w:val="236"/>
        </w:numPr>
        <w:tabs>
          <w:tab w:val="left" w:pos="391"/>
        </w:tabs>
        <w:spacing w:before="168"/>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5F701D" w:rsidRDefault="00AC6512">
      <w:pPr>
        <w:pStyle w:val="BodyText"/>
        <w:spacing w:before="114" w:line="232" w:lineRule="auto"/>
        <w:ind w:right="116"/>
      </w:pPr>
      <w:r>
        <w:t xml:space="preserve">Поред </w:t>
      </w:r>
      <w:r>
        <w:rPr>
          <w:spacing w:val="-3"/>
        </w:rPr>
        <w:t xml:space="preserve">стандардног, сумативног </w:t>
      </w:r>
      <w:r>
        <w:t xml:space="preserve">вредновања </w:t>
      </w:r>
      <w:r>
        <w:rPr>
          <w:spacing w:val="-4"/>
        </w:rPr>
        <w:t xml:space="preserve">које </w:t>
      </w:r>
      <w:r>
        <w:t>још увек до- минира у нашем систему образовања (процењује знање ученика на крају једне програмске целине и сп</w:t>
      </w:r>
      <w:r>
        <w:t>роводи се</w:t>
      </w:r>
      <w:r>
        <w:rPr>
          <w:spacing w:val="-23"/>
        </w:rPr>
        <w:t xml:space="preserve"> </w:t>
      </w:r>
      <w:r>
        <w:t xml:space="preserve">стандардизованим мерним инструментима – писменим и усменим проверама знања, есејима, тестовима, што за последицу има </w:t>
      </w:r>
      <w:r>
        <w:rPr>
          <w:spacing w:val="-3"/>
        </w:rPr>
        <w:t xml:space="preserve">кампањско </w:t>
      </w:r>
      <w:r>
        <w:t xml:space="preserve">учење ори- јентисано на оцену), савремени приступ настави претпоставља формативно вредновање – процену знања </w:t>
      </w:r>
      <w:r>
        <w:rPr>
          <w:b/>
          <w:spacing w:val="-3"/>
        </w:rPr>
        <w:t xml:space="preserve">током </w:t>
      </w:r>
      <w:r>
        <w:t>савл</w:t>
      </w:r>
      <w:r>
        <w:t>адавања про- грама</w:t>
      </w:r>
      <w:r>
        <w:rPr>
          <w:spacing w:val="-7"/>
        </w:rPr>
        <w:t xml:space="preserve"> </w:t>
      </w:r>
      <w:r>
        <w:t>и</w:t>
      </w:r>
      <w:r>
        <w:rPr>
          <w:spacing w:val="-8"/>
        </w:rPr>
        <w:t xml:space="preserve"> </w:t>
      </w:r>
      <w:r>
        <w:t>стицања</w:t>
      </w:r>
      <w:r>
        <w:rPr>
          <w:spacing w:val="-7"/>
        </w:rPr>
        <w:t xml:space="preserve"> </w:t>
      </w:r>
      <w:r>
        <w:rPr>
          <w:spacing w:val="-3"/>
        </w:rPr>
        <w:t>одговарајуће</w:t>
      </w:r>
      <w:r>
        <w:rPr>
          <w:spacing w:val="-7"/>
        </w:rPr>
        <w:t xml:space="preserve"> </w:t>
      </w:r>
      <w:r>
        <w:t>компетенције.</w:t>
      </w:r>
      <w:r>
        <w:rPr>
          <w:spacing w:val="-7"/>
        </w:rPr>
        <w:t xml:space="preserve"> </w:t>
      </w:r>
      <w:r>
        <w:rPr>
          <w:spacing w:val="-4"/>
        </w:rPr>
        <w:t>Резултат</w:t>
      </w:r>
      <w:r>
        <w:rPr>
          <w:spacing w:val="-8"/>
        </w:rPr>
        <w:t xml:space="preserve"> </w:t>
      </w:r>
      <w:r>
        <w:t>оваквог</w:t>
      </w:r>
      <w:r>
        <w:rPr>
          <w:spacing w:val="-7"/>
        </w:rPr>
        <w:t xml:space="preserve"> </w:t>
      </w:r>
      <w:r>
        <w:t xml:space="preserve">вред- новања даје повратну информацију и ученику и наставнику о </w:t>
      </w:r>
      <w:r>
        <w:rPr>
          <w:spacing w:val="-3"/>
        </w:rPr>
        <w:t xml:space="preserve">томе </w:t>
      </w:r>
      <w:r>
        <w:rPr>
          <w:spacing w:val="-4"/>
        </w:rPr>
        <w:t xml:space="preserve">које </w:t>
      </w:r>
      <w:r>
        <w:rPr>
          <w:spacing w:val="-3"/>
        </w:rPr>
        <w:t xml:space="preserve">компетенције </w:t>
      </w:r>
      <w:r>
        <w:t xml:space="preserve">су добро савладане, а </w:t>
      </w:r>
      <w:r>
        <w:rPr>
          <w:spacing w:val="-4"/>
        </w:rPr>
        <w:t xml:space="preserve">које </w:t>
      </w:r>
      <w:r>
        <w:t>не, као и о ефикасно- сти</w:t>
      </w:r>
      <w:r>
        <w:rPr>
          <w:spacing w:val="-6"/>
        </w:rPr>
        <w:t xml:space="preserve"> </w:t>
      </w:r>
      <w:r>
        <w:t>одговарајућих</w:t>
      </w:r>
      <w:r>
        <w:rPr>
          <w:spacing w:val="-6"/>
        </w:rPr>
        <w:t xml:space="preserve"> </w:t>
      </w:r>
      <w:r>
        <w:rPr>
          <w:spacing w:val="-3"/>
        </w:rPr>
        <w:t>метода</w:t>
      </w:r>
      <w:r>
        <w:rPr>
          <w:spacing w:val="-6"/>
        </w:rPr>
        <w:t xml:space="preserve"> </w:t>
      </w:r>
      <w:r>
        <w:rPr>
          <w:spacing w:val="-4"/>
        </w:rPr>
        <w:t>које</w:t>
      </w:r>
      <w:r>
        <w:rPr>
          <w:spacing w:val="-6"/>
        </w:rPr>
        <w:t xml:space="preserve"> </w:t>
      </w:r>
      <w:r>
        <w:t>је</w:t>
      </w:r>
      <w:r>
        <w:rPr>
          <w:spacing w:val="-6"/>
        </w:rPr>
        <w:t xml:space="preserve"> </w:t>
      </w:r>
      <w:r>
        <w:t>наставник</w:t>
      </w:r>
      <w:r>
        <w:rPr>
          <w:spacing w:val="-6"/>
        </w:rPr>
        <w:t xml:space="preserve"> </w:t>
      </w:r>
      <w:r>
        <w:t>прим</w:t>
      </w:r>
      <w:r>
        <w:t>енио</w:t>
      </w:r>
      <w:r>
        <w:rPr>
          <w:spacing w:val="-6"/>
        </w:rPr>
        <w:t xml:space="preserve"> </w:t>
      </w:r>
      <w:r>
        <w:t>за</w:t>
      </w:r>
      <w:r>
        <w:rPr>
          <w:spacing w:val="-6"/>
        </w:rPr>
        <w:t xml:space="preserve"> </w:t>
      </w:r>
      <w:r>
        <w:t xml:space="preserve">остварива- ње циља. Формативно мерење </w:t>
      </w:r>
      <w:r>
        <w:rPr>
          <w:spacing w:val="-3"/>
        </w:rPr>
        <w:t xml:space="preserve">подразумева </w:t>
      </w:r>
      <w:r>
        <w:t xml:space="preserve">прикупљање </w:t>
      </w:r>
      <w:r>
        <w:rPr>
          <w:spacing w:val="-3"/>
        </w:rPr>
        <w:t xml:space="preserve">података </w:t>
      </w:r>
      <w:r>
        <w:t xml:space="preserve">о ученичким постигнућима, а најчешће технике </w:t>
      </w:r>
      <w:r>
        <w:rPr>
          <w:spacing w:val="-3"/>
        </w:rPr>
        <w:t xml:space="preserve">су: </w:t>
      </w:r>
      <w:r>
        <w:t>реализација практичних</w:t>
      </w:r>
      <w:r>
        <w:rPr>
          <w:spacing w:val="-15"/>
        </w:rPr>
        <w:t xml:space="preserve"> </w:t>
      </w:r>
      <w:r>
        <w:t>задатака,</w:t>
      </w:r>
      <w:r>
        <w:rPr>
          <w:spacing w:val="-15"/>
        </w:rPr>
        <w:t xml:space="preserve"> </w:t>
      </w:r>
      <w:r>
        <w:t>посматрање</w:t>
      </w:r>
      <w:r>
        <w:rPr>
          <w:spacing w:val="-15"/>
        </w:rPr>
        <w:t xml:space="preserve"> </w:t>
      </w:r>
      <w:r>
        <w:t>и</w:t>
      </w:r>
      <w:r>
        <w:rPr>
          <w:spacing w:val="-15"/>
        </w:rPr>
        <w:t xml:space="preserve"> </w:t>
      </w:r>
      <w:r>
        <w:t>бележење</w:t>
      </w:r>
      <w:r>
        <w:rPr>
          <w:spacing w:val="-15"/>
        </w:rPr>
        <w:t xml:space="preserve"> </w:t>
      </w:r>
      <w:r>
        <w:t>ученикових</w:t>
      </w:r>
      <w:r>
        <w:rPr>
          <w:spacing w:val="-15"/>
        </w:rPr>
        <w:t xml:space="preserve"> </w:t>
      </w:r>
      <w:r>
        <w:t xml:space="preserve">активно- сти </w:t>
      </w:r>
      <w:r>
        <w:rPr>
          <w:spacing w:val="-5"/>
        </w:rPr>
        <w:t xml:space="preserve">током </w:t>
      </w:r>
      <w:r>
        <w:t xml:space="preserve">наставе, непосредна </w:t>
      </w:r>
      <w:r>
        <w:rPr>
          <w:spacing w:val="-3"/>
        </w:rPr>
        <w:t xml:space="preserve">комуникација </w:t>
      </w:r>
      <w:r>
        <w:t xml:space="preserve">између ученика и на- ставника, регистар за </w:t>
      </w:r>
      <w:r>
        <w:rPr>
          <w:spacing w:val="-3"/>
        </w:rPr>
        <w:t xml:space="preserve">сваког </w:t>
      </w:r>
      <w:r>
        <w:t xml:space="preserve">ученика (мапа напредовања) итд. Ре- </w:t>
      </w:r>
      <w:r>
        <w:rPr>
          <w:spacing w:val="-4"/>
        </w:rPr>
        <w:t>зултати</w:t>
      </w:r>
      <w:r>
        <w:rPr>
          <w:spacing w:val="-7"/>
        </w:rPr>
        <w:t xml:space="preserve"> </w:t>
      </w:r>
      <w:r>
        <w:t>формативног</w:t>
      </w:r>
      <w:r>
        <w:rPr>
          <w:spacing w:val="-7"/>
        </w:rPr>
        <w:t xml:space="preserve"> </w:t>
      </w:r>
      <w:r>
        <w:t>вредновања</w:t>
      </w:r>
      <w:r>
        <w:rPr>
          <w:spacing w:val="-7"/>
        </w:rPr>
        <w:t xml:space="preserve"> </w:t>
      </w:r>
      <w:r>
        <w:t>на</w:t>
      </w:r>
      <w:r>
        <w:rPr>
          <w:spacing w:val="-7"/>
        </w:rPr>
        <w:t xml:space="preserve"> </w:t>
      </w:r>
      <w:r>
        <w:t>крају</w:t>
      </w:r>
      <w:r>
        <w:rPr>
          <w:spacing w:val="-7"/>
        </w:rPr>
        <w:t xml:space="preserve"> </w:t>
      </w:r>
      <w:r>
        <w:t>наставног</w:t>
      </w:r>
      <w:r>
        <w:rPr>
          <w:spacing w:val="-7"/>
        </w:rPr>
        <w:t xml:space="preserve"> </w:t>
      </w:r>
      <w:r>
        <w:t>циклуса</w:t>
      </w:r>
      <w:r>
        <w:rPr>
          <w:spacing w:val="-7"/>
        </w:rPr>
        <w:t xml:space="preserve"> </w:t>
      </w:r>
      <w:r>
        <w:t xml:space="preserve">треба да </w:t>
      </w:r>
      <w:r>
        <w:rPr>
          <w:spacing w:val="-6"/>
        </w:rPr>
        <w:t xml:space="preserve">буду </w:t>
      </w:r>
      <w:r>
        <w:t xml:space="preserve">исказана и </w:t>
      </w:r>
      <w:r>
        <w:rPr>
          <w:spacing w:val="-3"/>
        </w:rPr>
        <w:t xml:space="preserve">сумативно </w:t>
      </w:r>
      <w:r>
        <w:t>– бројчаном оценом. Оваква оцена има</w:t>
      </w:r>
      <w:r>
        <w:rPr>
          <w:spacing w:val="-6"/>
        </w:rPr>
        <w:t xml:space="preserve"> </w:t>
      </w:r>
      <w:r>
        <w:t>смисла</w:t>
      </w:r>
      <w:r>
        <w:rPr>
          <w:spacing w:val="-6"/>
        </w:rPr>
        <w:t xml:space="preserve"> </w:t>
      </w:r>
      <w:r>
        <w:rPr>
          <w:spacing w:val="-4"/>
        </w:rPr>
        <w:t>ако</w:t>
      </w:r>
      <w:r>
        <w:rPr>
          <w:spacing w:val="-7"/>
        </w:rPr>
        <w:t xml:space="preserve"> </w:t>
      </w:r>
      <w:r>
        <w:t>су</w:t>
      </w:r>
      <w:r>
        <w:rPr>
          <w:spacing w:val="-7"/>
        </w:rPr>
        <w:t xml:space="preserve"> </w:t>
      </w:r>
      <w:r>
        <w:t>у</w:t>
      </w:r>
      <w:r>
        <w:rPr>
          <w:spacing w:val="-7"/>
        </w:rPr>
        <w:t xml:space="preserve"> </w:t>
      </w:r>
      <w:r>
        <w:t>њој</w:t>
      </w:r>
      <w:r>
        <w:rPr>
          <w:spacing w:val="-7"/>
        </w:rPr>
        <w:t xml:space="preserve"> </w:t>
      </w:r>
      <w:r>
        <w:t>садржана</w:t>
      </w:r>
      <w:r>
        <w:rPr>
          <w:spacing w:val="-6"/>
        </w:rPr>
        <w:t xml:space="preserve"> </w:t>
      </w:r>
      <w:r>
        <w:t>сва</w:t>
      </w:r>
      <w:r>
        <w:rPr>
          <w:spacing w:val="-6"/>
        </w:rPr>
        <w:t xml:space="preserve"> </w:t>
      </w:r>
      <w:r>
        <w:t>постигн</w:t>
      </w:r>
      <w:r>
        <w:t>ућа</w:t>
      </w:r>
      <w:r>
        <w:rPr>
          <w:spacing w:val="-6"/>
        </w:rPr>
        <w:t xml:space="preserve"> </w:t>
      </w:r>
      <w:r>
        <w:t>ученика,</w:t>
      </w:r>
      <w:r>
        <w:rPr>
          <w:spacing w:val="-6"/>
        </w:rPr>
        <w:t xml:space="preserve"> </w:t>
      </w:r>
      <w:r>
        <w:t>редовно праћена и објективно и професионално</w:t>
      </w:r>
      <w:r>
        <w:rPr>
          <w:spacing w:val="-16"/>
        </w:rPr>
        <w:t xml:space="preserve"> </w:t>
      </w:r>
      <w:r>
        <w:t>бележена.</w:t>
      </w:r>
    </w:p>
    <w:p w:rsidR="005F701D" w:rsidRDefault="00AC6512">
      <w:pPr>
        <w:pStyle w:val="BodyText"/>
        <w:spacing w:before="20" w:line="232" w:lineRule="auto"/>
        <w:ind w:right="117"/>
      </w:pPr>
      <w:r>
        <w:rPr>
          <w:spacing w:val="-3"/>
        </w:rPr>
        <w:t xml:space="preserve">Рад </w:t>
      </w:r>
      <w:r>
        <w:rPr>
          <w:spacing w:val="-6"/>
        </w:rPr>
        <w:t xml:space="preserve">сваког </w:t>
      </w:r>
      <w:r>
        <w:rPr>
          <w:spacing w:val="-4"/>
        </w:rPr>
        <w:t xml:space="preserve">наставника састоји </w:t>
      </w:r>
      <w:r>
        <w:t xml:space="preserve">се </w:t>
      </w:r>
      <w:r>
        <w:rPr>
          <w:spacing w:val="-5"/>
        </w:rPr>
        <w:t xml:space="preserve">од </w:t>
      </w:r>
      <w:r>
        <w:rPr>
          <w:spacing w:val="-4"/>
        </w:rPr>
        <w:t xml:space="preserve">планирања, остваривања </w:t>
      </w:r>
      <w:r>
        <w:t xml:space="preserve">и </w:t>
      </w:r>
      <w:r>
        <w:rPr>
          <w:spacing w:val="-4"/>
        </w:rPr>
        <w:t xml:space="preserve">праћења </w:t>
      </w:r>
      <w:r>
        <w:t xml:space="preserve">и </w:t>
      </w:r>
      <w:r>
        <w:rPr>
          <w:spacing w:val="-5"/>
        </w:rPr>
        <w:t xml:space="preserve">вредновања. </w:t>
      </w:r>
      <w:r>
        <w:rPr>
          <w:spacing w:val="-4"/>
        </w:rPr>
        <w:t xml:space="preserve">Важно </w:t>
      </w:r>
      <w:r>
        <w:t xml:space="preserve">је да </w:t>
      </w:r>
      <w:r>
        <w:rPr>
          <w:spacing w:val="-4"/>
        </w:rPr>
        <w:t xml:space="preserve">наставник </w:t>
      </w:r>
      <w:r>
        <w:rPr>
          <w:spacing w:val="-5"/>
        </w:rPr>
        <w:t xml:space="preserve">континуирано прати </w:t>
      </w:r>
      <w:r>
        <w:t xml:space="preserve">и </w:t>
      </w:r>
      <w:r>
        <w:rPr>
          <w:spacing w:val="-4"/>
        </w:rPr>
        <w:t xml:space="preserve">вреднује, </w:t>
      </w:r>
      <w:r>
        <w:t xml:space="preserve">осим </w:t>
      </w:r>
      <w:r>
        <w:rPr>
          <w:spacing w:val="-4"/>
        </w:rPr>
        <w:t xml:space="preserve">постигнућа ученика, </w:t>
      </w:r>
      <w:r>
        <w:t xml:space="preserve">и </w:t>
      </w:r>
      <w:r>
        <w:rPr>
          <w:spacing w:val="-3"/>
        </w:rPr>
        <w:t xml:space="preserve">процес </w:t>
      </w:r>
      <w:r>
        <w:rPr>
          <w:spacing w:val="-4"/>
        </w:rPr>
        <w:t xml:space="preserve">наставе </w:t>
      </w:r>
      <w:r>
        <w:t xml:space="preserve">и </w:t>
      </w:r>
      <w:r>
        <w:rPr>
          <w:spacing w:val="-4"/>
        </w:rPr>
        <w:t>учења, к</w:t>
      </w:r>
      <w:r>
        <w:rPr>
          <w:spacing w:val="-4"/>
        </w:rPr>
        <w:t xml:space="preserve">ао </w:t>
      </w:r>
      <w:r>
        <w:t xml:space="preserve">и </w:t>
      </w:r>
      <w:r>
        <w:rPr>
          <w:spacing w:val="-3"/>
        </w:rPr>
        <w:t xml:space="preserve">себе </w:t>
      </w:r>
      <w:r>
        <w:t xml:space="preserve">и </w:t>
      </w:r>
      <w:r>
        <w:rPr>
          <w:spacing w:val="-4"/>
        </w:rPr>
        <w:t xml:space="preserve">сопствени </w:t>
      </w:r>
      <w:r>
        <w:rPr>
          <w:spacing w:val="-3"/>
        </w:rPr>
        <w:t xml:space="preserve">рад. Све </w:t>
      </w:r>
      <w:r>
        <w:rPr>
          <w:spacing w:val="-4"/>
        </w:rPr>
        <w:t xml:space="preserve">што </w:t>
      </w:r>
      <w:r>
        <w:t xml:space="preserve">се </w:t>
      </w:r>
      <w:r>
        <w:rPr>
          <w:spacing w:val="-5"/>
        </w:rPr>
        <w:t xml:space="preserve">покаже </w:t>
      </w:r>
      <w:r>
        <w:rPr>
          <w:spacing w:val="-4"/>
        </w:rPr>
        <w:t xml:space="preserve">добрим </w:t>
      </w:r>
      <w:r>
        <w:t xml:space="preserve">и </w:t>
      </w:r>
      <w:r>
        <w:rPr>
          <w:spacing w:val="-5"/>
        </w:rPr>
        <w:t xml:space="preserve">корисним </w:t>
      </w:r>
      <w:r>
        <w:rPr>
          <w:spacing w:val="-4"/>
        </w:rPr>
        <w:t xml:space="preserve">настав- </w:t>
      </w:r>
      <w:r>
        <w:rPr>
          <w:spacing w:val="-3"/>
        </w:rPr>
        <w:t xml:space="preserve">ник </w:t>
      </w:r>
      <w:r>
        <w:t xml:space="preserve">ће </w:t>
      </w:r>
      <w:r>
        <w:rPr>
          <w:spacing w:val="-5"/>
        </w:rPr>
        <w:t xml:space="preserve">користити </w:t>
      </w:r>
      <w:r>
        <w:t xml:space="preserve">и </w:t>
      </w:r>
      <w:r>
        <w:rPr>
          <w:spacing w:val="-3"/>
        </w:rPr>
        <w:t xml:space="preserve">даље </w:t>
      </w:r>
      <w:r>
        <w:t xml:space="preserve">у </w:t>
      </w:r>
      <w:r>
        <w:rPr>
          <w:spacing w:val="-4"/>
        </w:rPr>
        <w:t xml:space="preserve">својој наставној </w:t>
      </w:r>
      <w:r>
        <w:rPr>
          <w:spacing w:val="-5"/>
        </w:rPr>
        <w:t xml:space="preserve">пракси, </w:t>
      </w:r>
      <w:r>
        <w:t xml:space="preserve">а </w:t>
      </w:r>
      <w:r>
        <w:rPr>
          <w:spacing w:val="-3"/>
        </w:rPr>
        <w:t xml:space="preserve">све </w:t>
      </w:r>
      <w:r>
        <w:rPr>
          <w:spacing w:val="-4"/>
        </w:rPr>
        <w:t xml:space="preserve">што </w:t>
      </w:r>
      <w:r>
        <w:t xml:space="preserve">се </w:t>
      </w:r>
      <w:r>
        <w:rPr>
          <w:spacing w:val="-4"/>
        </w:rPr>
        <w:t xml:space="preserve">пока- </w:t>
      </w:r>
      <w:r>
        <w:rPr>
          <w:spacing w:val="-3"/>
        </w:rPr>
        <w:t xml:space="preserve">же </w:t>
      </w:r>
      <w:r>
        <w:rPr>
          <w:spacing w:val="-4"/>
        </w:rPr>
        <w:t xml:space="preserve">као недовољно ефикасним </w:t>
      </w:r>
      <w:r>
        <w:t xml:space="preserve">и </w:t>
      </w:r>
      <w:r>
        <w:rPr>
          <w:spacing w:val="-4"/>
        </w:rPr>
        <w:t xml:space="preserve">ефективним </w:t>
      </w:r>
      <w:r>
        <w:rPr>
          <w:spacing w:val="-3"/>
        </w:rPr>
        <w:t xml:space="preserve">требало </w:t>
      </w:r>
      <w:r>
        <w:t xml:space="preserve">би </w:t>
      </w:r>
      <w:r>
        <w:rPr>
          <w:spacing w:val="-5"/>
        </w:rPr>
        <w:t>унапредити.</w:t>
      </w:r>
    </w:p>
    <w:p w:rsidR="005F701D" w:rsidRDefault="00AC6512">
      <w:pPr>
        <w:pStyle w:val="Heading2"/>
        <w:spacing w:before="176" w:line="232" w:lineRule="auto"/>
        <w:ind w:left="1087" w:right="221" w:hanging="843"/>
      </w:pPr>
      <w:r>
        <w:t>PLANI DHE PROGRAMI I MËSIMIT DHE I TË MËSUARIT PËR KLASËN E PARË TË GJIMNAZIT</w:t>
      </w:r>
    </w:p>
    <w:p w:rsidR="005F701D" w:rsidRDefault="005F701D">
      <w:pPr>
        <w:pStyle w:val="BodyText"/>
        <w:ind w:left="0" w:firstLine="0"/>
        <w:jc w:val="left"/>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3760"/>
      </w:tblGrid>
      <w:tr w:rsidR="005F701D">
        <w:trPr>
          <w:trHeight w:val="200"/>
        </w:trPr>
        <w:tc>
          <w:tcPr>
            <w:tcW w:w="1361" w:type="dxa"/>
          </w:tcPr>
          <w:p w:rsidR="005F701D" w:rsidRDefault="00AC6512">
            <w:pPr>
              <w:pStyle w:val="TableParagraph"/>
              <w:spacing w:before="18"/>
              <w:ind w:left="56"/>
              <w:rPr>
                <w:sz w:val="14"/>
              </w:rPr>
            </w:pPr>
            <w:r>
              <w:rPr>
                <w:sz w:val="14"/>
              </w:rPr>
              <w:t>Emri i lëndës</w:t>
            </w:r>
          </w:p>
        </w:tc>
        <w:tc>
          <w:tcPr>
            <w:tcW w:w="3760" w:type="dxa"/>
          </w:tcPr>
          <w:p w:rsidR="005F701D" w:rsidRDefault="00AC6512">
            <w:pPr>
              <w:pStyle w:val="TableParagraph"/>
              <w:spacing w:before="16"/>
              <w:ind w:left="56"/>
              <w:rPr>
                <w:b/>
                <w:sz w:val="14"/>
              </w:rPr>
            </w:pPr>
            <w:r>
              <w:rPr>
                <w:b/>
                <w:sz w:val="14"/>
              </w:rPr>
              <w:t>GJUHË DHE LETËRSI SHQIPE</w:t>
            </w:r>
          </w:p>
        </w:tc>
      </w:tr>
      <w:tr w:rsidR="005F701D">
        <w:trPr>
          <w:trHeight w:val="840"/>
        </w:trPr>
        <w:tc>
          <w:tcPr>
            <w:tcW w:w="1361" w:type="dxa"/>
          </w:tcPr>
          <w:p w:rsidR="005F701D" w:rsidRDefault="00AC6512">
            <w:pPr>
              <w:pStyle w:val="TableParagraph"/>
              <w:spacing w:before="18"/>
              <w:ind w:left="56"/>
              <w:rPr>
                <w:sz w:val="14"/>
              </w:rPr>
            </w:pPr>
            <w:r>
              <w:rPr>
                <w:sz w:val="14"/>
              </w:rPr>
              <w:t>Qëllimi</w:t>
            </w:r>
          </w:p>
        </w:tc>
        <w:tc>
          <w:tcPr>
            <w:tcW w:w="3760" w:type="dxa"/>
          </w:tcPr>
          <w:p w:rsidR="005F701D" w:rsidRDefault="00AC6512">
            <w:pPr>
              <w:pStyle w:val="TableParagraph"/>
              <w:spacing w:before="18"/>
              <w:ind w:left="56" w:right="44"/>
              <w:jc w:val="both"/>
              <w:rPr>
                <w:sz w:val="14"/>
              </w:rPr>
            </w:pPr>
            <w:r>
              <w:rPr>
                <w:sz w:val="14"/>
              </w:rPr>
              <w:t>Qëllimi</w:t>
            </w:r>
            <w:r>
              <w:rPr>
                <w:spacing w:val="-4"/>
                <w:sz w:val="14"/>
              </w:rPr>
              <w:t xml:space="preserve"> </w:t>
            </w:r>
            <w:r>
              <w:rPr>
                <w:sz w:val="14"/>
              </w:rPr>
              <w:t>i</w:t>
            </w:r>
            <w:r>
              <w:rPr>
                <w:spacing w:val="-4"/>
                <w:sz w:val="14"/>
              </w:rPr>
              <w:t xml:space="preserve"> </w:t>
            </w:r>
            <w:r>
              <w:rPr>
                <w:sz w:val="14"/>
              </w:rPr>
              <w:t>kësaj</w:t>
            </w:r>
            <w:r>
              <w:rPr>
                <w:spacing w:val="-4"/>
                <w:sz w:val="14"/>
              </w:rPr>
              <w:t xml:space="preserve"> </w:t>
            </w:r>
            <w:r>
              <w:rPr>
                <w:sz w:val="14"/>
              </w:rPr>
              <w:t>fushe</w:t>
            </w:r>
            <w:r>
              <w:rPr>
                <w:spacing w:val="-4"/>
                <w:sz w:val="14"/>
              </w:rPr>
              <w:t xml:space="preserve"> </w:t>
            </w:r>
            <w:r>
              <w:rPr>
                <w:sz w:val="14"/>
              </w:rPr>
              <w:t>është</w:t>
            </w:r>
            <w:r>
              <w:rPr>
                <w:spacing w:val="-4"/>
                <w:sz w:val="14"/>
              </w:rPr>
              <w:t xml:space="preserve"> </w:t>
            </w:r>
            <w:r>
              <w:rPr>
                <w:sz w:val="14"/>
              </w:rPr>
              <w:t>avancimi</w:t>
            </w:r>
            <w:r>
              <w:rPr>
                <w:spacing w:val="-4"/>
                <w:sz w:val="14"/>
              </w:rPr>
              <w:t xml:space="preserve"> </w:t>
            </w:r>
            <w:r>
              <w:rPr>
                <w:sz w:val="14"/>
              </w:rPr>
              <w:t>i</w:t>
            </w:r>
            <w:r>
              <w:rPr>
                <w:spacing w:val="-4"/>
                <w:sz w:val="14"/>
              </w:rPr>
              <w:t xml:space="preserve"> </w:t>
            </w:r>
            <w:r>
              <w:rPr>
                <w:sz w:val="14"/>
              </w:rPr>
              <w:t>shkathtësive</w:t>
            </w:r>
            <w:r>
              <w:rPr>
                <w:spacing w:val="-4"/>
                <w:sz w:val="14"/>
              </w:rPr>
              <w:t xml:space="preserve"> </w:t>
            </w:r>
            <w:r>
              <w:rPr>
                <w:sz w:val="14"/>
              </w:rPr>
              <w:t>gjuhësore</w:t>
            </w:r>
            <w:r>
              <w:rPr>
                <w:spacing w:val="-4"/>
                <w:sz w:val="14"/>
              </w:rPr>
              <w:t xml:space="preserve"> </w:t>
            </w:r>
            <w:r>
              <w:rPr>
                <w:sz w:val="14"/>
              </w:rPr>
              <w:t>dhe të komunikimit në funksion të formimit gjuhësor e të menduarit kritik e kreativ, të lexuarit dhe të kuptuarit e zhanreve të ndrysh- me, të shkruarit funksional dhe komunikimit me shkrim dhe me gojë në situate të ndryshme</w:t>
            </w:r>
            <w:r>
              <w:rPr>
                <w:spacing w:val="-2"/>
                <w:sz w:val="14"/>
              </w:rPr>
              <w:t xml:space="preserve"> </w:t>
            </w:r>
            <w:r>
              <w:rPr>
                <w:sz w:val="14"/>
              </w:rPr>
              <w:t>jetësore.</w:t>
            </w:r>
          </w:p>
        </w:tc>
      </w:tr>
      <w:tr w:rsidR="005F701D">
        <w:trPr>
          <w:trHeight w:val="200"/>
        </w:trPr>
        <w:tc>
          <w:tcPr>
            <w:tcW w:w="1361" w:type="dxa"/>
          </w:tcPr>
          <w:p w:rsidR="005F701D" w:rsidRDefault="00AC6512">
            <w:pPr>
              <w:pStyle w:val="TableParagraph"/>
              <w:spacing w:before="18"/>
              <w:ind w:left="56"/>
              <w:rPr>
                <w:sz w:val="14"/>
              </w:rPr>
            </w:pPr>
            <w:r>
              <w:rPr>
                <w:sz w:val="14"/>
              </w:rPr>
              <w:t>Klasa</w:t>
            </w:r>
          </w:p>
        </w:tc>
        <w:tc>
          <w:tcPr>
            <w:tcW w:w="3760" w:type="dxa"/>
          </w:tcPr>
          <w:p w:rsidR="005F701D" w:rsidRDefault="00AC6512">
            <w:pPr>
              <w:pStyle w:val="TableParagraph"/>
              <w:spacing w:before="16"/>
              <w:ind w:left="56"/>
              <w:rPr>
                <w:b/>
                <w:sz w:val="14"/>
              </w:rPr>
            </w:pPr>
            <w:r>
              <w:rPr>
                <w:b/>
                <w:sz w:val="14"/>
              </w:rPr>
              <w:t>E parë</w:t>
            </w:r>
          </w:p>
        </w:tc>
      </w:tr>
      <w:tr w:rsidR="005F701D">
        <w:trPr>
          <w:trHeight w:val="200"/>
        </w:trPr>
        <w:tc>
          <w:tcPr>
            <w:tcW w:w="1361" w:type="dxa"/>
          </w:tcPr>
          <w:p w:rsidR="005F701D" w:rsidRDefault="00AC6512">
            <w:pPr>
              <w:pStyle w:val="TableParagraph"/>
              <w:spacing w:before="18"/>
              <w:ind w:left="56"/>
              <w:rPr>
                <w:sz w:val="14"/>
              </w:rPr>
            </w:pPr>
            <w:r>
              <w:rPr>
                <w:sz w:val="14"/>
              </w:rPr>
              <w:t>Fondi vjetor i orëve</w:t>
            </w:r>
          </w:p>
        </w:tc>
        <w:tc>
          <w:tcPr>
            <w:tcW w:w="3760" w:type="dxa"/>
          </w:tcPr>
          <w:p w:rsidR="005F701D" w:rsidRDefault="00AC6512">
            <w:pPr>
              <w:pStyle w:val="TableParagraph"/>
              <w:spacing w:before="15"/>
              <w:ind w:left="56"/>
              <w:rPr>
                <w:b/>
                <w:sz w:val="14"/>
              </w:rPr>
            </w:pPr>
            <w:r>
              <w:rPr>
                <w:b/>
                <w:sz w:val="14"/>
              </w:rPr>
              <w:t>148 orë</w:t>
            </w:r>
          </w:p>
        </w:tc>
      </w:tr>
    </w:tbl>
    <w:p w:rsidR="005F701D" w:rsidRDefault="005F701D">
      <w:pPr>
        <w:pStyle w:val="BodyText"/>
        <w:spacing w:before="1"/>
        <w:ind w:left="0" w:firstLine="0"/>
        <w:jc w:val="left"/>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568"/>
              <w:rPr>
                <w:b/>
                <w:sz w:val="14"/>
              </w:rPr>
            </w:pPr>
            <w:r>
              <w:rPr>
                <w:b/>
                <w:sz w:val="14"/>
              </w:rPr>
              <w:t>REZULTATI</w:t>
            </w:r>
          </w:p>
          <w:p w:rsidR="005F701D" w:rsidRDefault="00AC6512">
            <w:pPr>
              <w:pStyle w:val="TableParagraph"/>
              <w:ind w:left="98" w:right="87"/>
              <w:jc w:val="center"/>
              <w:rPr>
                <w:sz w:val="14"/>
              </w:rPr>
            </w:pPr>
            <w:r>
              <w:rPr>
                <w:sz w:val="14"/>
              </w:rPr>
              <w:t>Sipas temës së kryer/fusha Nxënësi është në gjendje që:</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161"/>
              <w:rPr>
                <w:b/>
                <w:sz w:val="14"/>
              </w:rPr>
            </w:pPr>
            <w:r>
              <w:rPr>
                <w:b/>
                <w:sz w:val="14"/>
              </w:rPr>
              <w:t>Fushat/TEMAT</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601"/>
              <w:rPr>
                <w:b/>
                <w:sz w:val="14"/>
              </w:rPr>
            </w:pPr>
            <w:r>
              <w:rPr>
                <w:b/>
                <w:sz w:val="14"/>
              </w:rPr>
              <w:t>Përmbajtjet</w:t>
            </w:r>
          </w:p>
        </w:tc>
      </w:tr>
      <w:tr w:rsidR="005F701D">
        <w:trPr>
          <w:trHeight w:val="415"/>
        </w:trPr>
        <w:tc>
          <w:tcPr>
            <w:tcW w:w="1928" w:type="dxa"/>
            <w:tcBorders>
              <w:bottom w:val="nil"/>
            </w:tcBorders>
          </w:tcPr>
          <w:p w:rsidR="005F701D" w:rsidRDefault="00AC6512">
            <w:pPr>
              <w:pStyle w:val="TableParagraph"/>
              <w:numPr>
                <w:ilvl w:val="0"/>
                <w:numId w:val="234"/>
              </w:numPr>
              <w:tabs>
                <w:tab w:val="left" w:pos="162"/>
              </w:tabs>
              <w:spacing w:before="97" w:line="161" w:lineRule="exact"/>
              <w:rPr>
                <w:sz w:val="14"/>
              </w:rPr>
            </w:pPr>
            <w:r>
              <w:rPr>
                <w:sz w:val="14"/>
              </w:rPr>
              <w:t>Shkathtësitë e</w:t>
            </w:r>
            <w:r>
              <w:rPr>
                <w:spacing w:val="-4"/>
                <w:sz w:val="14"/>
              </w:rPr>
              <w:t xml:space="preserve"> </w:t>
            </w:r>
            <w:r>
              <w:rPr>
                <w:sz w:val="14"/>
              </w:rPr>
              <w:t>komunikimit</w:t>
            </w:r>
          </w:p>
          <w:p w:rsidR="005F701D" w:rsidRDefault="00AC6512">
            <w:pPr>
              <w:pStyle w:val="TableParagraph"/>
              <w:numPr>
                <w:ilvl w:val="0"/>
                <w:numId w:val="234"/>
              </w:numPr>
              <w:tabs>
                <w:tab w:val="left" w:pos="160"/>
              </w:tabs>
              <w:spacing w:line="138" w:lineRule="exact"/>
              <w:ind w:left="159" w:hanging="103"/>
              <w:rPr>
                <w:sz w:val="14"/>
              </w:rPr>
            </w:pPr>
            <w:r>
              <w:rPr>
                <w:sz w:val="14"/>
              </w:rPr>
              <w:t>Të dëgjuarit dhe të folurit</w:t>
            </w:r>
          </w:p>
        </w:tc>
        <w:tc>
          <w:tcPr>
            <w:tcW w:w="1276" w:type="dxa"/>
            <w:tcBorders>
              <w:bottom w:val="nil"/>
            </w:tcBorders>
          </w:tcPr>
          <w:p w:rsidR="005F701D" w:rsidRDefault="00AC6512">
            <w:pPr>
              <w:pStyle w:val="TableParagraph"/>
              <w:spacing w:before="18" w:line="161" w:lineRule="exact"/>
              <w:ind w:left="357"/>
              <w:rPr>
                <w:sz w:val="14"/>
              </w:rPr>
            </w:pPr>
            <w:r>
              <w:rPr>
                <w:sz w:val="14"/>
              </w:rPr>
              <w:t>LETËRSI</w:t>
            </w:r>
          </w:p>
          <w:p w:rsidR="005F701D" w:rsidRDefault="00AC6512">
            <w:pPr>
              <w:pStyle w:val="TableParagraph"/>
              <w:spacing w:line="161" w:lineRule="exact"/>
              <w:ind w:left="413"/>
              <w:rPr>
                <w:sz w:val="14"/>
              </w:rPr>
            </w:pPr>
            <w:r>
              <w:rPr>
                <w:sz w:val="14"/>
              </w:rPr>
              <w:t>(75 orë)</w:t>
            </w:r>
          </w:p>
        </w:tc>
        <w:tc>
          <w:tcPr>
            <w:tcW w:w="1928" w:type="dxa"/>
            <w:vMerge w:val="restart"/>
          </w:tcPr>
          <w:p w:rsidR="005F701D" w:rsidRDefault="00AC6512">
            <w:pPr>
              <w:pStyle w:val="TableParagraph"/>
              <w:spacing w:before="16"/>
              <w:ind w:left="55" w:right="147"/>
              <w:rPr>
                <w:b/>
                <w:sz w:val="14"/>
              </w:rPr>
            </w:pPr>
            <w:r>
              <w:rPr>
                <w:b/>
                <w:sz w:val="14"/>
              </w:rPr>
              <w:t>Të folurit – Teksti dhe llojet e tij</w:t>
            </w:r>
          </w:p>
          <w:p w:rsidR="005F701D" w:rsidRDefault="00AC6512">
            <w:pPr>
              <w:pStyle w:val="TableParagraph"/>
              <w:ind w:left="55" w:right="70"/>
              <w:rPr>
                <w:sz w:val="14"/>
              </w:rPr>
            </w:pPr>
            <w:r>
              <w:rPr>
                <w:sz w:val="14"/>
              </w:rPr>
              <w:t xml:space="preserve">Teksti rrëfimtar (letrar) </w:t>
            </w:r>
            <w:r>
              <w:rPr>
                <w:b/>
                <w:sz w:val="14"/>
              </w:rPr>
              <w:t xml:space="preserve">Legjenda </w:t>
            </w:r>
            <w:r>
              <w:rPr>
                <w:sz w:val="14"/>
              </w:rPr>
              <w:t>(popullore shqiptare) Muji dhe Halili</w:t>
            </w:r>
          </w:p>
          <w:p w:rsidR="005F701D" w:rsidRDefault="00AC6512">
            <w:pPr>
              <w:pStyle w:val="TableParagraph"/>
              <w:spacing w:line="237" w:lineRule="auto"/>
              <w:ind w:left="55" w:right="113"/>
              <w:rPr>
                <w:sz w:val="14"/>
              </w:rPr>
            </w:pPr>
            <w:r>
              <w:rPr>
                <w:sz w:val="14"/>
              </w:rPr>
              <w:t>Dielli dhe hëna; Gjarpëri – ylber</w:t>
            </w:r>
          </w:p>
          <w:p w:rsidR="005F701D" w:rsidRDefault="00AC6512">
            <w:pPr>
              <w:pStyle w:val="TableParagraph"/>
              <w:spacing w:line="160" w:lineRule="exact"/>
              <w:ind w:left="55"/>
              <w:rPr>
                <w:sz w:val="14"/>
              </w:rPr>
            </w:pPr>
            <w:r>
              <w:rPr>
                <w:sz w:val="14"/>
              </w:rPr>
              <w:t>Mite për hyjnitë – Narcisi</w:t>
            </w:r>
          </w:p>
          <w:p w:rsidR="005F701D" w:rsidRDefault="00AC6512">
            <w:pPr>
              <w:pStyle w:val="TableParagraph"/>
              <w:spacing w:line="160" w:lineRule="exact"/>
              <w:ind w:left="55"/>
              <w:rPr>
                <w:b/>
                <w:sz w:val="14"/>
              </w:rPr>
            </w:pPr>
            <w:r>
              <w:rPr>
                <w:b/>
                <w:sz w:val="14"/>
              </w:rPr>
              <w:t>Përralla</w:t>
            </w:r>
          </w:p>
          <w:p w:rsidR="005F701D" w:rsidRDefault="00AC6512">
            <w:pPr>
              <w:pStyle w:val="TableParagraph"/>
              <w:ind w:left="55" w:right="143"/>
              <w:rPr>
                <w:sz w:val="14"/>
              </w:rPr>
            </w:pPr>
            <w:r>
              <w:rPr>
                <w:sz w:val="14"/>
              </w:rPr>
              <w:t>Djali, shkabonja dhe e Bukura e Dheut</w:t>
            </w:r>
          </w:p>
          <w:p w:rsidR="005F701D" w:rsidRDefault="00AC6512">
            <w:pPr>
              <w:pStyle w:val="TableParagraph"/>
              <w:spacing w:line="159" w:lineRule="exact"/>
              <w:ind w:left="55"/>
              <w:rPr>
                <w:sz w:val="14"/>
              </w:rPr>
            </w:pPr>
            <w:r>
              <w:rPr>
                <w:sz w:val="14"/>
              </w:rPr>
              <w:t>Frika dhe misteri në arte</w:t>
            </w:r>
          </w:p>
          <w:p w:rsidR="005F701D" w:rsidRDefault="00AC6512">
            <w:pPr>
              <w:pStyle w:val="TableParagraph"/>
              <w:spacing w:line="160" w:lineRule="exact"/>
              <w:ind w:left="55"/>
              <w:rPr>
                <w:b/>
                <w:sz w:val="14"/>
              </w:rPr>
            </w:pPr>
            <w:r>
              <w:rPr>
                <w:b/>
                <w:sz w:val="14"/>
              </w:rPr>
              <w:t>– Romani historik</w:t>
            </w:r>
          </w:p>
          <w:p w:rsidR="005F701D" w:rsidRDefault="00AC6512">
            <w:pPr>
              <w:pStyle w:val="TableParagraph"/>
              <w:spacing w:line="160" w:lineRule="exact"/>
              <w:ind w:left="55"/>
              <w:rPr>
                <w:sz w:val="14"/>
              </w:rPr>
            </w:pPr>
            <w:r>
              <w:rPr>
                <w:sz w:val="14"/>
              </w:rPr>
              <w:t>– Pas betejës – Bilall Xhaferri</w:t>
            </w:r>
          </w:p>
          <w:p w:rsidR="005F701D" w:rsidRDefault="00AC6512">
            <w:pPr>
              <w:pStyle w:val="TableParagraph"/>
              <w:spacing w:line="160" w:lineRule="exact"/>
              <w:ind w:left="55"/>
              <w:rPr>
                <w:b/>
                <w:sz w:val="14"/>
              </w:rPr>
            </w:pPr>
            <w:r>
              <w:rPr>
                <w:b/>
                <w:sz w:val="14"/>
              </w:rPr>
              <w:t>– Romani social</w:t>
            </w:r>
          </w:p>
          <w:p w:rsidR="005F701D" w:rsidRDefault="00AC6512">
            <w:pPr>
              <w:pStyle w:val="TableParagraph"/>
              <w:numPr>
                <w:ilvl w:val="0"/>
                <w:numId w:val="233"/>
              </w:numPr>
              <w:tabs>
                <w:tab w:val="left" w:pos="161"/>
              </w:tabs>
              <w:spacing w:line="160" w:lineRule="exact"/>
              <w:ind w:firstLine="0"/>
              <w:rPr>
                <w:sz w:val="14"/>
              </w:rPr>
            </w:pPr>
            <w:r>
              <w:rPr>
                <w:sz w:val="14"/>
              </w:rPr>
              <w:t>Prilli i thyer – Ismail</w:t>
            </w:r>
            <w:r>
              <w:rPr>
                <w:spacing w:val="-10"/>
                <w:sz w:val="14"/>
              </w:rPr>
              <w:t xml:space="preserve"> </w:t>
            </w:r>
            <w:r>
              <w:rPr>
                <w:sz w:val="14"/>
              </w:rPr>
              <w:t>Kadare</w:t>
            </w:r>
          </w:p>
          <w:p w:rsidR="005F701D" w:rsidRDefault="00AC6512">
            <w:pPr>
              <w:pStyle w:val="TableParagraph"/>
              <w:numPr>
                <w:ilvl w:val="0"/>
                <w:numId w:val="233"/>
              </w:numPr>
              <w:tabs>
                <w:tab w:val="left" w:pos="161"/>
              </w:tabs>
              <w:ind w:right="371" w:firstLine="0"/>
              <w:rPr>
                <w:sz w:val="14"/>
              </w:rPr>
            </w:pPr>
            <w:r>
              <w:rPr>
                <w:sz w:val="14"/>
              </w:rPr>
              <w:t>Gjakmarrja – një plagë e shoqërisë</w:t>
            </w:r>
            <w:r>
              <w:rPr>
                <w:spacing w:val="-2"/>
                <w:sz w:val="14"/>
              </w:rPr>
              <w:t xml:space="preserve"> </w:t>
            </w:r>
            <w:r>
              <w:rPr>
                <w:sz w:val="14"/>
              </w:rPr>
              <w:t>sonë</w:t>
            </w:r>
          </w:p>
          <w:p w:rsidR="005F701D" w:rsidRDefault="00AC6512">
            <w:pPr>
              <w:pStyle w:val="TableParagraph"/>
              <w:spacing w:line="159" w:lineRule="exact"/>
              <w:ind w:left="55"/>
              <w:rPr>
                <w:b/>
                <w:sz w:val="14"/>
              </w:rPr>
            </w:pPr>
            <w:r>
              <w:rPr>
                <w:b/>
                <w:sz w:val="14"/>
              </w:rPr>
              <w:t>– Novela sociale</w:t>
            </w:r>
          </w:p>
          <w:p w:rsidR="005F701D" w:rsidRDefault="00AC6512">
            <w:pPr>
              <w:pStyle w:val="TableParagraph"/>
              <w:spacing w:line="161" w:lineRule="exact"/>
              <w:ind w:left="55"/>
              <w:rPr>
                <w:sz w:val="14"/>
              </w:rPr>
            </w:pPr>
            <w:r>
              <w:rPr>
                <w:sz w:val="14"/>
              </w:rPr>
              <w:t>– Jesminë – Martin Camaj</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Merr, krahason dhe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përmbledh mendimet e të</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tjerëve (nëpërmjet pyetjeve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dhe përgjigjeve) për temat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nga materialet e dëgjuara, të</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shikuara a atë prezantuara dhe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reflekton për to.</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Merr pjesë në biseda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shoqërore me moshatarët dhe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me të rriturit mbi tema të</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njohura duke pyetur dhe duke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iu përgjigjur pyetjeve.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Interpreton subjektin, idenë,</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rrëfimin, juhën e figurshme,</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vendin e hapësirën në letërsi.</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Debaton dhe argumanton për</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252"/>
        </w:trPr>
        <w:tc>
          <w:tcPr>
            <w:tcW w:w="1928" w:type="dxa"/>
            <w:tcBorders>
              <w:top w:val="nil"/>
            </w:tcBorders>
          </w:tcPr>
          <w:p w:rsidR="005F701D" w:rsidRDefault="00AC6512">
            <w:pPr>
              <w:pStyle w:val="TableParagraph"/>
              <w:spacing w:line="153" w:lineRule="exact"/>
              <w:ind w:left="56"/>
              <w:rPr>
                <w:sz w:val="14"/>
              </w:rPr>
            </w:pPr>
            <w:r>
              <w:rPr>
                <w:sz w:val="14"/>
              </w:rPr>
              <w:t>tema të ndryshme</w:t>
            </w:r>
          </w:p>
        </w:tc>
        <w:tc>
          <w:tcPr>
            <w:tcW w:w="1276" w:type="dxa"/>
            <w:tcBorders>
              <w:top w:val="nil"/>
            </w:tcBorders>
          </w:tcPr>
          <w:p w:rsidR="005F701D" w:rsidRDefault="005F701D">
            <w:pPr>
              <w:pStyle w:val="TableParagraph"/>
              <w:rPr>
                <w:sz w:val="16"/>
              </w:rPr>
            </w:pPr>
          </w:p>
        </w:tc>
        <w:tc>
          <w:tcPr>
            <w:tcW w:w="1928" w:type="dxa"/>
            <w:vMerge/>
            <w:tcBorders>
              <w:top w:val="nil"/>
            </w:tcBorders>
          </w:tcPr>
          <w:p w:rsidR="005F701D" w:rsidRDefault="005F701D">
            <w:pPr>
              <w:rPr>
                <w:sz w:val="2"/>
                <w:szCs w:val="2"/>
              </w:rPr>
            </w:pPr>
          </w:p>
        </w:tc>
      </w:tr>
    </w:tbl>
    <w:p w:rsidR="005F701D" w:rsidRDefault="005F701D">
      <w:pPr>
        <w:rPr>
          <w:sz w:val="2"/>
          <w:szCs w:val="2"/>
        </w:rPr>
        <w:sectPr w:rsidR="005F701D">
          <w:pgSz w:w="11910" w:h="15690"/>
          <w:pgMar w:top="0" w:right="560" w:bottom="280" w:left="560" w:header="720" w:footer="720" w:gutter="0"/>
          <w:cols w:num="2" w:space="720" w:equalWidth="0">
            <w:col w:w="5294" w:space="120"/>
            <w:col w:w="5376"/>
          </w:cols>
        </w:sectPr>
      </w:pPr>
    </w:p>
    <w:p w:rsidR="005F701D" w:rsidRDefault="00AC6512">
      <w:pPr>
        <w:tabs>
          <w:tab w:val="left" w:pos="5534"/>
        </w:tabs>
        <w:ind w:left="120"/>
        <w:rPr>
          <w:sz w:val="20"/>
        </w:rPr>
      </w:pPr>
      <w:r>
        <w:rPr>
          <w:sz w:val="20"/>
        </w:rPr>
      </w:r>
      <w:r>
        <w:rPr>
          <w:sz w:val="20"/>
        </w:rPr>
        <w:pict>
          <v:shape id="_x0000_s1065" type="#_x0000_t202" style="width:257.3pt;height:691.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800"/>
                    </w:trPr>
                    <w:tc>
                      <w:tcPr>
                        <w:tcW w:w="1928" w:type="dxa"/>
                      </w:tcPr>
                      <w:p w:rsidR="005F701D" w:rsidRDefault="00AC6512">
                        <w:pPr>
                          <w:pStyle w:val="TableParagraph"/>
                          <w:numPr>
                            <w:ilvl w:val="0"/>
                            <w:numId w:val="232"/>
                          </w:numPr>
                          <w:tabs>
                            <w:tab w:val="left" w:pos="162"/>
                          </w:tabs>
                          <w:spacing w:before="18"/>
                          <w:ind w:right="273" w:firstLine="0"/>
                          <w:rPr>
                            <w:sz w:val="14"/>
                          </w:rPr>
                        </w:pPr>
                        <w:r>
                          <w:rPr>
                            <w:sz w:val="14"/>
                          </w:rPr>
                          <w:t>Komunikon për të kuptuar ngjarjen, qëllimin dhe idetë për tema të caktuara përmes bisedave, monologëve, dialogëve etj.</w:t>
                        </w:r>
                      </w:p>
                      <w:p w:rsidR="005F701D" w:rsidRDefault="00AC6512">
                        <w:pPr>
                          <w:pStyle w:val="TableParagraph"/>
                          <w:numPr>
                            <w:ilvl w:val="0"/>
                            <w:numId w:val="232"/>
                          </w:numPr>
                          <w:tabs>
                            <w:tab w:val="left" w:pos="162"/>
                          </w:tabs>
                          <w:spacing w:line="237" w:lineRule="auto"/>
                          <w:ind w:right="312" w:firstLine="0"/>
                          <w:rPr>
                            <w:sz w:val="14"/>
                          </w:rPr>
                        </w:pPr>
                        <w:r>
                          <w:rPr>
                            <w:sz w:val="14"/>
                          </w:rPr>
                          <w:t>Bisedon me moshatarët dhe me të rriturit për tema të panjohura dhe për situata komplekse</w:t>
                        </w:r>
                        <w:r>
                          <w:rPr>
                            <w:spacing w:val="-1"/>
                            <w:sz w:val="14"/>
                          </w:rPr>
                          <w:t xml:space="preserve"> </w:t>
                        </w:r>
                        <w:r>
                          <w:rPr>
                            <w:sz w:val="14"/>
                          </w:rPr>
                          <w:t>shoqërore</w:t>
                        </w:r>
                      </w:p>
                      <w:p w:rsidR="005F701D" w:rsidRDefault="00AC6512">
                        <w:pPr>
                          <w:pStyle w:val="TableParagraph"/>
                          <w:numPr>
                            <w:ilvl w:val="0"/>
                            <w:numId w:val="232"/>
                          </w:numPr>
                          <w:tabs>
                            <w:tab w:val="left" w:pos="162"/>
                          </w:tabs>
                          <w:ind w:right="498" w:firstLine="0"/>
                          <w:jc w:val="both"/>
                          <w:rPr>
                            <w:sz w:val="14"/>
                          </w:rPr>
                        </w:pPr>
                        <w:r>
                          <w:rPr>
                            <w:sz w:val="14"/>
                          </w:rPr>
                          <w:t>Debaton, analizon dhe argumenton për tema të ndryshme</w:t>
                        </w:r>
                      </w:p>
                      <w:p w:rsidR="005F701D" w:rsidRDefault="00AC6512">
                        <w:pPr>
                          <w:pStyle w:val="TableParagraph"/>
                          <w:spacing w:line="158" w:lineRule="exact"/>
                          <w:ind w:left="56"/>
                          <w:rPr>
                            <w:b/>
                            <w:sz w:val="14"/>
                          </w:rPr>
                        </w:pPr>
                        <w:r>
                          <w:rPr>
                            <w:b/>
                            <w:sz w:val="14"/>
                          </w:rPr>
                          <w:t>– Të lexuarit</w:t>
                        </w:r>
                      </w:p>
                      <w:p w:rsidR="005F701D" w:rsidRDefault="00AC6512">
                        <w:pPr>
                          <w:pStyle w:val="TableParagraph"/>
                          <w:numPr>
                            <w:ilvl w:val="0"/>
                            <w:numId w:val="231"/>
                          </w:numPr>
                          <w:tabs>
                            <w:tab w:val="left" w:pos="154"/>
                          </w:tabs>
                          <w:ind w:right="47" w:firstLine="0"/>
                          <w:rPr>
                            <w:sz w:val="14"/>
                          </w:rPr>
                        </w:pPr>
                        <w:r>
                          <w:rPr>
                            <w:sz w:val="14"/>
                          </w:rPr>
                          <w:t>Analizon dhe kupton elemente të veçanta letrare dhe joletrare.</w:t>
                        </w:r>
                      </w:p>
                      <w:p w:rsidR="005F701D" w:rsidRDefault="00AC6512">
                        <w:pPr>
                          <w:pStyle w:val="TableParagraph"/>
                          <w:numPr>
                            <w:ilvl w:val="0"/>
                            <w:numId w:val="231"/>
                          </w:numPr>
                          <w:tabs>
                            <w:tab w:val="left" w:pos="162"/>
                          </w:tabs>
                          <w:ind w:right="273" w:firstLine="0"/>
                          <w:rPr>
                            <w:sz w:val="14"/>
                          </w:rPr>
                        </w:pPr>
                        <w:r>
                          <w:rPr>
                            <w:sz w:val="14"/>
                          </w:rPr>
                          <w:t>Lexon dhe identifikon karakteristikat strukturore të tekstit si: heroin, subjektin, idenë, detajin, figurën, rrëfimin,</w:t>
                        </w:r>
                        <w:r>
                          <w:rPr>
                            <w:spacing w:val="-1"/>
                            <w:sz w:val="14"/>
                          </w:rPr>
                          <w:t xml:space="preserve"> </w:t>
                        </w:r>
                        <w:r>
                          <w:rPr>
                            <w:sz w:val="14"/>
                          </w:rPr>
                          <w:t>përshk</w:t>
                        </w:r>
                        <w:r>
                          <w:rPr>
                            <w:sz w:val="14"/>
                          </w:rPr>
                          <w:t>rimin.</w:t>
                        </w:r>
                      </w:p>
                      <w:p w:rsidR="005F701D" w:rsidRDefault="00AC6512">
                        <w:pPr>
                          <w:pStyle w:val="TableParagraph"/>
                          <w:numPr>
                            <w:ilvl w:val="0"/>
                            <w:numId w:val="231"/>
                          </w:numPr>
                          <w:tabs>
                            <w:tab w:val="left" w:pos="162"/>
                          </w:tabs>
                          <w:spacing w:line="237" w:lineRule="auto"/>
                          <w:ind w:right="128" w:firstLine="0"/>
                          <w:rPr>
                            <w:sz w:val="14"/>
                          </w:rPr>
                        </w:pPr>
                        <w:r>
                          <w:rPr>
                            <w:sz w:val="14"/>
                          </w:rPr>
                          <w:t>Debaton dhe argumenton</w:t>
                        </w:r>
                        <w:r>
                          <w:rPr>
                            <w:spacing w:val="-10"/>
                            <w:sz w:val="14"/>
                          </w:rPr>
                          <w:t xml:space="preserve"> </w:t>
                        </w:r>
                        <w:r>
                          <w:rPr>
                            <w:sz w:val="14"/>
                          </w:rPr>
                          <w:t>për tema të ndryshme</w:t>
                        </w:r>
                      </w:p>
                      <w:p w:rsidR="005F701D" w:rsidRDefault="00AC6512">
                        <w:pPr>
                          <w:pStyle w:val="TableParagraph"/>
                          <w:numPr>
                            <w:ilvl w:val="0"/>
                            <w:numId w:val="231"/>
                          </w:numPr>
                          <w:tabs>
                            <w:tab w:val="left" w:pos="162"/>
                          </w:tabs>
                          <w:spacing w:line="160" w:lineRule="exact"/>
                          <w:ind w:left="161" w:hanging="105"/>
                          <w:rPr>
                            <w:sz w:val="14"/>
                          </w:rPr>
                        </w:pPr>
                        <w:r>
                          <w:rPr>
                            <w:sz w:val="14"/>
                          </w:rPr>
                          <w:t>Pasuron</w:t>
                        </w:r>
                        <w:r>
                          <w:rPr>
                            <w:spacing w:val="-2"/>
                            <w:sz w:val="14"/>
                          </w:rPr>
                          <w:t xml:space="preserve"> </w:t>
                        </w:r>
                        <w:r>
                          <w:rPr>
                            <w:sz w:val="14"/>
                          </w:rPr>
                          <w:t>fjalorin</w:t>
                        </w:r>
                      </w:p>
                      <w:p w:rsidR="005F701D" w:rsidRDefault="00AC6512">
                        <w:pPr>
                          <w:pStyle w:val="TableParagraph"/>
                          <w:numPr>
                            <w:ilvl w:val="0"/>
                            <w:numId w:val="231"/>
                          </w:numPr>
                          <w:tabs>
                            <w:tab w:val="left" w:pos="162"/>
                          </w:tabs>
                          <w:ind w:right="140" w:firstLine="0"/>
                          <w:rPr>
                            <w:sz w:val="14"/>
                          </w:rPr>
                        </w:pPr>
                        <w:r>
                          <w:rPr>
                            <w:sz w:val="14"/>
                          </w:rPr>
                          <w:t>Kupton dhe analizon tema të ndryshme letrare dhe joletrare.</w:t>
                        </w:r>
                      </w:p>
                      <w:p w:rsidR="005F701D" w:rsidRDefault="00AC6512">
                        <w:pPr>
                          <w:pStyle w:val="TableParagraph"/>
                          <w:numPr>
                            <w:ilvl w:val="0"/>
                            <w:numId w:val="231"/>
                          </w:numPr>
                          <w:tabs>
                            <w:tab w:val="left" w:pos="162"/>
                          </w:tabs>
                          <w:ind w:right="78" w:firstLine="0"/>
                          <w:rPr>
                            <w:sz w:val="14"/>
                          </w:rPr>
                        </w:pPr>
                        <w:r>
                          <w:rPr>
                            <w:sz w:val="14"/>
                          </w:rPr>
                          <w:t>Identifikon dhe analizon vepra letrare duke I identifikuar llojin, gjininë, temën, motivin, idenë, figurat, simbolet, etj.; dhe argumenton strukturën e ndërtimit të tyre.</w:t>
                        </w:r>
                      </w:p>
                      <w:p w:rsidR="005F701D" w:rsidRDefault="00AC6512">
                        <w:pPr>
                          <w:pStyle w:val="TableParagraph"/>
                          <w:spacing w:line="155" w:lineRule="exact"/>
                          <w:ind w:left="56"/>
                          <w:rPr>
                            <w:b/>
                            <w:sz w:val="14"/>
                          </w:rPr>
                        </w:pPr>
                        <w:r>
                          <w:rPr>
                            <w:b/>
                            <w:sz w:val="14"/>
                          </w:rPr>
                          <w:t>– Të shkruarit</w:t>
                        </w:r>
                      </w:p>
                      <w:p w:rsidR="005F701D" w:rsidRDefault="00AC6512">
                        <w:pPr>
                          <w:pStyle w:val="TableParagraph"/>
                          <w:numPr>
                            <w:ilvl w:val="0"/>
                            <w:numId w:val="230"/>
                          </w:numPr>
                          <w:tabs>
                            <w:tab w:val="left" w:pos="162"/>
                          </w:tabs>
                          <w:ind w:right="109" w:firstLine="0"/>
                          <w:rPr>
                            <w:sz w:val="14"/>
                          </w:rPr>
                        </w:pPr>
                        <w:r>
                          <w:rPr>
                            <w:sz w:val="14"/>
                          </w:rPr>
                          <w:t>Zhvillon forma të veçanta të shkrimit paragrafë, ese, tregim, përrallë, autobiografi, bografi, poezi, skeçe, prezantime, raporte,</w:t>
                        </w:r>
                        <w:r>
                          <w:rPr>
                            <w:spacing w:val="-1"/>
                            <w:sz w:val="14"/>
                          </w:rPr>
                          <w:t xml:space="preserve"> </w:t>
                        </w:r>
                        <w:r>
                          <w:rPr>
                            <w:sz w:val="14"/>
                          </w:rPr>
                          <w:t>etj.</w:t>
                        </w:r>
                      </w:p>
                      <w:p w:rsidR="005F701D" w:rsidRDefault="00AC6512">
                        <w:pPr>
                          <w:pStyle w:val="TableParagraph"/>
                          <w:numPr>
                            <w:ilvl w:val="0"/>
                            <w:numId w:val="230"/>
                          </w:numPr>
                          <w:tabs>
                            <w:tab w:val="left" w:pos="162"/>
                          </w:tabs>
                          <w:spacing w:line="237" w:lineRule="auto"/>
                          <w:ind w:right="55" w:firstLine="0"/>
                          <w:rPr>
                            <w:sz w:val="14"/>
                          </w:rPr>
                        </w:pPr>
                        <w:r>
                          <w:rPr>
                            <w:sz w:val="14"/>
                          </w:rPr>
                          <w:t xml:space="preserve">Zbaton rregulla gjuhësore e drejtshkrimore për të shprehur mendimet, qëllimet, ndjenjat për tema të caktuara në forma të </w:t>
                        </w:r>
                        <w:r>
                          <w:rPr>
                            <w:sz w:val="14"/>
                          </w:rPr>
                          <w:t>ndrysme të</w:t>
                        </w:r>
                        <w:r>
                          <w:rPr>
                            <w:spacing w:val="-1"/>
                            <w:sz w:val="14"/>
                          </w:rPr>
                          <w:t xml:space="preserve"> </w:t>
                        </w:r>
                        <w:r>
                          <w:rPr>
                            <w:sz w:val="14"/>
                          </w:rPr>
                          <w:t>shkrimit.</w:t>
                        </w:r>
                      </w:p>
                      <w:p w:rsidR="005F701D" w:rsidRDefault="00AC6512">
                        <w:pPr>
                          <w:pStyle w:val="TableParagraph"/>
                          <w:numPr>
                            <w:ilvl w:val="0"/>
                            <w:numId w:val="230"/>
                          </w:numPr>
                          <w:tabs>
                            <w:tab w:val="left" w:pos="162"/>
                          </w:tabs>
                          <w:ind w:right="101" w:firstLine="0"/>
                          <w:rPr>
                            <w:sz w:val="14"/>
                          </w:rPr>
                        </w:pPr>
                        <w:r>
                          <w:rPr>
                            <w:sz w:val="14"/>
                          </w:rPr>
                          <w:t>Zhvillon shkrimin kreativ për veten dhe të tjerët</w:t>
                        </w:r>
                      </w:p>
                      <w:p w:rsidR="005F701D" w:rsidRDefault="00AC6512">
                        <w:pPr>
                          <w:pStyle w:val="TableParagraph"/>
                          <w:numPr>
                            <w:ilvl w:val="0"/>
                            <w:numId w:val="230"/>
                          </w:numPr>
                          <w:tabs>
                            <w:tab w:val="left" w:pos="162"/>
                          </w:tabs>
                          <w:spacing w:line="159" w:lineRule="exact"/>
                          <w:ind w:firstLine="0"/>
                          <w:rPr>
                            <w:sz w:val="14"/>
                          </w:rPr>
                        </w:pPr>
                        <w:r>
                          <w:rPr>
                            <w:sz w:val="14"/>
                          </w:rPr>
                          <w:t>Shkruan për tema të caktuara</w:t>
                        </w:r>
                        <w:r>
                          <w:rPr>
                            <w:spacing w:val="-6"/>
                            <w:sz w:val="14"/>
                          </w:rPr>
                          <w:t xml:space="preserve"> </w:t>
                        </w:r>
                        <w:r>
                          <w:rPr>
                            <w:sz w:val="14"/>
                          </w:rPr>
                          <w:t>.</w:t>
                        </w:r>
                      </w:p>
                      <w:p w:rsidR="005F701D" w:rsidRDefault="00AC6512">
                        <w:pPr>
                          <w:pStyle w:val="TableParagraph"/>
                          <w:numPr>
                            <w:ilvl w:val="0"/>
                            <w:numId w:val="230"/>
                          </w:numPr>
                          <w:tabs>
                            <w:tab w:val="left" w:pos="162"/>
                          </w:tabs>
                          <w:ind w:right="164" w:firstLine="0"/>
                          <w:rPr>
                            <w:sz w:val="14"/>
                          </w:rPr>
                        </w:pPr>
                        <w:r>
                          <w:rPr>
                            <w:sz w:val="14"/>
                          </w:rPr>
                          <w:t>Shkruan për përvojat e veta dhe të të tjerëve në vepra të krijuara nga ai dhe ajo ose të tjerët dhe i përdorë si bazë për tregime, vjersha etj.</w:t>
                        </w:r>
                      </w:p>
                      <w:p w:rsidR="005F701D" w:rsidRDefault="00AC6512">
                        <w:pPr>
                          <w:pStyle w:val="TableParagraph"/>
                          <w:numPr>
                            <w:ilvl w:val="0"/>
                            <w:numId w:val="230"/>
                          </w:numPr>
                          <w:tabs>
                            <w:tab w:val="left" w:pos="162"/>
                          </w:tabs>
                          <w:spacing w:line="237" w:lineRule="auto"/>
                          <w:ind w:right="71" w:firstLine="0"/>
                          <w:rPr>
                            <w:sz w:val="14"/>
                          </w:rPr>
                        </w:pPr>
                        <w:r>
                          <w:rPr>
                            <w:sz w:val="14"/>
                          </w:rPr>
                          <w:t>Shkruan për përvoja relevante që lidhen me kulturën dhe historinë e vendit.</w:t>
                        </w:r>
                      </w:p>
                      <w:p w:rsidR="005F701D" w:rsidRDefault="00AC6512">
                        <w:pPr>
                          <w:pStyle w:val="TableParagraph"/>
                          <w:numPr>
                            <w:ilvl w:val="0"/>
                            <w:numId w:val="230"/>
                          </w:numPr>
                          <w:tabs>
                            <w:tab w:val="left" w:pos="162"/>
                          </w:tabs>
                          <w:ind w:right="261" w:firstLine="0"/>
                          <w:rPr>
                            <w:sz w:val="14"/>
                          </w:rPr>
                        </w:pPr>
                        <w:r>
                          <w:rPr>
                            <w:sz w:val="14"/>
                          </w:rPr>
                          <w:t>Përdor materiale të ndryshme për të këmbyer porosi nëpërmjet</w:t>
                        </w:r>
                        <w:r>
                          <w:rPr>
                            <w:spacing w:val="-9"/>
                            <w:sz w:val="14"/>
                          </w:rPr>
                          <w:t xml:space="preserve"> </w:t>
                        </w:r>
                        <w:r>
                          <w:rPr>
                            <w:sz w:val="14"/>
                          </w:rPr>
                          <w:t>reklamave,</w:t>
                        </w:r>
                      </w:p>
                      <w:p w:rsidR="005F701D" w:rsidRDefault="00AC6512">
                        <w:pPr>
                          <w:pStyle w:val="TableParagraph"/>
                          <w:spacing w:line="237" w:lineRule="auto"/>
                          <w:ind w:left="56" w:right="30"/>
                          <w:rPr>
                            <w:sz w:val="14"/>
                          </w:rPr>
                        </w:pPr>
                        <w:r>
                          <w:rPr>
                            <w:sz w:val="14"/>
                          </w:rPr>
                          <w:t>shpalljeve, lajmërimeve dhe bën prezantimin e tyre në medie.</w:t>
                        </w:r>
                      </w:p>
                      <w:p w:rsidR="005F701D" w:rsidRDefault="00AC6512">
                        <w:pPr>
                          <w:pStyle w:val="TableParagraph"/>
                          <w:numPr>
                            <w:ilvl w:val="0"/>
                            <w:numId w:val="230"/>
                          </w:numPr>
                          <w:tabs>
                            <w:tab w:val="left" w:pos="162"/>
                          </w:tabs>
                          <w:ind w:right="67" w:firstLine="0"/>
                          <w:rPr>
                            <w:sz w:val="14"/>
                          </w:rPr>
                        </w:pPr>
                        <w:r>
                          <w:rPr>
                            <w:sz w:val="14"/>
                          </w:rPr>
                          <w:t>Përdor rregullat e shfaqjeve, planifikon organi</w:t>
                        </w:r>
                        <w:r>
                          <w:rPr>
                            <w:sz w:val="14"/>
                          </w:rPr>
                          <w:t>zimin, prezanton dhe vlerëson punimet e ndryshme (materiale të publikuara, ngjarje, komente etj) për paraqitjen në medie.</w:t>
                        </w:r>
                      </w:p>
                      <w:p w:rsidR="005F701D" w:rsidRDefault="00AC6512">
                        <w:pPr>
                          <w:pStyle w:val="TableParagraph"/>
                          <w:numPr>
                            <w:ilvl w:val="0"/>
                            <w:numId w:val="230"/>
                          </w:numPr>
                          <w:tabs>
                            <w:tab w:val="left" w:pos="162"/>
                          </w:tabs>
                          <w:spacing w:line="237" w:lineRule="auto"/>
                          <w:ind w:right="44" w:firstLine="0"/>
                          <w:rPr>
                            <w:sz w:val="14"/>
                          </w:rPr>
                        </w:pPr>
                        <w:r>
                          <w:rPr>
                            <w:sz w:val="14"/>
                          </w:rPr>
                          <w:t>Përdor teknologjinë për të krijuar përshkrimin e krijimeve letrare dhe joletrare të</w:t>
                        </w:r>
                        <w:r>
                          <w:rPr>
                            <w:spacing w:val="-8"/>
                            <w:sz w:val="14"/>
                          </w:rPr>
                          <w:t xml:space="preserve"> </w:t>
                        </w:r>
                        <w:r>
                          <w:rPr>
                            <w:sz w:val="14"/>
                          </w:rPr>
                          <w:t>ndryshme (programet softverike, pajisjet të regjis</w:t>
                        </w:r>
                        <w:r>
                          <w:rPr>
                            <w:sz w:val="14"/>
                          </w:rPr>
                          <w:t>trimit) për të krijuar një video ose një animacion.</w:t>
                        </w:r>
                      </w:p>
                      <w:p w:rsidR="005F701D" w:rsidRDefault="00AC6512">
                        <w:pPr>
                          <w:pStyle w:val="TableParagraph"/>
                          <w:numPr>
                            <w:ilvl w:val="0"/>
                            <w:numId w:val="230"/>
                          </w:numPr>
                          <w:tabs>
                            <w:tab w:val="left" w:pos="162"/>
                          </w:tabs>
                          <w:ind w:right="192" w:firstLine="0"/>
                          <w:rPr>
                            <w:sz w:val="14"/>
                          </w:rPr>
                        </w:pPr>
                        <w:r>
                          <w:rPr>
                            <w:sz w:val="14"/>
                          </w:rPr>
                          <w:t>Nxënësi në komunikim shërbehet me gjuhën standard dhe vëren vlerën e saj përdoruese dhe estetike</w:t>
                        </w:r>
                      </w:p>
                      <w:p w:rsidR="005F701D" w:rsidRDefault="00AC6512">
                        <w:pPr>
                          <w:pStyle w:val="TableParagraph"/>
                          <w:numPr>
                            <w:ilvl w:val="0"/>
                            <w:numId w:val="230"/>
                          </w:numPr>
                          <w:tabs>
                            <w:tab w:val="left" w:pos="162"/>
                          </w:tabs>
                          <w:spacing w:before="136"/>
                          <w:ind w:right="537" w:firstLine="0"/>
                          <w:rPr>
                            <w:sz w:val="14"/>
                          </w:rPr>
                        </w:pPr>
                        <w:r>
                          <w:rPr>
                            <w:sz w:val="14"/>
                          </w:rPr>
                          <w:t>dallon gjuhën letrare (standarde) nga</w:t>
                        </w:r>
                        <w:r>
                          <w:rPr>
                            <w:spacing w:val="-10"/>
                            <w:sz w:val="14"/>
                          </w:rPr>
                          <w:t xml:space="preserve"> </w:t>
                        </w:r>
                        <w:r>
                          <w:rPr>
                            <w:sz w:val="14"/>
                          </w:rPr>
                          <w:t>dialekti</w:t>
                        </w:r>
                      </w:p>
                      <w:p w:rsidR="005F701D" w:rsidRDefault="00AC6512">
                        <w:pPr>
                          <w:pStyle w:val="TableParagraph"/>
                          <w:numPr>
                            <w:ilvl w:val="0"/>
                            <w:numId w:val="230"/>
                          </w:numPr>
                          <w:tabs>
                            <w:tab w:val="left" w:pos="162"/>
                          </w:tabs>
                          <w:ind w:right="45" w:firstLine="0"/>
                          <w:rPr>
                            <w:sz w:val="14"/>
                          </w:rPr>
                        </w:pPr>
                        <w:r>
                          <w:rPr>
                            <w:sz w:val="14"/>
                          </w:rPr>
                          <w:t>njeh dhe zbaton sistemin</w:t>
                        </w:r>
                        <w:r>
                          <w:rPr>
                            <w:spacing w:val="-15"/>
                            <w:sz w:val="14"/>
                          </w:rPr>
                          <w:t xml:space="preserve"> </w:t>
                        </w:r>
                        <w:r>
                          <w:rPr>
                            <w:sz w:val="14"/>
                          </w:rPr>
                          <w:t>razor të gjuhës</w:t>
                        </w:r>
                      </w:p>
                      <w:p w:rsidR="005F701D" w:rsidRDefault="00AC6512">
                        <w:pPr>
                          <w:pStyle w:val="TableParagraph"/>
                          <w:numPr>
                            <w:ilvl w:val="0"/>
                            <w:numId w:val="230"/>
                          </w:numPr>
                          <w:tabs>
                            <w:tab w:val="left" w:pos="162"/>
                          </w:tabs>
                          <w:ind w:right="218" w:firstLine="0"/>
                          <w:rPr>
                            <w:sz w:val="14"/>
                          </w:rPr>
                        </w:pPr>
                        <w:r>
                          <w:rPr>
                            <w:sz w:val="14"/>
                          </w:rPr>
                          <w:t>-dallon dhe përshkruan ndryshimet e zërit nëpër fjalë dhe jep shembuj</w:t>
                        </w:r>
                        <w:r>
                          <w:rPr>
                            <w:spacing w:val="-6"/>
                            <w:sz w:val="14"/>
                          </w:rPr>
                          <w:t xml:space="preserve"> </w:t>
                        </w:r>
                        <w:r>
                          <w:rPr>
                            <w:sz w:val="14"/>
                          </w:rPr>
                          <w:t>përgjegjës</w:t>
                        </w:r>
                      </w:p>
                      <w:p w:rsidR="005F701D" w:rsidRDefault="00AC6512">
                        <w:pPr>
                          <w:pStyle w:val="TableParagraph"/>
                          <w:numPr>
                            <w:ilvl w:val="0"/>
                            <w:numId w:val="230"/>
                          </w:numPr>
                          <w:tabs>
                            <w:tab w:val="left" w:pos="162"/>
                          </w:tabs>
                          <w:spacing w:line="237" w:lineRule="auto"/>
                          <w:ind w:right="100" w:firstLine="0"/>
                          <w:rPr>
                            <w:sz w:val="14"/>
                          </w:rPr>
                        </w:pPr>
                        <w:r>
                          <w:rPr>
                            <w:sz w:val="14"/>
                          </w:rPr>
                          <w:t>përgatit edhe me shkrim</w:t>
                        </w:r>
                        <w:r>
                          <w:rPr>
                            <w:spacing w:val="-9"/>
                            <w:sz w:val="14"/>
                          </w:rPr>
                          <w:t xml:space="preserve"> </w:t>
                        </w:r>
                        <w:r>
                          <w:rPr>
                            <w:sz w:val="14"/>
                          </w:rPr>
                          <w:t>edhe me gojë, prezanton vet ose</w:t>
                        </w:r>
                      </w:p>
                      <w:p w:rsidR="005F701D" w:rsidRDefault="00AC6512">
                        <w:pPr>
                          <w:pStyle w:val="TableParagraph"/>
                          <w:spacing w:line="237" w:lineRule="auto"/>
                          <w:ind w:left="56" w:right="290"/>
                          <w:rPr>
                            <w:sz w:val="14"/>
                          </w:rPr>
                        </w:pPr>
                        <w:r>
                          <w:rPr>
                            <w:sz w:val="14"/>
                          </w:rPr>
                          <w:t>në grup tema nga gjuha dhe letërsia</w:t>
                        </w:r>
                      </w:p>
                    </w:tc>
                    <w:tc>
                      <w:tcPr>
                        <w:tcW w:w="1276" w:type="dxa"/>
                      </w:tcPr>
                      <w:p w:rsidR="005F701D" w:rsidRDefault="005F701D">
                        <w:pPr>
                          <w:pStyle w:val="TableParagraph"/>
                          <w:rPr>
                            <w:sz w:val="14"/>
                          </w:rPr>
                        </w:pPr>
                      </w:p>
                    </w:tc>
                    <w:tc>
                      <w:tcPr>
                        <w:tcW w:w="1928" w:type="dxa"/>
                      </w:tcPr>
                      <w:p w:rsidR="005F701D" w:rsidRDefault="00AC6512">
                        <w:pPr>
                          <w:pStyle w:val="TableParagraph"/>
                          <w:spacing w:before="19" w:line="161" w:lineRule="exact"/>
                          <w:ind w:left="55"/>
                          <w:rPr>
                            <w:b/>
                            <w:sz w:val="14"/>
                          </w:rPr>
                        </w:pPr>
                        <w:r>
                          <w:rPr>
                            <w:b/>
                            <w:sz w:val="14"/>
                          </w:rPr>
                          <w:t>– Proza e shkurtër</w:t>
                        </w:r>
                      </w:p>
                      <w:p w:rsidR="005F701D" w:rsidRDefault="00AC6512">
                        <w:pPr>
                          <w:pStyle w:val="TableParagraph"/>
                          <w:ind w:left="55" w:right="363"/>
                          <w:rPr>
                            <w:sz w:val="14"/>
                          </w:rPr>
                        </w:pPr>
                        <w:r>
                          <w:rPr>
                            <w:sz w:val="14"/>
                          </w:rPr>
                          <w:t>– M’at anë gardhit asgja të re- Migjeni</w:t>
                        </w:r>
                      </w:p>
                      <w:p w:rsidR="005F701D" w:rsidRDefault="00AC6512">
                        <w:pPr>
                          <w:pStyle w:val="TableParagraph"/>
                          <w:spacing w:line="159" w:lineRule="exact"/>
                          <w:ind w:left="55"/>
                          <w:rPr>
                            <w:b/>
                            <w:sz w:val="14"/>
                          </w:rPr>
                        </w:pPr>
                        <w:r>
                          <w:rPr>
                            <w:b/>
                            <w:sz w:val="14"/>
                          </w:rPr>
                          <w:t>– Romani satirik</w:t>
                        </w:r>
                      </w:p>
                      <w:p w:rsidR="005F701D" w:rsidRDefault="00AC6512">
                        <w:pPr>
                          <w:pStyle w:val="TableParagraph"/>
                          <w:ind w:left="55" w:right="244"/>
                          <w:rPr>
                            <w:sz w:val="14"/>
                          </w:rPr>
                        </w:pPr>
                        <w:r>
                          <w:rPr>
                            <w:sz w:val="14"/>
                          </w:rPr>
                          <w:t>– Suksesi i raportit të shokut Zylo – Dritëro Agolli</w:t>
                        </w:r>
                      </w:p>
                      <w:p w:rsidR="005F701D" w:rsidRDefault="00AC6512">
                        <w:pPr>
                          <w:pStyle w:val="TableParagraph"/>
                          <w:spacing w:line="159" w:lineRule="exact"/>
                          <w:ind w:left="55"/>
                          <w:rPr>
                            <w:b/>
                            <w:sz w:val="14"/>
                          </w:rPr>
                        </w:pPr>
                        <w:r>
                          <w:rPr>
                            <w:b/>
                            <w:sz w:val="14"/>
                          </w:rPr>
                          <w:t>– Romani social</w:t>
                        </w:r>
                      </w:p>
                      <w:p w:rsidR="005F701D" w:rsidRDefault="00AC6512">
                        <w:pPr>
                          <w:pStyle w:val="TableParagraph"/>
                          <w:ind w:left="55"/>
                          <w:rPr>
                            <w:sz w:val="14"/>
                          </w:rPr>
                        </w:pPr>
                        <w:r>
                          <w:rPr>
                            <w:sz w:val="14"/>
                          </w:rPr>
                          <w:t>– Një vizitë familjare - Fatos Kongoli</w:t>
                        </w:r>
                      </w:p>
                      <w:p w:rsidR="005F701D" w:rsidRDefault="00AC6512">
                        <w:pPr>
                          <w:pStyle w:val="TableParagraph"/>
                          <w:spacing w:line="159" w:lineRule="exact"/>
                          <w:ind w:left="55"/>
                          <w:rPr>
                            <w:b/>
                            <w:sz w:val="14"/>
                          </w:rPr>
                        </w:pPr>
                        <w:r>
                          <w:rPr>
                            <w:b/>
                            <w:sz w:val="14"/>
                          </w:rPr>
                          <w:t>– Tregimi përshkrues</w:t>
                        </w:r>
                      </w:p>
                      <w:p w:rsidR="005F701D" w:rsidRDefault="00AC6512">
                        <w:pPr>
                          <w:pStyle w:val="TableParagraph"/>
                          <w:ind w:left="55" w:right="381"/>
                          <w:rPr>
                            <w:sz w:val="14"/>
                          </w:rPr>
                        </w:pPr>
                        <w:r>
                          <w:rPr>
                            <w:sz w:val="14"/>
                          </w:rPr>
                          <w:t>– Kumbulla përtej murit – Ernest Koliqi</w:t>
                        </w:r>
                      </w:p>
                      <w:p w:rsidR="005F701D" w:rsidRDefault="00AC6512">
                        <w:pPr>
                          <w:pStyle w:val="TableParagraph"/>
                          <w:spacing w:line="159" w:lineRule="exact"/>
                          <w:ind w:left="55"/>
                          <w:rPr>
                            <w:b/>
                            <w:sz w:val="14"/>
                          </w:rPr>
                        </w:pPr>
                        <w:r>
                          <w:rPr>
                            <w:b/>
                            <w:sz w:val="14"/>
                          </w:rPr>
                          <w:t>– Tregimi social</w:t>
                        </w:r>
                      </w:p>
                      <w:p w:rsidR="005F701D" w:rsidRDefault="00AC6512">
                        <w:pPr>
                          <w:pStyle w:val="TableParagraph"/>
                          <w:numPr>
                            <w:ilvl w:val="0"/>
                            <w:numId w:val="229"/>
                          </w:numPr>
                          <w:tabs>
                            <w:tab w:val="left" w:pos="161"/>
                          </w:tabs>
                          <w:spacing w:line="160" w:lineRule="exact"/>
                          <w:rPr>
                            <w:sz w:val="14"/>
                          </w:rPr>
                        </w:pPr>
                        <w:r>
                          <w:rPr>
                            <w:sz w:val="14"/>
                          </w:rPr>
                          <w:t>Muri i Kinës dhe muri i</w:t>
                        </w:r>
                        <w:r>
                          <w:rPr>
                            <w:spacing w:val="-7"/>
                            <w:sz w:val="14"/>
                          </w:rPr>
                          <w:t xml:space="preserve"> </w:t>
                        </w:r>
                        <w:r>
                          <w:rPr>
                            <w:sz w:val="14"/>
                          </w:rPr>
                          <w:t>botës</w:t>
                        </w:r>
                      </w:p>
                      <w:p w:rsidR="005F701D" w:rsidRDefault="00AC6512">
                        <w:pPr>
                          <w:pStyle w:val="TableParagraph"/>
                          <w:numPr>
                            <w:ilvl w:val="0"/>
                            <w:numId w:val="229"/>
                          </w:numPr>
                          <w:tabs>
                            <w:tab w:val="left" w:pos="161"/>
                          </w:tabs>
                          <w:spacing w:line="160" w:lineRule="exact"/>
                          <w:rPr>
                            <w:sz w:val="14"/>
                          </w:rPr>
                        </w:pPr>
                        <w:r>
                          <w:rPr>
                            <w:sz w:val="14"/>
                          </w:rPr>
                          <w:t>Zija Çela</w:t>
                        </w:r>
                      </w:p>
                      <w:p w:rsidR="005F701D" w:rsidRDefault="00AC6512">
                        <w:pPr>
                          <w:pStyle w:val="TableParagraph"/>
                          <w:numPr>
                            <w:ilvl w:val="0"/>
                            <w:numId w:val="229"/>
                          </w:numPr>
                          <w:tabs>
                            <w:tab w:val="left" w:pos="161"/>
                          </w:tabs>
                          <w:spacing w:line="160" w:lineRule="exact"/>
                          <w:rPr>
                            <w:sz w:val="14"/>
                          </w:rPr>
                        </w:pPr>
                        <w:r>
                          <w:rPr>
                            <w:sz w:val="14"/>
                          </w:rPr>
                          <w:t>Kthimi në lice – Lë</w:t>
                        </w:r>
                        <w:r>
                          <w:rPr>
                            <w:spacing w:val="-6"/>
                            <w:sz w:val="14"/>
                          </w:rPr>
                          <w:t xml:space="preserve"> </w:t>
                        </w:r>
                        <w:r>
                          <w:rPr>
                            <w:sz w:val="14"/>
                          </w:rPr>
                          <w:t>Klezio</w:t>
                        </w:r>
                      </w:p>
                      <w:p w:rsidR="005F701D" w:rsidRDefault="00AC6512">
                        <w:pPr>
                          <w:pStyle w:val="TableParagraph"/>
                          <w:spacing w:line="160" w:lineRule="exact"/>
                          <w:ind w:left="55"/>
                          <w:rPr>
                            <w:b/>
                            <w:sz w:val="14"/>
                          </w:rPr>
                        </w:pPr>
                        <w:r>
                          <w:rPr>
                            <w:b/>
                            <w:sz w:val="14"/>
                          </w:rPr>
                          <w:t>– Romani psikologjik</w:t>
                        </w:r>
                      </w:p>
                      <w:p w:rsidR="005F701D" w:rsidRDefault="00AC6512">
                        <w:pPr>
                          <w:pStyle w:val="TableParagraph"/>
                          <w:ind w:left="55" w:right="408"/>
                          <w:rPr>
                            <w:sz w:val="14"/>
                          </w:rPr>
                        </w:pPr>
                        <w:r>
                          <w:rPr>
                            <w:sz w:val="14"/>
                          </w:rPr>
                          <w:t>– Shpirti i botës – Suzana Tamaro</w:t>
                        </w:r>
                      </w:p>
                      <w:p w:rsidR="005F701D" w:rsidRDefault="00AC6512">
                        <w:pPr>
                          <w:pStyle w:val="TableParagraph"/>
                          <w:spacing w:line="159" w:lineRule="exact"/>
                          <w:ind w:left="55"/>
                          <w:rPr>
                            <w:b/>
                            <w:sz w:val="14"/>
                          </w:rPr>
                        </w:pPr>
                        <w:r>
                          <w:rPr>
                            <w:b/>
                            <w:sz w:val="14"/>
                          </w:rPr>
                          <w:t>– Tregimi ekologjik</w:t>
                        </w:r>
                      </w:p>
                      <w:p w:rsidR="005F701D" w:rsidRDefault="00AC6512">
                        <w:pPr>
                          <w:pStyle w:val="TableParagraph"/>
                          <w:ind w:left="55" w:right="113"/>
                          <w:rPr>
                            <w:b/>
                            <w:sz w:val="14"/>
                          </w:rPr>
                        </w:pPr>
                        <w:r>
                          <w:rPr>
                            <w:sz w:val="14"/>
                          </w:rPr>
                          <w:t xml:space="preserve">– Manual i djaloshit ambientalist - Xhovani Nuçi </w:t>
                        </w:r>
                        <w:r>
                          <w:rPr>
                            <w:b/>
                            <w:sz w:val="14"/>
                          </w:rPr>
                          <w:t>Mjedisi dhe media</w:t>
                        </w:r>
                      </w:p>
                      <w:p w:rsidR="005F701D" w:rsidRDefault="00AC6512">
                        <w:pPr>
                          <w:pStyle w:val="TableParagraph"/>
                          <w:spacing w:line="237" w:lineRule="auto"/>
                          <w:ind w:left="55" w:right="113" w:firstLine="70"/>
                          <w:rPr>
                            <w:b/>
                            <w:sz w:val="14"/>
                          </w:rPr>
                        </w:pPr>
                        <w:r>
                          <w:rPr>
                            <w:b/>
                            <w:sz w:val="14"/>
                          </w:rPr>
                          <w:t>-Tregimi fantastiko – shkencor</w:t>
                        </w:r>
                      </w:p>
                      <w:p w:rsidR="005F701D" w:rsidRDefault="00AC6512">
                        <w:pPr>
                          <w:pStyle w:val="TableParagraph"/>
                          <w:ind w:left="55" w:right="318"/>
                          <w:rPr>
                            <w:sz w:val="14"/>
                          </w:rPr>
                        </w:pPr>
                        <w:r>
                          <w:rPr>
                            <w:sz w:val="14"/>
                          </w:rPr>
                          <w:t>Lamtumirë, universi plak – Rasëll Stanard</w:t>
                        </w:r>
                      </w:p>
                      <w:p w:rsidR="005F701D" w:rsidRDefault="005F701D">
                        <w:pPr>
                          <w:pStyle w:val="TableParagraph"/>
                          <w:spacing w:before="4"/>
                          <w:rPr>
                            <w:b/>
                            <w:sz w:val="13"/>
                          </w:rPr>
                        </w:pPr>
                      </w:p>
                      <w:p w:rsidR="005F701D" w:rsidRDefault="00AC6512">
                        <w:pPr>
                          <w:pStyle w:val="TableParagraph"/>
                          <w:spacing w:before="1"/>
                          <w:ind w:left="55" w:right="241"/>
                          <w:rPr>
                            <w:b/>
                            <w:sz w:val="14"/>
                          </w:rPr>
                        </w:pPr>
                        <w:r>
                          <w:rPr>
                            <w:b/>
                            <w:sz w:val="14"/>
                          </w:rPr>
                          <w:t>Të shkruarit – rolet e personazheve të përrallave</w:t>
                        </w:r>
                      </w:p>
                      <w:p w:rsidR="005F701D" w:rsidRDefault="00AC6512">
                        <w:pPr>
                          <w:pStyle w:val="TableParagraph"/>
                          <w:ind w:left="55" w:right="371"/>
                          <w:rPr>
                            <w:sz w:val="14"/>
                          </w:rPr>
                        </w:pPr>
                        <w:r>
                          <w:rPr>
                            <w:b/>
                            <w:sz w:val="14"/>
                          </w:rPr>
                          <w:t xml:space="preserve">-Rrëfenja fantastike </w:t>
                        </w:r>
                        <w:r>
                          <w:rPr>
                            <w:sz w:val="14"/>
                          </w:rPr>
                          <w:t>Rinë Katerinëza – Mitrush Kuteli</w:t>
                        </w:r>
                      </w:p>
                      <w:p w:rsidR="005F701D" w:rsidRDefault="00AC6512">
                        <w:pPr>
                          <w:pStyle w:val="TableParagraph"/>
                          <w:spacing w:line="158" w:lineRule="exact"/>
                          <w:ind w:left="55"/>
                          <w:rPr>
                            <w:b/>
                            <w:sz w:val="14"/>
                          </w:rPr>
                        </w:pPr>
                        <w:r>
                          <w:rPr>
                            <w:b/>
                            <w:sz w:val="14"/>
                          </w:rPr>
                          <w:t>– Tregimi psikologjik</w:t>
                        </w:r>
                      </w:p>
                      <w:p w:rsidR="005F701D" w:rsidRDefault="00AC6512">
                        <w:pPr>
                          <w:pStyle w:val="TableParagraph"/>
                          <w:spacing w:line="160" w:lineRule="exact"/>
                          <w:ind w:left="55"/>
                          <w:rPr>
                            <w:sz w:val="14"/>
                          </w:rPr>
                        </w:pPr>
                        <w:r>
                          <w:rPr>
                            <w:sz w:val="14"/>
                          </w:rPr>
                          <w:t>Ai... Gi de Mopasan</w:t>
                        </w:r>
                      </w:p>
                      <w:p w:rsidR="005F701D" w:rsidRDefault="00AC6512">
                        <w:pPr>
                          <w:pStyle w:val="TableParagraph"/>
                          <w:numPr>
                            <w:ilvl w:val="0"/>
                            <w:numId w:val="228"/>
                          </w:numPr>
                          <w:tabs>
                            <w:tab w:val="left" w:pos="138"/>
                          </w:tabs>
                          <w:ind w:right="68" w:firstLine="0"/>
                          <w:rPr>
                            <w:b/>
                            <w:sz w:val="14"/>
                          </w:rPr>
                        </w:pPr>
                        <w:r>
                          <w:rPr>
                            <w:b/>
                            <w:sz w:val="14"/>
                          </w:rPr>
                          <w:t>Udhëtim – lojë mes shkencës e fantastiko –</w:t>
                        </w:r>
                        <w:r>
                          <w:rPr>
                            <w:b/>
                            <w:spacing w:val="-5"/>
                            <w:sz w:val="14"/>
                          </w:rPr>
                          <w:t xml:space="preserve"> </w:t>
                        </w:r>
                        <w:r>
                          <w:rPr>
                            <w:b/>
                            <w:sz w:val="14"/>
                          </w:rPr>
                          <w:t>shkencores</w:t>
                        </w:r>
                      </w:p>
                      <w:p w:rsidR="005F701D" w:rsidRDefault="00AC6512">
                        <w:pPr>
                          <w:pStyle w:val="TableParagraph"/>
                          <w:numPr>
                            <w:ilvl w:val="0"/>
                            <w:numId w:val="228"/>
                          </w:numPr>
                          <w:tabs>
                            <w:tab w:val="left" w:pos="135"/>
                          </w:tabs>
                          <w:spacing w:line="159" w:lineRule="exact"/>
                          <w:ind w:left="134" w:hanging="79"/>
                          <w:rPr>
                            <w:b/>
                            <w:sz w:val="14"/>
                          </w:rPr>
                        </w:pPr>
                        <w:r>
                          <w:rPr>
                            <w:b/>
                            <w:spacing w:val="-3"/>
                            <w:sz w:val="14"/>
                          </w:rPr>
                          <w:t xml:space="preserve">Tekst </w:t>
                        </w:r>
                        <w:r>
                          <w:rPr>
                            <w:b/>
                            <w:sz w:val="14"/>
                          </w:rPr>
                          <w:t>rrëfimtar</w:t>
                        </w:r>
                        <w:r>
                          <w:rPr>
                            <w:b/>
                            <w:spacing w:val="-1"/>
                            <w:sz w:val="14"/>
                          </w:rPr>
                          <w:t xml:space="preserve"> </w:t>
                        </w:r>
                        <w:r>
                          <w:rPr>
                            <w:b/>
                            <w:sz w:val="14"/>
                          </w:rPr>
                          <w:t>tregimtar</w:t>
                        </w:r>
                      </w:p>
                      <w:p w:rsidR="005F701D" w:rsidRDefault="005F701D">
                        <w:pPr>
                          <w:pStyle w:val="TableParagraph"/>
                          <w:spacing w:before="6"/>
                          <w:rPr>
                            <w:b/>
                            <w:sz w:val="13"/>
                          </w:rPr>
                        </w:pPr>
                      </w:p>
                      <w:p w:rsidR="005F701D" w:rsidRDefault="00AC6512">
                        <w:pPr>
                          <w:pStyle w:val="TableParagraph"/>
                          <w:spacing w:before="1"/>
                          <w:ind w:left="55"/>
                          <w:rPr>
                            <w:b/>
                            <w:sz w:val="14"/>
                          </w:rPr>
                        </w:pPr>
                        <w:r>
                          <w:rPr>
                            <w:b/>
                            <w:sz w:val="14"/>
                          </w:rPr>
                          <w:t>TEKSTI RRËFIMTAR (JOLETRAR)</w:t>
                        </w:r>
                      </w:p>
                      <w:p w:rsidR="005F701D" w:rsidRDefault="00AC6512">
                        <w:pPr>
                          <w:pStyle w:val="TableParagraph"/>
                          <w:numPr>
                            <w:ilvl w:val="0"/>
                            <w:numId w:val="227"/>
                          </w:numPr>
                          <w:tabs>
                            <w:tab w:val="left" w:pos="161"/>
                          </w:tabs>
                          <w:spacing w:line="159" w:lineRule="exact"/>
                          <w:rPr>
                            <w:b/>
                            <w:sz w:val="14"/>
                          </w:rPr>
                        </w:pPr>
                        <w:r>
                          <w:rPr>
                            <w:b/>
                            <w:sz w:val="14"/>
                          </w:rPr>
                          <w:t>Udhëpërshkrimi</w:t>
                        </w:r>
                      </w:p>
                      <w:p w:rsidR="005F701D" w:rsidRDefault="00AC6512">
                        <w:pPr>
                          <w:pStyle w:val="TableParagraph"/>
                          <w:spacing w:line="160" w:lineRule="exact"/>
                          <w:ind w:left="55"/>
                          <w:rPr>
                            <w:sz w:val="14"/>
                          </w:rPr>
                        </w:pPr>
                        <w:r>
                          <w:rPr>
                            <w:sz w:val="14"/>
                          </w:rPr>
                          <w:t>Shqipëria – Edit Durham</w:t>
                        </w:r>
                      </w:p>
                      <w:p w:rsidR="005F701D" w:rsidRDefault="00AC6512">
                        <w:pPr>
                          <w:pStyle w:val="TableParagraph"/>
                          <w:numPr>
                            <w:ilvl w:val="0"/>
                            <w:numId w:val="227"/>
                          </w:numPr>
                          <w:tabs>
                            <w:tab w:val="left" w:pos="159"/>
                          </w:tabs>
                          <w:spacing w:line="160" w:lineRule="exact"/>
                          <w:ind w:left="158" w:hanging="103"/>
                          <w:rPr>
                            <w:b/>
                            <w:sz w:val="14"/>
                          </w:rPr>
                        </w:pPr>
                        <w:r>
                          <w:rPr>
                            <w:b/>
                            <w:sz w:val="14"/>
                          </w:rPr>
                          <w:t>Të</w:t>
                        </w:r>
                        <w:r>
                          <w:rPr>
                            <w:b/>
                            <w:spacing w:val="-1"/>
                            <w:sz w:val="14"/>
                          </w:rPr>
                          <w:t xml:space="preserve"> </w:t>
                        </w:r>
                        <w:r>
                          <w:rPr>
                            <w:b/>
                            <w:sz w:val="14"/>
                          </w:rPr>
                          <w:t>folurit</w:t>
                        </w:r>
                      </w:p>
                      <w:p w:rsidR="005F701D" w:rsidRDefault="00AC6512">
                        <w:pPr>
                          <w:pStyle w:val="TableParagraph"/>
                          <w:spacing w:line="160" w:lineRule="exact"/>
                          <w:ind w:left="55"/>
                          <w:rPr>
                            <w:sz w:val="14"/>
                          </w:rPr>
                        </w:pPr>
                        <w:r>
                          <w:rPr>
                            <w:sz w:val="14"/>
                          </w:rPr>
                          <w:t>Thethi, takim me të shkuarën</w:t>
                        </w:r>
                      </w:p>
                      <w:p w:rsidR="005F701D" w:rsidRDefault="00AC6512">
                        <w:pPr>
                          <w:pStyle w:val="TableParagraph"/>
                          <w:numPr>
                            <w:ilvl w:val="0"/>
                            <w:numId w:val="226"/>
                          </w:numPr>
                          <w:tabs>
                            <w:tab w:val="left" w:pos="135"/>
                          </w:tabs>
                          <w:spacing w:line="160" w:lineRule="exact"/>
                          <w:ind w:hanging="79"/>
                          <w:rPr>
                            <w:b/>
                            <w:sz w:val="14"/>
                          </w:rPr>
                        </w:pPr>
                        <w:r>
                          <w:rPr>
                            <w:b/>
                            <w:sz w:val="14"/>
                          </w:rPr>
                          <w:t>Të shkruarit –</w:t>
                        </w:r>
                        <w:r>
                          <w:rPr>
                            <w:b/>
                            <w:spacing w:val="-7"/>
                            <w:sz w:val="14"/>
                          </w:rPr>
                          <w:t xml:space="preserve"> </w:t>
                        </w:r>
                        <w:r>
                          <w:rPr>
                            <w:b/>
                            <w:sz w:val="14"/>
                          </w:rPr>
                          <w:t>Reportazhi</w:t>
                        </w:r>
                      </w:p>
                      <w:p w:rsidR="005F701D" w:rsidRDefault="00AC6512">
                        <w:pPr>
                          <w:pStyle w:val="TableParagraph"/>
                          <w:numPr>
                            <w:ilvl w:val="0"/>
                            <w:numId w:val="226"/>
                          </w:numPr>
                          <w:tabs>
                            <w:tab w:val="left" w:pos="138"/>
                          </w:tabs>
                          <w:spacing w:line="160" w:lineRule="exact"/>
                          <w:ind w:left="137" w:hanging="82"/>
                          <w:rPr>
                            <w:b/>
                            <w:sz w:val="14"/>
                          </w:rPr>
                        </w:pPr>
                        <w:r>
                          <w:rPr>
                            <w:b/>
                            <w:sz w:val="14"/>
                          </w:rPr>
                          <w:t>Kujtime</w:t>
                        </w:r>
                        <w:r>
                          <w:rPr>
                            <w:b/>
                            <w:spacing w:val="-1"/>
                            <w:sz w:val="14"/>
                          </w:rPr>
                          <w:t xml:space="preserve"> </w:t>
                        </w:r>
                        <w:r>
                          <w:rPr>
                            <w:b/>
                            <w:sz w:val="14"/>
                          </w:rPr>
                          <w:t>historike</w:t>
                        </w:r>
                      </w:p>
                      <w:p w:rsidR="005F701D" w:rsidRDefault="00AC6512">
                        <w:pPr>
                          <w:pStyle w:val="TableParagraph"/>
                          <w:ind w:left="55" w:right="252" w:firstLine="35"/>
                          <w:rPr>
                            <w:sz w:val="14"/>
                          </w:rPr>
                        </w:pPr>
                        <w:r>
                          <w:rPr>
                            <w:sz w:val="14"/>
                          </w:rPr>
                          <w:t>Kodi civil shqiptar – Mehdi Frashëri</w:t>
                        </w:r>
                      </w:p>
                      <w:p w:rsidR="005F701D" w:rsidRDefault="00AC6512">
                        <w:pPr>
                          <w:pStyle w:val="TableParagraph"/>
                          <w:spacing w:line="159" w:lineRule="exact"/>
                          <w:ind w:left="55"/>
                          <w:rPr>
                            <w:b/>
                            <w:sz w:val="14"/>
                          </w:rPr>
                        </w:pPr>
                        <w:r>
                          <w:rPr>
                            <w:sz w:val="14"/>
                          </w:rPr>
                          <w:t xml:space="preserve">- </w:t>
                        </w:r>
                        <w:r>
                          <w:rPr>
                            <w:b/>
                            <w:sz w:val="14"/>
                          </w:rPr>
                          <w:t>Libri i kujtimeve</w:t>
                        </w:r>
                      </w:p>
                      <w:p w:rsidR="005F701D" w:rsidRDefault="00AC6512">
                        <w:pPr>
                          <w:pStyle w:val="TableParagraph"/>
                          <w:ind w:left="55"/>
                          <w:rPr>
                            <w:sz w:val="14"/>
                          </w:rPr>
                        </w:pPr>
                        <w:r>
                          <w:rPr>
                            <w:sz w:val="14"/>
                          </w:rPr>
                          <w:t>Rrno vetëm për me tregue – At Zef Pllumi</w:t>
                        </w:r>
                      </w:p>
                      <w:p w:rsidR="005F701D" w:rsidRDefault="00AC6512">
                        <w:pPr>
                          <w:pStyle w:val="TableParagraph"/>
                          <w:numPr>
                            <w:ilvl w:val="0"/>
                            <w:numId w:val="225"/>
                          </w:numPr>
                          <w:tabs>
                            <w:tab w:val="left" w:pos="159"/>
                          </w:tabs>
                          <w:spacing w:line="159" w:lineRule="exact"/>
                          <w:ind w:firstLine="0"/>
                          <w:rPr>
                            <w:b/>
                            <w:sz w:val="14"/>
                          </w:rPr>
                        </w:pPr>
                        <w:r>
                          <w:rPr>
                            <w:b/>
                            <w:sz w:val="14"/>
                          </w:rPr>
                          <w:t>Të folurit –</w:t>
                        </w:r>
                        <w:r>
                          <w:rPr>
                            <w:b/>
                            <w:spacing w:val="-2"/>
                            <w:sz w:val="14"/>
                          </w:rPr>
                          <w:t xml:space="preserve"> </w:t>
                        </w:r>
                        <w:r>
                          <w:rPr>
                            <w:b/>
                            <w:sz w:val="14"/>
                          </w:rPr>
                          <w:t>Ditari</w:t>
                        </w:r>
                      </w:p>
                      <w:p w:rsidR="005F701D" w:rsidRDefault="00AC6512">
                        <w:pPr>
                          <w:pStyle w:val="TableParagraph"/>
                          <w:numPr>
                            <w:ilvl w:val="0"/>
                            <w:numId w:val="225"/>
                          </w:numPr>
                          <w:tabs>
                            <w:tab w:val="left" w:pos="159"/>
                          </w:tabs>
                          <w:spacing w:line="160" w:lineRule="exact"/>
                          <w:ind w:firstLine="0"/>
                          <w:rPr>
                            <w:b/>
                            <w:sz w:val="14"/>
                          </w:rPr>
                        </w:pPr>
                        <w:r>
                          <w:rPr>
                            <w:b/>
                            <w:sz w:val="14"/>
                          </w:rPr>
                          <w:t>Të shkruarit –</w:t>
                        </w:r>
                        <w:r>
                          <w:rPr>
                            <w:b/>
                            <w:spacing w:val="-4"/>
                            <w:sz w:val="14"/>
                          </w:rPr>
                          <w:t xml:space="preserve"> </w:t>
                        </w:r>
                        <w:r>
                          <w:rPr>
                            <w:b/>
                            <w:sz w:val="14"/>
                          </w:rPr>
                          <w:t>Ditari</w:t>
                        </w:r>
                      </w:p>
                      <w:p w:rsidR="005F701D" w:rsidRDefault="00AC6512">
                        <w:pPr>
                          <w:pStyle w:val="TableParagraph"/>
                          <w:numPr>
                            <w:ilvl w:val="0"/>
                            <w:numId w:val="225"/>
                          </w:numPr>
                          <w:tabs>
                            <w:tab w:val="left" w:pos="161"/>
                          </w:tabs>
                          <w:ind w:right="137" w:firstLine="0"/>
                          <w:rPr>
                            <w:sz w:val="14"/>
                          </w:rPr>
                        </w:pPr>
                        <w:r>
                          <w:rPr>
                            <w:b/>
                            <w:sz w:val="14"/>
                          </w:rPr>
                          <w:t xml:space="preserve">Miniatura historike </w:t>
                        </w:r>
                        <w:r>
                          <w:rPr>
                            <w:sz w:val="14"/>
                          </w:rPr>
                          <w:t>Heshtja që zgjati gjashtë vjet – Stefan</w:t>
                        </w:r>
                        <w:r>
                          <w:rPr>
                            <w:spacing w:val="-2"/>
                            <w:sz w:val="14"/>
                          </w:rPr>
                          <w:t xml:space="preserve"> </w:t>
                        </w:r>
                        <w:r>
                          <w:rPr>
                            <w:sz w:val="14"/>
                          </w:rPr>
                          <w:t>Cvajg</w:t>
                        </w:r>
                      </w:p>
                      <w:p w:rsidR="005F701D" w:rsidRDefault="00AC6512">
                        <w:pPr>
                          <w:pStyle w:val="TableParagraph"/>
                          <w:numPr>
                            <w:ilvl w:val="0"/>
                            <w:numId w:val="225"/>
                          </w:numPr>
                          <w:tabs>
                            <w:tab w:val="left" w:pos="161"/>
                          </w:tabs>
                          <w:spacing w:line="158" w:lineRule="exact"/>
                          <w:ind w:left="160" w:hanging="105"/>
                          <w:rPr>
                            <w:b/>
                            <w:sz w:val="14"/>
                          </w:rPr>
                        </w:pPr>
                        <w:r>
                          <w:rPr>
                            <w:b/>
                            <w:sz w:val="14"/>
                          </w:rPr>
                          <w:t>Biografia</w:t>
                        </w:r>
                      </w:p>
                      <w:p w:rsidR="005F701D" w:rsidRDefault="00AC6512">
                        <w:pPr>
                          <w:pStyle w:val="TableParagraph"/>
                          <w:ind w:left="55" w:right="272"/>
                          <w:rPr>
                            <w:b/>
                            <w:sz w:val="14"/>
                          </w:rPr>
                        </w:pPr>
                        <w:r>
                          <w:rPr>
                            <w:sz w:val="14"/>
                          </w:rPr>
                          <w:t xml:space="preserve">Pier e Mari Kyri </w:t>
                        </w:r>
                        <w:r>
                          <w:rPr>
                            <w:b/>
                            <w:sz w:val="14"/>
                          </w:rPr>
                          <w:t xml:space="preserve">– </w:t>
                        </w:r>
                        <w:r>
                          <w:rPr>
                            <w:sz w:val="14"/>
                          </w:rPr>
                          <w:t xml:space="preserve">Eva Kyri </w:t>
                        </w:r>
                        <w:r>
                          <w:rPr>
                            <w:b/>
                            <w:sz w:val="14"/>
                          </w:rPr>
                          <w:t>Të shkruarit – Shkrimi biografik</w:t>
                        </w:r>
                      </w:p>
                      <w:p w:rsidR="005F701D" w:rsidRDefault="00AC6512">
                        <w:pPr>
                          <w:pStyle w:val="TableParagraph"/>
                          <w:spacing w:line="237" w:lineRule="auto"/>
                          <w:ind w:left="55" w:right="828"/>
                          <w:rPr>
                            <w:sz w:val="14"/>
                          </w:rPr>
                        </w:pPr>
                        <w:r>
                          <w:rPr>
                            <w:b/>
                            <w:sz w:val="14"/>
                          </w:rPr>
                          <w:t xml:space="preserve">Autobiografia </w:t>
                        </w:r>
                        <w:r>
                          <w:rPr>
                            <w:sz w:val="14"/>
                          </w:rPr>
                          <w:t>Branisllav Nushiq Autobiografia</w:t>
                        </w:r>
                      </w:p>
                      <w:p w:rsidR="005F701D" w:rsidRDefault="00AC6512">
                        <w:pPr>
                          <w:pStyle w:val="TableParagraph"/>
                          <w:numPr>
                            <w:ilvl w:val="0"/>
                            <w:numId w:val="224"/>
                          </w:numPr>
                          <w:tabs>
                            <w:tab w:val="left" w:pos="138"/>
                          </w:tabs>
                          <w:spacing w:line="161" w:lineRule="exact"/>
                          <w:ind w:firstLine="0"/>
                          <w:rPr>
                            <w:sz w:val="14"/>
                          </w:rPr>
                        </w:pPr>
                        <w:r>
                          <w:rPr>
                            <w:b/>
                            <w:sz w:val="14"/>
                          </w:rPr>
                          <w:t xml:space="preserve">Bisedë </w:t>
                        </w:r>
                        <w:r>
                          <w:rPr>
                            <w:sz w:val="14"/>
                          </w:rPr>
                          <w:t>me Fan</w:t>
                        </w:r>
                        <w:r>
                          <w:rPr>
                            <w:spacing w:val="-3"/>
                            <w:sz w:val="14"/>
                          </w:rPr>
                          <w:t xml:space="preserve"> </w:t>
                        </w:r>
                        <w:r>
                          <w:rPr>
                            <w:sz w:val="14"/>
                          </w:rPr>
                          <w:t>Nolin</w:t>
                        </w:r>
                      </w:p>
                      <w:p w:rsidR="005F701D" w:rsidRDefault="00AC6512">
                        <w:pPr>
                          <w:pStyle w:val="TableParagraph"/>
                          <w:numPr>
                            <w:ilvl w:val="0"/>
                            <w:numId w:val="224"/>
                          </w:numPr>
                          <w:tabs>
                            <w:tab w:val="left" w:pos="138"/>
                          </w:tabs>
                          <w:ind w:right="348" w:firstLine="0"/>
                          <w:rPr>
                            <w:sz w:val="14"/>
                          </w:rPr>
                        </w:pPr>
                        <w:r>
                          <w:rPr>
                            <w:b/>
                            <w:sz w:val="14"/>
                          </w:rPr>
                          <w:t xml:space="preserve">Intervistë </w:t>
                        </w:r>
                        <w:r>
                          <w:rPr>
                            <w:sz w:val="14"/>
                          </w:rPr>
                          <w:t xml:space="preserve">me këngëtaren </w:t>
                        </w:r>
                        <w:r>
                          <w:rPr>
                            <w:spacing w:val="-4"/>
                            <w:sz w:val="14"/>
                          </w:rPr>
                          <w:t>Vaçe</w:t>
                        </w:r>
                        <w:r>
                          <w:rPr>
                            <w:sz w:val="14"/>
                          </w:rPr>
                          <w:t xml:space="preserve"> Zela</w:t>
                        </w:r>
                      </w:p>
                      <w:p w:rsidR="005F701D" w:rsidRDefault="00AC6512">
                        <w:pPr>
                          <w:pStyle w:val="TableParagraph"/>
                          <w:spacing w:line="159" w:lineRule="exact"/>
                          <w:ind w:left="55"/>
                          <w:rPr>
                            <w:sz w:val="14"/>
                          </w:rPr>
                        </w:pPr>
                        <w:r>
                          <w:rPr>
                            <w:sz w:val="14"/>
                          </w:rPr>
                          <w:t xml:space="preserve">- </w:t>
                        </w:r>
                        <w:r>
                          <w:rPr>
                            <w:b/>
                            <w:sz w:val="14"/>
                          </w:rPr>
                          <w:t>Të folurit</w:t>
                        </w:r>
                        <w:r>
                          <w:rPr>
                            <w:sz w:val="14"/>
                          </w:rPr>
                          <w:t>- Mesazhet e paqes</w:t>
                        </w:r>
                      </w:p>
                      <w:p w:rsidR="005F701D" w:rsidRDefault="005F701D">
                        <w:pPr>
                          <w:pStyle w:val="TableParagraph"/>
                          <w:spacing w:before="6"/>
                          <w:rPr>
                            <w:b/>
                            <w:sz w:val="13"/>
                          </w:rPr>
                        </w:pPr>
                      </w:p>
                      <w:p w:rsidR="005F701D" w:rsidRDefault="00AC6512">
                        <w:pPr>
                          <w:pStyle w:val="TableParagraph"/>
                          <w:spacing w:line="161" w:lineRule="exact"/>
                          <w:ind w:left="55"/>
                          <w:rPr>
                            <w:b/>
                            <w:sz w:val="14"/>
                          </w:rPr>
                        </w:pPr>
                        <w:r>
                          <w:rPr>
                            <w:b/>
                            <w:sz w:val="14"/>
                          </w:rPr>
                          <w:t>TEKSTI POETIK</w:t>
                        </w:r>
                      </w:p>
                      <w:p w:rsidR="005F701D" w:rsidRDefault="00AC6512">
                        <w:pPr>
                          <w:pStyle w:val="TableParagraph"/>
                          <w:numPr>
                            <w:ilvl w:val="0"/>
                            <w:numId w:val="223"/>
                          </w:numPr>
                          <w:tabs>
                            <w:tab w:val="left" w:pos="135"/>
                          </w:tabs>
                          <w:spacing w:line="160" w:lineRule="exact"/>
                          <w:ind w:hanging="79"/>
                          <w:rPr>
                            <w:b/>
                            <w:sz w:val="14"/>
                          </w:rPr>
                        </w:pPr>
                        <w:r>
                          <w:rPr>
                            <w:b/>
                            <w:sz w:val="14"/>
                          </w:rPr>
                          <w:t>Të folurit-teksti</w:t>
                        </w:r>
                        <w:r>
                          <w:rPr>
                            <w:b/>
                            <w:spacing w:val="-3"/>
                            <w:sz w:val="14"/>
                          </w:rPr>
                          <w:t xml:space="preserve"> </w:t>
                        </w:r>
                        <w:r>
                          <w:rPr>
                            <w:b/>
                            <w:sz w:val="14"/>
                          </w:rPr>
                          <w:t>poetik</w:t>
                        </w:r>
                      </w:p>
                      <w:p w:rsidR="005F701D" w:rsidRDefault="00AC6512">
                        <w:pPr>
                          <w:pStyle w:val="TableParagraph"/>
                          <w:numPr>
                            <w:ilvl w:val="0"/>
                            <w:numId w:val="223"/>
                          </w:numPr>
                          <w:tabs>
                            <w:tab w:val="left" w:pos="138"/>
                          </w:tabs>
                          <w:spacing w:line="160" w:lineRule="exact"/>
                          <w:ind w:left="137" w:hanging="82"/>
                          <w:rPr>
                            <w:sz w:val="14"/>
                          </w:rPr>
                        </w:pPr>
                        <w:r>
                          <w:rPr>
                            <w:b/>
                            <w:sz w:val="14"/>
                          </w:rPr>
                          <w:t>Poema epike</w:t>
                        </w:r>
                        <w:r>
                          <w:rPr>
                            <w:sz w:val="14"/>
                          </w:rPr>
                          <w:t>- Iliada-Homeri</w:t>
                        </w:r>
                      </w:p>
                      <w:p w:rsidR="005F701D" w:rsidRDefault="00AC6512">
                        <w:pPr>
                          <w:pStyle w:val="TableParagraph"/>
                          <w:numPr>
                            <w:ilvl w:val="0"/>
                            <w:numId w:val="223"/>
                          </w:numPr>
                          <w:tabs>
                            <w:tab w:val="left" w:pos="138"/>
                          </w:tabs>
                          <w:spacing w:line="160" w:lineRule="exact"/>
                          <w:ind w:left="137" w:hanging="82"/>
                          <w:rPr>
                            <w:sz w:val="14"/>
                          </w:rPr>
                        </w:pPr>
                        <w:r>
                          <w:rPr>
                            <w:b/>
                            <w:sz w:val="14"/>
                          </w:rPr>
                          <w:t>Poema legjendare-</w:t>
                        </w:r>
                        <w:r>
                          <w:rPr>
                            <w:b/>
                            <w:spacing w:val="-1"/>
                            <w:sz w:val="14"/>
                          </w:rPr>
                          <w:t xml:space="preserve"> </w:t>
                        </w:r>
                        <w:r>
                          <w:rPr>
                            <w:sz w:val="14"/>
                          </w:rPr>
                          <w:t>Rozafa</w:t>
                        </w:r>
                      </w:p>
                      <w:p w:rsidR="005F701D" w:rsidRDefault="00AC6512">
                        <w:pPr>
                          <w:pStyle w:val="TableParagraph"/>
                          <w:spacing w:line="160" w:lineRule="exact"/>
                          <w:ind w:left="55"/>
                          <w:rPr>
                            <w:sz w:val="14"/>
                          </w:rPr>
                        </w:pPr>
                        <w:r>
                          <w:rPr>
                            <w:sz w:val="14"/>
                          </w:rPr>
                          <w:t xml:space="preserve">- </w:t>
                        </w:r>
                        <w:r>
                          <w:rPr>
                            <w:b/>
                            <w:sz w:val="14"/>
                          </w:rPr>
                          <w:t xml:space="preserve">Të folurit </w:t>
                        </w:r>
                        <w:r>
                          <w:rPr>
                            <w:sz w:val="14"/>
                          </w:rPr>
                          <w:t>– Skenari</w:t>
                        </w:r>
                      </w:p>
                      <w:p w:rsidR="005F701D" w:rsidRDefault="00AC6512">
                        <w:pPr>
                          <w:pStyle w:val="TableParagraph"/>
                          <w:spacing w:line="160" w:lineRule="exact"/>
                          <w:ind w:left="55"/>
                          <w:rPr>
                            <w:b/>
                            <w:sz w:val="14"/>
                          </w:rPr>
                        </w:pPr>
                        <w:r>
                          <w:rPr>
                            <w:b/>
                            <w:sz w:val="14"/>
                          </w:rPr>
                          <w:t>- Poema didaktike</w:t>
                        </w:r>
                      </w:p>
                      <w:p w:rsidR="005F701D" w:rsidRDefault="00AC6512">
                        <w:pPr>
                          <w:pStyle w:val="TableParagraph"/>
                          <w:spacing w:line="160" w:lineRule="exact"/>
                          <w:ind w:left="55"/>
                          <w:rPr>
                            <w:sz w:val="14"/>
                          </w:rPr>
                        </w:pPr>
                        <w:r>
                          <w:rPr>
                            <w:sz w:val="14"/>
                          </w:rPr>
                          <w:t>Mbi natyrën e sendeve- Lukreci</w:t>
                        </w:r>
                      </w:p>
                      <w:p w:rsidR="005F701D" w:rsidRDefault="00AC6512">
                        <w:pPr>
                          <w:pStyle w:val="TableParagraph"/>
                          <w:ind w:left="55" w:right="260"/>
                          <w:rPr>
                            <w:sz w:val="14"/>
                          </w:rPr>
                        </w:pPr>
                        <w:r>
                          <w:rPr>
                            <w:sz w:val="14"/>
                          </w:rPr>
                          <w:t xml:space="preserve">- </w:t>
                        </w:r>
                        <w:r>
                          <w:rPr>
                            <w:b/>
                            <w:sz w:val="14"/>
                          </w:rPr>
                          <w:t xml:space="preserve">Poema epiko-lirike </w:t>
                        </w:r>
                        <w:r>
                          <w:rPr>
                            <w:sz w:val="14"/>
                          </w:rPr>
                          <w:t>Këngët e Milosaos- Jeronim de Rada</w:t>
                        </w:r>
                      </w:p>
                      <w:p w:rsidR="005F701D" w:rsidRDefault="00AC6512">
                        <w:pPr>
                          <w:pStyle w:val="TableParagraph"/>
                          <w:numPr>
                            <w:ilvl w:val="0"/>
                            <w:numId w:val="222"/>
                          </w:numPr>
                          <w:tabs>
                            <w:tab w:val="left" w:pos="138"/>
                          </w:tabs>
                          <w:spacing w:line="158" w:lineRule="exact"/>
                          <w:rPr>
                            <w:b/>
                            <w:sz w:val="14"/>
                          </w:rPr>
                        </w:pPr>
                        <w:r>
                          <w:rPr>
                            <w:b/>
                            <w:sz w:val="14"/>
                          </w:rPr>
                          <w:t>Poema</w:t>
                        </w:r>
                        <w:r>
                          <w:rPr>
                            <w:b/>
                            <w:spacing w:val="-1"/>
                            <w:sz w:val="14"/>
                          </w:rPr>
                          <w:t xml:space="preserve"> </w:t>
                        </w:r>
                        <w:r>
                          <w:rPr>
                            <w:b/>
                            <w:sz w:val="14"/>
                          </w:rPr>
                          <w:t>baritore</w:t>
                        </w:r>
                      </w:p>
                      <w:p w:rsidR="005F701D" w:rsidRDefault="00AC6512">
                        <w:pPr>
                          <w:pStyle w:val="TableParagraph"/>
                          <w:spacing w:line="160" w:lineRule="exact"/>
                          <w:ind w:left="55"/>
                          <w:rPr>
                            <w:sz w:val="14"/>
                          </w:rPr>
                        </w:pPr>
                        <w:r>
                          <w:rPr>
                            <w:sz w:val="14"/>
                          </w:rPr>
                          <w:t>Bagëti e Bujqësi- Naim Frashëri</w:t>
                        </w:r>
                      </w:p>
                      <w:p w:rsidR="005F701D" w:rsidRDefault="00AC6512">
                        <w:pPr>
                          <w:pStyle w:val="TableParagraph"/>
                          <w:numPr>
                            <w:ilvl w:val="0"/>
                            <w:numId w:val="222"/>
                          </w:numPr>
                          <w:tabs>
                            <w:tab w:val="left" w:pos="138"/>
                          </w:tabs>
                          <w:spacing w:line="160" w:lineRule="exact"/>
                          <w:rPr>
                            <w:b/>
                            <w:sz w:val="14"/>
                          </w:rPr>
                        </w:pPr>
                        <w:r>
                          <w:rPr>
                            <w:b/>
                            <w:sz w:val="14"/>
                          </w:rPr>
                          <w:t>Himni</w:t>
                        </w:r>
                      </w:p>
                      <w:p w:rsidR="005F701D" w:rsidRDefault="00AC6512">
                        <w:pPr>
                          <w:pStyle w:val="TableParagraph"/>
                          <w:spacing w:line="160" w:lineRule="exact"/>
                          <w:ind w:left="55"/>
                          <w:rPr>
                            <w:sz w:val="14"/>
                          </w:rPr>
                        </w:pPr>
                        <w:r>
                          <w:rPr>
                            <w:sz w:val="14"/>
                          </w:rPr>
                          <w:t>Himni i flamurit- Fan S. Noli</w:t>
                        </w:r>
                      </w:p>
                      <w:p w:rsidR="005F701D" w:rsidRDefault="00AC6512">
                        <w:pPr>
                          <w:pStyle w:val="TableParagraph"/>
                          <w:numPr>
                            <w:ilvl w:val="0"/>
                            <w:numId w:val="222"/>
                          </w:numPr>
                          <w:tabs>
                            <w:tab w:val="left" w:pos="138"/>
                          </w:tabs>
                          <w:spacing w:line="160" w:lineRule="exact"/>
                          <w:rPr>
                            <w:b/>
                            <w:sz w:val="14"/>
                          </w:rPr>
                        </w:pPr>
                        <w:r>
                          <w:rPr>
                            <w:b/>
                            <w:sz w:val="14"/>
                          </w:rPr>
                          <w:t>Elegjia</w:t>
                        </w:r>
                      </w:p>
                      <w:p w:rsidR="005F701D" w:rsidRDefault="00AC6512">
                        <w:pPr>
                          <w:pStyle w:val="TableParagraph"/>
                          <w:spacing w:before="2" w:line="160" w:lineRule="exact"/>
                          <w:ind w:left="55" w:right="346"/>
                          <w:rPr>
                            <w:sz w:val="14"/>
                          </w:rPr>
                        </w:pPr>
                        <w:r>
                          <w:rPr>
                            <w:sz w:val="14"/>
                          </w:rPr>
                          <w:t>Mbi varr t’Anton Xanonit- Gjergj Fishta</w:t>
                        </w:r>
                      </w:p>
                    </w:tc>
                  </w:tr>
                </w:tbl>
                <w:p w:rsidR="005F701D" w:rsidRDefault="005F701D">
                  <w:pPr>
                    <w:pStyle w:val="BodyText"/>
                    <w:ind w:left="0" w:firstLine="0"/>
                    <w:jc w:val="left"/>
                  </w:pPr>
                </w:p>
              </w:txbxContent>
            </v:textbox>
            <w10:wrap type="none"/>
            <w10:anchorlock/>
          </v:shape>
        </w:pict>
      </w:r>
      <w:r>
        <w:rPr>
          <w:sz w:val="20"/>
        </w:rPr>
        <w:tab/>
      </w:r>
      <w:r>
        <w:rPr>
          <w:sz w:val="20"/>
        </w:rPr>
      </w:r>
      <w:r>
        <w:rPr>
          <w:sz w:val="20"/>
        </w:rPr>
        <w:pict>
          <v:shape id="_x0000_s1064" type="#_x0000_t202" style="width:257.3pt;height:690.9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820"/>
                    </w:trPr>
                    <w:tc>
                      <w:tcPr>
                        <w:tcW w:w="1928" w:type="dxa"/>
                        <w:tcBorders>
                          <w:bottom w:val="nil"/>
                        </w:tcBorders>
                      </w:tcPr>
                      <w:p w:rsidR="005F701D" w:rsidRDefault="00AC6512">
                        <w:pPr>
                          <w:pStyle w:val="TableParagraph"/>
                          <w:numPr>
                            <w:ilvl w:val="0"/>
                            <w:numId w:val="221"/>
                          </w:numPr>
                          <w:tabs>
                            <w:tab w:val="left" w:pos="162"/>
                          </w:tabs>
                          <w:spacing w:before="18"/>
                          <w:ind w:right="59" w:firstLine="0"/>
                          <w:jc w:val="both"/>
                          <w:rPr>
                            <w:sz w:val="14"/>
                          </w:rPr>
                        </w:pPr>
                        <w:r>
                          <w:rPr>
                            <w:sz w:val="14"/>
                          </w:rPr>
                          <w:t>zbaton normën drejtshkrimore të gjuhës shqipe në të folur dhe në të</w:t>
                        </w:r>
                        <w:r>
                          <w:rPr>
                            <w:spacing w:val="-1"/>
                            <w:sz w:val="14"/>
                          </w:rPr>
                          <w:t xml:space="preserve"> </w:t>
                        </w:r>
                        <w:r>
                          <w:rPr>
                            <w:sz w:val="14"/>
                          </w:rPr>
                          <w:t>shkruar</w:t>
                        </w:r>
                      </w:p>
                      <w:p w:rsidR="005F701D" w:rsidRDefault="00AC6512">
                        <w:pPr>
                          <w:pStyle w:val="TableParagraph"/>
                          <w:numPr>
                            <w:ilvl w:val="0"/>
                            <w:numId w:val="221"/>
                          </w:numPr>
                          <w:tabs>
                            <w:tab w:val="left" w:pos="162"/>
                          </w:tabs>
                          <w:spacing w:line="237" w:lineRule="auto"/>
                          <w:ind w:right="444" w:firstLine="0"/>
                          <w:rPr>
                            <w:sz w:val="14"/>
                          </w:rPr>
                        </w:pPr>
                        <w:r>
                          <w:rPr>
                            <w:sz w:val="14"/>
                          </w:rPr>
                          <w:t>shërbehet me botimet shkollore të</w:t>
                        </w:r>
                        <w:r>
                          <w:rPr>
                            <w:spacing w:val="-8"/>
                            <w:sz w:val="14"/>
                          </w:rPr>
                          <w:t xml:space="preserve"> </w:t>
                        </w:r>
                        <w:r>
                          <w:rPr>
                            <w:sz w:val="14"/>
                          </w:rPr>
                          <w:t>drejtshkrimit</w:t>
                        </w:r>
                      </w:p>
                      <w:p w:rsidR="005F701D" w:rsidRDefault="00AC6512">
                        <w:pPr>
                          <w:pStyle w:val="TableParagraph"/>
                          <w:numPr>
                            <w:ilvl w:val="0"/>
                            <w:numId w:val="221"/>
                          </w:numPr>
                          <w:tabs>
                            <w:tab w:val="left" w:pos="162"/>
                          </w:tabs>
                          <w:ind w:right="121" w:firstLine="0"/>
                          <w:rPr>
                            <w:sz w:val="14"/>
                          </w:rPr>
                        </w:pPr>
                        <w:r>
                          <w:rPr>
                            <w:sz w:val="14"/>
                          </w:rPr>
                          <w:t>flet në pajtueshmëri me rregullat e drejtshqiptimit (sakt I thotë tingujt, fjalët,</w:t>
                        </w:r>
                        <w:r>
                          <w:rPr>
                            <w:spacing w:val="-5"/>
                            <w:sz w:val="14"/>
                          </w:rPr>
                          <w:t xml:space="preserve"> </w:t>
                        </w:r>
                        <w:r>
                          <w:rPr>
                            <w:sz w:val="14"/>
                          </w:rPr>
                          <w:t>akcentet)</w:t>
                        </w:r>
                      </w:p>
                      <w:p w:rsidR="005F701D" w:rsidRDefault="00AC6512">
                        <w:pPr>
                          <w:pStyle w:val="TableParagraph"/>
                          <w:numPr>
                            <w:ilvl w:val="0"/>
                            <w:numId w:val="221"/>
                          </w:numPr>
                          <w:tabs>
                            <w:tab w:val="left" w:pos="162"/>
                          </w:tabs>
                          <w:spacing w:line="237" w:lineRule="auto"/>
                          <w:ind w:right="172" w:firstLine="0"/>
                          <w:rPr>
                            <w:sz w:val="14"/>
                          </w:rPr>
                        </w:pPr>
                        <w:r>
                          <w:rPr>
                            <w:sz w:val="14"/>
                          </w:rPr>
                          <w:t>njeh njësitë fonetike dhe fonologjike të gjuhës shqipe standard, resp., tingujt (artikulimin e tyre dhe shenjat akustike), përshtatjen dhe ndarjen e tyre</w:t>
                        </w:r>
                      </w:p>
                      <w:p w:rsidR="005F701D" w:rsidRDefault="00AC6512">
                        <w:pPr>
                          <w:pStyle w:val="TableParagraph"/>
                          <w:numPr>
                            <w:ilvl w:val="0"/>
                            <w:numId w:val="221"/>
                          </w:numPr>
                          <w:tabs>
                            <w:tab w:val="left" w:pos="162"/>
                          </w:tabs>
                          <w:ind w:right="66" w:firstLine="0"/>
                          <w:rPr>
                            <w:sz w:val="14"/>
                          </w:rPr>
                        </w:pPr>
                        <w:r>
                          <w:rPr>
                            <w:sz w:val="14"/>
                          </w:rPr>
                          <w:t>në shembujt njeh dhe zbaton këto ndryshime të zërit: sibilarizimin, palatalizimin, vokalizimin, njësim</w:t>
                        </w:r>
                        <w:r>
                          <w:rPr>
                            <w:sz w:val="14"/>
                          </w:rPr>
                          <w:t>in e tingujve sipas zërit, sipas vendit të formacionit, humbjen e tingujve, alternacionin etj.</w:t>
                        </w:r>
                      </w:p>
                      <w:p w:rsidR="005F701D" w:rsidRDefault="00AC6512">
                        <w:pPr>
                          <w:pStyle w:val="TableParagraph"/>
                          <w:numPr>
                            <w:ilvl w:val="0"/>
                            <w:numId w:val="221"/>
                          </w:numPr>
                          <w:tabs>
                            <w:tab w:val="left" w:pos="162"/>
                          </w:tabs>
                          <w:spacing w:line="237" w:lineRule="auto"/>
                          <w:ind w:right="323" w:firstLine="0"/>
                          <w:rPr>
                            <w:sz w:val="14"/>
                          </w:rPr>
                        </w:pPr>
                        <w:r>
                          <w:rPr>
                            <w:sz w:val="14"/>
                          </w:rPr>
                          <w:t>krijon shënime në bazë të dëgjimit</w:t>
                        </w:r>
                      </w:p>
                      <w:p w:rsidR="005F701D" w:rsidRDefault="00AC6512">
                        <w:pPr>
                          <w:pStyle w:val="TableParagraph"/>
                          <w:numPr>
                            <w:ilvl w:val="0"/>
                            <w:numId w:val="221"/>
                          </w:numPr>
                          <w:tabs>
                            <w:tab w:val="left" w:pos="162"/>
                          </w:tabs>
                          <w:ind w:right="310" w:firstLine="0"/>
                          <w:jc w:val="both"/>
                          <w:rPr>
                            <w:sz w:val="14"/>
                          </w:rPr>
                        </w:pPr>
                        <w:r>
                          <w:rPr>
                            <w:sz w:val="14"/>
                          </w:rPr>
                          <w:t>argumenton dhe</w:t>
                        </w:r>
                        <w:r>
                          <w:rPr>
                            <w:spacing w:val="-3"/>
                            <w:sz w:val="14"/>
                          </w:rPr>
                          <w:t xml:space="preserve"> </w:t>
                        </w:r>
                        <w:r>
                          <w:rPr>
                            <w:sz w:val="14"/>
                          </w:rPr>
                          <w:t>mbështet qëndrimet e tij- di vendin e gjuhës shqipe në familjen e gjuhëve</w:t>
                        </w:r>
                      </w:p>
                      <w:p w:rsidR="005F701D" w:rsidRDefault="00AC6512">
                        <w:pPr>
                          <w:pStyle w:val="TableParagraph"/>
                          <w:numPr>
                            <w:ilvl w:val="0"/>
                            <w:numId w:val="221"/>
                          </w:numPr>
                          <w:tabs>
                            <w:tab w:val="left" w:pos="162"/>
                          </w:tabs>
                          <w:spacing w:line="237" w:lineRule="auto"/>
                          <w:ind w:right="117" w:firstLine="0"/>
                          <w:rPr>
                            <w:sz w:val="14"/>
                          </w:rPr>
                        </w:pPr>
                        <w:r>
                          <w:rPr>
                            <w:sz w:val="14"/>
                          </w:rPr>
                          <w:t>-njeh kontinuitetin historik të gjuhës</w:t>
                        </w:r>
                        <w:r>
                          <w:rPr>
                            <w:spacing w:val="-1"/>
                            <w:sz w:val="14"/>
                          </w:rPr>
                          <w:t xml:space="preserve"> </w:t>
                        </w:r>
                        <w:r>
                          <w:rPr>
                            <w:sz w:val="14"/>
                          </w:rPr>
                          <w:t>shqipe</w:t>
                        </w:r>
                      </w:p>
                    </w:tc>
                    <w:tc>
                      <w:tcPr>
                        <w:tcW w:w="1276" w:type="dxa"/>
                        <w:tcBorders>
                          <w:bottom w:val="nil"/>
                        </w:tcBorders>
                      </w:tcPr>
                      <w:p w:rsidR="005F701D" w:rsidRDefault="005F701D">
                        <w:pPr>
                          <w:pStyle w:val="TableParagraph"/>
                          <w:rPr>
                            <w:sz w:val="14"/>
                          </w:rPr>
                        </w:pPr>
                      </w:p>
                    </w:tc>
                    <w:tc>
                      <w:tcPr>
                        <w:tcW w:w="1928" w:type="dxa"/>
                        <w:tcBorders>
                          <w:bottom w:val="nil"/>
                        </w:tcBorders>
                      </w:tcPr>
                      <w:p w:rsidR="005F701D" w:rsidRDefault="00AC6512">
                        <w:pPr>
                          <w:pStyle w:val="TableParagraph"/>
                          <w:numPr>
                            <w:ilvl w:val="0"/>
                            <w:numId w:val="220"/>
                          </w:numPr>
                          <w:tabs>
                            <w:tab w:val="left" w:pos="138"/>
                          </w:tabs>
                          <w:spacing w:before="16" w:line="161" w:lineRule="exact"/>
                          <w:ind w:firstLine="0"/>
                          <w:rPr>
                            <w:b/>
                            <w:sz w:val="14"/>
                          </w:rPr>
                        </w:pPr>
                        <w:r>
                          <w:rPr>
                            <w:b/>
                            <w:sz w:val="14"/>
                          </w:rPr>
                          <w:t>Soneti</w:t>
                        </w:r>
                      </w:p>
                      <w:p w:rsidR="005F701D" w:rsidRDefault="00AC6512">
                        <w:pPr>
                          <w:pStyle w:val="TableParagraph"/>
                          <w:spacing w:line="160" w:lineRule="exact"/>
                          <w:ind w:left="55"/>
                          <w:rPr>
                            <w:sz w:val="14"/>
                          </w:rPr>
                        </w:pPr>
                        <w:r>
                          <w:rPr>
                            <w:sz w:val="14"/>
                          </w:rPr>
                          <w:t>Lirija- Ndre Mjeda</w:t>
                        </w:r>
                      </w:p>
                      <w:p w:rsidR="005F701D" w:rsidRDefault="00AC6512">
                        <w:pPr>
                          <w:pStyle w:val="TableParagraph"/>
                          <w:numPr>
                            <w:ilvl w:val="0"/>
                            <w:numId w:val="220"/>
                          </w:numPr>
                          <w:tabs>
                            <w:tab w:val="left" w:pos="138"/>
                          </w:tabs>
                          <w:ind w:right="180" w:firstLine="0"/>
                          <w:rPr>
                            <w:sz w:val="14"/>
                          </w:rPr>
                        </w:pPr>
                        <w:r>
                          <w:rPr>
                            <w:b/>
                            <w:sz w:val="14"/>
                          </w:rPr>
                          <w:t xml:space="preserve">Lirika mediative-filozofike </w:t>
                        </w:r>
                        <w:r>
                          <w:rPr>
                            <w:sz w:val="14"/>
                          </w:rPr>
                          <w:t>Gjeniu i anijes- Lasgush Poradeci</w:t>
                        </w:r>
                      </w:p>
                      <w:p w:rsidR="005F701D" w:rsidRDefault="00AC6512">
                        <w:pPr>
                          <w:pStyle w:val="TableParagraph"/>
                          <w:spacing w:line="158" w:lineRule="exact"/>
                          <w:ind w:left="55"/>
                          <w:rPr>
                            <w:b/>
                            <w:sz w:val="14"/>
                          </w:rPr>
                        </w:pPr>
                        <w:r>
                          <w:rPr>
                            <w:sz w:val="14"/>
                          </w:rPr>
                          <w:t xml:space="preserve">- </w:t>
                        </w:r>
                        <w:r>
                          <w:rPr>
                            <w:b/>
                            <w:sz w:val="14"/>
                          </w:rPr>
                          <w:t>Lirikë mali</w:t>
                        </w:r>
                      </w:p>
                      <w:p w:rsidR="005F701D" w:rsidRDefault="00AC6512">
                        <w:pPr>
                          <w:pStyle w:val="TableParagraph"/>
                          <w:spacing w:line="160" w:lineRule="exact"/>
                          <w:ind w:left="55"/>
                          <w:rPr>
                            <w:sz w:val="14"/>
                          </w:rPr>
                        </w:pPr>
                        <w:r>
                          <w:rPr>
                            <w:sz w:val="14"/>
                          </w:rPr>
                          <w:t>Bregu i mollës- Azem Shkreli</w:t>
                        </w:r>
                      </w:p>
                      <w:p w:rsidR="005F701D" w:rsidRDefault="00AC6512">
                        <w:pPr>
                          <w:pStyle w:val="TableParagraph"/>
                          <w:numPr>
                            <w:ilvl w:val="0"/>
                            <w:numId w:val="219"/>
                          </w:numPr>
                          <w:tabs>
                            <w:tab w:val="left" w:pos="138"/>
                          </w:tabs>
                          <w:spacing w:line="160" w:lineRule="exact"/>
                          <w:rPr>
                            <w:b/>
                            <w:sz w:val="14"/>
                          </w:rPr>
                        </w:pPr>
                        <w:r>
                          <w:rPr>
                            <w:b/>
                            <w:sz w:val="14"/>
                          </w:rPr>
                          <w:t>Lirika e</w:t>
                        </w:r>
                        <w:r>
                          <w:rPr>
                            <w:b/>
                            <w:spacing w:val="-1"/>
                            <w:sz w:val="14"/>
                          </w:rPr>
                          <w:t xml:space="preserve"> </w:t>
                        </w:r>
                        <w:r>
                          <w:rPr>
                            <w:b/>
                            <w:sz w:val="14"/>
                          </w:rPr>
                          <w:t>dashurisë</w:t>
                        </w:r>
                      </w:p>
                      <w:p w:rsidR="005F701D" w:rsidRDefault="00AC6512">
                        <w:pPr>
                          <w:pStyle w:val="TableParagraph"/>
                          <w:spacing w:line="160" w:lineRule="exact"/>
                          <w:ind w:left="55"/>
                          <w:rPr>
                            <w:sz w:val="14"/>
                          </w:rPr>
                        </w:pPr>
                        <w:r>
                          <w:rPr>
                            <w:sz w:val="14"/>
                          </w:rPr>
                          <w:t>Pa ty- Ismail Kadare</w:t>
                        </w:r>
                      </w:p>
                      <w:p w:rsidR="005F701D" w:rsidRDefault="00AC6512">
                        <w:pPr>
                          <w:pStyle w:val="TableParagraph"/>
                          <w:numPr>
                            <w:ilvl w:val="0"/>
                            <w:numId w:val="219"/>
                          </w:numPr>
                          <w:tabs>
                            <w:tab w:val="left" w:pos="135"/>
                          </w:tabs>
                          <w:spacing w:line="160" w:lineRule="exact"/>
                          <w:ind w:left="134" w:hanging="79"/>
                          <w:rPr>
                            <w:b/>
                            <w:sz w:val="14"/>
                          </w:rPr>
                        </w:pPr>
                        <w:r>
                          <w:rPr>
                            <w:b/>
                            <w:sz w:val="14"/>
                          </w:rPr>
                          <w:t>Të folurit- Hëna dhe</w:t>
                        </w:r>
                        <w:r>
                          <w:rPr>
                            <w:b/>
                            <w:spacing w:val="-9"/>
                            <w:sz w:val="14"/>
                          </w:rPr>
                          <w:t xml:space="preserve"> </w:t>
                        </w:r>
                        <w:r>
                          <w:rPr>
                            <w:b/>
                            <w:sz w:val="14"/>
                          </w:rPr>
                          <w:t>natyra</w:t>
                        </w:r>
                      </w:p>
                      <w:p w:rsidR="005F701D" w:rsidRDefault="00AC6512">
                        <w:pPr>
                          <w:pStyle w:val="TableParagraph"/>
                          <w:numPr>
                            <w:ilvl w:val="0"/>
                            <w:numId w:val="219"/>
                          </w:numPr>
                          <w:tabs>
                            <w:tab w:val="left" w:pos="138"/>
                          </w:tabs>
                          <w:spacing w:line="160" w:lineRule="exact"/>
                          <w:rPr>
                            <w:b/>
                            <w:sz w:val="14"/>
                          </w:rPr>
                        </w:pPr>
                        <w:r>
                          <w:rPr>
                            <w:b/>
                            <w:sz w:val="14"/>
                          </w:rPr>
                          <w:t>Lirikë</w:t>
                        </w:r>
                      </w:p>
                      <w:p w:rsidR="005F701D" w:rsidRDefault="00AC6512">
                        <w:pPr>
                          <w:pStyle w:val="TableParagraph"/>
                          <w:spacing w:line="160" w:lineRule="exact"/>
                          <w:ind w:left="55"/>
                          <w:rPr>
                            <w:sz w:val="14"/>
                          </w:rPr>
                        </w:pPr>
                        <w:r>
                          <w:rPr>
                            <w:sz w:val="14"/>
                          </w:rPr>
                          <w:t>Kadenca e Violës- Zef Zorba</w:t>
                        </w:r>
                      </w:p>
                      <w:p w:rsidR="005F701D" w:rsidRDefault="00AC6512">
                        <w:pPr>
                          <w:pStyle w:val="TableParagraph"/>
                          <w:spacing w:line="160" w:lineRule="exact"/>
                          <w:ind w:left="55"/>
                          <w:rPr>
                            <w:sz w:val="14"/>
                          </w:rPr>
                        </w:pPr>
                        <w:r>
                          <w:rPr>
                            <w:sz w:val="14"/>
                          </w:rPr>
                          <w:t>- Lirika- Një vajzë- Ezra Paund</w:t>
                        </w:r>
                      </w:p>
                      <w:p w:rsidR="005F701D" w:rsidRDefault="00AC6512">
                        <w:pPr>
                          <w:pStyle w:val="TableParagraph"/>
                          <w:spacing w:line="161" w:lineRule="exact"/>
                          <w:ind w:left="55"/>
                          <w:rPr>
                            <w:b/>
                            <w:sz w:val="14"/>
                          </w:rPr>
                        </w:pPr>
                        <w:r>
                          <w:rPr>
                            <w:b/>
                            <w:sz w:val="14"/>
                          </w:rPr>
                          <w:t>Të shkruarit- Shkruaj poezi</w:t>
                        </w:r>
                      </w:p>
                      <w:p w:rsidR="005F701D" w:rsidRDefault="005F701D">
                        <w:pPr>
                          <w:pStyle w:val="TableParagraph"/>
                          <w:spacing w:before="9"/>
                          <w:rPr>
                            <w:b/>
                            <w:sz w:val="13"/>
                          </w:rPr>
                        </w:pPr>
                      </w:p>
                      <w:p w:rsidR="005F701D" w:rsidRDefault="00AC6512">
                        <w:pPr>
                          <w:pStyle w:val="TableParagraph"/>
                          <w:spacing w:line="161" w:lineRule="exact"/>
                          <w:ind w:left="55"/>
                          <w:rPr>
                            <w:b/>
                            <w:sz w:val="14"/>
                          </w:rPr>
                        </w:pPr>
                        <w:r>
                          <w:rPr>
                            <w:b/>
                            <w:sz w:val="14"/>
                          </w:rPr>
                          <w:t>TEKSTI DRAMATIK</w:t>
                        </w:r>
                      </w:p>
                      <w:p w:rsidR="005F701D" w:rsidRDefault="00AC6512">
                        <w:pPr>
                          <w:pStyle w:val="TableParagraph"/>
                          <w:numPr>
                            <w:ilvl w:val="0"/>
                            <w:numId w:val="218"/>
                          </w:numPr>
                          <w:tabs>
                            <w:tab w:val="left" w:pos="135"/>
                          </w:tabs>
                          <w:spacing w:line="160" w:lineRule="exact"/>
                          <w:ind w:firstLine="0"/>
                          <w:rPr>
                            <w:b/>
                            <w:sz w:val="14"/>
                          </w:rPr>
                        </w:pPr>
                        <w:r>
                          <w:rPr>
                            <w:b/>
                            <w:sz w:val="14"/>
                          </w:rPr>
                          <w:t>Të folurit-teksti</w:t>
                        </w:r>
                        <w:r>
                          <w:rPr>
                            <w:b/>
                            <w:spacing w:val="-5"/>
                            <w:sz w:val="14"/>
                          </w:rPr>
                          <w:t xml:space="preserve"> </w:t>
                        </w:r>
                        <w:r>
                          <w:rPr>
                            <w:b/>
                            <w:sz w:val="14"/>
                          </w:rPr>
                          <w:t>dramatik</w:t>
                        </w:r>
                      </w:p>
                      <w:p w:rsidR="005F701D" w:rsidRDefault="00AC6512">
                        <w:pPr>
                          <w:pStyle w:val="TableParagraph"/>
                          <w:numPr>
                            <w:ilvl w:val="0"/>
                            <w:numId w:val="218"/>
                          </w:numPr>
                          <w:tabs>
                            <w:tab w:val="left" w:pos="135"/>
                          </w:tabs>
                          <w:spacing w:line="160" w:lineRule="exact"/>
                          <w:ind w:firstLine="0"/>
                          <w:rPr>
                            <w:b/>
                            <w:sz w:val="14"/>
                          </w:rPr>
                        </w:pPr>
                        <w:r>
                          <w:rPr>
                            <w:b/>
                            <w:sz w:val="14"/>
                          </w:rPr>
                          <w:t>Tragjedia</w:t>
                        </w:r>
                      </w:p>
                      <w:p w:rsidR="005F701D" w:rsidRDefault="00AC6512">
                        <w:pPr>
                          <w:pStyle w:val="TableParagraph"/>
                          <w:spacing w:line="160" w:lineRule="exact"/>
                          <w:ind w:left="55"/>
                          <w:rPr>
                            <w:sz w:val="14"/>
                          </w:rPr>
                        </w:pPr>
                        <w:r>
                          <w:rPr>
                            <w:sz w:val="14"/>
                          </w:rPr>
                          <w:t>Hamleti- Uilliam Shekspir</w:t>
                        </w:r>
                      </w:p>
                      <w:p w:rsidR="005F701D" w:rsidRDefault="00AC6512">
                        <w:pPr>
                          <w:pStyle w:val="TableParagraph"/>
                          <w:numPr>
                            <w:ilvl w:val="0"/>
                            <w:numId w:val="218"/>
                          </w:numPr>
                          <w:tabs>
                            <w:tab w:val="left" w:pos="138"/>
                          </w:tabs>
                          <w:spacing w:line="160" w:lineRule="exact"/>
                          <w:ind w:left="137" w:hanging="82"/>
                          <w:rPr>
                            <w:b/>
                            <w:sz w:val="14"/>
                          </w:rPr>
                        </w:pPr>
                        <w:r>
                          <w:rPr>
                            <w:b/>
                            <w:sz w:val="14"/>
                          </w:rPr>
                          <w:t>Komedia</w:t>
                        </w:r>
                      </w:p>
                      <w:p w:rsidR="005F701D" w:rsidRDefault="00AC6512">
                        <w:pPr>
                          <w:pStyle w:val="TableParagraph"/>
                          <w:spacing w:line="161" w:lineRule="exact"/>
                          <w:ind w:left="55"/>
                          <w:rPr>
                            <w:sz w:val="14"/>
                          </w:rPr>
                        </w:pPr>
                        <w:r>
                          <w:rPr>
                            <w:sz w:val="14"/>
                          </w:rPr>
                          <w:t>Pas vdekjes- A.Z. Çajupi</w:t>
                        </w:r>
                      </w:p>
                      <w:p w:rsidR="005F701D" w:rsidRDefault="005F701D">
                        <w:pPr>
                          <w:pStyle w:val="TableParagraph"/>
                          <w:spacing w:before="10"/>
                          <w:rPr>
                            <w:b/>
                            <w:sz w:val="13"/>
                          </w:rPr>
                        </w:pPr>
                      </w:p>
                      <w:p w:rsidR="005F701D" w:rsidRDefault="00AC6512">
                        <w:pPr>
                          <w:pStyle w:val="TableParagraph"/>
                          <w:numPr>
                            <w:ilvl w:val="0"/>
                            <w:numId w:val="218"/>
                          </w:numPr>
                          <w:tabs>
                            <w:tab w:val="left" w:pos="138"/>
                          </w:tabs>
                          <w:spacing w:line="161" w:lineRule="exact"/>
                          <w:ind w:left="137" w:hanging="82"/>
                          <w:rPr>
                            <w:b/>
                            <w:sz w:val="14"/>
                          </w:rPr>
                        </w:pPr>
                        <w:r>
                          <w:rPr>
                            <w:b/>
                            <w:sz w:val="14"/>
                          </w:rPr>
                          <w:t>Drama</w:t>
                        </w:r>
                        <w:r>
                          <w:rPr>
                            <w:b/>
                            <w:spacing w:val="-2"/>
                            <w:sz w:val="14"/>
                          </w:rPr>
                          <w:t xml:space="preserve"> </w:t>
                        </w:r>
                        <w:r>
                          <w:rPr>
                            <w:b/>
                            <w:sz w:val="14"/>
                          </w:rPr>
                          <w:t>sociale</w:t>
                        </w:r>
                      </w:p>
                      <w:p w:rsidR="005F701D" w:rsidRDefault="00AC6512">
                        <w:pPr>
                          <w:pStyle w:val="TableParagraph"/>
                          <w:ind w:left="55" w:right="346"/>
                          <w:rPr>
                            <w:sz w:val="14"/>
                          </w:rPr>
                        </w:pPr>
                        <w:r>
                          <w:rPr>
                            <w:sz w:val="14"/>
                          </w:rPr>
                          <w:t>Shtëpia e kukullës- Henrik Ibsen</w:t>
                        </w:r>
                      </w:p>
                      <w:p w:rsidR="005F701D" w:rsidRDefault="00AC6512">
                        <w:pPr>
                          <w:pStyle w:val="TableParagraph"/>
                          <w:numPr>
                            <w:ilvl w:val="0"/>
                            <w:numId w:val="218"/>
                          </w:numPr>
                          <w:tabs>
                            <w:tab w:val="left" w:pos="135"/>
                          </w:tabs>
                          <w:ind w:right="218" w:firstLine="0"/>
                          <w:rPr>
                            <w:b/>
                            <w:sz w:val="14"/>
                          </w:rPr>
                        </w:pPr>
                        <w:r>
                          <w:rPr>
                            <w:b/>
                            <w:sz w:val="14"/>
                          </w:rPr>
                          <w:t>Të shkruarit- Dramatizim për tatrin e</w:t>
                        </w:r>
                        <w:r>
                          <w:rPr>
                            <w:b/>
                            <w:spacing w:val="-6"/>
                            <w:sz w:val="14"/>
                          </w:rPr>
                          <w:t xml:space="preserve"> </w:t>
                        </w:r>
                        <w:r>
                          <w:rPr>
                            <w:b/>
                            <w:sz w:val="14"/>
                          </w:rPr>
                          <w:t>shkollës</w:t>
                        </w:r>
                      </w:p>
                      <w:p w:rsidR="005F701D" w:rsidRDefault="005F701D">
                        <w:pPr>
                          <w:pStyle w:val="TableParagraph"/>
                          <w:spacing w:before="6"/>
                          <w:rPr>
                            <w:b/>
                            <w:sz w:val="13"/>
                          </w:rPr>
                        </w:pPr>
                      </w:p>
                      <w:p w:rsidR="005F701D" w:rsidRDefault="00AC6512">
                        <w:pPr>
                          <w:pStyle w:val="TableParagraph"/>
                          <w:spacing w:line="161" w:lineRule="exact"/>
                          <w:ind w:left="55"/>
                          <w:rPr>
                            <w:b/>
                            <w:sz w:val="14"/>
                          </w:rPr>
                        </w:pPr>
                        <w:r>
                          <w:rPr>
                            <w:b/>
                            <w:sz w:val="14"/>
                          </w:rPr>
                          <w:t>TEKSTI PËRSHKRUES</w:t>
                        </w:r>
                      </w:p>
                      <w:p w:rsidR="005F701D" w:rsidRDefault="00AC6512">
                        <w:pPr>
                          <w:pStyle w:val="TableParagraph"/>
                          <w:numPr>
                            <w:ilvl w:val="0"/>
                            <w:numId w:val="217"/>
                          </w:numPr>
                          <w:tabs>
                            <w:tab w:val="left" w:pos="138"/>
                          </w:tabs>
                          <w:ind w:right="180" w:firstLine="0"/>
                          <w:rPr>
                            <w:sz w:val="14"/>
                          </w:rPr>
                        </w:pPr>
                        <w:r>
                          <w:rPr>
                            <w:sz w:val="14"/>
                          </w:rPr>
                          <w:t>Fshati midis kodrianave - K. Trebeshina; O Shqipëri - Xh. bajron</w:t>
                        </w:r>
                      </w:p>
                      <w:p w:rsidR="005F701D" w:rsidRDefault="00AC6512">
                        <w:pPr>
                          <w:pStyle w:val="TableParagraph"/>
                          <w:numPr>
                            <w:ilvl w:val="0"/>
                            <w:numId w:val="217"/>
                          </w:numPr>
                          <w:tabs>
                            <w:tab w:val="left" w:pos="135"/>
                          </w:tabs>
                          <w:spacing w:line="237" w:lineRule="auto"/>
                          <w:ind w:right="66" w:firstLine="0"/>
                          <w:rPr>
                            <w:sz w:val="14"/>
                          </w:rPr>
                        </w:pPr>
                        <w:r>
                          <w:rPr>
                            <w:spacing w:val="-3"/>
                            <w:sz w:val="14"/>
                          </w:rPr>
                          <w:t xml:space="preserve">Veshje </w:t>
                        </w:r>
                        <w:r>
                          <w:rPr>
                            <w:sz w:val="14"/>
                          </w:rPr>
                          <w:t>popullore - E. Durham; Lisi plak- L. Tolstoi; Stuhi qershori-</w:t>
                        </w:r>
                        <w:r>
                          <w:rPr>
                            <w:spacing w:val="-9"/>
                            <w:sz w:val="14"/>
                          </w:rPr>
                          <w:t xml:space="preserve"> </w:t>
                        </w:r>
                        <w:r>
                          <w:rPr>
                            <w:sz w:val="14"/>
                          </w:rPr>
                          <w:t>Alan</w:t>
                        </w:r>
                      </w:p>
                      <w:p w:rsidR="005F701D" w:rsidRDefault="00AC6512">
                        <w:pPr>
                          <w:pStyle w:val="TableParagraph"/>
                          <w:numPr>
                            <w:ilvl w:val="0"/>
                            <w:numId w:val="217"/>
                          </w:numPr>
                          <w:tabs>
                            <w:tab w:val="left" w:pos="138"/>
                          </w:tabs>
                          <w:ind w:right="188" w:firstLine="0"/>
                          <w:rPr>
                            <w:sz w:val="14"/>
                          </w:rPr>
                        </w:pPr>
                        <w:r>
                          <w:rPr>
                            <w:sz w:val="14"/>
                          </w:rPr>
                          <w:t xml:space="preserve">Beu i Matit - </w:t>
                        </w:r>
                        <w:r>
                          <w:rPr>
                            <w:spacing w:val="-6"/>
                            <w:sz w:val="14"/>
                          </w:rPr>
                          <w:t xml:space="preserve">F.  </w:t>
                        </w:r>
                        <w:r>
                          <w:rPr>
                            <w:sz w:val="14"/>
                          </w:rPr>
                          <w:t xml:space="preserve">Konica; </w:t>
                        </w:r>
                        <w:r>
                          <w:rPr>
                            <w:spacing w:val="-3"/>
                            <w:sz w:val="14"/>
                          </w:rPr>
                          <w:t xml:space="preserve">Vita </w:t>
                        </w:r>
                        <w:r>
                          <w:rPr>
                            <w:sz w:val="14"/>
                          </w:rPr>
                          <w:t xml:space="preserve">- J. Xoxa; Portreti im - </w:t>
                        </w:r>
                        <w:r>
                          <w:rPr>
                            <w:spacing w:val="-6"/>
                            <w:sz w:val="14"/>
                          </w:rPr>
                          <w:t xml:space="preserve">F. </w:t>
                        </w:r>
                        <w:r>
                          <w:rPr>
                            <w:sz w:val="14"/>
                          </w:rPr>
                          <w:t>Roshfuko;</w:t>
                        </w:r>
                      </w:p>
                      <w:p w:rsidR="005F701D" w:rsidRDefault="00AC6512">
                        <w:pPr>
                          <w:pStyle w:val="TableParagraph"/>
                          <w:numPr>
                            <w:ilvl w:val="0"/>
                            <w:numId w:val="216"/>
                          </w:numPr>
                          <w:tabs>
                            <w:tab w:val="left" w:pos="135"/>
                          </w:tabs>
                          <w:spacing w:line="237" w:lineRule="auto"/>
                          <w:ind w:right="832" w:firstLine="0"/>
                          <w:rPr>
                            <w:b/>
                            <w:sz w:val="14"/>
                          </w:rPr>
                        </w:pPr>
                        <w:r>
                          <w:rPr>
                            <w:b/>
                            <w:sz w:val="14"/>
                          </w:rPr>
                          <w:t>Të folurit - Si të përshkruajmë</w:t>
                        </w:r>
                      </w:p>
                      <w:p w:rsidR="005F701D" w:rsidRDefault="00AC6512">
                        <w:pPr>
                          <w:pStyle w:val="TableParagraph"/>
                          <w:numPr>
                            <w:ilvl w:val="0"/>
                            <w:numId w:val="216"/>
                          </w:numPr>
                          <w:tabs>
                            <w:tab w:val="left" w:pos="135"/>
                          </w:tabs>
                          <w:ind w:right="50" w:firstLine="0"/>
                          <w:rPr>
                            <w:b/>
                            <w:sz w:val="14"/>
                          </w:rPr>
                        </w:pPr>
                        <w:r>
                          <w:rPr>
                            <w:b/>
                            <w:sz w:val="14"/>
                          </w:rPr>
                          <w:t>Të shkruarit - Përshkruajmë mjedise, sende, qenie të</w:t>
                        </w:r>
                        <w:r>
                          <w:rPr>
                            <w:b/>
                            <w:spacing w:val="-14"/>
                            <w:sz w:val="14"/>
                          </w:rPr>
                          <w:t xml:space="preserve"> </w:t>
                        </w:r>
                        <w:r>
                          <w:rPr>
                            <w:b/>
                            <w:sz w:val="14"/>
                          </w:rPr>
                          <w:t>gjalla</w:t>
                        </w:r>
                      </w:p>
                    </w:tc>
                  </w:tr>
                  <w:tr w:rsidR="005F701D">
                    <w:trPr>
                      <w:trHeight w:val="2240"/>
                    </w:trPr>
                    <w:tc>
                      <w:tcPr>
                        <w:tcW w:w="1928" w:type="dxa"/>
                        <w:tcBorders>
                          <w:top w:val="nil"/>
                          <w:bottom w:val="nil"/>
                        </w:tcBorders>
                      </w:tcPr>
                      <w:p w:rsidR="005F701D" w:rsidRDefault="005F701D">
                        <w:pPr>
                          <w:pStyle w:val="TableParagraph"/>
                          <w:rPr>
                            <w:sz w:val="14"/>
                          </w:rPr>
                        </w:pPr>
                      </w:p>
                    </w:tc>
                    <w:tc>
                      <w:tcPr>
                        <w:tcW w:w="1276" w:type="dxa"/>
                        <w:tcBorders>
                          <w:top w:val="nil"/>
                          <w:bottom w:val="nil"/>
                        </w:tcBorders>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
                          <w:rPr>
                            <w:b/>
                          </w:rPr>
                        </w:pPr>
                      </w:p>
                      <w:p w:rsidR="005F701D" w:rsidRDefault="00AC6512">
                        <w:pPr>
                          <w:pStyle w:val="TableParagraph"/>
                          <w:spacing w:line="161" w:lineRule="exact"/>
                          <w:ind w:left="415"/>
                          <w:rPr>
                            <w:sz w:val="14"/>
                          </w:rPr>
                        </w:pPr>
                        <w:r>
                          <w:rPr>
                            <w:sz w:val="14"/>
                          </w:rPr>
                          <w:t>GJUHË</w:t>
                        </w:r>
                      </w:p>
                      <w:p w:rsidR="005F701D" w:rsidRDefault="00AC6512">
                        <w:pPr>
                          <w:pStyle w:val="TableParagraph"/>
                          <w:spacing w:line="161" w:lineRule="exact"/>
                          <w:ind w:left="413"/>
                          <w:rPr>
                            <w:sz w:val="14"/>
                          </w:rPr>
                        </w:pPr>
                        <w:r>
                          <w:rPr>
                            <w:sz w:val="14"/>
                          </w:rPr>
                          <w:t>(73 orë)</w:t>
                        </w:r>
                      </w:p>
                    </w:tc>
                    <w:tc>
                      <w:tcPr>
                        <w:tcW w:w="1928" w:type="dxa"/>
                        <w:tcBorders>
                          <w:top w:val="nil"/>
                          <w:bottom w:val="nil"/>
                        </w:tcBorders>
                      </w:tcPr>
                      <w:p w:rsidR="005F701D" w:rsidRDefault="00AC6512">
                        <w:pPr>
                          <w:pStyle w:val="TableParagraph"/>
                          <w:spacing w:before="76"/>
                          <w:ind w:left="55"/>
                          <w:rPr>
                            <w:b/>
                            <w:sz w:val="14"/>
                          </w:rPr>
                        </w:pPr>
                        <w:r>
                          <w:rPr>
                            <w:b/>
                            <w:sz w:val="14"/>
                          </w:rPr>
                          <w:t>TEKSTI ARGUMENTUES (ESEJA DHE LIGJËRATA)</w:t>
                        </w:r>
                      </w:p>
                      <w:p w:rsidR="005F701D" w:rsidRDefault="00AC6512">
                        <w:pPr>
                          <w:pStyle w:val="TableParagraph"/>
                          <w:numPr>
                            <w:ilvl w:val="0"/>
                            <w:numId w:val="215"/>
                          </w:numPr>
                          <w:tabs>
                            <w:tab w:val="left" w:pos="135"/>
                          </w:tabs>
                          <w:ind w:right="182" w:firstLine="0"/>
                          <w:rPr>
                            <w:sz w:val="14"/>
                          </w:rPr>
                        </w:pPr>
                        <w:r>
                          <w:rPr>
                            <w:sz w:val="14"/>
                          </w:rPr>
                          <w:t>Të mësojmë pëe të gjykuar - Montenji</w:t>
                        </w:r>
                      </w:p>
                      <w:p w:rsidR="005F701D" w:rsidRDefault="00AC6512">
                        <w:pPr>
                          <w:pStyle w:val="TableParagraph"/>
                          <w:numPr>
                            <w:ilvl w:val="0"/>
                            <w:numId w:val="215"/>
                          </w:numPr>
                          <w:tabs>
                            <w:tab w:val="left" w:pos="138"/>
                          </w:tabs>
                          <w:spacing w:line="159" w:lineRule="exact"/>
                          <w:ind w:left="137" w:hanging="82"/>
                          <w:rPr>
                            <w:sz w:val="14"/>
                          </w:rPr>
                        </w:pPr>
                        <w:r>
                          <w:rPr>
                            <w:sz w:val="14"/>
                          </w:rPr>
                          <w:t>Letra e Skëndërbeut-</w:t>
                        </w:r>
                        <w:r>
                          <w:rPr>
                            <w:spacing w:val="-18"/>
                            <w:sz w:val="14"/>
                          </w:rPr>
                          <w:t xml:space="preserve"> </w:t>
                        </w:r>
                        <w:r>
                          <w:rPr>
                            <w:sz w:val="14"/>
                          </w:rPr>
                          <w:t>Apologji</w:t>
                        </w:r>
                      </w:p>
                      <w:p w:rsidR="005F701D" w:rsidRDefault="00AC6512">
                        <w:pPr>
                          <w:pStyle w:val="TableParagraph"/>
                          <w:spacing w:line="160" w:lineRule="exact"/>
                          <w:ind w:left="55"/>
                          <w:rPr>
                            <w:sz w:val="14"/>
                          </w:rPr>
                        </w:pPr>
                        <w:r>
                          <w:rPr>
                            <w:sz w:val="14"/>
                          </w:rPr>
                          <w:t>– Frang Bardhi</w:t>
                        </w:r>
                      </w:p>
                      <w:p w:rsidR="005F701D" w:rsidRDefault="00AC6512">
                        <w:pPr>
                          <w:pStyle w:val="TableParagraph"/>
                          <w:numPr>
                            <w:ilvl w:val="0"/>
                            <w:numId w:val="214"/>
                          </w:numPr>
                          <w:tabs>
                            <w:tab w:val="left" w:pos="138"/>
                          </w:tabs>
                          <w:ind w:right="134" w:firstLine="0"/>
                          <w:rPr>
                            <w:sz w:val="14"/>
                          </w:rPr>
                        </w:pPr>
                        <w:r>
                          <w:rPr>
                            <w:sz w:val="14"/>
                          </w:rPr>
                          <w:t>Pse e mora këtë barrë?</w:t>
                        </w:r>
                        <w:r>
                          <w:rPr>
                            <w:spacing w:val="-16"/>
                            <w:sz w:val="14"/>
                          </w:rPr>
                          <w:t xml:space="preserve"> </w:t>
                        </w:r>
                        <w:r>
                          <w:rPr>
                            <w:sz w:val="14"/>
                          </w:rPr>
                          <w:t>Anton Harapi</w:t>
                        </w:r>
                      </w:p>
                      <w:p w:rsidR="005F701D" w:rsidRDefault="00AC6512">
                        <w:pPr>
                          <w:pStyle w:val="TableParagraph"/>
                          <w:numPr>
                            <w:ilvl w:val="0"/>
                            <w:numId w:val="214"/>
                          </w:numPr>
                          <w:tabs>
                            <w:tab w:val="left" w:pos="138"/>
                          </w:tabs>
                          <w:ind w:right="439" w:firstLine="0"/>
                          <w:rPr>
                            <w:sz w:val="14"/>
                          </w:rPr>
                        </w:pPr>
                        <w:r>
                          <w:rPr>
                            <w:b/>
                            <w:sz w:val="14"/>
                          </w:rPr>
                          <w:t xml:space="preserve">Të shkruarit- </w:t>
                        </w:r>
                        <w:r>
                          <w:rPr>
                            <w:sz w:val="14"/>
                          </w:rPr>
                          <w:t>Tekste</w:t>
                        </w:r>
                        <w:r>
                          <w:rPr>
                            <w:spacing w:val="-18"/>
                            <w:sz w:val="14"/>
                          </w:rPr>
                          <w:t xml:space="preserve"> </w:t>
                        </w:r>
                        <w:r>
                          <w:rPr>
                            <w:sz w:val="14"/>
                          </w:rPr>
                          <w:t>të ndryshme</w:t>
                        </w:r>
                        <w:r>
                          <w:rPr>
                            <w:spacing w:val="-2"/>
                            <w:sz w:val="14"/>
                          </w:rPr>
                          <w:t xml:space="preserve"> </w:t>
                        </w:r>
                        <w:r>
                          <w:rPr>
                            <w:sz w:val="14"/>
                          </w:rPr>
                          <w:t>argumentuese</w:t>
                        </w:r>
                      </w:p>
                      <w:p w:rsidR="005F701D" w:rsidRDefault="00AC6512">
                        <w:pPr>
                          <w:pStyle w:val="TableParagraph"/>
                          <w:ind w:left="55" w:right="556"/>
                          <w:rPr>
                            <w:sz w:val="14"/>
                          </w:rPr>
                        </w:pPr>
                        <w:r>
                          <w:rPr>
                            <w:b/>
                            <w:sz w:val="14"/>
                          </w:rPr>
                          <w:t xml:space="preserve">- Të shkruarit - </w:t>
                        </w:r>
                        <w:r>
                          <w:rPr>
                            <w:sz w:val="14"/>
                          </w:rPr>
                          <w:t>Letra, telegrami, faksi, posta elektronike</w:t>
                        </w:r>
                      </w:p>
                    </w:tc>
                  </w:tr>
                  <w:tr w:rsidR="005F701D">
                    <w:trPr>
                      <w:trHeight w:val="2560"/>
                    </w:trPr>
                    <w:tc>
                      <w:tcPr>
                        <w:tcW w:w="1928" w:type="dxa"/>
                        <w:tcBorders>
                          <w:top w:val="nil"/>
                          <w:bottom w:val="nil"/>
                        </w:tcBorders>
                      </w:tcPr>
                      <w:p w:rsidR="005F701D" w:rsidRDefault="005F701D">
                        <w:pPr>
                          <w:pStyle w:val="TableParagraph"/>
                          <w:rPr>
                            <w:sz w:val="14"/>
                          </w:rPr>
                        </w:pP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before="76" w:line="161" w:lineRule="exact"/>
                          <w:ind w:left="55"/>
                          <w:rPr>
                            <w:sz w:val="14"/>
                          </w:rPr>
                        </w:pPr>
                        <w:r>
                          <w:rPr>
                            <w:sz w:val="14"/>
                          </w:rPr>
                          <w:t>Lektyra shtëpiake:</w:t>
                        </w:r>
                      </w:p>
                      <w:p w:rsidR="005F701D" w:rsidRDefault="00AC6512">
                        <w:pPr>
                          <w:pStyle w:val="TableParagraph"/>
                          <w:numPr>
                            <w:ilvl w:val="0"/>
                            <w:numId w:val="213"/>
                          </w:numPr>
                          <w:tabs>
                            <w:tab w:val="left" w:pos="196"/>
                          </w:tabs>
                          <w:spacing w:line="160" w:lineRule="exact"/>
                          <w:ind w:firstLine="0"/>
                          <w:rPr>
                            <w:i/>
                            <w:sz w:val="14"/>
                          </w:rPr>
                        </w:pPr>
                        <w:r>
                          <w:rPr>
                            <w:i/>
                            <w:sz w:val="14"/>
                          </w:rPr>
                          <w:t>Iliada –</w:t>
                        </w:r>
                        <w:r>
                          <w:rPr>
                            <w:i/>
                            <w:spacing w:val="-1"/>
                            <w:sz w:val="14"/>
                          </w:rPr>
                          <w:t xml:space="preserve"> </w:t>
                        </w:r>
                        <w:r>
                          <w:rPr>
                            <w:i/>
                            <w:sz w:val="14"/>
                          </w:rPr>
                          <w:t>Homeri</w:t>
                        </w:r>
                      </w:p>
                      <w:p w:rsidR="005F701D" w:rsidRDefault="00AC6512">
                        <w:pPr>
                          <w:pStyle w:val="TableParagraph"/>
                          <w:numPr>
                            <w:ilvl w:val="0"/>
                            <w:numId w:val="213"/>
                          </w:numPr>
                          <w:tabs>
                            <w:tab w:val="left" w:pos="196"/>
                          </w:tabs>
                          <w:spacing w:line="160" w:lineRule="exact"/>
                          <w:ind w:firstLine="0"/>
                          <w:rPr>
                            <w:i/>
                            <w:sz w:val="14"/>
                          </w:rPr>
                        </w:pPr>
                        <w:r>
                          <w:rPr>
                            <w:i/>
                            <w:spacing w:val="-4"/>
                            <w:sz w:val="14"/>
                          </w:rPr>
                          <w:t xml:space="preserve">Vargjet </w:t>
                        </w:r>
                        <w:r>
                          <w:rPr>
                            <w:i/>
                            <w:sz w:val="14"/>
                          </w:rPr>
                          <w:t>e lira –</w:t>
                        </w:r>
                        <w:r>
                          <w:rPr>
                            <w:i/>
                            <w:spacing w:val="5"/>
                            <w:sz w:val="14"/>
                          </w:rPr>
                          <w:t xml:space="preserve"> </w:t>
                        </w:r>
                        <w:r>
                          <w:rPr>
                            <w:i/>
                            <w:sz w:val="14"/>
                          </w:rPr>
                          <w:t>Migjenii</w:t>
                        </w:r>
                      </w:p>
                      <w:p w:rsidR="005F701D" w:rsidRDefault="00AC6512">
                        <w:pPr>
                          <w:pStyle w:val="TableParagraph"/>
                          <w:numPr>
                            <w:ilvl w:val="0"/>
                            <w:numId w:val="213"/>
                          </w:numPr>
                          <w:tabs>
                            <w:tab w:val="left" w:pos="196"/>
                          </w:tabs>
                          <w:ind w:right="346" w:firstLine="0"/>
                          <w:rPr>
                            <w:i/>
                            <w:sz w:val="14"/>
                          </w:rPr>
                        </w:pPr>
                        <w:r>
                          <w:rPr>
                            <w:i/>
                            <w:sz w:val="14"/>
                          </w:rPr>
                          <w:t xml:space="preserve">Bagëti e Bujqësia- Naim </w:t>
                        </w:r>
                        <w:r>
                          <w:rPr>
                            <w:i/>
                            <w:sz w:val="14"/>
                          </w:rPr>
                          <w:t>Frashëri</w:t>
                        </w:r>
                      </w:p>
                      <w:p w:rsidR="005F701D" w:rsidRDefault="00AC6512">
                        <w:pPr>
                          <w:pStyle w:val="TableParagraph"/>
                          <w:numPr>
                            <w:ilvl w:val="0"/>
                            <w:numId w:val="213"/>
                          </w:numPr>
                          <w:tabs>
                            <w:tab w:val="left" w:pos="196"/>
                          </w:tabs>
                          <w:ind w:right="84" w:firstLine="0"/>
                          <w:rPr>
                            <w:i/>
                            <w:sz w:val="14"/>
                          </w:rPr>
                        </w:pPr>
                        <w:r>
                          <w:rPr>
                            <w:i/>
                            <w:sz w:val="14"/>
                          </w:rPr>
                          <w:t>Këngët e Milosaos –</w:t>
                        </w:r>
                        <w:r>
                          <w:rPr>
                            <w:i/>
                            <w:spacing w:val="-13"/>
                            <w:sz w:val="14"/>
                          </w:rPr>
                          <w:t xml:space="preserve"> </w:t>
                        </w:r>
                        <w:r>
                          <w:rPr>
                            <w:i/>
                            <w:sz w:val="14"/>
                          </w:rPr>
                          <w:t>Jeronim de Rada</w:t>
                        </w:r>
                      </w:p>
                      <w:p w:rsidR="005F701D" w:rsidRDefault="00AC6512">
                        <w:pPr>
                          <w:pStyle w:val="TableParagraph"/>
                          <w:numPr>
                            <w:ilvl w:val="0"/>
                            <w:numId w:val="213"/>
                          </w:numPr>
                          <w:tabs>
                            <w:tab w:val="left" w:pos="196"/>
                          </w:tabs>
                          <w:spacing w:line="159" w:lineRule="exact"/>
                          <w:ind w:firstLine="0"/>
                          <w:rPr>
                            <w:i/>
                            <w:sz w:val="14"/>
                          </w:rPr>
                        </w:pPr>
                        <w:r>
                          <w:rPr>
                            <w:i/>
                            <w:sz w:val="14"/>
                          </w:rPr>
                          <w:t>Hamleti – Uilliam</w:t>
                        </w:r>
                        <w:r>
                          <w:rPr>
                            <w:i/>
                            <w:spacing w:val="-14"/>
                            <w:sz w:val="14"/>
                          </w:rPr>
                          <w:t xml:space="preserve"> </w:t>
                        </w:r>
                        <w:r>
                          <w:rPr>
                            <w:i/>
                            <w:sz w:val="14"/>
                          </w:rPr>
                          <w:t>Shekspiri</w:t>
                        </w:r>
                      </w:p>
                      <w:p w:rsidR="005F701D" w:rsidRDefault="00AC6512">
                        <w:pPr>
                          <w:pStyle w:val="TableParagraph"/>
                          <w:numPr>
                            <w:ilvl w:val="0"/>
                            <w:numId w:val="213"/>
                          </w:numPr>
                          <w:tabs>
                            <w:tab w:val="left" w:pos="196"/>
                          </w:tabs>
                          <w:spacing w:line="160" w:lineRule="exact"/>
                          <w:ind w:firstLine="0"/>
                          <w:rPr>
                            <w:i/>
                            <w:sz w:val="14"/>
                          </w:rPr>
                        </w:pPr>
                        <w:r>
                          <w:rPr>
                            <w:i/>
                            <w:sz w:val="14"/>
                          </w:rPr>
                          <w:t>Tregime</w:t>
                        </w:r>
                        <w:r>
                          <w:rPr>
                            <w:i/>
                            <w:spacing w:val="-11"/>
                            <w:sz w:val="14"/>
                          </w:rPr>
                          <w:t xml:space="preserve"> </w:t>
                        </w:r>
                        <w:r>
                          <w:rPr>
                            <w:i/>
                            <w:sz w:val="14"/>
                          </w:rPr>
                          <w:t>të</w:t>
                        </w:r>
                        <w:r>
                          <w:rPr>
                            <w:i/>
                            <w:spacing w:val="-11"/>
                            <w:sz w:val="14"/>
                          </w:rPr>
                          <w:t xml:space="preserve"> </w:t>
                        </w:r>
                        <w:r>
                          <w:rPr>
                            <w:i/>
                            <w:sz w:val="14"/>
                          </w:rPr>
                          <w:t>moçme</w:t>
                        </w:r>
                        <w:r>
                          <w:rPr>
                            <w:i/>
                            <w:spacing w:val="-12"/>
                            <w:sz w:val="14"/>
                          </w:rPr>
                          <w:t xml:space="preserve"> </w:t>
                        </w:r>
                        <w:r>
                          <w:rPr>
                            <w:i/>
                            <w:sz w:val="14"/>
                          </w:rPr>
                          <w:t>shqiptare</w:t>
                        </w:r>
                      </w:p>
                      <w:p w:rsidR="005F701D" w:rsidRDefault="00AC6512">
                        <w:pPr>
                          <w:pStyle w:val="TableParagraph"/>
                          <w:spacing w:line="160" w:lineRule="exact"/>
                          <w:ind w:left="55"/>
                          <w:rPr>
                            <w:i/>
                            <w:sz w:val="14"/>
                          </w:rPr>
                        </w:pPr>
                        <w:r>
                          <w:rPr>
                            <w:i/>
                            <w:sz w:val="14"/>
                          </w:rPr>
                          <w:t>– Mitrush Kuteli</w:t>
                        </w:r>
                      </w:p>
                      <w:p w:rsidR="005F701D" w:rsidRDefault="00AC6512">
                        <w:pPr>
                          <w:pStyle w:val="TableParagraph"/>
                          <w:ind w:left="55" w:right="58"/>
                          <w:rPr>
                            <w:i/>
                            <w:sz w:val="14"/>
                          </w:rPr>
                        </w:pPr>
                        <w:r>
                          <w:rPr>
                            <w:i/>
                            <w:sz w:val="14"/>
                          </w:rPr>
                          <w:t>*Vërejtje: arsimtari mund të bëjë zgjedhje të lirë të lektyrave shtëpiake në pajtueshmëri</w:t>
                        </w:r>
                      </w:p>
                      <w:p w:rsidR="005F701D" w:rsidRDefault="00AC6512">
                        <w:pPr>
                          <w:pStyle w:val="TableParagraph"/>
                          <w:spacing w:line="237" w:lineRule="auto"/>
                          <w:ind w:left="55"/>
                          <w:rPr>
                            <w:i/>
                            <w:sz w:val="14"/>
                          </w:rPr>
                        </w:pPr>
                        <w:r>
                          <w:rPr>
                            <w:i/>
                            <w:sz w:val="14"/>
                          </w:rPr>
                          <w:t xml:space="preserve">me planin dhe programin për </w:t>
                        </w:r>
                        <w:r>
                          <w:rPr>
                            <w:i/>
                            <w:sz w:val="14"/>
                          </w:rPr>
                          <w:t>klasën e parë të Gjimnazit</w:t>
                        </w:r>
                      </w:p>
                    </w:tc>
                  </w:tr>
                  <w:tr w:rsidR="005F701D">
                    <w:trPr>
                      <w:trHeight w:val="2176"/>
                    </w:trPr>
                    <w:tc>
                      <w:tcPr>
                        <w:tcW w:w="1928" w:type="dxa"/>
                        <w:tcBorders>
                          <w:top w:val="nil"/>
                        </w:tcBorders>
                      </w:tcPr>
                      <w:p w:rsidR="005F701D" w:rsidRDefault="005F701D">
                        <w:pPr>
                          <w:pStyle w:val="TableParagraph"/>
                          <w:rPr>
                            <w:sz w:val="14"/>
                          </w:rPr>
                        </w:pPr>
                      </w:p>
                    </w:tc>
                    <w:tc>
                      <w:tcPr>
                        <w:tcW w:w="1276" w:type="dxa"/>
                        <w:tcBorders>
                          <w:top w:val="nil"/>
                        </w:tcBorders>
                      </w:tcPr>
                      <w:p w:rsidR="005F701D" w:rsidRDefault="005F701D">
                        <w:pPr>
                          <w:pStyle w:val="TableParagraph"/>
                          <w:rPr>
                            <w:sz w:val="14"/>
                          </w:rPr>
                        </w:pPr>
                      </w:p>
                    </w:tc>
                    <w:tc>
                      <w:tcPr>
                        <w:tcW w:w="1928" w:type="dxa"/>
                        <w:tcBorders>
                          <w:top w:val="nil"/>
                        </w:tcBorders>
                      </w:tcPr>
                      <w:p w:rsidR="005F701D" w:rsidRDefault="00AC6512">
                        <w:pPr>
                          <w:pStyle w:val="TableParagraph"/>
                          <w:spacing w:before="76" w:line="161" w:lineRule="exact"/>
                          <w:ind w:left="55"/>
                          <w:rPr>
                            <w:b/>
                            <w:sz w:val="14"/>
                          </w:rPr>
                        </w:pPr>
                        <w:r>
                          <w:rPr>
                            <w:b/>
                            <w:sz w:val="14"/>
                          </w:rPr>
                          <w:t>- MORFOLOGJI</w:t>
                        </w:r>
                      </w:p>
                      <w:p w:rsidR="005F701D" w:rsidRDefault="00AC6512">
                        <w:pPr>
                          <w:pStyle w:val="TableParagraph"/>
                          <w:numPr>
                            <w:ilvl w:val="0"/>
                            <w:numId w:val="212"/>
                          </w:numPr>
                          <w:tabs>
                            <w:tab w:val="left" w:pos="138"/>
                          </w:tabs>
                          <w:ind w:right="192" w:firstLine="0"/>
                          <w:rPr>
                            <w:sz w:val="14"/>
                          </w:rPr>
                        </w:pPr>
                        <w:r>
                          <w:rPr>
                            <w:sz w:val="14"/>
                          </w:rPr>
                          <w:t>Përemrat vetorë dhe trajtat e shkurtra</w:t>
                        </w:r>
                      </w:p>
                      <w:p w:rsidR="005F701D" w:rsidRDefault="00AC6512">
                        <w:pPr>
                          <w:pStyle w:val="TableParagraph"/>
                          <w:numPr>
                            <w:ilvl w:val="0"/>
                            <w:numId w:val="212"/>
                          </w:numPr>
                          <w:tabs>
                            <w:tab w:val="left" w:pos="138"/>
                          </w:tabs>
                          <w:spacing w:line="159" w:lineRule="exact"/>
                          <w:ind w:firstLine="0"/>
                          <w:jc w:val="both"/>
                          <w:rPr>
                            <w:sz w:val="14"/>
                          </w:rPr>
                        </w:pPr>
                        <w:r>
                          <w:rPr>
                            <w:sz w:val="14"/>
                          </w:rPr>
                          <w:t>Ushtrime</w:t>
                        </w:r>
                      </w:p>
                      <w:p w:rsidR="005F701D" w:rsidRDefault="00AC6512">
                        <w:pPr>
                          <w:pStyle w:val="TableParagraph"/>
                          <w:numPr>
                            <w:ilvl w:val="0"/>
                            <w:numId w:val="212"/>
                          </w:numPr>
                          <w:tabs>
                            <w:tab w:val="left" w:pos="138"/>
                          </w:tabs>
                          <w:spacing w:line="160" w:lineRule="exact"/>
                          <w:ind w:firstLine="0"/>
                          <w:jc w:val="both"/>
                          <w:rPr>
                            <w:sz w:val="14"/>
                          </w:rPr>
                        </w:pPr>
                        <w:r>
                          <w:rPr>
                            <w:sz w:val="14"/>
                          </w:rPr>
                          <w:t>Foljet</w:t>
                        </w:r>
                        <w:r>
                          <w:rPr>
                            <w:spacing w:val="-2"/>
                            <w:sz w:val="14"/>
                          </w:rPr>
                          <w:t xml:space="preserve"> </w:t>
                        </w:r>
                        <w:r>
                          <w:rPr>
                            <w:sz w:val="14"/>
                          </w:rPr>
                          <w:t>ndihmëse</w:t>
                        </w:r>
                      </w:p>
                      <w:p w:rsidR="005F701D" w:rsidRDefault="00AC6512">
                        <w:pPr>
                          <w:pStyle w:val="TableParagraph"/>
                          <w:numPr>
                            <w:ilvl w:val="0"/>
                            <w:numId w:val="212"/>
                          </w:numPr>
                          <w:tabs>
                            <w:tab w:val="left" w:pos="138"/>
                          </w:tabs>
                          <w:spacing w:line="160" w:lineRule="exact"/>
                          <w:ind w:firstLine="0"/>
                          <w:jc w:val="both"/>
                          <w:rPr>
                            <w:sz w:val="14"/>
                          </w:rPr>
                        </w:pPr>
                        <w:r>
                          <w:rPr>
                            <w:sz w:val="14"/>
                          </w:rPr>
                          <w:t>Foljet</w:t>
                        </w:r>
                        <w:r>
                          <w:rPr>
                            <w:spacing w:val="-2"/>
                            <w:sz w:val="14"/>
                          </w:rPr>
                          <w:t xml:space="preserve"> </w:t>
                        </w:r>
                        <w:r>
                          <w:rPr>
                            <w:sz w:val="14"/>
                          </w:rPr>
                          <w:t>gjysmëndihmëse</w:t>
                        </w:r>
                      </w:p>
                      <w:p w:rsidR="005F701D" w:rsidRDefault="00AC6512">
                        <w:pPr>
                          <w:pStyle w:val="TableParagraph"/>
                          <w:numPr>
                            <w:ilvl w:val="0"/>
                            <w:numId w:val="212"/>
                          </w:numPr>
                          <w:tabs>
                            <w:tab w:val="left" w:pos="138"/>
                          </w:tabs>
                          <w:spacing w:line="160" w:lineRule="exact"/>
                          <w:ind w:firstLine="0"/>
                          <w:jc w:val="both"/>
                          <w:rPr>
                            <w:sz w:val="14"/>
                          </w:rPr>
                        </w:pPr>
                        <w:r>
                          <w:rPr>
                            <w:sz w:val="14"/>
                          </w:rPr>
                          <w:t>Ushtrime</w:t>
                        </w:r>
                      </w:p>
                      <w:p w:rsidR="005F701D" w:rsidRDefault="00AC6512">
                        <w:pPr>
                          <w:pStyle w:val="TableParagraph"/>
                          <w:numPr>
                            <w:ilvl w:val="0"/>
                            <w:numId w:val="212"/>
                          </w:numPr>
                          <w:tabs>
                            <w:tab w:val="left" w:pos="138"/>
                          </w:tabs>
                          <w:ind w:right="309" w:firstLine="0"/>
                          <w:rPr>
                            <w:sz w:val="14"/>
                          </w:rPr>
                        </w:pPr>
                        <w:r>
                          <w:rPr>
                            <w:sz w:val="14"/>
                          </w:rPr>
                          <w:t>Kategoria grammatikore e diatezës</w:t>
                        </w:r>
                      </w:p>
                      <w:p w:rsidR="005F701D" w:rsidRDefault="00AC6512">
                        <w:pPr>
                          <w:pStyle w:val="TableParagraph"/>
                          <w:numPr>
                            <w:ilvl w:val="0"/>
                            <w:numId w:val="212"/>
                          </w:numPr>
                          <w:tabs>
                            <w:tab w:val="left" w:pos="138"/>
                          </w:tabs>
                          <w:ind w:right="409" w:firstLine="0"/>
                          <w:jc w:val="both"/>
                          <w:rPr>
                            <w:sz w:val="14"/>
                          </w:rPr>
                        </w:pPr>
                        <w:r>
                          <w:rPr>
                            <w:sz w:val="14"/>
                          </w:rPr>
                          <w:t>E ardhmja e së shkuarës e dëftorës dhe e tashmja e kushtores</w:t>
                        </w:r>
                      </w:p>
                      <w:p w:rsidR="005F701D" w:rsidRDefault="00AC6512">
                        <w:pPr>
                          <w:pStyle w:val="TableParagraph"/>
                          <w:numPr>
                            <w:ilvl w:val="0"/>
                            <w:numId w:val="212"/>
                          </w:numPr>
                          <w:tabs>
                            <w:tab w:val="left" w:pos="138"/>
                          </w:tabs>
                          <w:spacing w:line="157" w:lineRule="exact"/>
                          <w:ind w:firstLine="0"/>
                          <w:jc w:val="both"/>
                          <w:rPr>
                            <w:sz w:val="14"/>
                          </w:rPr>
                        </w:pPr>
                        <w:r>
                          <w:rPr>
                            <w:sz w:val="14"/>
                          </w:rPr>
                          <w:t>Ushtrime</w:t>
                        </w:r>
                      </w:p>
                    </w:tc>
                  </w:tr>
                </w:tbl>
                <w:p w:rsidR="005F701D" w:rsidRDefault="005F701D">
                  <w:pPr>
                    <w:pStyle w:val="BodyText"/>
                    <w:ind w:left="0" w:firstLine="0"/>
                    <w:jc w:val="left"/>
                  </w:pPr>
                </w:p>
              </w:txbxContent>
            </v:textbox>
            <w10:wrap type="none"/>
            <w10:anchorlock/>
          </v:shape>
        </w:pict>
      </w:r>
    </w:p>
    <w:p w:rsidR="005F701D" w:rsidRDefault="005F701D">
      <w:pPr>
        <w:rPr>
          <w:sz w:val="20"/>
        </w:rPr>
        <w:sectPr w:rsidR="005F701D">
          <w:pgSz w:w="11910" w:h="15690"/>
          <w:pgMar w:top="140" w:right="560" w:bottom="280" w:left="560" w:header="720" w:footer="720" w:gutter="0"/>
          <w:cols w:space="720"/>
        </w:sectPr>
      </w:pPr>
    </w:p>
    <w:p w:rsidR="005F701D" w:rsidRDefault="00AC6512">
      <w:pPr>
        <w:pStyle w:val="BodyText"/>
        <w:spacing w:before="65" w:line="235" w:lineRule="auto"/>
        <w:ind w:left="5534" w:right="116" w:firstLine="0"/>
      </w:pPr>
      <w:r>
        <w:lastRenderedPageBreak/>
        <w:pict>
          <v:shape id="_x0000_s1063" type="#_x0000_t202" style="position:absolute;left:0;text-align:left;margin-left:34pt;margin-top:5.25pt;width:257.3pt;height:571.05pt;z-index:25163776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1400"/>
                    </w:trPr>
                    <w:tc>
                      <w:tcPr>
                        <w:tcW w:w="1928" w:type="dxa"/>
                      </w:tcPr>
                      <w:p w:rsidR="005F701D" w:rsidRDefault="005F701D">
                        <w:pPr>
                          <w:pStyle w:val="TableParagraph"/>
                          <w:rPr>
                            <w:sz w:val="16"/>
                          </w:rPr>
                        </w:pPr>
                      </w:p>
                    </w:tc>
                    <w:tc>
                      <w:tcPr>
                        <w:tcW w:w="1276" w:type="dxa"/>
                      </w:tcPr>
                      <w:p w:rsidR="005F701D" w:rsidRDefault="005F701D">
                        <w:pPr>
                          <w:pStyle w:val="TableParagraph"/>
                          <w:rPr>
                            <w:sz w:val="16"/>
                          </w:rPr>
                        </w:pPr>
                      </w:p>
                    </w:tc>
                    <w:tc>
                      <w:tcPr>
                        <w:tcW w:w="1928" w:type="dxa"/>
                      </w:tcPr>
                      <w:p w:rsidR="005F701D" w:rsidRDefault="00AC6512">
                        <w:pPr>
                          <w:pStyle w:val="TableParagraph"/>
                          <w:numPr>
                            <w:ilvl w:val="0"/>
                            <w:numId w:val="211"/>
                          </w:numPr>
                          <w:tabs>
                            <w:tab w:val="left" w:pos="138"/>
                          </w:tabs>
                          <w:spacing w:before="18" w:line="161" w:lineRule="exact"/>
                          <w:ind w:firstLine="0"/>
                          <w:rPr>
                            <w:sz w:val="14"/>
                          </w:rPr>
                        </w:pPr>
                        <w:r>
                          <w:rPr>
                            <w:sz w:val="14"/>
                          </w:rPr>
                          <w:t>Parafjalët</w:t>
                        </w:r>
                      </w:p>
                      <w:p w:rsidR="005F701D" w:rsidRDefault="00AC6512">
                        <w:pPr>
                          <w:pStyle w:val="TableParagraph"/>
                          <w:numPr>
                            <w:ilvl w:val="0"/>
                            <w:numId w:val="211"/>
                          </w:numPr>
                          <w:tabs>
                            <w:tab w:val="left" w:pos="138"/>
                          </w:tabs>
                          <w:spacing w:line="160" w:lineRule="exact"/>
                          <w:ind w:firstLine="0"/>
                          <w:rPr>
                            <w:sz w:val="14"/>
                          </w:rPr>
                        </w:pPr>
                        <w:r>
                          <w:rPr>
                            <w:sz w:val="14"/>
                          </w:rPr>
                          <w:t>Pjesëzat</w:t>
                        </w:r>
                      </w:p>
                      <w:p w:rsidR="005F701D" w:rsidRDefault="00AC6512">
                        <w:pPr>
                          <w:pStyle w:val="TableParagraph"/>
                          <w:numPr>
                            <w:ilvl w:val="0"/>
                            <w:numId w:val="211"/>
                          </w:numPr>
                          <w:tabs>
                            <w:tab w:val="left" w:pos="138"/>
                          </w:tabs>
                          <w:spacing w:line="160" w:lineRule="exact"/>
                          <w:ind w:firstLine="0"/>
                          <w:rPr>
                            <w:sz w:val="14"/>
                          </w:rPr>
                        </w:pPr>
                        <w:r>
                          <w:rPr>
                            <w:sz w:val="14"/>
                          </w:rPr>
                          <w:t>Pasthirrmat</w:t>
                        </w:r>
                      </w:p>
                      <w:p w:rsidR="005F701D" w:rsidRDefault="00AC6512">
                        <w:pPr>
                          <w:pStyle w:val="TableParagraph"/>
                          <w:numPr>
                            <w:ilvl w:val="0"/>
                            <w:numId w:val="211"/>
                          </w:numPr>
                          <w:tabs>
                            <w:tab w:val="left" w:pos="138"/>
                          </w:tabs>
                          <w:ind w:right="468" w:firstLine="0"/>
                          <w:jc w:val="both"/>
                          <w:rPr>
                            <w:sz w:val="14"/>
                          </w:rPr>
                        </w:pPr>
                        <w:r>
                          <w:rPr>
                            <w:sz w:val="14"/>
                          </w:rPr>
                          <w:t>Dallimi i lidhëzave nga ndajfoljet, parafjalët dhe përemrat</w:t>
                        </w:r>
                      </w:p>
                      <w:p w:rsidR="005F701D" w:rsidRDefault="00AC6512">
                        <w:pPr>
                          <w:pStyle w:val="TableParagraph"/>
                          <w:numPr>
                            <w:ilvl w:val="0"/>
                            <w:numId w:val="211"/>
                          </w:numPr>
                          <w:tabs>
                            <w:tab w:val="left" w:pos="138"/>
                          </w:tabs>
                          <w:spacing w:line="158" w:lineRule="exact"/>
                          <w:ind w:firstLine="0"/>
                          <w:rPr>
                            <w:sz w:val="14"/>
                          </w:rPr>
                        </w:pPr>
                        <w:r>
                          <w:rPr>
                            <w:sz w:val="14"/>
                          </w:rPr>
                          <w:t>Ushtrime</w:t>
                        </w:r>
                      </w:p>
                      <w:p w:rsidR="005F701D" w:rsidRDefault="00AC6512">
                        <w:pPr>
                          <w:pStyle w:val="TableParagraph"/>
                          <w:numPr>
                            <w:ilvl w:val="0"/>
                            <w:numId w:val="211"/>
                          </w:numPr>
                          <w:tabs>
                            <w:tab w:val="left" w:pos="138"/>
                          </w:tabs>
                          <w:ind w:right="48" w:firstLine="0"/>
                          <w:rPr>
                            <w:sz w:val="14"/>
                          </w:rPr>
                        </w:pPr>
                        <w:r>
                          <w:rPr>
                            <w:sz w:val="14"/>
                          </w:rPr>
                          <w:t>Drejtshqiptimi i bashkëtingëlloreve d,t,l dhe c në fjalët e</w:t>
                        </w:r>
                        <w:r>
                          <w:rPr>
                            <w:spacing w:val="-1"/>
                            <w:sz w:val="14"/>
                          </w:rPr>
                          <w:t xml:space="preserve"> </w:t>
                        </w:r>
                        <w:r>
                          <w:rPr>
                            <w:sz w:val="14"/>
                          </w:rPr>
                          <w:t>huaja</w:t>
                        </w:r>
                      </w:p>
                      <w:p w:rsidR="005F701D" w:rsidRDefault="00AC6512">
                        <w:pPr>
                          <w:pStyle w:val="TableParagraph"/>
                          <w:numPr>
                            <w:ilvl w:val="0"/>
                            <w:numId w:val="211"/>
                          </w:numPr>
                          <w:tabs>
                            <w:tab w:val="left" w:pos="138"/>
                          </w:tabs>
                          <w:spacing w:line="237" w:lineRule="auto"/>
                          <w:ind w:right="305" w:firstLine="0"/>
                          <w:rPr>
                            <w:sz w:val="14"/>
                          </w:rPr>
                        </w:pPr>
                        <w:r>
                          <w:rPr>
                            <w:sz w:val="14"/>
                          </w:rPr>
                          <w:t>Drejtshkrimi i zanores „ë” fundore</w:t>
                        </w:r>
                      </w:p>
                      <w:p w:rsidR="005F701D" w:rsidRDefault="00AC6512">
                        <w:pPr>
                          <w:pStyle w:val="TableParagraph"/>
                          <w:numPr>
                            <w:ilvl w:val="0"/>
                            <w:numId w:val="211"/>
                          </w:numPr>
                          <w:tabs>
                            <w:tab w:val="left" w:pos="138"/>
                          </w:tabs>
                          <w:spacing w:line="160" w:lineRule="exact"/>
                          <w:ind w:firstLine="0"/>
                          <w:rPr>
                            <w:b/>
                            <w:sz w:val="14"/>
                          </w:rPr>
                        </w:pPr>
                        <w:r>
                          <w:rPr>
                            <w:sz w:val="14"/>
                          </w:rPr>
                          <w:t xml:space="preserve">Drejtshkrimi i nyjës </w:t>
                        </w:r>
                        <w:r>
                          <w:rPr>
                            <w:b/>
                            <w:sz w:val="14"/>
                          </w:rPr>
                          <w:t xml:space="preserve">të </w:t>
                        </w:r>
                        <w:r>
                          <w:rPr>
                            <w:sz w:val="14"/>
                          </w:rPr>
                          <w:t>dhe</w:t>
                        </w:r>
                        <w:r>
                          <w:rPr>
                            <w:spacing w:val="-9"/>
                            <w:sz w:val="14"/>
                          </w:rPr>
                          <w:t xml:space="preserve"> </w:t>
                        </w:r>
                        <w:r>
                          <w:rPr>
                            <w:b/>
                            <w:sz w:val="14"/>
                          </w:rPr>
                          <w:t>së</w:t>
                        </w:r>
                      </w:p>
                      <w:p w:rsidR="005F701D" w:rsidRDefault="00AC6512">
                        <w:pPr>
                          <w:pStyle w:val="TableParagraph"/>
                          <w:spacing w:line="161" w:lineRule="exact"/>
                          <w:ind w:left="55"/>
                          <w:rPr>
                            <w:sz w:val="14"/>
                          </w:rPr>
                        </w:pPr>
                        <w:r>
                          <w:rPr>
                            <w:sz w:val="14"/>
                          </w:rPr>
                          <w:t>te mbiemrat e nyjshëm</w:t>
                        </w:r>
                      </w:p>
                      <w:p w:rsidR="005F701D" w:rsidRDefault="005F701D">
                        <w:pPr>
                          <w:pStyle w:val="TableParagraph"/>
                          <w:spacing w:before="7"/>
                          <w:rPr>
                            <w:sz w:val="13"/>
                          </w:rPr>
                        </w:pPr>
                      </w:p>
                      <w:p w:rsidR="005F701D" w:rsidRDefault="00AC6512">
                        <w:pPr>
                          <w:pStyle w:val="TableParagraph"/>
                          <w:numPr>
                            <w:ilvl w:val="0"/>
                            <w:numId w:val="211"/>
                          </w:numPr>
                          <w:tabs>
                            <w:tab w:val="left" w:pos="138"/>
                          </w:tabs>
                          <w:ind w:right="367" w:firstLine="0"/>
                          <w:rPr>
                            <w:b/>
                            <w:sz w:val="14"/>
                          </w:rPr>
                        </w:pPr>
                        <w:r>
                          <w:rPr>
                            <w:sz w:val="14"/>
                          </w:rPr>
                          <w:t xml:space="preserve">Drejtshkrimi i grupeve të zanoreve </w:t>
                        </w:r>
                        <w:r>
                          <w:rPr>
                            <w:b/>
                            <w:sz w:val="14"/>
                          </w:rPr>
                          <w:t xml:space="preserve">ie, ye, ua </w:t>
                        </w:r>
                        <w:r>
                          <w:rPr>
                            <w:sz w:val="14"/>
                          </w:rPr>
                          <w:t>dhe</w:t>
                        </w:r>
                        <w:r>
                          <w:rPr>
                            <w:spacing w:val="-5"/>
                            <w:sz w:val="14"/>
                          </w:rPr>
                          <w:t xml:space="preserve"> </w:t>
                        </w:r>
                        <w:r>
                          <w:rPr>
                            <w:b/>
                            <w:sz w:val="14"/>
                          </w:rPr>
                          <w:t>ue</w:t>
                        </w:r>
                      </w:p>
                      <w:p w:rsidR="005F701D" w:rsidRDefault="00AC6512">
                        <w:pPr>
                          <w:pStyle w:val="TableParagraph"/>
                          <w:numPr>
                            <w:ilvl w:val="0"/>
                            <w:numId w:val="211"/>
                          </w:numPr>
                          <w:tabs>
                            <w:tab w:val="left" w:pos="138"/>
                          </w:tabs>
                          <w:ind w:right="422" w:firstLine="0"/>
                          <w:rPr>
                            <w:sz w:val="14"/>
                          </w:rPr>
                        </w:pPr>
                        <w:r>
                          <w:rPr>
                            <w:sz w:val="14"/>
                          </w:rPr>
                          <w:t>Pjesëzat dhe parafjalët e përsëritura</w:t>
                        </w:r>
                      </w:p>
                      <w:p w:rsidR="005F701D" w:rsidRDefault="00AC6512">
                        <w:pPr>
                          <w:pStyle w:val="TableParagraph"/>
                          <w:numPr>
                            <w:ilvl w:val="0"/>
                            <w:numId w:val="211"/>
                          </w:numPr>
                          <w:tabs>
                            <w:tab w:val="left" w:pos="138"/>
                          </w:tabs>
                          <w:spacing w:line="159" w:lineRule="exact"/>
                          <w:ind w:firstLine="0"/>
                          <w:rPr>
                            <w:sz w:val="14"/>
                          </w:rPr>
                        </w:pPr>
                        <w:r>
                          <w:rPr>
                            <w:sz w:val="14"/>
                          </w:rPr>
                          <w:t>Ushtrime</w:t>
                        </w:r>
                      </w:p>
                      <w:p w:rsidR="005F701D" w:rsidRDefault="00AC6512">
                        <w:pPr>
                          <w:pStyle w:val="TableParagraph"/>
                          <w:numPr>
                            <w:ilvl w:val="0"/>
                            <w:numId w:val="211"/>
                          </w:numPr>
                          <w:tabs>
                            <w:tab w:val="left" w:pos="138"/>
                          </w:tabs>
                          <w:spacing w:line="160" w:lineRule="exact"/>
                          <w:ind w:firstLine="0"/>
                          <w:rPr>
                            <w:sz w:val="14"/>
                          </w:rPr>
                        </w:pPr>
                        <w:r>
                          <w:rPr>
                            <w:sz w:val="14"/>
                          </w:rPr>
                          <w:t>Përdorimi i</w:t>
                        </w:r>
                        <w:r>
                          <w:rPr>
                            <w:spacing w:val="-3"/>
                            <w:sz w:val="14"/>
                          </w:rPr>
                          <w:t xml:space="preserve"> </w:t>
                        </w:r>
                        <w:r>
                          <w:rPr>
                            <w:sz w:val="14"/>
                          </w:rPr>
                          <w:t>pikëpyetjes(?)</w:t>
                        </w:r>
                      </w:p>
                      <w:p w:rsidR="005F701D" w:rsidRDefault="00AC6512">
                        <w:pPr>
                          <w:pStyle w:val="TableParagraph"/>
                          <w:numPr>
                            <w:ilvl w:val="0"/>
                            <w:numId w:val="211"/>
                          </w:numPr>
                          <w:tabs>
                            <w:tab w:val="left" w:pos="138"/>
                          </w:tabs>
                          <w:spacing w:line="160" w:lineRule="exact"/>
                          <w:ind w:firstLine="0"/>
                          <w:rPr>
                            <w:sz w:val="14"/>
                          </w:rPr>
                        </w:pPr>
                        <w:r>
                          <w:rPr>
                            <w:sz w:val="14"/>
                          </w:rPr>
                          <w:t>Përdorimi i pikëçuditjes</w:t>
                        </w:r>
                        <w:r>
                          <w:rPr>
                            <w:spacing w:val="-4"/>
                            <w:sz w:val="14"/>
                          </w:rPr>
                          <w:t xml:space="preserve"> </w:t>
                        </w:r>
                        <w:r>
                          <w:rPr>
                            <w:sz w:val="14"/>
                          </w:rPr>
                          <w:t>(!)</w:t>
                        </w:r>
                      </w:p>
                      <w:p w:rsidR="005F701D" w:rsidRDefault="00AC6512">
                        <w:pPr>
                          <w:pStyle w:val="TableParagraph"/>
                          <w:numPr>
                            <w:ilvl w:val="0"/>
                            <w:numId w:val="211"/>
                          </w:numPr>
                          <w:tabs>
                            <w:tab w:val="left" w:pos="138"/>
                          </w:tabs>
                          <w:spacing w:line="160" w:lineRule="exact"/>
                          <w:ind w:firstLine="0"/>
                          <w:rPr>
                            <w:sz w:val="14"/>
                          </w:rPr>
                        </w:pPr>
                        <w:r>
                          <w:rPr>
                            <w:sz w:val="14"/>
                          </w:rPr>
                          <w:t>Përdorimi i shumëpikëshit</w:t>
                        </w:r>
                        <w:r>
                          <w:rPr>
                            <w:spacing w:val="-13"/>
                            <w:sz w:val="14"/>
                          </w:rPr>
                          <w:t xml:space="preserve"> </w:t>
                        </w:r>
                        <w:r>
                          <w:rPr>
                            <w:sz w:val="14"/>
                          </w:rPr>
                          <w:t>(...)</w:t>
                        </w:r>
                      </w:p>
                      <w:p w:rsidR="005F701D" w:rsidRDefault="00AC6512">
                        <w:pPr>
                          <w:pStyle w:val="TableParagraph"/>
                          <w:numPr>
                            <w:ilvl w:val="0"/>
                            <w:numId w:val="211"/>
                          </w:numPr>
                          <w:tabs>
                            <w:tab w:val="left" w:pos="138"/>
                          </w:tabs>
                          <w:spacing w:line="160" w:lineRule="exact"/>
                          <w:ind w:firstLine="0"/>
                          <w:rPr>
                            <w:sz w:val="14"/>
                          </w:rPr>
                        </w:pPr>
                        <w:r>
                          <w:rPr>
                            <w:sz w:val="14"/>
                          </w:rPr>
                          <w:t>Përdorimi i thonjëzave</w:t>
                        </w:r>
                        <w:r>
                          <w:rPr>
                            <w:spacing w:val="-4"/>
                            <w:sz w:val="14"/>
                          </w:rPr>
                          <w:t xml:space="preserve"> </w:t>
                        </w:r>
                        <w:r>
                          <w:rPr>
                            <w:sz w:val="14"/>
                          </w:rPr>
                          <w:t>(„”)</w:t>
                        </w:r>
                      </w:p>
                      <w:p w:rsidR="005F701D" w:rsidRDefault="00AC6512">
                        <w:pPr>
                          <w:pStyle w:val="TableParagraph"/>
                          <w:numPr>
                            <w:ilvl w:val="0"/>
                            <w:numId w:val="211"/>
                          </w:numPr>
                          <w:tabs>
                            <w:tab w:val="left" w:pos="138"/>
                          </w:tabs>
                          <w:spacing w:line="161" w:lineRule="exact"/>
                          <w:ind w:firstLine="0"/>
                          <w:rPr>
                            <w:sz w:val="14"/>
                          </w:rPr>
                        </w:pPr>
                        <w:r>
                          <w:rPr>
                            <w:sz w:val="14"/>
                          </w:rPr>
                          <w:t>Ushtrime</w:t>
                        </w:r>
                      </w:p>
                      <w:p w:rsidR="005F701D" w:rsidRDefault="005F701D">
                        <w:pPr>
                          <w:pStyle w:val="TableParagraph"/>
                          <w:spacing w:before="7"/>
                          <w:rPr>
                            <w:sz w:val="13"/>
                          </w:rPr>
                        </w:pPr>
                      </w:p>
                      <w:p w:rsidR="005F701D" w:rsidRDefault="00AC6512">
                        <w:pPr>
                          <w:pStyle w:val="TableParagraph"/>
                          <w:spacing w:line="161" w:lineRule="exact"/>
                          <w:ind w:left="55"/>
                          <w:rPr>
                            <w:b/>
                            <w:sz w:val="14"/>
                          </w:rPr>
                        </w:pPr>
                        <w:r>
                          <w:rPr>
                            <w:b/>
                            <w:sz w:val="14"/>
                          </w:rPr>
                          <w:t>SINTAKSË</w:t>
                        </w:r>
                      </w:p>
                      <w:p w:rsidR="005F701D" w:rsidRDefault="00AC6512">
                        <w:pPr>
                          <w:pStyle w:val="TableParagraph"/>
                          <w:numPr>
                            <w:ilvl w:val="0"/>
                            <w:numId w:val="211"/>
                          </w:numPr>
                          <w:tabs>
                            <w:tab w:val="left" w:pos="138"/>
                          </w:tabs>
                          <w:ind w:right="266" w:firstLine="0"/>
                          <w:rPr>
                            <w:sz w:val="14"/>
                          </w:rPr>
                        </w:pPr>
                        <w:r>
                          <w:rPr>
                            <w:sz w:val="14"/>
                          </w:rPr>
                          <w:t>Fjalia. Llojet e fjalisë sipas gjymtyrës kryesore</w:t>
                        </w:r>
                      </w:p>
                      <w:p w:rsidR="005F701D" w:rsidRDefault="00AC6512">
                        <w:pPr>
                          <w:pStyle w:val="TableParagraph"/>
                          <w:numPr>
                            <w:ilvl w:val="0"/>
                            <w:numId w:val="211"/>
                          </w:numPr>
                          <w:tabs>
                            <w:tab w:val="left" w:pos="138"/>
                          </w:tabs>
                          <w:spacing w:line="159" w:lineRule="exact"/>
                          <w:ind w:firstLine="0"/>
                          <w:rPr>
                            <w:sz w:val="14"/>
                          </w:rPr>
                        </w:pPr>
                        <w:r>
                          <w:rPr>
                            <w:sz w:val="14"/>
                          </w:rPr>
                          <w:t>Fjalia njëkrye</w:t>
                        </w:r>
                        <w:r>
                          <w:rPr>
                            <w:spacing w:val="-2"/>
                            <w:sz w:val="14"/>
                          </w:rPr>
                          <w:t xml:space="preserve"> </w:t>
                        </w:r>
                        <w:r>
                          <w:rPr>
                            <w:sz w:val="14"/>
                          </w:rPr>
                          <w:t>gjymtyrëshe</w:t>
                        </w:r>
                      </w:p>
                      <w:p w:rsidR="005F701D" w:rsidRDefault="00AC6512">
                        <w:pPr>
                          <w:pStyle w:val="TableParagraph"/>
                          <w:numPr>
                            <w:ilvl w:val="0"/>
                            <w:numId w:val="211"/>
                          </w:numPr>
                          <w:tabs>
                            <w:tab w:val="left" w:pos="138"/>
                          </w:tabs>
                          <w:spacing w:line="160" w:lineRule="exact"/>
                          <w:ind w:firstLine="0"/>
                          <w:rPr>
                            <w:sz w:val="14"/>
                          </w:rPr>
                        </w:pPr>
                        <w:r>
                          <w:rPr>
                            <w:sz w:val="14"/>
                          </w:rPr>
                          <w:t>Gjymtyrët</w:t>
                        </w:r>
                        <w:r>
                          <w:rPr>
                            <w:spacing w:val="-2"/>
                            <w:sz w:val="14"/>
                          </w:rPr>
                          <w:t xml:space="preserve"> </w:t>
                        </w:r>
                        <w:r>
                          <w:rPr>
                            <w:sz w:val="14"/>
                          </w:rPr>
                          <w:t>homogjene</w:t>
                        </w:r>
                      </w:p>
                      <w:p w:rsidR="005F701D" w:rsidRDefault="00AC6512">
                        <w:pPr>
                          <w:pStyle w:val="TableParagraph"/>
                          <w:numPr>
                            <w:ilvl w:val="0"/>
                            <w:numId w:val="211"/>
                          </w:numPr>
                          <w:tabs>
                            <w:tab w:val="left" w:pos="138"/>
                          </w:tabs>
                          <w:ind w:right="328" w:firstLine="0"/>
                          <w:rPr>
                            <w:sz w:val="14"/>
                          </w:rPr>
                        </w:pPr>
                        <w:r>
                          <w:rPr>
                            <w:sz w:val="14"/>
                          </w:rPr>
                          <w:t>Marrëdhëniet ndërmjet pjesëve në fjalinë e</w:t>
                        </w:r>
                        <w:r>
                          <w:rPr>
                            <w:spacing w:val="-6"/>
                            <w:sz w:val="14"/>
                          </w:rPr>
                          <w:t xml:space="preserve"> </w:t>
                        </w:r>
                        <w:r>
                          <w:rPr>
                            <w:sz w:val="14"/>
                          </w:rPr>
                          <w:t>përbërë</w:t>
                        </w:r>
                      </w:p>
                      <w:p w:rsidR="005F701D" w:rsidRDefault="00AC6512">
                        <w:pPr>
                          <w:pStyle w:val="TableParagraph"/>
                          <w:numPr>
                            <w:ilvl w:val="0"/>
                            <w:numId w:val="211"/>
                          </w:numPr>
                          <w:tabs>
                            <w:tab w:val="left" w:pos="138"/>
                          </w:tabs>
                          <w:ind w:right="122" w:firstLine="0"/>
                          <w:rPr>
                            <w:sz w:val="14"/>
                          </w:rPr>
                        </w:pPr>
                        <w:r>
                          <w:rPr>
                            <w:sz w:val="14"/>
                          </w:rPr>
                          <w:t>Marrëdhëniet ndërmjet pjesëve në fjalinë e përbërë me bashkërenditje</w:t>
                        </w:r>
                      </w:p>
                      <w:p w:rsidR="005F701D" w:rsidRDefault="00AC6512">
                        <w:pPr>
                          <w:pStyle w:val="TableParagraph"/>
                          <w:numPr>
                            <w:ilvl w:val="0"/>
                            <w:numId w:val="211"/>
                          </w:numPr>
                          <w:tabs>
                            <w:tab w:val="left" w:pos="138"/>
                          </w:tabs>
                          <w:spacing w:line="237" w:lineRule="auto"/>
                          <w:ind w:right="122" w:firstLine="0"/>
                          <w:rPr>
                            <w:sz w:val="14"/>
                          </w:rPr>
                        </w:pPr>
                        <w:r>
                          <w:rPr>
                            <w:sz w:val="14"/>
                          </w:rPr>
                          <w:t>Marrëdhëniet ndërmjet pjesëve në fjalinë e përbërë me nënrenditje</w:t>
                        </w:r>
                      </w:p>
                      <w:p w:rsidR="005F701D" w:rsidRDefault="00AC6512">
                        <w:pPr>
                          <w:pStyle w:val="TableParagraph"/>
                          <w:numPr>
                            <w:ilvl w:val="0"/>
                            <w:numId w:val="211"/>
                          </w:numPr>
                          <w:tabs>
                            <w:tab w:val="left" w:pos="138"/>
                          </w:tabs>
                          <w:spacing w:line="161" w:lineRule="exact"/>
                          <w:ind w:firstLine="0"/>
                          <w:rPr>
                            <w:sz w:val="14"/>
                          </w:rPr>
                        </w:pPr>
                        <w:r>
                          <w:rPr>
                            <w:sz w:val="14"/>
                          </w:rPr>
                          <w:t>Marrëdhëniet</w:t>
                        </w:r>
                        <w:r>
                          <w:rPr>
                            <w:spacing w:val="-3"/>
                            <w:sz w:val="14"/>
                          </w:rPr>
                          <w:t xml:space="preserve"> </w:t>
                        </w:r>
                        <w:r>
                          <w:rPr>
                            <w:sz w:val="14"/>
                          </w:rPr>
                          <w:t>rrethanore</w:t>
                        </w:r>
                      </w:p>
                      <w:p w:rsidR="005F701D" w:rsidRDefault="00AC6512">
                        <w:pPr>
                          <w:pStyle w:val="TableParagraph"/>
                          <w:numPr>
                            <w:ilvl w:val="0"/>
                            <w:numId w:val="211"/>
                          </w:numPr>
                          <w:tabs>
                            <w:tab w:val="left" w:pos="138"/>
                          </w:tabs>
                          <w:spacing w:line="160" w:lineRule="exact"/>
                          <w:ind w:firstLine="0"/>
                          <w:rPr>
                            <w:sz w:val="14"/>
                          </w:rPr>
                        </w:pPr>
                        <w:r>
                          <w:rPr>
                            <w:sz w:val="14"/>
                          </w:rPr>
                          <w:t>Marrëdhëniet</w:t>
                        </w:r>
                        <w:r>
                          <w:rPr>
                            <w:spacing w:val="-2"/>
                            <w:sz w:val="14"/>
                          </w:rPr>
                          <w:t xml:space="preserve"> </w:t>
                        </w:r>
                        <w:r>
                          <w:rPr>
                            <w:sz w:val="14"/>
                          </w:rPr>
                          <w:t>kohore</w:t>
                        </w:r>
                      </w:p>
                      <w:p w:rsidR="005F701D" w:rsidRDefault="00AC6512">
                        <w:pPr>
                          <w:pStyle w:val="TableParagraph"/>
                          <w:numPr>
                            <w:ilvl w:val="0"/>
                            <w:numId w:val="211"/>
                          </w:numPr>
                          <w:tabs>
                            <w:tab w:val="left" w:pos="138"/>
                          </w:tabs>
                          <w:ind w:right="247" w:firstLine="0"/>
                          <w:rPr>
                            <w:sz w:val="14"/>
                          </w:rPr>
                        </w:pPr>
                        <w:r>
                          <w:rPr>
                            <w:sz w:val="14"/>
                          </w:rPr>
                          <w:t>Marrëdhëniet shkakore dhe qëllimore</w:t>
                        </w:r>
                      </w:p>
                      <w:p w:rsidR="005F701D" w:rsidRDefault="00AC6512">
                        <w:pPr>
                          <w:pStyle w:val="TableParagraph"/>
                          <w:numPr>
                            <w:ilvl w:val="0"/>
                            <w:numId w:val="211"/>
                          </w:numPr>
                          <w:tabs>
                            <w:tab w:val="left" w:pos="138"/>
                          </w:tabs>
                          <w:ind w:right="453" w:firstLine="0"/>
                          <w:rPr>
                            <w:sz w:val="14"/>
                          </w:rPr>
                        </w:pPr>
                        <w:r>
                          <w:rPr>
                            <w:sz w:val="14"/>
                          </w:rPr>
                          <w:t>Marrëdhëniet mënyrore sasiore</w:t>
                        </w:r>
                      </w:p>
                      <w:p w:rsidR="005F701D" w:rsidRDefault="00AC6512">
                        <w:pPr>
                          <w:pStyle w:val="TableParagraph"/>
                          <w:numPr>
                            <w:ilvl w:val="0"/>
                            <w:numId w:val="211"/>
                          </w:numPr>
                          <w:tabs>
                            <w:tab w:val="left" w:pos="138"/>
                          </w:tabs>
                          <w:spacing w:line="159" w:lineRule="exact"/>
                          <w:ind w:firstLine="0"/>
                          <w:rPr>
                            <w:sz w:val="14"/>
                          </w:rPr>
                        </w:pPr>
                        <w:r>
                          <w:rPr>
                            <w:sz w:val="14"/>
                          </w:rPr>
                          <w:t>Marrëdhëniet</w:t>
                        </w:r>
                        <w:r>
                          <w:rPr>
                            <w:spacing w:val="-2"/>
                            <w:sz w:val="14"/>
                          </w:rPr>
                          <w:t xml:space="preserve"> </w:t>
                        </w:r>
                        <w:r>
                          <w:rPr>
                            <w:sz w:val="14"/>
                          </w:rPr>
                          <w:t>krahasore</w:t>
                        </w:r>
                      </w:p>
                      <w:p w:rsidR="005F701D" w:rsidRDefault="00AC6512">
                        <w:pPr>
                          <w:pStyle w:val="TableParagraph"/>
                          <w:numPr>
                            <w:ilvl w:val="0"/>
                            <w:numId w:val="211"/>
                          </w:numPr>
                          <w:tabs>
                            <w:tab w:val="left" w:pos="138"/>
                          </w:tabs>
                          <w:ind w:right="56" w:firstLine="0"/>
                          <w:rPr>
                            <w:sz w:val="14"/>
                          </w:rPr>
                        </w:pPr>
                        <w:r>
                          <w:rPr>
                            <w:sz w:val="14"/>
                          </w:rPr>
                          <w:t>Fjalitë e përbëra me më shumë se dy pjesë. Fjalitë e përbëra të përziera</w:t>
                        </w:r>
                      </w:p>
                      <w:p w:rsidR="005F701D" w:rsidRDefault="00AC6512">
                        <w:pPr>
                          <w:pStyle w:val="TableParagraph"/>
                          <w:numPr>
                            <w:ilvl w:val="0"/>
                            <w:numId w:val="211"/>
                          </w:numPr>
                          <w:tabs>
                            <w:tab w:val="left" w:pos="138"/>
                          </w:tabs>
                          <w:spacing w:line="237" w:lineRule="auto"/>
                          <w:ind w:right="212" w:firstLine="0"/>
                          <w:rPr>
                            <w:sz w:val="14"/>
                          </w:rPr>
                        </w:pPr>
                        <w:r>
                          <w:rPr>
                            <w:sz w:val="14"/>
                          </w:rPr>
                          <w:t>Fjalitë e përbëra të përziera. Skemat e</w:t>
                        </w:r>
                        <w:r>
                          <w:rPr>
                            <w:spacing w:val="-2"/>
                            <w:sz w:val="14"/>
                          </w:rPr>
                          <w:t xml:space="preserve"> </w:t>
                        </w:r>
                        <w:r>
                          <w:rPr>
                            <w:sz w:val="14"/>
                          </w:rPr>
                          <w:t>tyre</w:t>
                        </w:r>
                      </w:p>
                      <w:p w:rsidR="005F701D" w:rsidRDefault="00AC6512">
                        <w:pPr>
                          <w:pStyle w:val="TableParagraph"/>
                          <w:numPr>
                            <w:ilvl w:val="0"/>
                            <w:numId w:val="211"/>
                          </w:numPr>
                          <w:tabs>
                            <w:tab w:val="left" w:pos="138"/>
                          </w:tabs>
                          <w:ind w:right="169" w:firstLine="0"/>
                          <w:rPr>
                            <w:sz w:val="14"/>
                          </w:rPr>
                        </w:pPr>
                        <w:r>
                          <w:rPr>
                            <w:sz w:val="14"/>
                          </w:rPr>
                          <w:t>Përdorimi stilistik i fjalive të përbëra</w:t>
                        </w:r>
                      </w:p>
                      <w:p w:rsidR="005F701D" w:rsidRDefault="00AC6512">
                        <w:pPr>
                          <w:pStyle w:val="TableParagraph"/>
                          <w:numPr>
                            <w:ilvl w:val="0"/>
                            <w:numId w:val="211"/>
                          </w:numPr>
                          <w:tabs>
                            <w:tab w:val="left" w:pos="138"/>
                          </w:tabs>
                          <w:ind w:right="487" w:firstLine="0"/>
                          <w:rPr>
                            <w:sz w:val="14"/>
                          </w:rPr>
                        </w:pPr>
                        <w:r>
                          <w:rPr>
                            <w:sz w:val="14"/>
                          </w:rPr>
                          <w:t>Ligjërata e drejtë dhe e zhdrejtë</w:t>
                        </w:r>
                      </w:p>
                      <w:p w:rsidR="005F701D" w:rsidRDefault="00AC6512">
                        <w:pPr>
                          <w:pStyle w:val="TableParagraph"/>
                          <w:numPr>
                            <w:ilvl w:val="0"/>
                            <w:numId w:val="211"/>
                          </w:numPr>
                          <w:tabs>
                            <w:tab w:val="left" w:pos="138"/>
                          </w:tabs>
                          <w:ind w:right="180" w:firstLine="0"/>
                          <w:jc w:val="both"/>
                          <w:rPr>
                            <w:sz w:val="14"/>
                          </w:rPr>
                        </w:pPr>
                        <w:r>
                          <w:rPr>
                            <w:sz w:val="14"/>
                          </w:rPr>
                          <w:t>Ligjërat e zhdrejtë. Kthimi i ligjëratës së drejtë në ligjëratë të zhdrejtë</w:t>
                        </w:r>
                      </w:p>
                      <w:p w:rsidR="005F701D" w:rsidRDefault="00AC6512">
                        <w:pPr>
                          <w:pStyle w:val="TableParagraph"/>
                          <w:spacing w:line="158" w:lineRule="exact"/>
                          <w:ind w:left="55"/>
                          <w:rPr>
                            <w:b/>
                            <w:sz w:val="14"/>
                          </w:rPr>
                        </w:pPr>
                        <w:r>
                          <w:rPr>
                            <w:b/>
                            <w:sz w:val="14"/>
                          </w:rPr>
                          <w:t>KULTURË GJUHE</w:t>
                        </w:r>
                      </w:p>
                      <w:p w:rsidR="005F701D" w:rsidRDefault="00AC6512">
                        <w:pPr>
                          <w:pStyle w:val="TableParagraph"/>
                          <w:spacing w:line="160" w:lineRule="exact"/>
                          <w:ind w:left="55"/>
                          <w:rPr>
                            <w:sz w:val="14"/>
                          </w:rPr>
                        </w:pPr>
                        <w:r>
                          <w:rPr>
                            <w:b/>
                            <w:sz w:val="14"/>
                          </w:rPr>
                          <w:t>-</w:t>
                        </w:r>
                        <w:r>
                          <w:rPr>
                            <w:sz w:val="14"/>
                          </w:rPr>
                          <w:t>Ligjërimet në gjuhën shqipe</w:t>
                        </w:r>
                      </w:p>
                      <w:p w:rsidR="005F701D" w:rsidRDefault="00AC6512">
                        <w:pPr>
                          <w:pStyle w:val="TableParagraph"/>
                          <w:spacing w:line="160" w:lineRule="exact"/>
                          <w:ind w:left="55"/>
                          <w:rPr>
                            <w:sz w:val="14"/>
                          </w:rPr>
                        </w:pPr>
                        <w:r>
                          <w:rPr>
                            <w:sz w:val="14"/>
                          </w:rPr>
                          <w:t>-Stilet e gjuhës</w:t>
                        </w:r>
                      </w:p>
                      <w:p w:rsidR="005F701D" w:rsidRDefault="00AC6512">
                        <w:pPr>
                          <w:pStyle w:val="TableParagraph"/>
                          <w:numPr>
                            <w:ilvl w:val="0"/>
                            <w:numId w:val="211"/>
                          </w:numPr>
                          <w:tabs>
                            <w:tab w:val="left" w:pos="138"/>
                          </w:tabs>
                          <w:spacing w:line="161" w:lineRule="exact"/>
                          <w:ind w:firstLine="0"/>
                          <w:rPr>
                            <w:sz w:val="14"/>
                          </w:rPr>
                        </w:pPr>
                        <w:r>
                          <w:rPr>
                            <w:sz w:val="14"/>
                          </w:rPr>
                          <w:t>Historia e shqipes së</w:t>
                        </w:r>
                        <w:r>
                          <w:rPr>
                            <w:spacing w:val="-12"/>
                            <w:sz w:val="14"/>
                          </w:rPr>
                          <w:t xml:space="preserve"> </w:t>
                        </w:r>
                        <w:r>
                          <w:rPr>
                            <w:sz w:val="14"/>
                          </w:rPr>
                          <w:t>shkruar</w:t>
                        </w:r>
                      </w:p>
                      <w:p w:rsidR="005F701D" w:rsidRDefault="005F701D">
                        <w:pPr>
                          <w:pStyle w:val="TableParagraph"/>
                          <w:spacing w:before="9"/>
                          <w:rPr>
                            <w:sz w:val="12"/>
                          </w:rPr>
                        </w:pPr>
                      </w:p>
                      <w:p w:rsidR="005F701D" w:rsidRDefault="00AC6512">
                        <w:pPr>
                          <w:pStyle w:val="TableParagraph"/>
                          <w:spacing w:line="161" w:lineRule="exact"/>
                          <w:ind w:left="55"/>
                          <w:rPr>
                            <w:b/>
                            <w:sz w:val="14"/>
                          </w:rPr>
                        </w:pPr>
                        <w:r>
                          <w:rPr>
                            <w:b/>
                            <w:sz w:val="14"/>
                          </w:rPr>
                          <w:t>LEKSIKOLOGJI</w:t>
                        </w:r>
                      </w:p>
                      <w:p w:rsidR="005F701D" w:rsidRDefault="00AC6512">
                        <w:pPr>
                          <w:pStyle w:val="TableParagraph"/>
                          <w:numPr>
                            <w:ilvl w:val="0"/>
                            <w:numId w:val="211"/>
                          </w:numPr>
                          <w:tabs>
                            <w:tab w:val="left" w:pos="138"/>
                          </w:tabs>
                          <w:spacing w:line="160" w:lineRule="exact"/>
                          <w:ind w:firstLine="0"/>
                          <w:rPr>
                            <w:sz w:val="14"/>
                          </w:rPr>
                        </w:pPr>
                        <w:r>
                          <w:rPr>
                            <w:sz w:val="14"/>
                          </w:rPr>
                          <w:t>Fjala si njësi</w:t>
                        </w:r>
                        <w:r>
                          <w:rPr>
                            <w:spacing w:val="-3"/>
                            <w:sz w:val="14"/>
                          </w:rPr>
                          <w:t xml:space="preserve"> </w:t>
                        </w:r>
                        <w:r>
                          <w:rPr>
                            <w:sz w:val="14"/>
                          </w:rPr>
                          <w:t>leksikore</w:t>
                        </w:r>
                      </w:p>
                      <w:p w:rsidR="005F701D" w:rsidRDefault="00AC6512">
                        <w:pPr>
                          <w:pStyle w:val="TableParagraph"/>
                          <w:numPr>
                            <w:ilvl w:val="0"/>
                            <w:numId w:val="211"/>
                          </w:numPr>
                          <w:tabs>
                            <w:tab w:val="left" w:pos="138"/>
                          </w:tabs>
                          <w:spacing w:line="160" w:lineRule="exact"/>
                          <w:ind w:firstLine="0"/>
                          <w:rPr>
                            <w:sz w:val="14"/>
                          </w:rPr>
                        </w:pPr>
                        <w:r>
                          <w:rPr>
                            <w:sz w:val="14"/>
                          </w:rPr>
                          <w:t>Kuptimi leksikor i</w:t>
                        </w:r>
                        <w:r>
                          <w:rPr>
                            <w:spacing w:val="-4"/>
                            <w:sz w:val="14"/>
                          </w:rPr>
                          <w:t xml:space="preserve"> </w:t>
                        </w:r>
                        <w:r>
                          <w:rPr>
                            <w:sz w:val="14"/>
                          </w:rPr>
                          <w:t>fjalës</w:t>
                        </w:r>
                      </w:p>
                      <w:p w:rsidR="005F701D" w:rsidRDefault="00AC6512">
                        <w:pPr>
                          <w:pStyle w:val="TableParagraph"/>
                          <w:numPr>
                            <w:ilvl w:val="0"/>
                            <w:numId w:val="211"/>
                          </w:numPr>
                          <w:tabs>
                            <w:tab w:val="left" w:pos="138"/>
                          </w:tabs>
                          <w:ind w:right="211" w:firstLine="0"/>
                          <w:rPr>
                            <w:sz w:val="14"/>
                          </w:rPr>
                        </w:pPr>
                        <w:r>
                          <w:rPr>
                            <w:sz w:val="14"/>
                          </w:rPr>
                          <w:t>Prejardhja e kuptimeve leksikore të fjalëve në gjuhën shqipe</w:t>
                        </w:r>
                      </w:p>
                      <w:p w:rsidR="005F701D" w:rsidRDefault="00AC6512">
                        <w:pPr>
                          <w:pStyle w:val="TableParagraph"/>
                          <w:numPr>
                            <w:ilvl w:val="0"/>
                            <w:numId w:val="211"/>
                          </w:numPr>
                          <w:tabs>
                            <w:tab w:val="left" w:pos="138"/>
                          </w:tabs>
                          <w:spacing w:line="237" w:lineRule="auto"/>
                          <w:ind w:right="227" w:firstLine="0"/>
                          <w:rPr>
                            <w:sz w:val="14"/>
                          </w:rPr>
                        </w:pPr>
                        <w:r>
                          <w:rPr>
                            <w:sz w:val="14"/>
                          </w:rPr>
                          <w:t>Leksikografia dhe fjalorët e shqipes</w:t>
                        </w:r>
                      </w:p>
                    </w:tc>
                  </w:tr>
                </w:tbl>
                <w:p w:rsidR="005F701D" w:rsidRDefault="005F701D">
                  <w:pPr>
                    <w:pStyle w:val="BodyText"/>
                    <w:ind w:left="0" w:firstLine="0"/>
                    <w:jc w:val="left"/>
                  </w:pPr>
                </w:p>
              </w:txbxContent>
            </v:textbox>
            <w10:wrap anchorx="page"/>
          </v:shape>
        </w:pict>
      </w:r>
      <w:r>
        <w:t>e mësimdhënies dhe  mësimnxënies,  janë  çelës  kryesor  për  arritjen e këtyre kompetencave. Për arritjen e rezultateve për tema të caktua-  ra ndërkurriku</w:t>
      </w:r>
      <w:r>
        <w:t xml:space="preserve">lare si: edukimi qytetar, edukimi për paqe, ndërvarësia, edukimi për media, arsimi për zhvillim të qëndrueshëm dhe diasporë, mësimdhënësi duhet të përzgjedhë metodën, formën dhe strategjinë e duhur. Në këtë nivel komunikimi efektiv arrihet nga nxënësit me </w:t>
      </w:r>
      <w:r>
        <w:t>meto- dën e bashkëbisedimit, por nuk duhet lënë anash as metoda tjera, gjith- monë duke pasur parasysh njohuritë paraprake, interesat dhe nevojat e nxënësve. Organizimi i mësimit duhet të jetë atraktiv dhe interesant në mënyrë që nxënësit të jenë në bashkë</w:t>
      </w:r>
      <w:r>
        <w:t>veprim gjatë gjithë kohës për të marrë njohurit reja.</w:t>
      </w:r>
    </w:p>
    <w:p w:rsidR="005F701D" w:rsidRDefault="00AC6512">
      <w:pPr>
        <w:pStyle w:val="Heading2"/>
        <w:spacing w:before="161"/>
        <w:ind w:left="5534"/>
      </w:pPr>
      <w:r>
        <w:t>UDHËZIME PËR VLERËSIM</w:t>
      </w:r>
    </w:p>
    <w:p w:rsidR="005F701D" w:rsidRDefault="00AC6512">
      <w:pPr>
        <w:pStyle w:val="BodyText"/>
        <w:spacing w:before="113" w:line="235" w:lineRule="auto"/>
        <w:ind w:left="5534" w:right="118"/>
      </w:pPr>
      <w:r>
        <w:t xml:space="preserve">Për lëndën </w:t>
      </w:r>
      <w:r>
        <w:rPr>
          <w:i/>
        </w:rPr>
        <w:t xml:space="preserve">Gjuhë dhe Letërsi shqipe </w:t>
      </w:r>
      <w:r>
        <w:t>vlerësimi bëhet me qëllim  të mbledhjes, sistemimit, evidentimit dhe raportimit të të dhënave për arritjet e nxënësve gjatë gjithë procesit të m</w:t>
      </w:r>
      <w:r>
        <w:t>ësimnxënies. Vlerësimi për këtë fushë nxënësve u siguron informacione për nivelin e përvetësimit dhe të arritjes së</w:t>
      </w:r>
      <w:r>
        <w:rPr>
          <w:spacing w:val="-2"/>
        </w:rPr>
        <w:t xml:space="preserve"> </w:t>
      </w:r>
      <w:r>
        <w:t>kompetencave.</w:t>
      </w:r>
    </w:p>
    <w:p w:rsidR="005F701D" w:rsidRDefault="00AC6512">
      <w:pPr>
        <w:pStyle w:val="BodyText"/>
        <w:spacing w:line="235" w:lineRule="auto"/>
        <w:ind w:left="5534" w:right="117"/>
      </w:pPr>
      <w:r>
        <w:t>Vlerësimi për këtë fushë në këtë nivel bëhet për kuptimin e lexi- mit duke përdor atë për të reflektuar mbi tekstet e shkruara për qëll- ime të caktuara. Vlerësimi në këtë fazë zhvendoset nga memorizimi i informacionit dhe dijeve të marra nga burime të cak</w:t>
      </w:r>
      <w:r>
        <w:t>tuara në aftësinë për</w:t>
      </w:r>
      <w:r>
        <w:rPr>
          <w:spacing w:val="-4"/>
        </w:rPr>
        <w:t xml:space="preserve"> </w:t>
      </w:r>
      <w:r>
        <w:t>të</w:t>
      </w:r>
      <w:r>
        <w:rPr>
          <w:spacing w:val="-4"/>
        </w:rPr>
        <w:t xml:space="preserve"> </w:t>
      </w:r>
      <w:r>
        <w:t>kuptuar</w:t>
      </w:r>
      <w:r>
        <w:rPr>
          <w:spacing w:val="-4"/>
        </w:rPr>
        <w:t xml:space="preserve"> </w:t>
      </w:r>
      <w:r>
        <w:t>dhe</w:t>
      </w:r>
      <w:r>
        <w:rPr>
          <w:spacing w:val="-4"/>
        </w:rPr>
        <w:t xml:space="preserve"> </w:t>
      </w:r>
      <w:r>
        <w:t>reflektuar</w:t>
      </w:r>
      <w:r>
        <w:rPr>
          <w:spacing w:val="-4"/>
        </w:rPr>
        <w:t xml:space="preserve"> </w:t>
      </w:r>
      <w:r>
        <w:t>mbi</w:t>
      </w:r>
      <w:r>
        <w:rPr>
          <w:spacing w:val="-4"/>
        </w:rPr>
        <w:t xml:space="preserve"> </w:t>
      </w:r>
      <w:r>
        <w:t>to.</w:t>
      </w:r>
      <w:r>
        <w:rPr>
          <w:spacing w:val="-7"/>
        </w:rPr>
        <w:t xml:space="preserve"> </w:t>
      </w:r>
      <w:r>
        <w:t>Vlerësimi</w:t>
      </w:r>
      <w:r>
        <w:rPr>
          <w:spacing w:val="-4"/>
        </w:rPr>
        <w:t xml:space="preserve"> </w:t>
      </w:r>
      <w:r>
        <w:t>përqendrohet</w:t>
      </w:r>
      <w:r>
        <w:rPr>
          <w:spacing w:val="-4"/>
        </w:rPr>
        <w:t xml:space="preserve"> </w:t>
      </w:r>
      <w:r>
        <w:t>në</w:t>
      </w:r>
      <w:r>
        <w:rPr>
          <w:spacing w:val="-4"/>
        </w:rPr>
        <w:t xml:space="preserve"> </w:t>
      </w:r>
      <w:r>
        <w:t>gjetjen, përzgjedhjen, interpretimin dhe vlerësimin e informacionit që merret nga fusha e gjerë ë teksteve (letrare dhe joletrare) të lidhura me situa- tën përtej klasës. Vle</w:t>
      </w:r>
      <w:r>
        <w:t>rësimi duhet të përqendrohet në njohjen e fjalëve dhe kuptimi i tyre në kontekst, në njohuritë nga gramatika, struktura gjuhësore dhe tekstuale gjatë paraqitjeve me gojë ose me</w:t>
      </w:r>
      <w:r>
        <w:rPr>
          <w:spacing w:val="-4"/>
        </w:rPr>
        <w:t xml:space="preserve"> </w:t>
      </w:r>
      <w:r>
        <w:t>shkrim.</w:t>
      </w:r>
    </w:p>
    <w:p w:rsidR="005F701D" w:rsidRDefault="00AC6512">
      <w:pPr>
        <w:pStyle w:val="BodyText"/>
        <w:spacing w:line="235" w:lineRule="auto"/>
        <w:ind w:left="5534" w:right="117"/>
      </w:pPr>
      <w:r>
        <w:t>Vlerësimi përqendrohet te shkrimet e pavarura për qëllime të ca- ktuara</w:t>
      </w:r>
      <w:r>
        <w:t>, te përdorimi i të kuptuarit të asaj që dëgjon – lexon dhe</w:t>
      </w:r>
      <w:r>
        <w:rPr>
          <w:spacing w:val="-27"/>
        </w:rPr>
        <w:t xml:space="preserve"> </w:t>
      </w:r>
      <w:r>
        <w:t>reflekti- mi mbi të, si dhe angazhimi për të zhvilluar njohuritë, qëndrimet dhe sjelljet e fituara gjë që çon deri te integrimi social dhe zhvillimi per- sonal. Vlerësimi duhet të përfshijë raport</w:t>
      </w:r>
      <w:r>
        <w:t>imin e informacionit të marrë për performancën e dëgjimit aktiv, të leximit-shkrimit, duke përfshirë karakteristikat njohëse së bashku me ato të sjelljes në të lexuar/shkruar kreativitetin, në të shprehurit me gojë ose shkrim. Raportimi duhet të jetë motiv</w:t>
      </w:r>
      <w:r>
        <w:t>ues për zotërimin e të shprehurit me gojë dhe</w:t>
      </w:r>
      <w:r>
        <w:rPr>
          <w:spacing w:val="-8"/>
        </w:rPr>
        <w:t xml:space="preserve"> </w:t>
      </w:r>
      <w:r>
        <w:t>shkrim.</w:t>
      </w:r>
    </w:p>
    <w:p w:rsidR="005F701D" w:rsidRDefault="00AC6512">
      <w:pPr>
        <w:pStyle w:val="Heading2"/>
        <w:spacing w:before="154"/>
        <w:ind w:left="5534"/>
      </w:pPr>
      <w:r>
        <w:t>MATERIALET DHE BURIMET MËSIMORE</w:t>
      </w:r>
    </w:p>
    <w:p w:rsidR="005F701D" w:rsidRDefault="00AC6512">
      <w:pPr>
        <w:pStyle w:val="BodyText"/>
        <w:spacing w:before="112" w:line="235" w:lineRule="auto"/>
        <w:ind w:left="5534" w:right="117"/>
      </w:pPr>
      <w:r>
        <w:t xml:space="preserve">Për arritjen e kompetencave në lëndën </w:t>
      </w:r>
      <w:r>
        <w:rPr>
          <w:i/>
        </w:rPr>
        <w:t xml:space="preserve">Gjuhë dhe Letërsi shqipe </w:t>
      </w:r>
      <w:r>
        <w:t>është i rëndësishëm përdorimi i materialeve dhe burimeve të ndrysh- me mësimore për mësimdhënie dhe nxënie.</w:t>
      </w:r>
      <w:r>
        <w:t xml:space="preserve"> Për realizimin e</w:t>
      </w:r>
      <w:r>
        <w:rPr>
          <w:spacing w:val="-31"/>
        </w:rPr>
        <w:t xml:space="preserve"> </w:t>
      </w:r>
      <w:r>
        <w:t>rezultateve të fushës dhe arritjen e suksesshme të rezultateve për shkallë, të gji- tha mjetet dhe materialet mësimore duhet t’u përmbahen kërkesave të këtyre rezultateve për fushë dhe shkallë. Tekstet shkollore janë vetëm disa nga burime</w:t>
      </w:r>
      <w:r>
        <w:t>t për marrjen e informacionit, prandaj ato nuk duhet të jenë burim i vetëm; përdoret edhe teknologjia informative. Informacio- net mund të merren nga çdo burim i cili ndihmon arritjen e kompeten- cave.</w:t>
      </w:r>
    </w:p>
    <w:p w:rsidR="005F701D" w:rsidRDefault="005F701D">
      <w:pPr>
        <w:spacing w:line="235" w:lineRule="auto"/>
        <w:sectPr w:rsidR="005F701D">
          <w:pgSz w:w="11910" w:h="15690"/>
          <w:pgMar w:top="40" w:right="560" w:bottom="280" w:left="560" w:header="720" w:footer="720" w:gutter="0"/>
          <w:cols w:space="720"/>
        </w:sect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4"/>
        <w:ind w:left="0" w:firstLine="0"/>
        <w:jc w:val="left"/>
        <w:rPr>
          <w:sz w:val="24"/>
        </w:rPr>
      </w:pPr>
    </w:p>
    <w:p w:rsidR="005F701D" w:rsidRDefault="00AC6512">
      <w:pPr>
        <w:pStyle w:val="BodyText"/>
        <w:spacing w:line="254" w:lineRule="auto"/>
        <w:ind w:right="38"/>
      </w:pPr>
      <w:r>
        <w:t>Fjalët kyçe: letërsia, gjuha amtar</w:t>
      </w:r>
      <w:r>
        <w:t>e, letërsia artistike dhe popullo- re, standardizimi i gjuhës shqipe</w:t>
      </w:r>
    </w:p>
    <w:p w:rsidR="005F701D" w:rsidRDefault="00AC6512">
      <w:pPr>
        <w:pStyle w:val="Heading2"/>
        <w:spacing w:before="168" w:line="254" w:lineRule="auto"/>
        <w:ind w:left="120" w:right="81"/>
      </w:pPr>
      <w:r>
        <w:t>UDHËZIME METODOLOGJIKE PËR REALIZIMIN E PLANIT DHE PROGRAMIT</w:t>
      </w:r>
    </w:p>
    <w:p w:rsidR="005F701D" w:rsidRDefault="00AC6512">
      <w:pPr>
        <w:pStyle w:val="BodyText"/>
        <w:spacing w:before="112" w:line="254" w:lineRule="auto"/>
        <w:ind w:right="38"/>
      </w:pPr>
      <w:r>
        <w:t xml:space="preserve">Procesi i mësimdhënies për lëndën </w:t>
      </w:r>
      <w:r>
        <w:rPr>
          <w:i/>
        </w:rPr>
        <w:t xml:space="preserve">Gjuhë dhe Letërsi shqipe </w:t>
      </w:r>
      <w:r>
        <w:t>duhet të bazohet në nevojat dhe interesat e nxënësve, në funksion t</w:t>
      </w:r>
      <w:r>
        <w:t>ë zhvillimit të individualitetit dhe kreativitetitit të tyre. Nxënësit duhet</w:t>
      </w:r>
      <w:r>
        <w:rPr>
          <w:spacing w:val="-20"/>
        </w:rPr>
        <w:t xml:space="preserve"> </w:t>
      </w:r>
      <w:r>
        <w:t>t’i arrijnë kompetencat e tyre nëpërmjet mësimit dhe qasjes së integruar. Arritja e suksesshme e tyre bëhet nëpërmjet rezultateve të fushës. Me- todat, format, mjetet, përmbajtjet</w:t>
      </w:r>
      <w:r>
        <w:t xml:space="preserve"> mësimore si dhe strategjitë e</w:t>
      </w:r>
      <w:r>
        <w:t xml:space="preserve"> </w:t>
      </w:r>
      <w:r>
        <w:t>teknikat</w:t>
      </w:r>
    </w:p>
    <w:p w:rsidR="005F701D" w:rsidRDefault="00AC6512">
      <w:pPr>
        <w:pStyle w:val="Heading2"/>
        <w:spacing w:before="161"/>
        <w:ind w:left="1204"/>
      </w:pPr>
      <w:r>
        <w:rPr>
          <w:b w:val="0"/>
        </w:rPr>
        <w:br w:type="column"/>
      </w:r>
      <w:r>
        <w:t>BOSANSKI JEZIK I KNJIŽEVNOST</w:t>
      </w:r>
    </w:p>
    <w:p w:rsidR="005F701D" w:rsidRDefault="005F701D">
      <w:pPr>
        <w:pStyle w:val="BodyText"/>
        <w:spacing w:before="6"/>
        <w:ind w:left="0" w:firstLine="0"/>
        <w:jc w:val="left"/>
        <w:rPr>
          <w:b/>
          <w:sz w:val="17"/>
        </w:rPr>
      </w:pPr>
    </w:p>
    <w:p w:rsidR="005F701D" w:rsidRDefault="00AC6512">
      <w:pPr>
        <w:pStyle w:val="BodyText"/>
        <w:spacing w:line="235" w:lineRule="auto"/>
        <w:ind w:right="118"/>
      </w:pPr>
      <w:r>
        <w:t>U okviru nastave književnosti na bosanskom jeziku, kod učenika treba prije svega razviti estetski kriterij za sve ono što je univerzalno vrijedno i dobro. Treba ih osposobiti za razumijevanje književnih poja- va u svjetskoj književnoj riznici, bez uobičaje</w:t>
      </w:r>
      <w:r>
        <w:t>nog dosadašnjeg zaposta- vljanja pojedinih književnih sadržaja.</w:t>
      </w:r>
    </w:p>
    <w:p w:rsidR="005F701D" w:rsidRDefault="00AC6512">
      <w:pPr>
        <w:pStyle w:val="BodyText"/>
        <w:spacing w:before="164"/>
        <w:ind w:firstLine="0"/>
        <w:jc w:val="left"/>
      </w:pPr>
      <w:r>
        <w:t>OPĆE PREDMETNE KOMPETENCIJE</w:t>
      </w:r>
    </w:p>
    <w:p w:rsidR="005F701D" w:rsidRDefault="00AC6512">
      <w:pPr>
        <w:pStyle w:val="BodyText"/>
        <w:spacing w:before="112" w:line="235" w:lineRule="auto"/>
        <w:ind w:right="118"/>
      </w:pPr>
      <w:r>
        <w:t xml:space="preserve">Stečeno znanje o bosanskom jeziku, bošnjačkoj književnosti i njenom historijskom kontinuitetu jasno uobličava i kazuje. Poštujući standardni jezik, vlada usmenom i </w:t>
      </w:r>
      <w:r>
        <w:t>pisanom komunikacijom. Pročita- na književna djela tumači, analizira spoznajući duhovnu ljepotu pisane riječi. Zna pojavno-činjenički kontinuitet pisaca i njihovih djela; razu- mije važnost književnih ideja, motiva, kao unutarnje geneze i prisnog nastavlja</w:t>
      </w:r>
      <w:r>
        <w:t>nja refleksiranja i obnavljanja u samome sebi. Prati i razumije sinhronijske komparativne odnose sa srpskom književnošću, dodire na zajedničkim osnovama bosanskoga i srpskoga jezika i značenja</w:t>
      </w:r>
      <w:r>
        <w:rPr>
          <w:spacing w:val="-14"/>
        </w:rPr>
        <w:t xml:space="preserve"> </w:t>
      </w:r>
      <w:r>
        <w:t>stilskih</w:t>
      </w:r>
    </w:p>
    <w:p w:rsidR="005F701D" w:rsidRDefault="005F701D">
      <w:pPr>
        <w:spacing w:line="235" w:lineRule="auto"/>
        <w:sectPr w:rsidR="005F701D">
          <w:type w:val="continuous"/>
          <w:pgSz w:w="11910" w:h="15690"/>
          <w:pgMar w:top="1480" w:right="560" w:bottom="280" w:left="560" w:header="720" w:footer="720" w:gutter="0"/>
          <w:cols w:num="2" w:space="720" w:equalWidth="0">
            <w:col w:w="5292" w:space="122"/>
            <w:col w:w="5376"/>
          </w:cols>
        </w:sectPr>
      </w:pPr>
    </w:p>
    <w:p w:rsidR="005F701D" w:rsidRDefault="00AC6512">
      <w:pPr>
        <w:pStyle w:val="BodyText"/>
        <w:spacing w:before="106" w:line="235" w:lineRule="auto"/>
        <w:ind w:firstLine="0"/>
        <w:jc w:val="left"/>
      </w:pPr>
      <w:r>
        <w:lastRenderedPageBreak/>
        <w:t>formacija od vremena prepor</w:t>
      </w:r>
      <w:r>
        <w:t>oda koji se pokazuju kao snažan kataliza- tor razvojnog kretanja ove književnosti.</w:t>
      </w:r>
    </w:p>
    <w:p w:rsidR="005F701D" w:rsidRDefault="00AC6512">
      <w:pPr>
        <w:spacing w:line="199" w:lineRule="exact"/>
        <w:ind w:left="517"/>
        <w:rPr>
          <w:i/>
          <w:sz w:val="18"/>
        </w:rPr>
      </w:pPr>
      <w:r>
        <w:rPr>
          <w:i/>
          <w:sz w:val="18"/>
        </w:rPr>
        <w:t>Osnovni nivo</w:t>
      </w:r>
    </w:p>
    <w:p w:rsidR="005F701D" w:rsidRDefault="00AC6512">
      <w:pPr>
        <w:pStyle w:val="BodyText"/>
        <w:spacing w:before="1" w:line="235" w:lineRule="auto"/>
        <w:ind w:right="38"/>
      </w:pPr>
      <w:r>
        <w:t>Govori jasno standardnim jezikom. Koristi oba pisma: latinicu i ćirilicu, dajući prednost latinici. Umije da sastavi tekst koji ima</w:t>
      </w:r>
      <w:r>
        <w:rPr>
          <w:spacing w:val="-20"/>
        </w:rPr>
        <w:t xml:space="preserve"> </w:t>
      </w:r>
      <w:r>
        <w:t xml:space="preserve">logičan slijed i strukturu. </w:t>
      </w:r>
      <w:r>
        <w:t>Zna napisati tekst koristeći se potrebnim žanrovima kako bi mogao uzeti učešće u društvenim zbivanjima. Čita i razumije umjetničke i neumjetničke tekstove srednje složenosti i kritički promi- šlja o</w:t>
      </w:r>
      <w:r>
        <w:rPr>
          <w:spacing w:val="-2"/>
        </w:rPr>
        <w:t xml:space="preserve"> </w:t>
      </w:r>
      <w:r>
        <w:t>njima.</w:t>
      </w:r>
    </w:p>
    <w:p w:rsidR="005F701D" w:rsidRDefault="00AC6512">
      <w:pPr>
        <w:pStyle w:val="BodyText"/>
        <w:spacing w:line="235" w:lineRule="auto"/>
        <w:ind w:right="39"/>
      </w:pPr>
      <w:r>
        <w:t>Razlikuje</w:t>
      </w:r>
      <w:r>
        <w:rPr>
          <w:spacing w:val="-5"/>
        </w:rPr>
        <w:t xml:space="preserve"> </w:t>
      </w:r>
      <w:r>
        <w:t>bosanski</w:t>
      </w:r>
      <w:r>
        <w:rPr>
          <w:spacing w:val="-5"/>
        </w:rPr>
        <w:t xml:space="preserve"> </w:t>
      </w:r>
      <w:r>
        <w:t>književni</w:t>
      </w:r>
      <w:r>
        <w:rPr>
          <w:spacing w:val="-5"/>
        </w:rPr>
        <w:t xml:space="preserve"> </w:t>
      </w:r>
      <w:r>
        <w:t>jezik</w:t>
      </w:r>
      <w:r>
        <w:rPr>
          <w:spacing w:val="-5"/>
        </w:rPr>
        <w:t xml:space="preserve"> </w:t>
      </w:r>
      <w:r>
        <w:t>od</w:t>
      </w:r>
      <w:r>
        <w:rPr>
          <w:spacing w:val="-5"/>
        </w:rPr>
        <w:t xml:space="preserve"> </w:t>
      </w:r>
      <w:r>
        <w:t>dijalekata,</w:t>
      </w:r>
      <w:r>
        <w:rPr>
          <w:spacing w:val="-5"/>
        </w:rPr>
        <w:t xml:space="preserve"> </w:t>
      </w:r>
      <w:r>
        <w:t>razumije</w:t>
      </w:r>
      <w:r>
        <w:rPr>
          <w:spacing w:val="-5"/>
        </w:rPr>
        <w:t xml:space="preserve"> </w:t>
      </w:r>
      <w:r>
        <w:t>važnost njegovanja književnog jezika. U govoru i pisanju primjenjuje određena gramatička pravila. Poznaje nauke koje se bave proučavanjem glasova, riječi i rečenica. Rječnički fond koristi u svakodnevnoj komunikaciji i primjenjuje ga u skladu sa</w:t>
      </w:r>
      <w:r>
        <w:rPr>
          <w:spacing w:val="-3"/>
        </w:rPr>
        <w:t xml:space="preserve"> </w:t>
      </w:r>
      <w:r>
        <w:t>p</w:t>
      </w:r>
      <w:r>
        <w:t>rilikom.</w:t>
      </w:r>
    </w:p>
    <w:p w:rsidR="005F701D" w:rsidRDefault="00AC6512">
      <w:pPr>
        <w:pStyle w:val="BodyText"/>
        <w:spacing w:line="235" w:lineRule="auto"/>
        <w:ind w:right="38"/>
      </w:pPr>
      <w:r>
        <w:t>Prepoznaje autore književnih djela obrađenih u toku školovanja, umije da odredi vrijeme i okolnosti njihovog djelovanja. Prepoznaje osnovne teorijske i poetičke odlike epoha i pravaca, i identifikuje stva- raoce i djela koja ih predstavljaju u ško</w:t>
      </w:r>
      <w:r>
        <w:t>lskom programu. Na primje- rima određenih djela uočava, prepoznaje i usvaja temeljne vrijednosti koje ga pripremaju za život.</w:t>
      </w:r>
    </w:p>
    <w:p w:rsidR="005F701D" w:rsidRDefault="00AC6512">
      <w:pPr>
        <w:spacing w:line="196" w:lineRule="exact"/>
        <w:ind w:left="517"/>
        <w:rPr>
          <w:i/>
          <w:sz w:val="18"/>
        </w:rPr>
      </w:pPr>
      <w:r>
        <w:rPr>
          <w:i/>
          <w:sz w:val="18"/>
        </w:rPr>
        <w:t>Srednji nivo</w:t>
      </w:r>
    </w:p>
    <w:p w:rsidR="005F701D" w:rsidRDefault="00AC6512">
      <w:pPr>
        <w:pStyle w:val="BodyText"/>
        <w:spacing w:line="235" w:lineRule="auto"/>
        <w:ind w:right="38"/>
      </w:pPr>
      <w:r>
        <w:t xml:space="preserve">Govori jasno i javno izražava svoje mišljenje; precizno formulira složenije tekstove, izlaže ih, sastavlja, iznoseći </w:t>
      </w:r>
      <w:r>
        <w:t>ideje o jeziku, književ- nosti i kulturi. Ima formiran čitalački ukus i kritički pristupa složenijim književnim i neumjetničkim tekstovima.</w:t>
      </w:r>
    </w:p>
    <w:p w:rsidR="005F701D" w:rsidRDefault="00AC6512">
      <w:pPr>
        <w:pStyle w:val="BodyText"/>
        <w:spacing w:line="235" w:lineRule="auto"/>
        <w:ind w:right="38"/>
      </w:pPr>
      <w:r>
        <w:t>Razumije važnost bosanskog jezika i zna o značaju jezika za identitet jednog naroda. Poznaje periodizaciju historije</w:t>
      </w:r>
      <w:r>
        <w:t xml:space="preserve"> bosanskoga književnog jezika. Znanja vezana za glasove, riječi i rečenice i njihov odnos su veća i produbljenija.</w:t>
      </w:r>
    </w:p>
    <w:p w:rsidR="005F701D" w:rsidRDefault="00AC6512">
      <w:pPr>
        <w:pStyle w:val="BodyText"/>
        <w:spacing w:line="235" w:lineRule="auto"/>
        <w:ind w:right="39"/>
      </w:pPr>
      <w:r>
        <w:t>Koristi književne termine u tumačenju književnog djela. Uočava strukturne činioce književnog teksta, njegove ideje, motive, stilske i je- zič</w:t>
      </w:r>
      <w:r>
        <w:t>ke osobine, i umije da ih tumači. Analitički pristupa problemima u književnom djelu, znalački i argumentirano brani svoje stavove. Ima formiran čitalački ukus.</w:t>
      </w:r>
    </w:p>
    <w:p w:rsidR="005F701D" w:rsidRDefault="00AC6512">
      <w:pPr>
        <w:spacing w:line="197" w:lineRule="exact"/>
        <w:ind w:left="517"/>
        <w:rPr>
          <w:i/>
          <w:sz w:val="18"/>
        </w:rPr>
      </w:pPr>
      <w:r>
        <w:rPr>
          <w:i/>
          <w:sz w:val="18"/>
        </w:rPr>
        <w:t>Napredni nivo</w:t>
      </w:r>
    </w:p>
    <w:p w:rsidR="005F701D" w:rsidRDefault="00AC6512">
      <w:pPr>
        <w:pStyle w:val="BodyText"/>
        <w:spacing w:line="235" w:lineRule="auto"/>
        <w:ind w:right="38"/>
      </w:pPr>
      <w:r>
        <w:t>Sastavlja i diskutuje o složenijim temama iz književnosti, jezika i kulture; rečenični fond je na zavidnom nivou; pokazuje analitički pri- stup i produbljeno promišljanje. Uočava stilske postupke i razvija svi- jest o sebi kao čitaocu.</w:t>
      </w:r>
    </w:p>
    <w:p w:rsidR="005F701D" w:rsidRDefault="00AC6512">
      <w:pPr>
        <w:pStyle w:val="BodyText"/>
        <w:spacing w:line="235" w:lineRule="auto"/>
        <w:ind w:right="39"/>
      </w:pPr>
      <w:r>
        <w:t>Zna o razdobljima kr</w:t>
      </w:r>
      <w:r>
        <w:t>oz koja je prošao bosanski jezik. Poznaje specifičnosti i raznovrsne utjecaje kojima je bio izložen bosanski jezik. Umije da bosanski jezik svrsta u historijski kontekst i uoči sličnosti i razlike</w:t>
      </w:r>
      <w:r>
        <w:rPr>
          <w:spacing w:val="-5"/>
        </w:rPr>
        <w:t xml:space="preserve"> </w:t>
      </w:r>
      <w:r>
        <w:t>sa</w:t>
      </w:r>
      <w:r>
        <w:rPr>
          <w:spacing w:val="-5"/>
        </w:rPr>
        <w:t xml:space="preserve"> </w:t>
      </w:r>
      <w:r>
        <w:t>srodnim</w:t>
      </w:r>
      <w:r>
        <w:rPr>
          <w:spacing w:val="-5"/>
        </w:rPr>
        <w:t xml:space="preserve"> </w:t>
      </w:r>
      <w:r>
        <w:t>slavenskim</w:t>
      </w:r>
      <w:r>
        <w:rPr>
          <w:spacing w:val="-5"/>
        </w:rPr>
        <w:t xml:space="preserve"> </w:t>
      </w:r>
      <w:r>
        <w:t>jezicima.</w:t>
      </w:r>
      <w:r>
        <w:rPr>
          <w:spacing w:val="-5"/>
        </w:rPr>
        <w:t xml:space="preserve"> </w:t>
      </w:r>
      <w:r>
        <w:t>Ima</w:t>
      </w:r>
      <w:r>
        <w:rPr>
          <w:spacing w:val="-5"/>
        </w:rPr>
        <w:t xml:space="preserve"> </w:t>
      </w:r>
      <w:r>
        <w:t>solidno</w:t>
      </w:r>
      <w:r>
        <w:rPr>
          <w:spacing w:val="-5"/>
        </w:rPr>
        <w:t xml:space="preserve"> </w:t>
      </w:r>
      <w:r>
        <w:t>znanje</w:t>
      </w:r>
      <w:r>
        <w:rPr>
          <w:spacing w:val="-5"/>
        </w:rPr>
        <w:t xml:space="preserve"> </w:t>
      </w:r>
      <w:r>
        <w:t>o</w:t>
      </w:r>
      <w:r>
        <w:rPr>
          <w:spacing w:val="-5"/>
        </w:rPr>
        <w:t xml:space="preserve"> </w:t>
      </w:r>
      <w:r>
        <w:t>rečeni</w:t>
      </w:r>
      <w:r>
        <w:t>ci</w:t>
      </w:r>
      <w:r>
        <w:rPr>
          <w:spacing w:val="-5"/>
        </w:rPr>
        <w:t xml:space="preserve"> </w:t>
      </w:r>
      <w:r>
        <w:t>i rečeničnim</w:t>
      </w:r>
      <w:r>
        <w:rPr>
          <w:spacing w:val="-1"/>
        </w:rPr>
        <w:t xml:space="preserve"> </w:t>
      </w:r>
      <w:r>
        <w:t>članovima.</w:t>
      </w:r>
    </w:p>
    <w:p w:rsidR="005F701D" w:rsidRDefault="00AC6512">
      <w:pPr>
        <w:pStyle w:val="BodyText"/>
        <w:spacing w:line="235" w:lineRule="auto"/>
        <w:ind w:right="38"/>
        <w:jc w:val="right"/>
      </w:pPr>
      <w:r>
        <w:t>Umije kritički da pristupi analizi i tumačenju složenijih književ- nih djela, kako iz obaveznog školskog programa, tako i djela po sop- stvenom izboru. Metode koje pritom koristi su raznovrsnije i složenije. Analizira, uspoređuje</w:t>
      </w:r>
      <w:r>
        <w:t xml:space="preserve"> i vrednuje književnoumjetničke tekstove uz upotrebu valjanih i odgovarajućih argumenata. Istražuje i traga za no-</w:t>
      </w:r>
    </w:p>
    <w:p w:rsidR="005F701D" w:rsidRDefault="00AC6512">
      <w:pPr>
        <w:pStyle w:val="BodyText"/>
        <w:spacing w:line="199" w:lineRule="exact"/>
        <w:ind w:firstLine="0"/>
        <w:jc w:val="left"/>
      </w:pPr>
      <w:r>
        <w:t>vim sadržajima.</w:t>
      </w:r>
    </w:p>
    <w:p w:rsidR="005F701D" w:rsidRDefault="00AC6512">
      <w:pPr>
        <w:pStyle w:val="BodyText"/>
        <w:spacing w:before="142"/>
        <w:ind w:firstLine="0"/>
        <w:jc w:val="left"/>
      </w:pPr>
      <w:r>
        <w:t>SPECIFIČNA PREDMETNA KOMPETENCIJA: Јezik</w:t>
      </w:r>
    </w:p>
    <w:p w:rsidR="005F701D" w:rsidRDefault="00AC6512">
      <w:pPr>
        <w:spacing w:before="108" w:line="204" w:lineRule="exact"/>
        <w:ind w:left="517"/>
        <w:rPr>
          <w:i/>
          <w:sz w:val="18"/>
        </w:rPr>
      </w:pPr>
      <w:r>
        <w:rPr>
          <w:i/>
          <w:sz w:val="18"/>
        </w:rPr>
        <w:t>Osnovni nivo</w:t>
      </w:r>
    </w:p>
    <w:p w:rsidR="005F701D" w:rsidRDefault="00AC6512">
      <w:pPr>
        <w:pStyle w:val="BodyText"/>
        <w:spacing w:before="1" w:line="235" w:lineRule="auto"/>
        <w:ind w:right="38"/>
      </w:pPr>
      <w:r>
        <w:t>Posjeduje osnovna znanja o jeziku i funkcijama jezika; posjedu- je razvijen osjećaj pripadnosti i poštivanja prema vlastitom jeziku, a uvažava i poštuje druge jezike. Razlikuje književni standardni jezik od dijalekata; ima osnovna znanja o razvoju bosansko</w:t>
      </w:r>
      <w:r>
        <w:t>g jezika kroz</w:t>
      </w:r>
      <w:r>
        <w:rPr>
          <w:spacing w:val="-24"/>
        </w:rPr>
        <w:t xml:space="preserve"> </w:t>
      </w:r>
      <w:r>
        <w:t>vijeko- ve. Zna osnovnu podjelu glasova bosanskog jezika i razumije glasovne promjene; poznaje gramatičku kategoriju promjenljivih i nepromjenlji- vih vrsta riječi, kao i njihove podvrste; umije da primjenjuje osnovna pravila u govoru i pisan</w:t>
      </w:r>
      <w:r>
        <w:t>ju. Ima osnovna znanja o morfemsko-morfo- loškoj strukturi riječi. Pravilno povezuje riječi u rečenici i razlikuje službu riječi u rečenicama građenim po osnovnom modelu. Umije da vlada leksikom svoga jezika; zna najvažnije rječnike bosanskog jezika</w:t>
      </w:r>
    </w:p>
    <w:p w:rsidR="005F701D" w:rsidRDefault="00AC6512">
      <w:pPr>
        <w:pStyle w:val="BodyText"/>
        <w:spacing w:before="110" w:line="235" w:lineRule="auto"/>
        <w:ind w:right="117" w:firstLine="0"/>
      </w:pPr>
      <w:r>
        <w:br w:type="column"/>
      </w:r>
      <w:r>
        <w:t>i umi</w:t>
      </w:r>
      <w:r>
        <w:t>je njima da se koristi. Umije da komunicira lahko i brzo, iznose- ći svoje stavove bez zadrške; primjenjuje norme standardnog jezika u govoru i pisanju; ima umijeće slušanja tuđeg govorenja i mišljenja i uvažavanja sagovornika u različitim situacijama. Ovl</w:t>
      </w:r>
      <w:r>
        <w:t xml:space="preserve">adao je vještinom samostalnog pisanja namjenskih tekstova jednostavne forme (molba, žalba, zahtjev, biografija...) i izrade PPT prezentacija, uz pravilnu upo- trebu standardnog jezika i latiničnog pisma. Kao zaokruženu cjelinu na kraju školovanja izrađuje </w:t>
      </w:r>
      <w:r>
        <w:t>maturski</w:t>
      </w:r>
      <w:r>
        <w:rPr>
          <w:spacing w:val="-2"/>
        </w:rPr>
        <w:t xml:space="preserve"> </w:t>
      </w:r>
      <w:r>
        <w:t>rad.</w:t>
      </w:r>
    </w:p>
    <w:p w:rsidR="005F701D" w:rsidRDefault="00AC6512">
      <w:pPr>
        <w:spacing w:line="194" w:lineRule="exact"/>
        <w:ind w:left="517"/>
        <w:rPr>
          <w:i/>
          <w:sz w:val="18"/>
        </w:rPr>
      </w:pPr>
      <w:r>
        <w:rPr>
          <w:i/>
          <w:sz w:val="18"/>
        </w:rPr>
        <w:t>Srednji nivo</w:t>
      </w:r>
    </w:p>
    <w:p w:rsidR="005F701D" w:rsidRDefault="00AC6512">
      <w:pPr>
        <w:pStyle w:val="BodyText"/>
        <w:spacing w:before="1" w:line="235" w:lineRule="auto"/>
        <w:ind w:right="117"/>
      </w:pPr>
      <w:r>
        <w:t>Posjeduje šira znanja o jeziku uopće i osnovna znanja o jezicima koji</w:t>
      </w:r>
      <w:r>
        <w:rPr>
          <w:spacing w:val="-8"/>
        </w:rPr>
        <w:t xml:space="preserve"> </w:t>
      </w:r>
      <w:r>
        <w:t>postoje</w:t>
      </w:r>
      <w:r>
        <w:rPr>
          <w:spacing w:val="-8"/>
        </w:rPr>
        <w:t xml:space="preserve"> </w:t>
      </w:r>
      <w:r>
        <w:t>u</w:t>
      </w:r>
      <w:r>
        <w:rPr>
          <w:spacing w:val="-8"/>
        </w:rPr>
        <w:t xml:space="preserve"> </w:t>
      </w:r>
      <w:r>
        <w:t>svijetu,</w:t>
      </w:r>
      <w:r>
        <w:rPr>
          <w:spacing w:val="-8"/>
        </w:rPr>
        <w:t xml:space="preserve"> </w:t>
      </w:r>
      <w:r>
        <w:t>njihovoj</w:t>
      </w:r>
      <w:r>
        <w:rPr>
          <w:spacing w:val="-8"/>
        </w:rPr>
        <w:t xml:space="preserve"> </w:t>
      </w:r>
      <w:r>
        <w:t>međusobnoj</w:t>
      </w:r>
      <w:r>
        <w:rPr>
          <w:spacing w:val="-8"/>
        </w:rPr>
        <w:t xml:space="preserve"> </w:t>
      </w:r>
      <w:r>
        <w:t>srodnosti</w:t>
      </w:r>
      <w:r>
        <w:rPr>
          <w:spacing w:val="-8"/>
        </w:rPr>
        <w:t xml:space="preserve"> </w:t>
      </w:r>
      <w:r>
        <w:t>i</w:t>
      </w:r>
      <w:r>
        <w:rPr>
          <w:spacing w:val="-8"/>
        </w:rPr>
        <w:t xml:space="preserve"> </w:t>
      </w:r>
      <w:r>
        <w:t>tipovima;</w:t>
      </w:r>
      <w:r>
        <w:rPr>
          <w:spacing w:val="-8"/>
        </w:rPr>
        <w:t xml:space="preserve"> </w:t>
      </w:r>
      <w:r>
        <w:t>pozna- je</w:t>
      </w:r>
      <w:r>
        <w:rPr>
          <w:spacing w:val="-9"/>
        </w:rPr>
        <w:t xml:space="preserve"> </w:t>
      </w:r>
      <w:r>
        <w:t>glavne</w:t>
      </w:r>
      <w:r>
        <w:rPr>
          <w:spacing w:val="-9"/>
        </w:rPr>
        <w:t xml:space="preserve"> </w:t>
      </w:r>
      <w:r>
        <w:t>osobine</w:t>
      </w:r>
      <w:r>
        <w:rPr>
          <w:spacing w:val="-9"/>
        </w:rPr>
        <w:t xml:space="preserve"> </w:t>
      </w:r>
      <w:r>
        <w:t>dijalekata</w:t>
      </w:r>
      <w:r>
        <w:rPr>
          <w:spacing w:val="-9"/>
        </w:rPr>
        <w:t xml:space="preserve"> </w:t>
      </w:r>
      <w:r>
        <w:t>bosanskog</w:t>
      </w:r>
      <w:r>
        <w:rPr>
          <w:spacing w:val="-9"/>
        </w:rPr>
        <w:t xml:space="preserve"> </w:t>
      </w:r>
      <w:r>
        <w:t>jezika,</w:t>
      </w:r>
      <w:r>
        <w:rPr>
          <w:spacing w:val="-9"/>
        </w:rPr>
        <w:t xml:space="preserve"> </w:t>
      </w:r>
      <w:r>
        <w:t>njihove</w:t>
      </w:r>
      <w:r>
        <w:rPr>
          <w:spacing w:val="-9"/>
        </w:rPr>
        <w:t xml:space="preserve"> </w:t>
      </w:r>
      <w:r>
        <w:t>podvrste</w:t>
      </w:r>
      <w:r>
        <w:rPr>
          <w:spacing w:val="-9"/>
        </w:rPr>
        <w:t xml:space="preserve"> </w:t>
      </w:r>
      <w:r>
        <w:t>i</w:t>
      </w:r>
      <w:r>
        <w:rPr>
          <w:spacing w:val="-9"/>
        </w:rPr>
        <w:t xml:space="preserve"> </w:t>
      </w:r>
      <w:r>
        <w:t>glavna pravila zamjene gl</w:t>
      </w:r>
      <w:r>
        <w:t>asa „jat”. Ima potrebu da čuva svoj dijalekat, ali i da tolerira druge dijalekte. Ima šira znanja o glasovima bosanskog jezika, zna</w:t>
      </w:r>
      <w:r>
        <w:rPr>
          <w:spacing w:val="-9"/>
        </w:rPr>
        <w:t xml:space="preserve"> </w:t>
      </w:r>
      <w:r>
        <w:t>prozodijski</w:t>
      </w:r>
      <w:r>
        <w:rPr>
          <w:spacing w:val="-9"/>
        </w:rPr>
        <w:t xml:space="preserve"> </w:t>
      </w:r>
      <w:r>
        <w:t>sistem</w:t>
      </w:r>
      <w:r>
        <w:rPr>
          <w:spacing w:val="-9"/>
        </w:rPr>
        <w:t xml:space="preserve"> </w:t>
      </w:r>
      <w:r>
        <w:t>standardnog</w:t>
      </w:r>
      <w:r>
        <w:rPr>
          <w:spacing w:val="-9"/>
        </w:rPr>
        <w:t xml:space="preserve"> </w:t>
      </w:r>
      <w:r>
        <w:t>bosanskog</w:t>
      </w:r>
      <w:r>
        <w:rPr>
          <w:spacing w:val="-9"/>
        </w:rPr>
        <w:t xml:space="preserve"> </w:t>
      </w:r>
      <w:r>
        <w:t>jezika</w:t>
      </w:r>
      <w:r>
        <w:rPr>
          <w:spacing w:val="-9"/>
        </w:rPr>
        <w:t xml:space="preserve"> </w:t>
      </w:r>
      <w:r>
        <w:t>(funkcija</w:t>
      </w:r>
      <w:r>
        <w:rPr>
          <w:spacing w:val="-9"/>
        </w:rPr>
        <w:t xml:space="preserve"> </w:t>
      </w:r>
      <w:r>
        <w:t>akcenata i dužine), ima šira znanja o osnovnoj podjeli riječi, nji</w:t>
      </w:r>
      <w:r>
        <w:t>hovim oblicima i načinima građenja novih riječi; poznaje vrste rečenica i analizira reče- nice građene po različitim modelima. Pospješuje svoj vokabular i ima osjećaj za pravilno, logično, jasno, precizno i stilski skladno izražava- nje. Izražajno čita i i</w:t>
      </w:r>
      <w:r>
        <w:t>ma svoj poseban i pravilan stil izražavanja. Koristi stručnu literaturu; razumije i sastavlja složenije tekstove u različite svr- he</w:t>
      </w:r>
      <w:r>
        <w:rPr>
          <w:spacing w:val="-5"/>
        </w:rPr>
        <w:t xml:space="preserve"> </w:t>
      </w:r>
      <w:r>
        <w:t>i</w:t>
      </w:r>
      <w:r>
        <w:rPr>
          <w:spacing w:val="-5"/>
        </w:rPr>
        <w:t xml:space="preserve"> </w:t>
      </w:r>
      <w:r>
        <w:t>namjene</w:t>
      </w:r>
      <w:r>
        <w:rPr>
          <w:spacing w:val="-5"/>
        </w:rPr>
        <w:t xml:space="preserve"> </w:t>
      </w:r>
      <w:r>
        <w:t>(administrativne,</w:t>
      </w:r>
      <w:r>
        <w:rPr>
          <w:spacing w:val="-5"/>
        </w:rPr>
        <w:t xml:space="preserve"> </w:t>
      </w:r>
      <w:r>
        <w:t>publicističke</w:t>
      </w:r>
      <w:r>
        <w:rPr>
          <w:spacing w:val="-5"/>
        </w:rPr>
        <w:t xml:space="preserve"> </w:t>
      </w:r>
      <w:r>
        <w:t>i</w:t>
      </w:r>
      <w:r>
        <w:rPr>
          <w:spacing w:val="-5"/>
        </w:rPr>
        <w:t xml:space="preserve"> </w:t>
      </w:r>
      <w:r>
        <w:t>tekstove</w:t>
      </w:r>
      <w:r>
        <w:rPr>
          <w:spacing w:val="-5"/>
        </w:rPr>
        <w:t xml:space="preserve"> </w:t>
      </w:r>
      <w:r>
        <w:t>ličnog</w:t>
      </w:r>
      <w:r>
        <w:rPr>
          <w:spacing w:val="-5"/>
        </w:rPr>
        <w:t xml:space="preserve"> </w:t>
      </w:r>
      <w:r>
        <w:t>karaktera) vodeći računa o pravopisnoj i gramatičkoj</w:t>
      </w:r>
      <w:r>
        <w:rPr>
          <w:spacing w:val="-17"/>
        </w:rPr>
        <w:t xml:space="preserve"> </w:t>
      </w:r>
      <w:r>
        <w:t>normi.</w:t>
      </w:r>
    </w:p>
    <w:p w:rsidR="005F701D" w:rsidRDefault="00AC6512">
      <w:pPr>
        <w:spacing w:line="189" w:lineRule="exact"/>
        <w:ind w:left="517"/>
        <w:rPr>
          <w:i/>
          <w:sz w:val="18"/>
        </w:rPr>
      </w:pPr>
      <w:r>
        <w:rPr>
          <w:i/>
          <w:sz w:val="18"/>
        </w:rPr>
        <w:t>Nap</w:t>
      </w:r>
      <w:r>
        <w:rPr>
          <w:i/>
          <w:sz w:val="18"/>
        </w:rPr>
        <w:t>redni nivo</w:t>
      </w:r>
    </w:p>
    <w:p w:rsidR="005F701D" w:rsidRDefault="00AC6512">
      <w:pPr>
        <w:pStyle w:val="BodyText"/>
        <w:spacing w:line="235" w:lineRule="auto"/>
        <w:ind w:right="118"/>
      </w:pPr>
      <w:r>
        <w:t>Posjeduje detaljnija znanja o jeziku uopće i detaljnija znanja o gramatici bosanskog jezika (akcentima, sastavu riječi, značenju pade- ža i glagolskih oblika, strukturi rečenice); poznaje strukturu rečeničnog člana. Koristi leksičko blago bosans</w:t>
      </w:r>
      <w:r>
        <w:t>kog jezika i pažljivo sluša</w:t>
      </w:r>
      <w:r>
        <w:rPr>
          <w:spacing w:val="-28"/>
        </w:rPr>
        <w:t xml:space="preserve"> </w:t>
      </w:r>
      <w:r>
        <w:t>sagovor- nika; procjenjuje njegove verbalne i neverbalne reakcije; uvažava kon- vencije društvenog općenja i umije da vodi dijalog i razgovor u kojem učestvuje više lica. Uvažava pravopisne i stilističke norme bosanskog standard</w:t>
      </w:r>
      <w:r>
        <w:t>nog jezika u pisanju eseja, stručnog teksta i novinskog</w:t>
      </w:r>
      <w:r>
        <w:rPr>
          <w:spacing w:val="-17"/>
        </w:rPr>
        <w:t xml:space="preserve"> </w:t>
      </w:r>
      <w:r>
        <w:t>članka.</w:t>
      </w:r>
    </w:p>
    <w:p w:rsidR="005F701D" w:rsidRDefault="00AC6512">
      <w:pPr>
        <w:pStyle w:val="BodyText"/>
        <w:spacing w:before="160"/>
        <w:ind w:firstLine="0"/>
        <w:jc w:val="left"/>
      </w:pPr>
      <w:r>
        <w:t>SPECIFIČNA PREDMETNA KOMPETENCIJA: književnost</w:t>
      </w:r>
    </w:p>
    <w:p w:rsidR="005F701D" w:rsidRDefault="00AC6512">
      <w:pPr>
        <w:spacing w:before="108" w:line="204" w:lineRule="exact"/>
        <w:ind w:left="517"/>
        <w:rPr>
          <w:i/>
          <w:sz w:val="18"/>
        </w:rPr>
      </w:pPr>
      <w:r>
        <w:rPr>
          <w:i/>
          <w:sz w:val="18"/>
        </w:rPr>
        <w:t>Osnovni nivo</w:t>
      </w:r>
    </w:p>
    <w:p w:rsidR="005F701D" w:rsidRDefault="00AC6512">
      <w:pPr>
        <w:pStyle w:val="BodyText"/>
        <w:spacing w:before="1" w:line="235" w:lineRule="auto"/>
        <w:ind w:right="117"/>
      </w:pPr>
      <w:r>
        <w:t>Upoznat je sa djelima koja su uvrštena u školski program. Čita djela, zna bitnije predstavnike svjetske i bošnjačke književnosti. Umije da razlikuje i imenuje pojedine strukturne i poetičke osobine obrađiva- nih tekstova. Zna da uoči ideju, motive; po potr</w:t>
      </w:r>
      <w:r>
        <w:t>ebi umije da, citiranjem određenih dijelova, naglasi, ilustruje, potkrijepi misao koja je važna u datom tekstu. Shvaća zašto je čitanje bitan segment obrazovanja koji, osim što unapređuje rječnički fond, unapređuje i naše retoričke sposob- nosti, bogati na</w:t>
      </w:r>
      <w:r>
        <w:t>š duh i gradi našu ličnost. Razumije da čitajući gradimo naš identitet i čuvamo i njegujemo naslijeđe naših predaka.</w:t>
      </w:r>
    </w:p>
    <w:p w:rsidR="005F701D" w:rsidRDefault="00AC6512">
      <w:pPr>
        <w:spacing w:line="193" w:lineRule="exact"/>
        <w:ind w:left="517"/>
        <w:rPr>
          <w:i/>
          <w:sz w:val="18"/>
        </w:rPr>
      </w:pPr>
      <w:r>
        <w:rPr>
          <w:i/>
          <w:sz w:val="18"/>
        </w:rPr>
        <w:t>Srednji nivo</w:t>
      </w:r>
    </w:p>
    <w:p w:rsidR="005F701D" w:rsidRDefault="00AC6512">
      <w:pPr>
        <w:pStyle w:val="BodyText"/>
        <w:spacing w:before="1" w:line="235" w:lineRule="auto"/>
        <w:ind w:right="117"/>
      </w:pPr>
      <w:r>
        <w:t>Čitajući književna djela iz obaveznog školskog programa, tuma- či ih i pritom pokazuje književnohistorijska znanja. Poznaje te</w:t>
      </w:r>
      <w:r>
        <w:t>orijske, estetske i lingvističke činjenice koje koristi pri tumačenju književnih djela. Poznaje obilježja epoha, kao i njihove utjecaje na razvoj svjetske i bošnjačke književnosti. Izgrađene čitalačke navike koristi za proširi- vanje svojih vidika i konstr</w:t>
      </w:r>
      <w:r>
        <w:t>uiranje novih metoda primjene. Vrednuje utjecaj određenih strukturnih, jezičkih i značenjskih odlika teksta na njegov rast i razvoj.</w:t>
      </w:r>
    </w:p>
    <w:p w:rsidR="005F701D" w:rsidRDefault="00AC6512">
      <w:pPr>
        <w:spacing w:line="194" w:lineRule="exact"/>
        <w:ind w:left="517"/>
        <w:rPr>
          <w:i/>
          <w:sz w:val="18"/>
        </w:rPr>
      </w:pPr>
      <w:r>
        <w:rPr>
          <w:i/>
          <w:sz w:val="18"/>
        </w:rPr>
        <w:t>Napredni nivo</w:t>
      </w:r>
    </w:p>
    <w:p w:rsidR="005F701D" w:rsidRDefault="00AC6512">
      <w:pPr>
        <w:pStyle w:val="BodyText"/>
        <w:spacing w:before="1" w:line="235" w:lineRule="auto"/>
        <w:ind w:right="117"/>
      </w:pPr>
      <w:r>
        <w:t>Uočava i samostalno rješava problemske situacije  u  književ- nim djelima. Analizi i tumačenju poetskog, este</w:t>
      </w:r>
      <w:r>
        <w:t>tskog i strukturnog u književnom djelu pristupa znalački. Umije da koristi odgovarajuće postupke u tumačenju književnih djela. Usporednom metodom produ- bljuje svoja znanja i kritičke stavove o književnom djelu. Vješto koristi i primarnu i sekundarnu liter</w:t>
      </w:r>
      <w:r>
        <w:t>aturu, kako bi njegov osvrt na određena književna djela bio što obuhvatniji i analitičniji. Odlično zna kolika je uloga čitanja i spoznavanja svih slojeva jednog umjetničkog djela. Ra- zumije da je čitanje neophodno za lični rast, ali i za rast društva. Um</w:t>
      </w:r>
      <w:r>
        <w:t>ije da procijeni svoje čitalačke</w:t>
      </w:r>
      <w:r>
        <w:rPr>
          <w:spacing w:val="-3"/>
        </w:rPr>
        <w:t xml:space="preserve"> </w:t>
      </w:r>
      <w:r>
        <w:t>sposobnosti.</w:t>
      </w:r>
    </w:p>
    <w:p w:rsidR="005F701D" w:rsidRDefault="005F701D">
      <w:pPr>
        <w:spacing w:line="235" w:lineRule="auto"/>
        <w:sectPr w:rsidR="005F701D">
          <w:pgSz w:w="11910" w:h="15690"/>
          <w:pgMar w:top="0" w:right="560" w:bottom="280" w:left="560" w:header="720" w:footer="720" w:gutter="0"/>
          <w:cols w:num="2" w:space="720" w:equalWidth="0">
            <w:col w:w="5292" w:space="122"/>
            <w:col w:w="5376"/>
          </w:cols>
        </w:sectPr>
      </w:pPr>
    </w:p>
    <w:p w:rsidR="005F701D" w:rsidRDefault="00AC6512">
      <w:pPr>
        <w:tabs>
          <w:tab w:val="left" w:pos="1537"/>
        </w:tabs>
        <w:spacing w:before="69"/>
        <w:ind w:left="177"/>
        <w:rPr>
          <w:b/>
          <w:sz w:val="14"/>
        </w:rPr>
      </w:pPr>
      <w:r>
        <w:lastRenderedPageBreak/>
        <w:pict>
          <v:shape id="_x0000_s1062" type="#_x0000_t202" style="position:absolute;left:0;text-align:left;margin-left:304.7pt;margin-top:7.7pt;width:257.3pt;height:689.65pt;z-index:251638784;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772"/>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numPr>
                            <w:ilvl w:val="0"/>
                            <w:numId w:val="206"/>
                          </w:numPr>
                          <w:tabs>
                            <w:tab w:val="left" w:pos="266"/>
                          </w:tabs>
                          <w:spacing w:before="22" w:line="232" w:lineRule="auto"/>
                          <w:ind w:right="141" w:firstLine="0"/>
                          <w:rPr>
                            <w:sz w:val="14"/>
                          </w:rPr>
                        </w:pPr>
                        <w:r>
                          <w:rPr>
                            <w:sz w:val="14"/>
                          </w:rPr>
                          <w:t xml:space="preserve">Poslovice i izreke – Ismet Rebronja, Medisa Kolaković: </w:t>
                        </w:r>
                        <w:r>
                          <w:rPr>
                            <w:i/>
                            <w:sz w:val="14"/>
                          </w:rPr>
                          <w:t>Budi nešto, da ne budeš ništa</w:t>
                        </w:r>
                        <w:r>
                          <w:rPr>
                            <w:sz w:val="14"/>
                          </w:rPr>
                          <w:t>, (antologija bošnjačkih izrečica iz</w:t>
                        </w:r>
                        <w:r>
                          <w:rPr>
                            <w:spacing w:val="-1"/>
                            <w:sz w:val="14"/>
                          </w:rPr>
                          <w:t xml:space="preserve"> </w:t>
                        </w:r>
                        <w:r>
                          <w:rPr>
                            <w:sz w:val="14"/>
                          </w:rPr>
                          <w:t>Sandžaka),</w:t>
                        </w:r>
                      </w:p>
                      <w:p w:rsidR="005F701D" w:rsidRDefault="00AC6512">
                        <w:pPr>
                          <w:pStyle w:val="TableParagraph"/>
                          <w:numPr>
                            <w:ilvl w:val="0"/>
                            <w:numId w:val="206"/>
                          </w:numPr>
                          <w:tabs>
                            <w:tab w:val="left" w:pos="266"/>
                          </w:tabs>
                          <w:spacing w:line="232" w:lineRule="auto"/>
                          <w:ind w:right="259" w:firstLine="0"/>
                          <w:jc w:val="both"/>
                          <w:rPr>
                            <w:sz w:val="14"/>
                          </w:rPr>
                        </w:pPr>
                        <w:r>
                          <w:rPr>
                            <w:i/>
                            <w:sz w:val="14"/>
                          </w:rPr>
                          <w:t>Usmena proza Bošnjaka iz Crne Gore i Srbije</w:t>
                        </w:r>
                        <w:r>
                          <w:rPr>
                            <w:i/>
                            <w:spacing w:val="-14"/>
                            <w:sz w:val="14"/>
                          </w:rPr>
                          <w:t xml:space="preserve"> </w:t>
                        </w:r>
                        <w:r>
                          <w:rPr>
                            <w:sz w:val="14"/>
                          </w:rPr>
                          <w:t>Husein Bašić</w:t>
                        </w:r>
                        <w:r>
                          <w:rPr>
                            <w:spacing w:val="-1"/>
                            <w:sz w:val="14"/>
                          </w:rPr>
                          <w:t xml:space="preserve"> </w:t>
                        </w:r>
                        <w:r>
                          <w:rPr>
                            <w:sz w:val="14"/>
                          </w:rPr>
                          <w:t>(antologija),</w:t>
                        </w:r>
                      </w:p>
                      <w:p w:rsidR="005F701D" w:rsidRDefault="005F701D">
                        <w:pPr>
                          <w:pStyle w:val="TableParagraph"/>
                          <w:spacing w:before="5"/>
                          <w:rPr>
                            <w:b/>
                            <w:sz w:val="13"/>
                          </w:rPr>
                        </w:pPr>
                      </w:p>
                      <w:p w:rsidR="005F701D" w:rsidRDefault="00AC6512">
                        <w:pPr>
                          <w:pStyle w:val="TableParagraph"/>
                          <w:spacing w:line="232" w:lineRule="auto"/>
                          <w:ind w:left="55"/>
                          <w:rPr>
                            <w:b/>
                            <w:sz w:val="14"/>
                          </w:rPr>
                        </w:pPr>
                        <w:r>
                          <w:rPr>
                            <w:b/>
                            <w:sz w:val="14"/>
                          </w:rPr>
                          <w:t>3. Stara književnost istočnih naroda (9+1)</w:t>
                        </w:r>
                      </w:p>
                      <w:p w:rsidR="005F701D" w:rsidRDefault="00AC6512">
                        <w:pPr>
                          <w:pStyle w:val="TableParagraph"/>
                          <w:spacing w:line="232" w:lineRule="auto"/>
                          <w:ind w:left="55" w:right="125"/>
                          <w:rPr>
                            <w:sz w:val="14"/>
                          </w:rPr>
                        </w:pPr>
                        <w:r>
                          <w:rPr>
                            <w:sz w:val="14"/>
                          </w:rPr>
                          <w:t>Osnovne informacije o razvoju, vrstama, tematici, predstavnicima i osobenostima književnosti starog vijeka</w:t>
                        </w:r>
                      </w:p>
                      <w:p w:rsidR="005F701D" w:rsidRDefault="00AC6512">
                        <w:pPr>
                          <w:pStyle w:val="TableParagraph"/>
                          <w:spacing w:line="232" w:lineRule="auto"/>
                          <w:ind w:left="55" w:right="633"/>
                          <w:rPr>
                            <w:sz w:val="14"/>
                          </w:rPr>
                        </w:pPr>
                        <w:r>
                          <w:rPr>
                            <w:sz w:val="14"/>
                          </w:rPr>
                          <w:t>i arapskoj i perzijskoj književnosti</w:t>
                        </w:r>
                      </w:p>
                      <w:p w:rsidR="005F701D" w:rsidRDefault="00AC6512">
                        <w:pPr>
                          <w:pStyle w:val="TableParagraph"/>
                          <w:numPr>
                            <w:ilvl w:val="0"/>
                            <w:numId w:val="205"/>
                          </w:numPr>
                          <w:tabs>
                            <w:tab w:val="left" w:pos="196"/>
                          </w:tabs>
                          <w:spacing w:line="154" w:lineRule="exact"/>
                          <w:ind w:firstLine="0"/>
                          <w:rPr>
                            <w:sz w:val="14"/>
                          </w:rPr>
                        </w:pPr>
                        <w:r>
                          <w:rPr>
                            <w:i/>
                            <w:sz w:val="14"/>
                          </w:rPr>
                          <w:t>Ep o</w:t>
                        </w:r>
                        <w:r>
                          <w:rPr>
                            <w:i/>
                            <w:spacing w:val="-1"/>
                            <w:sz w:val="14"/>
                          </w:rPr>
                          <w:t xml:space="preserve"> </w:t>
                        </w:r>
                        <w:r>
                          <w:rPr>
                            <w:i/>
                            <w:sz w:val="14"/>
                          </w:rPr>
                          <w:t>Gilgamešu</w:t>
                        </w:r>
                        <w:r>
                          <w:rPr>
                            <w:sz w:val="14"/>
                          </w:rPr>
                          <w:t>,</w:t>
                        </w:r>
                      </w:p>
                      <w:p w:rsidR="005F701D" w:rsidRDefault="00AC6512">
                        <w:pPr>
                          <w:pStyle w:val="TableParagraph"/>
                          <w:numPr>
                            <w:ilvl w:val="0"/>
                            <w:numId w:val="205"/>
                          </w:numPr>
                          <w:tabs>
                            <w:tab w:val="left" w:pos="196"/>
                          </w:tabs>
                          <w:spacing w:line="156" w:lineRule="exact"/>
                          <w:ind w:firstLine="0"/>
                          <w:rPr>
                            <w:sz w:val="14"/>
                          </w:rPr>
                        </w:pPr>
                        <w:r>
                          <w:rPr>
                            <w:sz w:val="14"/>
                          </w:rPr>
                          <w:t xml:space="preserve">Firdusi: </w:t>
                        </w:r>
                        <w:r>
                          <w:rPr>
                            <w:i/>
                            <w:sz w:val="14"/>
                          </w:rPr>
                          <w:t>Šahnama</w:t>
                        </w:r>
                        <w:r>
                          <w:rPr>
                            <w:sz w:val="14"/>
                          </w:rPr>
                          <w:t>,</w:t>
                        </w:r>
                        <w:r>
                          <w:rPr>
                            <w:spacing w:val="-6"/>
                            <w:sz w:val="14"/>
                          </w:rPr>
                          <w:t xml:space="preserve"> </w:t>
                        </w:r>
                        <w:r>
                          <w:rPr>
                            <w:sz w:val="14"/>
                          </w:rPr>
                          <w:t>(odloma</w:t>
                        </w:r>
                        <w:r>
                          <w:rPr>
                            <w:sz w:val="14"/>
                          </w:rPr>
                          <w:t>k</w:t>
                        </w:r>
                      </w:p>
                      <w:p w:rsidR="005F701D" w:rsidRDefault="00AC6512">
                        <w:pPr>
                          <w:pStyle w:val="TableParagraph"/>
                          <w:spacing w:line="156" w:lineRule="exact"/>
                          <w:ind w:left="55"/>
                          <w:rPr>
                            <w:sz w:val="14"/>
                          </w:rPr>
                        </w:pPr>
                        <w:r>
                          <w:rPr>
                            <w:sz w:val="14"/>
                          </w:rPr>
                          <w:t>„Rustem i Suhrab”),</w:t>
                        </w:r>
                      </w:p>
                      <w:p w:rsidR="005F701D" w:rsidRDefault="00AC6512">
                        <w:pPr>
                          <w:pStyle w:val="TableParagraph"/>
                          <w:numPr>
                            <w:ilvl w:val="0"/>
                            <w:numId w:val="205"/>
                          </w:numPr>
                          <w:tabs>
                            <w:tab w:val="left" w:pos="196"/>
                          </w:tabs>
                          <w:spacing w:line="156" w:lineRule="exact"/>
                          <w:ind w:firstLine="0"/>
                          <w:rPr>
                            <w:sz w:val="14"/>
                          </w:rPr>
                        </w:pPr>
                        <w:r>
                          <w:rPr>
                            <w:i/>
                            <w:sz w:val="14"/>
                          </w:rPr>
                          <w:t>Hiljadu i jedna noć</w:t>
                        </w:r>
                        <w:r>
                          <w:rPr>
                            <w:i/>
                            <w:spacing w:val="-7"/>
                            <w:sz w:val="14"/>
                          </w:rPr>
                          <w:t xml:space="preserve"> </w:t>
                        </w:r>
                        <w:r>
                          <w:rPr>
                            <w:sz w:val="14"/>
                          </w:rPr>
                          <w:t>(izbor),</w:t>
                        </w:r>
                      </w:p>
                      <w:p w:rsidR="005F701D" w:rsidRDefault="00AC6512">
                        <w:pPr>
                          <w:pStyle w:val="TableParagraph"/>
                          <w:numPr>
                            <w:ilvl w:val="0"/>
                            <w:numId w:val="205"/>
                          </w:numPr>
                          <w:tabs>
                            <w:tab w:val="left" w:pos="196"/>
                          </w:tabs>
                          <w:spacing w:line="232" w:lineRule="auto"/>
                          <w:ind w:right="246" w:firstLine="0"/>
                          <w:rPr>
                            <w:sz w:val="14"/>
                          </w:rPr>
                        </w:pPr>
                        <w:r>
                          <w:rPr>
                            <w:sz w:val="14"/>
                          </w:rPr>
                          <w:t>Klasici arapske i perzijske književnosti</w:t>
                        </w:r>
                        <w:r>
                          <w:rPr>
                            <w:spacing w:val="-1"/>
                            <w:sz w:val="14"/>
                          </w:rPr>
                          <w:t xml:space="preserve"> </w:t>
                        </w:r>
                        <w:r>
                          <w:rPr>
                            <w:sz w:val="14"/>
                          </w:rPr>
                          <w:t>(uvod),</w:t>
                        </w:r>
                      </w:p>
                      <w:p w:rsidR="005F701D" w:rsidRDefault="00AC6512">
                        <w:pPr>
                          <w:pStyle w:val="TableParagraph"/>
                          <w:numPr>
                            <w:ilvl w:val="0"/>
                            <w:numId w:val="205"/>
                          </w:numPr>
                          <w:tabs>
                            <w:tab w:val="left" w:pos="196"/>
                          </w:tabs>
                          <w:spacing w:line="154" w:lineRule="exact"/>
                          <w:ind w:firstLine="0"/>
                          <w:rPr>
                            <w:sz w:val="14"/>
                          </w:rPr>
                        </w:pPr>
                        <w:r>
                          <w:rPr>
                            <w:sz w:val="14"/>
                          </w:rPr>
                          <w:t>Hajjam:</w:t>
                        </w:r>
                        <w:r>
                          <w:rPr>
                            <w:spacing w:val="-1"/>
                            <w:sz w:val="14"/>
                          </w:rPr>
                          <w:t xml:space="preserve"> </w:t>
                        </w:r>
                        <w:r>
                          <w:rPr>
                            <w:i/>
                            <w:sz w:val="14"/>
                          </w:rPr>
                          <w:t>Rubaije</w:t>
                        </w:r>
                        <w:r>
                          <w:rPr>
                            <w:sz w:val="14"/>
                          </w:rPr>
                          <w:t>,</w:t>
                        </w:r>
                      </w:p>
                      <w:p w:rsidR="005F701D" w:rsidRDefault="00AC6512">
                        <w:pPr>
                          <w:pStyle w:val="TableParagraph"/>
                          <w:numPr>
                            <w:ilvl w:val="0"/>
                            <w:numId w:val="205"/>
                          </w:numPr>
                          <w:tabs>
                            <w:tab w:val="left" w:pos="196"/>
                          </w:tabs>
                          <w:spacing w:line="156" w:lineRule="exact"/>
                          <w:ind w:left="195"/>
                          <w:rPr>
                            <w:sz w:val="14"/>
                          </w:rPr>
                        </w:pPr>
                        <w:r>
                          <w:rPr>
                            <w:sz w:val="14"/>
                          </w:rPr>
                          <w:t>Rumi:</w:t>
                        </w:r>
                        <w:r>
                          <w:rPr>
                            <w:spacing w:val="-2"/>
                            <w:sz w:val="14"/>
                          </w:rPr>
                          <w:t xml:space="preserve"> </w:t>
                        </w:r>
                        <w:r>
                          <w:rPr>
                            <w:i/>
                            <w:sz w:val="14"/>
                          </w:rPr>
                          <w:t>Mesnevija</w:t>
                        </w:r>
                        <w:r>
                          <w:rPr>
                            <w:sz w:val="14"/>
                          </w:rPr>
                          <w:t>,</w:t>
                        </w:r>
                      </w:p>
                      <w:p w:rsidR="005F701D" w:rsidRDefault="00AC6512">
                        <w:pPr>
                          <w:pStyle w:val="TableParagraph"/>
                          <w:numPr>
                            <w:ilvl w:val="0"/>
                            <w:numId w:val="205"/>
                          </w:numPr>
                          <w:tabs>
                            <w:tab w:val="left" w:pos="196"/>
                          </w:tabs>
                          <w:spacing w:line="156" w:lineRule="exact"/>
                          <w:ind w:left="195"/>
                          <w:rPr>
                            <w:sz w:val="14"/>
                          </w:rPr>
                        </w:pPr>
                        <w:r>
                          <w:rPr>
                            <w:sz w:val="14"/>
                          </w:rPr>
                          <w:t>Hafiz:</w:t>
                        </w:r>
                        <w:r>
                          <w:rPr>
                            <w:spacing w:val="-2"/>
                            <w:sz w:val="14"/>
                          </w:rPr>
                          <w:t xml:space="preserve"> </w:t>
                        </w:r>
                        <w:r>
                          <w:rPr>
                            <w:i/>
                            <w:sz w:val="14"/>
                          </w:rPr>
                          <w:t>Divan</w:t>
                        </w:r>
                        <w:r>
                          <w:rPr>
                            <w:sz w:val="14"/>
                          </w:rPr>
                          <w:t>,</w:t>
                        </w:r>
                      </w:p>
                      <w:p w:rsidR="005F701D" w:rsidRDefault="00AC6512">
                        <w:pPr>
                          <w:pStyle w:val="TableParagraph"/>
                          <w:numPr>
                            <w:ilvl w:val="0"/>
                            <w:numId w:val="205"/>
                          </w:numPr>
                          <w:tabs>
                            <w:tab w:val="left" w:pos="196"/>
                          </w:tabs>
                          <w:spacing w:line="158" w:lineRule="exact"/>
                          <w:ind w:left="195"/>
                          <w:rPr>
                            <w:sz w:val="14"/>
                          </w:rPr>
                        </w:pPr>
                        <w:r>
                          <w:rPr>
                            <w:sz w:val="14"/>
                          </w:rPr>
                          <w:t>Sadi:</w:t>
                        </w:r>
                        <w:r>
                          <w:rPr>
                            <w:spacing w:val="-2"/>
                            <w:sz w:val="14"/>
                          </w:rPr>
                          <w:t xml:space="preserve"> </w:t>
                        </w:r>
                        <w:r>
                          <w:rPr>
                            <w:i/>
                            <w:sz w:val="14"/>
                          </w:rPr>
                          <w:t>Đulistan</w:t>
                        </w:r>
                        <w:r>
                          <w:rPr>
                            <w:sz w:val="14"/>
                          </w:rPr>
                          <w:t>,</w:t>
                        </w:r>
                      </w:p>
                      <w:p w:rsidR="005F701D" w:rsidRDefault="005F701D">
                        <w:pPr>
                          <w:pStyle w:val="TableParagraph"/>
                          <w:spacing w:before="5"/>
                          <w:rPr>
                            <w:b/>
                            <w:sz w:val="13"/>
                          </w:rPr>
                        </w:pPr>
                      </w:p>
                      <w:p w:rsidR="005F701D" w:rsidRDefault="00AC6512">
                        <w:pPr>
                          <w:pStyle w:val="TableParagraph"/>
                          <w:spacing w:line="232" w:lineRule="auto"/>
                          <w:ind w:left="55"/>
                          <w:rPr>
                            <w:b/>
                            <w:sz w:val="14"/>
                          </w:rPr>
                        </w:pPr>
                        <w:r>
                          <w:rPr>
                            <w:b/>
                            <w:sz w:val="14"/>
                          </w:rPr>
                          <w:t>4. Antička grčka književnost (13+2)</w:t>
                        </w:r>
                      </w:p>
                      <w:p w:rsidR="005F701D" w:rsidRDefault="00AC6512">
                        <w:pPr>
                          <w:pStyle w:val="TableParagraph"/>
                          <w:spacing w:line="232" w:lineRule="auto"/>
                          <w:ind w:left="55" w:right="125"/>
                          <w:rPr>
                            <w:sz w:val="14"/>
                          </w:rPr>
                        </w:pPr>
                        <w:r>
                          <w:rPr>
                            <w:sz w:val="14"/>
                          </w:rPr>
                          <w:t>Osnovne informacije o razvoju, vrstama, tematici, predstavnicima i osobenostima antičke i rimske književnosti</w:t>
                        </w:r>
                      </w:p>
                      <w:p w:rsidR="005F701D" w:rsidRDefault="00AC6512">
                        <w:pPr>
                          <w:pStyle w:val="TableParagraph"/>
                          <w:numPr>
                            <w:ilvl w:val="0"/>
                            <w:numId w:val="204"/>
                          </w:numPr>
                          <w:tabs>
                            <w:tab w:val="left" w:pos="196"/>
                          </w:tabs>
                          <w:spacing w:line="232" w:lineRule="auto"/>
                          <w:ind w:right="460" w:firstLine="0"/>
                          <w:rPr>
                            <w:sz w:val="14"/>
                          </w:rPr>
                        </w:pPr>
                        <w:r>
                          <w:rPr>
                            <w:sz w:val="14"/>
                          </w:rPr>
                          <w:t>Mitska osnova antičke književnosti,</w:t>
                        </w:r>
                      </w:p>
                      <w:p w:rsidR="005F701D" w:rsidRDefault="00AC6512">
                        <w:pPr>
                          <w:pStyle w:val="TableParagraph"/>
                          <w:numPr>
                            <w:ilvl w:val="0"/>
                            <w:numId w:val="204"/>
                          </w:numPr>
                          <w:tabs>
                            <w:tab w:val="left" w:pos="196"/>
                          </w:tabs>
                          <w:spacing w:line="232" w:lineRule="auto"/>
                          <w:ind w:right="464" w:firstLine="0"/>
                          <w:rPr>
                            <w:sz w:val="14"/>
                          </w:rPr>
                        </w:pPr>
                        <w:r>
                          <w:rPr>
                            <w:sz w:val="14"/>
                          </w:rPr>
                          <w:t>Odlike i podjela epske poezije,</w:t>
                        </w:r>
                      </w:p>
                      <w:p w:rsidR="005F701D" w:rsidRDefault="00AC6512">
                        <w:pPr>
                          <w:pStyle w:val="TableParagraph"/>
                          <w:numPr>
                            <w:ilvl w:val="0"/>
                            <w:numId w:val="204"/>
                          </w:numPr>
                          <w:tabs>
                            <w:tab w:val="left" w:pos="196"/>
                          </w:tabs>
                          <w:spacing w:line="154" w:lineRule="exact"/>
                          <w:ind w:firstLine="0"/>
                          <w:rPr>
                            <w:sz w:val="14"/>
                          </w:rPr>
                        </w:pPr>
                        <w:r>
                          <w:rPr>
                            <w:sz w:val="14"/>
                          </w:rPr>
                          <w:t>Homer</w:t>
                        </w:r>
                        <w:r>
                          <w:rPr>
                            <w:spacing w:val="-2"/>
                            <w:sz w:val="14"/>
                          </w:rPr>
                          <w:t xml:space="preserve"> </w:t>
                        </w:r>
                        <w:r>
                          <w:rPr>
                            <w:i/>
                            <w:sz w:val="14"/>
                          </w:rPr>
                          <w:t>Ilijada</w:t>
                        </w:r>
                        <w:r>
                          <w:rPr>
                            <w:sz w:val="14"/>
                          </w:rPr>
                          <w:t>,</w:t>
                        </w:r>
                      </w:p>
                      <w:p w:rsidR="005F701D" w:rsidRDefault="00AC6512">
                        <w:pPr>
                          <w:pStyle w:val="TableParagraph"/>
                          <w:numPr>
                            <w:ilvl w:val="0"/>
                            <w:numId w:val="204"/>
                          </w:numPr>
                          <w:tabs>
                            <w:tab w:val="left" w:pos="196"/>
                          </w:tabs>
                          <w:spacing w:line="156" w:lineRule="exact"/>
                          <w:ind w:firstLine="0"/>
                          <w:rPr>
                            <w:sz w:val="14"/>
                          </w:rPr>
                        </w:pPr>
                        <w:r>
                          <w:rPr>
                            <w:sz w:val="14"/>
                          </w:rPr>
                          <w:t xml:space="preserve">Homer </w:t>
                        </w:r>
                        <w:r>
                          <w:rPr>
                            <w:i/>
                            <w:sz w:val="14"/>
                          </w:rPr>
                          <w:t>Odiseja</w:t>
                        </w:r>
                        <w:r>
                          <w:rPr>
                            <w:i/>
                            <w:spacing w:val="-5"/>
                            <w:sz w:val="14"/>
                          </w:rPr>
                          <w:t xml:space="preserve"> </w:t>
                        </w:r>
                        <w:r>
                          <w:rPr>
                            <w:sz w:val="14"/>
                          </w:rPr>
                          <w:t>(odlomak),</w:t>
                        </w:r>
                      </w:p>
                      <w:p w:rsidR="005F701D" w:rsidRDefault="00AC6512">
                        <w:pPr>
                          <w:pStyle w:val="TableParagraph"/>
                          <w:numPr>
                            <w:ilvl w:val="0"/>
                            <w:numId w:val="204"/>
                          </w:numPr>
                          <w:tabs>
                            <w:tab w:val="left" w:pos="196"/>
                          </w:tabs>
                          <w:spacing w:line="156" w:lineRule="exact"/>
                          <w:ind w:firstLine="0"/>
                          <w:rPr>
                            <w:sz w:val="14"/>
                          </w:rPr>
                        </w:pPr>
                        <w:r>
                          <w:rPr>
                            <w:sz w:val="14"/>
                          </w:rPr>
                          <w:t>Odlike i podjela</w:t>
                        </w:r>
                        <w:r>
                          <w:rPr>
                            <w:spacing w:val="-2"/>
                            <w:sz w:val="14"/>
                          </w:rPr>
                          <w:t xml:space="preserve"> </w:t>
                        </w:r>
                        <w:r>
                          <w:rPr>
                            <w:sz w:val="14"/>
                          </w:rPr>
                          <w:t>lirike,</w:t>
                        </w:r>
                      </w:p>
                      <w:p w:rsidR="005F701D" w:rsidRDefault="00AC6512">
                        <w:pPr>
                          <w:pStyle w:val="TableParagraph"/>
                          <w:numPr>
                            <w:ilvl w:val="0"/>
                            <w:numId w:val="204"/>
                          </w:numPr>
                          <w:tabs>
                            <w:tab w:val="left" w:pos="196"/>
                          </w:tabs>
                          <w:spacing w:line="156" w:lineRule="exact"/>
                          <w:ind w:firstLine="0"/>
                          <w:rPr>
                            <w:sz w:val="14"/>
                          </w:rPr>
                        </w:pPr>
                        <w:r>
                          <w:rPr>
                            <w:sz w:val="14"/>
                          </w:rPr>
                          <w:t>Sapfo (izbor)</w:t>
                        </w:r>
                        <w:r>
                          <w:rPr>
                            <w:sz w:val="14"/>
                          </w:rPr>
                          <w:t>, Alkej</w:t>
                        </w:r>
                        <w:r>
                          <w:rPr>
                            <w:spacing w:val="-16"/>
                            <w:sz w:val="14"/>
                          </w:rPr>
                          <w:t xml:space="preserve"> </w:t>
                        </w:r>
                        <w:r>
                          <w:rPr>
                            <w:sz w:val="14"/>
                          </w:rPr>
                          <w:t>(izbor),</w:t>
                        </w:r>
                      </w:p>
                      <w:p w:rsidR="005F701D" w:rsidRDefault="00AC6512">
                        <w:pPr>
                          <w:pStyle w:val="TableParagraph"/>
                          <w:numPr>
                            <w:ilvl w:val="0"/>
                            <w:numId w:val="204"/>
                          </w:numPr>
                          <w:tabs>
                            <w:tab w:val="left" w:pos="196"/>
                          </w:tabs>
                          <w:spacing w:line="232" w:lineRule="auto"/>
                          <w:ind w:right="286" w:firstLine="0"/>
                          <w:rPr>
                            <w:sz w:val="14"/>
                          </w:rPr>
                        </w:pPr>
                        <w:r>
                          <w:rPr>
                            <w:sz w:val="14"/>
                          </w:rPr>
                          <w:t>Pindar (izbor),</w:t>
                        </w:r>
                        <w:r>
                          <w:rPr>
                            <w:spacing w:val="-24"/>
                            <w:sz w:val="14"/>
                          </w:rPr>
                          <w:t xml:space="preserve"> </w:t>
                        </w:r>
                        <w:r>
                          <w:rPr>
                            <w:sz w:val="14"/>
                          </w:rPr>
                          <w:t>Anakreont (izbor),</w:t>
                        </w:r>
                      </w:p>
                      <w:p w:rsidR="005F701D" w:rsidRDefault="00AC6512">
                        <w:pPr>
                          <w:pStyle w:val="TableParagraph"/>
                          <w:numPr>
                            <w:ilvl w:val="0"/>
                            <w:numId w:val="204"/>
                          </w:numPr>
                          <w:tabs>
                            <w:tab w:val="left" w:pos="196"/>
                          </w:tabs>
                          <w:spacing w:line="154" w:lineRule="exact"/>
                          <w:ind w:firstLine="0"/>
                          <w:rPr>
                            <w:sz w:val="14"/>
                          </w:rPr>
                        </w:pPr>
                        <w:r>
                          <w:rPr>
                            <w:sz w:val="14"/>
                          </w:rPr>
                          <w:t>Odlike i vrste</w:t>
                        </w:r>
                        <w:r>
                          <w:rPr>
                            <w:spacing w:val="-2"/>
                            <w:sz w:val="14"/>
                          </w:rPr>
                          <w:t xml:space="preserve"> </w:t>
                        </w:r>
                        <w:r>
                          <w:rPr>
                            <w:sz w:val="14"/>
                          </w:rPr>
                          <w:t>drame,</w:t>
                        </w:r>
                      </w:p>
                      <w:p w:rsidR="005F701D" w:rsidRDefault="00AC6512">
                        <w:pPr>
                          <w:pStyle w:val="TableParagraph"/>
                          <w:numPr>
                            <w:ilvl w:val="0"/>
                            <w:numId w:val="204"/>
                          </w:numPr>
                          <w:tabs>
                            <w:tab w:val="left" w:pos="196"/>
                          </w:tabs>
                          <w:spacing w:line="156" w:lineRule="exact"/>
                          <w:ind w:firstLine="0"/>
                          <w:rPr>
                            <w:i/>
                            <w:sz w:val="14"/>
                          </w:rPr>
                        </w:pPr>
                        <w:r>
                          <w:rPr>
                            <w:sz w:val="14"/>
                          </w:rPr>
                          <w:t>Sofokle</w:t>
                        </w:r>
                        <w:r>
                          <w:rPr>
                            <w:spacing w:val="-2"/>
                            <w:sz w:val="14"/>
                          </w:rPr>
                          <w:t xml:space="preserve"> </w:t>
                        </w:r>
                        <w:r>
                          <w:rPr>
                            <w:i/>
                            <w:sz w:val="14"/>
                          </w:rPr>
                          <w:t>Antigona,</w:t>
                        </w:r>
                      </w:p>
                      <w:p w:rsidR="005F701D" w:rsidRDefault="00AC6512">
                        <w:pPr>
                          <w:pStyle w:val="TableParagraph"/>
                          <w:numPr>
                            <w:ilvl w:val="0"/>
                            <w:numId w:val="204"/>
                          </w:numPr>
                          <w:tabs>
                            <w:tab w:val="left" w:pos="266"/>
                          </w:tabs>
                          <w:spacing w:line="156" w:lineRule="exact"/>
                          <w:ind w:left="265" w:hanging="210"/>
                          <w:rPr>
                            <w:i/>
                            <w:sz w:val="14"/>
                          </w:rPr>
                        </w:pPr>
                        <w:r>
                          <w:rPr>
                            <w:sz w:val="14"/>
                          </w:rPr>
                          <w:t xml:space="preserve">Eshil </w:t>
                        </w:r>
                        <w:r>
                          <w:rPr>
                            <w:i/>
                            <w:sz w:val="14"/>
                          </w:rPr>
                          <w:t>Okovani</w:t>
                        </w:r>
                        <w:r>
                          <w:rPr>
                            <w:i/>
                            <w:spacing w:val="-4"/>
                            <w:sz w:val="14"/>
                          </w:rPr>
                          <w:t xml:space="preserve"> </w:t>
                        </w:r>
                        <w:r>
                          <w:rPr>
                            <w:i/>
                            <w:sz w:val="14"/>
                          </w:rPr>
                          <w:t>Prometej</w:t>
                        </w:r>
                      </w:p>
                      <w:p w:rsidR="005F701D" w:rsidRDefault="00AC6512">
                        <w:pPr>
                          <w:pStyle w:val="TableParagraph"/>
                          <w:spacing w:line="156" w:lineRule="exact"/>
                          <w:ind w:left="55"/>
                          <w:rPr>
                            <w:sz w:val="14"/>
                          </w:rPr>
                        </w:pPr>
                        <w:r>
                          <w:rPr>
                            <w:sz w:val="14"/>
                          </w:rPr>
                          <w:t>(izbor),</w:t>
                        </w:r>
                      </w:p>
                      <w:p w:rsidR="005F701D" w:rsidRDefault="00AC6512">
                        <w:pPr>
                          <w:pStyle w:val="TableParagraph"/>
                          <w:numPr>
                            <w:ilvl w:val="0"/>
                            <w:numId w:val="204"/>
                          </w:numPr>
                          <w:tabs>
                            <w:tab w:val="left" w:pos="253"/>
                          </w:tabs>
                          <w:spacing w:line="158" w:lineRule="exact"/>
                          <w:ind w:left="252" w:hanging="197"/>
                          <w:rPr>
                            <w:sz w:val="14"/>
                          </w:rPr>
                        </w:pPr>
                        <w:r>
                          <w:rPr>
                            <w:sz w:val="14"/>
                          </w:rPr>
                          <w:t xml:space="preserve">Aristofan: </w:t>
                        </w:r>
                        <w:r>
                          <w:rPr>
                            <w:i/>
                            <w:sz w:val="14"/>
                          </w:rPr>
                          <w:t>Ptice</w:t>
                        </w:r>
                        <w:r>
                          <w:rPr>
                            <w:i/>
                            <w:spacing w:val="-5"/>
                            <w:sz w:val="14"/>
                          </w:rPr>
                          <w:t xml:space="preserve"> </w:t>
                        </w:r>
                        <w:r>
                          <w:rPr>
                            <w:sz w:val="14"/>
                          </w:rPr>
                          <w:t>(odlomak).</w:t>
                        </w:r>
                      </w:p>
                      <w:p w:rsidR="005F701D" w:rsidRDefault="005F701D">
                        <w:pPr>
                          <w:pStyle w:val="TableParagraph"/>
                          <w:spacing w:before="6"/>
                          <w:rPr>
                            <w:b/>
                            <w:sz w:val="13"/>
                          </w:rPr>
                        </w:pPr>
                      </w:p>
                      <w:p w:rsidR="005F701D" w:rsidRDefault="00AC6512">
                        <w:pPr>
                          <w:pStyle w:val="TableParagraph"/>
                          <w:spacing w:line="232" w:lineRule="auto"/>
                          <w:ind w:left="55" w:right="194"/>
                          <w:rPr>
                            <w:b/>
                            <w:sz w:val="14"/>
                          </w:rPr>
                        </w:pPr>
                        <w:r>
                          <w:rPr>
                            <w:b/>
                            <w:sz w:val="14"/>
                          </w:rPr>
                          <w:t>Antička rimska književnost (5+1)</w:t>
                        </w:r>
                      </w:p>
                      <w:p w:rsidR="005F701D" w:rsidRDefault="00AC6512">
                        <w:pPr>
                          <w:pStyle w:val="TableParagraph"/>
                          <w:numPr>
                            <w:ilvl w:val="0"/>
                            <w:numId w:val="203"/>
                          </w:numPr>
                          <w:tabs>
                            <w:tab w:val="left" w:pos="196"/>
                          </w:tabs>
                          <w:spacing w:line="232" w:lineRule="auto"/>
                          <w:ind w:right="130" w:firstLine="0"/>
                          <w:rPr>
                            <w:sz w:val="14"/>
                          </w:rPr>
                        </w:pPr>
                        <w:r>
                          <w:rPr>
                            <w:sz w:val="14"/>
                          </w:rPr>
                          <w:t>Odlike i predstavnici rimske književnosti,</w:t>
                        </w:r>
                      </w:p>
                      <w:p w:rsidR="005F701D" w:rsidRDefault="00AC6512">
                        <w:pPr>
                          <w:pStyle w:val="TableParagraph"/>
                          <w:numPr>
                            <w:ilvl w:val="0"/>
                            <w:numId w:val="203"/>
                          </w:numPr>
                          <w:tabs>
                            <w:tab w:val="left" w:pos="194"/>
                          </w:tabs>
                          <w:spacing w:line="154" w:lineRule="exact"/>
                          <w:ind w:left="193" w:hanging="138"/>
                          <w:rPr>
                            <w:sz w:val="14"/>
                          </w:rPr>
                        </w:pPr>
                        <w:r>
                          <w:rPr>
                            <w:sz w:val="14"/>
                          </w:rPr>
                          <w:t xml:space="preserve">Vergilije: </w:t>
                        </w:r>
                        <w:r>
                          <w:rPr>
                            <w:i/>
                            <w:sz w:val="14"/>
                          </w:rPr>
                          <w:t>Eneida</w:t>
                        </w:r>
                        <w:r>
                          <w:rPr>
                            <w:i/>
                            <w:spacing w:val="-11"/>
                            <w:sz w:val="14"/>
                          </w:rPr>
                          <w:t xml:space="preserve"> </w:t>
                        </w:r>
                        <w:r>
                          <w:rPr>
                            <w:sz w:val="14"/>
                          </w:rPr>
                          <w:t>(odlomak),</w:t>
                        </w:r>
                      </w:p>
                      <w:p w:rsidR="005F701D" w:rsidRDefault="00AC6512">
                        <w:pPr>
                          <w:pStyle w:val="TableParagraph"/>
                          <w:numPr>
                            <w:ilvl w:val="0"/>
                            <w:numId w:val="203"/>
                          </w:numPr>
                          <w:tabs>
                            <w:tab w:val="left" w:pos="196"/>
                          </w:tabs>
                          <w:spacing w:line="156" w:lineRule="exact"/>
                          <w:ind w:firstLine="0"/>
                          <w:rPr>
                            <w:sz w:val="14"/>
                          </w:rPr>
                        </w:pPr>
                        <w:r>
                          <w:rPr>
                            <w:sz w:val="14"/>
                          </w:rPr>
                          <w:t>Ovidije (izbor), Katul</w:t>
                        </w:r>
                        <w:r>
                          <w:rPr>
                            <w:spacing w:val="-16"/>
                            <w:sz w:val="14"/>
                          </w:rPr>
                          <w:t xml:space="preserve"> </w:t>
                        </w:r>
                        <w:r>
                          <w:rPr>
                            <w:sz w:val="14"/>
                          </w:rPr>
                          <w:t>(izbor),</w:t>
                        </w:r>
                      </w:p>
                      <w:p w:rsidR="005F701D" w:rsidRDefault="00AC6512">
                        <w:pPr>
                          <w:pStyle w:val="TableParagraph"/>
                          <w:numPr>
                            <w:ilvl w:val="0"/>
                            <w:numId w:val="203"/>
                          </w:numPr>
                          <w:tabs>
                            <w:tab w:val="left" w:pos="229"/>
                          </w:tabs>
                          <w:spacing w:before="1" w:line="232" w:lineRule="auto"/>
                          <w:ind w:right="421" w:firstLine="0"/>
                          <w:rPr>
                            <w:sz w:val="14"/>
                          </w:rPr>
                        </w:pPr>
                        <w:r>
                          <w:rPr>
                            <w:sz w:val="14"/>
                          </w:rPr>
                          <w:t>Tibul (izbor),</w:t>
                        </w:r>
                        <w:r>
                          <w:rPr>
                            <w:spacing w:val="-16"/>
                            <w:sz w:val="14"/>
                          </w:rPr>
                          <w:t xml:space="preserve"> </w:t>
                        </w:r>
                        <w:r>
                          <w:rPr>
                            <w:sz w:val="14"/>
                          </w:rPr>
                          <w:t>Horacije (izbor),</w:t>
                        </w:r>
                      </w:p>
                      <w:p w:rsidR="005F701D" w:rsidRDefault="00AC6512">
                        <w:pPr>
                          <w:pStyle w:val="TableParagraph"/>
                          <w:numPr>
                            <w:ilvl w:val="0"/>
                            <w:numId w:val="203"/>
                          </w:numPr>
                          <w:tabs>
                            <w:tab w:val="left" w:pos="196"/>
                          </w:tabs>
                          <w:spacing w:line="157" w:lineRule="exact"/>
                          <w:ind w:firstLine="0"/>
                          <w:rPr>
                            <w:sz w:val="14"/>
                          </w:rPr>
                        </w:pPr>
                        <w:r>
                          <w:rPr>
                            <w:sz w:val="14"/>
                          </w:rPr>
                          <w:t xml:space="preserve">Plaut: </w:t>
                        </w:r>
                        <w:r>
                          <w:rPr>
                            <w:i/>
                            <w:sz w:val="14"/>
                          </w:rPr>
                          <w:t>Tvrdica</w:t>
                        </w:r>
                        <w:r>
                          <w:rPr>
                            <w:i/>
                            <w:spacing w:val="-4"/>
                            <w:sz w:val="14"/>
                          </w:rPr>
                          <w:t xml:space="preserve"> </w:t>
                        </w:r>
                        <w:r>
                          <w:rPr>
                            <w:sz w:val="14"/>
                          </w:rPr>
                          <w:t>(odlomak).</w:t>
                        </w:r>
                      </w:p>
                      <w:p w:rsidR="005F701D" w:rsidRDefault="005F701D">
                        <w:pPr>
                          <w:pStyle w:val="TableParagraph"/>
                          <w:spacing w:before="5"/>
                          <w:rPr>
                            <w:b/>
                            <w:sz w:val="13"/>
                          </w:rPr>
                        </w:pPr>
                      </w:p>
                      <w:p w:rsidR="005F701D" w:rsidRDefault="00AC6512">
                        <w:pPr>
                          <w:pStyle w:val="TableParagraph"/>
                          <w:spacing w:line="232" w:lineRule="auto"/>
                          <w:ind w:left="55" w:right="684"/>
                          <w:rPr>
                            <w:b/>
                            <w:sz w:val="14"/>
                          </w:rPr>
                        </w:pPr>
                        <w:r>
                          <w:rPr>
                            <w:b/>
                            <w:sz w:val="14"/>
                          </w:rPr>
                          <w:t>5. Srednjovjekovna književnost (7+1)</w:t>
                        </w:r>
                      </w:p>
                      <w:p w:rsidR="005F701D" w:rsidRDefault="00AC6512">
                        <w:pPr>
                          <w:pStyle w:val="TableParagraph"/>
                          <w:numPr>
                            <w:ilvl w:val="0"/>
                            <w:numId w:val="202"/>
                          </w:numPr>
                          <w:tabs>
                            <w:tab w:val="left" w:pos="196"/>
                          </w:tabs>
                          <w:spacing w:line="154" w:lineRule="exact"/>
                          <w:ind w:firstLine="0"/>
                          <w:rPr>
                            <w:sz w:val="14"/>
                          </w:rPr>
                        </w:pPr>
                        <w:r>
                          <w:rPr>
                            <w:sz w:val="14"/>
                          </w:rPr>
                          <w:t>Počeci slavenske</w:t>
                        </w:r>
                        <w:r>
                          <w:rPr>
                            <w:spacing w:val="-7"/>
                            <w:sz w:val="14"/>
                          </w:rPr>
                          <w:t xml:space="preserve"> </w:t>
                        </w:r>
                        <w:r>
                          <w:rPr>
                            <w:sz w:val="14"/>
                          </w:rPr>
                          <w:t>pismenosti.</w:t>
                        </w:r>
                      </w:p>
                      <w:p w:rsidR="005F701D" w:rsidRDefault="00AC6512">
                        <w:pPr>
                          <w:pStyle w:val="TableParagraph"/>
                          <w:spacing w:before="2" w:line="232" w:lineRule="auto"/>
                          <w:ind w:left="55" w:right="352"/>
                          <w:rPr>
                            <w:sz w:val="14"/>
                          </w:rPr>
                        </w:pPr>
                        <w:r>
                          <w:rPr>
                            <w:sz w:val="14"/>
                          </w:rPr>
                          <w:t>Najstarija slavenska pisma; najstariji spomenici južnoslavenske kulture,</w:t>
                        </w:r>
                      </w:p>
                      <w:p w:rsidR="005F701D" w:rsidRDefault="00AC6512">
                        <w:pPr>
                          <w:pStyle w:val="TableParagraph"/>
                          <w:numPr>
                            <w:ilvl w:val="0"/>
                            <w:numId w:val="202"/>
                          </w:numPr>
                          <w:tabs>
                            <w:tab w:val="left" w:pos="196"/>
                          </w:tabs>
                          <w:spacing w:line="232" w:lineRule="auto"/>
                          <w:ind w:right="395" w:firstLine="0"/>
                          <w:rPr>
                            <w:sz w:val="14"/>
                          </w:rPr>
                        </w:pPr>
                        <w:r>
                          <w:rPr>
                            <w:sz w:val="14"/>
                          </w:rPr>
                          <w:t>Odlike i vrste srednjovjekovne evropske književnosti,</w:t>
                        </w:r>
                      </w:p>
                      <w:p w:rsidR="005F701D" w:rsidRDefault="00AC6512">
                        <w:pPr>
                          <w:pStyle w:val="TableParagraph"/>
                          <w:numPr>
                            <w:ilvl w:val="0"/>
                            <w:numId w:val="202"/>
                          </w:numPr>
                          <w:tabs>
                            <w:tab w:val="left" w:pos="196"/>
                          </w:tabs>
                          <w:spacing w:line="232" w:lineRule="auto"/>
                          <w:ind w:right="46" w:firstLine="0"/>
                          <w:rPr>
                            <w:sz w:val="14"/>
                          </w:rPr>
                        </w:pPr>
                        <w:r>
                          <w:rPr>
                            <w:sz w:val="14"/>
                          </w:rPr>
                          <w:t>Počeci slavenske pismenosti, južnoslavenska</w:t>
                        </w:r>
                        <w:r>
                          <w:rPr>
                            <w:spacing w:val="-12"/>
                            <w:sz w:val="14"/>
                          </w:rPr>
                          <w:t xml:space="preserve"> </w:t>
                        </w:r>
                        <w:r>
                          <w:rPr>
                            <w:sz w:val="14"/>
                          </w:rPr>
                          <w:t>srednjovjekovna literatura,</w:t>
                        </w:r>
                      </w:p>
                      <w:p w:rsidR="005F701D" w:rsidRDefault="00AC6512">
                        <w:pPr>
                          <w:pStyle w:val="TableParagraph"/>
                          <w:numPr>
                            <w:ilvl w:val="0"/>
                            <w:numId w:val="202"/>
                          </w:numPr>
                          <w:tabs>
                            <w:tab w:val="left" w:pos="196"/>
                          </w:tabs>
                          <w:spacing w:line="232" w:lineRule="auto"/>
                          <w:ind w:right="224" w:firstLine="0"/>
                          <w:rPr>
                            <w:sz w:val="14"/>
                          </w:rPr>
                        </w:pPr>
                        <w:r>
                          <w:rPr>
                            <w:sz w:val="14"/>
                          </w:rPr>
                          <w:t>Bosanska srednjovjekovna književnost,</w:t>
                        </w:r>
                      </w:p>
                      <w:p w:rsidR="005F701D" w:rsidRDefault="00AC6512">
                        <w:pPr>
                          <w:pStyle w:val="TableParagraph"/>
                          <w:numPr>
                            <w:ilvl w:val="0"/>
                            <w:numId w:val="202"/>
                          </w:numPr>
                          <w:tabs>
                            <w:tab w:val="left" w:pos="196"/>
                          </w:tabs>
                          <w:spacing w:line="154" w:lineRule="exact"/>
                          <w:ind w:firstLine="0"/>
                          <w:rPr>
                            <w:sz w:val="14"/>
                          </w:rPr>
                        </w:pPr>
                        <w:r>
                          <w:rPr>
                            <w:sz w:val="14"/>
                          </w:rPr>
                          <w:t>Zapisi sa</w:t>
                        </w:r>
                        <w:r>
                          <w:rPr>
                            <w:spacing w:val="-2"/>
                            <w:sz w:val="14"/>
                          </w:rPr>
                          <w:t xml:space="preserve"> </w:t>
                        </w:r>
                        <w:r>
                          <w:rPr>
                            <w:sz w:val="14"/>
                          </w:rPr>
                          <w:t>stećaka,</w:t>
                        </w:r>
                      </w:p>
                      <w:p w:rsidR="005F701D" w:rsidRDefault="00AC6512">
                        <w:pPr>
                          <w:pStyle w:val="TableParagraph"/>
                          <w:numPr>
                            <w:ilvl w:val="0"/>
                            <w:numId w:val="202"/>
                          </w:numPr>
                          <w:tabs>
                            <w:tab w:val="left" w:pos="196"/>
                          </w:tabs>
                          <w:spacing w:line="156" w:lineRule="exact"/>
                          <w:ind w:firstLine="0"/>
                          <w:rPr>
                            <w:sz w:val="14"/>
                          </w:rPr>
                        </w:pPr>
                        <w:r>
                          <w:rPr>
                            <w:sz w:val="14"/>
                          </w:rPr>
                          <w:t>Povelja</w:t>
                        </w:r>
                        <w:r>
                          <w:rPr>
                            <w:spacing w:val="-3"/>
                            <w:sz w:val="14"/>
                          </w:rPr>
                          <w:t xml:space="preserve"> </w:t>
                        </w:r>
                        <w:r>
                          <w:rPr>
                            <w:sz w:val="14"/>
                          </w:rPr>
                          <w:t>Kulina-bana,</w:t>
                        </w:r>
                      </w:p>
                      <w:p w:rsidR="005F701D" w:rsidRDefault="00AC6512">
                        <w:pPr>
                          <w:pStyle w:val="TableParagraph"/>
                          <w:numPr>
                            <w:ilvl w:val="0"/>
                            <w:numId w:val="202"/>
                          </w:numPr>
                          <w:tabs>
                            <w:tab w:val="left" w:pos="196"/>
                          </w:tabs>
                          <w:spacing w:line="158" w:lineRule="exact"/>
                          <w:ind w:firstLine="0"/>
                          <w:rPr>
                            <w:sz w:val="14"/>
                          </w:rPr>
                        </w:pPr>
                        <w:r>
                          <w:rPr>
                            <w:sz w:val="14"/>
                          </w:rPr>
                          <w:t>Ostale književne</w:t>
                        </w:r>
                        <w:r>
                          <w:rPr>
                            <w:spacing w:val="-6"/>
                            <w:sz w:val="14"/>
                          </w:rPr>
                          <w:t xml:space="preserve"> </w:t>
                        </w:r>
                        <w:r>
                          <w:rPr>
                            <w:sz w:val="14"/>
                          </w:rPr>
                          <w:t>vrste,</w:t>
                        </w:r>
                      </w:p>
                      <w:p w:rsidR="005F701D" w:rsidRDefault="005F701D">
                        <w:pPr>
                          <w:pStyle w:val="TableParagraph"/>
                          <w:spacing w:before="11"/>
                          <w:rPr>
                            <w:b/>
                            <w:sz w:val="12"/>
                          </w:rPr>
                        </w:pPr>
                      </w:p>
                      <w:p w:rsidR="005F701D" w:rsidRDefault="00AC6512">
                        <w:pPr>
                          <w:pStyle w:val="TableParagraph"/>
                          <w:spacing w:line="158" w:lineRule="exact"/>
                          <w:ind w:left="55"/>
                          <w:rPr>
                            <w:b/>
                            <w:sz w:val="14"/>
                          </w:rPr>
                        </w:pPr>
                        <w:r>
                          <w:rPr>
                            <w:b/>
                            <w:sz w:val="14"/>
                          </w:rPr>
                          <w:t>6. Obavezna lektira:</w:t>
                        </w:r>
                      </w:p>
                      <w:p w:rsidR="005F701D" w:rsidRDefault="00AC6512">
                        <w:pPr>
                          <w:pStyle w:val="TableParagraph"/>
                          <w:numPr>
                            <w:ilvl w:val="0"/>
                            <w:numId w:val="201"/>
                          </w:numPr>
                          <w:tabs>
                            <w:tab w:val="left" w:pos="188"/>
                          </w:tabs>
                          <w:spacing w:before="1" w:line="232" w:lineRule="auto"/>
                          <w:ind w:right="230" w:firstLine="0"/>
                          <w:rPr>
                            <w:i/>
                            <w:sz w:val="14"/>
                          </w:rPr>
                        </w:pPr>
                        <w:r>
                          <w:rPr>
                            <w:spacing w:val="-3"/>
                            <w:sz w:val="14"/>
                          </w:rPr>
                          <w:t xml:space="preserve">Avdo </w:t>
                        </w:r>
                        <w:r>
                          <w:rPr>
                            <w:sz w:val="14"/>
                          </w:rPr>
                          <w:t xml:space="preserve">Međedović: </w:t>
                        </w:r>
                        <w:r>
                          <w:rPr>
                            <w:i/>
                            <w:sz w:val="14"/>
                          </w:rPr>
                          <w:t>Ženidba Smailagić Meha</w:t>
                        </w:r>
                      </w:p>
                      <w:p w:rsidR="005F701D" w:rsidRDefault="00AC6512">
                        <w:pPr>
                          <w:pStyle w:val="TableParagraph"/>
                          <w:numPr>
                            <w:ilvl w:val="0"/>
                            <w:numId w:val="201"/>
                          </w:numPr>
                          <w:tabs>
                            <w:tab w:val="left" w:pos="196"/>
                          </w:tabs>
                          <w:spacing w:line="154" w:lineRule="exact"/>
                          <w:ind w:left="195" w:hanging="140"/>
                          <w:rPr>
                            <w:i/>
                            <w:sz w:val="14"/>
                          </w:rPr>
                        </w:pPr>
                        <w:r>
                          <w:rPr>
                            <w:sz w:val="14"/>
                          </w:rPr>
                          <w:t>Homer:</w:t>
                        </w:r>
                        <w:r>
                          <w:rPr>
                            <w:spacing w:val="-2"/>
                            <w:sz w:val="14"/>
                          </w:rPr>
                          <w:t xml:space="preserve"> </w:t>
                        </w:r>
                        <w:r>
                          <w:rPr>
                            <w:i/>
                            <w:sz w:val="14"/>
                          </w:rPr>
                          <w:t>Ilijada</w:t>
                        </w:r>
                      </w:p>
                      <w:p w:rsidR="005F701D" w:rsidRDefault="00AC6512">
                        <w:pPr>
                          <w:pStyle w:val="TableParagraph"/>
                          <w:numPr>
                            <w:ilvl w:val="0"/>
                            <w:numId w:val="201"/>
                          </w:numPr>
                          <w:tabs>
                            <w:tab w:val="left" w:pos="196"/>
                          </w:tabs>
                          <w:spacing w:line="156" w:lineRule="exact"/>
                          <w:ind w:left="195" w:hanging="140"/>
                          <w:rPr>
                            <w:i/>
                            <w:sz w:val="14"/>
                          </w:rPr>
                        </w:pPr>
                        <w:r>
                          <w:rPr>
                            <w:sz w:val="14"/>
                          </w:rPr>
                          <w:t>Sofokle:</w:t>
                        </w:r>
                        <w:r>
                          <w:rPr>
                            <w:spacing w:val="-8"/>
                            <w:sz w:val="14"/>
                          </w:rPr>
                          <w:t xml:space="preserve"> </w:t>
                        </w:r>
                        <w:r>
                          <w:rPr>
                            <w:i/>
                            <w:sz w:val="14"/>
                          </w:rPr>
                          <w:t>Antigona</w:t>
                        </w:r>
                      </w:p>
                      <w:p w:rsidR="005F701D" w:rsidRDefault="00AC6512">
                        <w:pPr>
                          <w:pStyle w:val="TableParagraph"/>
                          <w:numPr>
                            <w:ilvl w:val="0"/>
                            <w:numId w:val="201"/>
                          </w:numPr>
                          <w:tabs>
                            <w:tab w:val="left" w:pos="188"/>
                          </w:tabs>
                          <w:spacing w:line="156" w:lineRule="exact"/>
                          <w:ind w:firstLine="0"/>
                          <w:rPr>
                            <w:i/>
                            <w:sz w:val="14"/>
                          </w:rPr>
                        </w:pPr>
                        <w:r>
                          <w:rPr>
                            <w:sz w:val="14"/>
                          </w:rPr>
                          <w:t xml:space="preserve">Apulej: </w:t>
                        </w:r>
                        <w:r>
                          <w:rPr>
                            <w:i/>
                            <w:sz w:val="14"/>
                          </w:rPr>
                          <w:t>Zlatni</w:t>
                        </w:r>
                        <w:r>
                          <w:rPr>
                            <w:i/>
                            <w:spacing w:val="-19"/>
                            <w:sz w:val="14"/>
                          </w:rPr>
                          <w:t xml:space="preserve"> </w:t>
                        </w:r>
                        <w:r>
                          <w:rPr>
                            <w:i/>
                            <w:sz w:val="14"/>
                          </w:rPr>
                          <w:t>magarac</w:t>
                        </w:r>
                      </w:p>
                      <w:p w:rsidR="005F701D" w:rsidRDefault="00AC6512">
                        <w:pPr>
                          <w:pStyle w:val="TableParagraph"/>
                          <w:numPr>
                            <w:ilvl w:val="0"/>
                            <w:numId w:val="201"/>
                          </w:numPr>
                          <w:tabs>
                            <w:tab w:val="left" w:pos="196"/>
                          </w:tabs>
                          <w:spacing w:before="2" w:line="232" w:lineRule="auto"/>
                          <w:ind w:right="177" w:firstLine="0"/>
                          <w:rPr>
                            <w:i/>
                            <w:sz w:val="14"/>
                          </w:rPr>
                        </w:pPr>
                        <w:r>
                          <w:rPr>
                            <w:sz w:val="14"/>
                          </w:rPr>
                          <w:t xml:space="preserve">Mak Dizdar: </w:t>
                        </w:r>
                        <w:r>
                          <w:rPr>
                            <w:i/>
                            <w:sz w:val="14"/>
                          </w:rPr>
                          <w:t>Stari bosanski tekstovi</w:t>
                        </w:r>
                      </w:p>
                      <w:p w:rsidR="005F701D" w:rsidRDefault="00AC6512">
                        <w:pPr>
                          <w:pStyle w:val="TableParagraph"/>
                          <w:numPr>
                            <w:ilvl w:val="0"/>
                            <w:numId w:val="201"/>
                          </w:numPr>
                          <w:tabs>
                            <w:tab w:val="left" w:pos="196"/>
                          </w:tabs>
                          <w:spacing w:line="232" w:lineRule="auto"/>
                          <w:ind w:right="75" w:firstLine="0"/>
                          <w:rPr>
                            <w:i/>
                            <w:sz w:val="14"/>
                          </w:rPr>
                        </w:pPr>
                        <w:r>
                          <w:rPr>
                            <w:sz w:val="14"/>
                          </w:rPr>
                          <w:t xml:space="preserve">Skender Kulenović: </w:t>
                        </w:r>
                        <w:r>
                          <w:rPr>
                            <w:i/>
                            <w:sz w:val="14"/>
                          </w:rPr>
                          <w:t>Na pravi put sam ti, majko,</w:t>
                        </w:r>
                        <w:r>
                          <w:rPr>
                            <w:i/>
                            <w:spacing w:val="-4"/>
                            <w:sz w:val="14"/>
                          </w:rPr>
                          <w:t xml:space="preserve"> </w:t>
                        </w:r>
                        <w:r>
                          <w:rPr>
                            <w:i/>
                            <w:sz w:val="14"/>
                          </w:rPr>
                          <w:t>izišo</w:t>
                        </w:r>
                      </w:p>
                    </w:tc>
                  </w:tr>
                </w:tbl>
                <w:p w:rsidR="005F701D" w:rsidRDefault="005F701D">
                  <w:pPr>
                    <w:pStyle w:val="BodyText"/>
                    <w:ind w:left="0" w:firstLine="0"/>
                    <w:jc w:val="left"/>
                  </w:pPr>
                </w:p>
              </w:txbxContent>
            </v:textbox>
            <w10:wrap anchorx="page" anchory="page"/>
          </v:shape>
        </w:pict>
      </w:r>
      <w:r>
        <w:rPr>
          <w:sz w:val="14"/>
        </w:rPr>
        <w:t>Razred</w:t>
      </w:r>
      <w:r>
        <w:rPr>
          <w:sz w:val="14"/>
        </w:rPr>
        <w:tab/>
      </w:r>
      <w:r>
        <w:rPr>
          <w:b/>
          <w:sz w:val="14"/>
        </w:rPr>
        <w:t>Prvi</w:t>
      </w:r>
    </w:p>
    <w:p w:rsidR="005F701D" w:rsidRDefault="00AC6512">
      <w:pPr>
        <w:spacing w:before="49"/>
        <w:ind w:left="177"/>
        <w:rPr>
          <w:b/>
          <w:sz w:val="14"/>
        </w:rPr>
      </w:pPr>
      <w:r>
        <w:rPr>
          <w:sz w:val="14"/>
        </w:rPr>
        <w:t xml:space="preserve">Godišnji fond časova </w:t>
      </w:r>
      <w:r>
        <w:rPr>
          <w:b/>
          <w:sz w:val="14"/>
        </w:rPr>
        <w:t>148 časova</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ISHODI</w:t>
            </w:r>
          </w:p>
          <w:p w:rsidR="005F701D" w:rsidRDefault="00AC6512">
            <w:pPr>
              <w:pStyle w:val="TableParagraph"/>
              <w:ind w:left="98" w:right="87"/>
              <w:jc w:val="center"/>
              <w:rPr>
                <w:sz w:val="14"/>
              </w:rPr>
            </w:pPr>
            <w:r>
              <w:rPr>
                <w:sz w:val="14"/>
              </w:rPr>
              <w:t>Po završenoj temi/oblasti učenik će biti u stanju da:</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100"/>
              <w:rPr>
                <w:b/>
                <w:sz w:val="14"/>
              </w:rPr>
            </w:pPr>
            <w:r>
              <w:rPr>
                <w:b/>
                <w:sz w:val="14"/>
              </w:rPr>
              <w:t>OBLASTI/TEME</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612"/>
              <w:rPr>
                <w:b/>
                <w:sz w:val="14"/>
              </w:rPr>
            </w:pPr>
            <w:r>
              <w:rPr>
                <w:b/>
                <w:sz w:val="14"/>
              </w:rPr>
              <w:t>SADRŽAJI</w:t>
            </w:r>
          </w:p>
        </w:tc>
      </w:tr>
      <w:tr w:rsidR="005F701D">
        <w:trPr>
          <w:trHeight w:val="12838"/>
        </w:trPr>
        <w:tc>
          <w:tcPr>
            <w:tcW w:w="1928" w:type="dxa"/>
          </w:tcPr>
          <w:p w:rsidR="005F701D" w:rsidRDefault="00AC6512">
            <w:pPr>
              <w:pStyle w:val="TableParagraph"/>
              <w:numPr>
                <w:ilvl w:val="0"/>
                <w:numId w:val="210"/>
              </w:numPr>
              <w:tabs>
                <w:tab w:val="left" w:pos="139"/>
              </w:tabs>
              <w:spacing w:before="18"/>
              <w:ind w:right="101" w:firstLine="0"/>
              <w:rPr>
                <w:sz w:val="14"/>
              </w:rPr>
            </w:pPr>
            <w:r>
              <w:rPr>
                <w:sz w:val="14"/>
              </w:rPr>
              <w:t>učenik iznosi svoje mišljenje o pročitanom tekstu i obrazlaže svoje razumijevanje pročitanog teksta</w:t>
            </w:r>
          </w:p>
          <w:p w:rsidR="005F701D" w:rsidRDefault="00AC6512">
            <w:pPr>
              <w:pStyle w:val="TableParagraph"/>
              <w:numPr>
                <w:ilvl w:val="0"/>
                <w:numId w:val="210"/>
              </w:numPr>
              <w:tabs>
                <w:tab w:val="left" w:pos="139"/>
              </w:tabs>
              <w:spacing w:line="237" w:lineRule="auto"/>
              <w:ind w:right="117" w:firstLine="0"/>
              <w:rPr>
                <w:sz w:val="14"/>
              </w:rPr>
            </w:pPr>
            <w:r>
              <w:rPr>
                <w:sz w:val="14"/>
              </w:rPr>
              <w:t>argumentira svoje kritičke stavove o pročitanom tekstu na osnovu dosadašnjeg iskustva</w:t>
            </w:r>
          </w:p>
          <w:p w:rsidR="005F701D" w:rsidRDefault="00AC6512">
            <w:pPr>
              <w:pStyle w:val="TableParagraph"/>
              <w:spacing w:line="161" w:lineRule="exact"/>
              <w:ind w:left="56"/>
              <w:rPr>
                <w:sz w:val="14"/>
              </w:rPr>
            </w:pPr>
            <w:r>
              <w:rPr>
                <w:sz w:val="14"/>
              </w:rPr>
              <w:t>i znanja</w:t>
            </w:r>
          </w:p>
          <w:p w:rsidR="005F701D" w:rsidRDefault="00AC6512">
            <w:pPr>
              <w:pStyle w:val="TableParagraph"/>
              <w:numPr>
                <w:ilvl w:val="0"/>
                <w:numId w:val="209"/>
              </w:numPr>
              <w:tabs>
                <w:tab w:val="left" w:pos="139"/>
              </w:tabs>
              <w:ind w:right="218" w:firstLine="0"/>
              <w:rPr>
                <w:sz w:val="14"/>
              </w:rPr>
            </w:pPr>
            <w:r>
              <w:rPr>
                <w:sz w:val="14"/>
              </w:rPr>
              <w:t>upotrebljava književnoteorijska, književnohistorijska i jezička znanja</w:t>
            </w:r>
          </w:p>
          <w:p w:rsidR="005F701D" w:rsidRDefault="00AC6512">
            <w:pPr>
              <w:pStyle w:val="TableParagraph"/>
              <w:numPr>
                <w:ilvl w:val="0"/>
                <w:numId w:val="209"/>
              </w:numPr>
              <w:tabs>
                <w:tab w:val="left" w:pos="139"/>
              </w:tabs>
              <w:spacing w:line="237" w:lineRule="auto"/>
              <w:ind w:right="63" w:firstLine="0"/>
              <w:rPr>
                <w:sz w:val="14"/>
              </w:rPr>
            </w:pPr>
            <w:r>
              <w:rPr>
                <w:sz w:val="14"/>
              </w:rPr>
              <w:t>prepoznaje i koristi književno- jezičke termine; interpretira književni tekst</w:t>
            </w:r>
          </w:p>
          <w:p w:rsidR="005F701D" w:rsidRDefault="00AC6512">
            <w:pPr>
              <w:pStyle w:val="TableParagraph"/>
              <w:numPr>
                <w:ilvl w:val="0"/>
                <w:numId w:val="209"/>
              </w:numPr>
              <w:tabs>
                <w:tab w:val="left" w:pos="139"/>
              </w:tabs>
              <w:ind w:right="241" w:firstLine="0"/>
              <w:rPr>
                <w:sz w:val="14"/>
              </w:rPr>
            </w:pPr>
            <w:r>
              <w:rPr>
                <w:sz w:val="14"/>
              </w:rPr>
              <w:t>koristi term</w:t>
            </w:r>
            <w:r>
              <w:rPr>
                <w:sz w:val="14"/>
              </w:rPr>
              <w:t>ine iz književne teorije i nauke o jeziku</w:t>
            </w:r>
          </w:p>
          <w:p w:rsidR="005F701D" w:rsidRDefault="00AC6512">
            <w:pPr>
              <w:pStyle w:val="TableParagraph"/>
              <w:numPr>
                <w:ilvl w:val="0"/>
                <w:numId w:val="209"/>
              </w:numPr>
              <w:tabs>
                <w:tab w:val="left" w:pos="139"/>
              </w:tabs>
              <w:ind w:right="308" w:firstLine="0"/>
              <w:rPr>
                <w:sz w:val="14"/>
              </w:rPr>
            </w:pPr>
            <w:r>
              <w:rPr>
                <w:sz w:val="14"/>
              </w:rPr>
              <w:t>prepoznaje i razumije književnohistorijska i književnoteorijska obilježja književnih i neknjiževnih tekstova</w:t>
            </w:r>
          </w:p>
          <w:p w:rsidR="005F701D" w:rsidRDefault="00AC6512">
            <w:pPr>
              <w:pStyle w:val="TableParagraph"/>
              <w:numPr>
                <w:ilvl w:val="0"/>
                <w:numId w:val="209"/>
              </w:numPr>
              <w:tabs>
                <w:tab w:val="left" w:pos="139"/>
              </w:tabs>
              <w:spacing w:line="237" w:lineRule="auto"/>
              <w:ind w:right="160" w:firstLine="0"/>
              <w:rPr>
                <w:sz w:val="14"/>
              </w:rPr>
            </w:pPr>
            <w:r>
              <w:rPr>
                <w:sz w:val="14"/>
              </w:rPr>
              <w:t>obašnjava sadržaj, namjenu i funkciju ponuđenoga</w:t>
            </w:r>
            <w:r>
              <w:rPr>
                <w:spacing w:val="-3"/>
                <w:sz w:val="14"/>
              </w:rPr>
              <w:t xml:space="preserve"> </w:t>
            </w:r>
            <w:r>
              <w:rPr>
                <w:sz w:val="14"/>
              </w:rPr>
              <w:t>teksta</w:t>
            </w:r>
          </w:p>
          <w:p w:rsidR="005F701D" w:rsidRDefault="00AC6512">
            <w:pPr>
              <w:pStyle w:val="TableParagraph"/>
              <w:numPr>
                <w:ilvl w:val="0"/>
                <w:numId w:val="209"/>
              </w:numPr>
              <w:tabs>
                <w:tab w:val="left" w:pos="139"/>
              </w:tabs>
              <w:ind w:right="47" w:firstLine="0"/>
              <w:rPr>
                <w:sz w:val="14"/>
              </w:rPr>
            </w:pPr>
            <w:r>
              <w:rPr>
                <w:sz w:val="14"/>
              </w:rPr>
              <w:t>prepoznaje i razumije obilježja književnih rodova i</w:t>
            </w:r>
            <w:r>
              <w:rPr>
                <w:spacing w:val="-1"/>
                <w:sz w:val="14"/>
              </w:rPr>
              <w:t xml:space="preserve"> </w:t>
            </w:r>
            <w:r>
              <w:rPr>
                <w:sz w:val="14"/>
              </w:rPr>
              <w:t>vrsta</w:t>
            </w:r>
          </w:p>
          <w:p w:rsidR="005F701D" w:rsidRDefault="00AC6512">
            <w:pPr>
              <w:pStyle w:val="TableParagraph"/>
              <w:numPr>
                <w:ilvl w:val="0"/>
                <w:numId w:val="209"/>
              </w:numPr>
              <w:tabs>
                <w:tab w:val="left" w:pos="139"/>
              </w:tabs>
              <w:ind w:right="66" w:firstLine="0"/>
              <w:rPr>
                <w:sz w:val="14"/>
              </w:rPr>
            </w:pPr>
            <w:r>
              <w:rPr>
                <w:sz w:val="14"/>
              </w:rPr>
              <w:t>prepoznaje univerzalne vrijednosti kojim se književnost bavi</w:t>
            </w:r>
          </w:p>
          <w:p w:rsidR="005F701D" w:rsidRDefault="00AC6512">
            <w:pPr>
              <w:pStyle w:val="TableParagraph"/>
              <w:numPr>
                <w:ilvl w:val="0"/>
                <w:numId w:val="209"/>
              </w:numPr>
              <w:tabs>
                <w:tab w:val="left" w:pos="139"/>
              </w:tabs>
              <w:spacing w:line="237" w:lineRule="auto"/>
              <w:ind w:right="296" w:firstLine="0"/>
              <w:rPr>
                <w:sz w:val="14"/>
              </w:rPr>
            </w:pPr>
            <w:r>
              <w:rPr>
                <w:sz w:val="14"/>
              </w:rPr>
              <w:t>konsultuje predgovor ili pogovor u pročitanoj knjizi, upoređuje ih s vlastitim zapažanjima</w:t>
            </w:r>
          </w:p>
          <w:p w:rsidR="005F701D" w:rsidRDefault="00AC6512">
            <w:pPr>
              <w:pStyle w:val="TableParagraph"/>
              <w:numPr>
                <w:ilvl w:val="0"/>
                <w:numId w:val="209"/>
              </w:numPr>
              <w:tabs>
                <w:tab w:val="left" w:pos="139"/>
              </w:tabs>
              <w:spacing w:line="161" w:lineRule="exact"/>
              <w:ind w:firstLine="0"/>
              <w:rPr>
                <w:sz w:val="14"/>
              </w:rPr>
            </w:pPr>
            <w:r>
              <w:rPr>
                <w:sz w:val="14"/>
              </w:rPr>
              <w:t>žanrovski preoblikuje tekst</w:t>
            </w:r>
          </w:p>
          <w:p w:rsidR="005F701D" w:rsidRDefault="00AC6512">
            <w:pPr>
              <w:pStyle w:val="TableParagraph"/>
              <w:numPr>
                <w:ilvl w:val="0"/>
                <w:numId w:val="209"/>
              </w:numPr>
              <w:tabs>
                <w:tab w:val="left" w:pos="139"/>
              </w:tabs>
              <w:ind w:right="214" w:firstLine="0"/>
              <w:rPr>
                <w:sz w:val="14"/>
              </w:rPr>
            </w:pPr>
            <w:r>
              <w:rPr>
                <w:sz w:val="14"/>
              </w:rPr>
              <w:t>objašnjava ulogu i</w:t>
            </w:r>
            <w:r>
              <w:rPr>
                <w:sz w:val="14"/>
              </w:rPr>
              <w:t xml:space="preserve"> značaj sevdalinke u životu</w:t>
            </w:r>
            <w:r>
              <w:rPr>
                <w:spacing w:val="-9"/>
                <w:sz w:val="14"/>
              </w:rPr>
              <w:t xml:space="preserve"> </w:t>
            </w:r>
            <w:r>
              <w:rPr>
                <w:sz w:val="14"/>
              </w:rPr>
              <w:t>Bošnjaka</w:t>
            </w:r>
          </w:p>
          <w:p w:rsidR="005F701D" w:rsidRDefault="00AC6512">
            <w:pPr>
              <w:pStyle w:val="TableParagraph"/>
              <w:numPr>
                <w:ilvl w:val="0"/>
                <w:numId w:val="209"/>
              </w:numPr>
              <w:tabs>
                <w:tab w:val="left" w:pos="139"/>
              </w:tabs>
              <w:ind w:right="518" w:firstLine="0"/>
              <w:rPr>
                <w:sz w:val="14"/>
              </w:rPr>
            </w:pPr>
            <w:r>
              <w:rPr>
                <w:sz w:val="14"/>
              </w:rPr>
              <w:t>prepoznaje i obrazlaže univerzaln</w:t>
            </w:r>
          </w:p>
          <w:p w:rsidR="005F701D" w:rsidRDefault="00AC6512">
            <w:pPr>
              <w:pStyle w:val="TableParagraph"/>
              <w:ind w:left="56" w:right="749"/>
              <w:rPr>
                <w:sz w:val="14"/>
              </w:rPr>
            </w:pPr>
            <w:r>
              <w:rPr>
                <w:sz w:val="14"/>
              </w:rPr>
              <w:t>ideje koje uočava u književnome tekstu</w:t>
            </w:r>
          </w:p>
        </w:tc>
        <w:tc>
          <w:tcPr>
            <w:tcW w:w="1276" w:type="dxa"/>
          </w:tcPr>
          <w:p w:rsidR="005F701D" w:rsidRDefault="00AC6512">
            <w:pPr>
              <w:pStyle w:val="TableParagraph"/>
              <w:spacing w:before="19" w:line="161" w:lineRule="exact"/>
              <w:ind w:left="34" w:right="24"/>
              <w:jc w:val="center"/>
              <w:rPr>
                <w:sz w:val="14"/>
              </w:rPr>
            </w:pPr>
            <w:r>
              <w:rPr>
                <w:sz w:val="14"/>
              </w:rPr>
              <w:t>KNJIŽEVNOST</w:t>
            </w:r>
          </w:p>
          <w:p w:rsidR="005F701D" w:rsidRDefault="00AC6512">
            <w:pPr>
              <w:pStyle w:val="TableParagraph"/>
              <w:spacing w:line="161" w:lineRule="exact"/>
              <w:ind w:left="34" w:right="26"/>
              <w:jc w:val="center"/>
              <w:rPr>
                <w:sz w:val="14"/>
              </w:rPr>
            </w:pPr>
            <w:r>
              <w:rPr>
                <w:sz w:val="14"/>
              </w:rPr>
              <w:t>(75 časova)</w:t>
            </w:r>
          </w:p>
        </w:tc>
        <w:tc>
          <w:tcPr>
            <w:tcW w:w="1928" w:type="dxa"/>
          </w:tcPr>
          <w:p w:rsidR="005F701D" w:rsidRDefault="00AC6512">
            <w:pPr>
              <w:pStyle w:val="TableParagraph"/>
              <w:spacing w:before="16" w:line="161" w:lineRule="exact"/>
              <w:ind w:left="55"/>
              <w:rPr>
                <w:b/>
                <w:sz w:val="14"/>
              </w:rPr>
            </w:pPr>
            <w:r>
              <w:rPr>
                <w:b/>
                <w:sz w:val="14"/>
              </w:rPr>
              <w:t>Književni termini i pojmovi</w:t>
            </w:r>
          </w:p>
          <w:p w:rsidR="005F701D" w:rsidRDefault="00AC6512">
            <w:pPr>
              <w:pStyle w:val="TableParagraph"/>
              <w:ind w:left="55"/>
              <w:rPr>
                <w:sz w:val="14"/>
              </w:rPr>
            </w:pPr>
            <w:r>
              <w:rPr>
                <w:b/>
                <w:sz w:val="14"/>
              </w:rPr>
              <w:t xml:space="preserve">1. Teorija književnosti (16+2) </w:t>
            </w:r>
            <w:r>
              <w:rPr>
                <w:sz w:val="14"/>
              </w:rPr>
              <w:t>Vrste književnosti, književnost kao umjetnost riječi, nauka i književnost, književni rodovi</w:t>
            </w:r>
          </w:p>
          <w:p w:rsidR="005F701D" w:rsidRDefault="00AC6512">
            <w:pPr>
              <w:pStyle w:val="TableParagraph"/>
              <w:spacing w:line="237" w:lineRule="auto"/>
              <w:ind w:left="55" w:right="105"/>
              <w:rPr>
                <w:sz w:val="14"/>
              </w:rPr>
            </w:pPr>
            <w:r>
              <w:rPr>
                <w:sz w:val="14"/>
              </w:rPr>
              <w:t>i vrste, književnoumjetnički tekst, pripovjedački umjetnički tekst, poezija i stvarnost, pjesnik njegov svijet i jezik, svete knjige.</w:t>
            </w:r>
          </w:p>
          <w:p w:rsidR="005F701D" w:rsidRDefault="00AC6512">
            <w:pPr>
              <w:pStyle w:val="TableParagraph"/>
              <w:numPr>
                <w:ilvl w:val="0"/>
                <w:numId w:val="208"/>
              </w:numPr>
              <w:tabs>
                <w:tab w:val="left" w:pos="194"/>
              </w:tabs>
              <w:spacing w:line="161" w:lineRule="exact"/>
              <w:ind w:firstLine="0"/>
              <w:rPr>
                <w:sz w:val="14"/>
              </w:rPr>
            </w:pPr>
            <w:r>
              <w:rPr>
                <w:spacing w:val="-3"/>
                <w:sz w:val="14"/>
              </w:rPr>
              <w:t>Vrste</w:t>
            </w:r>
            <w:r>
              <w:rPr>
                <w:sz w:val="14"/>
              </w:rPr>
              <w:t xml:space="preserve"> umjetnosti,</w:t>
            </w:r>
          </w:p>
          <w:p w:rsidR="005F701D" w:rsidRDefault="00AC6512">
            <w:pPr>
              <w:pStyle w:val="TableParagraph"/>
              <w:numPr>
                <w:ilvl w:val="0"/>
                <w:numId w:val="208"/>
              </w:numPr>
              <w:tabs>
                <w:tab w:val="left" w:pos="196"/>
              </w:tabs>
              <w:ind w:right="219" w:firstLine="0"/>
              <w:rPr>
                <w:sz w:val="14"/>
              </w:rPr>
            </w:pPr>
            <w:r>
              <w:rPr>
                <w:sz w:val="14"/>
              </w:rPr>
              <w:t xml:space="preserve">Književnost </w:t>
            </w:r>
            <w:r>
              <w:rPr>
                <w:sz w:val="14"/>
              </w:rPr>
              <w:t>kao umjetnost riječi,</w:t>
            </w:r>
          </w:p>
          <w:p w:rsidR="005F701D" w:rsidRDefault="00AC6512">
            <w:pPr>
              <w:pStyle w:val="TableParagraph"/>
              <w:numPr>
                <w:ilvl w:val="0"/>
                <w:numId w:val="208"/>
              </w:numPr>
              <w:tabs>
                <w:tab w:val="left" w:pos="196"/>
              </w:tabs>
              <w:spacing w:line="159" w:lineRule="exact"/>
              <w:ind w:left="195" w:hanging="140"/>
              <w:rPr>
                <w:sz w:val="14"/>
              </w:rPr>
            </w:pPr>
            <w:r>
              <w:rPr>
                <w:sz w:val="14"/>
              </w:rPr>
              <w:t>Nauka i</w:t>
            </w:r>
            <w:r>
              <w:rPr>
                <w:spacing w:val="-2"/>
                <w:sz w:val="14"/>
              </w:rPr>
              <w:t xml:space="preserve"> </w:t>
            </w:r>
            <w:r>
              <w:rPr>
                <w:sz w:val="14"/>
              </w:rPr>
              <w:t>književnost,</w:t>
            </w:r>
          </w:p>
          <w:p w:rsidR="005F701D" w:rsidRDefault="00AC6512">
            <w:pPr>
              <w:pStyle w:val="TableParagraph"/>
              <w:numPr>
                <w:ilvl w:val="0"/>
                <w:numId w:val="208"/>
              </w:numPr>
              <w:tabs>
                <w:tab w:val="left" w:pos="196"/>
              </w:tabs>
              <w:ind w:right="387" w:firstLine="0"/>
              <w:rPr>
                <w:sz w:val="14"/>
              </w:rPr>
            </w:pPr>
            <w:r>
              <w:rPr>
                <w:sz w:val="14"/>
              </w:rPr>
              <w:t>Književni rodovi i vrste (osnovni</w:t>
            </w:r>
            <w:r>
              <w:rPr>
                <w:spacing w:val="-1"/>
                <w:sz w:val="14"/>
              </w:rPr>
              <w:t xml:space="preserve"> </w:t>
            </w:r>
            <w:r>
              <w:rPr>
                <w:sz w:val="14"/>
              </w:rPr>
              <w:t>pojmovi),</w:t>
            </w:r>
          </w:p>
          <w:p w:rsidR="005F701D" w:rsidRDefault="00AC6512">
            <w:pPr>
              <w:pStyle w:val="TableParagraph"/>
              <w:numPr>
                <w:ilvl w:val="0"/>
                <w:numId w:val="208"/>
              </w:numPr>
              <w:tabs>
                <w:tab w:val="left" w:pos="196"/>
              </w:tabs>
              <w:ind w:right="239" w:firstLine="0"/>
              <w:rPr>
                <w:sz w:val="14"/>
              </w:rPr>
            </w:pPr>
            <w:r>
              <w:rPr>
                <w:sz w:val="14"/>
              </w:rPr>
              <w:t xml:space="preserve">Književnoumjetnički tekst Musa Ćazim Ćatić </w:t>
            </w:r>
            <w:r>
              <w:rPr>
                <w:i/>
                <w:sz w:val="14"/>
              </w:rPr>
              <w:t>Fatima EzZehra</w:t>
            </w:r>
            <w:r>
              <w:rPr>
                <w:sz w:val="14"/>
              </w:rPr>
              <w:t>,</w:t>
            </w:r>
          </w:p>
          <w:p w:rsidR="005F701D" w:rsidRDefault="00AC6512">
            <w:pPr>
              <w:pStyle w:val="TableParagraph"/>
              <w:numPr>
                <w:ilvl w:val="0"/>
                <w:numId w:val="208"/>
              </w:numPr>
              <w:tabs>
                <w:tab w:val="left" w:pos="196"/>
              </w:tabs>
              <w:spacing w:line="158" w:lineRule="exact"/>
              <w:ind w:left="195" w:hanging="140"/>
              <w:rPr>
                <w:sz w:val="14"/>
              </w:rPr>
            </w:pPr>
            <w:r>
              <w:rPr>
                <w:sz w:val="14"/>
              </w:rPr>
              <w:t>Struktura umjetničkog</w:t>
            </w:r>
            <w:r>
              <w:rPr>
                <w:spacing w:val="-5"/>
                <w:sz w:val="14"/>
              </w:rPr>
              <w:t xml:space="preserve"> </w:t>
            </w:r>
            <w:r>
              <w:rPr>
                <w:sz w:val="14"/>
              </w:rPr>
              <w:t>teksta,</w:t>
            </w:r>
          </w:p>
          <w:p w:rsidR="005F701D" w:rsidRDefault="00AC6512">
            <w:pPr>
              <w:pStyle w:val="TableParagraph"/>
              <w:numPr>
                <w:ilvl w:val="0"/>
                <w:numId w:val="208"/>
              </w:numPr>
              <w:tabs>
                <w:tab w:val="left" w:pos="196"/>
              </w:tabs>
              <w:ind w:right="250" w:firstLine="0"/>
              <w:rPr>
                <w:sz w:val="14"/>
              </w:rPr>
            </w:pPr>
            <w:r>
              <w:rPr>
                <w:sz w:val="14"/>
              </w:rPr>
              <w:t>Pripovjedački umjetnički tekst Zijo Dizdarević</w:t>
            </w:r>
            <w:r>
              <w:rPr>
                <w:spacing w:val="-9"/>
                <w:sz w:val="14"/>
              </w:rPr>
              <w:t xml:space="preserve"> </w:t>
            </w:r>
            <w:r>
              <w:rPr>
                <w:i/>
                <w:sz w:val="14"/>
              </w:rPr>
              <w:t>Majka</w:t>
            </w:r>
            <w:r>
              <w:rPr>
                <w:sz w:val="14"/>
              </w:rPr>
              <w:t>,</w:t>
            </w:r>
          </w:p>
          <w:p w:rsidR="005F701D" w:rsidRDefault="00AC6512">
            <w:pPr>
              <w:pStyle w:val="TableParagraph"/>
              <w:numPr>
                <w:ilvl w:val="0"/>
                <w:numId w:val="208"/>
              </w:numPr>
              <w:tabs>
                <w:tab w:val="left" w:pos="196"/>
              </w:tabs>
              <w:spacing w:line="159" w:lineRule="exact"/>
              <w:ind w:left="195" w:hanging="140"/>
              <w:rPr>
                <w:sz w:val="14"/>
              </w:rPr>
            </w:pPr>
            <w:r>
              <w:rPr>
                <w:sz w:val="14"/>
              </w:rPr>
              <w:t>Poezija i stvarnost</w:t>
            </w:r>
            <w:r>
              <w:rPr>
                <w:spacing w:val="-9"/>
                <w:sz w:val="14"/>
              </w:rPr>
              <w:t xml:space="preserve"> </w:t>
            </w:r>
            <w:r>
              <w:rPr>
                <w:sz w:val="14"/>
              </w:rPr>
              <w:t>(izbor),</w:t>
            </w:r>
          </w:p>
          <w:p w:rsidR="005F701D" w:rsidRDefault="00AC6512">
            <w:pPr>
              <w:pStyle w:val="TableParagraph"/>
              <w:numPr>
                <w:ilvl w:val="0"/>
                <w:numId w:val="208"/>
              </w:numPr>
              <w:tabs>
                <w:tab w:val="left" w:pos="196"/>
              </w:tabs>
              <w:ind w:right="137" w:firstLine="0"/>
              <w:rPr>
                <w:sz w:val="14"/>
              </w:rPr>
            </w:pPr>
            <w:r>
              <w:rPr>
                <w:sz w:val="14"/>
              </w:rPr>
              <w:t>Pjesnik, njegov svijet i jezik (izbor),</w:t>
            </w:r>
          </w:p>
          <w:p w:rsidR="005F701D" w:rsidRDefault="00AC6512">
            <w:pPr>
              <w:pStyle w:val="TableParagraph"/>
              <w:numPr>
                <w:ilvl w:val="0"/>
                <w:numId w:val="208"/>
              </w:numPr>
              <w:tabs>
                <w:tab w:val="left" w:pos="266"/>
              </w:tabs>
              <w:ind w:right="64" w:firstLine="0"/>
              <w:rPr>
                <w:sz w:val="14"/>
              </w:rPr>
            </w:pPr>
            <w:r>
              <w:rPr>
                <w:sz w:val="14"/>
              </w:rPr>
              <w:t xml:space="preserve">Pripovjedač i pripovijedanje Ćamil Sijarić </w:t>
            </w:r>
            <w:r>
              <w:rPr>
                <w:i/>
                <w:sz w:val="14"/>
              </w:rPr>
              <w:t>Hasan sin Huseinov</w:t>
            </w:r>
            <w:r>
              <w:rPr>
                <w:sz w:val="14"/>
              </w:rPr>
              <w:t>,</w:t>
            </w:r>
          </w:p>
          <w:p w:rsidR="005F701D" w:rsidRDefault="00AC6512">
            <w:pPr>
              <w:pStyle w:val="TableParagraph"/>
              <w:numPr>
                <w:ilvl w:val="0"/>
                <w:numId w:val="208"/>
              </w:numPr>
              <w:tabs>
                <w:tab w:val="left" w:pos="261"/>
              </w:tabs>
              <w:spacing w:line="158" w:lineRule="exact"/>
              <w:ind w:left="260" w:hanging="205"/>
              <w:rPr>
                <w:sz w:val="14"/>
              </w:rPr>
            </w:pPr>
            <w:r>
              <w:rPr>
                <w:sz w:val="14"/>
              </w:rPr>
              <w:t>Svete</w:t>
            </w:r>
            <w:r>
              <w:rPr>
                <w:spacing w:val="-2"/>
                <w:sz w:val="14"/>
              </w:rPr>
              <w:t xml:space="preserve"> </w:t>
            </w:r>
            <w:r>
              <w:rPr>
                <w:sz w:val="14"/>
              </w:rPr>
              <w:t>knjige,</w:t>
            </w:r>
          </w:p>
          <w:p w:rsidR="005F701D" w:rsidRDefault="00AC6512">
            <w:pPr>
              <w:pStyle w:val="TableParagraph"/>
              <w:numPr>
                <w:ilvl w:val="0"/>
                <w:numId w:val="208"/>
              </w:numPr>
              <w:tabs>
                <w:tab w:val="left" w:pos="266"/>
              </w:tabs>
              <w:spacing w:line="160" w:lineRule="exact"/>
              <w:ind w:left="265" w:hanging="210"/>
              <w:rPr>
                <w:sz w:val="14"/>
              </w:rPr>
            </w:pPr>
            <w:r>
              <w:rPr>
                <w:sz w:val="14"/>
              </w:rPr>
              <w:t>Najstarije biblioteke</w:t>
            </w:r>
            <w:r>
              <w:rPr>
                <w:spacing w:val="-9"/>
                <w:sz w:val="14"/>
              </w:rPr>
              <w:t xml:space="preserve"> </w:t>
            </w:r>
            <w:r>
              <w:rPr>
                <w:sz w:val="14"/>
              </w:rPr>
              <w:t>svijeta,</w:t>
            </w:r>
          </w:p>
          <w:p w:rsidR="005F701D" w:rsidRDefault="00AC6512">
            <w:pPr>
              <w:pStyle w:val="TableParagraph"/>
              <w:numPr>
                <w:ilvl w:val="0"/>
                <w:numId w:val="208"/>
              </w:numPr>
              <w:tabs>
                <w:tab w:val="left" w:pos="266"/>
              </w:tabs>
              <w:spacing w:line="160" w:lineRule="exact"/>
              <w:ind w:left="265" w:hanging="210"/>
              <w:rPr>
                <w:sz w:val="14"/>
              </w:rPr>
            </w:pPr>
            <w:r>
              <w:rPr>
                <w:sz w:val="14"/>
              </w:rPr>
              <w:t>Prvi tragovi</w:t>
            </w:r>
            <w:r>
              <w:rPr>
                <w:spacing w:val="-2"/>
                <w:sz w:val="14"/>
              </w:rPr>
              <w:t xml:space="preserve"> </w:t>
            </w:r>
            <w:r>
              <w:rPr>
                <w:sz w:val="14"/>
              </w:rPr>
              <w:t>pismenosti.</w:t>
            </w:r>
          </w:p>
          <w:p w:rsidR="005F701D" w:rsidRDefault="00AC6512">
            <w:pPr>
              <w:pStyle w:val="TableParagraph"/>
              <w:ind w:left="55" w:right="35"/>
              <w:rPr>
                <w:sz w:val="14"/>
              </w:rPr>
            </w:pPr>
            <w:r>
              <w:rPr>
                <w:b/>
                <w:sz w:val="14"/>
              </w:rPr>
              <w:t xml:space="preserve">2. Usmena književnost (16+2) </w:t>
            </w:r>
            <w:r>
              <w:rPr>
                <w:sz w:val="14"/>
              </w:rPr>
              <w:t>Poetika usmene književnosti, intenzivnost kolektivnih osjećanja i mišljenja.</w:t>
            </w:r>
          </w:p>
          <w:p w:rsidR="005F701D" w:rsidRDefault="00AC6512">
            <w:pPr>
              <w:pStyle w:val="TableParagraph"/>
              <w:spacing w:line="237" w:lineRule="auto"/>
              <w:ind w:left="55" w:right="147"/>
              <w:rPr>
                <w:sz w:val="14"/>
              </w:rPr>
            </w:pPr>
            <w:r>
              <w:rPr>
                <w:sz w:val="14"/>
              </w:rPr>
              <w:t>Proces oblikovanja usmenih tvorevina. Usmeni stvaralac kao predstavnik svoje sredine. Odnos: stvaralac – djelo – slušaoci; identifikovanje slušaoca sa kazivačem; odgoj usmenim put</w:t>
            </w:r>
            <w:r>
              <w:rPr>
                <w:sz w:val="14"/>
              </w:rPr>
              <w:t>em, pjevač kao čuvar društvenog, moralnog</w:t>
            </w:r>
          </w:p>
          <w:p w:rsidR="005F701D" w:rsidRDefault="00AC6512">
            <w:pPr>
              <w:pStyle w:val="TableParagraph"/>
              <w:ind w:left="55" w:right="52"/>
              <w:rPr>
                <w:sz w:val="14"/>
              </w:rPr>
            </w:pPr>
            <w:r>
              <w:rPr>
                <w:sz w:val="14"/>
              </w:rPr>
              <w:t>i nacionalnog identiteta. Historijska usmena predaja. Tipologija jednostavnih usmenih oblika. Trajnost vrsta usmene književnosti. Njihova osnovna obilježja i razlike u funkciji. Tematski krugovi epske poezije. Juna</w:t>
            </w:r>
            <w:r>
              <w:rPr>
                <w:sz w:val="14"/>
              </w:rPr>
              <w:t>ci kao vaspitni uzori svoje sredine. Narodna poezija kao usmena historija višeg reda u formiranju i trajanju historijske svijesti – sa širim izborom usmene</w:t>
            </w:r>
            <w:r>
              <w:rPr>
                <w:spacing w:val="-3"/>
                <w:sz w:val="14"/>
              </w:rPr>
              <w:t xml:space="preserve"> </w:t>
            </w:r>
            <w:r>
              <w:rPr>
                <w:sz w:val="14"/>
              </w:rPr>
              <w:t>poezije</w:t>
            </w:r>
          </w:p>
          <w:p w:rsidR="005F701D" w:rsidRDefault="00AC6512">
            <w:pPr>
              <w:pStyle w:val="TableParagraph"/>
              <w:spacing w:line="148" w:lineRule="exact"/>
              <w:ind w:left="55"/>
              <w:rPr>
                <w:sz w:val="14"/>
              </w:rPr>
            </w:pPr>
            <w:r>
              <w:rPr>
                <w:sz w:val="14"/>
              </w:rPr>
              <w:t>i proze.</w:t>
            </w:r>
          </w:p>
          <w:p w:rsidR="005F701D" w:rsidRDefault="00AC6512">
            <w:pPr>
              <w:pStyle w:val="TableParagraph"/>
              <w:numPr>
                <w:ilvl w:val="0"/>
                <w:numId w:val="207"/>
              </w:numPr>
              <w:tabs>
                <w:tab w:val="left" w:pos="196"/>
              </w:tabs>
              <w:ind w:right="46" w:firstLine="0"/>
              <w:rPr>
                <w:sz w:val="14"/>
              </w:rPr>
            </w:pPr>
            <w:r>
              <w:rPr>
                <w:sz w:val="14"/>
              </w:rPr>
              <w:t>Podjela i odlike usmene književnosti Bošnjaka iz</w:t>
            </w:r>
            <w:r>
              <w:rPr>
                <w:spacing w:val="-10"/>
                <w:sz w:val="14"/>
              </w:rPr>
              <w:t xml:space="preserve"> </w:t>
            </w:r>
            <w:r>
              <w:rPr>
                <w:sz w:val="14"/>
              </w:rPr>
              <w:t>Srbije,</w:t>
            </w:r>
          </w:p>
          <w:p w:rsidR="005F701D" w:rsidRDefault="00AC6512">
            <w:pPr>
              <w:pStyle w:val="TableParagraph"/>
              <w:numPr>
                <w:ilvl w:val="0"/>
                <w:numId w:val="207"/>
              </w:numPr>
              <w:tabs>
                <w:tab w:val="left" w:pos="196"/>
              </w:tabs>
              <w:spacing w:line="159" w:lineRule="exact"/>
              <w:ind w:firstLine="0"/>
              <w:rPr>
                <w:i/>
                <w:sz w:val="14"/>
              </w:rPr>
            </w:pPr>
            <w:r>
              <w:rPr>
                <w:sz w:val="14"/>
              </w:rPr>
              <w:t xml:space="preserve">Epska pjesma: </w:t>
            </w:r>
            <w:r>
              <w:rPr>
                <w:i/>
                <w:sz w:val="14"/>
              </w:rPr>
              <w:t xml:space="preserve">Budalina </w:t>
            </w:r>
            <w:r>
              <w:rPr>
                <w:i/>
                <w:spacing w:val="-3"/>
                <w:sz w:val="14"/>
              </w:rPr>
              <w:t>Tale,</w:t>
            </w:r>
          </w:p>
          <w:p w:rsidR="005F701D" w:rsidRDefault="00AC6512">
            <w:pPr>
              <w:pStyle w:val="TableParagraph"/>
              <w:numPr>
                <w:ilvl w:val="0"/>
                <w:numId w:val="207"/>
              </w:numPr>
              <w:tabs>
                <w:tab w:val="left" w:pos="196"/>
              </w:tabs>
              <w:ind w:right="103" w:firstLine="0"/>
              <w:rPr>
                <w:sz w:val="14"/>
              </w:rPr>
            </w:pPr>
            <w:r>
              <w:rPr>
                <w:sz w:val="14"/>
              </w:rPr>
              <w:t xml:space="preserve">Epska pjesma, </w:t>
            </w:r>
            <w:r>
              <w:rPr>
                <w:spacing w:val="-3"/>
                <w:sz w:val="14"/>
              </w:rPr>
              <w:t xml:space="preserve">Avdo </w:t>
            </w:r>
            <w:r>
              <w:rPr>
                <w:sz w:val="14"/>
              </w:rPr>
              <w:t xml:space="preserve">Međedović: </w:t>
            </w:r>
            <w:r>
              <w:rPr>
                <w:i/>
                <w:sz w:val="14"/>
              </w:rPr>
              <w:t>Ženidba Smailagić Meha</w:t>
            </w:r>
            <w:r>
              <w:rPr>
                <w:sz w:val="14"/>
              </w:rPr>
              <w:t>,</w:t>
            </w:r>
          </w:p>
          <w:p w:rsidR="005F701D" w:rsidRDefault="00AC6512">
            <w:pPr>
              <w:pStyle w:val="TableParagraph"/>
              <w:numPr>
                <w:ilvl w:val="0"/>
                <w:numId w:val="207"/>
              </w:numPr>
              <w:tabs>
                <w:tab w:val="left" w:pos="196"/>
              </w:tabs>
              <w:spacing w:line="237" w:lineRule="auto"/>
              <w:ind w:right="46" w:firstLine="0"/>
              <w:rPr>
                <w:sz w:val="14"/>
              </w:rPr>
            </w:pPr>
            <w:r>
              <w:rPr>
                <w:sz w:val="14"/>
              </w:rPr>
              <w:t xml:space="preserve">Epska pjesma: </w:t>
            </w:r>
            <w:r>
              <w:rPr>
                <w:i/>
                <w:sz w:val="14"/>
              </w:rPr>
              <w:t>Đerzelez</w:t>
            </w:r>
            <w:r>
              <w:rPr>
                <w:i/>
                <w:spacing w:val="-13"/>
                <w:sz w:val="14"/>
              </w:rPr>
              <w:t xml:space="preserve"> </w:t>
            </w:r>
            <w:r>
              <w:rPr>
                <w:i/>
                <w:sz w:val="14"/>
              </w:rPr>
              <w:t>Alija, carev</w:t>
            </w:r>
            <w:r>
              <w:rPr>
                <w:i/>
                <w:spacing w:val="-1"/>
                <w:sz w:val="14"/>
              </w:rPr>
              <w:t xml:space="preserve"> </w:t>
            </w:r>
            <w:r>
              <w:rPr>
                <w:i/>
                <w:sz w:val="14"/>
              </w:rPr>
              <w:t>mejdandžija</w:t>
            </w:r>
            <w:r>
              <w:rPr>
                <w:sz w:val="14"/>
              </w:rPr>
              <w:t>,</w:t>
            </w:r>
          </w:p>
          <w:p w:rsidR="005F701D" w:rsidRDefault="00AC6512">
            <w:pPr>
              <w:pStyle w:val="TableParagraph"/>
              <w:numPr>
                <w:ilvl w:val="0"/>
                <w:numId w:val="207"/>
              </w:numPr>
              <w:tabs>
                <w:tab w:val="left" w:pos="196"/>
              </w:tabs>
              <w:ind w:right="160" w:firstLine="0"/>
              <w:rPr>
                <w:sz w:val="14"/>
              </w:rPr>
            </w:pPr>
            <w:r>
              <w:rPr>
                <w:sz w:val="14"/>
              </w:rPr>
              <w:t xml:space="preserve">Lirska pjesma: iz antologije Muniba Maglajlića </w:t>
            </w:r>
            <w:r>
              <w:rPr>
                <w:i/>
                <w:sz w:val="14"/>
              </w:rPr>
              <w:t>Usmena lirika Bošnjaka</w:t>
            </w:r>
            <w:r>
              <w:rPr>
                <w:i/>
                <w:spacing w:val="-1"/>
                <w:sz w:val="14"/>
              </w:rPr>
              <w:t xml:space="preserve"> </w:t>
            </w:r>
            <w:r>
              <w:rPr>
                <w:sz w:val="14"/>
              </w:rPr>
              <w:t>(izbor),</w:t>
            </w:r>
          </w:p>
          <w:p w:rsidR="005F701D" w:rsidRDefault="00AC6512">
            <w:pPr>
              <w:pStyle w:val="TableParagraph"/>
              <w:numPr>
                <w:ilvl w:val="0"/>
                <w:numId w:val="207"/>
              </w:numPr>
              <w:tabs>
                <w:tab w:val="left" w:pos="196"/>
              </w:tabs>
              <w:spacing w:line="237" w:lineRule="auto"/>
              <w:ind w:right="328" w:firstLine="0"/>
              <w:rPr>
                <w:sz w:val="14"/>
              </w:rPr>
            </w:pPr>
            <w:r>
              <w:rPr>
                <w:sz w:val="14"/>
              </w:rPr>
              <w:t xml:space="preserve">Sevdalinka: iz antologije Muniba Maglajlića </w:t>
            </w:r>
            <w:r>
              <w:rPr>
                <w:i/>
                <w:sz w:val="14"/>
              </w:rPr>
              <w:t>101 sevdalinka</w:t>
            </w:r>
            <w:r>
              <w:rPr>
                <w:i/>
                <w:spacing w:val="-1"/>
                <w:sz w:val="14"/>
              </w:rPr>
              <w:t xml:space="preserve"> </w:t>
            </w:r>
            <w:r>
              <w:rPr>
                <w:sz w:val="14"/>
              </w:rPr>
              <w:t>(izbor),</w:t>
            </w:r>
          </w:p>
          <w:p w:rsidR="005F701D" w:rsidRDefault="00AC6512">
            <w:pPr>
              <w:pStyle w:val="TableParagraph"/>
              <w:numPr>
                <w:ilvl w:val="0"/>
                <w:numId w:val="207"/>
              </w:numPr>
              <w:tabs>
                <w:tab w:val="left" w:pos="196"/>
              </w:tabs>
              <w:spacing w:line="161" w:lineRule="exact"/>
              <w:ind w:firstLine="0"/>
              <w:rPr>
                <w:sz w:val="14"/>
              </w:rPr>
            </w:pPr>
            <w:r>
              <w:rPr>
                <w:sz w:val="14"/>
              </w:rPr>
              <w:t>Lirskonarativne vrste,</w:t>
            </w:r>
          </w:p>
          <w:p w:rsidR="005F701D" w:rsidRDefault="00AC6512">
            <w:pPr>
              <w:pStyle w:val="TableParagraph"/>
              <w:numPr>
                <w:ilvl w:val="0"/>
                <w:numId w:val="207"/>
              </w:numPr>
              <w:tabs>
                <w:tab w:val="left" w:pos="196"/>
              </w:tabs>
              <w:spacing w:line="160" w:lineRule="exact"/>
              <w:ind w:firstLine="0"/>
              <w:rPr>
                <w:sz w:val="14"/>
              </w:rPr>
            </w:pPr>
            <w:r>
              <w:rPr>
                <w:i/>
                <w:sz w:val="14"/>
              </w:rPr>
              <w:t>Hasanaginica</w:t>
            </w:r>
            <w:r>
              <w:rPr>
                <w:sz w:val="14"/>
              </w:rPr>
              <w:t>,</w:t>
            </w:r>
          </w:p>
          <w:p w:rsidR="005F701D" w:rsidRDefault="00AC6512">
            <w:pPr>
              <w:pStyle w:val="TableParagraph"/>
              <w:numPr>
                <w:ilvl w:val="0"/>
                <w:numId w:val="207"/>
              </w:numPr>
              <w:tabs>
                <w:tab w:val="left" w:pos="196"/>
              </w:tabs>
              <w:spacing w:line="160" w:lineRule="exact"/>
              <w:ind w:firstLine="0"/>
              <w:rPr>
                <w:sz w:val="14"/>
              </w:rPr>
            </w:pPr>
            <w:r>
              <w:rPr>
                <w:i/>
                <w:sz w:val="14"/>
              </w:rPr>
              <w:t>Smrt Omera i</w:t>
            </w:r>
            <w:r>
              <w:rPr>
                <w:i/>
                <w:spacing w:val="-2"/>
                <w:sz w:val="14"/>
              </w:rPr>
              <w:t xml:space="preserve"> </w:t>
            </w:r>
            <w:r>
              <w:rPr>
                <w:i/>
                <w:sz w:val="14"/>
              </w:rPr>
              <w:t>Merime</w:t>
            </w:r>
            <w:r>
              <w:rPr>
                <w:sz w:val="14"/>
              </w:rPr>
              <w:t>,</w:t>
            </w:r>
          </w:p>
          <w:p w:rsidR="005F701D" w:rsidRDefault="00AC6512">
            <w:pPr>
              <w:pStyle w:val="TableParagraph"/>
              <w:numPr>
                <w:ilvl w:val="0"/>
                <w:numId w:val="207"/>
              </w:numPr>
              <w:tabs>
                <w:tab w:val="left" w:pos="266"/>
              </w:tabs>
              <w:spacing w:line="160" w:lineRule="exact"/>
              <w:ind w:left="265" w:hanging="210"/>
              <w:rPr>
                <w:sz w:val="14"/>
              </w:rPr>
            </w:pPr>
            <w:r>
              <w:rPr>
                <w:sz w:val="14"/>
              </w:rPr>
              <w:t>Romansa (izbor),</w:t>
            </w:r>
          </w:p>
          <w:p w:rsidR="005F701D" w:rsidRDefault="00AC6512">
            <w:pPr>
              <w:pStyle w:val="TableParagraph"/>
              <w:numPr>
                <w:ilvl w:val="0"/>
                <w:numId w:val="207"/>
              </w:numPr>
              <w:tabs>
                <w:tab w:val="left" w:pos="261"/>
              </w:tabs>
              <w:ind w:right="318" w:firstLine="0"/>
              <w:rPr>
                <w:sz w:val="14"/>
              </w:rPr>
            </w:pPr>
            <w:r>
              <w:rPr>
                <w:sz w:val="14"/>
              </w:rPr>
              <w:t>Usmena proza (narodna pripovijetka, bajka i basna)</w:t>
            </w:r>
          </w:p>
          <w:p w:rsidR="005F701D" w:rsidRDefault="00AC6512">
            <w:pPr>
              <w:pStyle w:val="TableParagraph"/>
              <w:spacing w:line="237" w:lineRule="auto"/>
              <w:ind w:left="55" w:right="35"/>
              <w:rPr>
                <w:sz w:val="14"/>
              </w:rPr>
            </w:pPr>
            <w:r>
              <w:rPr>
                <w:sz w:val="14"/>
              </w:rPr>
              <w:t xml:space="preserve">– Aiša Softić: </w:t>
            </w:r>
            <w:r>
              <w:rPr>
                <w:i/>
                <w:sz w:val="14"/>
              </w:rPr>
              <w:t>Usmena proza Bošnjaka</w:t>
            </w:r>
            <w:r>
              <w:rPr>
                <w:sz w:val="14"/>
              </w:rPr>
              <w:t>, (basne, bajke, novele, šaljive priče i anegdote),</w:t>
            </w:r>
          </w:p>
        </w:tc>
      </w:tr>
    </w:tbl>
    <w:p w:rsidR="005F701D" w:rsidRDefault="005F701D">
      <w:pPr>
        <w:spacing w:line="237" w:lineRule="auto"/>
        <w:rPr>
          <w:sz w:val="14"/>
        </w:rPr>
        <w:sectPr w:rsidR="005F701D">
          <w:pgSz w:w="11910" w:h="15690"/>
          <w:pgMar w:top="100" w:right="560" w:bottom="280" w:left="560" w:header="720" w:footer="720" w:gutter="0"/>
          <w:cols w:space="720"/>
        </w:sectPr>
      </w:pPr>
    </w:p>
    <w:p w:rsidR="005F701D" w:rsidRDefault="005F701D">
      <w:pPr>
        <w:pStyle w:val="BodyText"/>
        <w:spacing w:before="11"/>
        <w:ind w:left="0" w:firstLine="0"/>
        <w:jc w:val="left"/>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81"/>
        </w:trPr>
        <w:tc>
          <w:tcPr>
            <w:tcW w:w="1928" w:type="dxa"/>
            <w:tcBorders>
              <w:bottom w:val="nil"/>
            </w:tcBorders>
          </w:tcPr>
          <w:p w:rsidR="005F701D" w:rsidRDefault="00AC6512">
            <w:pPr>
              <w:pStyle w:val="TableParagraph"/>
              <w:spacing w:before="18" w:line="143" w:lineRule="exact"/>
              <w:ind w:left="56"/>
              <w:rPr>
                <w:sz w:val="14"/>
              </w:rPr>
            </w:pPr>
            <w:r>
              <w:rPr>
                <w:sz w:val="14"/>
              </w:rPr>
              <w:t>- učenik se u komunikaciji služi</w:t>
            </w:r>
          </w:p>
        </w:tc>
        <w:tc>
          <w:tcPr>
            <w:tcW w:w="1276" w:type="dxa"/>
            <w:tcBorders>
              <w:bottom w:val="nil"/>
            </w:tcBorders>
          </w:tcPr>
          <w:p w:rsidR="005F701D" w:rsidRDefault="00AC6512">
            <w:pPr>
              <w:pStyle w:val="TableParagraph"/>
              <w:spacing w:before="19" w:line="142" w:lineRule="exact"/>
              <w:ind w:left="34" w:right="26"/>
              <w:jc w:val="center"/>
              <w:rPr>
                <w:sz w:val="14"/>
              </w:rPr>
            </w:pPr>
            <w:r>
              <w:rPr>
                <w:sz w:val="14"/>
              </w:rPr>
              <w:t>JEZIK</w:t>
            </w:r>
          </w:p>
        </w:tc>
        <w:tc>
          <w:tcPr>
            <w:tcW w:w="1928" w:type="dxa"/>
            <w:tcBorders>
              <w:bottom w:val="nil"/>
            </w:tcBorders>
          </w:tcPr>
          <w:p w:rsidR="005F701D" w:rsidRDefault="00AC6512">
            <w:pPr>
              <w:pStyle w:val="TableParagraph"/>
              <w:spacing w:before="17" w:line="145" w:lineRule="exact"/>
              <w:ind w:left="55"/>
              <w:rPr>
                <w:b/>
                <w:sz w:val="14"/>
              </w:rPr>
            </w:pPr>
            <w:r>
              <w:rPr>
                <w:b/>
                <w:sz w:val="14"/>
              </w:rPr>
              <w:t>1. Standardizacija jezika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standardnim jezikom i uočava</w:t>
            </w:r>
          </w:p>
        </w:tc>
        <w:tc>
          <w:tcPr>
            <w:tcW w:w="1276" w:type="dxa"/>
            <w:tcBorders>
              <w:top w:val="nil"/>
              <w:bottom w:val="nil"/>
            </w:tcBorders>
          </w:tcPr>
          <w:p w:rsidR="005F701D" w:rsidRDefault="00AC6512">
            <w:pPr>
              <w:pStyle w:val="TableParagraph"/>
              <w:spacing w:line="140" w:lineRule="exact"/>
              <w:ind w:left="34" w:right="26"/>
              <w:jc w:val="center"/>
              <w:rPr>
                <w:sz w:val="14"/>
              </w:rPr>
            </w:pPr>
            <w:r>
              <w:rPr>
                <w:sz w:val="14"/>
              </w:rPr>
              <w:t>(73 časa)</w:t>
            </w:r>
          </w:p>
        </w:tc>
        <w:tc>
          <w:tcPr>
            <w:tcW w:w="1928" w:type="dxa"/>
            <w:tcBorders>
              <w:top w:val="nil"/>
              <w:bottom w:val="nil"/>
            </w:tcBorders>
          </w:tcPr>
          <w:p w:rsidR="005F701D" w:rsidRDefault="00AC6512">
            <w:pPr>
              <w:pStyle w:val="TableParagraph"/>
              <w:spacing w:line="140" w:lineRule="exact"/>
              <w:ind w:left="55"/>
              <w:rPr>
                <w:b/>
                <w:sz w:val="14"/>
              </w:rPr>
            </w:pPr>
            <w:r>
              <w:rPr>
                <w:b/>
                <w:sz w:val="14"/>
              </w:rPr>
              <w:t>(4+1)</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njegovu upotrebnu i estetsku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Jezička standardizacija.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vrijednost</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Bosanski književni jezik.</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razlikuje književni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Književnojezičke varijante.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(standardni) jezik od dijalekta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Nestandardni jezički varijeteti.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poznaje i primjenjuje padežni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 Jezik kao sredstvo</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sistem jezika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sporazumijevanje (jezici u</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razlikuje i opisuje glasovne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svijetu),</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promjene u riječima i navodi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 Jezička norma 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odgovarajuće primjere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standardizacija,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priprema i usmeno ili pismeno</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3. Jezik i njegova struktura,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predstavlja samostalno ili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4. Historija imenovanja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grupno istraživanje na teme iz</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bosanskog jezika.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jezika i književnosti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2. Fonetika i fonologija (4+1)</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primjenjuje pravopisnu normu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0"/>
              <w:rPr>
                <w:sz w:val="14"/>
              </w:rPr>
            </w:pPr>
            <w:r>
              <w:rPr>
                <w:sz w:val="14"/>
              </w:rPr>
              <w:t>Jezik kao sistem znakova.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bosanskoga jezika u govoru 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Fonetika i fonologija. Glasovi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pismu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i foneme. Slog. Morfologija.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služi se školskim izdanjem</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Riječi i morfeme. Vrste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Pravopisa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morfema. Tvorba morfema.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govori u skladu s</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Morfofonološke alternacije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pravogovornim pravilima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i njihova uloga u promjeni 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(tačno izgovara glasove, riječi,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tvorbi riječi.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akcente)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 Fonetsko – fonološki nivo,</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prepoznaje fonetske 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 Nastanak i dioba glasova,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fonološke jedinice bosanskog</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3. Alternacije ije/je/i/e,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standardnog jezika, tj. glasove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4. Glasovne promjene.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(njihova artikulacijska 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Ortoepija i ortografija (3+1)</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akustička obilježja), slogove 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Akcenatski sistem bosanskog</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prozodiju te njihovu raspodjelu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književnog jezika (i njegovo</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na primjerima prepoznaje 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obilježavanje).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primjenjuje sljedeće glasovne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Služenje rječnikom za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promjene: sibilarizaciju,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utvrđivanje pravilnog akcenta.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palatalizaciju, jotovanje,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 Ortoepija i ortografija,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nepostojano a, vokalizaciju,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 Akcenat i postakcenatske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jednačenje glasova po mjestu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dužine,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tvorbe, jednačenje glasova po</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3. Akcenatske vježbe.</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zvučnosti, gubljenje glasova,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Pravopis (14+2)</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alternacije (i)je/e/i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0"/>
              <w:rPr>
                <w:sz w:val="14"/>
              </w:rPr>
            </w:pPr>
            <w:r>
              <w:rPr>
                <w:sz w:val="14"/>
              </w:rPr>
              <w:t>Osnovni principi pravopisa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stvara bilješke na temelju</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bosanskog književnog</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slušanja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jezika. Pravopisi i pravopisni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obrazlaže i potkrepljuje</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priručnici.</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svoje stavove - zna mjesto</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 Pravopisne odredbe pisanja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bosanskoga jezika u jezičkoj</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h i j,</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porodici</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 Pravopisne odredbe pisanja</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zna historijski kontinuitet</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č, ć, dž i đ,</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bosanskoga jezika</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3. Tačka,</w:t>
            </w:r>
          </w:p>
        </w:tc>
      </w:tr>
      <w:tr w:rsidR="005F701D">
        <w:trPr>
          <w:trHeight w:val="159"/>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4. Zarez,</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5. Tačka-zarez,</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6. Upitnik, uzvičnik, tri tačke,</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7. Pisanje velikog i malog</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slova,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8. Sastavljeno i rastavljeno</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pisanje,</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9. Apostrof, crta, crtica,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10. Dvotačka, geminacija i</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kosa crta,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11. Navodnici i polunavodnici,</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12. Diktat.</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Historija jezika (1+1)</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Historija bosanskog jezika do</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kraja 15. stoljeća.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Jezik u upotrebi (40+1)</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83"/>
              <w:rPr>
                <w:sz w:val="14"/>
              </w:rPr>
            </w:pPr>
            <w:r>
              <w:rPr>
                <w:sz w:val="14"/>
              </w:rPr>
              <w:t>Artikulacija glasova, jačina,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visina, boja glasa. Izražajno</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kazivanje napamet naučenih</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kraćih proznih i dijaloških</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tekstova. Korišćenje zvučnih</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zapisa u podsticanju, procjeni</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i snimanju izražajnog čitanja,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kazivanja i recitovanja. Stilske</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vježbe. Domaći pismeni zadaci.</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1. Domaće pismene vježbe,</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 Izrada pismenog zadatka,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3. Govorne vježbe,</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4. Izražajno kazivanje napamet</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naučenih kraćih proznih i</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dijaloških tekstova,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5. Rečenica kao komunikaciona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i gramatička jedinica,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6. Lančana i paralelna veza</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rečenica u tekstu,</w:t>
            </w:r>
          </w:p>
        </w:tc>
      </w:tr>
      <w:tr w:rsidR="005F701D">
        <w:trPr>
          <w:trHeight w:val="176"/>
        </w:trPr>
        <w:tc>
          <w:tcPr>
            <w:tcW w:w="1928" w:type="dxa"/>
            <w:tcBorders>
              <w:top w:val="nil"/>
            </w:tcBorders>
          </w:tcPr>
          <w:p w:rsidR="005F701D" w:rsidRDefault="005F701D">
            <w:pPr>
              <w:pStyle w:val="TableParagraph"/>
              <w:rPr>
                <w:sz w:val="10"/>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6" w:lineRule="exact"/>
              <w:ind w:left="55"/>
              <w:rPr>
                <w:sz w:val="14"/>
              </w:rPr>
            </w:pPr>
            <w:r>
              <w:rPr>
                <w:sz w:val="14"/>
              </w:rPr>
              <w:t>7. Morfemsko-morfološki nivo.</w:t>
            </w:r>
          </w:p>
        </w:tc>
      </w:tr>
    </w:tbl>
    <w:p w:rsidR="005F701D" w:rsidRDefault="00AC6512">
      <w:pPr>
        <w:pStyle w:val="BodyText"/>
        <w:spacing w:before="107" w:line="319" w:lineRule="auto"/>
        <w:jc w:val="left"/>
      </w:pPr>
      <w:r>
        <w:rPr>
          <w:b/>
        </w:rPr>
        <w:t xml:space="preserve">Ključne riječi: </w:t>
      </w:r>
      <w:r>
        <w:t>književnost, maternji jezik, usmena i stara knji- ževnost, standardizacija bosanskog jezika.</w:t>
      </w:r>
    </w:p>
    <w:p w:rsidR="005F701D" w:rsidRDefault="00AC6512">
      <w:pPr>
        <w:pStyle w:val="Heading2"/>
        <w:spacing w:before="85" w:line="232" w:lineRule="auto"/>
        <w:ind w:left="1441" w:hanging="640"/>
      </w:pPr>
      <w:r>
        <w:rPr>
          <w:b w:val="0"/>
        </w:rPr>
        <w:br w:type="column"/>
      </w:r>
      <w:r>
        <w:t>UPUTSTVO ZA METODIČKO-DIDAKTIČKO OSTVARIVANJE PROGRAMA</w:t>
      </w:r>
    </w:p>
    <w:p w:rsidR="005F701D" w:rsidRDefault="00AC6512">
      <w:pPr>
        <w:pStyle w:val="ListParagraph"/>
        <w:numPr>
          <w:ilvl w:val="0"/>
          <w:numId w:val="200"/>
        </w:numPr>
        <w:tabs>
          <w:tab w:val="left" w:pos="271"/>
        </w:tabs>
        <w:spacing w:before="163"/>
        <w:ind w:hanging="397"/>
        <w:rPr>
          <w:sz w:val="18"/>
        </w:rPr>
      </w:pPr>
      <w:r>
        <w:rPr>
          <w:sz w:val="18"/>
        </w:rPr>
        <w:t xml:space="preserve">PLANIRANJE </w:t>
      </w:r>
      <w:r>
        <w:rPr>
          <w:spacing w:val="-7"/>
          <w:sz w:val="18"/>
        </w:rPr>
        <w:t xml:space="preserve">NASTAVE </w:t>
      </w:r>
      <w:r>
        <w:rPr>
          <w:sz w:val="18"/>
        </w:rPr>
        <w:t>I</w:t>
      </w:r>
      <w:r>
        <w:rPr>
          <w:spacing w:val="3"/>
          <w:sz w:val="18"/>
        </w:rPr>
        <w:t xml:space="preserve"> </w:t>
      </w:r>
      <w:r>
        <w:rPr>
          <w:sz w:val="18"/>
        </w:rPr>
        <w:t>UČENJA</w:t>
      </w:r>
    </w:p>
    <w:p w:rsidR="005F701D" w:rsidRDefault="00AC6512">
      <w:pPr>
        <w:pStyle w:val="BodyText"/>
        <w:spacing w:before="112" w:line="232" w:lineRule="auto"/>
        <w:ind w:right="118"/>
      </w:pPr>
      <w:r>
        <w:t>Bosanski jezik kao predmet predstavlja sintezu književnoga i je- zičkoga znanja</w:t>
      </w:r>
      <w:r>
        <w:t>. Programsko-planska struktura ovog predmeta uklju- čuje sadržaje nastave književnosti sa osnovama teorije književnosti, nastavu gramatike, ortografije, ortoepije i nastavu kulture izražavanja. Sve ove sadržaje povezuje jezik, on ima obrazovnu, odgojnu, fu</w:t>
      </w:r>
      <w:r>
        <w:t>nkcio- nalnu i komunikacijsku dimenziju.</w:t>
      </w:r>
    </w:p>
    <w:p w:rsidR="005F701D" w:rsidRDefault="00AC6512">
      <w:pPr>
        <w:pStyle w:val="BodyText"/>
        <w:spacing w:line="232" w:lineRule="auto"/>
        <w:ind w:right="118"/>
      </w:pPr>
      <w:r>
        <w:t>Učenici moraju razviti sposobnost za samostalnu interpretaciju i istraživanje književnih djela i naučiti da pristupaju stručnoj literaturi   o književnosti. U obradi književne historije, učenici treba da razlikuju k</w:t>
      </w:r>
      <w:r>
        <w:t>njiževne pravce, epohe, stilska razdoblja, kao i specifične književne pojave. U oblasti književne hronologije učenici treba da znaju vrijeme, stilske osobine, centre, predstavnike, djela i vrste karakteristične za po- jedino razdoblje.</w:t>
      </w:r>
    </w:p>
    <w:p w:rsidR="005F701D" w:rsidRDefault="00AC6512">
      <w:pPr>
        <w:pStyle w:val="BodyText"/>
        <w:spacing w:line="232" w:lineRule="auto"/>
        <w:ind w:right="118"/>
      </w:pPr>
      <w:r>
        <w:t>Budući da u odgojno-</w:t>
      </w:r>
      <w:r>
        <w:t>obrazovnom sistemu jezik i književnost imaju primarnu ulogu, njegovanje jezika i književnosti je od najvećeg značaja u razvoju kulture jednog naroda. Kao nastavni predmet jezik se, stoga, ne proučava da bi sam sebi bio svrha, nego kao predmet koji pomaže u</w:t>
      </w:r>
      <w:r>
        <w:t xml:space="preserve"> cjelokupnom razvoju učenika.</w:t>
      </w:r>
    </w:p>
    <w:p w:rsidR="005F701D" w:rsidRDefault="00AC6512">
      <w:pPr>
        <w:pStyle w:val="BodyText"/>
        <w:spacing w:line="232" w:lineRule="auto"/>
        <w:ind w:right="117"/>
      </w:pPr>
      <w:r>
        <w:t xml:space="preserve">Nastavom bosanskog jezika i književnosti učenike osposobljava- mo za komunikaciju bez koje ne mogu spoznati ni sebe, ni svijet oko sebe. </w:t>
      </w:r>
      <w:r>
        <w:rPr>
          <w:spacing w:val="-7"/>
        </w:rPr>
        <w:t xml:space="preserve">Ta </w:t>
      </w:r>
      <w:r>
        <w:t>im komunikacija opet, omogućava da pristupe nacionalnoj i svjetskoj kulturi, bogatoj z</w:t>
      </w:r>
      <w:r>
        <w:t>adužbini, putem govorne i pisane riječi. Potpunije ovladavanje tim komunikacijskim  sredstvom  čini  učeni-  ke sigurnijim primaocima odgojnih poruka. Istovremeno kod učenika razvijamo ljubav prema jeziku i narodu koji se tim jezikom izražava     i ostvaru</w:t>
      </w:r>
      <w:r>
        <w:t>je svoja kulturna dobra; podstičemo želju za spoznavanjem, učenjem i što sigurnijom upotrebom tog jezika, ali i volju da se vlasti- tim naporima i mogućnostima ta želja ostvaruje kao pozitivan, toleran- tan i kulturan odnos prema drugim jezicima i narodima</w:t>
      </w:r>
      <w:r>
        <w:t>.</w:t>
      </w:r>
    </w:p>
    <w:p w:rsidR="005F701D" w:rsidRDefault="00AC6512">
      <w:pPr>
        <w:pStyle w:val="ListParagraph"/>
        <w:numPr>
          <w:ilvl w:val="0"/>
          <w:numId w:val="200"/>
        </w:numPr>
        <w:tabs>
          <w:tab w:val="left" w:pos="331"/>
        </w:tabs>
        <w:spacing w:before="39" w:line="310" w:lineRule="atLeast"/>
        <w:ind w:right="2048" w:hanging="397"/>
        <w:rPr>
          <w:sz w:val="18"/>
        </w:rPr>
      </w:pPr>
      <w:r>
        <w:rPr>
          <w:spacing w:val="-5"/>
          <w:sz w:val="18"/>
        </w:rPr>
        <w:t xml:space="preserve">OSTVARIVANJE </w:t>
      </w:r>
      <w:r>
        <w:rPr>
          <w:spacing w:val="-7"/>
          <w:sz w:val="18"/>
        </w:rPr>
        <w:t xml:space="preserve">NASTAVE </w:t>
      </w:r>
      <w:r>
        <w:rPr>
          <w:sz w:val="18"/>
        </w:rPr>
        <w:t>I UČENJA KNJIŽEVNOST</w:t>
      </w:r>
    </w:p>
    <w:p w:rsidR="005F701D" w:rsidRDefault="00AC6512">
      <w:pPr>
        <w:pStyle w:val="BodyText"/>
        <w:spacing w:before="1" w:line="232" w:lineRule="auto"/>
        <w:ind w:right="118"/>
      </w:pPr>
      <w:r>
        <w:t>Prilikom izrade programske strukture vodilo se računa o estet- skim, etičkim i nacionalnim kriterijima izbora književnih djela i pisa- ca što je uzrokovalo relativno veći broj obaveznih tekstova za čitan- ke. Zato je važno naglasiti da sami nastavnici mogu</w:t>
      </w:r>
      <w:r>
        <w:t xml:space="preserve"> izvršiti selekciju tekstova u skladu sa brojem nastavnih sati, ali moramo stalno imati na umu reprezentativnost tekstova, kako bismo osposobili djecu za samo- stalan pristup interpretaciji umjetničkog djela (važno je uključiti djela koja predstavljaju raz</w:t>
      </w:r>
      <w:r>
        <w:t>ličite vrste i</w:t>
      </w:r>
      <w:r>
        <w:rPr>
          <w:spacing w:val="-1"/>
        </w:rPr>
        <w:t xml:space="preserve"> </w:t>
      </w:r>
      <w:r>
        <w:t>rodove).</w:t>
      </w:r>
    </w:p>
    <w:p w:rsidR="005F701D" w:rsidRDefault="00AC6512">
      <w:pPr>
        <w:pStyle w:val="BodyText"/>
        <w:spacing w:line="232" w:lineRule="auto"/>
        <w:ind w:right="118"/>
      </w:pPr>
      <w:r>
        <w:t xml:space="preserve">U srednjim školama se književnost obrađuje hronološki, s obzi- rom da je riječ o trećem ciklusu obrazovanja počinjemo sa usmenom književnošću, njenom nastanku, razvoju, podjelama, predstavnicima i odlikama, potom prelazimo na staru </w:t>
      </w:r>
      <w:r>
        <w:t>književnost istočnih naroda, kon- kretnije arapsku i perzijsku, baveći se najstarijim epom, zatim antička grčka i rimska književnost, mitska osnova, nastanak, razvoj, odlike, najznačajniji predstavnici, potom bošnjačka srednjovjekovna književ- nost, epigra</w:t>
      </w:r>
      <w:r>
        <w:t>fika, stećci.</w:t>
      </w:r>
    </w:p>
    <w:p w:rsidR="005F701D" w:rsidRDefault="00AC6512">
      <w:pPr>
        <w:pStyle w:val="BodyText"/>
        <w:spacing w:line="232" w:lineRule="auto"/>
        <w:ind w:right="117"/>
      </w:pPr>
      <w:r>
        <w:t>Popis predloženih književnih tekstova je okvirni i neobavezujući, a sastavljen je tako da nudi izbor antologijskih i savremenih djela ra- zličitih žanrova (poetski, prozni i dramski tekstovi) i tematike primje- rene starosnoj i spoznajnoj rec</w:t>
      </w:r>
      <w:r>
        <w:t>epciji učenika kojima je namijenjen; na popisu su i tekstovi koji su se i dosad čitali, no osvježen je dodatnom literaturom. Svaki nastavnik može odabrati i djelo koje nije na predlo- ženom popisu ako smatra da pomoću njega učenici mogu ostvariti koji od i</w:t>
      </w:r>
      <w:r>
        <w:t>shoda. Učenik će tijekom školovanja izabrati najmanje jedan tekst kojega će moći predstaviti i obrazložiti razloge svoga izbora.</w:t>
      </w:r>
    </w:p>
    <w:p w:rsidR="005F701D" w:rsidRDefault="00AC6512">
      <w:pPr>
        <w:pStyle w:val="BodyText"/>
        <w:spacing w:line="232" w:lineRule="auto"/>
        <w:ind w:right="117"/>
      </w:pPr>
      <w:r>
        <w:t>Nastavnik se mora truditi da kod učenika izgradi čitalačke navike i da ih motivira da kao aktivni čitaoci pročitaju bar glavnin</w:t>
      </w:r>
      <w:r>
        <w:t>u</w:t>
      </w:r>
      <w:r>
        <w:rPr>
          <w:spacing w:val="-22"/>
        </w:rPr>
        <w:t xml:space="preserve"> </w:t>
      </w:r>
      <w:r>
        <w:t>planiranog književnog fonda.</w:t>
      </w:r>
    </w:p>
    <w:p w:rsidR="005F701D" w:rsidRDefault="00AC6512">
      <w:pPr>
        <w:pStyle w:val="BodyText"/>
        <w:spacing w:line="196" w:lineRule="exact"/>
        <w:ind w:left="517" w:firstLine="0"/>
        <w:jc w:val="left"/>
      </w:pPr>
      <w:r>
        <w:t>JEZIK</w:t>
      </w:r>
    </w:p>
    <w:p w:rsidR="005F701D" w:rsidRDefault="00AC6512">
      <w:pPr>
        <w:pStyle w:val="BodyText"/>
        <w:spacing w:line="232" w:lineRule="auto"/>
        <w:ind w:right="117"/>
      </w:pPr>
      <w:r>
        <w:t>Nastava jezika treba da se izvodi u najužoj povezanosti s književ- nim tekstom. Ona ima svoj sadržaj, svoje metode i svoj cilj, spaja mi- saone, osjećajne, funkcionalne i estetske momente jer je jezik, kao naj- savršeni</w:t>
      </w:r>
      <w:r>
        <w:t>je sredstvo sporazumijevanja, vezan za misao, pa su mišljenje</w:t>
      </w:r>
    </w:p>
    <w:p w:rsidR="005F701D" w:rsidRDefault="005F701D">
      <w:pPr>
        <w:spacing w:line="232" w:lineRule="auto"/>
        <w:sectPr w:rsidR="005F701D">
          <w:pgSz w:w="11910" w:h="15690"/>
          <w:pgMar w:top="20" w:right="560" w:bottom="280" w:left="560" w:header="720" w:footer="720" w:gutter="0"/>
          <w:cols w:num="2" w:space="720" w:equalWidth="0">
            <w:col w:w="5291" w:space="123"/>
            <w:col w:w="5376"/>
          </w:cols>
        </w:sectPr>
      </w:pPr>
    </w:p>
    <w:p w:rsidR="005F701D" w:rsidRDefault="00AC6512">
      <w:pPr>
        <w:pStyle w:val="BodyText"/>
        <w:spacing w:before="108" w:line="232" w:lineRule="auto"/>
        <w:ind w:right="38" w:firstLine="0"/>
      </w:pPr>
      <w:r>
        <w:lastRenderedPageBreak/>
        <w:t>i jezik u stalnom jedinstvu. Promatranjem tekstova u pismenom ili usmenom emitiranju, učenici zapažaju jezičke činjenice i njihova obi- lježja, razvijaju logičko zaključ</w:t>
      </w:r>
      <w:r>
        <w:t>ivanje i  apstraktno  mišljenje,</w:t>
      </w:r>
      <w:r>
        <w:rPr>
          <w:spacing w:val="22"/>
        </w:rPr>
        <w:t xml:space="preserve"> </w:t>
      </w:r>
      <w:r>
        <w:t>nužno za spoznaju jezičkih zakona i pravila, odnosno lingvističko mišljenje, koje učeniku omogućava razlikovanje nelingvističkih od lingvističkih pojava u upotrebi jezika (npr. prepoznavanje logičkog sadržajnog, se- mantičk</w:t>
      </w:r>
      <w:r>
        <w:t>og, sintaksičkog, obavijesnog plana rečenice). Sve to nužno uključuje stjecanje znanja o jeziku uopće, odnosno osnove opće lingvi- stike i osnove znanosti o našem jeziku, tj. fonetiku, fonologiju, morfo- logiju, tvorbu riječi, sintaksu, leksiku, stilistiku</w:t>
      </w:r>
      <w:r>
        <w:t>, ortografiju, ortoepiju, dijalekte i historiju jezika.</w:t>
      </w:r>
    </w:p>
    <w:p w:rsidR="005F701D" w:rsidRDefault="00AC6512">
      <w:pPr>
        <w:pStyle w:val="BodyText"/>
        <w:spacing w:before="9" w:line="232" w:lineRule="auto"/>
        <w:ind w:right="39"/>
      </w:pPr>
      <w:r>
        <w:t>Usmeno i pismeno izražavanje u okviru našeg standardnog je- zika zauzima, nesumnjivo, važnu ulogu. Konkretan doprinos jednog i drugog vida izraza, koji stoje u neraskidivoj vezi, ogleda se u ospo- sobljavanju učenika za pravilnu usmenu i pismenu komunikaci</w:t>
      </w:r>
      <w:r>
        <w:t xml:space="preserve">ju stan- dardnim jezikom, u razvijanju kulture njihovog izražavanja, jezičkog mišljenja i svijesti o višestrukom značaju i ulozi jezika. Iako je na pr- vom mjestu osposobljavanje učenika za pravilnu upotrebu standardnog jezika, među zadacima nastave našeg </w:t>
      </w:r>
      <w:r>
        <w:t>predmeta je i to da se učenici, u određenoj mjeri, upoznaju sa svim oblicima našeg jezika.</w:t>
      </w:r>
    </w:p>
    <w:p w:rsidR="005F701D" w:rsidRDefault="00AC6512">
      <w:pPr>
        <w:pStyle w:val="BodyText"/>
        <w:spacing w:before="7" w:line="232" w:lineRule="auto"/>
        <w:ind w:right="38"/>
      </w:pPr>
      <w:r>
        <w:t xml:space="preserve">Učenike valja upoznati sa pravilima sastavljanja i stiliziranja tek- stova, tj. opskrbiti ih znanjem o teoriji sastavljanja (vrste tekstova), tekstovnoj lingvistici </w:t>
      </w:r>
      <w:r>
        <w:t>(nadrečenično jedinstvo teksta), stilistici (poetska i lingvistička stilistika, funkcionalni stilovi) i retorici (osnove govorni- štva).</w:t>
      </w:r>
    </w:p>
    <w:p w:rsidR="005F701D" w:rsidRDefault="00AC6512">
      <w:pPr>
        <w:pStyle w:val="BodyText"/>
        <w:spacing w:before="4" w:line="232" w:lineRule="auto"/>
        <w:ind w:right="39"/>
      </w:pPr>
      <w:r>
        <w:t>Sve vrste govornih i pismenih vježbi su u funkciji pouzdanog je- zičkog ispoljavanja. Zato punu praktičnu prikladnost i</w:t>
      </w:r>
      <w:r>
        <w:t>maju</w:t>
      </w:r>
      <w:r>
        <w:rPr>
          <w:spacing w:val="-15"/>
        </w:rPr>
        <w:t xml:space="preserve"> </w:t>
      </w:r>
      <w:r>
        <w:t>gramatičke, akcenatske, ortoepske, dikcijske, leksičke, semantičke, pravopisne i stilske vježbe; opisivanje, pripovijedanje, raspravljanje</w:t>
      </w:r>
      <w:r>
        <w:rPr>
          <w:spacing w:val="-5"/>
        </w:rPr>
        <w:t xml:space="preserve"> </w:t>
      </w:r>
      <w:r>
        <w:t>itd.</w:t>
      </w:r>
    </w:p>
    <w:p w:rsidR="005F701D" w:rsidRDefault="00AC6512">
      <w:pPr>
        <w:pStyle w:val="BodyText"/>
        <w:spacing w:before="4" w:line="232" w:lineRule="auto"/>
        <w:ind w:right="39"/>
      </w:pPr>
      <w:r>
        <w:t xml:space="preserve">Programskim sadržajima iz područja jezika u upotrebi, omoguće- no je da se integrirano pristupi jezičkim i </w:t>
      </w:r>
      <w:r>
        <w:t>književnim sadržajima, da se uspostavi korelacija. Osnov ove korelacije je vezani tekst. Ove vježbe  i oblici rada osposobljavaju učenike da se uspješno koriste svim komu- nikacionim ulogama, da izgrađuju svijest o jeziku, njegovoj funkciji i ljepoti te da</w:t>
      </w:r>
      <w:r>
        <w:t xml:space="preserve"> budu govornici, slušaoci, čitaoci i kreativci na polju</w:t>
      </w:r>
      <w:r>
        <w:rPr>
          <w:spacing w:val="-19"/>
        </w:rPr>
        <w:t xml:space="preserve"> </w:t>
      </w:r>
      <w:r>
        <w:t>pisane riječi.</w:t>
      </w:r>
    </w:p>
    <w:p w:rsidR="005F701D" w:rsidRDefault="00AC6512">
      <w:pPr>
        <w:pStyle w:val="BodyText"/>
        <w:spacing w:before="5" w:line="232" w:lineRule="auto"/>
        <w:ind w:right="39"/>
      </w:pPr>
      <w:r>
        <w:t>Nastavnik se mora truditi da kod učenika izgradi čitalačke navike i da ih motivira da kao aktivni čitaoci pročitaju bar glavninu</w:t>
      </w:r>
      <w:r>
        <w:rPr>
          <w:spacing w:val="-22"/>
        </w:rPr>
        <w:t xml:space="preserve"> </w:t>
      </w:r>
      <w:r>
        <w:t>planiranog književnog fonda.</w:t>
      </w:r>
    </w:p>
    <w:p w:rsidR="005F701D" w:rsidRDefault="00AC6512">
      <w:pPr>
        <w:pStyle w:val="Heading2"/>
        <w:spacing w:before="168"/>
        <w:ind w:left="1151"/>
      </w:pPr>
      <w:r>
        <w:t>БЪЛГАРСКИ ЕЗИК И ЛИТЕРАТУРА</w:t>
      </w:r>
    </w:p>
    <w:p w:rsidR="005F701D" w:rsidRDefault="005F701D">
      <w:pPr>
        <w:pStyle w:val="BodyText"/>
        <w:spacing w:before="6"/>
        <w:ind w:left="0" w:firstLine="0"/>
        <w:jc w:val="left"/>
        <w:rPr>
          <w:b/>
          <w:sz w:val="17"/>
        </w:rPr>
      </w:pPr>
    </w:p>
    <w:p w:rsidR="005F701D" w:rsidRDefault="00AC6512">
      <w:pPr>
        <w:pStyle w:val="BodyText"/>
        <w:spacing w:line="232" w:lineRule="auto"/>
        <w:ind w:right="39"/>
      </w:pPr>
      <w:r>
        <w:t>Целта на обучението по български език и литература е да се подобри езиковата и функционална грамотност; придобиване и култивиране на лингвистична и читателска култура; обучение за тълкуване и оценка на литературни произведения; утвърждаване и приемане на ц</w:t>
      </w:r>
      <w:r>
        <w:t xml:space="preserve">енността на хуманистичното образование и въз- питание на учениците; развитие на лична, национална и </w:t>
      </w:r>
      <w:r>
        <w:rPr>
          <w:spacing w:val="-3"/>
        </w:rPr>
        <w:t xml:space="preserve">култур- </w:t>
      </w:r>
      <w:r>
        <w:t xml:space="preserve">на идентичност, любов към майчиния език, традиция и </w:t>
      </w:r>
      <w:r>
        <w:rPr>
          <w:spacing w:val="-3"/>
        </w:rPr>
        <w:t xml:space="preserve">култура </w:t>
      </w:r>
      <w:r>
        <w:t>на българския народ и други народи и етнически</w:t>
      </w:r>
      <w:r>
        <w:rPr>
          <w:spacing w:val="-11"/>
        </w:rPr>
        <w:t xml:space="preserve"> </w:t>
      </w:r>
      <w:r>
        <w:t>общности.</w:t>
      </w:r>
    </w:p>
    <w:p w:rsidR="005F701D" w:rsidRDefault="00AC6512">
      <w:pPr>
        <w:pStyle w:val="BodyText"/>
        <w:spacing w:before="172"/>
        <w:ind w:firstLine="0"/>
        <w:jc w:val="left"/>
      </w:pPr>
      <w:r>
        <w:t>ОБЩА ПРЕДМЕТНА КОМПЕТЕНЦИЯ</w:t>
      </w:r>
    </w:p>
    <w:p w:rsidR="005F701D" w:rsidRDefault="00AC6512">
      <w:pPr>
        <w:pStyle w:val="BodyText"/>
        <w:spacing w:before="113" w:line="232" w:lineRule="auto"/>
        <w:ind w:right="39"/>
      </w:pPr>
      <w:r>
        <w:t xml:space="preserve">Има </w:t>
      </w:r>
      <w:r>
        <w:t xml:space="preserve">знания от областта българския език, българската и све- товна литература. Владее устната и писмената комуникация: го- вори и пише, спазвайки книжовноезиковата норма, създава устен и писмен </w:t>
      </w:r>
      <w:r>
        <w:rPr>
          <w:spacing w:val="-4"/>
        </w:rPr>
        <w:t xml:space="preserve">текст, </w:t>
      </w:r>
      <w:r>
        <w:t xml:space="preserve">логичен и стилен, разбира и критически обмисля онова, </w:t>
      </w:r>
      <w:r>
        <w:rPr>
          <w:spacing w:val="-3"/>
        </w:rPr>
        <w:t xml:space="preserve">което </w:t>
      </w:r>
      <w:r>
        <w:t>п</w:t>
      </w:r>
      <w:r>
        <w:t xml:space="preserve">рочете, има развит речник. Чете, преживява и ана- лизира литературното произведение; използва прочетенето, за да разбере по-добре себе си, другите и </w:t>
      </w:r>
      <w:r>
        <w:rPr>
          <w:spacing w:val="-3"/>
        </w:rPr>
        <w:t xml:space="preserve">околния </w:t>
      </w:r>
      <w:r>
        <w:t>свят; прочел е най-ва- жните</w:t>
      </w:r>
      <w:r>
        <w:rPr>
          <w:spacing w:val="-8"/>
        </w:rPr>
        <w:t xml:space="preserve"> </w:t>
      </w:r>
      <w:r>
        <w:t>литературни</w:t>
      </w:r>
      <w:r>
        <w:rPr>
          <w:spacing w:val="-8"/>
        </w:rPr>
        <w:t xml:space="preserve"> </w:t>
      </w:r>
      <w:r>
        <w:t>произведения</w:t>
      </w:r>
      <w:r>
        <w:rPr>
          <w:spacing w:val="-8"/>
        </w:rPr>
        <w:t xml:space="preserve"> </w:t>
      </w:r>
      <w:r>
        <w:t>от</w:t>
      </w:r>
      <w:r>
        <w:rPr>
          <w:spacing w:val="-8"/>
        </w:rPr>
        <w:t xml:space="preserve"> </w:t>
      </w:r>
      <w:r>
        <w:t>националното</w:t>
      </w:r>
      <w:r>
        <w:rPr>
          <w:spacing w:val="-8"/>
        </w:rPr>
        <w:t xml:space="preserve"> </w:t>
      </w:r>
      <w:r>
        <w:t>и</w:t>
      </w:r>
      <w:r>
        <w:rPr>
          <w:spacing w:val="-8"/>
        </w:rPr>
        <w:t xml:space="preserve"> </w:t>
      </w:r>
      <w:r>
        <w:t>световно</w:t>
      </w:r>
      <w:r>
        <w:rPr>
          <w:spacing w:val="-8"/>
        </w:rPr>
        <w:t xml:space="preserve"> </w:t>
      </w:r>
      <w:r>
        <w:rPr>
          <w:spacing w:val="-3"/>
        </w:rPr>
        <w:t xml:space="preserve">кул- </w:t>
      </w:r>
      <w:r>
        <w:t>турно наследс</w:t>
      </w:r>
      <w:r>
        <w:t>тво. Има създаден навик и необходимост да развива говорната и читателската си култура, както заради собственото си усъвършенстване, така и заради запазването и обогатяването на националната</w:t>
      </w:r>
      <w:r>
        <w:rPr>
          <w:spacing w:val="-1"/>
        </w:rPr>
        <w:t xml:space="preserve"> </w:t>
      </w:r>
      <w:r>
        <w:t>сикултура.</w:t>
      </w:r>
    </w:p>
    <w:p w:rsidR="005F701D" w:rsidRDefault="00AC6512">
      <w:pPr>
        <w:spacing w:before="4" w:line="204" w:lineRule="exact"/>
        <w:ind w:left="517"/>
        <w:rPr>
          <w:i/>
          <w:sz w:val="18"/>
        </w:rPr>
      </w:pPr>
      <w:r>
        <w:rPr>
          <w:i/>
          <w:sz w:val="18"/>
        </w:rPr>
        <w:t>Основно ниво</w:t>
      </w:r>
    </w:p>
    <w:p w:rsidR="005F701D" w:rsidRDefault="00AC6512">
      <w:pPr>
        <w:pStyle w:val="BodyText"/>
        <w:spacing w:before="3" w:line="232" w:lineRule="auto"/>
        <w:ind w:right="38"/>
      </w:pPr>
      <w:r>
        <w:t>Говори ясно и точно, спазвайки книжовноези</w:t>
      </w:r>
      <w:r>
        <w:t>ковата норма; има създадена култура на слушане на чуждо изложение. Съставя прост говорен или писмен текст, който е логичен, добре структу- риран и написан в подходящ стил; използва правилно българската</w:t>
      </w:r>
    </w:p>
    <w:p w:rsidR="005F701D" w:rsidRDefault="00AC6512">
      <w:pPr>
        <w:pStyle w:val="BodyText"/>
        <w:spacing w:before="100" w:line="235" w:lineRule="auto"/>
        <w:ind w:right="117" w:firstLine="0"/>
      </w:pPr>
      <w:r>
        <w:br w:type="column"/>
      </w:r>
      <w:r>
        <w:t xml:space="preserve">азбука, владее основните писмени жанрове, </w:t>
      </w:r>
      <w:r>
        <w:rPr>
          <w:spacing w:val="-3"/>
        </w:rPr>
        <w:t xml:space="preserve">необходими </w:t>
      </w:r>
      <w:r>
        <w:t xml:space="preserve">за обра- зованието и участието му в обществения </w:t>
      </w:r>
      <w:r>
        <w:rPr>
          <w:spacing w:val="-4"/>
        </w:rPr>
        <w:t xml:space="preserve">живот. </w:t>
      </w:r>
      <w:r>
        <w:t>Чете с различна цел</w:t>
      </w:r>
      <w:r>
        <w:rPr>
          <w:spacing w:val="-7"/>
        </w:rPr>
        <w:t xml:space="preserve"> </w:t>
      </w:r>
      <w:r>
        <w:t>не</w:t>
      </w:r>
      <w:r>
        <w:rPr>
          <w:spacing w:val="-7"/>
        </w:rPr>
        <w:t xml:space="preserve"> </w:t>
      </w:r>
      <w:r>
        <w:t>особено</w:t>
      </w:r>
      <w:r>
        <w:rPr>
          <w:spacing w:val="-7"/>
        </w:rPr>
        <w:t xml:space="preserve"> </w:t>
      </w:r>
      <w:r>
        <w:rPr>
          <w:spacing w:val="-3"/>
        </w:rPr>
        <w:t>трудни</w:t>
      </w:r>
      <w:r>
        <w:rPr>
          <w:spacing w:val="-7"/>
        </w:rPr>
        <w:t xml:space="preserve"> </w:t>
      </w:r>
      <w:r>
        <w:t>литературни</w:t>
      </w:r>
      <w:r>
        <w:rPr>
          <w:spacing w:val="-7"/>
        </w:rPr>
        <w:t xml:space="preserve"> </w:t>
      </w:r>
      <w:r>
        <w:t>и</w:t>
      </w:r>
      <w:r>
        <w:rPr>
          <w:spacing w:val="-7"/>
        </w:rPr>
        <w:t xml:space="preserve"> </w:t>
      </w:r>
      <w:r>
        <w:t>нелитературни</w:t>
      </w:r>
      <w:r>
        <w:rPr>
          <w:spacing w:val="-7"/>
        </w:rPr>
        <w:t xml:space="preserve"> </w:t>
      </w:r>
      <w:r>
        <w:t>текстове,</w:t>
      </w:r>
      <w:r>
        <w:rPr>
          <w:spacing w:val="-7"/>
        </w:rPr>
        <w:t xml:space="preserve"> </w:t>
      </w:r>
      <w:r>
        <w:t xml:space="preserve">раз- бира не особено сложни литературни и нелитературни текстове и критически тълкува немного сложни </w:t>
      </w:r>
      <w:r>
        <w:rPr>
          <w:spacing w:val="-3"/>
        </w:rPr>
        <w:t xml:space="preserve">художествени </w:t>
      </w:r>
      <w:r>
        <w:t>или друг вид текстове.</w:t>
      </w:r>
    </w:p>
    <w:p w:rsidR="005F701D" w:rsidRDefault="00AC6512">
      <w:pPr>
        <w:pStyle w:val="BodyText"/>
        <w:spacing w:line="235" w:lineRule="auto"/>
        <w:ind w:left="75" w:right="116"/>
        <w:jc w:val="right"/>
      </w:pPr>
      <w:r>
        <w:t>Има основни знания за езика изобщо; различава книжовния български език от местния диалект и се стреми да учи, да запази и да тачи книжовния език. Има основни знания за звуковете, ду- мите и изреченията в българския език и умее да при</w:t>
      </w:r>
      <w:r>
        <w:t>ложи необхо- димите граматически правила в устната и писмената си реч. Има развит речник в съответствие със средното ниво на образованието си, умее да използва подходящи думи в определени обстоятелства. Запознат е с авторите на произведенията, включени в з</w:t>
      </w:r>
      <w:r>
        <w:t xml:space="preserve">адъл- жителната учебна програма, с тяхното място в творческия им опус, както и в литературноисторически контекст. Може да посочи основните книжовноисторически и поетически осбености на сти- ловете през различните епохи, както и литературните направления с </w:t>
      </w:r>
      <w:r>
        <w:t>техните изтъкнати произведения в развитието на българската и световна литература, може да ги свързва с писателските произ- ведения, вклчени в задължителната литература на учебната про- грама. Открива и аргументира с примери основните поетически, езикови, е</w:t>
      </w:r>
      <w:r>
        <w:t>стетически и структурни особености на литературните произведения от задължителната учебна програма. Създава си чи- тателски навици и придобива знания, като по този начин осъзнава</w:t>
      </w:r>
    </w:p>
    <w:p w:rsidR="005F701D" w:rsidRDefault="00AC6512">
      <w:pPr>
        <w:pStyle w:val="BodyText"/>
        <w:spacing w:line="195" w:lineRule="exact"/>
        <w:ind w:firstLine="0"/>
        <w:jc w:val="left"/>
      </w:pPr>
      <w:r>
        <w:t>значението на четенето за собствено си духовно развитие.</w:t>
      </w:r>
    </w:p>
    <w:p w:rsidR="005F701D" w:rsidRDefault="00AC6512">
      <w:pPr>
        <w:spacing w:line="203" w:lineRule="exact"/>
        <w:ind w:left="517"/>
        <w:rPr>
          <w:i/>
          <w:sz w:val="18"/>
        </w:rPr>
      </w:pPr>
      <w:r>
        <w:rPr>
          <w:i/>
          <w:sz w:val="18"/>
        </w:rPr>
        <w:t>Средно ниво</w:t>
      </w:r>
    </w:p>
    <w:p w:rsidR="005F701D" w:rsidRDefault="00AC6512">
      <w:pPr>
        <w:pStyle w:val="BodyText"/>
        <w:spacing w:line="235" w:lineRule="auto"/>
        <w:ind w:right="117"/>
      </w:pPr>
      <w:r>
        <w:rPr>
          <w:spacing w:val="-4"/>
        </w:rPr>
        <w:t>Говори</w:t>
      </w:r>
      <w:r>
        <w:rPr>
          <w:spacing w:val="-11"/>
        </w:rPr>
        <w:t xml:space="preserve"> </w:t>
      </w:r>
      <w:r>
        <w:t>п</w:t>
      </w:r>
      <w:r>
        <w:t>ред</w:t>
      </w:r>
      <w:r>
        <w:rPr>
          <w:spacing w:val="-11"/>
        </w:rPr>
        <w:t xml:space="preserve"> </w:t>
      </w:r>
      <w:r>
        <w:rPr>
          <w:spacing w:val="-4"/>
        </w:rPr>
        <w:t>аудитория</w:t>
      </w:r>
      <w:r>
        <w:rPr>
          <w:spacing w:val="-11"/>
        </w:rPr>
        <w:t xml:space="preserve"> </w:t>
      </w:r>
      <w:r>
        <w:t>на</w:t>
      </w:r>
      <w:r>
        <w:rPr>
          <w:spacing w:val="-11"/>
        </w:rPr>
        <w:t xml:space="preserve"> </w:t>
      </w:r>
      <w:r>
        <w:t>теми</w:t>
      </w:r>
      <w:r>
        <w:rPr>
          <w:spacing w:val="-11"/>
        </w:rPr>
        <w:t xml:space="preserve"> </w:t>
      </w:r>
      <w:r>
        <w:t>от</w:t>
      </w:r>
      <w:r>
        <w:rPr>
          <w:spacing w:val="-11"/>
        </w:rPr>
        <w:t xml:space="preserve"> </w:t>
      </w:r>
      <w:r>
        <w:t>областта</w:t>
      </w:r>
      <w:r>
        <w:rPr>
          <w:spacing w:val="-11"/>
        </w:rPr>
        <w:t xml:space="preserve"> </w:t>
      </w:r>
      <w:r>
        <w:t>на</w:t>
      </w:r>
      <w:r>
        <w:rPr>
          <w:spacing w:val="-11"/>
        </w:rPr>
        <w:t xml:space="preserve"> </w:t>
      </w:r>
      <w:r>
        <w:t>езика,</w:t>
      </w:r>
      <w:r>
        <w:rPr>
          <w:spacing w:val="-11"/>
        </w:rPr>
        <w:t xml:space="preserve"> </w:t>
      </w:r>
      <w:r>
        <w:t xml:space="preserve">литерату- рата и </w:t>
      </w:r>
      <w:r>
        <w:rPr>
          <w:spacing w:val="-3"/>
        </w:rPr>
        <w:t xml:space="preserve">културата; </w:t>
      </w:r>
      <w:r>
        <w:t xml:space="preserve">съставя по-сложни устни или писмени текстове, </w:t>
      </w:r>
      <w:r>
        <w:rPr>
          <w:spacing w:val="-3"/>
        </w:rPr>
        <w:t>точно</w:t>
      </w:r>
      <w:r>
        <w:rPr>
          <w:spacing w:val="-7"/>
        </w:rPr>
        <w:t xml:space="preserve"> </w:t>
      </w:r>
      <w:r>
        <w:t>представя</w:t>
      </w:r>
      <w:r>
        <w:rPr>
          <w:spacing w:val="-7"/>
        </w:rPr>
        <w:t xml:space="preserve"> </w:t>
      </w:r>
      <w:r>
        <w:t>определени</w:t>
      </w:r>
      <w:r>
        <w:rPr>
          <w:spacing w:val="-7"/>
        </w:rPr>
        <w:t xml:space="preserve"> </w:t>
      </w:r>
      <w:r>
        <w:t>идеи;</w:t>
      </w:r>
      <w:r>
        <w:rPr>
          <w:spacing w:val="-7"/>
        </w:rPr>
        <w:t xml:space="preserve"> </w:t>
      </w:r>
      <w:r>
        <w:t>чете</w:t>
      </w:r>
      <w:r>
        <w:rPr>
          <w:spacing w:val="-7"/>
        </w:rPr>
        <w:t xml:space="preserve"> </w:t>
      </w:r>
      <w:r>
        <w:t>с</w:t>
      </w:r>
      <w:r>
        <w:rPr>
          <w:spacing w:val="-7"/>
        </w:rPr>
        <w:t xml:space="preserve"> </w:t>
      </w:r>
      <w:r>
        <w:t>определена</w:t>
      </w:r>
      <w:r>
        <w:rPr>
          <w:spacing w:val="-7"/>
        </w:rPr>
        <w:t xml:space="preserve"> </w:t>
      </w:r>
      <w:r>
        <w:t>цел</w:t>
      </w:r>
      <w:r>
        <w:rPr>
          <w:spacing w:val="-7"/>
        </w:rPr>
        <w:t xml:space="preserve"> </w:t>
      </w:r>
      <w:r>
        <w:rPr>
          <w:spacing w:val="-3"/>
        </w:rPr>
        <w:t xml:space="preserve">по-трудни </w:t>
      </w:r>
      <w:r>
        <w:t xml:space="preserve">литературни и нелитературни текстове и има </w:t>
      </w:r>
      <w:r>
        <w:rPr>
          <w:spacing w:val="-3"/>
        </w:rPr>
        <w:t xml:space="preserve">вече </w:t>
      </w:r>
      <w:r>
        <w:t>създаден чита- телски вку</w:t>
      </w:r>
      <w:r>
        <w:t>с, присъщ на образования човек; разбира и критически обмисля по-сложни литературни и нелитературни</w:t>
      </w:r>
      <w:r>
        <w:rPr>
          <w:spacing w:val="-30"/>
        </w:rPr>
        <w:t xml:space="preserve"> </w:t>
      </w:r>
      <w:r>
        <w:t>текстове.</w:t>
      </w:r>
    </w:p>
    <w:p w:rsidR="005F701D" w:rsidRDefault="00AC6512">
      <w:pPr>
        <w:pStyle w:val="BodyText"/>
        <w:spacing w:line="235" w:lineRule="auto"/>
        <w:ind w:right="117"/>
      </w:pPr>
      <w:r>
        <w:t xml:space="preserve">Има широки знания за езика изобщо и основни знания за езиците в света. Запознат е с най-основните особености на </w:t>
      </w:r>
      <w:r>
        <w:rPr>
          <w:spacing w:val="-3"/>
        </w:rPr>
        <w:t xml:space="preserve">някои </w:t>
      </w:r>
      <w:r>
        <w:t xml:space="preserve">български диалекти и както и </w:t>
      </w:r>
      <w:r>
        <w:t xml:space="preserve">с мястото на българския книжовния език, разглеждан в обществен, исторически и културен </w:t>
      </w:r>
      <w:r>
        <w:rPr>
          <w:spacing w:val="-4"/>
        </w:rPr>
        <w:t xml:space="preserve">контекст. </w:t>
      </w:r>
      <w:r>
        <w:t>Има широки знания за звуковете, думите и изреченията в българ- ския език и умее да ги прилага  в устната и писмената си реч.   Има сравнително богат речник и с</w:t>
      </w:r>
      <w:r>
        <w:t xml:space="preserve">хваща езика </w:t>
      </w:r>
      <w:r>
        <w:rPr>
          <w:spacing w:val="-3"/>
        </w:rPr>
        <w:t xml:space="preserve">като комплекс </w:t>
      </w:r>
      <w:r>
        <w:t xml:space="preserve">от възможности, </w:t>
      </w:r>
      <w:r>
        <w:rPr>
          <w:spacing w:val="-3"/>
        </w:rPr>
        <w:t xml:space="preserve">които </w:t>
      </w:r>
      <w:r>
        <w:t>му помагат да се изразява</w:t>
      </w:r>
      <w:r>
        <w:rPr>
          <w:spacing w:val="-5"/>
        </w:rPr>
        <w:t xml:space="preserve"> </w:t>
      </w:r>
      <w:r>
        <w:t>точно.</w:t>
      </w:r>
    </w:p>
    <w:p w:rsidR="005F701D" w:rsidRDefault="00AC6512">
      <w:pPr>
        <w:pStyle w:val="BodyText"/>
        <w:spacing w:line="235" w:lineRule="auto"/>
        <w:ind w:right="116"/>
      </w:pPr>
      <w:r>
        <w:t xml:space="preserve">Анализира ключовите фактори от структурата на литератур- ния </w:t>
      </w:r>
      <w:r>
        <w:rPr>
          <w:spacing w:val="-4"/>
        </w:rPr>
        <w:t xml:space="preserve">текст, </w:t>
      </w:r>
      <w:r>
        <w:t>както и неговите тематични, идейни, поетични, стило- ви, езикови, композиционни и жанрови особености. Запоз</w:t>
      </w:r>
      <w:r>
        <w:t>нат е</w:t>
      </w:r>
      <w:r>
        <w:rPr>
          <w:spacing w:val="-31"/>
        </w:rPr>
        <w:t xml:space="preserve"> </w:t>
      </w:r>
      <w:r>
        <w:t>със смисъла на литературните термини и ги използва правилно при анализ на предвидени в програмата литературните произведения. Самостоятелно открива и анализира проблемите в литературното произведение и умее да аргументира становищата си въз основа на</w:t>
      </w:r>
      <w:r>
        <w:t xml:space="preserve"> дадения </w:t>
      </w:r>
      <w:r>
        <w:rPr>
          <w:spacing w:val="-4"/>
        </w:rPr>
        <w:t xml:space="preserve">текст. </w:t>
      </w:r>
      <w:r>
        <w:t>Използва препоръчаната, както и друг вид до- пълнителна литература, при анализ на литературни произведения, предвидени в</w:t>
      </w:r>
      <w:r>
        <w:rPr>
          <w:spacing w:val="-2"/>
        </w:rPr>
        <w:t xml:space="preserve"> </w:t>
      </w:r>
      <w:r>
        <w:t>програмата.</w:t>
      </w:r>
    </w:p>
    <w:p w:rsidR="005F701D" w:rsidRDefault="00AC6512">
      <w:pPr>
        <w:spacing w:line="198" w:lineRule="exact"/>
        <w:ind w:left="517"/>
        <w:rPr>
          <w:i/>
          <w:sz w:val="18"/>
        </w:rPr>
      </w:pPr>
      <w:r>
        <w:rPr>
          <w:i/>
          <w:sz w:val="18"/>
        </w:rPr>
        <w:t>Напреднало ниво</w:t>
      </w:r>
    </w:p>
    <w:p w:rsidR="005F701D" w:rsidRDefault="00AC6512">
      <w:pPr>
        <w:pStyle w:val="BodyText"/>
        <w:spacing w:line="235" w:lineRule="auto"/>
        <w:ind w:right="117"/>
      </w:pPr>
      <w:r>
        <w:t xml:space="preserve">Дискутира за сложните теми от езика, литературата и </w:t>
      </w:r>
      <w:r>
        <w:rPr>
          <w:spacing w:val="-3"/>
        </w:rPr>
        <w:t xml:space="preserve">култу- </w:t>
      </w:r>
      <w:r>
        <w:t xml:space="preserve">рата, </w:t>
      </w:r>
      <w:r>
        <w:rPr>
          <w:spacing w:val="-3"/>
        </w:rPr>
        <w:t xml:space="preserve">които </w:t>
      </w:r>
      <w:r>
        <w:t xml:space="preserve">са включени в учебния материал; има развити говорни способности; пише текст на теми, свързани с езика и с литерату- рата; задълбочено и критически обмисля по-сложни литературни и нелитературни текстове, при </w:t>
      </w:r>
      <w:r>
        <w:rPr>
          <w:spacing w:val="-3"/>
        </w:rPr>
        <w:t xml:space="preserve">което </w:t>
      </w:r>
      <w:r>
        <w:t>включва и особеностите на авторовия стил; о</w:t>
      </w:r>
      <w:r>
        <w:t xml:space="preserve">съзнава себе си </w:t>
      </w:r>
      <w:r>
        <w:rPr>
          <w:spacing w:val="-3"/>
        </w:rPr>
        <w:t xml:space="preserve">като </w:t>
      </w:r>
      <w:r>
        <w:t>читател. Има знания за ези- ка изобщо, както и за граматиката на българския език. Има основ- ни знания за</w:t>
      </w:r>
      <w:r>
        <w:rPr>
          <w:spacing w:val="-4"/>
        </w:rPr>
        <w:t xml:space="preserve"> </w:t>
      </w:r>
      <w:r>
        <w:t>речниците.</w:t>
      </w:r>
    </w:p>
    <w:p w:rsidR="005F701D" w:rsidRDefault="00AC6512">
      <w:pPr>
        <w:pStyle w:val="BodyText"/>
        <w:spacing w:line="235" w:lineRule="auto"/>
        <w:ind w:right="116"/>
      </w:pPr>
      <w:r>
        <w:t xml:space="preserve">Критически чете, анализира и дава собствената си оценка за по-сложни литературни произведения от задължителната учебна програма, както и за такива, препоръчани от преподавателя. Из- ползва повече методи, </w:t>
      </w:r>
      <w:r>
        <w:rPr>
          <w:spacing w:val="-3"/>
        </w:rPr>
        <w:t xml:space="preserve">гледни </w:t>
      </w:r>
      <w:r>
        <w:t>точки и сравнения при анализа на литературния</w:t>
      </w:r>
      <w:r>
        <w:t xml:space="preserve"> </w:t>
      </w:r>
      <w:r>
        <w:rPr>
          <w:spacing w:val="-4"/>
        </w:rPr>
        <w:t xml:space="preserve">текст. </w:t>
      </w:r>
      <w:r>
        <w:t xml:space="preserve">Представя аргументирано своето мнение за литературното произведение въз основа на даден </w:t>
      </w:r>
      <w:r>
        <w:rPr>
          <w:spacing w:val="-4"/>
        </w:rPr>
        <w:t xml:space="preserve">текст,  </w:t>
      </w:r>
      <w:r>
        <w:t xml:space="preserve">както и  на други текстове, анализирайки и сравнявайки техните поетич- ни, естетични, структурни и езикови особености, включително и по-сложни елементи </w:t>
      </w:r>
      <w:r>
        <w:t>на</w:t>
      </w:r>
      <w:r>
        <w:rPr>
          <w:spacing w:val="-2"/>
        </w:rPr>
        <w:t xml:space="preserve"> </w:t>
      </w:r>
      <w:r>
        <w:t>стила.</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9"/>
      </w:pPr>
      <w:r>
        <w:lastRenderedPageBreak/>
        <w:t>Разширява</w:t>
      </w:r>
      <w:r>
        <w:rPr>
          <w:spacing w:val="-8"/>
        </w:rPr>
        <w:t xml:space="preserve"> </w:t>
      </w:r>
      <w:r>
        <w:t>читателските</w:t>
      </w:r>
      <w:r>
        <w:rPr>
          <w:spacing w:val="-8"/>
        </w:rPr>
        <w:t xml:space="preserve"> </w:t>
      </w:r>
      <w:r>
        <w:t>си</w:t>
      </w:r>
      <w:r>
        <w:rPr>
          <w:spacing w:val="-8"/>
        </w:rPr>
        <w:t xml:space="preserve"> </w:t>
      </w:r>
      <w:r>
        <w:t>знания</w:t>
      </w:r>
      <w:r>
        <w:rPr>
          <w:spacing w:val="-8"/>
        </w:rPr>
        <w:t xml:space="preserve"> </w:t>
      </w:r>
      <w:r>
        <w:t>и</w:t>
      </w:r>
      <w:r>
        <w:rPr>
          <w:spacing w:val="-8"/>
        </w:rPr>
        <w:t xml:space="preserve"> </w:t>
      </w:r>
      <w:r>
        <w:t>прилага</w:t>
      </w:r>
      <w:r>
        <w:rPr>
          <w:spacing w:val="-8"/>
        </w:rPr>
        <w:t xml:space="preserve"> </w:t>
      </w:r>
      <w:r>
        <w:t>стратегии</w:t>
      </w:r>
      <w:r>
        <w:rPr>
          <w:spacing w:val="-8"/>
        </w:rPr>
        <w:t xml:space="preserve"> </w:t>
      </w:r>
      <w:r>
        <w:t>на</w:t>
      </w:r>
      <w:r>
        <w:rPr>
          <w:spacing w:val="-8"/>
        </w:rPr>
        <w:t xml:space="preserve"> </w:t>
      </w:r>
      <w:r>
        <w:t xml:space="preserve">че- тене, </w:t>
      </w:r>
      <w:r>
        <w:rPr>
          <w:spacing w:val="-3"/>
        </w:rPr>
        <w:t xml:space="preserve">които </w:t>
      </w:r>
      <w:r>
        <w:t>са в съответствие с вида на литературното произведе- ние и с читателските цели (преживяване, изследване,</w:t>
      </w:r>
      <w:r>
        <w:rPr>
          <w:spacing w:val="-33"/>
        </w:rPr>
        <w:t xml:space="preserve"> </w:t>
      </w:r>
      <w:r>
        <w:t>творчество).</w:t>
      </w:r>
    </w:p>
    <w:p w:rsidR="005F701D" w:rsidRDefault="00AC6512">
      <w:pPr>
        <w:pStyle w:val="BodyText"/>
        <w:spacing w:before="162"/>
        <w:ind w:firstLine="0"/>
        <w:jc w:val="left"/>
      </w:pPr>
      <w:r>
        <w:t>СПЕЦИФИЧНА ПРЕДМЕТНА КОМПЕТЕНЦИ</w:t>
      </w:r>
      <w:r>
        <w:t>Я: Език</w:t>
      </w:r>
    </w:p>
    <w:p w:rsidR="005F701D" w:rsidRDefault="00AC6512">
      <w:pPr>
        <w:spacing w:before="107" w:line="203" w:lineRule="exact"/>
        <w:ind w:left="517"/>
        <w:rPr>
          <w:i/>
          <w:sz w:val="18"/>
        </w:rPr>
      </w:pPr>
      <w:r>
        <w:rPr>
          <w:i/>
          <w:sz w:val="18"/>
        </w:rPr>
        <w:t>Основно ниво</w:t>
      </w:r>
    </w:p>
    <w:p w:rsidR="005F701D" w:rsidRDefault="00AC6512">
      <w:pPr>
        <w:pStyle w:val="BodyText"/>
        <w:spacing w:before="1" w:line="232" w:lineRule="auto"/>
        <w:ind w:right="38"/>
      </w:pPr>
      <w:r>
        <w:t xml:space="preserve">Има основни знания за езика изобщо и за неговите функ- ции; отнася се с уважение към своя език и към другите езици.  Има основна информация за </w:t>
      </w:r>
      <w:r>
        <w:rPr>
          <w:spacing w:val="-3"/>
        </w:rPr>
        <w:t xml:space="preserve">някои  </w:t>
      </w:r>
      <w:r>
        <w:t>български диалекти, както и  за диалектната основа на книжовния език; има основни зна</w:t>
      </w:r>
      <w:r>
        <w:t xml:space="preserve">ния    за развитието на книжовния български език, за неговото писмо и правопис. Има основни знания за </w:t>
      </w:r>
      <w:r>
        <w:rPr>
          <w:spacing w:val="-3"/>
        </w:rPr>
        <w:t xml:space="preserve">звуковете </w:t>
      </w:r>
      <w:r>
        <w:t>в българския език; по- знава частите на речта, прилага езиковата норма при словообразу- ването и формообразуването; правилно съставя изречение и</w:t>
      </w:r>
      <w:r>
        <w:t xml:space="preserve"> умее да анализира изречения, образувани по дадени основни модели. Има основни знания за значението на думите; знае </w:t>
      </w:r>
      <w:r>
        <w:rPr>
          <w:spacing w:val="-4"/>
        </w:rPr>
        <w:t xml:space="preserve">кои </w:t>
      </w:r>
      <w:r>
        <w:t xml:space="preserve">са най-ва- жните речници на българския език и умее да ги използва. </w:t>
      </w:r>
      <w:r>
        <w:rPr>
          <w:spacing w:val="-4"/>
        </w:rPr>
        <w:t xml:space="preserve">Умее </w:t>
      </w:r>
      <w:r>
        <w:t>да изнася собствени становища, говорейки ясно и точно, спазвайки</w:t>
      </w:r>
      <w:r>
        <w:t xml:space="preserve"> книжовноезиковата норма и правилата за учтивост; има </w:t>
      </w:r>
      <w:r>
        <w:rPr>
          <w:spacing w:val="-3"/>
        </w:rPr>
        <w:t xml:space="preserve">култура </w:t>
      </w:r>
      <w:r>
        <w:t xml:space="preserve">на слушане на чуждо изложение. Овладял е правилното писане на прости форми и основни жанрове (писмо, биография, молба, жал- ба, искане, презентация и др.), използвайки компетентно българ- ската </w:t>
      </w:r>
      <w:r>
        <w:t>азбука и прилагайки основните правила на езиковата норма. В</w:t>
      </w:r>
      <w:r>
        <w:rPr>
          <w:spacing w:val="-7"/>
        </w:rPr>
        <w:t xml:space="preserve"> </w:t>
      </w:r>
      <w:r>
        <w:t>края</w:t>
      </w:r>
      <w:r>
        <w:rPr>
          <w:spacing w:val="-7"/>
        </w:rPr>
        <w:t xml:space="preserve"> </w:t>
      </w:r>
      <w:r>
        <w:t>на</w:t>
      </w:r>
      <w:r>
        <w:rPr>
          <w:spacing w:val="-7"/>
        </w:rPr>
        <w:t xml:space="preserve"> </w:t>
      </w:r>
      <w:r>
        <w:t>обучението</w:t>
      </w:r>
      <w:r>
        <w:rPr>
          <w:spacing w:val="-7"/>
        </w:rPr>
        <w:t xml:space="preserve"> </w:t>
      </w:r>
      <w:r>
        <w:t>си</w:t>
      </w:r>
      <w:r>
        <w:rPr>
          <w:spacing w:val="-7"/>
        </w:rPr>
        <w:t xml:space="preserve"> </w:t>
      </w:r>
      <w:r>
        <w:t>изготвя</w:t>
      </w:r>
      <w:r>
        <w:rPr>
          <w:spacing w:val="-7"/>
        </w:rPr>
        <w:t xml:space="preserve"> </w:t>
      </w:r>
      <w:r>
        <w:t>дипломна</w:t>
      </w:r>
      <w:r>
        <w:rPr>
          <w:spacing w:val="-7"/>
        </w:rPr>
        <w:t xml:space="preserve"> </w:t>
      </w:r>
      <w:r>
        <w:t>работа,</w:t>
      </w:r>
      <w:r>
        <w:rPr>
          <w:spacing w:val="-7"/>
        </w:rPr>
        <w:t xml:space="preserve"> </w:t>
      </w:r>
      <w:r>
        <w:rPr>
          <w:spacing w:val="-3"/>
        </w:rPr>
        <w:t>като</w:t>
      </w:r>
      <w:r>
        <w:rPr>
          <w:spacing w:val="-7"/>
        </w:rPr>
        <w:t xml:space="preserve"> </w:t>
      </w:r>
      <w:r>
        <w:t>спазва</w:t>
      </w:r>
      <w:r>
        <w:rPr>
          <w:spacing w:val="-7"/>
        </w:rPr>
        <w:t xml:space="preserve"> </w:t>
      </w:r>
      <w:r>
        <w:t>пра- вилата за написването</w:t>
      </w:r>
      <w:r>
        <w:rPr>
          <w:spacing w:val="-2"/>
        </w:rPr>
        <w:t xml:space="preserve"> </w:t>
      </w:r>
      <w:r>
        <w:t>ѝ.</w:t>
      </w:r>
    </w:p>
    <w:p w:rsidR="005F701D" w:rsidRDefault="00AC6512">
      <w:pPr>
        <w:spacing w:line="183" w:lineRule="exact"/>
        <w:ind w:left="517"/>
        <w:rPr>
          <w:i/>
          <w:sz w:val="18"/>
        </w:rPr>
      </w:pPr>
      <w:r>
        <w:rPr>
          <w:i/>
          <w:sz w:val="18"/>
        </w:rPr>
        <w:t>Средно ниво</w:t>
      </w:r>
    </w:p>
    <w:p w:rsidR="005F701D" w:rsidRDefault="00AC6512">
      <w:pPr>
        <w:pStyle w:val="BodyText"/>
        <w:spacing w:before="2" w:line="232" w:lineRule="auto"/>
        <w:ind w:right="38"/>
      </w:pPr>
      <w:r>
        <w:t>Има широки знания за езика изобщо, както и и основни знания за езиците в света, за техните общи</w:t>
      </w:r>
      <w:r>
        <w:t xml:space="preserve"> особености и видове. Запознат е с основните особености на </w:t>
      </w:r>
      <w:r>
        <w:rPr>
          <w:spacing w:val="-3"/>
        </w:rPr>
        <w:t xml:space="preserve">някои </w:t>
      </w:r>
      <w:r>
        <w:t xml:space="preserve">български диалекти. Има широки знания за </w:t>
      </w:r>
      <w:r>
        <w:rPr>
          <w:spacing w:val="-3"/>
        </w:rPr>
        <w:t xml:space="preserve">звуковете </w:t>
      </w:r>
      <w:r>
        <w:t xml:space="preserve">в българския език; знае правила- та за употребата на </w:t>
      </w:r>
      <w:r>
        <w:rPr>
          <w:spacing w:val="-3"/>
        </w:rPr>
        <w:t xml:space="preserve">българското  </w:t>
      </w:r>
      <w:r>
        <w:t>ударение, различава мястото му  в книжовните и диалекните думи; има вече п</w:t>
      </w:r>
      <w:r>
        <w:t>о-широки знания за частите на речта, техните форми и начини на образуване; различа- ва видовете изречения и анализира изречения, образувани според различни модели. Има богат речник и умее да използва</w:t>
      </w:r>
      <w:r>
        <w:rPr>
          <w:spacing w:val="-23"/>
        </w:rPr>
        <w:t xml:space="preserve"> </w:t>
      </w:r>
      <w:r>
        <w:rPr>
          <w:spacing w:val="-3"/>
        </w:rPr>
        <w:t xml:space="preserve">подходяща </w:t>
      </w:r>
      <w:r>
        <w:t>дума при определен повод; стреми се да обогатя</w:t>
      </w:r>
      <w:r>
        <w:t xml:space="preserve">ва собствения си речник. Чете изразително и си изгражда собствено произношение. Съставя по-сложни текстове на различни теми, </w:t>
      </w:r>
      <w:r>
        <w:rPr>
          <w:spacing w:val="-3"/>
        </w:rPr>
        <w:t xml:space="preserve">като </w:t>
      </w:r>
      <w:r>
        <w:t>спазва езико- вата норма. Използва специализирана литература и умее да напи- ше правилно съобщение и</w:t>
      </w:r>
      <w:r>
        <w:rPr>
          <w:spacing w:val="-4"/>
        </w:rPr>
        <w:t xml:space="preserve"> </w:t>
      </w:r>
      <w:r>
        <w:t>доклад.</w:t>
      </w:r>
    </w:p>
    <w:p w:rsidR="005F701D" w:rsidRDefault="00AC6512">
      <w:pPr>
        <w:spacing w:line="187" w:lineRule="exact"/>
        <w:ind w:left="517"/>
        <w:rPr>
          <w:i/>
          <w:sz w:val="18"/>
        </w:rPr>
      </w:pPr>
      <w:r>
        <w:rPr>
          <w:i/>
          <w:sz w:val="18"/>
        </w:rPr>
        <w:t>Напреднало ниво</w:t>
      </w:r>
    </w:p>
    <w:p w:rsidR="005F701D" w:rsidRDefault="00AC6512">
      <w:pPr>
        <w:pStyle w:val="BodyText"/>
        <w:spacing w:before="1" w:line="232" w:lineRule="auto"/>
        <w:ind w:right="38"/>
      </w:pPr>
      <w:r>
        <w:t>Има подробни знания за езика изобщо и за граматиката и прозодията</w:t>
      </w:r>
      <w:r>
        <w:rPr>
          <w:spacing w:val="-5"/>
        </w:rPr>
        <w:t xml:space="preserve"> </w:t>
      </w:r>
      <w:r>
        <w:t>на</w:t>
      </w:r>
      <w:r>
        <w:rPr>
          <w:spacing w:val="-6"/>
        </w:rPr>
        <w:t xml:space="preserve"> </w:t>
      </w:r>
      <w:r>
        <w:t>българския</w:t>
      </w:r>
      <w:r>
        <w:rPr>
          <w:spacing w:val="-6"/>
        </w:rPr>
        <w:t xml:space="preserve"> </w:t>
      </w:r>
      <w:r>
        <w:t>език</w:t>
      </w:r>
      <w:r>
        <w:rPr>
          <w:spacing w:val="-6"/>
        </w:rPr>
        <w:t xml:space="preserve"> </w:t>
      </w:r>
      <w:r>
        <w:t>(ударение,</w:t>
      </w:r>
      <w:r>
        <w:rPr>
          <w:spacing w:val="-5"/>
        </w:rPr>
        <w:t xml:space="preserve"> </w:t>
      </w:r>
      <w:r>
        <w:t>части</w:t>
      </w:r>
      <w:r>
        <w:rPr>
          <w:spacing w:val="-5"/>
        </w:rPr>
        <w:t xml:space="preserve"> </w:t>
      </w:r>
      <w:r>
        <w:t>на</w:t>
      </w:r>
      <w:r>
        <w:rPr>
          <w:spacing w:val="-6"/>
        </w:rPr>
        <w:t xml:space="preserve"> </w:t>
      </w:r>
      <w:r>
        <w:t>речта,</w:t>
      </w:r>
      <w:r>
        <w:rPr>
          <w:spacing w:val="-5"/>
        </w:rPr>
        <w:t xml:space="preserve"> </w:t>
      </w:r>
      <w:r>
        <w:rPr>
          <w:spacing w:val="-3"/>
        </w:rPr>
        <w:t xml:space="preserve">глаголни </w:t>
      </w:r>
      <w:r>
        <w:t xml:space="preserve">форми, структурата на изреченията); спазва правилата за членува- не на думите. </w:t>
      </w:r>
      <w:r>
        <w:rPr>
          <w:spacing w:val="-3"/>
        </w:rPr>
        <w:t xml:space="preserve">Говори </w:t>
      </w:r>
      <w:r>
        <w:t xml:space="preserve">на определени теми </w:t>
      </w:r>
      <w:r>
        <w:rPr>
          <w:spacing w:val="-3"/>
        </w:rPr>
        <w:t xml:space="preserve">като </w:t>
      </w:r>
      <w:r>
        <w:t>опитен говорител; внимате</w:t>
      </w:r>
      <w:r>
        <w:t xml:space="preserve">лно слуша и оценява устната и невербалната реакция на своя събеседник и приспособява своето изложение към нея. </w:t>
      </w:r>
      <w:r>
        <w:rPr>
          <w:spacing w:val="-4"/>
        </w:rPr>
        <w:t xml:space="preserve">Умее </w:t>
      </w:r>
      <w:r>
        <w:t>да напише правилно есе, специализиран текст и статия във вест- ник, прилагайки книжовноезиковата</w:t>
      </w:r>
      <w:r>
        <w:rPr>
          <w:spacing w:val="-5"/>
        </w:rPr>
        <w:t xml:space="preserve"> </w:t>
      </w:r>
      <w:r>
        <w:t>норма.</w:t>
      </w:r>
    </w:p>
    <w:p w:rsidR="005F701D" w:rsidRDefault="00AC6512">
      <w:pPr>
        <w:pStyle w:val="BodyText"/>
        <w:spacing w:before="159"/>
        <w:ind w:firstLine="0"/>
        <w:jc w:val="left"/>
      </w:pPr>
      <w:r>
        <w:t>СПЕЦИФИЧНА ПРЕДМЕТНА КОМПЕТЕНЦИЯ: Ли</w:t>
      </w:r>
      <w:r>
        <w:t>тература</w:t>
      </w:r>
    </w:p>
    <w:p w:rsidR="005F701D" w:rsidRDefault="00AC6512">
      <w:pPr>
        <w:spacing w:before="106" w:line="203" w:lineRule="exact"/>
        <w:ind w:left="517"/>
        <w:rPr>
          <w:i/>
          <w:sz w:val="18"/>
        </w:rPr>
      </w:pPr>
      <w:r>
        <w:rPr>
          <w:i/>
          <w:sz w:val="18"/>
        </w:rPr>
        <w:t>Основно ниво</w:t>
      </w:r>
    </w:p>
    <w:p w:rsidR="005F701D" w:rsidRDefault="00AC6512">
      <w:pPr>
        <w:pStyle w:val="BodyText"/>
        <w:spacing w:before="2" w:line="232" w:lineRule="auto"/>
        <w:ind w:right="38"/>
      </w:pPr>
      <w:r>
        <w:t xml:space="preserve">Редовно чете литературните произведения от задължител- ната учебна програма, запознат е с видни представители и произ- ведения от световната и българската литератури. </w:t>
      </w:r>
      <w:r>
        <w:rPr>
          <w:spacing w:val="-4"/>
        </w:rPr>
        <w:t xml:space="preserve">Умее </w:t>
      </w:r>
      <w:r>
        <w:t xml:space="preserve">да опише </w:t>
      </w:r>
      <w:r>
        <w:rPr>
          <w:spacing w:val="-3"/>
        </w:rPr>
        <w:t xml:space="preserve">кратко </w:t>
      </w:r>
      <w:r>
        <w:t xml:space="preserve">чувствата си и възприемането на литературното или друг вид </w:t>
      </w:r>
      <w:r>
        <w:rPr>
          <w:spacing w:val="-3"/>
        </w:rPr>
        <w:t xml:space="preserve">художествено </w:t>
      </w:r>
      <w:r>
        <w:t xml:space="preserve">произведение. Открива и посочва основните поетически, естетически и структурни особености на литературен или друг вид </w:t>
      </w:r>
      <w:r>
        <w:rPr>
          <w:spacing w:val="-4"/>
        </w:rPr>
        <w:t xml:space="preserve">текст, </w:t>
      </w:r>
      <w:r>
        <w:rPr>
          <w:spacing w:val="-3"/>
        </w:rPr>
        <w:t xml:space="preserve">подходящ </w:t>
      </w:r>
      <w:r>
        <w:t>за обработка на материала от ези-  ка и литература</w:t>
      </w:r>
      <w:r>
        <w:t xml:space="preserve">та. Различава литературния текст от останалите видове текстове: знае каква е тяхната цел, отделя главните поуки в текста; следи развитието на определени поуки в текста; посоч- ва примери от текста и цитира определени части, за да </w:t>
      </w:r>
      <w:r>
        <w:rPr>
          <w:spacing w:val="-3"/>
        </w:rPr>
        <w:t xml:space="preserve">го </w:t>
      </w:r>
      <w:r>
        <w:t>ана- лизира или за да п</w:t>
      </w:r>
      <w:r>
        <w:t xml:space="preserve">одкрепи собствената си аргументация; прави резюме и парафразира части от текста и целия </w:t>
      </w:r>
      <w:r>
        <w:rPr>
          <w:spacing w:val="-4"/>
        </w:rPr>
        <w:t xml:space="preserve">текст. </w:t>
      </w:r>
      <w:r>
        <w:t>Анализира основното значение на забелязаните проблеми. Свързва функ- ционално основните литературни термини с примери от литера- турния</w:t>
      </w:r>
      <w:r>
        <w:rPr>
          <w:spacing w:val="27"/>
        </w:rPr>
        <w:t xml:space="preserve"> </w:t>
      </w:r>
      <w:r>
        <w:rPr>
          <w:spacing w:val="-4"/>
        </w:rPr>
        <w:t>текст.</w:t>
      </w:r>
      <w:r>
        <w:rPr>
          <w:spacing w:val="27"/>
        </w:rPr>
        <w:t xml:space="preserve"> </w:t>
      </w:r>
      <w:r>
        <w:t>Разбира</w:t>
      </w:r>
      <w:r>
        <w:rPr>
          <w:spacing w:val="27"/>
        </w:rPr>
        <w:t xml:space="preserve"> </w:t>
      </w:r>
      <w:r>
        <w:t>защо</w:t>
      </w:r>
      <w:r>
        <w:rPr>
          <w:spacing w:val="27"/>
        </w:rPr>
        <w:t xml:space="preserve"> </w:t>
      </w:r>
      <w:r>
        <w:t>четен</w:t>
      </w:r>
      <w:r>
        <w:t>ето</w:t>
      </w:r>
      <w:r>
        <w:rPr>
          <w:spacing w:val="27"/>
        </w:rPr>
        <w:t xml:space="preserve"> </w:t>
      </w:r>
      <w:r>
        <w:t>е</w:t>
      </w:r>
      <w:r>
        <w:rPr>
          <w:spacing w:val="27"/>
        </w:rPr>
        <w:t xml:space="preserve"> </w:t>
      </w:r>
      <w:r>
        <w:t>важно</w:t>
      </w:r>
      <w:r>
        <w:rPr>
          <w:spacing w:val="27"/>
        </w:rPr>
        <w:t xml:space="preserve"> </w:t>
      </w:r>
      <w:r>
        <w:t>за</w:t>
      </w:r>
      <w:r>
        <w:rPr>
          <w:spacing w:val="27"/>
        </w:rPr>
        <w:t xml:space="preserve"> </w:t>
      </w:r>
      <w:r>
        <w:t>формирането</w:t>
      </w:r>
      <w:r>
        <w:rPr>
          <w:spacing w:val="27"/>
        </w:rPr>
        <w:t xml:space="preserve"> </w:t>
      </w:r>
      <w:r>
        <w:t>и</w:t>
      </w:r>
    </w:p>
    <w:p w:rsidR="005F701D" w:rsidRDefault="00AC6512">
      <w:pPr>
        <w:pStyle w:val="BodyText"/>
        <w:spacing w:before="106" w:line="232" w:lineRule="auto"/>
        <w:ind w:right="117" w:firstLine="0"/>
      </w:pPr>
      <w:r>
        <w:br w:type="column"/>
      </w:r>
      <w:r>
        <w:t>усъвършенстване на личността, както и за обогатяването на лек- сикалния фонд. Развива своите читателски способности. Осъзнава значението на литературата за формиране на езиковия, литератур- ния, културня и националния идентите</w:t>
      </w:r>
      <w:r>
        <w:t>т. Осъзнава какво значение има запазването на литературното наследство и книжовната кул- тура.</w:t>
      </w:r>
    </w:p>
    <w:p w:rsidR="005F701D" w:rsidRDefault="00AC6512">
      <w:pPr>
        <w:spacing w:line="194" w:lineRule="exact"/>
        <w:ind w:left="517"/>
        <w:rPr>
          <w:i/>
          <w:sz w:val="18"/>
        </w:rPr>
      </w:pPr>
      <w:r>
        <w:rPr>
          <w:i/>
          <w:sz w:val="18"/>
        </w:rPr>
        <w:t>Средно ниво</w:t>
      </w:r>
    </w:p>
    <w:p w:rsidR="005F701D" w:rsidRDefault="00AC6512">
      <w:pPr>
        <w:pStyle w:val="BodyText"/>
        <w:spacing w:before="2" w:line="232" w:lineRule="auto"/>
        <w:ind w:right="116"/>
      </w:pPr>
      <w:r>
        <w:t xml:space="preserve">Анализира литературните произведения от задължителната учебна програма и има основни знания за литературноисториче- ския и поетичен </w:t>
      </w:r>
      <w:r>
        <w:rPr>
          <w:spacing w:val="-4"/>
        </w:rPr>
        <w:t xml:space="preserve">контекст, </w:t>
      </w:r>
      <w:r>
        <w:rPr>
          <w:spacing w:val="-3"/>
        </w:rPr>
        <w:t xml:space="preserve">който </w:t>
      </w:r>
      <w:r>
        <w:t>г</w:t>
      </w:r>
      <w:r>
        <w:t xml:space="preserve">и определя. Самостоятелно от- крива и анализира аспектите на значението стила, характерни за литературните произведения и умее да аргументира личното си отношение въз основа на основния </w:t>
      </w:r>
      <w:r>
        <w:rPr>
          <w:spacing w:val="-4"/>
        </w:rPr>
        <w:t xml:space="preserve">текст. </w:t>
      </w:r>
      <w:r>
        <w:t>Разбира и описва функ- цията на езика в творческия процес. Прил</w:t>
      </w:r>
      <w:r>
        <w:t xml:space="preserve">ага </w:t>
      </w:r>
      <w:r>
        <w:rPr>
          <w:spacing w:val="-3"/>
        </w:rPr>
        <w:t xml:space="preserve">подходящи  </w:t>
      </w:r>
      <w:r>
        <w:t xml:space="preserve">методи  и съгласувани с научната методология и литература </w:t>
      </w:r>
      <w:r>
        <w:rPr>
          <w:spacing w:val="-3"/>
        </w:rPr>
        <w:t xml:space="preserve">гледни </w:t>
      </w:r>
      <w:r>
        <w:t>точки при анализирането на литературно произведение. Запознат е с ли- тературните, научните, естетичните и езикови факти и се съобраз- ва с тях при анализа на определени произв</w:t>
      </w:r>
      <w:r>
        <w:t xml:space="preserve">едения, стилове, епохи и литературни течения в развитието на българската и световната литератури. Придобива знания и читателски умения по изследо- вателски и творчески </w:t>
      </w:r>
      <w:r>
        <w:rPr>
          <w:spacing w:val="-4"/>
        </w:rPr>
        <w:t xml:space="preserve">път, </w:t>
      </w:r>
      <w:r>
        <w:rPr>
          <w:spacing w:val="-3"/>
        </w:rPr>
        <w:t xml:space="preserve">които  </w:t>
      </w:r>
      <w:r>
        <w:t>имат важна роля за изучаване-  то на различни литературни произведения и жан</w:t>
      </w:r>
      <w:r>
        <w:t xml:space="preserve">рове, както и за развитието на литературния, езиковия, културния и националния </w:t>
      </w:r>
      <w:r>
        <w:rPr>
          <w:spacing w:val="-3"/>
        </w:rPr>
        <w:t xml:space="preserve">идентитет. </w:t>
      </w:r>
      <w:r>
        <w:t xml:space="preserve">Има придобити читателски навици и читателски вкус, присъщ на всеки културен и образован човек. Прилага сложни стратегии на четене. Променя аналитичните начини, </w:t>
      </w:r>
      <w:r>
        <w:rPr>
          <w:spacing w:val="-4"/>
        </w:rPr>
        <w:t xml:space="preserve">ако </w:t>
      </w:r>
      <w:r>
        <w:t>прецени, че не са добре обмислени. Оценява до каква степен определени структурни, езикови, стилови и семантични особености на текста оказват вилияние на неговото</w:t>
      </w:r>
      <w:r>
        <w:rPr>
          <w:spacing w:val="-8"/>
        </w:rPr>
        <w:t xml:space="preserve"> </w:t>
      </w:r>
      <w:r>
        <w:t>възприемане.</w:t>
      </w:r>
    </w:p>
    <w:p w:rsidR="005F701D" w:rsidRDefault="00AC6512">
      <w:pPr>
        <w:spacing w:line="181" w:lineRule="exact"/>
        <w:ind w:left="517"/>
        <w:rPr>
          <w:i/>
          <w:sz w:val="18"/>
        </w:rPr>
      </w:pPr>
      <w:r>
        <w:rPr>
          <w:i/>
          <w:sz w:val="18"/>
        </w:rPr>
        <w:t>Напреднало ниво</w:t>
      </w:r>
    </w:p>
    <w:p w:rsidR="005F701D" w:rsidRDefault="00AC6512">
      <w:pPr>
        <w:pStyle w:val="BodyText"/>
        <w:spacing w:before="1" w:line="232" w:lineRule="auto"/>
        <w:ind w:right="116"/>
      </w:pPr>
      <w:r>
        <w:t>Анализира поетичните, естетическите и структурните особе- ности н</w:t>
      </w:r>
      <w:r>
        <w:t xml:space="preserve">а литературния </w:t>
      </w:r>
      <w:r>
        <w:rPr>
          <w:spacing w:val="-4"/>
        </w:rPr>
        <w:t xml:space="preserve">текст. </w:t>
      </w:r>
      <w:r>
        <w:t xml:space="preserve">Определя мястото на художествения текст в литературнотеоретичен и литературноисторически </w:t>
      </w:r>
      <w:r>
        <w:rPr>
          <w:spacing w:val="-3"/>
        </w:rPr>
        <w:t xml:space="preserve">кон- </w:t>
      </w:r>
      <w:r>
        <w:rPr>
          <w:spacing w:val="-4"/>
        </w:rPr>
        <w:t xml:space="preserve">текст. </w:t>
      </w:r>
      <w:r>
        <w:t xml:space="preserve">Прилага стратегии на анализ, </w:t>
      </w:r>
      <w:r>
        <w:rPr>
          <w:spacing w:val="-3"/>
        </w:rPr>
        <w:t xml:space="preserve">които </w:t>
      </w:r>
      <w:r>
        <w:t xml:space="preserve">са в съответствие с те- кста, </w:t>
      </w:r>
      <w:r>
        <w:rPr>
          <w:spacing w:val="-3"/>
        </w:rPr>
        <w:t xml:space="preserve">като </w:t>
      </w:r>
      <w:r>
        <w:t xml:space="preserve">използва </w:t>
      </w:r>
      <w:r>
        <w:rPr>
          <w:spacing w:val="-3"/>
        </w:rPr>
        <w:t xml:space="preserve">подходяща </w:t>
      </w:r>
      <w:r>
        <w:t>терминология. Използва различни методи, стан</w:t>
      </w:r>
      <w:r>
        <w:t xml:space="preserve">овища и сравнения, за да допълни възприемането на литературното произведение и за да си създаде критическо отно- шение към него. Самостоятелно открива и тълкува проблемите в литературното произведение и аргументира своите становища </w:t>
      </w:r>
      <w:r>
        <w:rPr>
          <w:spacing w:val="-3"/>
        </w:rPr>
        <w:t xml:space="preserve">въз </w:t>
      </w:r>
      <w:r>
        <w:t>основа</w:t>
      </w:r>
      <w:r>
        <w:rPr>
          <w:spacing w:val="-7"/>
        </w:rPr>
        <w:t xml:space="preserve"> </w:t>
      </w:r>
      <w:r>
        <w:t>на</w:t>
      </w:r>
      <w:r>
        <w:rPr>
          <w:spacing w:val="-7"/>
        </w:rPr>
        <w:t xml:space="preserve"> </w:t>
      </w:r>
      <w:r>
        <w:t>изходния</w:t>
      </w:r>
      <w:r>
        <w:rPr>
          <w:spacing w:val="-7"/>
        </w:rPr>
        <w:t xml:space="preserve"> </w:t>
      </w:r>
      <w:r>
        <w:t>т</w:t>
      </w:r>
      <w:r>
        <w:t>екст</w:t>
      </w:r>
      <w:r>
        <w:rPr>
          <w:spacing w:val="-7"/>
        </w:rPr>
        <w:t xml:space="preserve"> </w:t>
      </w:r>
      <w:r>
        <w:t>и</w:t>
      </w:r>
      <w:r>
        <w:rPr>
          <w:spacing w:val="-7"/>
        </w:rPr>
        <w:t xml:space="preserve"> </w:t>
      </w:r>
      <w:r>
        <w:t>литературно-филологическия</w:t>
      </w:r>
      <w:r>
        <w:rPr>
          <w:spacing w:val="-7"/>
        </w:rPr>
        <w:t xml:space="preserve"> </w:t>
      </w:r>
      <w:r>
        <w:rPr>
          <w:spacing w:val="-4"/>
        </w:rPr>
        <w:t xml:space="preserve">контекст. </w:t>
      </w:r>
      <w:r>
        <w:t xml:space="preserve">Свързва основния текст със самостоятелно избрана допълнителна литература. Избира самостотелно произведения за четене по оп- ределен критерий, дава предложения за четене, </w:t>
      </w:r>
      <w:r>
        <w:rPr>
          <w:spacing w:val="-3"/>
        </w:rPr>
        <w:t xml:space="preserve">като </w:t>
      </w:r>
      <w:r>
        <w:t>ги мотивира. Познава и прилага начини</w:t>
      </w:r>
      <w:r>
        <w:t xml:space="preserve">те/стратегиите на четене, </w:t>
      </w:r>
      <w:r>
        <w:rPr>
          <w:spacing w:val="-3"/>
        </w:rPr>
        <w:t xml:space="preserve">които </w:t>
      </w:r>
      <w:r>
        <w:t xml:space="preserve">са в съ- ответствие с вида на текста (литературен или нелитературен), как- то и с жанра на </w:t>
      </w:r>
      <w:r>
        <w:rPr>
          <w:spacing w:val="-3"/>
        </w:rPr>
        <w:t xml:space="preserve">художествената </w:t>
      </w:r>
      <w:r>
        <w:t>творба. Осъзнава каква е ролята  на четенето за индивидуалното развитие, както и за развитието на обществото. Има разв</w:t>
      </w:r>
      <w:r>
        <w:t>ито критическо съзнание за своите читател- ски способности.</w:t>
      </w:r>
    </w:p>
    <w:p w:rsidR="005F701D" w:rsidRDefault="005F701D">
      <w:pPr>
        <w:pStyle w:val="BodyText"/>
        <w:ind w:left="0" w:firstLine="0"/>
        <w:jc w:val="left"/>
        <w:rPr>
          <w:sz w:val="20"/>
        </w:rPr>
      </w:pPr>
    </w:p>
    <w:p w:rsidR="005F701D" w:rsidRDefault="005F701D">
      <w:pPr>
        <w:pStyle w:val="BodyText"/>
        <w:spacing w:before="5"/>
        <w:ind w:left="0" w:firstLine="0"/>
        <w:jc w:val="left"/>
        <w:rPr>
          <w:sz w:val="19"/>
        </w:rPr>
      </w:pPr>
    </w:p>
    <w:p w:rsidR="005F701D" w:rsidRDefault="00AC6512">
      <w:pPr>
        <w:tabs>
          <w:tab w:val="left" w:pos="1594"/>
        </w:tabs>
        <w:ind w:left="176"/>
        <w:jc w:val="both"/>
        <w:rPr>
          <w:b/>
          <w:sz w:val="14"/>
        </w:rPr>
      </w:pPr>
      <w:r>
        <w:rPr>
          <w:sz w:val="14"/>
        </w:rPr>
        <w:t>Клас</w:t>
      </w:r>
      <w:r>
        <w:rPr>
          <w:sz w:val="14"/>
        </w:rPr>
        <w:tab/>
      </w:r>
      <w:r>
        <w:rPr>
          <w:b/>
          <w:sz w:val="14"/>
        </w:rPr>
        <w:t>Първи</w:t>
      </w:r>
    </w:p>
    <w:p w:rsidR="005F701D" w:rsidRDefault="00AC6512">
      <w:pPr>
        <w:spacing w:before="50"/>
        <w:ind w:left="176"/>
        <w:jc w:val="both"/>
        <w:rPr>
          <w:b/>
          <w:sz w:val="14"/>
        </w:rPr>
      </w:pPr>
      <w:r>
        <w:rPr>
          <w:sz w:val="14"/>
        </w:rPr>
        <w:t xml:space="preserve">Годишен фонд часове </w:t>
      </w:r>
      <w:r>
        <w:rPr>
          <w:b/>
          <w:sz w:val="14"/>
        </w:rPr>
        <w:t>148 часове</w:t>
      </w:r>
    </w:p>
    <w:p w:rsidR="005F701D" w:rsidRDefault="005F701D">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78"/>
        </w:trPr>
        <w:tc>
          <w:tcPr>
            <w:tcW w:w="1928" w:type="dxa"/>
            <w:shd w:val="clear" w:color="auto" w:fill="DCDDDE"/>
          </w:tcPr>
          <w:p w:rsidR="005F701D" w:rsidRDefault="00AC6512">
            <w:pPr>
              <w:pStyle w:val="TableParagraph"/>
              <w:spacing w:before="16" w:line="161" w:lineRule="exact"/>
              <w:ind w:left="132"/>
              <w:rPr>
                <w:b/>
                <w:sz w:val="14"/>
              </w:rPr>
            </w:pPr>
            <w:r>
              <w:rPr>
                <w:b/>
                <w:sz w:val="14"/>
              </w:rPr>
              <w:t>ЦЕЛИ НА ПРОГРАМАТА</w:t>
            </w:r>
          </w:p>
          <w:p w:rsidR="005F701D" w:rsidRDefault="00AC6512">
            <w:pPr>
              <w:pStyle w:val="TableParagraph"/>
              <w:ind w:left="98" w:right="87"/>
              <w:jc w:val="center"/>
              <w:rPr>
                <w:sz w:val="14"/>
              </w:rPr>
            </w:pPr>
            <w:r>
              <w:rPr>
                <w:sz w:val="14"/>
              </w:rPr>
              <w:t>След завършването на класа ученикът ще бъде способен да:</w:t>
            </w:r>
          </w:p>
        </w:tc>
        <w:tc>
          <w:tcPr>
            <w:tcW w:w="1276" w:type="dxa"/>
            <w:shd w:val="clear" w:color="auto" w:fill="DCDDDE"/>
          </w:tcPr>
          <w:p w:rsidR="005F701D" w:rsidRDefault="005F701D">
            <w:pPr>
              <w:pStyle w:val="TableParagraph"/>
              <w:spacing w:before="2"/>
              <w:rPr>
                <w:b/>
              </w:rPr>
            </w:pPr>
          </w:p>
          <w:p w:rsidR="005F701D" w:rsidRDefault="00AC6512">
            <w:pPr>
              <w:pStyle w:val="TableParagraph"/>
              <w:spacing w:before="1"/>
              <w:ind w:left="34" w:right="26"/>
              <w:jc w:val="center"/>
              <w:rPr>
                <w:b/>
                <w:sz w:val="14"/>
              </w:rPr>
            </w:pPr>
            <w:r>
              <w:rPr>
                <w:b/>
                <w:sz w:val="14"/>
              </w:rPr>
              <w:t>ОБЛАСТ/ТЕМА</w:t>
            </w:r>
          </w:p>
        </w:tc>
        <w:tc>
          <w:tcPr>
            <w:tcW w:w="1928" w:type="dxa"/>
            <w:shd w:val="clear" w:color="auto" w:fill="DCDDDE"/>
          </w:tcPr>
          <w:p w:rsidR="005F701D" w:rsidRDefault="005F701D">
            <w:pPr>
              <w:pStyle w:val="TableParagraph"/>
              <w:spacing w:before="2"/>
              <w:rPr>
                <w:b/>
              </w:rPr>
            </w:pPr>
          </w:p>
          <w:p w:rsidR="005F701D" w:rsidRDefault="00AC6512">
            <w:pPr>
              <w:pStyle w:val="TableParagraph"/>
              <w:spacing w:before="1"/>
              <w:ind w:left="113"/>
              <w:rPr>
                <w:b/>
                <w:sz w:val="14"/>
              </w:rPr>
            </w:pPr>
            <w:r>
              <w:rPr>
                <w:b/>
                <w:sz w:val="14"/>
              </w:rPr>
              <w:t>ТЕМАТИЧНИ ЕДИНИЦИ</w:t>
            </w:r>
          </w:p>
        </w:tc>
      </w:tr>
      <w:tr w:rsidR="005F701D">
        <w:trPr>
          <w:trHeight w:val="180"/>
        </w:trPr>
        <w:tc>
          <w:tcPr>
            <w:tcW w:w="1928" w:type="dxa"/>
            <w:tcBorders>
              <w:bottom w:val="nil"/>
            </w:tcBorders>
          </w:tcPr>
          <w:p w:rsidR="005F701D" w:rsidRDefault="00AC6512">
            <w:pPr>
              <w:pStyle w:val="TableParagraph"/>
              <w:spacing w:before="18" w:line="142" w:lineRule="exact"/>
              <w:ind w:left="56"/>
              <w:rPr>
                <w:sz w:val="14"/>
              </w:rPr>
            </w:pPr>
            <w:r>
              <w:rPr>
                <w:sz w:val="14"/>
              </w:rPr>
              <w:t>– разбира езика като система</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6" w:line="145" w:lineRule="exact"/>
              <w:ind w:left="55"/>
              <w:rPr>
                <w:b/>
                <w:sz w:val="14"/>
              </w:rPr>
            </w:pPr>
            <w:r>
              <w:rPr>
                <w:b/>
                <w:sz w:val="14"/>
              </w:rPr>
              <w:t>Общи понятия за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 отличава неговите функции;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b/>
                <w:sz w:val="14"/>
              </w:rPr>
              <w:t xml:space="preserve">езикозанието. </w:t>
            </w:r>
            <w:r>
              <w:rPr>
                <w:sz w:val="14"/>
              </w:rPr>
              <w:t>Място на езика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разграничава звук, фонема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 човешкия живот. Същност</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 графема;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 функции на езика. Език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класифицира гласовете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комуникация. Основни науки,</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според основните критерии;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които се занимават с езика.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определя границата на</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ЕЗИК</w:t>
            </w:r>
          </w:p>
        </w:tc>
        <w:tc>
          <w:tcPr>
            <w:tcW w:w="1928" w:type="dxa"/>
            <w:tcBorders>
              <w:top w:val="nil"/>
              <w:bottom w:val="nil"/>
            </w:tcBorders>
          </w:tcPr>
          <w:p w:rsidR="005F701D" w:rsidRDefault="00AC6512">
            <w:pPr>
              <w:pStyle w:val="TableParagraph"/>
              <w:spacing w:line="140" w:lineRule="exact"/>
              <w:ind w:left="55"/>
              <w:rPr>
                <w:b/>
                <w:sz w:val="14"/>
              </w:rPr>
            </w:pPr>
            <w:r>
              <w:rPr>
                <w:b/>
                <w:sz w:val="14"/>
              </w:rPr>
              <w:t>История и развитие 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сричката;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българския книжовен</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прилага основните правила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b/>
                <w:sz w:val="14"/>
              </w:rPr>
              <w:t xml:space="preserve">език. </w:t>
            </w:r>
            <w:r>
              <w:rPr>
                <w:sz w:val="14"/>
              </w:rPr>
              <w:t>Начало и създаване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за правоговора на ударението;</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 славянската писменост.</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Първи български азбуки</w:t>
            </w:r>
          </w:p>
        </w:tc>
      </w:tr>
      <w:tr w:rsidR="005F701D">
        <w:trPr>
          <w:trHeight w:val="338"/>
        </w:trPr>
        <w:tc>
          <w:tcPr>
            <w:tcW w:w="1928" w:type="dxa"/>
            <w:tcBorders>
              <w:top w:val="nil"/>
            </w:tcBorders>
          </w:tcPr>
          <w:p w:rsidR="005F701D" w:rsidRDefault="005F701D">
            <w:pPr>
              <w:pStyle w:val="TableParagraph"/>
              <w:rPr>
                <w:sz w:val="16"/>
              </w:rPr>
            </w:pPr>
          </w:p>
        </w:tc>
        <w:tc>
          <w:tcPr>
            <w:tcW w:w="1276" w:type="dxa"/>
            <w:tcBorders>
              <w:top w:val="nil"/>
            </w:tcBorders>
          </w:tcPr>
          <w:p w:rsidR="005F701D" w:rsidRDefault="005F701D">
            <w:pPr>
              <w:pStyle w:val="TableParagraph"/>
              <w:rPr>
                <w:sz w:val="16"/>
              </w:rPr>
            </w:pPr>
          </w:p>
        </w:tc>
        <w:tc>
          <w:tcPr>
            <w:tcW w:w="1928" w:type="dxa"/>
            <w:tcBorders>
              <w:top w:val="nil"/>
            </w:tcBorders>
          </w:tcPr>
          <w:p w:rsidR="005F701D" w:rsidRDefault="00AC6512">
            <w:pPr>
              <w:pStyle w:val="TableParagraph"/>
              <w:spacing w:line="158" w:lineRule="exact"/>
              <w:ind w:left="55"/>
              <w:rPr>
                <w:sz w:val="14"/>
              </w:rPr>
            </w:pPr>
            <w:r>
              <w:rPr>
                <w:sz w:val="14"/>
              </w:rPr>
              <w:t>(глаголица и кирилица)</w:t>
            </w:r>
          </w:p>
        </w:tc>
      </w:tr>
    </w:tbl>
    <w:p w:rsidR="005F701D" w:rsidRDefault="005F701D">
      <w:pPr>
        <w:spacing w:line="158" w:lineRule="exact"/>
        <w:rPr>
          <w:sz w:val="14"/>
        </w:rPr>
        <w:sectPr w:rsidR="005F701D">
          <w:pgSz w:w="11910" w:h="15690"/>
          <w:pgMar w:top="0" w:right="560" w:bottom="280" w:left="560" w:header="720" w:footer="720" w:gutter="0"/>
          <w:cols w:num="2" w:space="720" w:equalWidth="0">
            <w:col w:w="5293" w:space="121"/>
            <w:col w:w="5376"/>
          </w:cols>
        </w:sectPr>
      </w:pPr>
    </w:p>
    <w:p w:rsidR="005F701D" w:rsidRDefault="00AC6512">
      <w:pPr>
        <w:pStyle w:val="Heading1"/>
        <w:tabs>
          <w:tab w:val="left" w:pos="5534"/>
        </w:tabs>
      </w:pPr>
      <w:r>
        <w:rPr>
          <w:position w:val="11"/>
        </w:rPr>
      </w:r>
      <w:r>
        <w:rPr>
          <w:position w:val="11"/>
        </w:rPr>
        <w:pict>
          <v:shape id="_x0000_s1061" type="#_x0000_t202" style="width:257.3pt;height:669.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278"/>
                    </w:trPr>
                    <w:tc>
                      <w:tcPr>
                        <w:tcW w:w="1928" w:type="dxa"/>
                        <w:vMerge w:val="restart"/>
                      </w:tcPr>
                      <w:p w:rsidR="005F701D" w:rsidRDefault="00AC6512">
                        <w:pPr>
                          <w:pStyle w:val="TableParagraph"/>
                          <w:numPr>
                            <w:ilvl w:val="0"/>
                            <w:numId w:val="199"/>
                          </w:numPr>
                          <w:tabs>
                            <w:tab w:val="left" w:pos="162"/>
                          </w:tabs>
                          <w:spacing w:before="18"/>
                          <w:ind w:right="134" w:firstLine="0"/>
                          <w:rPr>
                            <w:sz w:val="14"/>
                          </w:rPr>
                        </w:pPr>
                        <w:r>
                          <w:rPr>
                            <w:sz w:val="14"/>
                          </w:rPr>
                          <w:t xml:space="preserve">обясни понятието и значението на литературата </w:t>
                        </w:r>
                        <w:r>
                          <w:rPr>
                            <w:spacing w:val="-3"/>
                            <w:sz w:val="14"/>
                          </w:rPr>
                          <w:t xml:space="preserve">като </w:t>
                        </w:r>
                        <w:r>
                          <w:rPr>
                            <w:sz w:val="14"/>
                          </w:rPr>
                          <w:t>изкуство на думите и да определи нейните прилики/ различия по отношение на други изкуства и области на културата;</w:t>
                        </w:r>
                      </w:p>
                      <w:p w:rsidR="005F701D" w:rsidRDefault="00AC6512">
                        <w:pPr>
                          <w:pStyle w:val="TableParagraph"/>
                          <w:numPr>
                            <w:ilvl w:val="0"/>
                            <w:numId w:val="199"/>
                          </w:numPr>
                          <w:tabs>
                            <w:tab w:val="left" w:pos="162"/>
                          </w:tabs>
                          <w:spacing w:line="237" w:lineRule="auto"/>
                          <w:ind w:right="46" w:firstLine="0"/>
                          <w:rPr>
                            <w:sz w:val="14"/>
                          </w:rPr>
                        </w:pPr>
                        <w:r>
                          <w:rPr>
                            <w:sz w:val="14"/>
                          </w:rPr>
                          <w:t>интерпретира</w:t>
                        </w:r>
                        <w:r>
                          <w:rPr>
                            <w:spacing w:val="-17"/>
                            <w:sz w:val="14"/>
                          </w:rPr>
                          <w:t xml:space="preserve"> </w:t>
                        </w:r>
                        <w:r>
                          <w:rPr>
                            <w:sz w:val="14"/>
                          </w:rPr>
                          <w:t xml:space="preserve">литературната творба с разбиране за нейните жанрови характеристики и литературно- исторически </w:t>
                        </w:r>
                        <w:r>
                          <w:rPr>
                            <w:spacing w:val="-3"/>
                            <w:sz w:val="14"/>
                          </w:rPr>
                          <w:t>контекст, като</w:t>
                        </w:r>
                        <w:r>
                          <w:rPr>
                            <w:spacing w:val="1"/>
                            <w:sz w:val="14"/>
                          </w:rPr>
                          <w:t xml:space="preserve"> </w:t>
                        </w:r>
                        <w:r>
                          <w:rPr>
                            <w:sz w:val="14"/>
                          </w:rPr>
                          <w:t>използва</w:t>
                        </w:r>
                      </w:p>
                      <w:p w:rsidR="005F701D" w:rsidRDefault="00AC6512">
                        <w:pPr>
                          <w:pStyle w:val="TableParagraph"/>
                          <w:ind w:left="56" w:right="254"/>
                          <w:jc w:val="both"/>
                          <w:rPr>
                            <w:sz w:val="14"/>
                          </w:rPr>
                        </w:pPr>
                        <w:r>
                          <w:rPr>
                            <w:sz w:val="14"/>
                          </w:rPr>
                          <w:t>при анализа структурните и стилистичните елементи на дадена творба и умее да</w:t>
                        </w:r>
                      </w:p>
                      <w:p w:rsidR="005F701D" w:rsidRDefault="00AC6512">
                        <w:pPr>
                          <w:pStyle w:val="TableParagraph"/>
                          <w:spacing w:line="237" w:lineRule="auto"/>
                          <w:ind w:left="56"/>
                          <w:rPr>
                            <w:sz w:val="14"/>
                          </w:rPr>
                        </w:pPr>
                        <w:r>
                          <w:rPr>
                            <w:sz w:val="14"/>
                          </w:rPr>
                          <w:t>използва вторични източници на информация;</w:t>
                        </w:r>
                      </w:p>
                      <w:p w:rsidR="005F701D" w:rsidRDefault="00AC6512">
                        <w:pPr>
                          <w:pStyle w:val="TableParagraph"/>
                          <w:numPr>
                            <w:ilvl w:val="0"/>
                            <w:numId w:val="199"/>
                          </w:numPr>
                          <w:tabs>
                            <w:tab w:val="left" w:pos="162"/>
                          </w:tabs>
                          <w:ind w:right="152" w:firstLine="0"/>
                          <w:rPr>
                            <w:sz w:val="14"/>
                          </w:rPr>
                        </w:pPr>
                        <w:r>
                          <w:rPr>
                            <w:sz w:val="14"/>
                          </w:rPr>
                          <w:t>изследва и обяснява творческата роля на митологията в</w:t>
                        </w:r>
                        <w:r>
                          <w:rPr>
                            <w:spacing w:val="-19"/>
                            <w:sz w:val="14"/>
                          </w:rPr>
                          <w:t xml:space="preserve"> </w:t>
                        </w:r>
                        <w:r>
                          <w:rPr>
                            <w:sz w:val="14"/>
                          </w:rPr>
                          <w:t>литературата;</w:t>
                        </w:r>
                      </w:p>
                      <w:p w:rsidR="005F701D" w:rsidRDefault="00AC6512">
                        <w:pPr>
                          <w:pStyle w:val="TableParagraph"/>
                          <w:numPr>
                            <w:ilvl w:val="0"/>
                            <w:numId w:val="199"/>
                          </w:numPr>
                          <w:tabs>
                            <w:tab w:val="left" w:pos="162"/>
                          </w:tabs>
                          <w:spacing w:line="237" w:lineRule="auto"/>
                          <w:ind w:right="185" w:firstLine="0"/>
                          <w:rPr>
                            <w:sz w:val="14"/>
                          </w:rPr>
                        </w:pPr>
                        <w:r>
                          <w:rPr>
                            <w:sz w:val="14"/>
                          </w:rPr>
                          <w:t>оценява</w:t>
                        </w:r>
                        <w:r>
                          <w:rPr>
                            <w:spacing w:val="-13"/>
                            <w:sz w:val="14"/>
                          </w:rPr>
                          <w:t xml:space="preserve"> </w:t>
                        </w:r>
                        <w:r>
                          <w:rPr>
                            <w:sz w:val="14"/>
                          </w:rPr>
                          <w:t>характеристиките на древната епоха, библейския стил и възприемането на</w:t>
                        </w:r>
                        <w:r>
                          <w:rPr>
                            <w:spacing w:val="-5"/>
                            <w:sz w:val="14"/>
                          </w:rPr>
                          <w:t xml:space="preserve"> </w:t>
                        </w:r>
                        <w:r>
                          <w:rPr>
                            <w:sz w:val="14"/>
                          </w:rPr>
                          <w:t>света;</w:t>
                        </w:r>
                      </w:p>
                      <w:p w:rsidR="005F701D" w:rsidRDefault="00AC6512">
                        <w:pPr>
                          <w:pStyle w:val="TableParagraph"/>
                          <w:numPr>
                            <w:ilvl w:val="0"/>
                            <w:numId w:val="199"/>
                          </w:numPr>
                          <w:tabs>
                            <w:tab w:val="left" w:pos="162"/>
                          </w:tabs>
                          <w:ind w:right="44" w:firstLine="0"/>
                          <w:rPr>
                            <w:sz w:val="14"/>
                          </w:rPr>
                        </w:pPr>
                        <w:r>
                          <w:rPr>
                            <w:sz w:val="14"/>
                          </w:rPr>
                          <w:t>свързва знанията от историята и историята на древното изкуство</w:t>
                        </w:r>
                        <w:r>
                          <w:rPr>
                            <w:spacing w:val="-24"/>
                            <w:sz w:val="14"/>
                          </w:rPr>
                          <w:t xml:space="preserve"> </w:t>
                        </w:r>
                        <w:r>
                          <w:rPr>
                            <w:sz w:val="14"/>
                          </w:rPr>
                          <w:t>(шумерско- вавилонско, еврейско, елинск</w:t>
                        </w:r>
                        <w:r>
                          <w:rPr>
                            <w:sz w:val="14"/>
                          </w:rPr>
                          <w:t>о) с литературното творчество от този</w:t>
                        </w:r>
                        <w:r>
                          <w:rPr>
                            <w:spacing w:val="-6"/>
                            <w:sz w:val="14"/>
                          </w:rPr>
                          <w:t xml:space="preserve"> </w:t>
                        </w:r>
                        <w:r>
                          <w:rPr>
                            <w:sz w:val="14"/>
                          </w:rPr>
                          <w:t>период;</w:t>
                        </w:r>
                      </w:p>
                      <w:p w:rsidR="005F701D" w:rsidRDefault="00AC6512">
                        <w:pPr>
                          <w:pStyle w:val="TableParagraph"/>
                          <w:numPr>
                            <w:ilvl w:val="0"/>
                            <w:numId w:val="199"/>
                          </w:numPr>
                          <w:tabs>
                            <w:tab w:val="left" w:pos="162"/>
                          </w:tabs>
                          <w:spacing w:line="237" w:lineRule="auto"/>
                          <w:ind w:right="266" w:firstLine="0"/>
                          <w:rPr>
                            <w:sz w:val="14"/>
                          </w:rPr>
                        </w:pPr>
                        <w:r>
                          <w:rPr>
                            <w:sz w:val="14"/>
                          </w:rPr>
                          <w:t>подкрепя с примери основните характеристики на народнато творчество (класификация, вариация, формулиране);</w:t>
                        </w:r>
                      </w:p>
                      <w:p w:rsidR="005F701D" w:rsidRDefault="00AC6512">
                        <w:pPr>
                          <w:pStyle w:val="TableParagraph"/>
                          <w:numPr>
                            <w:ilvl w:val="0"/>
                            <w:numId w:val="199"/>
                          </w:numPr>
                          <w:tabs>
                            <w:tab w:val="left" w:pos="162"/>
                          </w:tabs>
                          <w:ind w:right="51" w:firstLine="0"/>
                          <w:rPr>
                            <w:sz w:val="14"/>
                          </w:rPr>
                        </w:pPr>
                        <w:r>
                          <w:rPr>
                            <w:sz w:val="14"/>
                          </w:rPr>
                          <w:t>анализира</w:t>
                        </w:r>
                        <w:r>
                          <w:rPr>
                            <w:spacing w:val="-13"/>
                            <w:sz w:val="14"/>
                          </w:rPr>
                          <w:t xml:space="preserve"> </w:t>
                        </w:r>
                        <w:r>
                          <w:rPr>
                            <w:sz w:val="14"/>
                          </w:rPr>
                          <w:t>композиционните и стилистичните особености на фолклорните приказки и оценява посланията в</w:t>
                        </w:r>
                        <w:r>
                          <w:rPr>
                            <w:spacing w:val="-2"/>
                            <w:sz w:val="14"/>
                          </w:rPr>
                          <w:t xml:space="preserve"> </w:t>
                        </w:r>
                        <w:r>
                          <w:rPr>
                            <w:sz w:val="14"/>
                          </w:rPr>
                          <w:t>тях</w:t>
                        </w:r>
                        <w:r>
                          <w:rPr>
                            <w:sz w:val="14"/>
                          </w:rPr>
                          <w:t>;</w:t>
                        </w:r>
                      </w:p>
                      <w:p w:rsidR="005F701D" w:rsidRDefault="00AC6512">
                        <w:pPr>
                          <w:pStyle w:val="TableParagraph"/>
                          <w:numPr>
                            <w:ilvl w:val="0"/>
                            <w:numId w:val="199"/>
                          </w:numPr>
                          <w:tabs>
                            <w:tab w:val="left" w:pos="162"/>
                          </w:tabs>
                          <w:spacing w:line="237" w:lineRule="auto"/>
                          <w:ind w:right="110" w:firstLine="0"/>
                          <w:rPr>
                            <w:sz w:val="14"/>
                          </w:rPr>
                        </w:pPr>
                        <w:r>
                          <w:rPr>
                            <w:sz w:val="14"/>
                          </w:rPr>
                          <w:t>открива характеристиките на средновековната литература и схваща</w:t>
                        </w:r>
                        <w:r>
                          <w:rPr>
                            <w:spacing w:val="-22"/>
                            <w:sz w:val="14"/>
                          </w:rPr>
                          <w:t xml:space="preserve"> </w:t>
                        </w:r>
                        <w:r>
                          <w:rPr>
                            <w:sz w:val="14"/>
                          </w:rPr>
                          <w:t>нейното значение за българската култура;</w:t>
                        </w:r>
                      </w:p>
                      <w:p w:rsidR="005F701D" w:rsidRDefault="00AC6512">
                        <w:pPr>
                          <w:pStyle w:val="TableParagraph"/>
                          <w:numPr>
                            <w:ilvl w:val="0"/>
                            <w:numId w:val="199"/>
                          </w:numPr>
                          <w:tabs>
                            <w:tab w:val="left" w:pos="162"/>
                          </w:tabs>
                          <w:ind w:right="59" w:firstLine="0"/>
                          <w:rPr>
                            <w:sz w:val="14"/>
                          </w:rPr>
                        </w:pPr>
                        <w:r>
                          <w:rPr>
                            <w:sz w:val="14"/>
                          </w:rPr>
                          <w:t>доказва чрез примери всеобщото културно</w:t>
                        </w:r>
                        <w:r>
                          <w:rPr>
                            <w:spacing w:val="-21"/>
                            <w:sz w:val="14"/>
                          </w:rPr>
                          <w:t xml:space="preserve"> </w:t>
                        </w:r>
                        <w:r>
                          <w:rPr>
                            <w:sz w:val="14"/>
                          </w:rPr>
                          <w:t xml:space="preserve">влияание на Възраждането </w:t>
                        </w:r>
                        <w:r>
                          <w:rPr>
                            <w:spacing w:val="-3"/>
                            <w:sz w:val="14"/>
                          </w:rPr>
                          <w:t>като</w:t>
                        </w:r>
                        <w:r>
                          <w:rPr>
                            <w:spacing w:val="-5"/>
                            <w:sz w:val="14"/>
                          </w:rPr>
                          <w:t xml:space="preserve"> </w:t>
                        </w:r>
                        <w:r>
                          <w:rPr>
                            <w:sz w:val="14"/>
                          </w:rPr>
                          <w:t>епоха;</w:t>
                        </w:r>
                      </w:p>
                      <w:p w:rsidR="005F701D" w:rsidRDefault="00AC6512">
                        <w:pPr>
                          <w:pStyle w:val="TableParagraph"/>
                          <w:numPr>
                            <w:ilvl w:val="0"/>
                            <w:numId w:val="199"/>
                          </w:numPr>
                          <w:tabs>
                            <w:tab w:val="left" w:pos="162"/>
                          </w:tabs>
                          <w:spacing w:line="237" w:lineRule="auto"/>
                          <w:ind w:right="155" w:firstLine="0"/>
                          <w:rPr>
                            <w:sz w:val="14"/>
                          </w:rPr>
                        </w:pPr>
                        <w:r>
                          <w:rPr>
                            <w:sz w:val="14"/>
                          </w:rPr>
                          <w:t>Описва основните мотиви, теми и стилистични черти на представителните литературни произведения на хуманизма и Ренесанса</w:t>
                        </w:r>
                        <w:r>
                          <w:rPr>
                            <w:spacing w:val="-10"/>
                            <w:sz w:val="14"/>
                          </w:rPr>
                          <w:t xml:space="preserve"> </w:t>
                        </w:r>
                        <w:r>
                          <w:rPr>
                            <w:sz w:val="14"/>
                          </w:rPr>
                          <w:t>и</w:t>
                        </w:r>
                      </w:p>
                      <w:p w:rsidR="005F701D" w:rsidRDefault="00AC6512">
                        <w:pPr>
                          <w:pStyle w:val="TableParagraph"/>
                          <w:ind w:left="56" w:right="75"/>
                          <w:rPr>
                            <w:sz w:val="14"/>
                          </w:rPr>
                        </w:pPr>
                        <w:r>
                          <w:rPr>
                            <w:sz w:val="14"/>
                          </w:rPr>
                          <w:t>показват различия и прилики в отношение с древната и средновековна литература/ култура;</w:t>
                        </w:r>
                      </w:p>
                      <w:p w:rsidR="005F701D" w:rsidRDefault="00AC6512">
                        <w:pPr>
                          <w:pStyle w:val="TableParagraph"/>
                          <w:numPr>
                            <w:ilvl w:val="0"/>
                            <w:numId w:val="199"/>
                          </w:numPr>
                          <w:tabs>
                            <w:tab w:val="left" w:pos="162"/>
                          </w:tabs>
                          <w:spacing w:line="237" w:lineRule="auto"/>
                          <w:ind w:right="494" w:firstLine="0"/>
                          <w:rPr>
                            <w:sz w:val="14"/>
                          </w:rPr>
                        </w:pPr>
                        <w:r>
                          <w:rPr>
                            <w:sz w:val="14"/>
                          </w:rPr>
                          <w:t>прилага правилата</w:t>
                        </w:r>
                        <w:r>
                          <w:rPr>
                            <w:spacing w:val="-15"/>
                            <w:sz w:val="14"/>
                          </w:rPr>
                          <w:t xml:space="preserve"> </w:t>
                        </w:r>
                        <w:r>
                          <w:rPr>
                            <w:sz w:val="14"/>
                          </w:rPr>
                          <w:t>за правопис;</w:t>
                        </w:r>
                      </w:p>
                      <w:p w:rsidR="005F701D" w:rsidRDefault="00AC6512">
                        <w:pPr>
                          <w:pStyle w:val="TableParagraph"/>
                          <w:numPr>
                            <w:ilvl w:val="0"/>
                            <w:numId w:val="199"/>
                          </w:numPr>
                          <w:tabs>
                            <w:tab w:val="left" w:pos="162"/>
                          </w:tabs>
                          <w:ind w:right="57" w:firstLine="0"/>
                          <w:rPr>
                            <w:sz w:val="14"/>
                          </w:rPr>
                        </w:pPr>
                        <w:r>
                          <w:rPr>
                            <w:sz w:val="14"/>
                          </w:rPr>
                          <w:t>може правилно д</w:t>
                        </w:r>
                        <w:r>
                          <w:rPr>
                            <w:sz w:val="14"/>
                          </w:rPr>
                          <w:t>а попълни различни видове формуляри</w:t>
                        </w:r>
                        <w:r>
                          <w:rPr>
                            <w:spacing w:val="-18"/>
                            <w:sz w:val="14"/>
                          </w:rPr>
                          <w:t xml:space="preserve"> </w:t>
                        </w:r>
                        <w:r>
                          <w:rPr>
                            <w:sz w:val="14"/>
                          </w:rPr>
                          <w:t>и заявления;</w:t>
                        </w:r>
                      </w:p>
                      <w:p w:rsidR="005F701D" w:rsidRDefault="00AC6512">
                        <w:pPr>
                          <w:pStyle w:val="TableParagraph"/>
                          <w:numPr>
                            <w:ilvl w:val="0"/>
                            <w:numId w:val="199"/>
                          </w:numPr>
                          <w:tabs>
                            <w:tab w:val="left" w:pos="160"/>
                          </w:tabs>
                          <w:spacing w:line="237" w:lineRule="auto"/>
                          <w:ind w:right="44" w:firstLine="0"/>
                          <w:rPr>
                            <w:sz w:val="14"/>
                          </w:rPr>
                        </w:pPr>
                        <w:r>
                          <w:rPr>
                            <w:sz w:val="14"/>
                          </w:rPr>
                          <w:t>съставя текст</w:t>
                        </w:r>
                        <w:r>
                          <w:rPr>
                            <w:spacing w:val="-17"/>
                            <w:sz w:val="14"/>
                          </w:rPr>
                          <w:t xml:space="preserve"> </w:t>
                        </w:r>
                        <w:r>
                          <w:rPr>
                            <w:sz w:val="14"/>
                          </w:rPr>
                          <w:t>употребявайки различни видове</w:t>
                        </w:r>
                        <w:r>
                          <w:rPr>
                            <w:spacing w:val="-1"/>
                            <w:sz w:val="14"/>
                          </w:rPr>
                          <w:t xml:space="preserve"> </w:t>
                        </w:r>
                        <w:r>
                          <w:rPr>
                            <w:sz w:val="14"/>
                          </w:rPr>
                          <w:t>стил;</w:t>
                        </w:r>
                      </w:p>
                      <w:p w:rsidR="005F701D" w:rsidRDefault="00AC6512">
                        <w:pPr>
                          <w:pStyle w:val="TableParagraph"/>
                          <w:numPr>
                            <w:ilvl w:val="0"/>
                            <w:numId w:val="199"/>
                          </w:numPr>
                          <w:tabs>
                            <w:tab w:val="left" w:pos="162"/>
                          </w:tabs>
                          <w:ind w:right="325" w:firstLine="0"/>
                          <w:rPr>
                            <w:sz w:val="14"/>
                          </w:rPr>
                        </w:pPr>
                        <w:r>
                          <w:rPr>
                            <w:sz w:val="14"/>
                          </w:rPr>
                          <w:t>правилно оформя композицията при</w:t>
                        </w:r>
                        <w:r>
                          <w:rPr>
                            <w:spacing w:val="-13"/>
                            <w:sz w:val="14"/>
                          </w:rPr>
                          <w:t xml:space="preserve"> </w:t>
                        </w:r>
                        <w:r>
                          <w:rPr>
                            <w:sz w:val="14"/>
                          </w:rPr>
                          <w:t>писане на есе или</w:t>
                        </w:r>
                        <w:r>
                          <w:rPr>
                            <w:spacing w:val="-6"/>
                            <w:sz w:val="14"/>
                          </w:rPr>
                          <w:t xml:space="preserve"> </w:t>
                        </w:r>
                        <w:r>
                          <w:rPr>
                            <w:sz w:val="14"/>
                          </w:rPr>
                          <w:t>литературно</w:t>
                        </w:r>
                      </w:p>
                      <w:p w:rsidR="005F701D" w:rsidRDefault="00AC6512">
                        <w:pPr>
                          <w:pStyle w:val="TableParagraph"/>
                          <w:spacing w:line="158" w:lineRule="exact"/>
                          <w:ind w:left="56"/>
                          <w:rPr>
                            <w:sz w:val="14"/>
                          </w:rPr>
                        </w:pPr>
                        <w:r>
                          <w:rPr>
                            <w:sz w:val="14"/>
                          </w:rPr>
                          <w:t>интерпретативно съчинение;</w:t>
                        </w:r>
                      </w:p>
                      <w:p w:rsidR="005F701D" w:rsidRDefault="00AC6512">
                        <w:pPr>
                          <w:pStyle w:val="TableParagraph"/>
                          <w:numPr>
                            <w:ilvl w:val="0"/>
                            <w:numId w:val="199"/>
                          </w:numPr>
                          <w:tabs>
                            <w:tab w:val="left" w:pos="162"/>
                          </w:tabs>
                          <w:ind w:right="72" w:firstLine="0"/>
                          <w:rPr>
                            <w:sz w:val="14"/>
                          </w:rPr>
                        </w:pPr>
                        <w:r>
                          <w:rPr>
                            <w:sz w:val="14"/>
                          </w:rPr>
                          <w:t>Познава диалектния говор</w:t>
                        </w:r>
                        <w:r>
                          <w:rPr>
                            <w:spacing w:val="-16"/>
                            <w:sz w:val="14"/>
                          </w:rPr>
                          <w:t xml:space="preserve"> </w:t>
                        </w:r>
                        <w:r>
                          <w:rPr>
                            <w:sz w:val="14"/>
                          </w:rPr>
                          <w:t>и ударенине в разговорната реч и в говора на героите, а след това може да ги коригира в собствената си</w:t>
                        </w:r>
                        <w:r>
                          <w:rPr>
                            <w:spacing w:val="-1"/>
                            <w:sz w:val="14"/>
                          </w:rPr>
                          <w:t xml:space="preserve"> </w:t>
                        </w:r>
                        <w:r>
                          <w:rPr>
                            <w:sz w:val="14"/>
                          </w:rPr>
                          <w:t>реч;</w:t>
                        </w:r>
                      </w:p>
                      <w:p w:rsidR="005F701D" w:rsidRDefault="00AC6512">
                        <w:pPr>
                          <w:pStyle w:val="TableParagraph"/>
                          <w:numPr>
                            <w:ilvl w:val="0"/>
                            <w:numId w:val="199"/>
                          </w:numPr>
                          <w:tabs>
                            <w:tab w:val="left" w:pos="162"/>
                          </w:tabs>
                          <w:spacing w:line="237" w:lineRule="auto"/>
                          <w:ind w:right="44" w:firstLine="0"/>
                          <w:rPr>
                            <w:sz w:val="14"/>
                          </w:rPr>
                        </w:pPr>
                        <w:r>
                          <w:rPr>
                            <w:sz w:val="14"/>
                          </w:rPr>
                          <w:t>Чете с разбиране художествени,</w:t>
                        </w:r>
                        <w:r>
                          <w:rPr>
                            <w:spacing w:val="-28"/>
                            <w:sz w:val="14"/>
                          </w:rPr>
                          <w:t xml:space="preserve"> </w:t>
                        </w:r>
                        <w:r>
                          <w:rPr>
                            <w:sz w:val="14"/>
                          </w:rPr>
                          <w:t>публицистични и научни типове</w:t>
                        </w:r>
                        <w:r>
                          <w:rPr>
                            <w:spacing w:val="-4"/>
                            <w:sz w:val="14"/>
                          </w:rPr>
                          <w:t xml:space="preserve"> </w:t>
                        </w:r>
                        <w:r>
                          <w:rPr>
                            <w:sz w:val="14"/>
                          </w:rPr>
                          <w:t>текст;</w:t>
                        </w:r>
                      </w:p>
                    </w:tc>
                    <w:tc>
                      <w:tcPr>
                        <w:tcW w:w="1276" w:type="dxa"/>
                      </w:tcPr>
                      <w:p w:rsidR="005F701D" w:rsidRDefault="005F701D">
                        <w:pPr>
                          <w:pStyle w:val="TableParagraph"/>
                          <w:rPr>
                            <w:sz w:val="14"/>
                          </w:rPr>
                        </w:pPr>
                      </w:p>
                    </w:tc>
                    <w:tc>
                      <w:tcPr>
                        <w:tcW w:w="1928" w:type="dxa"/>
                      </w:tcPr>
                      <w:p w:rsidR="005F701D" w:rsidRDefault="00AC6512">
                        <w:pPr>
                          <w:pStyle w:val="TableParagraph"/>
                          <w:spacing w:before="17"/>
                          <w:ind w:left="55" w:right="35"/>
                          <w:rPr>
                            <w:sz w:val="14"/>
                          </w:rPr>
                        </w:pPr>
                        <w:r>
                          <w:rPr>
                            <w:b/>
                            <w:sz w:val="14"/>
                          </w:rPr>
                          <w:t xml:space="preserve">Развой на диалектите. </w:t>
                        </w:r>
                        <w:r>
                          <w:rPr>
                            <w:sz w:val="14"/>
                          </w:rPr>
                          <w:t>Източно и западно българско наречие. Особености на народните говори и диалекти. Норми на съвременния книжовен език. Диалектна основа на българския книжовен език. Развитие</w:t>
                        </w:r>
                      </w:p>
                      <w:p w:rsidR="005F701D" w:rsidRDefault="00AC6512">
                        <w:pPr>
                          <w:pStyle w:val="TableParagraph"/>
                          <w:spacing w:line="237" w:lineRule="auto"/>
                          <w:ind w:left="55" w:right="135"/>
                          <w:rPr>
                            <w:sz w:val="14"/>
                          </w:rPr>
                        </w:pPr>
                        <w:r>
                          <w:rPr>
                            <w:sz w:val="14"/>
                          </w:rPr>
                          <w:t>на българския език до края на XIX век. Създаване и развитие на новобългарския език.</w:t>
                        </w:r>
                      </w:p>
                      <w:p w:rsidR="005F701D" w:rsidRDefault="00AC6512">
                        <w:pPr>
                          <w:pStyle w:val="TableParagraph"/>
                          <w:ind w:left="55" w:right="273"/>
                          <w:rPr>
                            <w:sz w:val="14"/>
                          </w:rPr>
                        </w:pPr>
                        <w:r>
                          <w:rPr>
                            <w:b/>
                            <w:sz w:val="14"/>
                          </w:rPr>
                          <w:t>Ф</w:t>
                        </w:r>
                        <w:r>
                          <w:rPr>
                            <w:b/>
                            <w:sz w:val="14"/>
                          </w:rPr>
                          <w:t xml:space="preserve">онетика (с фонолигия и морфология) </w:t>
                        </w:r>
                        <w:r>
                          <w:rPr>
                            <w:sz w:val="14"/>
                          </w:rPr>
                          <w:t xml:space="preserve">Познания по фонетика: българска </w:t>
                        </w:r>
                        <w:r>
                          <w:rPr>
                            <w:spacing w:val="-3"/>
                            <w:sz w:val="14"/>
                          </w:rPr>
                          <w:t xml:space="preserve">звукова </w:t>
                        </w:r>
                        <w:r>
                          <w:rPr>
                            <w:sz w:val="14"/>
                          </w:rPr>
                          <w:t xml:space="preserve">система, </w:t>
                        </w:r>
                        <w:r>
                          <w:rPr>
                            <w:spacing w:val="-2"/>
                            <w:sz w:val="14"/>
                          </w:rPr>
                          <w:t xml:space="preserve">гласни </w:t>
                        </w:r>
                        <w:r>
                          <w:rPr>
                            <w:sz w:val="14"/>
                          </w:rPr>
                          <w:t>и съгласни звукове,</w:t>
                        </w:r>
                        <w:r>
                          <w:rPr>
                            <w:spacing w:val="-22"/>
                            <w:sz w:val="14"/>
                          </w:rPr>
                          <w:t xml:space="preserve"> </w:t>
                        </w:r>
                        <w:r>
                          <w:rPr>
                            <w:sz w:val="14"/>
                          </w:rPr>
                          <w:t>основни</w:t>
                        </w:r>
                      </w:p>
                      <w:p w:rsidR="005F701D" w:rsidRDefault="00AC6512">
                        <w:pPr>
                          <w:pStyle w:val="TableParagraph"/>
                          <w:spacing w:line="237" w:lineRule="auto"/>
                          <w:ind w:left="55" w:right="42"/>
                          <w:rPr>
                            <w:sz w:val="14"/>
                          </w:rPr>
                        </w:pPr>
                        <w:r>
                          <w:rPr>
                            <w:sz w:val="14"/>
                          </w:rPr>
                          <w:t>особености на артикулацията и произношението на българските звукове. Правила на свързване на звуковете</w:t>
                        </w:r>
                      </w:p>
                      <w:p w:rsidR="005F701D" w:rsidRDefault="00AC6512">
                        <w:pPr>
                          <w:pStyle w:val="TableParagraph"/>
                          <w:ind w:left="55"/>
                          <w:rPr>
                            <w:sz w:val="14"/>
                          </w:rPr>
                        </w:pPr>
                        <w:r>
                          <w:rPr>
                            <w:sz w:val="14"/>
                          </w:rPr>
                          <w:t>и връзката им с правописа. Графическа система на българската азбука. Говорни органи и тяхната роля за образуване на звуковете.</w:t>
                        </w:r>
                      </w:p>
                      <w:p w:rsidR="005F701D" w:rsidRDefault="00AC6512">
                        <w:pPr>
                          <w:pStyle w:val="TableParagraph"/>
                          <w:spacing w:line="237" w:lineRule="auto"/>
                          <w:ind w:left="55"/>
                          <w:rPr>
                            <w:sz w:val="14"/>
                          </w:rPr>
                        </w:pPr>
                        <w:r>
                          <w:rPr>
                            <w:sz w:val="14"/>
                          </w:rPr>
                          <w:t>Класификация на гласните и съгласните. Звукови промени: палатализация, метатеза</w:t>
                        </w:r>
                      </w:p>
                      <w:p w:rsidR="005F701D" w:rsidRDefault="00AC6512">
                        <w:pPr>
                          <w:pStyle w:val="TableParagraph"/>
                          <w:ind w:left="55" w:right="358"/>
                          <w:jc w:val="both"/>
                          <w:rPr>
                            <w:sz w:val="14"/>
                          </w:rPr>
                        </w:pPr>
                        <w:r>
                          <w:rPr>
                            <w:sz w:val="14"/>
                          </w:rPr>
                          <w:t xml:space="preserve">ма </w:t>
                        </w:r>
                        <w:r>
                          <w:rPr>
                            <w:spacing w:val="-5"/>
                            <w:sz w:val="14"/>
                          </w:rPr>
                          <w:t xml:space="preserve">„Ъ”, </w:t>
                        </w:r>
                        <w:r>
                          <w:rPr>
                            <w:sz w:val="14"/>
                          </w:rPr>
                          <w:t xml:space="preserve">непостоянно </w:t>
                        </w:r>
                        <w:r>
                          <w:rPr>
                            <w:spacing w:val="-5"/>
                            <w:sz w:val="14"/>
                          </w:rPr>
                          <w:t xml:space="preserve">„Ъ”, </w:t>
                        </w:r>
                        <w:r>
                          <w:rPr>
                            <w:sz w:val="14"/>
                          </w:rPr>
                          <w:t>редукция на гласни, ятов</w:t>
                        </w:r>
                        <w:r>
                          <w:rPr>
                            <w:sz w:val="14"/>
                          </w:rPr>
                          <w:t xml:space="preserve"> преглас.</w:t>
                        </w:r>
                      </w:p>
                      <w:p w:rsidR="005F701D" w:rsidRDefault="005F701D">
                        <w:pPr>
                          <w:pStyle w:val="TableParagraph"/>
                          <w:spacing w:before="10"/>
                          <w:rPr>
                            <w:b/>
                            <w:sz w:val="12"/>
                          </w:rPr>
                        </w:pPr>
                      </w:p>
                      <w:p w:rsidR="005F701D" w:rsidRDefault="00AC6512">
                        <w:pPr>
                          <w:pStyle w:val="TableParagraph"/>
                          <w:spacing w:line="237" w:lineRule="auto"/>
                          <w:ind w:left="55" w:right="201"/>
                          <w:rPr>
                            <w:sz w:val="14"/>
                          </w:rPr>
                        </w:pPr>
                        <w:r>
                          <w:rPr>
                            <w:b/>
                            <w:sz w:val="14"/>
                          </w:rPr>
                          <w:t xml:space="preserve">Прозодия. </w:t>
                        </w:r>
                        <w:r>
                          <w:rPr>
                            <w:sz w:val="14"/>
                          </w:rPr>
                          <w:t>Сричка, ударение, характеристика на българското ударение и сравнение със сръбското ударение. Проклитики и енклитики</w:t>
                        </w:r>
                      </w:p>
                    </w:tc>
                  </w:tr>
                  <w:tr w:rsidR="005F701D">
                    <w:trPr>
                      <w:trHeight w:val="7078"/>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8"/>
                          <w:rPr>
                            <w:b/>
                            <w:sz w:val="12"/>
                          </w:rPr>
                        </w:pPr>
                      </w:p>
                      <w:p w:rsidR="005F701D" w:rsidRDefault="00AC6512">
                        <w:pPr>
                          <w:pStyle w:val="TableParagraph"/>
                          <w:ind w:left="176"/>
                          <w:rPr>
                            <w:b/>
                            <w:sz w:val="14"/>
                          </w:rPr>
                        </w:pPr>
                        <w:r>
                          <w:rPr>
                            <w:b/>
                            <w:sz w:val="14"/>
                          </w:rPr>
                          <w:t>ЛИТЕРАТУРА</w:t>
                        </w:r>
                      </w:p>
                    </w:tc>
                    <w:tc>
                      <w:tcPr>
                        <w:tcW w:w="1928" w:type="dxa"/>
                      </w:tcPr>
                      <w:p w:rsidR="005F701D" w:rsidRDefault="00AC6512">
                        <w:pPr>
                          <w:pStyle w:val="TableParagraph"/>
                          <w:spacing w:before="18"/>
                          <w:ind w:left="55" w:right="113"/>
                          <w:rPr>
                            <w:b/>
                            <w:sz w:val="14"/>
                          </w:rPr>
                        </w:pPr>
                        <w:r>
                          <w:rPr>
                            <w:b/>
                            <w:sz w:val="14"/>
                          </w:rPr>
                          <w:t>Литературата като изкуство.</w:t>
                        </w:r>
                      </w:p>
                      <w:p w:rsidR="005F701D" w:rsidRDefault="00AC6512">
                        <w:pPr>
                          <w:pStyle w:val="TableParagraph"/>
                          <w:ind w:left="55" w:right="228"/>
                          <w:rPr>
                            <w:sz w:val="14"/>
                          </w:rPr>
                        </w:pPr>
                        <w:r>
                          <w:rPr>
                            <w:sz w:val="14"/>
                          </w:rPr>
                          <w:t>Видове изкуства, деление на изкуствата. История на литературата, теория на литературата, литературна критика. Структура на лирично произведение.</w:t>
                        </w:r>
                      </w:p>
                      <w:p w:rsidR="005F701D" w:rsidRDefault="00AC6512">
                        <w:pPr>
                          <w:pStyle w:val="TableParagraph"/>
                          <w:spacing w:line="237" w:lineRule="auto"/>
                          <w:ind w:left="55"/>
                          <w:rPr>
                            <w:sz w:val="14"/>
                          </w:rPr>
                        </w:pPr>
                        <w:r>
                          <w:rPr>
                            <w:sz w:val="14"/>
                          </w:rPr>
                          <w:t>Структура на епично произведение. Структура на драма.</w:t>
                        </w:r>
                      </w:p>
                      <w:p w:rsidR="005F701D" w:rsidRDefault="00AC6512">
                        <w:pPr>
                          <w:pStyle w:val="TableParagraph"/>
                          <w:ind w:left="55" w:right="135"/>
                          <w:rPr>
                            <w:sz w:val="14"/>
                          </w:rPr>
                        </w:pPr>
                        <w:r>
                          <w:rPr>
                            <w:sz w:val="14"/>
                          </w:rPr>
                          <w:t>Појам и врсте уметности. Књижевност и друге уметности. См</w:t>
                        </w:r>
                        <w:r>
                          <w:rPr>
                            <w:sz w:val="14"/>
                          </w:rPr>
                          <w:t>исао и значај књижевности као уметности речи.</w:t>
                        </w:r>
                      </w:p>
                      <w:p w:rsidR="005F701D" w:rsidRDefault="00AC6512">
                        <w:pPr>
                          <w:pStyle w:val="TableParagraph"/>
                          <w:spacing w:line="237" w:lineRule="auto"/>
                          <w:ind w:left="55" w:right="423"/>
                          <w:rPr>
                            <w:b/>
                            <w:sz w:val="14"/>
                          </w:rPr>
                        </w:pPr>
                        <w:r>
                          <w:rPr>
                            <w:b/>
                            <w:sz w:val="14"/>
                          </w:rPr>
                          <w:t>Четене и изучаване на литература</w:t>
                        </w:r>
                      </w:p>
                      <w:p w:rsidR="005F701D" w:rsidRDefault="00AC6512">
                        <w:pPr>
                          <w:pStyle w:val="TableParagraph"/>
                          <w:spacing w:line="160" w:lineRule="exact"/>
                          <w:ind w:left="55"/>
                          <w:rPr>
                            <w:b/>
                            <w:sz w:val="14"/>
                          </w:rPr>
                        </w:pPr>
                        <w:r>
                          <w:rPr>
                            <w:b/>
                            <w:sz w:val="14"/>
                          </w:rPr>
                          <w:t>Антична литература</w:t>
                        </w:r>
                      </w:p>
                      <w:p w:rsidR="005F701D" w:rsidRDefault="00AC6512">
                        <w:pPr>
                          <w:pStyle w:val="TableParagraph"/>
                          <w:spacing w:line="160" w:lineRule="exact"/>
                          <w:ind w:left="55"/>
                          <w:rPr>
                            <w:sz w:val="14"/>
                          </w:rPr>
                        </w:pPr>
                        <w:r>
                          <w:rPr>
                            <w:sz w:val="14"/>
                          </w:rPr>
                          <w:t>Произведения за обработка</w:t>
                        </w:r>
                      </w:p>
                      <w:p w:rsidR="005F701D" w:rsidRDefault="00AC6512">
                        <w:pPr>
                          <w:pStyle w:val="TableParagraph"/>
                          <w:numPr>
                            <w:ilvl w:val="0"/>
                            <w:numId w:val="198"/>
                          </w:numPr>
                          <w:tabs>
                            <w:tab w:val="left" w:pos="161"/>
                          </w:tabs>
                          <w:ind w:right="477" w:firstLine="0"/>
                          <w:rPr>
                            <w:sz w:val="14"/>
                          </w:rPr>
                        </w:pPr>
                        <w:r>
                          <w:rPr>
                            <w:sz w:val="14"/>
                          </w:rPr>
                          <w:t>Елинска митология. Старогръцки митове</w:t>
                        </w:r>
                        <w:r>
                          <w:rPr>
                            <w:spacing w:val="-6"/>
                            <w:sz w:val="14"/>
                          </w:rPr>
                          <w:t xml:space="preserve"> </w:t>
                        </w:r>
                        <w:r>
                          <w:rPr>
                            <w:sz w:val="14"/>
                          </w:rPr>
                          <w:t>за произхода на света и боговете;</w:t>
                        </w:r>
                      </w:p>
                      <w:p w:rsidR="005F701D" w:rsidRDefault="00AC6512">
                        <w:pPr>
                          <w:pStyle w:val="TableParagraph"/>
                          <w:numPr>
                            <w:ilvl w:val="0"/>
                            <w:numId w:val="198"/>
                          </w:numPr>
                          <w:tabs>
                            <w:tab w:val="left" w:pos="161"/>
                          </w:tabs>
                          <w:spacing w:line="237" w:lineRule="auto"/>
                          <w:ind w:right="188" w:firstLine="0"/>
                          <w:rPr>
                            <w:sz w:val="14"/>
                          </w:rPr>
                        </w:pPr>
                        <w:r>
                          <w:rPr>
                            <w:sz w:val="14"/>
                          </w:rPr>
                          <w:t xml:space="preserve">Омир: </w:t>
                        </w:r>
                        <w:r>
                          <w:rPr>
                            <w:i/>
                            <w:sz w:val="14"/>
                          </w:rPr>
                          <w:t xml:space="preserve">Илиада </w:t>
                        </w:r>
                        <w:r>
                          <w:rPr>
                            <w:sz w:val="14"/>
                          </w:rPr>
                          <w:t>(откъси: Изковаването щита на</w:t>
                        </w:r>
                        <w:r>
                          <w:rPr>
                            <w:spacing w:val="-21"/>
                            <w:sz w:val="14"/>
                          </w:rPr>
                          <w:t xml:space="preserve"> </w:t>
                        </w:r>
                        <w:r>
                          <w:rPr>
                            <w:sz w:val="14"/>
                          </w:rPr>
                          <w:t>Ахил и Срещата на Хектор с Андромаха);</w:t>
                        </w:r>
                      </w:p>
                      <w:p w:rsidR="005F701D" w:rsidRDefault="00AC6512">
                        <w:pPr>
                          <w:pStyle w:val="TableParagraph"/>
                          <w:numPr>
                            <w:ilvl w:val="0"/>
                            <w:numId w:val="198"/>
                          </w:numPr>
                          <w:tabs>
                            <w:tab w:val="left" w:pos="161"/>
                          </w:tabs>
                          <w:ind w:right="189" w:firstLine="0"/>
                          <w:rPr>
                            <w:sz w:val="14"/>
                          </w:rPr>
                        </w:pPr>
                        <w:r>
                          <w:rPr>
                            <w:sz w:val="14"/>
                          </w:rPr>
                          <w:t xml:space="preserve">Омир: </w:t>
                        </w:r>
                        <w:r>
                          <w:rPr>
                            <w:i/>
                            <w:sz w:val="14"/>
                          </w:rPr>
                          <w:t xml:space="preserve">Одисея </w:t>
                        </w:r>
                        <w:r>
                          <w:rPr>
                            <w:sz w:val="14"/>
                          </w:rPr>
                          <w:t>(откъси от пътуването на Телемах и завръщането на Одисей</w:t>
                        </w:r>
                        <w:r>
                          <w:rPr>
                            <w:spacing w:val="-15"/>
                            <w:sz w:val="14"/>
                          </w:rPr>
                          <w:t xml:space="preserve"> </w:t>
                        </w:r>
                        <w:r>
                          <w:rPr>
                            <w:sz w:val="14"/>
                          </w:rPr>
                          <w:t>при Пенелопа);</w:t>
                        </w:r>
                      </w:p>
                      <w:p w:rsidR="005F701D" w:rsidRDefault="00AC6512">
                        <w:pPr>
                          <w:pStyle w:val="TableParagraph"/>
                          <w:numPr>
                            <w:ilvl w:val="0"/>
                            <w:numId w:val="198"/>
                          </w:numPr>
                          <w:tabs>
                            <w:tab w:val="left" w:pos="161"/>
                          </w:tabs>
                          <w:spacing w:line="157" w:lineRule="exact"/>
                          <w:ind w:firstLine="0"/>
                          <w:rPr>
                            <w:i/>
                            <w:sz w:val="14"/>
                          </w:rPr>
                        </w:pPr>
                        <w:r>
                          <w:rPr>
                            <w:sz w:val="14"/>
                          </w:rPr>
                          <w:t xml:space="preserve">Софокъл: </w:t>
                        </w:r>
                        <w:r>
                          <w:rPr>
                            <w:i/>
                            <w:sz w:val="14"/>
                          </w:rPr>
                          <w:t>Антигона</w:t>
                        </w:r>
                      </w:p>
                      <w:p w:rsidR="005F701D" w:rsidRDefault="00AC6512">
                        <w:pPr>
                          <w:pStyle w:val="TableParagraph"/>
                          <w:numPr>
                            <w:ilvl w:val="0"/>
                            <w:numId w:val="198"/>
                          </w:numPr>
                          <w:tabs>
                            <w:tab w:val="left" w:pos="161"/>
                          </w:tabs>
                          <w:ind w:right="396" w:firstLine="0"/>
                          <w:jc w:val="both"/>
                          <w:rPr>
                            <w:sz w:val="14"/>
                          </w:rPr>
                        </w:pPr>
                        <w:r>
                          <w:rPr>
                            <w:sz w:val="14"/>
                          </w:rPr>
                          <w:t xml:space="preserve">Библия: Старият </w:t>
                        </w:r>
                        <w:r>
                          <w:rPr>
                            <w:spacing w:val="-3"/>
                            <w:sz w:val="14"/>
                          </w:rPr>
                          <w:t xml:space="preserve">завет. </w:t>
                        </w:r>
                        <w:r>
                          <w:rPr>
                            <w:i/>
                            <w:sz w:val="14"/>
                          </w:rPr>
                          <w:t>Първа книга на Мойсей</w:t>
                        </w:r>
                        <w:r>
                          <w:rPr>
                            <w:sz w:val="14"/>
                          </w:rPr>
                          <w:t xml:space="preserve">. </w:t>
                        </w:r>
                        <w:r>
                          <w:rPr>
                            <w:i/>
                            <w:sz w:val="14"/>
                          </w:rPr>
                          <w:t>Легендата за</w:t>
                        </w:r>
                        <w:r>
                          <w:rPr>
                            <w:i/>
                            <w:spacing w:val="-4"/>
                            <w:sz w:val="14"/>
                          </w:rPr>
                          <w:t xml:space="preserve"> </w:t>
                        </w:r>
                        <w:r>
                          <w:rPr>
                            <w:i/>
                            <w:sz w:val="14"/>
                          </w:rPr>
                          <w:t>потопа</w:t>
                        </w:r>
                        <w:r>
                          <w:rPr>
                            <w:sz w:val="14"/>
                          </w:rPr>
                          <w:t>;</w:t>
                        </w:r>
                      </w:p>
                      <w:p w:rsidR="005F701D" w:rsidRDefault="00AC6512">
                        <w:pPr>
                          <w:pStyle w:val="TableParagraph"/>
                          <w:numPr>
                            <w:ilvl w:val="0"/>
                            <w:numId w:val="198"/>
                          </w:numPr>
                          <w:tabs>
                            <w:tab w:val="left" w:pos="161"/>
                          </w:tabs>
                          <w:spacing w:line="237" w:lineRule="auto"/>
                          <w:ind w:right="361" w:firstLine="0"/>
                          <w:rPr>
                            <w:sz w:val="14"/>
                          </w:rPr>
                        </w:pPr>
                        <w:r>
                          <w:rPr>
                            <w:sz w:val="14"/>
                          </w:rPr>
                          <w:t xml:space="preserve">Библия: Новият завет: </w:t>
                        </w:r>
                        <w:r>
                          <w:rPr>
                            <w:i/>
                            <w:sz w:val="14"/>
                          </w:rPr>
                          <w:t>Евангелието по Матей</w:t>
                        </w:r>
                        <w:r>
                          <w:rPr>
                            <w:i/>
                            <w:spacing w:val="-13"/>
                            <w:sz w:val="14"/>
                          </w:rPr>
                          <w:t xml:space="preserve"> </w:t>
                        </w:r>
                        <w:r>
                          <w:rPr>
                            <w:sz w:val="14"/>
                          </w:rPr>
                          <w:t>и други по</w:t>
                        </w:r>
                        <w:r>
                          <w:rPr>
                            <w:spacing w:val="-2"/>
                            <w:sz w:val="14"/>
                          </w:rPr>
                          <w:t xml:space="preserve"> </w:t>
                        </w:r>
                        <w:r>
                          <w:rPr>
                            <w:sz w:val="14"/>
                          </w:rPr>
                          <w:t>избор</w:t>
                        </w:r>
                      </w:p>
                      <w:p w:rsidR="005F701D" w:rsidRDefault="00AC6512">
                        <w:pPr>
                          <w:pStyle w:val="TableParagraph"/>
                          <w:spacing w:line="161" w:lineRule="exact"/>
                          <w:ind w:left="55"/>
                          <w:rPr>
                            <w:b/>
                            <w:sz w:val="14"/>
                          </w:rPr>
                        </w:pPr>
                        <w:r>
                          <w:rPr>
                            <w:b/>
                            <w:sz w:val="14"/>
                          </w:rPr>
                          <w:t>Народно творчество</w:t>
                        </w:r>
                      </w:p>
                      <w:p w:rsidR="005F701D" w:rsidRDefault="00AC6512">
                        <w:pPr>
                          <w:pStyle w:val="TableParagraph"/>
                          <w:numPr>
                            <w:ilvl w:val="0"/>
                            <w:numId w:val="198"/>
                          </w:numPr>
                          <w:tabs>
                            <w:tab w:val="left" w:pos="161"/>
                          </w:tabs>
                          <w:spacing w:line="237" w:lineRule="auto"/>
                          <w:ind w:right="57" w:firstLine="0"/>
                          <w:rPr>
                            <w:sz w:val="14"/>
                          </w:rPr>
                        </w:pPr>
                        <w:r>
                          <w:rPr>
                            <w:sz w:val="14"/>
                          </w:rPr>
                          <w:t>Народно творчество – понятие, създаване, развитие, видове, основни теми, мотиви и</w:t>
                        </w:r>
                        <w:r>
                          <w:rPr>
                            <w:spacing w:val="-2"/>
                            <w:sz w:val="14"/>
                          </w:rPr>
                          <w:t xml:space="preserve"> </w:t>
                        </w:r>
                        <w:r>
                          <w:rPr>
                            <w:sz w:val="14"/>
                          </w:rPr>
                          <w:t>идеи;</w:t>
                        </w:r>
                      </w:p>
                    </w:tc>
                  </w:tr>
                </w:tbl>
                <w:p w:rsidR="005F701D" w:rsidRDefault="005F701D">
                  <w:pPr>
                    <w:pStyle w:val="BodyText"/>
                    <w:ind w:left="0" w:firstLine="0"/>
                    <w:jc w:val="left"/>
                  </w:pPr>
                </w:p>
              </w:txbxContent>
            </v:textbox>
            <w10:wrap type="none"/>
            <w10:anchorlock/>
          </v:shape>
        </w:pict>
      </w:r>
      <w:r>
        <w:rPr>
          <w:position w:val="11"/>
        </w:rPr>
        <w:tab/>
      </w:r>
      <w:r>
        <w:pict>
          <v:shape id="_x0000_s1060" type="#_x0000_t202" style="width:257.3pt;height:675.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48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spacing w:before="18" w:line="161" w:lineRule="exact"/>
                          <w:ind w:left="55"/>
                          <w:rPr>
                            <w:sz w:val="14"/>
                          </w:rPr>
                        </w:pPr>
                        <w:r>
                          <w:rPr>
                            <w:sz w:val="14"/>
                          </w:rPr>
                          <w:t>Произведения за обработка</w:t>
                        </w:r>
                      </w:p>
                      <w:p w:rsidR="005F701D" w:rsidRDefault="00AC6512">
                        <w:pPr>
                          <w:pStyle w:val="TableParagraph"/>
                          <w:numPr>
                            <w:ilvl w:val="0"/>
                            <w:numId w:val="197"/>
                          </w:numPr>
                          <w:tabs>
                            <w:tab w:val="left" w:pos="161"/>
                          </w:tabs>
                          <w:ind w:right="170" w:firstLine="0"/>
                          <w:rPr>
                            <w:sz w:val="14"/>
                          </w:rPr>
                        </w:pPr>
                        <w:r>
                          <w:rPr>
                            <w:sz w:val="14"/>
                          </w:rPr>
                          <w:t xml:space="preserve">Юнашки народни песни: </w:t>
                        </w:r>
                        <w:r>
                          <w:rPr>
                            <w:i/>
                            <w:sz w:val="14"/>
                          </w:rPr>
                          <w:t xml:space="preserve">Крали Марко освобождава три синджира роби </w:t>
                        </w:r>
                        <w:r>
                          <w:rPr>
                            <w:sz w:val="14"/>
                          </w:rPr>
                          <w:t>и</w:t>
                        </w:r>
                        <w:r>
                          <w:rPr>
                            <w:spacing w:val="-8"/>
                            <w:sz w:val="14"/>
                          </w:rPr>
                          <w:t xml:space="preserve"> </w:t>
                        </w:r>
                        <w:r>
                          <w:rPr>
                            <w:sz w:val="14"/>
                          </w:rPr>
                          <w:t>други по избор от</w:t>
                        </w:r>
                        <w:r>
                          <w:rPr>
                            <w:spacing w:val="-5"/>
                            <w:sz w:val="14"/>
                          </w:rPr>
                          <w:t xml:space="preserve"> </w:t>
                        </w:r>
                        <w:r>
                          <w:rPr>
                            <w:sz w:val="14"/>
                          </w:rPr>
                          <w:t>цикъла;</w:t>
                        </w:r>
                      </w:p>
                      <w:p w:rsidR="005F701D" w:rsidRDefault="00AC6512">
                        <w:pPr>
                          <w:pStyle w:val="TableParagraph"/>
                          <w:numPr>
                            <w:ilvl w:val="0"/>
                            <w:numId w:val="197"/>
                          </w:numPr>
                          <w:tabs>
                            <w:tab w:val="left" w:pos="161"/>
                          </w:tabs>
                          <w:spacing w:line="237" w:lineRule="auto"/>
                          <w:ind w:right="172" w:firstLine="0"/>
                          <w:rPr>
                            <w:sz w:val="14"/>
                          </w:rPr>
                        </w:pPr>
                        <w:r>
                          <w:rPr>
                            <w:sz w:val="14"/>
                          </w:rPr>
                          <w:t xml:space="preserve">Исторически народни песни: </w:t>
                        </w:r>
                        <w:r>
                          <w:rPr>
                            <w:i/>
                            <w:sz w:val="14"/>
                          </w:rPr>
                          <w:t xml:space="preserve">Даваш ли даваш Балканджи Йово </w:t>
                        </w:r>
                        <w:r>
                          <w:rPr>
                            <w:sz w:val="14"/>
                          </w:rPr>
                          <w:t>и други</w:t>
                        </w:r>
                        <w:r>
                          <w:rPr>
                            <w:spacing w:val="-13"/>
                            <w:sz w:val="14"/>
                          </w:rPr>
                          <w:t xml:space="preserve"> </w:t>
                        </w:r>
                        <w:r>
                          <w:rPr>
                            <w:sz w:val="14"/>
                          </w:rPr>
                          <w:t>по избор;</w:t>
                        </w:r>
                      </w:p>
                      <w:p w:rsidR="005F701D" w:rsidRDefault="00AC6512">
                        <w:pPr>
                          <w:pStyle w:val="TableParagraph"/>
                          <w:numPr>
                            <w:ilvl w:val="0"/>
                            <w:numId w:val="197"/>
                          </w:numPr>
                          <w:tabs>
                            <w:tab w:val="left" w:pos="161"/>
                          </w:tabs>
                          <w:ind w:right="244" w:firstLine="0"/>
                          <w:rPr>
                            <w:sz w:val="14"/>
                          </w:rPr>
                        </w:pPr>
                        <w:r>
                          <w:rPr>
                            <w:sz w:val="14"/>
                          </w:rPr>
                          <w:t>Битови народни песни:</w:t>
                        </w:r>
                        <w:r>
                          <w:rPr>
                            <w:spacing w:val="-10"/>
                            <w:sz w:val="14"/>
                          </w:rPr>
                          <w:t xml:space="preserve"> </w:t>
                        </w:r>
                        <w:r>
                          <w:rPr>
                            <w:i/>
                            <w:sz w:val="14"/>
                          </w:rPr>
                          <w:t xml:space="preserve">У Недини слънце грее, Два са бора ред по редом расли </w:t>
                        </w:r>
                        <w:r>
                          <w:rPr>
                            <w:sz w:val="14"/>
                          </w:rPr>
                          <w:t>и други по</w:t>
                        </w:r>
                        <w:r>
                          <w:rPr>
                            <w:spacing w:val="-2"/>
                            <w:sz w:val="14"/>
                          </w:rPr>
                          <w:t xml:space="preserve"> </w:t>
                        </w:r>
                        <w:r>
                          <w:rPr>
                            <w:sz w:val="14"/>
                          </w:rPr>
                          <w:t>избор</w:t>
                        </w:r>
                      </w:p>
                      <w:p w:rsidR="005F701D" w:rsidRDefault="00AC6512">
                        <w:pPr>
                          <w:pStyle w:val="TableParagraph"/>
                          <w:numPr>
                            <w:ilvl w:val="0"/>
                            <w:numId w:val="197"/>
                          </w:numPr>
                          <w:tabs>
                            <w:tab w:val="left" w:pos="161"/>
                          </w:tabs>
                          <w:spacing w:line="237" w:lineRule="auto"/>
                          <w:ind w:right="177" w:firstLine="0"/>
                          <w:rPr>
                            <w:sz w:val="14"/>
                          </w:rPr>
                        </w:pPr>
                        <w:r>
                          <w:rPr>
                            <w:sz w:val="14"/>
                          </w:rPr>
                          <w:t xml:space="preserve">Народни приказки: приказки за </w:t>
                        </w:r>
                        <w:r>
                          <w:rPr>
                            <w:i/>
                            <w:sz w:val="14"/>
                          </w:rPr>
                          <w:t>Хитър Петър</w:t>
                        </w:r>
                        <w:r>
                          <w:rPr>
                            <w:i/>
                            <w:spacing w:val="-13"/>
                            <w:sz w:val="14"/>
                          </w:rPr>
                          <w:t xml:space="preserve"> </w:t>
                        </w:r>
                        <w:r>
                          <w:rPr>
                            <w:sz w:val="14"/>
                          </w:rPr>
                          <w:t>и други по</w:t>
                        </w:r>
                        <w:r>
                          <w:rPr>
                            <w:spacing w:val="-2"/>
                            <w:sz w:val="14"/>
                          </w:rPr>
                          <w:t xml:space="preserve"> </w:t>
                        </w:r>
                        <w:r>
                          <w:rPr>
                            <w:sz w:val="14"/>
                          </w:rPr>
                          <w:t>избор;</w:t>
                        </w:r>
                      </w:p>
                      <w:p w:rsidR="005F701D" w:rsidRDefault="00AC6512">
                        <w:pPr>
                          <w:pStyle w:val="TableParagraph"/>
                          <w:numPr>
                            <w:ilvl w:val="0"/>
                            <w:numId w:val="197"/>
                          </w:numPr>
                          <w:tabs>
                            <w:tab w:val="left" w:pos="161"/>
                          </w:tabs>
                          <w:ind w:right="129" w:firstLine="0"/>
                          <w:rPr>
                            <w:sz w:val="14"/>
                          </w:rPr>
                        </w:pPr>
                        <w:r>
                          <w:rPr>
                            <w:sz w:val="14"/>
                          </w:rPr>
                          <w:t>Басня: Български народни басни, басните на Стоян Михайловски и Лафонтен</w:t>
                        </w:r>
                        <w:r>
                          <w:rPr>
                            <w:spacing w:val="-14"/>
                            <w:sz w:val="14"/>
                          </w:rPr>
                          <w:t xml:space="preserve"> </w:t>
                        </w:r>
                        <w:r>
                          <w:rPr>
                            <w:sz w:val="14"/>
                          </w:rPr>
                          <w:t>по избор;</w:t>
                        </w:r>
                      </w:p>
                      <w:p w:rsidR="005F701D" w:rsidRDefault="00AC6512">
                        <w:pPr>
                          <w:pStyle w:val="TableParagraph"/>
                          <w:numPr>
                            <w:ilvl w:val="0"/>
                            <w:numId w:val="197"/>
                          </w:numPr>
                          <w:tabs>
                            <w:tab w:val="left" w:pos="161"/>
                          </w:tabs>
                          <w:spacing w:line="237" w:lineRule="auto"/>
                          <w:ind w:right="448" w:firstLine="0"/>
                          <w:rPr>
                            <w:sz w:val="14"/>
                          </w:rPr>
                        </w:pPr>
                        <w:r>
                          <w:rPr>
                            <w:sz w:val="14"/>
                          </w:rPr>
                          <w:t>Народни пословици и поговорки;</w:t>
                        </w:r>
                      </w:p>
                      <w:p w:rsidR="005F701D" w:rsidRDefault="00AC6512">
                        <w:pPr>
                          <w:pStyle w:val="TableParagraph"/>
                          <w:numPr>
                            <w:ilvl w:val="0"/>
                            <w:numId w:val="197"/>
                          </w:numPr>
                          <w:tabs>
                            <w:tab w:val="left" w:pos="161"/>
                          </w:tabs>
                          <w:spacing w:line="160" w:lineRule="exact"/>
                          <w:ind w:firstLine="0"/>
                          <w:rPr>
                            <w:sz w:val="14"/>
                          </w:rPr>
                        </w:pPr>
                        <w:r>
                          <w:rPr>
                            <w:sz w:val="14"/>
                          </w:rPr>
                          <w:t>Епиграма и</w:t>
                        </w:r>
                        <w:r>
                          <w:rPr>
                            <w:spacing w:val="-1"/>
                            <w:sz w:val="14"/>
                          </w:rPr>
                          <w:t xml:space="preserve"> </w:t>
                        </w:r>
                        <w:r>
                          <w:rPr>
                            <w:sz w:val="14"/>
                          </w:rPr>
                          <w:t>еп</w:t>
                        </w:r>
                        <w:r>
                          <w:rPr>
                            <w:sz w:val="14"/>
                          </w:rPr>
                          <w:t>итафия;</w:t>
                        </w:r>
                      </w:p>
                      <w:p w:rsidR="005F701D" w:rsidRDefault="00AC6512">
                        <w:pPr>
                          <w:pStyle w:val="TableParagraph"/>
                          <w:spacing w:line="160" w:lineRule="exact"/>
                          <w:ind w:left="55"/>
                          <w:rPr>
                            <w:b/>
                            <w:sz w:val="14"/>
                          </w:rPr>
                        </w:pPr>
                        <w:r>
                          <w:rPr>
                            <w:b/>
                            <w:sz w:val="14"/>
                          </w:rPr>
                          <w:t>Старобългарска литература</w:t>
                        </w:r>
                      </w:p>
                      <w:p w:rsidR="005F701D" w:rsidRDefault="00AC6512">
                        <w:pPr>
                          <w:pStyle w:val="TableParagraph"/>
                          <w:numPr>
                            <w:ilvl w:val="0"/>
                            <w:numId w:val="197"/>
                          </w:numPr>
                          <w:tabs>
                            <w:tab w:val="left" w:pos="161"/>
                          </w:tabs>
                          <w:ind w:right="72" w:firstLine="0"/>
                          <w:rPr>
                            <w:sz w:val="14"/>
                          </w:rPr>
                        </w:pPr>
                        <w:r>
                          <w:rPr>
                            <w:sz w:val="14"/>
                          </w:rPr>
                          <w:t>Особености и</w:t>
                        </w:r>
                        <w:r>
                          <w:rPr>
                            <w:spacing w:val="-10"/>
                            <w:sz w:val="14"/>
                          </w:rPr>
                          <w:t xml:space="preserve"> </w:t>
                        </w:r>
                        <w:r>
                          <w:rPr>
                            <w:sz w:val="14"/>
                          </w:rPr>
                          <w:t>периодизация на старобългарската литература;</w:t>
                        </w:r>
                      </w:p>
                      <w:p w:rsidR="005F701D" w:rsidRDefault="00AC6512">
                        <w:pPr>
                          <w:pStyle w:val="TableParagraph"/>
                          <w:numPr>
                            <w:ilvl w:val="0"/>
                            <w:numId w:val="197"/>
                          </w:numPr>
                          <w:tabs>
                            <w:tab w:val="left" w:pos="161"/>
                          </w:tabs>
                          <w:spacing w:line="237" w:lineRule="auto"/>
                          <w:ind w:right="80" w:firstLine="0"/>
                          <w:rPr>
                            <w:sz w:val="14"/>
                          </w:rPr>
                        </w:pPr>
                        <w:r>
                          <w:rPr>
                            <w:sz w:val="14"/>
                          </w:rPr>
                          <w:t>Характеристики на българската средновековна култура и образование: разбиране и анализ на най- ранните произведения на българската литература в контекста на</w:t>
                        </w:r>
                        <w:r>
                          <w:rPr>
                            <w:spacing w:val="-24"/>
                            <w:sz w:val="14"/>
                          </w:rPr>
                          <w:t xml:space="preserve"> </w:t>
                        </w:r>
                        <w:r>
                          <w:rPr>
                            <w:sz w:val="14"/>
                          </w:rPr>
                          <w:t>средновековната писменост и литература и нейното</w:t>
                        </w:r>
                        <w:r>
                          <w:rPr>
                            <w:spacing w:val="-1"/>
                            <w:sz w:val="14"/>
                          </w:rPr>
                          <w:t xml:space="preserve"> </w:t>
                        </w:r>
                        <w:r>
                          <w:rPr>
                            <w:sz w:val="14"/>
                          </w:rPr>
                          <w:t>значение;</w:t>
                        </w:r>
                      </w:p>
                      <w:p w:rsidR="005F701D" w:rsidRDefault="00AC6512">
                        <w:pPr>
                          <w:pStyle w:val="TableParagraph"/>
                          <w:numPr>
                            <w:ilvl w:val="0"/>
                            <w:numId w:val="197"/>
                          </w:numPr>
                          <w:tabs>
                            <w:tab w:val="left" w:pos="161"/>
                          </w:tabs>
                          <w:ind w:right="182" w:firstLine="0"/>
                          <w:rPr>
                            <w:sz w:val="14"/>
                          </w:rPr>
                        </w:pPr>
                        <w:r>
                          <w:rPr>
                            <w:sz w:val="14"/>
                          </w:rPr>
                          <w:t>Дейността на Кирил и Методий и техните</w:t>
                        </w:r>
                        <w:r>
                          <w:rPr>
                            <w:spacing w:val="-12"/>
                            <w:sz w:val="14"/>
                          </w:rPr>
                          <w:t xml:space="preserve"> </w:t>
                        </w:r>
                        <w:r>
                          <w:rPr>
                            <w:sz w:val="14"/>
                          </w:rPr>
                          <w:t>ученици между южните</w:t>
                        </w:r>
                        <w:r>
                          <w:rPr>
                            <w:spacing w:val="-2"/>
                            <w:sz w:val="14"/>
                          </w:rPr>
                          <w:t xml:space="preserve"> </w:t>
                        </w:r>
                        <w:r>
                          <w:rPr>
                            <w:sz w:val="14"/>
                          </w:rPr>
                          <w:t>славяни;</w:t>
                        </w:r>
                      </w:p>
                      <w:p w:rsidR="005F701D" w:rsidRDefault="00AC6512">
                        <w:pPr>
                          <w:pStyle w:val="TableParagraph"/>
                          <w:numPr>
                            <w:ilvl w:val="0"/>
                            <w:numId w:val="197"/>
                          </w:numPr>
                          <w:tabs>
                            <w:tab w:val="left" w:pos="161"/>
                          </w:tabs>
                          <w:spacing w:line="237" w:lineRule="auto"/>
                          <w:ind w:right="226" w:firstLine="0"/>
                          <w:rPr>
                            <w:sz w:val="14"/>
                          </w:rPr>
                        </w:pPr>
                        <w:r>
                          <w:rPr>
                            <w:sz w:val="14"/>
                          </w:rPr>
                          <w:t xml:space="preserve">Охридска и Преславска книжовна </w:t>
                        </w:r>
                        <w:r>
                          <w:rPr>
                            <w:spacing w:val="-3"/>
                            <w:sz w:val="14"/>
                          </w:rPr>
                          <w:t xml:space="preserve">школа; </w:t>
                        </w:r>
                        <w:r>
                          <w:rPr>
                            <w:sz w:val="14"/>
                          </w:rPr>
                          <w:t>Произведения за</w:t>
                        </w:r>
                        <w:r>
                          <w:rPr>
                            <w:spacing w:val="-13"/>
                            <w:sz w:val="14"/>
                          </w:rPr>
                          <w:t xml:space="preserve"> </w:t>
                        </w:r>
                        <w:r>
                          <w:rPr>
                            <w:sz w:val="14"/>
                          </w:rPr>
                          <w:t>обработка</w:t>
                        </w:r>
                      </w:p>
                      <w:p w:rsidR="005F701D" w:rsidRDefault="00AC6512">
                        <w:pPr>
                          <w:pStyle w:val="TableParagraph"/>
                          <w:numPr>
                            <w:ilvl w:val="0"/>
                            <w:numId w:val="197"/>
                          </w:numPr>
                          <w:tabs>
                            <w:tab w:val="left" w:pos="161"/>
                          </w:tabs>
                          <w:ind w:right="358" w:firstLine="0"/>
                          <w:rPr>
                            <w:sz w:val="14"/>
                          </w:rPr>
                        </w:pPr>
                        <w:r>
                          <w:rPr>
                            <w:sz w:val="14"/>
                          </w:rPr>
                          <w:t>Черноризец Храбър:</w:t>
                        </w:r>
                        <w:r>
                          <w:rPr>
                            <w:spacing w:val="-11"/>
                            <w:sz w:val="14"/>
                          </w:rPr>
                          <w:t xml:space="preserve"> </w:t>
                        </w:r>
                        <w:r>
                          <w:rPr>
                            <w:i/>
                            <w:sz w:val="14"/>
                          </w:rPr>
                          <w:t>За буквите</w:t>
                        </w:r>
                        <w:r>
                          <w:rPr>
                            <w:sz w:val="14"/>
                          </w:rPr>
                          <w:t>;</w:t>
                        </w:r>
                      </w:p>
                      <w:p w:rsidR="005F701D" w:rsidRDefault="00AC6512">
                        <w:pPr>
                          <w:pStyle w:val="TableParagraph"/>
                          <w:numPr>
                            <w:ilvl w:val="0"/>
                            <w:numId w:val="197"/>
                          </w:numPr>
                          <w:tabs>
                            <w:tab w:val="left" w:pos="161"/>
                          </w:tabs>
                          <w:spacing w:line="159" w:lineRule="exact"/>
                          <w:ind w:firstLine="0"/>
                          <w:rPr>
                            <w:sz w:val="14"/>
                          </w:rPr>
                        </w:pPr>
                        <w:r>
                          <w:rPr>
                            <w:sz w:val="14"/>
                          </w:rPr>
                          <w:t>Йоан Екзарх:</w:t>
                        </w:r>
                        <w:r>
                          <w:rPr>
                            <w:spacing w:val="-6"/>
                            <w:sz w:val="14"/>
                          </w:rPr>
                          <w:t xml:space="preserve"> </w:t>
                        </w:r>
                        <w:r>
                          <w:rPr>
                            <w:i/>
                            <w:sz w:val="14"/>
                          </w:rPr>
                          <w:t>Шестоднев</w:t>
                        </w:r>
                        <w:r>
                          <w:rPr>
                            <w:sz w:val="14"/>
                          </w:rPr>
                          <w:t>;</w:t>
                        </w:r>
                      </w:p>
                      <w:p w:rsidR="005F701D" w:rsidRDefault="00AC6512">
                        <w:pPr>
                          <w:pStyle w:val="TableParagraph"/>
                          <w:numPr>
                            <w:ilvl w:val="0"/>
                            <w:numId w:val="197"/>
                          </w:numPr>
                          <w:tabs>
                            <w:tab w:val="left" w:pos="161"/>
                          </w:tabs>
                          <w:spacing w:line="160" w:lineRule="exact"/>
                          <w:ind w:firstLine="0"/>
                          <w:rPr>
                            <w:sz w:val="14"/>
                          </w:rPr>
                        </w:pPr>
                        <w:r>
                          <w:rPr>
                            <w:sz w:val="14"/>
                          </w:rPr>
                          <w:t>Богомилст</w:t>
                        </w:r>
                        <w:r>
                          <w:rPr>
                            <w:sz w:val="14"/>
                          </w:rPr>
                          <w:t>во;</w:t>
                        </w:r>
                      </w:p>
                      <w:p w:rsidR="005F701D" w:rsidRDefault="00AC6512">
                        <w:pPr>
                          <w:pStyle w:val="TableParagraph"/>
                          <w:numPr>
                            <w:ilvl w:val="0"/>
                            <w:numId w:val="197"/>
                          </w:numPr>
                          <w:tabs>
                            <w:tab w:val="left" w:pos="161"/>
                          </w:tabs>
                          <w:spacing w:line="160" w:lineRule="exact"/>
                          <w:ind w:firstLine="0"/>
                          <w:rPr>
                            <w:sz w:val="14"/>
                          </w:rPr>
                        </w:pPr>
                        <w:r>
                          <w:rPr>
                            <w:sz w:val="14"/>
                          </w:rPr>
                          <w:t>Апокрифна</w:t>
                        </w:r>
                        <w:r>
                          <w:rPr>
                            <w:spacing w:val="-2"/>
                            <w:sz w:val="14"/>
                          </w:rPr>
                          <w:t xml:space="preserve"> </w:t>
                        </w:r>
                        <w:r>
                          <w:rPr>
                            <w:sz w:val="14"/>
                          </w:rPr>
                          <w:t>книжнина;</w:t>
                        </w:r>
                      </w:p>
                      <w:p w:rsidR="005F701D" w:rsidRDefault="00AC6512">
                        <w:pPr>
                          <w:pStyle w:val="TableParagraph"/>
                          <w:ind w:left="55" w:right="235"/>
                          <w:rPr>
                            <w:i/>
                            <w:sz w:val="14"/>
                          </w:rPr>
                        </w:pPr>
                        <w:r>
                          <w:rPr>
                            <w:i/>
                            <w:sz w:val="14"/>
                          </w:rPr>
                          <w:t>– Ходене на Богородица по мъките</w:t>
                        </w:r>
                      </w:p>
                      <w:p w:rsidR="005F701D" w:rsidRDefault="00AC6512">
                        <w:pPr>
                          <w:pStyle w:val="TableParagraph"/>
                          <w:numPr>
                            <w:ilvl w:val="0"/>
                            <w:numId w:val="196"/>
                          </w:numPr>
                          <w:tabs>
                            <w:tab w:val="left" w:pos="161"/>
                          </w:tabs>
                          <w:ind w:right="259" w:firstLine="0"/>
                          <w:rPr>
                            <w:sz w:val="14"/>
                          </w:rPr>
                        </w:pPr>
                        <w:r>
                          <w:rPr>
                            <w:sz w:val="14"/>
                          </w:rPr>
                          <w:t>Презвитер Козма:</w:t>
                        </w:r>
                        <w:r>
                          <w:rPr>
                            <w:spacing w:val="-22"/>
                            <w:sz w:val="14"/>
                          </w:rPr>
                          <w:t xml:space="preserve"> </w:t>
                        </w:r>
                        <w:r>
                          <w:rPr>
                            <w:i/>
                            <w:sz w:val="14"/>
                          </w:rPr>
                          <w:t>Беседа против</w:t>
                        </w:r>
                        <w:r>
                          <w:rPr>
                            <w:i/>
                            <w:spacing w:val="-2"/>
                            <w:sz w:val="14"/>
                          </w:rPr>
                          <w:t xml:space="preserve"> </w:t>
                        </w:r>
                        <w:r>
                          <w:rPr>
                            <w:i/>
                            <w:sz w:val="14"/>
                          </w:rPr>
                          <w:t>Богомилите</w:t>
                        </w:r>
                        <w:r>
                          <w:rPr>
                            <w:sz w:val="14"/>
                          </w:rPr>
                          <w:t>;</w:t>
                        </w:r>
                      </w:p>
                      <w:p w:rsidR="005F701D" w:rsidRDefault="00AC6512">
                        <w:pPr>
                          <w:pStyle w:val="TableParagraph"/>
                          <w:numPr>
                            <w:ilvl w:val="0"/>
                            <w:numId w:val="196"/>
                          </w:numPr>
                          <w:tabs>
                            <w:tab w:val="left" w:pos="161"/>
                          </w:tabs>
                          <w:spacing w:line="159" w:lineRule="exact"/>
                          <w:ind w:firstLine="0"/>
                          <w:rPr>
                            <w:sz w:val="14"/>
                          </w:rPr>
                        </w:pPr>
                        <w:r>
                          <w:rPr>
                            <w:sz w:val="14"/>
                          </w:rPr>
                          <w:t>Търновска книжовна</w:t>
                        </w:r>
                        <w:r>
                          <w:rPr>
                            <w:spacing w:val="-2"/>
                            <w:sz w:val="14"/>
                          </w:rPr>
                          <w:t xml:space="preserve"> </w:t>
                        </w:r>
                        <w:r>
                          <w:rPr>
                            <w:spacing w:val="-3"/>
                            <w:sz w:val="14"/>
                          </w:rPr>
                          <w:t>школа;</w:t>
                        </w:r>
                      </w:p>
                      <w:p w:rsidR="005F701D" w:rsidRDefault="00AC6512">
                        <w:pPr>
                          <w:pStyle w:val="TableParagraph"/>
                          <w:numPr>
                            <w:ilvl w:val="0"/>
                            <w:numId w:val="196"/>
                          </w:numPr>
                          <w:tabs>
                            <w:tab w:val="left" w:pos="161"/>
                          </w:tabs>
                          <w:ind w:right="134" w:firstLine="0"/>
                          <w:rPr>
                            <w:sz w:val="14"/>
                          </w:rPr>
                        </w:pPr>
                        <w:r>
                          <w:rPr>
                            <w:sz w:val="14"/>
                          </w:rPr>
                          <w:t xml:space="preserve">Григорий Цамблак: </w:t>
                        </w:r>
                        <w:r>
                          <w:rPr>
                            <w:i/>
                            <w:sz w:val="14"/>
                          </w:rPr>
                          <w:t>Похвално слово за</w:t>
                        </w:r>
                        <w:r>
                          <w:rPr>
                            <w:i/>
                            <w:spacing w:val="-16"/>
                            <w:sz w:val="14"/>
                          </w:rPr>
                          <w:t xml:space="preserve"> </w:t>
                        </w:r>
                        <w:r>
                          <w:rPr>
                            <w:i/>
                            <w:sz w:val="14"/>
                          </w:rPr>
                          <w:t>Патриарх Евтимий</w:t>
                        </w:r>
                        <w:r>
                          <w:rPr>
                            <w:sz w:val="14"/>
                          </w:rPr>
                          <w:t>;</w:t>
                        </w:r>
                      </w:p>
                      <w:p w:rsidR="005F701D" w:rsidRDefault="00AC6512">
                        <w:pPr>
                          <w:pStyle w:val="TableParagraph"/>
                          <w:numPr>
                            <w:ilvl w:val="0"/>
                            <w:numId w:val="196"/>
                          </w:numPr>
                          <w:tabs>
                            <w:tab w:val="left" w:pos="161"/>
                          </w:tabs>
                          <w:spacing w:line="158" w:lineRule="exact"/>
                          <w:ind w:firstLine="0"/>
                          <w:rPr>
                            <w:sz w:val="14"/>
                          </w:rPr>
                        </w:pPr>
                        <w:r>
                          <w:rPr>
                            <w:sz w:val="14"/>
                          </w:rPr>
                          <w:t>Евтимий</w:t>
                        </w:r>
                        <w:r>
                          <w:rPr>
                            <w:spacing w:val="-1"/>
                            <w:sz w:val="14"/>
                          </w:rPr>
                          <w:t xml:space="preserve"> </w:t>
                        </w:r>
                        <w:r>
                          <w:rPr>
                            <w:sz w:val="14"/>
                          </w:rPr>
                          <w:t>Търновски:</w:t>
                        </w:r>
                      </w:p>
                      <w:p w:rsidR="005F701D" w:rsidRDefault="00AC6512">
                        <w:pPr>
                          <w:pStyle w:val="TableParagraph"/>
                          <w:ind w:left="55"/>
                          <w:rPr>
                            <w:sz w:val="14"/>
                          </w:rPr>
                        </w:pPr>
                        <w:r>
                          <w:rPr>
                            <w:sz w:val="14"/>
                          </w:rPr>
                          <w:t>„</w:t>
                        </w:r>
                        <w:r>
                          <w:rPr>
                            <w:i/>
                            <w:sz w:val="14"/>
                          </w:rPr>
                          <w:t>Житие на Св. Иван Рилски</w:t>
                        </w:r>
                        <w:r>
                          <w:rPr>
                            <w:sz w:val="14"/>
                          </w:rPr>
                          <w:t>” (откъс)</w:t>
                        </w:r>
                      </w:p>
                      <w:p w:rsidR="005F701D" w:rsidRDefault="005F701D">
                        <w:pPr>
                          <w:pStyle w:val="TableParagraph"/>
                          <w:rPr>
                            <w:b/>
                            <w:sz w:val="13"/>
                          </w:rPr>
                        </w:pPr>
                      </w:p>
                      <w:p w:rsidR="005F701D" w:rsidRDefault="00AC6512">
                        <w:pPr>
                          <w:pStyle w:val="TableParagraph"/>
                          <w:ind w:left="55" w:right="177"/>
                          <w:rPr>
                            <w:sz w:val="14"/>
                          </w:rPr>
                        </w:pPr>
                        <w:r>
                          <w:rPr>
                            <w:b/>
                            <w:sz w:val="14"/>
                          </w:rPr>
                          <w:t xml:space="preserve">Хуманизъм и ренесанс (Европейско възраждане) </w:t>
                        </w:r>
                        <w:r>
                          <w:rPr>
                            <w:sz w:val="14"/>
                          </w:rPr>
                          <w:t>Особености и основни представители Произведения за обработка</w:t>
                        </w:r>
                      </w:p>
                      <w:p w:rsidR="005F701D" w:rsidRDefault="00AC6512">
                        <w:pPr>
                          <w:pStyle w:val="TableParagraph"/>
                          <w:numPr>
                            <w:ilvl w:val="0"/>
                            <w:numId w:val="196"/>
                          </w:numPr>
                          <w:tabs>
                            <w:tab w:val="left" w:pos="161"/>
                          </w:tabs>
                          <w:spacing w:line="156" w:lineRule="exact"/>
                          <w:ind w:firstLine="0"/>
                          <w:rPr>
                            <w:sz w:val="14"/>
                          </w:rPr>
                        </w:pPr>
                        <w:r>
                          <w:rPr>
                            <w:sz w:val="14"/>
                          </w:rPr>
                          <w:t>Данте</w:t>
                        </w:r>
                        <w:r>
                          <w:rPr>
                            <w:spacing w:val="-2"/>
                            <w:sz w:val="14"/>
                          </w:rPr>
                          <w:t xml:space="preserve"> </w:t>
                        </w:r>
                        <w:r>
                          <w:rPr>
                            <w:sz w:val="14"/>
                          </w:rPr>
                          <w:t>Алигиери:</w:t>
                        </w:r>
                      </w:p>
                      <w:p w:rsidR="005F701D" w:rsidRDefault="00AC6512">
                        <w:pPr>
                          <w:pStyle w:val="TableParagraph"/>
                          <w:spacing w:line="160" w:lineRule="exact"/>
                          <w:ind w:left="55"/>
                          <w:rPr>
                            <w:sz w:val="14"/>
                          </w:rPr>
                        </w:pPr>
                        <w:r>
                          <w:rPr>
                            <w:i/>
                            <w:sz w:val="14"/>
                          </w:rPr>
                          <w:t xml:space="preserve">Божествена комедия </w:t>
                        </w:r>
                        <w:r>
                          <w:rPr>
                            <w:sz w:val="14"/>
                          </w:rPr>
                          <w:t>(Ад);</w:t>
                        </w:r>
                      </w:p>
                      <w:p w:rsidR="005F701D" w:rsidRDefault="00AC6512">
                        <w:pPr>
                          <w:pStyle w:val="TableParagraph"/>
                          <w:numPr>
                            <w:ilvl w:val="0"/>
                            <w:numId w:val="196"/>
                          </w:numPr>
                          <w:tabs>
                            <w:tab w:val="left" w:pos="161"/>
                          </w:tabs>
                          <w:spacing w:line="160" w:lineRule="exact"/>
                          <w:ind w:firstLine="0"/>
                          <w:rPr>
                            <w:sz w:val="14"/>
                          </w:rPr>
                        </w:pPr>
                        <w:r>
                          <w:rPr>
                            <w:sz w:val="14"/>
                          </w:rPr>
                          <w:t>Франческо</w:t>
                        </w:r>
                        <w:r>
                          <w:rPr>
                            <w:spacing w:val="-1"/>
                            <w:sz w:val="14"/>
                          </w:rPr>
                          <w:t xml:space="preserve"> </w:t>
                        </w:r>
                        <w:r>
                          <w:rPr>
                            <w:sz w:val="14"/>
                          </w:rPr>
                          <w:t>Петрарка:</w:t>
                        </w:r>
                      </w:p>
                      <w:p w:rsidR="005F701D" w:rsidRDefault="00AC6512">
                        <w:pPr>
                          <w:pStyle w:val="TableParagraph"/>
                          <w:spacing w:line="160" w:lineRule="exact"/>
                          <w:ind w:left="55"/>
                          <w:rPr>
                            <w:sz w:val="14"/>
                          </w:rPr>
                        </w:pPr>
                        <w:r>
                          <w:rPr>
                            <w:i/>
                            <w:sz w:val="14"/>
                          </w:rPr>
                          <w:t>Канцониер</w:t>
                        </w:r>
                        <w:r>
                          <w:rPr>
                            <w:sz w:val="14"/>
                          </w:rPr>
                          <w:t>;</w:t>
                        </w:r>
                      </w:p>
                      <w:p w:rsidR="005F701D" w:rsidRDefault="00AC6512">
                        <w:pPr>
                          <w:pStyle w:val="TableParagraph"/>
                          <w:numPr>
                            <w:ilvl w:val="0"/>
                            <w:numId w:val="196"/>
                          </w:numPr>
                          <w:tabs>
                            <w:tab w:val="left" w:pos="161"/>
                          </w:tabs>
                          <w:spacing w:line="160" w:lineRule="exact"/>
                          <w:ind w:firstLine="0"/>
                          <w:rPr>
                            <w:i/>
                            <w:sz w:val="14"/>
                          </w:rPr>
                        </w:pPr>
                        <w:r>
                          <w:rPr>
                            <w:sz w:val="14"/>
                          </w:rPr>
                          <w:t>Джовани Бокачо:</w:t>
                        </w:r>
                        <w:r>
                          <w:rPr>
                            <w:spacing w:val="-13"/>
                            <w:sz w:val="14"/>
                          </w:rPr>
                          <w:t xml:space="preserve"> </w:t>
                        </w:r>
                        <w:r>
                          <w:rPr>
                            <w:i/>
                            <w:sz w:val="14"/>
                          </w:rPr>
                          <w:t>Декамерон</w:t>
                        </w:r>
                      </w:p>
                      <w:p w:rsidR="005F701D" w:rsidRDefault="00AC6512">
                        <w:pPr>
                          <w:pStyle w:val="TableParagraph"/>
                          <w:spacing w:line="160" w:lineRule="exact"/>
                          <w:ind w:left="55"/>
                          <w:rPr>
                            <w:sz w:val="14"/>
                          </w:rPr>
                        </w:pPr>
                        <w:r>
                          <w:rPr>
                            <w:sz w:val="14"/>
                          </w:rPr>
                          <w:t>(три-четири разказа по избор)</w:t>
                        </w:r>
                      </w:p>
                      <w:p w:rsidR="005F701D" w:rsidRDefault="00AC6512">
                        <w:pPr>
                          <w:pStyle w:val="TableParagraph"/>
                          <w:numPr>
                            <w:ilvl w:val="0"/>
                            <w:numId w:val="196"/>
                          </w:numPr>
                          <w:tabs>
                            <w:tab w:val="left" w:pos="161"/>
                          </w:tabs>
                          <w:ind w:right="244" w:firstLine="0"/>
                          <w:rPr>
                            <w:sz w:val="14"/>
                          </w:rPr>
                        </w:pPr>
                        <w:r>
                          <w:rPr>
                            <w:sz w:val="14"/>
                          </w:rPr>
                          <w:t xml:space="preserve">Мигел де Сервантес: </w:t>
                        </w:r>
                        <w:r>
                          <w:rPr>
                            <w:i/>
                            <w:sz w:val="14"/>
                          </w:rPr>
                          <w:t>До</w:t>
                        </w:r>
                        <w:r>
                          <w:rPr>
                            <w:i/>
                            <w:sz w:val="14"/>
                          </w:rPr>
                          <w:t xml:space="preserve">н Кихот </w:t>
                        </w:r>
                        <w:r>
                          <w:rPr>
                            <w:sz w:val="14"/>
                          </w:rPr>
                          <w:t>(предговор, първа, седма и осма</w:t>
                        </w:r>
                        <w:r>
                          <w:rPr>
                            <w:spacing w:val="-4"/>
                            <w:sz w:val="14"/>
                          </w:rPr>
                          <w:t xml:space="preserve"> </w:t>
                        </w:r>
                        <w:r>
                          <w:rPr>
                            <w:sz w:val="14"/>
                          </w:rPr>
                          <w:t>глава)</w:t>
                        </w:r>
                      </w:p>
                      <w:p w:rsidR="005F701D" w:rsidRDefault="00AC6512">
                        <w:pPr>
                          <w:pStyle w:val="TableParagraph"/>
                          <w:numPr>
                            <w:ilvl w:val="0"/>
                            <w:numId w:val="196"/>
                          </w:numPr>
                          <w:tabs>
                            <w:tab w:val="left" w:pos="161"/>
                          </w:tabs>
                          <w:spacing w:line="237" w:lineRule="auto"/>
                          <w:ind w:right="239" w:firstLine="0"/>
                          <w:rPr>
                            <w:sz w:val="14"/>
                          </w:rPr>
                        </w:pPr>
                        <w:r>
                          <w:rPr>
                            <w:spacing w:val="-4"/>
                            <w:sz w:val="14"/>
                          </w:rPr>
                          <w:t xml:space="preserve">Уилям </w:t>
                        </w:r>
                        <w:r>
                          <w:rPr>
                            <w:sz w:val="14"/>
                          </w:rPr>
                          <w:t xml:space="preserve">Шекспир: Ромео и </w:t>
                        </w:r>
                        <w:r>
                          <w:rPr>
                            <w:spacing w:val="-3"/>
                            <w:sz w:val="14"/>
                          </w:rPr>
                          <w:t>Жулиета;</w:t>
                        </w:r>
                      </w:p>
                      <w:p w:rsidR="005F701D" w:rsidRDefault="005F701D">
                        <w:pPr>
                          <w:pStyle w:val="TableParagraph"/>
                          <w:spacing w:before="8"/>
                          <w:rPr>
                            <w:b/>
                            <w:sz w:val="13"/>
                          </w:rPr>
                        </w:pPr>
                      </w:p>
                      <w:p w:rsidR="005F701D" w:rsidRDefault="00AC6512">
                        <w:pPr>
                          <w:pStyle w:val="TableParagraph"/>
                          <w:spacing w:before="1"/>
                          <w:ind w:left="55" w:right="158"/>
                          <w:rPr>
                            <w:sz w:val="14"/>
                          </w:rPr>
                        </w:pPr>
                        <w:r>
                          <w:rPr>
                            <w:b/>
                            <w:sz w:val="14"/>
                          </w:rPr>
                          <w:t xml:space="preserve">Българско възраждане </w:t>
                        </w:r>
                        <w:r>
                          <w:rPr>
                            <w:sz w:val="14"/>
                          </w:rPr>
                          <w:t>Особености и периодизация на Българското възраждане;</w:t>
                        </w:r>
                      </w:p>
                      <w:p w:rsidR="005F701D" w:rsidRDefault="00AC6512">
                        <w:pPr>
                          <w:pStyle w:val="TableParagraph"/>
                          <w:numPr>
                            <w:ilvl w:val="0"/>
                            <w:numId w:val="196"/>
                          </w:numPr>
                          <w:tabs>
                            <w:tab w:val="left" w:pos="161"/>
                          </w:tabs>
                          <w:spacing w:line="158" w:lineRule="exact"/>
                          <w:ind w:firstLine="0"/>
                          <w:rPr>
                            <w:sz w:val="14"/>
                          </w:rPr>
                        </w:pPr>
                        <w:r>
                          <w:rPr>
                            <w:sz w:val="14"/>
                          </w:rPr>
                          <w:t>Паисий</w:t>
                        </w:r>
                        <w:r>
                          <w:rPr>
                            <w:spacing w:val="-3"/>
                            <w:sz w:val="14"/>
                          </w:rPr>
                          <w:t xml:space="preserve"> </w:t>
                        </w:r>
                        <w:r>
                          <w:rPr>
                            <w:sz w:val="14"/>
                          </w:rPr>
                          <w:t>Хилендарски:</w:t>
                        </w:r>
                      </w:p>
                      <w:p w:rsidR="005F701D" w:rsidRDefault="00AC6512">
                        <w:pPr>
                          <w:pStyle w:val="TableParagraph"/>
                          <w:spacing w:line="160" w:lineRule="exact"/>
                          <w:ind w:left="55"/>
                          <w:rPr>
                            <w:i/>
                            <w:sz w:val="14"/>
                          </w:rPr>
                        </w:pPr>
                        <w:r>
                          <w:rPr>
                            <w:i/>
                            <w:sz w:val="14"/>
                          </w:rPr>
                          <w:t>История славянобългарска</w:t>
                        </w:r>
                      </w:p>
                      <w:p w:rsidR="005F701D" w:rsidRDefault="00AC6512">
                        <w:pPr>
                          <w:pStyle w:val="TableParagraph"/>
                          <w:numPr>
                            <w:ilvl w:val="0"/>
                            <w:numId w:val="196"/>
                          </w:numPr>
                          <w:tabs>
                            <w:tab w:val="left" w:pos="161"/>
                          </w:tabs>
                          <w:spacing w:line="237" w:lineRule="auto"/>
                          <w:ind w:right="154" w:firstLine="0"/>
                          <w:rPr>
                            <w:i/>
                            <w:sz w:val="14"/>
                          </w:rPr>
                        </w:pPr>
                        <w:r>
                          <w:rPr>
                            <w:sz w:val="14"/>
                          </w:rPr>
                          <w:t xml:space="preserve">Софроний Врачански: </w:t>
                        </w:r>
                        <w:r>
                          <w:rPr>
                            <w:i/>
                            <w:sz w:val="14"/>
                          </w:rPr>
                          <w:t>Житие и страдания гренаго Софрония</w:t>
                        </w:r>
                      </w:p>
                    </w:tc>
                  </w:tr>
                </w:tbl>
                <w:p w:rsidR="005F701D" w:rsidRDefault="005F701D">
                  <w:pPr>
                    <w:pStyle w:val="BodyText"/>
                    <w:ind w:left="0" w:firstLine="0"/>
                    <w:jc w:val="left"/>
                  </w:pPr>
                </w:p>
              </w:txbxContent>
            </v:textbox>
            <w10:wrap type="none"/>
            <w10:anchorlock/>
          </v:shape>
        </w:pict>
      </w:r>
    </w:p>
    <w:p w:rsidR="005F701D" w:rsidRDefault="005F701D">
      <w:pPr>
        <w:sectPr w:rsidR="005F701D">
          <w:pgSz w:w="11910" w:h="15690"/>
          <w:pgMar w:top="140" w:right="560" w:bottom="280" w:left="560" w:header="720" w:footer="720" w:gutter="0"/>
          <w:cols w:space="720"/>
        </w:sectPr>
      </w:pPr>
    </w:p>
    <w:p w:rsidR="005F701D" w:rsidRDefault="005F701D">
      <w:pPr>
        <w:pStyle w:val="BodyText"/>
        <w:spacing w:before="11"/>
        <w:ind w:left="0" w:firstLine="0"/>
        <w:jc w:val="left"/>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74"/>
        </w:trPr>
        <w:tc>
          <w:tcPr>
            <w:tcW w:w="1928" w:type="dxa"/>
            <w:vMerge w:val="restart"/>
          </w:tcPr>
          <w:p w:rsidR="005F701D" w:rsidRDefault="005F701D">
            <w:pPr>
              <w:pStyle w:val="TableParagraph"/>
              <w:rPr>
                <w:sz w:val="16"/>
              </w:rPr>
            </w:pPr>
          </w:p>
        </w:tc>
        <w:tc>
          <w:tcPr>
            <w:tcW w:w="1276" w:type="dxa"/>
            <w:vMerge w:val="restart"/>
          </w:tcPr>
          <w:p w:rsidR="005F701D" w:rsidRDefault="005F701D">
            <w:pPr>
              <w:pStyle w:val="TableParagraph"/>
              <w:rPr>
                <w:sz w:val="16"/>
              </w:rPr>
            </w:pPr>
          </w:p>
        </w:tc>
        <w:tc>
          <w:tcPr>
            <w:tcW w:w="1928" w:type="dxa"/>
            <w:tcBorders>
              <w:bottom w:val="nil"/>
            </w:tcBorders>
          </w:tcPr>
          <w:p w:rsidR="005F701D" w:rsidRDefault="00AC6512">
            <w:pPr>
              <w:pStyle w:val="TableParagraph"/>
              <w:spacing w:before="16" w:line="138" w:lineRule="exact"/>
              <w:ind w:left="55"/>
              <w:rPr>
                <w:b/>
                <w:sz w:val="14"/>
              </w:rPr>
            </w:pPr>
            <w:r>
              <w:rPr>
                <w:b/>
                <w:sz w:val="14"/>
              </w:rPr>
              <w:t>Избираеми произведения:</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Даниел Дефо: </w:t>
            </w:r>
            <w:r>
              <w:rPr>
                <w:i/>
                <w:sz w:val="14"/>
              </w:rPr>
              <w:t>Робинзон</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Крусо;</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Джон Р. Толкин:</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Властелинът на пръстените</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(Пролог и Задругата на</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пръстените)</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Джон Суифт:</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Пътешествията на Гуливър</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Агата Кристи: (роман по</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избор на преподавателя и</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учениците)</w:t>
            </w:r>
          </w:p>
        </w:tc>
      </w:tr>
      <w:tr w:rsidR="005F701D">
        <w:trPr>
          <w:trHeight w:val="14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1" w:lineRule="exact"/>
              <w:ind w:left="55"/>
              <w:rPr>
                <w:i/>
                <w:sz w:val="14"/>
              </w:rPr>
            </w:pPr>
            <w:r>
              <w:rPr>
                <w:i/>
                <w:sz w:val="14"/>
              </w:rPr>
              <w:t>– Хиляда и една нощ</w:t>
            </w:r>
          </w:p>
        </w:tc>
      </w:tr>
      <w:tr w:rsidR="005F701D">
        <w:trPr>
          <w:trHeight w:val="165"/>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45" w:lineRule="exact"/>
              <w:ind w:left="55"/>
              <w:rPr>
                <w:sz w:val="14"/>
              </w:rPr>
            </w:pPr>
            <w:r>
              <w:rPr>
                <w:i/>
                <w:sz w:val="14"/>
              </w:rPr>
              <w:t>(</w:t>
            </w:r>
            <w:r>
              <w:rPr>
                <w:sz w:val="14"/>
              </w:rPr>
              <w:t>приказки по избор)</w:t>
            </w:r>
          </w:p>
        </w:tc>
      </w:tr>
      <w:tr w:rsidR="005F701D">
        <w:trPr>
          <w:trHeight w:val="143"/>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24" w:lineRule="exact"/>
              <w:ind w:left="55"/>
              <w:rPr>
                <w:i/>
                <w:sz w:val="14"/>
              </w:rPr>
            </w:pPr>
            <w:r>
              <w:rPr>
                <w:sz w:val="14"/>
              </w:rPr>
              <w:t xml:space="preserve">– Емилиян Станев: </w:t>
            </w:r>
            <w:r>
              <w:rPr>
                <w:i/>
                <w:sz w:val="14"/>
              </w:rPr>
              <w:t>Крадецът</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на праскови</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Георги Караславов: </w:t>
            </w:r>
            <w:r>
              <w:rPr>
                <w:i/>
                <w:sz w:val="14"/>
              </w:rPr>
              <w:t>Снаха</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i/>
                <w:sz w:val="14"/>
              </w:rPr>
            </w:pPr>
            <w:r>
              <w:rPr>
                <w:sz w:val="14"/>
              </w:rPr>
              <w:t xml:space="preserve">– Николай Хайтов: </w:t>
            </w:r>
            <w:r>
              <w:rPr>
                <w:i/>
                <w:sz w:val="14"/>
              </w:rPr>
              <w:t>Диви</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i/>
                <w:sz w:val="14"/>
              </w:rPr>
              <w:t xml:space="preserve">разкази </w:t>
            </w:r>
            <w:r>
              <w:rPr>
                <w:sz w:val="14"/>
              </w:rPr>
              <w:t>(по избор)</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Стойне Янков:</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(стихотворения по избор)</w:t>
            </w:r>
          </w:p>
        </w:tc>
      </w:tr>
      <w:tr w:rsidR="005F701D">
        <w:trPr>
          <w:trHeight w:val="150"/>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 Марин Младенов</w:t>
            </w:r>
          </w:p>
        </w:tc>
      </w:tr>
      <w:tr w:rsidR="005F701D">
        <w:trPr>
          <w:trHeight w:val="173"/>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spacing w:line="153" w:lineRule="exact"/>
              <w:ind w:left="55"/>
              <w:rPr>
                <w:sz w:val="14"/>
              </w:rPr>
            </w:pPr>
            <w:r>
              <w:rPr>
                <w:sz w:val="14"/>
              </w:rPr>
              <w:t>(произведения по избор)</w:t>
            </w:r>
          </w:p>
        </w:tc>
      </w:tr>
      <w:tr w:rsidR="005F701D">
        <w:trPr>
          <w:trHeight w:val="177"/>
        </w:trPr>
        <w:tc>
          <w:tcPr>
            <w:tcW w:w="1928" w:type="dxa"/>
            <w:vMerge/>
            <w:tcBorders>
              <w:top w:val="nil"/>
            </w:tcBorders>
          </w:tcPr>
          <w:p w:rsidR="005F701D" w:rsidRDefault="005F701D">
            <w:pPr>
              <w:rPr>
                <w:sz w:val="2"/>
                <w:szCs w:val="2"/>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b/>
                <w:sz w:val="14"/>
              </w:rPr>
              <w:t xml:space="preserve">Правопис. </w:t>
            </w:r>
            <w:r>
              <w:rPr>
                <w:sz w:val="14"/>
              </w:rPr>
              <w:t>Основни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правописни принципи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правила на българския</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книжовен езики. Характерни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особености на българската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фонетика и морфология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разликите и приликите със</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сръбския език. Правописни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помагала и тяхното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използване. Писане на главна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буква – правила. Слято,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полуслято и разделно писане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 думи. Пренасяне на част от</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думата на нов ред. Оформяне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 текст. Пунктуационни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правила.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Устно и писмено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изразяване.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Текст, контекст, речева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ситуация.</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Текстово изречение, абзац,</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част, блок.</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Текстови връзки (тематична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мрежа, тема-рема, топик,</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фокус, ключова дума,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заглавие).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Прагматика: (светът 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текста, гледна точка, система</w:t>
            </w:r>
          </w:p>
        </w:tc>
      </w:tr>
      <w:tr w:rsidR="005F701D">
        <w:trPr>
          <w:trHeight w:val="47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before="70"/>
              <w:ind w:left="311" w:hanging="10"/>
              <w:rPr>
                <w:b/>
                <w:sz w:val="14"/>
              </w:rPr>
            </w:pPr>
            <w:r>
              <w:rPr>
                <w:b/>
                <w:sz w:val="14"/>
              </w:rPr>
              <w:t>ЕЗИКОВА КУЛТУРА</w:t>
            </w:r>
          </w:p>
        </w:tc>
        <w:tc>
          <w:tcPr>
            <w:tcW w:w="1928" w:type="dxa"/>
            <w:tcBorders>
              <w:top w:val="nil"/>
              <w:bottom w:val="nil"/>
            </w:tcBorders>
          </w:tcPr>
          <w:p w:rsidR="005F701D" w:rsidRDefault="00AC6512">
            <w:pPr>
              <w:pStyle w:val="TableParagraph"/>
              <w:spacing w:line="237" w:lineRule="auto"/>
              <w:ind w:left="55" w:right="113"/>
              <w:rPr>
                <w:sz w:val="14"/>
              </w:rPr>
            </w:pPr>
            <w:r>
              <w:rPr>
                <w:sz w:val="14"/>
              </w:rPr>
              <w:t>от понятия, рамка на знанията, сценарий).</w:t>
            </w:r>
          </w:p>
          <w:p w:rsidR="005F701D" w:rsidRDefault="00AC6512">
            <w:pPr>
              <w:pStyle w:val="TableParagraph"/>
              <w:spacing w:line="138" w:lineRule="exact"/>
              <w:ind w:left="55"/>
              <w:rPr>
                <w:sz w:val="14"/>
              </w:rPr>
            </w:pPr>
            <w:r>
              <w:rPr>
                <w:sz w:val="14"/>
              </w:rPr>
              <w:t>Граматични (синтактични)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фактори (съюз, местоимение,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член, пояснение,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съгласуване).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Тип текстове (монологичен,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диалогичен, полилогичен,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говорен, писмен, електронен,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спонтанен, планиран).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Жанр на текста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(повествователен, описателен,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аргументиращ се)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Текстове според мястото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 употреба (всекидневни,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обществени и официални,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научни, публицистични,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художествени).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Фонетика на текста (ударение,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интонация, тембър, пауза,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темпо).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Упражняване на културната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дискусия и изразяване 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становище на български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език. Създаване 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български текстове писмено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 електронно в синхрон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 комуникативната цел.</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Познавате на техниката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метода на записки писмено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 компютър. Структура на</w:t>
            </w:r>
          </w:p>
        </w:tc>
      </w:tr>
      <w:tr w:rsidR="005F701D">
        <w:trPr>
          <w:trHeight w:val="172"/>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2" w:lineRule="exact"/>
              <w:ind w:left="55"/>
              <w:rPr>
                <w:sz w:val="14"/>
              </w:rPr>
            </w:pPr>
            <w:r>
              <w:rPr>
                <w:sz w:val="14"/>
              </w:rPr>
              <w:t>есе с аргументация.</w:t>
            </w:r>
          </w:p>
        </w:tc>
      </w:tr>
    </w:tbl>
    <w:p w:rsidR="005F701D" w:rsidRDefault="00AC6512">
      <w:pPr>
        <w:spacing w:before="111" w:line="256" w:lineRule="auto"/>
        <w:ind w:left="120" w:right="81" w:firstLine="396"/>
        <w:rPr>
          <w:sz w:val="18"/>
        </w:rPr>
      </w:pPr>
      <w:r>
        <w:rPr>
          <w:b/>
          <w:sz w:val="18"/>
        </w:rPr>
        <w:t xml:space="preserve">Ключови думи от съдържанието: </w:t>
      </w:r>
      <w:r>
        <w:rPr>
          <w:sz w:val="18"/>
        </w:rPr>
        <w:t>антична литература, на- родно творчество, старобългарска литература, Възраждане.</w:t>
      </w:r>
    </w:p>
    <w:p w:rsidR="005F701D" w:rsidRDefault="00AC6512">
      <w:pPr>
        <w:pStyle w:val="Heading2"/>
        <w:spacing w:before="85" w:line="232" w:lineRule="auto"/>
        <w:ind w:left="1229" w:hanging="449"/>
      </w:pPr>
      <w:r>
        <w:rPr>
          <w:b w:val="0"/>
        </w:rPr>
        <w:br w:type="column"/>
      </w:r>
      <w:r>
        <w:t>УКАЗАНИЯ ЗА ДИАКТИЧНО-МЕТОДИЧНО ИЗПЪЛНЕНИЕ НА ПРОГРАМАТА</w:t>
      </w:r>
    </w:p>
    <w:p w:rsidR="005F701D" w:rsidRDefault="00AC6512">
      <w:pPr>
        <w:pStyle w:val="ListParagraph"/>
        <w:numPr>
          <w:ilvl w:val="0"/>
          <w:numId w:val="195"/>
        </w:numPr>
        <w:tabs>
          <w:tab w:val="left" w:pos="271"/>
        </w:tabs>
        <w:spacing w:before="60" w:line="310" w:lineRule="atLeast"/>
        <w:ind w:right="118" w:hanging="397"/>
        <w:rPr>
          <w:sz w:val="18"/>
        </w:rPr>
      </w:pPr>
      <w:r>
        <w:rPr>
          <w:spacing w:val="-4"/>
          <w:sz w:val="18"/>
        </w:rPr>
        <w:t xml:space="preserve">ПЛАНИРАНЕ </w:t>
      </w:r>
      <w:r>
        <w:rPr>
          <w:sz w:val="18"/>
        </w:rPr>
        <w:t xml:space="preserve">НА </w:t>
      </w:r>
      <w:r>
        <w:rPr>
          <w:spacing w:val="-3"/>
          <w:sz w:val="18"/>
        </w:rPr>
        <w:t xml:space="preserve">ПРЕПОДАВАНЕТО </w:t>
      </w:r>
      <w:r>
        <w:rPr>
          <w:sz w:val="18"/>
        </w:rPr>
        <w:t>И УЧЕНЕТО Преподаването</w:t>
      </w:r>
      <w:r>
        <w:rPr>
          <w:spacing w:val="-7"/>
          <w:sz w:val="18"/>
        </w:rPr>
        <w:t xml:space="preserve"> </w:t>
      </w:r>
      <w:r>
        <w:rPr>
          <w:sz w:val="18"/>
        </w:rPr>
        <w:t>и</w:t>
      </w:r>
      <w:r>
        <w:rPr>
          <w:spacing w:val="-7"/>
          <w:sz w:val="18"/>
        </w:rPr>
        <w:t xml:space="preserve"> </w:t>
      </w:r>
      <w:r>
        <w:rPr>
          <w:sz w:val="18"/>
        </w:rPr>
        <w:t>изучаването</w:t>
      </w:r>
      <w:r>
        <w:rPr>
          <w:spacing w:val="-7"/>
          <w:sz w:val="18"/>
        </w:rPr>
        <w:t xml:space="preserve"> </w:t>
      </w:r>
      <w:r>
        <w:rPr>
          <w:sz w:val="18"/>
        </w:rPr>
        <w:t>на</w:t>
      </w:r>
      <w:r>
        <w:rPr>
          <w:spacing w:val="-7"/>
          <w:sz w:val="18"/>
        </w:rPr>
        <w:t xml:space="preserve"> </w:t>
      </w:r>
      <w:r>
        <w:rPr>
          <w:sz w:val="18"/>
        </w:rPr>
        <w:t>български</w:t>
      </w:r>
      <w:r>
        <w:rPr>
          <w:spacing w:val="-7"/>
          <w:sz w:val="18"/>
        </w:rPr>
        <w:t xml:space="preserve"> </w:t>
      </w:r>
      <w:r>
        <w:rPr>
          <w:sz w:val="18"/>
        </w:rPr>
        <w:t>език</w:t>
      </w:r>
      <w:r>
        <w:rPr>
          <w:spacing w:val="-7"/>
          <w:sz w:val="18"/>
        </w:rPr>
        <w:t xml:space="preserve"> </w:t>
      </w:r>
      <w:r>
        <w:rPr>
          <w:sz w:val="18"/>
        </w:rPr>
        <w:t>и</w:t>
      </w:r>
      <w:r>
        <w:rPr>
          <w:spacing w:val="-7"/>
          <w:sz w:val="18"/>
        </w:rPr>
        <w:t xml:space="preserve"> </w:t>
      </w:r>
      <w:r>
        <w:rPr>
          <w:sz w:val="18"/>
        </w:rPr>
        <w:t>литература</w:t>
      </w:r>
    </w:p>
    <w:p w:rsidR="005F701D" w:rsidRDefault="00AC6512">
      <w:pPr>
        <w:pStyle w:val="BodyText"/>
        <w:spacing w:before="2" w:line="232" w:lineRule="auto"/>
        <w:ind w:right="117" w:firstLine="0"/>
      </w:pPr>
      <w:r>
        <w:t xml:space="preserve">следва да допринесе за развитието на творческо мислене, </w:t>
      </w:r>
      <w:r>
        <w:rPr>
          <w:spacing w:val="-3"/>
        </w:rPr>
        <w:t xml:space="preserve">което </w:t>
      </w:r>
      <w:r>
        <w:t xml:space="preserve">ще даде възможност на учениците да развиват знанията, ценностите и функционални умения, </w:t>
      </w:r>
      <w:r>
        <w:rPr>
          <w:spacing w:val="-3"/>
        </w:rPr>
        <w:t xml:space="preserve">които </w:t>
      </w:r>
      <w:r>
        <w:t xml:space="preserve">ще </w:t>
      </w:r>
      <w:r>
        <w:rPr>
          <w:spacing w:val="-3"/>
        </w:rPr>
        <w:t xml:space="preserve">бъдат </w:t>
      </w:r>
      <w:r>
        <w:t xml:space="preserve">от полза за по- нататъшно- то образование, както и в професионалната работа и в ежедневие- </w:t>
      </w:r>
      <w:r>
        <w:t xml:space="preserve">то; формират морални ценности, с </w:t>
      </w:r>
      <w:r>
        <w:rPr>
          <w:spacing w:val="-3"/>
        </w:rPr>
        <w:t xml:space="preserve">които </w:t>
      </w:r>
      <w:r>
        <w:t xml:space="preserve">се запазват националното и световното културно наследство; да </w:t>
      </w:r>
      <w:r>
        <w:rPr>
          <w:spacing w:val="-3"/>
        </w:rPr>
        <w:t xml:space="preserve">бъдат </w:t>
      </w:r>
      <w:r>
        <w:t>обучени за живот в едно многокултурно общество; овладеят общи и интердисципли- нарни компетенции свързани с активното участие в общността и ученето п</w:t>
      </w:r>
      <w:r>
        <w:t xml:space="preserve">рез целия </w:t>
      </w:r>
      <w:r>
        <w:rPr>
          <w:spacing w:val="-4"/>
        </w:rPr>
        <w:t>живот.</w:t>
      </w:r>
    </w:p>
    <w:p w:rsidR="005F701D" w:rsidRDefault="00AC6512">
      <w:pPr>
        <w:pStyle w:val="BodyText"/>
        <w:spacing w:line="232" w:lineRule="auto"/>
        <w:ind w:right="117"/>
      </w:pPr>
      <w:r>
        <w:t>Качеството и трайността на знанията и уменията зависи до голяма</w:t>
      </w:r>
      <w:r>
        <w:rPr>
          <w:spacing w:val="-5"/>
        </w:rPr>
        <w:t xml:space="preserve"> </w:t>
      </w:r>
      <w:r>
        <w:t>степен</w:t>
      </w:r>
      <w:r>
        <w:rPr>
          <w:spacing w:val="-5"/>
        </w:rPr>
        <w:t xml:space="preserve"> </w:t>
      </w:r>
      <w:r>
        <w:t>от</w:t>
      </w:r>
      <w:r>
        <w:rPr>
          <w:spacing w:val="-5"/>
        </w:rPr>
        <w:t xml:space="preserve"> </w:t>
      </w:r>
      <w:r>
        <w:t>принципите,</w:t>
      </w:r>
      <w:r>
        <w:rPr>
          <w:spacing w:val="-5"/>
        </w:rPr>
        <w:t xml:space="preserve"> </w:t>
      </w:r>
      <w:r>
        <w:t>формите,</w:t>
      </w:r>
      <w:r>
        <w:rPr>
          <w:spacing w:val="-5"/>
        </w:rPr>
        <w:t xml:space="preserve"> </w:t>
      </w:r>
      <w:r>
        <w:t>методите</w:t>
      </w:r>
      <w:r>
        <w:rPr>
          <w:spacing w:val="-5"/>
        </w:rPr>
        <w:t xml:space="preserve"> </w:t>
      </w:r>
      <w:r>
        <w:t>и</w:t>
      </w:r>
      <w:r>
        <w:rPr>
          <w:spacing w:val="-5"/>
        </w:rPr>
        <w:t xml:space="preserve"> </w:t>
      </w:r>
      <w:r>
        <w:t>средствата,</w:t>
      </w:r>
      <w:r>
        <w:rPr>
          <w:spacing w:val="-5"/>
        </w:rPr>
        <w:t xml:space="preserve"> </w:t>
      </w:r>
      <w:r>
        <w:t xml:space="preserve">из- ползвани в процеса на обучението. Ето защо, модерният начин на обучение предполага добри резултати, </w:t>
      </w:r>
      <w:r>
        <w:rPr>
          <w:spacing w:val="-3"/>
        </w:rPr>
        <w:t xml:space="preserve">които </w:t>
      </w:r>
      <w:r>
        <w:t>са установе</w:t>
      </w:r>
      <w:r>
        <w:t>ни и по- твърдени от съвременната практика и методология на преподава- нето</w:t>
      </w:r>
      <w:r>
        <w:rPr>
          <w:spacing w:val="-6"/>
        </w:rPr>
        <w:t xml:space="preserve"> </w:t>
      </w:r>
      <w:r>
        <w:t>и</w:t>
      </w:r>
      <w:r>
        <w:rPr>
          <w:spacing w:val="-6"/>
        </w:rPr>
        <w:t xml:space="preserve"> </w:t>
      </w:r>
      <w:r>
        <w:t>изучаването</w:t>
      </w:r>
      <w:r>
        <w:rPr>
          <w:spacing w:val="-6"/>
        </w:rPr>
        <w:t xml:space="preserve"> </w:t>
      </w:r>
      <w:r>
        <w:t>на</w:t>
      </w:r>
      <w:r>
        <w:rPr>
          <w:spacing w:val="-6"/>
        </w:rPr>
        <w:t xml:space="preserve"> </w:t>
      </w:r>
      <w:r>
        <w:t>български</w:t>
      </w:r>
      <w:r>
        <w:rPr>
          <w:spacing w:val="-6"/>
        </w:rPr>
        <w:t xml:space="preserve"> </w:t>
      </w:r>
      <w:r>
        <w:t>език</w:t>
      </w:r>
      <w:r>
        <w:rPr>
          <w:spacing w:val="-6"/>
        </w:rPr>
        <w:t xml:space="preserve"> </w:t>
      </w:r>
      <w:r>
        <w:t>и</w:t>
      </w:r>
      <w:r>
        <w:rPr>
          <w:spacing w:val="-6"/>
        </w:rPr>
        <w:t xml:space="preserve"> </w:t>
      </w:r>
      <w:r>
        <w:t>литература</w:t>
      </w:r>
      <w:r>
        <w:rPr>
          <w:spacing w:val="-6"/>
        </w:rPr>
        <w:t xml:space="preserve"> </w:t>
      </w:r>
      <w:r>
        <w:t>(по-специално: различните форми на организация на работата и използването на съвременни технологии при</w:t>
      </w:r>
      <w:r>
        <w:rPr>
          <w:spacing w:val="-4"/>
        </w:rPr>
        <w:t xml:space="preserve"> </w:t>
      </w:r>
      <w:r>
        <w:t>обучението.</w:t>
      </w:r>
    </w:p>
    <w:p w:rsidR="005F701D" w:rsidRDefault="00AC6512">
      <w:pPr>
        <w:pStyle w:val="BodyText"/>
        <w:spacing w:line="232" w:lineRule="auto"/>
        <w:ind w:right="117"/>
      </w:pPr>
      <w:r>
        <w:t>Изборът на конкретни</w:t>
      </w:r>
      <w:r>
        <w:t xml:space="preserve"> учебни форми, методи, процедури и ресурси зависи на първо място от резултатите които трябва да бъ- дат постигнати, а след това съдържанието, което ще спомогне за постигането на определените резултати.</w:t>
      </w:r>
    </w:p>
    <w:p w:rsidR="005F701D" w:rsidRDefault="00AC6512">
      <w:pPr>
        <w:pStyle w:val="BodyText"/>
        <w:spacing w:line="232" w:lineRule="auto"/>
        <w:ind w:right="117"/>
      </w:pPr>
      <w:r>
        <w:t xml:space="preserve">Редовното обучение и изучаването на български език и ли- тература се провежда в специализирани учебни кабинети, които трябва да бъдат оборудвани в съответствие с нормите на гимнази- ята. Отчасти това се организира и в други училищни помещения (библиотеки, </w:t>
      </w:r>
      <w:r>
        <w:t>медиатеки, читални, аудиовизуална зала и т.н.).</w:t>
      </w:r>
    </w:p>
    <w:p w:rsidR="005F701D" w:rsidRDefault="00AC6512">
      <w:pPr>
        <w:pStyle w:val="BodyText"/>
        <w:spacing w:line="232" w:lineRule="auto"/>
        <w:ind w:right="117"/>
      </w:pPr>
      <w:r>
        <w:t>За обучението по български език и литература тряба да се осигурят нови, модерни учебници и учебни помагала, които да от- говарят на всички съвременни стандарти.</w:t>
      </w:r>
    </w:p>
    <w:p w:rsidR="005F701D" w:rsidRDefault="00AC6512">
      <w:pPr>
        <w:pStyle w:val="BodyText"/>
        <w:spacing w:line="232" w:lineRule="auto"/>
        <w:ind w:right="117"/>
      </w:pPr>
      <w:r>
        <w:t xml:space="preserve">Областите </w:t>
      </w:r>
      <w:r>
        <w:rPr>
          <w:spacing w:val="-3"/>
        </w:rPr>
        <w:t xml:space="preserve">като </w:t>
      </w:r>
      <w:r>
        <w:t xml:space="preserve">език, литература и езикова </w:t>
      </w:r>
      <w:r>
        <w:rPr>
          <w:spacing w:val="-3"/>
        </w:rPr>
        <w:t>култу</w:t>
      </w:r>
      <w:r>
        <w:rPr>
          <w:spacing w:val="-3"/>
        </w:rPr>
        <w:t xml:space="preserve">ра </w:t>
      </w:r>
      <w:r>
        <w:t xml:space="preserve">трябва взаимно да се преплитат и </w:t>
      </w:r>
      <w:r>
        <w:rPr>
          <w:spacing w:val="-3"/>
        </w:rPr>
        <w:t xml:space="preserve">допълват.  </w:t>
      </w:r>
      <w:r>
        <w:t xml:space="preserve">Поради това се препоръч-   ва само приблизителен брой часове (32 в областта на език, 80 за литература и 36 за езикова култура). Внимателното планиране на преподаването и ученето, </w:t>
      </w:r>
      <w:r>
        <w:rPr>
          <w:spacing w:val="-3"/>
        </w:rPr>
        <w:t xml:space="preserve">които </w:t>
      </w:r>
      <w:r>
        <w:t xml:space="preserve">трябва да доведат до постигане на очакваните резултати и за трите области, учителят ще </w:t>
      </w:r>
      <w:r>
        <w:rPr>
          <w:spacing w:val="-3"/>
        </w:rPr>
        <w:t xml:space="preserve">наблюдава </w:t>
      </w:r>
      <w:r>
        <w:t>постигнатите резултати и въз основа на тях да коригира и разпре- деля броя на часовете в отделните</w:t>
      </w:r>
      <w:r>
        <w:rPr>
          <w:spacing w:val="-6"/>
        </w:rPr>
        <w:t xml:space="preserve"> </w:t>
      </w:r>
      <w:r>
        <w:t>области.</w:t>
      </w:r>
    </w:p>
    <w:p w:rsidR="005F701D" w:rsidRDefault="00AC6512">
      <w:pPr>
        <w:pStyle w:val="ListParagraph"/>
        <w:numPr>
          <w:ilvl w:val="0"/>
          <w:numId w:val="195"/>
        </w:numPr>
        <w:tabs>
          <w:tab w:val="left" w:pos="331"/>
        </w:tabs>
        <w:spacing w:before="32" w:line="310" w:lineRule="atLeast"/>
        <w:ind w:right="885" w:hanging="397"/>
        <w:rPr>
          <w:sz w:val="18"/>
        </w:rPr>
      </w:pPr>
      <w:r>
        <w:rPr>
          <w:sz w:val="18"/>
        </w:rPr>
        <w:t xml:space="preserve">РЕАЛИЗАЦИЯ НА </w:t>
      </w:r>
      <w:r>
        <w:rPr>
          <w:spacing w:val="-3"/>
          <w:sz w:val="18"/>
        </w:rPr>
        <w:t xml:space="preserve">ПРЕПОДАВАНЕТО </w:t>
      </w:r>
      <w:r>
        <w:rPr>
          <w:sz w:val="18"/>
        </w:rPr>
        <w:t xml:space="preserve">И УЧЕНЕТО </w:t>
      </w:r>
      <w:r>
        <w:rPr>
          <w:spacing w:val="-3"/>
          <w:sz w:val="18"/>
        </w:rPr>
        <w:t>ОБЛАСТ:</w:t>
      </w:r>
      <w:r>
        <w:rPr>
          <w:sz w:val="18"/>
        </w:rPr>
        <w:t xml:space="preserve"> ЕЗИК</w:t>
      </w:r>
    </w:p>
    <w:p w:rsidR="005F701D" w:rsidRDefault="00AC6512">
      <w:pPr>
        <w:pStyle w:val="BodyText"/>
        <w:spacing w:before="2" w:line="232" w:lineRule="auto"/>
        <w:ind w:right="117"/>
      </w:pPr>
      <w:r>
        <w:t xml:space="preserve">Програмата за първата година на гимназиалното обучение в област </w:t>
      </w:r>
      <w:r>
        <w:rPr>
          <w:i/>
        </w:rPr>
        <w:t xml:space="preserve">Език е </w:t>
      </w:r>
      <w:r>
        <w:t xml:space="preserve">организирана в пет теми и синхронизирана в съот- ветствие с резултатите от обучението за този клас (според описа- ния на стандартите на постиженията на учениците). Програмата предвижда </w:t>
      </w:r>
      <w:r>
        <w:t>разширяване на знанията в областта, обработвани в на- чалното училище, както и въвеждането на нови термини.</w:t>
      </w:r>
    </w:p>
    <w:p w:rsidR="005F701D" w:rsidRDefault="00AC6512">
      <w:pPr>
        <w:pStyle w:val="BodyText"/>
        <w:spacing w:line="232" w:lineRule="auto"/>
        <w:ind w:right="118"/>
      </w:pPr>
      <w:r>
        <w:rPr>
          <w:b/>
          <w:spacing w:val="-5"/>
        </w:rPr>
        <w:t xml:space="preserve">Основни </w:t>
      </w:r>
      <w:r>
        <w:rPr>
          <w:b/>
          <w:spacing w:val="-4"/>
        </w:rPr>
        <w:t xml:space="preserve">понятия </w:t>
      </w:r>
      <w:r>
        <w:rPr>
          <w:b/>
        </w:rPr>
        <w:t xml:space="preserve">за </w:t>
      </w:r>
      <w:r>
        <w:rPr>
          <w:b/>
          <w:spacing w:val="-4"/>
        </w:rPr>
        <w:t xml:space="preserve">езикознанието. </w:t>
      </w:r>
      <w:r>
        <w:t xml:space="preserve">В </w:t>
      </w:r>
      <w:r>
        <w:rPr>
          <w:spacing w:val="-4"/>
        </w:rPr>
        <w:t xml:space="preserve">рамките </w:t>
      </w:r>
      <w:r>
        <w:t xml:space="preserve">на </w:t>
      </w:r>
      <w:r>
        <w:rPr>
          <w:spacing w:val="-3"/>
        </w:rPr>
        <w:t xml:space="preserve">тази </w:t>
      </w:r>
      <w:r>
        <w:rPr>
          <w:spacing w:val="-4"/>
        </w:rPr>
        <w:t xml:space="preserve">дисци- плина учениците трябва </w:t>
      </w:r>
      <w:r>
        <w:t xml:space="preserve">да </w:t>
      </w:r>
      <w:r>
        <w:rPr>
          <w:spacing w:val="-4"/>
        </w:rPr>
        <w:t xml:space="preserve">придобият </w:t>
      </w:r>
      <w:r>
        <w:rPr>
          <w:spacing w:val="-3"/>
        </w:rPr>
        <w:t xml:space="preserve">основни </w:t>
      </w:r>
      <w:r>
        <w:rPr>
          <w:spacing w:val="-4"/>
        </w:rPr>
        <w:t xml:space="preserve">знания </w:t>
      </w:r>
      <w:r>
        <w:t xml:space="preserve">за </w:t>
      </w:r>
      <w:r>
        <w:rPr>
          <w:spacing w:val="-4"/>
        </w:rPr>
        <w:t xml:space="preserve">езика </w:t>
      </w:r>
      <w:r>
        <w:rPr>
          <w:spacing w:val="-6"/>
        </w:rPr>
        <w:t xml:space="preserve">като </w:t>
      </w:r>
      <w:r>
        <w:rPr>
          <w:spacing w:val="-5"/>
        </w:rPr>
        <w:t xml:space="preserve">знакова </w:t>
      </w:r>
      <w:r>
        <w:rPr>
          <w:spacing w:val="-4"/>
        </w:rPr>
        <w:t xml:space="preserve">система. </w:t>
      </w:r>
      <w:r>
        <w:rPr>
          <w:spacing w:val="-5"/>
        </w:rPr>
        <w:t xml:space="preserve">Тези </w:t>
      </w:r>
      <w:r>
        <w:rPr>
          <w:spacing w:val="-3"/>
        </w:rPr>
        <w:t>об</w:t>
      </w:r>
      <w:r>
        <w:rPr>
          <w:spacing w:val="-3"/>
        </w:rPr>
        <w:t xml:space="preserve">щи </w:t>
      </w:r>
      <w:r>
        <w:rPr>
          <w:spacing w:val="-4"/>
        </w:rPr>
        <w:t xml:space="preserve">знания, </w:t>
      </w:r>
      <w:r>
        <w:rPr>
          <w:spacing w:val="-3"/>
        </w:rPr>
        <w:t xml:space="preserve">освен </w:t>
      </w:r>
      <w:r>
        <w:rPr>
          <w:spacing w:val="-5"/>
        </w:rPr>
        <w:t xml:space="preserve">общообразователна </w:t>
      </w:r>
      <w:r>
        <w:rPr>
          <w:spacing w:val="-4"/>
        </w:rPr>
        <w:t xml:space="preserve">стой- </w:t>
      </w:r>
      <w:r>
        <w:t xml:space="preserve">ност </w:t>
      </w:r>
      <w:r>
        <w:rPr>
          <w:spacing w:val="-4"/>
        </w:rPr>
        <w:t xml:space="preserve">трябва </w:t>
      </w:r>
      <w:r>
        <w:t xml:space="preserve">да </w:t>
      </w:r>
      <w:r>
        <w:rPr>
          <w:spacing w:val="-5"/>
        </w:rPr>
        <w:t xml:space="preserve">подпомогнат </w:t>
      </w:r>
      <w:r>
        <w:t xml:space="preserve">и </w:t>
      </w:r>
      <w:r>
        <w:rPr>
          <w:spacing w:val="-4"/>
        </w:rPr>
        <w:t xml:space="preserve">улеснят </w:t>
      </w:r>
      <w:r>
        <w:rPr>
          <w:spacing w:val="-5"/>
        </w:rPr>
        <w:t xml:space="preserve">изучаването </w:t>
      </w:r>
      <w:r>
        <w:t xml:space="preserve">на </w:t>
      </w:r>
      <w:r>
        <w:rPr>
          <w:spacing w:val="-4"/>
        </w:rPr>
        <w:t>чужди езици.</w:t>
      </w:r>
    </w:p>
    <w:p w:rsidR="005F701D" w:rsidRDefault="00AC6512">
      <w:pPr>
        <w:pStyle w:val="BodyText"/>
        <w:spacing w:line="232" w:lineRule="auto"/>
        <w:ind w:right="117"/>
      </w:pPr>
      <w:r>
        <w:rPr>
          <w:b/>
        </w:rPr>
        <w:t xml:space="preserve">Развитие на българския книжовен език. </w:t>
      </w:r>
      <w:r>
        <w:t>В рамките на тази тема учениците ще се запознаят с историята на езика, етимологи- ята на думите, както и развити</w:t>
      </w:r>
      <w:r>
        <w:t>ето на книжовния български език. Тази</w:t>
      </w:r>
      <w:r>
        <w:rPr>
          <w:spacing w:val="-5"/>
        </w:rPr>
        <w:t xml:space="preserve"> </w:t>
      </w:r>
      <w:r>
        <w:t>тема</w:t>
      </w:r>
      <w:r>
        <w:rPr>
          <w:spacing w:val="-5"/>
        </w:rPr>
        <w:t xml:space="preserve"> </w:t>
      </w:r>
      <w:r>
        <w:t>трябва</w:t>
      </w:r>
      <w:r>
        <w:rPr>
          <w:spacing w:val="-5"/>
        </w:rPr>
        <w:t xml:space="preserve"> </w:t>
      </w:r>
      <w:r>
        <w:t>фунционално</w:t>
      </w:r>
      <w:r>
        <w:rPr>
          <w:spacing w:val="-5"/>
        </w:rPr>
        <w:t xml:space="preserve"> </w:t>
      </w:r>
      <w:r>
        <w:t>да</w:t>
      </w:r>
      <w:r>
        <w:rPr>
          <w:spacing w:val="-5"/>
        </w:rPr>
        <w:t xml:space="preserve"> </w:t>
      </w:r>
      <w:r>
        <w:t>се</w:t>
      </w:r>
      <w:r>
        <w:rPr>
          <w:spacing w:val="-5"/>
        </w:rPr>
        <w:t xml:space="preserve"> </w:t>
      </w:r>
      <w:r>
        <w:t>свърже</w:t>
      </w:r>
      <w:r>
        <w:rPr>
          <w:spacing w:val="-5"/>
        </w:rPr>
        <w:t xml:space="preserve"> </w:t>
      </w:r>
      <w:r>
        <w:t>с</w:t>
      </w:r>
      <w:r>
        <w:rPr>
          <w:spacing w:val="-5"/>
        </w:rPr>
        <w:t xml:space="preserve"> </w:t>
      </w:r>
      <w:r>
        <w:t>областта</w:t>
      </w:r>
      <w:r>
        <w:rPr>
          <w:spacing w:val="-5"/>
        </w:rPr>
        <w:t xml:space="preserve"> </w:t>
      </w:r>
      <w:r>
        <w:t xml:space="preserve">литература </w:t>
      </w:r>
      <w:r>
        <w:rPr>
          <w:spacing w:val="-3"/>
        </w:rPr>
        <w:t xml:space="preserve">като </w:t>
      </w:r>
      <w:r>
        <w:t xml:space="preserve">се например даде текстът „За буквите” на Черноризец Хра- бър, </w:t>
      </w:r>
      <w:r>
        <w:rPr>
          <w:spacing w:val="-3"/>
        </w:rPr>
        <w:t xml:space="preserve">който </w:t>
      </w:r>
      <w:r>
        <w:t>е представител на старобългарския книжовен</w:t>
      </w:r>
      <w:r>
        <w:rPr>
          <w:spacing w:val="-14"/>
        </w:rPr>
        <w:t xml:space="preserve"> </w:t>
      </w:r>
      <w:r>
        <w:t>език..</w:t>
      </w:r>
    </w:p>
    <w:p w:rsidR="005F701D" w:rsidRDefault="00AC6512">
      <w:pPr>
        <w:pStyle w:val="BodyText"/>
        <w:spacing w:line="232" w:lineRule="auto"/>
        <w:ind w:right="117"/>
      </w:pPr>
      <w:r>
        <w:rPr>
          <w:b/>
        </w:rPr>
        <w:t>Диалектология</w:t>
      </w:r>
      <w:r>
        <w:t>. Основните характерист</w:t>
      </w:r>
      <w:r>
        <w:t>ики на българските наречия и свързването има със съответните литературни произве- дения и/или филми (например, да се илюстрира говора на запад- ното наречие с разказите за „Пижо и Пендо”. Разказите на Нико- лай Хайтов могат да послужат като пример за източ</w:t>
      </w:r>
      <w:r>
        <w:t>но българско наречие. Разглеждане на он-лайн карта на българските диалекти. Изследване на говорите в босилеградско и царибродско. Сравни- телна характеристика между сръбския и българския език.</w:t>
      </w:r>
    </w:p>
    <w:p w:rsidR="005F701D" w:rsidRDefault="005F701D">
      <w:pPr>
        <w:spacing w:line="232" w:lineRule="auto"/>
        <w:sectPr w:rsidR="005F701D">
          <w:pgSz w:w="11910" w:h="15690"/>
          <w:pgMar w:top="20" w:right="560" w:bottom="280" w:left="560" w:header="720" w:footer="720" w:gutter="0"/>
          <w:cols w:num="2" w:space="720" w:equalWidth="0">
            <w:col w:w="5292" w:space="122"/>
            <w:col w:w="5376"/>
          </w:cols>
        </w:sectPr>
      </w:pPr>
    </w:p>
    <w:p w:rsidR="005F701D" w:rsidRDefault="00AC6512">
      <w:pPr>
        <w:pStyle w:val="BodyText"/>
        <w:spacing w:before="106" w:line="235" w:lineRule="auto"/>
        <w:ind w:right="39"/>
      </w:pPr>
      <w:r>
        <w:rPr>
          <w:b/>
        </w:rPr>
        <w:lastRenderedPageBreak/>
        <w:t xml:space="preserve">Фонетика </w:t>
      </w:r>
      <w:r>
        <w:t>(с фонология и морфология). Познания по фоне- тика: българска звукова система, гласни и съгласни звукове, ос- новни особености на артикулацията и произношението на българ- ските звукове. Правила на свързване на звуковете и връзката им с правописа.</w:t>
      </w:r>
    </w:p>
    <w:p w:rsidR="005F701D" w:rsidRDefault="00AC6512">
      <w:pPr>
        <w:pStyle w:val="BodyText"/>
        <w:spacing w:line="235" w:lineRule="auto"/>
        <w:ind w:right="39"/>
      </w:pPr>
      <w:r>
        <w:t>Морфолог</w:t>
      </w:r>
      <w:r>
        <w:t>ични особености: корен на думата, роля и функция на елементите на думата, правила на свързване. Критерии на мор- фологичната класификация на българските думи, опознаване на един възможен тип за класификация.</w:t>
      </w:r>
    </w:p>
    <w:p w:rsidR="005F701D" w:rsidRDefault="00AC6512">
      <w:pPr>
        <w:pStyle w:val="BodyText"/>
        <w:spacing w:line="235" w:lineRule="auto"/>
        <w:ind w:right="39"/>
      </w:pPr>
      <w:r>
        <w:t>Понятие за структура на думата, типове синтагми,</w:t>
      </w:r>
      <w:r>
        <w:t xml:space="preserve"> ролята им в изграждането на изречението, взаимовръзки в изречението.</w:t>
      </w:r>
    </w:p>
    <w:p w:rsidR="005F701D" w:rsidRDefault="00AC6512">
      <w:pPr>
        <w:pStyle w:val="BodyText"/>
        <w:spacing w:line="235" w:lineRule="auto"/>
        <w:ind w:right="39"/>
      </w:pPr>
      <w:r>
        <w:t>Части на изречението, разпознаването им в изречението, пра- вилната им употреба при съставяне на изречения.</w:t>
      </w:r>
    </w:p>
    <w:p w:rsidR="005F701D" w:rsidRDefault="00AC6512">
      <w:pPr>
        <w:pStyle w:val="BodyText"/>
        <w:spacing w:line="235" w:lineRule="auto"/>
        <w:ind w:right="39"/>
      </w:pPr>
      <w:r>
        <w:t>Понятие за изречение, вид и структура на изречението, прости и сложни изречени</w:t>
      </w:r>
      <w:r>
        <w:t>я, анализ на изречение, правилното им структуриране на практика.</w:t>
      </w:r>
    </w:p>
    <w:p w:rsidR="005F701D" w:rsidRDefault="00AC6512">
      <w:pPr>
        <w:pStyle w:val="BodyText"/>
        <w:spacing w:line="235" w:lineRule="auto"/>
        <w:ind w:right="38"/>
      </w:pPr>
      <w:r>
        <w:t xml:space="preserve">Сравнение на структурата на българския език с унгарския и  с други, изучавани езици от </w:t>
      </w:r>
      <w:r>
        <w:rPr>
          <w:spacing w:val="-3"/>
        </w:rPr>
        <w:t xml:space="preserve">гледна точка </w:t>
      </w:r>
      <w:r>
        <w:t>на фонетиката, морфо- логичната структура, начина на словообразуване, структурата на изрече</w:t>
      </w:r>
      <w:r>
        <w:t>нието.</w:t>
      </w:r>
    </w:p>
    <w:p w:rsidR="005F701D" w:rsidRDefault="00AC6512">
      <w:pPr>
        <w:pStyle w:val="BodyText"/>
        <w:spacing w:line="235" w:lineRule="auto"/>
        <w:ind w:right="39"/>
      </w:pPr>
      <w:r>
        <w:rPr>
          <w:spacing w:val="-4"/>
        </w:rPr>
        <w:t xml:space="preserve">Точна </w:t>
      </w:r>
      <w:r>
        <w:t>представа за структурата и съдържанието на езиковите нива, систематизиране на знанията.</w:t>
      </w:r>
    </w:p>
    <w:p w:rsidR="005F701D" w:rsidRDefault="00AC6512">
      <w:pPr>
        <w:pStyle w:val="BodyText"/>
        <w:spacing w:line="235" w:lineRule="auto"/>
        <w:ind w:right="39"/>
      </w:pPr>
      <w:r>
        <w:rPr>
          <w:b/>
        </w:rPr>
        <w:t>Прозодия</w:t>
      </w:r>
      <w:r>
        <w:t>. Знанията в областта на правоговора трябва по- могнат на учениците да усвоят и прилагат нормите на българския книжовен език. Уменията за праавилно</w:t>
      </w:r>
      <w:r>
        <w:t xml:space="preserve"> произношение на звуците, ударенията и интонацията ще усъвършенстват лингвистичните способности на учениците. Например ще се даде възможност на учениците да слушат радио-предаване на българско национално радио където ще чуят правилно произношение, а след т</w:t>
      </w:r>
      <w:r>
        <w:t>ова ще правят съпоставка с изговора на същите думи на диалектен език – в случая говор от босилеградско и царибродско.</w:t>
      </w:r>
    </w:p>
    <w:p w:rsidR="005F701D" w:rsidRDefault="00AC6512">
      <w:pPr>
        <w:pStyle w:val="BodyText"/>
        <w:spacing w:line="198" w:lineRule="exact"/>
        <w:ind w:left="517" w:firstLine="0"/>
        <w:jc w:val="left"/>
      </w:pPr>
      <w:r>
        <w:t>ОБЛАСТ: ЛИТЕРАТУРА</w:t>
      </w:r>
    </w:p>
    <w:p w:rsidR="005F701D" w:rsidRDefault="00AC6512">
      <w:pPr>
        <w:pStyle w:val="BodyText"/>
        <w:spacing w:line="235" w:lineRule="auto"/>
        <w:ind w:right="39"/>
      </w:pPr>
      <w:r>
        <w:t>Програмата за първи клас гимназия в областта литература е организирана в седем области/теми и е съобразена с резултатите и целите на обучението за този клас (според описанията на стандар- тите за постиженията на учениците).</w:t>
      </w:r>
    </w:p>
    <w:p w:rsidR="005F701D" w:rsidRDefault="00AC6512">
      <w:pPr>
        <w:pStyle w:val="BodyText"/>
        <w:spacing w:line="235" w:lineRule="auto"/>
        <w:ind w:right="39"/>
      </w:pPr>
      <w:r>
        <w:rPr>
          <w:b/>
        </w:rPr>
        <w:t xml:space="preserve">Литературата </w:t>
      </w:r>
      <w:r>
        <w:rPr>
          <w:b/>
          <w:spacing w:val="-3"/>
        </w:rPr>
        <w:t xml:space="preserve">като </w:t>
      </w:r>
      <w:r>
        <w:rPr>
          <w:b/>
        </w:rPr>
        <w:t>изкуство на ду</w:t>
      </w:r>
      <w:r>
        <w:rPr>
          <w:b/>
        </w:rPr>
        <w:t>мите</w:t>
      </w:r>
      <w:r>
        <w:t xml:space="preserve">. В рамките на тази тема учениците ще </w:t>
      </w:r>
      <w:r>
        <w:rPr>
          <w:spacing w:val="-3"/>
        </w:rPr>
        <w:t xml:space="preserve">бъдат </w:t>
      </w:r>
      <w:r>
        <w:t xml:space="preserve">запознати видовете изкуство, ще възпри- емат литературата </w:t>
      </w:r>
      <w:r>
        <w:rPr>
          <w:spacing w:val="-3"/>
        </w:rPr>
        <w:t xml:space="preserve">като </w:t>
      </w:r>
      <w:r>
        <w:t xml:space="preserve">изкуство на думи и ще могат да я сравня- </w:t>
      </w:r>
      <w:r>
        <w:rPr>
          <w:spacing w:val="-3"/>
        </w:rPr>
        <w:t xml:space="preserve">ват </w:t>
      </w:r>
      <w:r>
        <w:t>с други изкуства. Препоръчва се да се сравняват различните начини на изразяване (дума, тон, звук, фо</w:t>
      </w:r>
      <w:r>
        <w:t>рма ...).</w:t>
      </w:r>
    </w:p>
    <w:p w:rsidR="005F701D" w:rsidRDefault="00AC6512">
      <w:pPr>
        <w:pStyle w:val="BodyText"/>
        <w:spacing w:line="235" w:lineRule="auto"/>
        <w:ind w:right="38"/>
      </w:pPr>
      <w:r>
        <w:rPr>
          <w:b/>
        </w:rPr>
        <w:t>Четене и изучаване на литература</w:t>
      </w:r>
      <w:r>
        <w:t xml:space="preserve">. Тази тема трябва да свързва познатите методи за </w:t>
      </w:r>
      <w:r>
        <w:rPr>
          <w:spacing w:val="-4"/>
        </w:rPr>
        <w:t xml:space="preserve">подход </w:t>
      </w:r>
      <w:r>
        <w:t xml:space="preserve">към литературно произведе- ние с </w:t>
      </w:r>
      <w:r>
        <w:rPr>
          <w:spacing w:val="-3"/>
        </w:rPr>
        <w:t xml:space="preserve">науката </w:t>
      </w:r>
      <w:r>
        <w:t xml:space="preserve">литературознание. Възможни са следните теми: ли- тературно произведение </w:t>
      </w:r>
      <w:r>
        <w:rPr>
          <w:spacing w:val="-3"/>
        </w:rPr>
        <w:t xml:space="preserve">като </w:t>
      </w:r>
      <w:r>
        <w:t>естетически обект – структурата на лите</w:t>
      </w:r>
      <w:r>
        <w:t>ратурната</w:t>
      </w:r>
      <w:r>
        <w:rPr>
          <w:spacing w:val="-9"/>
        </w:rPr>
        <w:t xml:space="preserve"> </w:t>
      </w:r>
      <w:r>
        <w:t>творба,</w:t>
      </w:r>
      <w:r>
        <w:rPr>
          <w:spacing w:val="-9"/>
        </w:rPr>
        <w:t xml:space="preserve"> </w:t>
      </w:r>
      <w:r>
        <w:t>възприемане</w:t>
      </w:r>
      <w:r>
        <w:rPr>
          <w:spacing w:val="-9"/>
        </w:rPr>
        <w:t xml:space="preserve"> </w:t>
      </w:r>
      <w:r>
        <w:t>и</w:t>
      </w:r>
      <w:r>
        <w:rPr>
          <w:spacing w:val="-9"/>
        </w:rPr>
        <w:t xml:space="preserve"> </w:t>
      </w:r>
      <w:r>
        <w:t>влияние</w:t>
      </w:r>
      <w:r>
        <w:rPr>
          <w:spacing w:val="-9"/>
        </w:rPr>
        <w:t xml:space="preserve"> </w:t>
      </w:r>
      <w:r>
        <w:t>на</w:t>
      </w:r>
      <w:r>
        <w:rPr>
          <w:spacing w:val="-9"/>
        </w:rPr>
        <w:t xml:space="preserve"> </w:t>
      </w:r>
      <w:r>
        <w:t>литературно</w:t>
      </w:r>
      <w:r>
        <w:rPr>
          <w:spacing w:val="-9"/>
        </w:rPr>
        <w:t xml:space="preserve"> </w:t>
      </w:r>
      <w:r>
        <w:t xml:space="preserve">про- изведение на читателя. Предвидените съдържания трябва да дадат възможност за четене и анализиране на </w:t>
      </w:r>
      <w:r>
        <w:rPr>
          <w:spacing w:val="-3"/>
        </w:rPr>
        <w:t xml:space="preserve">художествено </w:t>
      </w:r>
      <w:r>
        <w:t xml:space="preserve">произведе- ние, с цел да се </w:t>
      </w:r>
      <w:r>
        <w:rPr>
          <w:spacing w:val="-3"/>
        </w:rPr>
        <w:t xml:space="preserve">научат </w:t>
      </w:r>
      <w:r>
        <w:t>учениците да различават отделните жанро- ве, на</w:t>
      </w:r>
      <w:r>
        <w:t>правления и епохи. Учениците се запознават с първични и вторични</w:t>
      </w:r>
      <w:r>
        <w:rPr>
          <w:spacing w:val="-9"/>
        </w:rPr>
        <w:t xml:space="preserve"> </w:t>
      </w:r>
      <w:r>
        <w:t>източници</w:t>
      </w:r>
      <w:r>
        <w:rPr>
          <w:spacing w:val="-9"/>
        </w:rPr>
        <w:t xml:space="preserve"> </w:t>
      </w:r>
      <w:r>
        <w:t>за</w:t>
      </w:r>
      <w:r>
        <w:rPr>
          <w:spacing w:val="-10"/>
        </w:rPr>
        <w:t xml:space="preserve"> </w:t>
      </w:r>
      <w:r>
        <w:t>изучаване</w:t>
      </w:r>
      <w:r>
        <w:rPr>
          <w:spacing w:val="-9"/>
        </w:rPr>
        <w:t xml:space="preserve"> </w:t>
      </w:r>
      <w:r>
        <w:t>на</w:t>
      </w:r>
      <w:r>
        <w:rPr>
          <w:spacing w:val="-10"/>
        </w:rPr>
        <w:t xml:space="preserve"> </w:t>
      </w:r>
      <w:r>
        <w:t>литературната</w:t>
      </w:r>
      <w:r>
        <w:rPr>
          <w:spacing w:val="-9"/>
        </w:rPr>
        <w:t xml:space="preserve"> </w:t>
      </w:r>
      <w:r>
        <w:t>творба.</w:t>
      </w:r>
      <w:r>
        <w:rPr>
          <w:spacing w:val="-10"/>
        </w:rPr>
        <w:t xml:space="preserve"> </w:t>
      </w:r>
      <w:r>
        <w:t xml:space="preserve">Въвеж- да се терминът литературознание </w:t>
      </w:r>
      <w:r>
        <w:rPr>
          <w:spacing w:val="-3"/>
        </w:rPr>
        <w:t xml:space="preserve">като наука </w:t>
      </w:r>
      <w:r>
        <w:t>(теория на литерату- рата, литературна история и литературна</w:t>
      </w:r>
      <w:r>
        <w:rPr>
          <w:spacing w:val="-7"/>
        </w:rPr>
        <w:t xml:space="preserve"> </w:t>
      </w:r>
      <w:r>
        <w:t>критика).</w:t>
      </w:r>
    </w:p>
    <w:p w:rsidR="005F701D" w:rsidRDefault="00AC6512">
      <w:pPr>
        <w:pStyle w:val="BodyText"/>
        <w:spacing w:line="235" w:lineRule="auto"/>
        <w:ind w:right="39"/>
      </w:pPr>
      <w:r>
        <w:rPr>
          <w:b/>
        </w:rPr>
        <w:t xml:space="preserve">Литературни </w:t>
      </w:r>
      <w:r>
        <w:rPr>
          <w:b/>
          <w:spacing w:val="-3"/>
        </w:rPr>
        <w:t xml:space="preserve">родове </w:t>
      </w:r>
      <w:r>
        <w:rPr>
          <w:b/>
        </w:rPr>
        <w:t>и в</w:t>
      </w:r>
      <w:r>
        <w:rPr>
          <w:b/>
        </w:rPr>
        <w:t>идове</w:t>
      </w:r>
      <w:r>
        <w:t xml:space="preserve">. </w:t>
      </w:r>
      <w:r>
        <w:rPr>
          <w:spacing w:val="-4"/>
        </w:rPr>
        <w:t xml:space="preserve">Те </w:t>
      </w:r>
      <w:r>
        <w:t>са систематизирани и чрез примери подновяват и разширяват знанията, придобити в ос- новното училище: лирична, епична и драматична поезия, лириче- ска поезия, епическа поезия, повест, роман,</w:t>
      </w:r>
      <w:r>
        <w:rPr>
          <w:spacing w:val="-7"/>
        </w:rPr>
        <w:t xml:space="preserve"> </w:t>
      </w:r>
      <w:r>
        <w:t>драма.</w:t>
      </w:r>
    </w:p>
    <w:p w:rsidR="005F701D" w:rsidRDefault="00AC6512">
      <w:pPr>
        <w:pStyle w:val="BodyText"/>
        <w:spacing w:line="235" w:lineRule="auto"/>
        <w:ind w:right="38"/>
      </w:pPr>
      <w:r>
        <w:rPr>
          <w:b/>
        </w:rPr>
        <w:t>Антична литература</w:t>
      </w:r>
      <w:r>
        <w:t xml:space="preserve">. Значение и стойност на античната ли- тература (теми, характеристики, принос към </w:t>
      </w:r>
      <w:r>
        <w:rPr>
          <w:spacing w:val="-3"/>
        </w:rPr>
        <w:t xml:space="preserve">културното </w:t>
      </w:r>
      <w:r>
        <w:t>наслед- ство). Епосите в античната литература (ролята на мита в образа  на света, омировата поема). Библейски свят (смисъл и послания). Древногръцка трагедия (осно</w:t>
      </w:r>
      <w:r>
        <w:t xml:space="preserve">вни черти, традиции, универсални ценности, </w:t>
      </w:r>
      <w:r>
        <w:rPr>
          <w:spacing w:val="-3"/>
        </w:rPr>
        <w:t xml:space="preserve">които </w:t>
      </w:r>
      <w:r>
        <w:t>предава). Важно е да се свържат знанията от ис- торията и историята на изкуството с литературните творения на античността.</w:t>
      </w:r>
    </w:p>
    <w:p w:rsidR="005F701D" w:rsidRDefault="00AC6512">
      <w:pPr>
        <w:pStyle w:val="BodyText"/>
        <w:spacing w:line="235" w:lineRule="auto"/>
        <w:ind w:right="38"/>
      </w:pPr>
      <w:r>
        <w:rPr>
          <w:b/>
        </w:rPr>
        <w:t>Народно творчество</w:t>
      </w:r>
      <w:r>
        <w:t>. Характеристики фолклорната литера- тура. Класификация на народно</w:t>
      </w:r>
      <w:r>
        <w:t>то творчество. Структура на на- родната</w:t>
      </w:r>
      <w:r>
        <w:rPr>
          <w:spacing w:val="-8"/>
        </w:rPr>
        <w:t xml:space="preserve"> </w:t>
      </w:r>
      <w:r>
        <w:t>приказка.</w:t>
      </w:r>
      <w:r>
        <w:rPr>
          <w:spacing w:val="-8"/>
        </w:rPr>
        <w:t xml:space="preserve"> </w:t>
      </w:r>
      <w:r>
        <w:t>Подновяване</w:t>
      </w:r>
      <w:r>
        <w:rPr>
          <w:spacing w:val="-8"/>
        </w:rPr>
        <w:t xml:space="preserve"> </w:t>
      </w:r>
      <w:r>
        <w:t>и</w:t>
      </w:r>
      <w:r>
        <w:rPr>
          <w:spacing w:val="-8"/>
        </w:rPr>
        <w:t xml:space="preserve"> </w:t>
      </w:r>
      <w:r>
        <w:t>задълбочаване</w:t>
      </w:r>
      <w:r>
        <w:rPr>
          <w:spacing w:val="-8"/>
        </w:rPr>
        <w:t xml:space="preserve"> </w:t>
      </w:r>
      <w:r>
        <w:t>на</w:t>
      </w:r>
      <w:r>
        <w:rPr>
          <w:spacing w:val="-8"/>
        </w:rPr>
        <w:t xml:space="preserve"> </w:t>
      </w:r>
      <w:r>
        <w:t>знанията</w:t>
      </w:r>
      <w:r>
        <w:rPr>
          <w:spacing w:val="-8"/>
        </w:rPr>
        <w:t xml:space="preserve"> </w:t>
      </w:r>
      <w:r>
        <w:t>за</w:t>
      </w:r>
      <w:r>
        <w:rPr>
          <w:spacing w:val="-8"/>
        </w:rPr>
        <w:t xml:space="preserve"> </w:t>
      </w:r>
      <w:r>
        <w:t>бо- гатсвото</w:t>
      </w:r>
      <w:r>
        <w:rPr>
          <w:spacing w:val="-5"/>
        </w:rPr>
        <w:t xml:space="preserve"> </w:t>
      </w:r>
      <w:r>
        <w:t>и</w:t>
      </w:r>
      <w:r>
        <w:rPr>
          <w:spacing w:val="-5"/>
        </w:rPr>
        <w:t xml:space="preserve"> </w:t>
      </w:r>
      <w:r>
        <w:t>вариациите</w:t>
      </w:r>
      <w:r>
        <w:rPr>
          <w:spacing w:val="-5"/>
        </w:rPr>
        <w:t xml:space="preserve"> </w:t>
      </w:r>
      <w:r>
        <w:t>на</w:t>
      </w:r>
      <w:r>
        <w:rPr>
          <w:spacing w:val="-5"/>
        </w:rPr>
        <w:t xml:space="preserve"> </w:t>
      </w:r>
      <w:r>
        <w:t>народното</w:t>
      </w:r>
      <w:r>
        <w:rPr>
          <w:spacing w:val="-5"/>
        </w:rPr>
        <w:t xml:space="preserve"> </w:t>
      </w:r>
      <w:r>
        <w:t>творчество</w:t>
      </w:r>
      <w:r>
        <w:rPr>
          <w:spacing w:val="-5"/>
        </w:rPr>
        <w:t xml:space="preserve"> </w:t>
      </w:r>
      <w:r>
        <w:t>(примерно</w:t>
      </w:r>
      <w:r>
        <w:rPr>
          <w:spacing w:val="-5"/>
        </w:rPr>
        <w:t xml:space="preserve"> </w:t>
      </w:r>
      <w:r>
        <w:t>„Крали</w:t>
      </w:r>
    </w:p>
    <w:p w:rsidR="005F701D" w:rsidRDefault="00AC6512">
      <w:pPr>
        <w:pStyle w:val="BodyText"/>
        <w:spacing w:before="111" w:line="235" w:lineRule="auto"/>
        <w:ind w:right="117" w:firstLine="0"/>
      </w:pPr>
      <w:r>
        <w:br w:type="column"/>
      </w:r>
      <w:r>
        <w:rPr>
          <w:spacing w:val="-3"/>
        </w:rPr>
        <w:t xml:space="preserve">Марко </w:t>
      </w:r>
      <w:r>
        <w:t>освобождава три синджира роби” и другият вариант „Бил се</w:t>
      </w:r>
      <w:r>
        <w:rPr>
          <w:spacing w:val="-7"/>
        </w:rPr>
        <w:t xml:space="preserve"> </w:t>
      </w:r>
      <w:r>
        <w:rPr>
          <w:spacing w:val="-3"/>
        </w:rPr>
        <w:t>Марко</w:t>
      </w:r>
      <w:r>
        <w:rPr>
          <w:spacing w:val="-7"/>
        </w:rPr>
        <w:t xml:space="preserve"> </w:t>
      </w:r>
      <w:r>
        <w:t>с</w:t>
      </w:r>
      <w:r>
        <w:rPr>
          <w:spacing w:val="-7"/>
        </w:rPr>
        <w:t xml:space="preserve"> </w:t>
      </w:r>
      <w:r>
        <w:t>турци</w:t>
      </w:r>
      <w:r>
        <w:rPr>
          <w:spacing w:val="-7"/>
        </w:rPr>
        <w:t xml:space="preserve"> </w:t>
      </w:r>
      <w:r>
        <w:t>еничери”).</w:t>
      </w:r>
      <w:r>
        <w:rPr>
          <w:spacing w:val="-7"/>
        </w:rPr>
        <w:t xml:space="preserve"> </w:t>
      </w:r>
      <w:r>
        <w:t>Характе</w:t>
      </w:r>
      <w:r>
        <w:t>ристиките</w:t>
      </w:r>
      <w:r>
        <w:rPr>
          <w:spacing w:val="-7"/>
        </w:rPr>
        <w:t xml:space="preserve"> </w:t>
      </w:r>
      <w:r>
        <w:t>на</w:t>
      </w:r>
      <w:r>
        <w:rPr>
          <w:spacing w:val="-7"/>
        </w:rPr>
        <w:t xml:space="preserve"> </w:t>
      </w:r>
      <w:r>
        <w:t>приказката</w:t>
      </w:r>
      <w:r>
        <w:rPr>
          <w:spacing w:val="-7"/>
        </w:rPr>
        <w:t xml:space="preserve"> </w:t>
      </w:r>
      <w:r>
        <w:t xml:space="preserve">(въз- можно е да се сравнят митът и приказката, източната и западна-  та цивилизация – </w:t>
      </w:r>
      <w:r>
        <w:rPr>
          <w:spacing w:val="-4"/>
        </w:rPr>
        <w:t xml:space="preserve">ако </w:t>
      </w:r>
      <w:r>
        <w:t>учители и ученици изберат „Хиляди и една нощ” може да се проследят ценностите и посланията на приказка- та в различните</w:t>
      </w:r>
      <w:r>
        <w:rPr>
          <w:spacing w:val="-2"/>
        </w:rPr>
        <w:t xml:space="preserve"> </w:t>
      </w:r>
      <w:r>
        <w:t>изкуства).</w:t>
      </w:r>
    </w:p>
    <w:p w:rsidR="005F701D" w:rsidRDefault="00AC6512">
      <w:pPr>
        <w:pStyle w:val="BodyText"/>
        <w:spacing w:line="235" w:lineRule="auto"/>
        <w:ind w:left="48" w:right="118"/>
        <w:jc w:val="right"/>
      </w:pPr>
      <w:r>
        <w:rPr>
          <w:b/>
        </w:rPr>
        <w:t>Старобълга</w:t>
      </w:r>
      <w:r>
        <w:rPr>
          <w:b/>
        </w:rPr>
        <w:t xml:space="preserve">рска литература. </w:t>
      </w:r>
      <w:r>
        <w:t xml:space="preserve">Българската литература през средновековието. Златният век на българската книжнина. Влияние върху възрожденската литература. Учениците да се запознаят с първата литература създадена и написана на глаголица и кирилица. </w:t>
      </w:r>
      <w:r>
        <w:rPr>
          <w:b/>
        </w:rPr>
        <w:t>Хуманизъм и ренесанс</w:t>
      </w:r>
      <w:r>
        <w:t xml:space="preserve">. </w:t>
      </w:r>
      <w:r>
        <w:t>Хуманизмът и ренесанса в литерату-</w:t>
      </w:r>
    </w:p>
    <w:p w:rsidR="005F701D" w:rsidRDefault="00AC6512">
      <w:pPr>
        <w:pStyle w:val="BodyText"/>
        <w:spacing w:line="235" w:lineRule="auto"/>
        <w:ind w:right="118" w:firstLine="0"/>
      </w:pPr>
      <w:r>
        <w:t>рата и изкуството. Значението на хуманизма и ренесанса за разви- тието на европейската култура и цивилизация. Разлики и прилики с предишни епохи.</w:t>
      </w:r>
    </w:p>
    <w:p w:rsidR="005F701D" w:rsidRDefault="00AC6512">
      <w:pPr>
        <w:pStyle w:val="BodyText"/>
        <w:spacing w:line="235" w:lineRule="auto"/>
        <w:ind w:right="117"/>
      </w:pPr>
      <w:r>
        <w:t xml:space="preserve">Областите/темите от литературата се придружават от </w:t>
      </w:r>
      <w:r>
        <w:rPr>
          <w:spacing w:val="-3"/>
        </w:rPr>
        <w:t xml:space="preserve">подхо- </w:t>
      </w:r>
      <w:r>
        <w:t>дящо</w:t>
      </w:r>
      <w:r>
        <w:rPr>
          <w:spacing w:val="-7"/>
        </w:rPr>
        <w:t xml:space="preserve"> </w:t>
      </w:r>
      <w:r>
        <w:t>съдържание:</w:t>
      </w:r>
      <w:r>
        <w:rPr>
          <w:spacing w:val="-7"/>
        </w:rPr>
        <w:t xml:space="preserve"> </w:t>
      </w:r>
      <w:r>
        <w:t>литературни</w:t>
      </w:r>
      <w:r>
        <w:rPr>
          <w:spacing w:val="-7"/>
        </w:rPr>
        <w:t xml:space="preserve"> </w:t>
      </w:r>
      <w:r>
        <w:t>произведения</w:t>
      </w:r>
      <w:r>
        <w:rPr>
          <w:spacing w:val="-7"/>
        </w:rPr>
        <w:t xml:space="preserve"> </w:t>
      </w:r>
      <w:r>
        <w:t>за</w:t>
      </w:r>
      <w:r>
        <w:rPr>
          <w:spacing w:val="-7"/>
        </w:rPr>
        <w:t xml:space="preserve"> </w:t>
      </w:r>
      <w:r>
        <w:t>обработка</w:t>
      </w:r>
      <w:r>
        <w:rPr>
          <w:spacing w:val="-7"/>
        </w:rPr>
        <w:t xml:space="preserve"> </w:t>
      </w:r>
      <w:r>
        <w:t>и</w:t>
      </w:r>
      <w:r>
        <w:rPr>
          <w:spacing w:val="-7"/>
        </w:rPr>
        <w:t xml:space="preserve"> </w:t>
      </w:r>
      <w:r>
        <w:t>изби- раеми</w:t>
      </w:r>
      <w:r>
        <w:rPr>
          <w:spacing w:val="-1"/>
        </w:rPr>
        <w:t xml:space="preserve"> </w:t>
      </w:r>
      <w:r>
        <w:t>произведения.</w:t>
      </w:r>
    </w:p>
    <w:p w:rsidR="005F701D" w:rsidRDefault="00AC6512">
      <w:pPr>
        <w:pStyle w:val="BodyText"/>
        <w:spacing w:line="235" w:lineRule="auto"/>
        <w:ind w:right="118"/>
      </w:pPr>
      <w:r>
        <w:t xml:space="preserve">Произведения, </w:t>
      </w:r>
      <w:r>
        <w:rPr>
          <w:spacing w:val="-3"/>
        </w:rPr>
        <w:t xml:space="preserve">които </w:t>
      </w:r>
      <w:r>
        <w:t xml:space="preserve">изискват повече време на учениците да ги </w:t>
      </w:r>
      <w:r>
        <w:rPr>
          <w:spacing w:val="-3"/>
        </w:rPr>
        <w:t xml:space="preserve">четат, </w:t>
      </w:r>
      <w:r>
        <w:t xml:space="preserve">са произведения от българската литература. За тяхното четене е </w:t>
      </w:r>
      <w:r>
        <w:rPr>
          <w:spacing w:val="-3"/>
        </w:rPr>
        <w:t xml:space="preserve">необходимо </w:t>
      </w:r>
      <w:r>
        <w:t>да се остави повече време на учениците, за да могат всички активно да участват в тяхното интерпретиране.</w:t>
      </w:r>
    </w:p>
    <w:p w:rsidR="005F701D" w:rsidRDefault="00AC6512">
      <w:pPr>
        <w:pStyle w:val="BodyText"/>
        <w:spacing w:line="235" w:lineRule="auto"/>
        <w:ind w:right="118"/>
      </w:pPr>
      <w:r>
        <w:t>С помощта на задачите за изследователско четене, учениците ще бъдат по-добре подготвени за работа във клас.</w:t>
      </w:r>
    </w:p>
    <w:p w:rsidR="005F701D" w:rsidRDefault="00AC6512">
      <w:pPr>
        <w:pStyle w:val="BodyText"/>
        <w:spacing w:line="235" w:lineRule="auto"/>
        <w:ind w:right="117"/>
      </w:pPr>
      <w:r>
        <w:t>Знанията за литературните теоретични поняти</w:t>
      </w:r>
      <w:r>
        <w:t xml:space="preserve">я, </w:t>
      </w:r>
      <w:r>
        <w:rPr>
          <w:spacing w:val="-3"/>
        </w:rPr>
        <w:t xml:space="preserve">които </w:t>
      </w:r>
      <w:r>
        <w:t>се об- работват в началното училище, се разширяват и се въвеждат нови понятия.</w:t>
      </w:r>
      <w:r>
        <w:rPr>
          <w:spacing w:val="-8"/>
        </w:rPr>
        <w:t xml:space="preserve"> </w:t>
      </w:r>
      <w:r>
        <w:t>Програмата</w:t>
      </w:r>
      <w:r>
        <w:rPr>
          <w:spacing w:val="-8"/>
        </w:rPr>
        <w:t xml:space="preserve"> </w:t>
      </w:r>
      <w:r>
        <w:t>за</w:t>
      </w:r>
      <w:r>
        <w:rPr>
          <w:spacing w:val="-8"/>
        </w:rPr>
        <w:t xml:space="preserve"> </w:t>
      </w:r>
      <w:r>
        <w:t>преподаване</w:t>
      </w:r>
      <w:r>
        <w:rPr>
          <w:spacing w:val="-8"/>
        </w:rPr>
        <w:t xml:space="preserve"> </w:t>
      </w:r>
      <w:r>
        <w:t>и</w:t>
      </w:r>
      <w:r>
        <w:rPr>
          <w:spacing w:val="-8"/>
        </w:rPr>
        <w:t xml:space="preserve"> </w:t>
      </w:r>
      <w:r>
        <w:t>обучение</w:t>
      </w:r>
      <w:r>
        <w:rPr>
          <w:spacing w:val="-8"/>
        </w:rPr>
        <w:t xml:space="preserve"> </w:t>
      </w:r>
      <w:r>
        <w:t>по</w:t>
      </w:r>
      <w:r>
        <w:rPr>
          <w:spacing w:val="-8"/>
        </w:rPr>
        <w:t xml:space="preserve"> </w:t>
      </w:r>
      <w:r>
        <w:t>български</w:t>
      </w:r>
      <w:r>
        <w:rPr>
          <w:spacing w:val="-8"/>
        </w:rPr>
        <w:t xml:space="preserve"> </w:t>
      </w:r>
      <w:r>
        <w:t>език и литература предвижда обработка или определяне на следните литературно-теоретични</w:t>
      </w:r>
      <w:r>
        <w:rPr>
          <w:spacing w:val="-1"/>
        </w:rPr>
        <w:t xml:space="preserve"> </w:t>
      </w:r>
      <w:r>
        <w:t>понятия:</w:t>
      </w:r>
    </w:p>
    <w:p w:rsidR="005F701D" w:rsidRDefault="00AC6512">
      <w:pPr>
        <w:pStyle w:val="ListParagraph"/>
        <w:numPr>
          <w:ilvl w:val="0"/>
          <w:numId w:val="194"/>
        </w:numPr>
        <w:tabs>
          <w:tab w:val="left" w:pos="654"/>
        </w:tabs>
        <w:spacing w:line="235" w:lineRule="auto"/>
        <w:ind w:right="118" w:firstLine="397"/>
        <w:jc w:val="both"/>
        <w:rPr>
          <w:sz w:val="18"/>
        </w:rPr>
      </w:pPr>
      <w:r>
        <w:rPr>
          <w:b/>
          <w:sz w:val="18"/>
        </w:rPr>
        <w:t>Лирика</w:t>
      </w:r>
      <w:r>
        <w:rPr>
          <w:sz w:val="18"/>
        </w:rPr>
        <w:t>:</w:t>
      </w:r>
      <w:r>
        <w:rPr>
          <w:spacing w:val="-8"/>
          <w:sz w:val="18"/>
        </w:rPr>
        <w:t xml:space="preserve"> </w:t>
      </w:r>
      <w:r>
        <w:rPr>
          <w:sz w:val="18"/>
        </w:rPr>
        <w:t>характеристик</w:t>
      </w:r>
      <w:r>
        <w:rPr>
          <w:sz w:val="18"/>
        </w:rPr>
        <w:t>и</w:t>
      </w:r>
      <w:r>
        <w:rPr>
          <w:spacing w:val="-8"/>
          <w:sz w:val="18"/>
        </w:rPr>
        <w:t xml:space="preserve"> </w:t>
      </w:r>
      <w:r>
        <w:rPr>
          <w:sz w:val="18"/>
        </w:rPr>
        <w:t>на</w:t>
      </w:r>
      <w:r>
        <w:rPr>
          <w:spacing w:val="-8"/>
          <w:sz w:val="18"/>
        </w:rPr>
        <w:t xml:space="preserve"> </w:t>
      </w:r>
      <w:r>
        <w:rPr>
          <w:sz w:val="18"/>
        </w:rPr>
        <w:t>лирическото</w:t>
      </w:r>
      <w:r>
        <w:rPr>
          <w:spacing w:val="-8"/>
          <w:sz w:val="18"/>
        </w:rPr>
        <w:t xml:space="preserve"> </w:t>
      </w:r>
      <w:r>
        <w:rPr>
          <w:sz w:val="18"/>
        </w:rPr>
        <w:t>произведение,</w:t>
      </w:r>
      <w:r>
        <w:rPr>
          <w:spacing w:val="-8"/>
          <w:sz w:val="18"/>
        </w:rPr>
        <w:t xml:space="preserve"> </w:t>
      </w:r>
      <w:r>
        <w:rPr>
          <w:sz w:val="18"/>
        </w:rPr>
        <w:t xml:space="preserve">ли- рични и лиро-епични произведения; видове лирична поезия; лири- чески </w:t>
      </w:r>
      <w:r>
        <w:rPr>
          <w:spacing w:val="-4"/>
          <w:sz w:val="18"/>
        </w:rPr>
        <w:t>субект.</w:t>
      </w:r>
    </w:p>
    <w:p w:rsidR="005F701D" w:rsidRDefault="00AC6512">
      <w:pPr>
        <w:pStyle w:val="ListParagraph"/>
        <w:numPr>
          <w:ilvl w:val="0"/>
          <w:numId w:val="194"/>
        </w:numPr>
        <w:tabs>
          <w:tab w:val="left" w:pos="672"/>
        </w:tabs>
        <w:spacing w:line="235" w:lineRule="auto"/>
        <w:ind w:right="117" w:firstLine="397"/>
        <w:jc w:val="both"/>
        <w:rPr>
          <w:sz w:val="18"/>
        </w:rPr>
      </w:pPr>
      <w:r>
        <w:rPr>
          <w:b/>
          <w:sz w:val="18"/>
        </w:rPr>
        <w:t>Епос</w:t>
      </w:r>
      <w:r>
        <w:rPr>
          <w:sz w:val="18"/>
        </w:rPr>
        <w:t xml:space="preserve">: характеристиките на епоса; разделение на епичната литература: епическа поема, епичен герой; разказ, новела, </w:t>
      </w:r>
      <w:r>
        <w:rPr>
          <w:spacing w:val="-3"/>
          <w:sz w:val="18"/>
        </w:rPr>
        <w:t xml:space="preserve">повест, </w:t>
      </w:r>
      <w:r>
        <w:rPr>
          <w:sz w:val="18"/>
        </w:rPr>
        <w:t xml:space="preserve">роман; </w:t>
      </w:r>
      <w:r>
        <w:rPr>
          <w:spacing w:val="-4"/>
          <w:sz w:val="18"/>
        </w:rPr>
        <w:t xml:space="preserve">мит, </w:t>
      </w:r>
      <w:r>
        <w:rPr>
          <w:sz w:val="18"/>
        </w:rPr>
        <w:t xml:space="preserve">легенда, предание, вълшебна приказка; описание, </w:t>
      </w:r>
      <w:r>
        <w:rPr>
          <w:spacing w:val="-4"/>
          <w:sz w:val="18"/>
        </w:rPr>
        <w:t xml:space="preserve">диалог, монолог, </w:t>
      </w:r>
      <w:r>
        <w:rPr>
          <w:sz w:val="18"/>
        </w:rPr>
        <w:t>вътрешен монолог; разказвач; ретроспективен и хронологичен разказ; забавяне, епизод,</w:t>
      </w:r>
      <w:r>
        <w:rPr>
          <w:spacing w:val="-7"/>
          <w:sz w:val="18"/>
        </w:rPr>
        <w:t xml:space="preserve"> </w:t>
      </w:r>
      <w:r>
        <w:rPr>
          <w:sz w:val="18"/>
        </w:rPr>
        <w:t>отклонение.</w:t>
      </w:r>
    </w:p>
    <w:p w:rsidR="005F701D" w:rsidRDefault="00AC6512">
      <w:pPr>
        <w:pStyle w:val="ListParagraph"/>
        <w:numPr>
          <w:ilvl w:val="0"/>
          <w:numId w:val="194"/>
        </w:numPr>
        <w:tabs>
          <w:tab w:val="left" w:pos="660"/>
        </w:tabs>
        <w:spacing w:line="235" w:lineRule="auto"/>
        <w:ind w:right="117" w:firstLine="397"/>
        <w:jc w:val="both"/>
        <w:rPr>
          <w:sz w:val="18"/>
        </w:rPr>
      </w:pPr>
      <w:r>
        <w:rPr>
          <w:b/>
          <w:sz w:val="18"/>
        </w:rPr>
        <w:t>Драма</w:t>
      </w:r>
      <w:r>
        <w:rPr>
          <w:sz w:val="18"/>
        </w:rPr>
        <w:t xml:space="preserve">: особеностите на драматичната творба. Видове дра- матични творби: трагедия, </w:t>
      </w:r>
      <w:r>
        <w:rPr>
          <w:spacing w:val="-3"/>
          <w:sz w:val="18"/>
        </w:rPr>
        <w:t xml:space="preserve">комедия, </w:t>
      </w:r>
      <w:r>
        <w:rPr>
          <w:sz w:val="18"/>
        </w:rPr>
        <w:t>дра</w:t>
      </w:r>
      <w:r>
        <w:rPr>
          <w:sz w:val="18"/>
        </w:rPr>
        <w:t xml:space="preserve">ма; драматичен </w:t>
      </w:r>
      <w:r>
        <w:rPr>
          <w:spacing w:val="-3"/>
          <w:sz w:val="18"/>
        </w:rPr>
        <w:t xml:space="preserve">конфликт; </w:t>
      </w:r>
      <w:r>
        <w:rPr>
          <w:sz w:val="18"/>
        </w:rPr>
        <w:t xml:space="preserve">Театър; антична драма; </w:t>
      </w:r>
      <w:r>
        <w:rPr>
          <w:spacing w:val="-4"/>
          <w:sz w:val="18"/>
        </w:rPr>
        <w:t xml:space="preserve">пролог, </w:t>
      </w:r>
      <w:r>
        <w:rPr>
          <w:sz w:val="18"/>
        </w:rPr>
        <w:t xml:space="preserve">епилог; трагедия, трагичен </w:t>
      </w:r>
      <w:r>
        <w:rPr>
          <w:spacing w:val="-3"/>
          <w:sz w:val="18"/>
        </w:rPr>
        <w:t xml:space="preserve">кон- </w:t>
      </w:r>
      <w:r>
        <w:rPr>
          <w:spacing w:val="-4"/>
          <w:sz w:val="18"/>
        </w:rPr>
        <w:t xml:space="preserve">фликт, </w:t>
      </w:r>
      <w:r>
        <w:rPr>
          <w:sz w:val="18"/>
        </w:rPr>
        <w:t xml:space="preserve">трагична вина, трагичен герой; </w:t>
      </w:r>
      <w:r>
        <w:rPr>
          <w:spacing w:val="-3"/>
          <w:sz w:val="18"/>
        </w:rPr>
        <w:t xml:space="preserve">главен </w:t>
      </w:r>
      <w:r>
        <w:rPr>
          <w:sz w:val="18"/>
        </w:rPr>
        <w:t xml:space="preserve">герой, антагонист; катарзис; </w:t>
      </w:r>
      <w:r>
        <w:rPr>
          <w:spacing w:val="-3"/>
          <w:sz w:val="18"/>
        </w:rPr>
        <w:t xml:space="preserve">комедия, </w:t>
      </w:r>
      <w:r>
        <w:rPr>
          <w:sz w:val="18"/>
        </w:rPr>
        <w:t xml:space="preserve">тип </w:t>
      </w:r>
      <w:r>
        <w:rPr>
          <w:spacing w:val="-3"/>
          <w:sz w:val="18"/>
        </w:rPr>
        <w:t xml:space="preserve">комедия: комедия </w:t>
      </w:r>
      <w:r>
        <w:rPr>
          <w:sz w:val="18"/>
        </w:rPr>
        <w:t xml:space="preserve">на характера; видове </w:t>
      </w:r>
      <w:r>
        <w:rPr>
          <w:spacing w:val="-4"/>
          <w:sz w:val="18"/>
        </w:rPr>
        <w:t xml:space="preserve">ко- </w:t>
      </w:r>
      <w:r>
        <w:rPr>
          <w:sz w:val="18"/>
        </w:rPr>
        <w:t>мични ситуации: вербална, жестова, ситу</w:t>
      </w:r>
      <w:r>
        <w:rPr>
          <w:sz w:val="18"/>
        </w:rPr>
        <w:t>ационна. Реализация на сцена на драматичен</w:t>
      </w:r>
      <w:r>
        <w:rPr>
          <w:spacing w:val="-2"/>
          <w:sz w:val="18"/>
        </w:rPr>
        <w:t xml:space="preserve"> </w:t>
      </w:r>
      <w:r>
        <w:rPr>
          <w:spacing w:val="-4"/>
          <w:sz w:val="18"/>
        </w:rPr>
        <w:t>текст.</w:t>
      </w:r>
    </w:p>
    <w:p w:rsidR="005F701D" w:rsidRDefault="00AC6512">
      <w:pPr>
        <w:pStyle w:val="ListParagraph"/>
        <w:numPr>
          <w:ilvl w:val="0"/>
          <w:numId w:val="194"/>
        </w:numPr>
        <w:tabs>
          <w:tab w:val="left" w:pos="651"/>
        </w:tabs>
        <w:spacing w:line="235" w:lineRule="auto"/>
        <w:ind w:right="117" w:firstLine="397"/>
        <w:jc w:val="both"/>
        <w:rPr>
          <w:sz w:val="18"/>
        </w:rPr>
      </w:pPr>
      <w:r>
        <w:rPr>
          <w:b/>
          <w:spacing w:val="-3"/>
          <w:sz w:val="18"/>
        </w:rPr>
        <w:t>Версификация</w:t>
      </w:r>
      <w:r>
        <w:rPr>
          <w:spacing w:val="-3"/>
          <w:sz w:val="18"/>
        </w:rPr>
        <w:t xml:space="preserve">: </w:t>
      </w:r>
      <w:r>
        <w:rPr>
          <w:sz w:val="18"/>
        </w:rPr>
        <w:t xml:space="preserve">ритъм, стих, </w:t>
      </w:r>
      <w:r>
        <w:rPr>
          <w:spacing w:val="-3"/>
          <w:sz w:val="18"/>
        </w:rPr>
        <w:t xml:space="preserve">свободен </w:t>
      </w:r>
      <w:r>
        <w:rPr>
          <w:sz w:val="18"/>
        </w:rPr>
        <w:t>стих, видове</w:t>
      </w:r>
      <w:r>
        <w:rPr>
          <w:spacing w:val="-26"/>
          <w:sz w:val="18"/>
        </w:rPr>
        <w:t xml:space="preserve"> </w:t>
      </w:r>
      <w:r>
        <w:rPr>
          <w:spacing w:val="-3"/>
          <w:sz w:val="18"/>
        </w:rPr>
        <w:t xml:space="preserve">стихове; силабическо </w:t>
      </w:r>
      <w:r>
        <w:rPr>
          <w:sz w:val="18"/>
        </w:rPr>
        <w:t xml:space="preserve">и </w:t>
      </w:r>
      <w:r>
        <w:rPr>
          <w:spacing w:val="-3"/>
          <w:sz w:val="18"/>
        </w:rPr>
        <w:t xml:space="preserve">силаботоническо стихосложенине; </w:t>
      </w:r>
      <w:r>
        <w:rPr>
          <w:sz w:val="18"/>
        </w:rPr>
        <w:t>акростих; града- ция;</w:t>
      </w:r>
      <w:r>
        <w:rPr>
          <w:spacing w:val="-9"/>
          <w:sz w:val="18"/>
        </w:rPr>
        <w:t xml:space="preserve"> </w:t>
      </w:r>
      <w:r>
        <w:rPr>
          <w:sz w:val="18"/>
        </w:rPr>
        <w:t>рима,</w:t>
      </w:r>
      <w:r>
        <w:rPr>
          <w:spacing w:val="-9"/>
          <w:sz w:val="18"/>
        </w:rPr>
        <w:t xml:space="preserve"> </w:t>
      </w:r>
      <w:r>
        <w:rPr>
          <w:sz w:val="18"/>
        </w:rPr>
        <w:t>видове</w:t>
      </w:r>
      <w:r>
        <w:rPr>
          <w:spacing w:val="-9"/>
          <w:sz w:val="18"/>
        </w:rPr>
        <w:t xml:space="preserve"> </w:t>
      </w:r>
      <w:r>
        <w:rPr>
          <w:sz w:val="18"/>
        </w:rPr>
        <w:t>рима;</w:t>
      </w:r>
      <w:r>
        <w:rPr>
          <w:spacing w:val="-9"/>
          <w:sz w:val="18"/>
        </w:rPr>
        <w:t xml:space="preserve"> </w:t>
      </w:r>
      <w:r>
        <w:rPr>
          <w:sz w:val="18"/>
        </w:rPr>
        <w:t>строфа</w:t>
      </w:r>
      <w:r>
        <w:rPr>
          <w:spacing w:val="-9"/>
          <w:sz w:val="18"/>
        </w:rPr>
        <w:t xml:space="preserve"> </w:t>
      </w:r>
      <w:r>
        <w:rPr>
          <w:sz w:val="18"/>
        </w:rPr>
        <w:t>и</w:t>
      </w:r>
      <w:r>
        <w:rPr>
          <w:spacing w:val="-9"/>
          <w:sz w:val="18"/>
        </w:rPr>
        <w:t xml:space="preserve"> </w:t>
      </w:r>
      <w:r>
        <w:rPr>
          <w:sz w:val="18"/>
        </w:rPr>
        <w:t>видове</w:t>
      </w:r>
      <w:r>
        <w:rPr>
          <w:spacing w:val="-9"/>
          <w:sz w:val="18"/>
        </w:rPr>
        <w:t xml:space="preserve"> </w:t>
      </w:r>
      <w:r>
        <w:rPr>
          <w:sz w:val="18"/>
        </w:rPr>
        <w:t>строфи;</w:t>
      </w:r>
      <w:r>
        <w:rPr>
          <w:spacing w:val="-9"/>
          <w:sz w:val="18"/>
        </w:rPr>
        <w:t xml:space="preserve"> </w:t>
      </w:r>
      <w:r>
        <w:rPr>
          <w:sz w:val="18"/>
        </w:rPr>
        <w:t>цезура;</w:t>
      </w:r>
      <w:r>
        <w:rPr>
          <w:spacing w:val="-9"/>
          <w:sz w:val="18"/>
        </w:rPr>
        <w:t xml:space="preserve"> </w:t>
      </w:r>
      <w:r>
        <w:rPr>
          <w:spacing w:val="-4"/>
          <w:sz w:val="18"/>
        </w:rPr>
        <w:t>сонет.</w:t>
      </w:r>
    </w:p>
    <w:p w:rsidR="005F701D" w:rsidRDefault="00AC6512">
      <w:pPr>
        <w:pStyle w:val="ListParagraph"/>
        <w:numPr>
          <w:ilvl w:val="0"/>
          <w:numId w:val="194"/>
        </w:numPr>
        <w:tabs>
          <w:tab w:val="left" w:pos="690"/>
        </w:tabs>
        <w:spacing w:line="235" w:lineRule="auto"/>
        <w:ind w:right="117" w:firstLine="397"/>
        <w:jc w:val="both"/>
        <w:rPr>
          <w:sz w:val="18"/>
        </w:rPr>
      </w:pPr>
      <w:r>
        <w:rPr>
          <w:b/>
          <w:sz w:val="18"/>
        </w:rPr>
        <w:t>Стилистика</w:t>
      </w:r>
      <w:r>
        <w:rPr>
          <w:sz w:val="18"/>
        </w:rPr>
        <w:t xml:space="preserve">: концепцията за стил; стилистични фигури; алегория, алитерация, асонанс, градация, епитет, постоянен епи- </w:t>
      </w:r>
      <w:r>
        <w:rPr>
          <w:spacing w:val="-4"/>
          <w:sz w:val="18"/>
        </w:rPr>
        <w:t xml:space="preserve">тет, </w:t>
      </w:r>
      <w:r>
        <w:rPr>
          <w:sz w:val="18"/>
        </w:rPr>
        <w:t>елипса, евфемизъм, инверсия, ирония, сарказъм, контраст (антитеза), образен паралелизъм, сравнение, отрицателно сравне- нине, метафора, метоними</w:t>
      </w:r>
      <w:r>
        <w:rPr>
          <w:sz w:val="18"/>
        </w:rPr>
        <w:t>я, олицетворение, звукоподражателни думи, символ, хипербола, литота,</w:t>
      </w:r>
      <w:r>
        <w:rPr>
          <w:spacing w:val="-4"/>
          <w:sz w:val="18"/>
        </w:rPr>
        <w:t xml:space="preserve"> </w:t>
      </w:r>
      <w:r>
        <w:rPr>
          <w:sz w:val="18"/>
        </w:rPr>
        <w:t>мейозис.</w:t>
      </w:r>
    </w:p>
    <w:p w:rsidR="005F701D" w:rsidRDefault="00AC6512">
      <w:pPr>
        <w:pStyle w:val="ListParagraph"/>
        <w:numPr>
          <w:ilvl w:val="0"/>
          <w:numId w:val="194"/>
        </w:numPr>
        <w:tabs>
          <w:tab w:val="left" w:pos="664"/>
        </w:tabs>
        <w:spacing w:line="235" w:lineRule="auto"/>
        <w:ind w:right="117" w:firstLine="397"/>
        <w:jc w:val="both"/>
        <w:rPr>
          <w:sz w:val="18"/>
        </w:rPr>
      </w:pPr>
      <w:r>
        <w:rPr>
          <w:b/>
          <w:sz w:val="18"/>
        </w:rPr>
        <w:t>Останали понятия</w:t>
      </w:r>
      <w:r>
        <w:rPr>
          <w:sz w:val="18"/>
        </w:rPr>
        <w:t xml:space="preserve">: античност, мимезис, евангелие, бесе- да, житие, биография, похвално слово, </w:t>
      </w:r>
      <w:r>
        <w:rPr>
          <w:spacing w:val="-4"/>
          <w:sz w:val="18"/>
        </w:rPr>
        <w:t xml:space="preserve">цитат, </w:t>
      </w:r>
      <w:r>
        <w:rPr>
          <w:sz w:val="18"/>
        </w:rPr>
        <w:t xml:space="preserve">парафраза, бележка </w:t>
      </w:r>
      <w:r>
        <w:rPr>
          <w:spacing w:val="-3"/>
          <w:sz w:val="18"/>
        </w:rPr>
        <w:t xml:space="preserve">под </w:t>
      </w:r>
      <w:r>
        <w:rPr>
          <w:sz w:val="18"/>
        </w:rPr>
        <w:t>линия, хуманизъм, възраждане, белетристика,</w:t>
      </w:r>
      <w:r>
        <w:rPr>
          <w:spacing w:val="-22"/>
          <w:sz w:val="18"/>
        </w:rPr>
        <w:t xml:space="preserve"> </w:t>
      </w:r>
      <w:r>
        <w:rPr>
          <w:sz w:val="18"/>
        </w:rPr>
        <w:t>синкретизъм</w:t>
      </w:r>
      <w:r>
        <w:rPr>
          <w:sz w:val="18"/>
        </w:rPr>
        <w:t>.</w:t>
      </w:r>
    </w:p>
    <w:p w:rsidR="005F701D" w:rsidRDefault="00AC6512">
      <w:pPr>
        <w:pStyle w:val="BodyText"/>
        <w:spacing w:line="235" w:lineRule="auto"/>
        <w:ind w:right="116"/>
      </w:pPr>
      <w:r>
        <w:t xml:space="preserve">От предвидените 148 часа годишно, предлага се 80 часа да обхванат изучаването на литература. Предвидените произведе- ния за обработка са 28 плюс 10 </w:t>
      </w:r>
      <w:r>
        <w:rPr>
          <w:spacing w:val="-3"/>
        </w:rPr>
        <w:t xml:space="preserve">които  </w:t>
      </w:r>
      <w:r>
        <w:t>избират учениците заедно   с преподавателите (общо 38) дава възможнонст за доста свобод- но разпред</w:t>
      </w:r>
      <w:r>
        <w:t xml:space="preserve">еление на часовоте за отделните произведения (от 1 до 3 учебни часа). </w:t>
      </w:r>
      <w:r>
        <w:rPr>
          <w:spacing w:val="-3"/>
        </w:rPr>
        <w:t xml:space="preserve">Някои </w:t>
      </w:r>
      <w:r>
        <w:t xml:space="preserve">произведения изискват един учебен час, други два, а </w:t>
      </w:r>
      <w:r>
        <w:rPr>
          <w:spacing w:val="-3"/>
        </w:rPr>
        <w:t xml:space="preserve">някои  </w:t>
      </w:r>
      <w:r>
        <w:t xml:space="preserve">и до 3 учебни часа, </w:t>
      </w:r>
      <w:r>
        <w:rPr>
          <w:spacing w:val="-3"/>
        </w:rPr>
        <w:t xml:space="preserve">като  </w:t>
      </w:r>
      <w:r>
        <w:t xml:space="preserve">се дава възможност  на преподавателя да избира </w:t>
      </w:r>
      <w:r>
        <w:rPr>
          <w:spacing w:val="-5"/>
        </w:rPr>
        <w:t xml:space="preserve">колко </w:t>
      </w:r>
      <w:r>
        <w:t>учебни часа да обхване дадено произведение</w:t>
      </w:r>
      <w:r>
        <w:t>, според нуждите на учениците и спецификата на произведението.</w:t>
      </w:r>
    </w:p>
    <w:p w:rsidR="005F701D" w:rsidRDefault="00AC6512">
      <w:pPr>
        <w:pStyle w:val="BodyText"/>
        <w:spacing w:line="235" w:lineRule="auto"/>
        <w:ind w:right="117"/>
      </w:pPr>
      <w:r>
        <w:t>Учителят трябва да обърне специално внимание на разкрива- нето</w:t>
      </w:r>
      <w:r>
        <w:rPr>
          <w:spacing w:val="-7"/>
        </w:rPr>
        <w:t xml:space="preserve"> </w:t>
      </w:r>
      <w:r>
        <w:t>на</w:t>
      </w:r>
      <w:r>
        <w:rPr>
          <w:spacing w:val="-7"/>
        </w:rPr>
        <w:t xml:space="preserve"> </w:t>
      </w:r>
      <w:r>
        <w:t>връзките,</w:t>
      </w:r>
      <w:r>
        <w:rPr>
          <w:spacing w:val="-7"/>
        </w:rPr>
        <w:t xml:space="preserve"> </w:t>
      </w:r>
      <w:r>
        <w:t>установени</w:t>
      </w:r>
      <w:r>
        <w:rPr>
          <w:spacing w:val="-7"/>
        </w:rPr>
        <w:t xml:space="preserve"> </w:t>
      </w:r>
      <w:r>
        <w:t>между</w:t>
      </w:r>
      <w:r>
        <w:rPr>
          <w:spacing w:val="-7"/>
        </w:rPr>
        <w:t xml:space="preserve"> </w:t>
      </w:r>
      <w:r>
        <w:t>каноничните</w:t>
      </w:r>
      <w:r>
        <w:rPr>
          <w:spacing w:val="-7"/>
        </w:rPr>
        <w:t xml:space="preserve"> </w:t>
      </w:r>
      <w:r>
        <w:t>произведения</w:t>
      </w:r>
      <w:r>
        <w:rPr>
          <w:spacing w:val="-7"/>
        </w:rPr>
        <w:t xml:space="preserve"> </w:t>
      </w:r>
      <w:r>
        <w:t>на националната и световната литература и доминиращите съвремен- ни форми н</w:t>
      </w:r>
      <w:r>
        <w:t xml:space="preserve">а </w:t>
      </w:r>
      <w:r>
        <w:rPr>
          <w:spacing w:val="-3"/>
        </w:rPr>
        <w:t xml:space="preserve">художествено </w:t>
      </w:r>
      <w:r>
        <w:t>изразяване и представяне</w:t>
      </w:r>
      <w:r>
        <w:rPr>
          <w:spacing w:val="8"/>
        </w:rPr>
        <w:t xml:space="preserve"> </w:t>
      </w:r>
      <w:r>
        <w:t>(съвременен</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роман, драматичен текст, филм, анимационен филм, комикс, теа- трална пиеса, научно-образователни предавания по телевизията и интернет и т.н.)</w:t>
      </w:r>
    </w:p>
    <w:p w:rsidR="005F701D" w:rsidRDefault="00AC6512">
      <w:pPr>
        <w:pStyle w:val="BodyText"/>
        <w:spacing w:line="235" w:lineRule="auto"/>
        <w:ind w:right="39"/>
      </w:pPr>
      <w:r>
        <w:t>Учениците се запознават с учебната програма, съдържанието на предмета и методите на работа. На учениците се посочва важ- ността от планирането и навременната подготовка за часовете по литература (четене и тълкуване на литературни произведения, из- ползване</w:t>
      </w:r>
      <w:r>
        <w:t xml:space="preserve"> на учебници, първични и вторични източници за интер- претация на литературни произведения).</w:t>
      </w:r>
    </w:p>
    <w:p w:rsidR="005F701D" w:rsidRDefault="00AC6512">
      <w:pPr>
        <w:pStyle w:val="BodyText"/>
        <w:spacing w:line="235" w:lineRule="auto"/>
        <w:ind w:right="39"/>
      </w:pPr>
      <w:r>
        <w:t>Литературното произведение се въвежда в преподаването чрез експериментално и изследователско четене, подготвителни упражнениея, изследователски и работни проекти.</w:t>
      </w:r>
    </w:p>
    <w:p w:rsidR="005F701D" w:rsidRDefault="00AC6512">
      <w:pPr>
        <w:pStyle w:val="BodyText"/>
        <w:spacing w:line="235" w:lineRule="auto"/>
        <w:ind w:right="39"/>
      </w:pPr>
      <w:r>
        <w:rPr>
          <w:b/>
        </w:rPr>
        <w:t>Нива на обработка</w:t>
      </w:r>
      <w:r>
        <w:t>. Тълкуването на литературното произ- ведение може да бъде осъществено и планирано за обработка на различни нива (преглед, представяне, тълкуване).</w:t>
      </w:r>
    </w:p>
    <w:p w:rsidR="005F701D" w:rsidRDefault="00AC6512">
      <w:pPr>
        <w:pStyle w:val="BodyText"/>
        <w:spacing w:line="235" w:lineRule="auto"/>
        <w:ind w:left="75" w:right="38"/>
        <w:jc w:val="right"/>
      </w:pPr>
      <w:r>
        <w:rPr>
          <w:b/>
          <w:spacing w:val="-3"/>
        </w:rPr>
        <w:t xml:space="preserve">Работа </w:t>
      </w:r>
      <w:r>
        <w:rPr>
          <w:b/>
        </w:rPr>
        <w:t>в клас</w:t>
      </w:r>
      <w:r>
        <w:t xml:space="preserve">. </w:t>
      </w:r>
      <w:r>
        <w:rPr>
          <w:spacing w:val="-3"/>
        </w:rPr>
        <w:t xml:space="preserve">Литературните явления, термини </w:t>
      </w:r>
      <w:r>
        <w:t xml:space="preserve">и понятия се </w:t>
      </w:r>
      <w:r>
        <w:rPr>
          <w:spacing w:val="-3"/>
        </w:rPr>
        <w:t xml:space="preserve">обработват </w:t>
      </w:r>
      <w:r>
        <w:t xml:space="preserve">чрез планираните </w:t>
      </w:r>
      <w:r>
        <w:rPr>
          <w:spacing w:val="-3"/>
        </w:rPr>
        <w:t>лите</w:t>
      </w:r>
      <w:r>
        <w:rPr>
          <w:spacing w:val="-3"/>
        </w:rPr>
        <w:t xml:space="preserve">ратурни произведения. </w:t>
      </w:r>
      <w:r>
        <w:t xml:space="preserve">В непо- </w:t>
      </w:r>
      <w:r>
        <w:rPr>
          <w:spacing w:val="-3"/>
        </w:rPr>
        <w:t xml:space="preserve">средствената </w:t>
      </w:r>
      <w:r>
        <w:t xml:space="preserve">работа, </w:t>
      </w:r>
      <w:r>
        <w:rPr>
          <w:spacing w:val="-5"/>
        </w:rPr>
        <w:t xml:space="preserve">като </w:t>
      </w:r>
      <w:r>
        <w:t xml:space="preserve">се </w:t>
      </w:r>
      <w:r>
        <w:rPr>
          <w:spacing w:val="-4"/>
        </w:rPr>
        <w:t xml:space="preserve">съблюдават </w:t>
      </w:r>
      <w:r>
        <w:rPr>
          <w:spacing w:val="-3"/>
        </w:rPr>
        <w:t>водещите методологични</w:t>
      </w:r>
      <w:r>
        <w:rPr>
          <w:spacing w:val="-2"/>
        </w:rPr>
        <w:t xml:space="preserve"> </w:t>
      </w:r>
      <w:r>
        <w:t xml:space="preserve">принципи и принципите на работа, се </w:t>
      </w:r>
      <w:r>
        <w:rPr>
          <w:spacing w:val="-3"/>
        </w:rPr>
        <w:t xml:space="preserve">използват </w:t>
      </w:r>
      <w:r>
        <w:rPr>
          <w:spacing w:val="-4"/>
        </w:rPr>
        <w:t xml:space="preserve">подходящи </w:t>
      </w:r>
      <w:r>
        <w:t xml:space="preserve">инфор- </w:t>
      </w:r>
      <w:r>
        <w:rPr>
          <w:spacing w:val="-2"/>
        </w:rPr>
        <w:t xml:space="preserve">мационни, </w:t>
      </w:r>
      <w:r>
        <w:t xml:space="preserve">логически и специални (професионални) </w:t>
      </w:r>
      <w:r>
        <w:rPr>
          <w:spacing w:val="-3"/>
        </w:rPr>
        <w:t xml:space="preserve">методи. </w:t>
      </w:r>
      <w:r>
        <w:t xml:space="preserve">Ли- </w:t>
      </w:r>
      <w:r>
        <w:rPr>
          <w:spacing w:val="-3"/>
        </w:rPr>
        <w:t xml:space="preserve">тературно-теоретичните </w:t>
      </w:r>
      <w:r>
        <w:t xml:space="preserve">знания се </w:t>
      </w:r>
      <w:r>
        <w:rPr>
          <w:spacing w:val="-3"/>
        </w:rPr>
        <w:t>придоби</w:t>
      </w:r>
      <w:r>
        <w:rPr>
          <w:spacing w:val="-3"/>
        </w:rPr>
        <w:t xml:space="preserve">ват </w:t>
      </w:r>
      <w:r>
        <w:rPr>
          <w:spacing w:val="-5"/>
        </w:rPr>
        <w:t xml:space="preserve">като </w:t>
      </w:r>
      <w:r>
        <w:rPr>
          <w:spacing w:val="-3"/>
        </w:rPr>
        <w:t xml:space="preserve">явления </w:t>
      </w:r>
      <w:r>
        <w:t xml:space="preserve">в </w:t>
      </w:r>
      <w:r>
        <w:rPr>
          <w:spacing w:val="-4"/>
        </w:rPr>
        <w:t>кон-</w:t>
      </w:r>
      <w:r>
        <w:t xml:space="preserve"> кретни </w:t>
      </w:r>
      <w:r>
        <w:rPr>
          <w:spacing w:val="-3"/>
        </w:rPr>
        <w:t xml:space="preserve">произведения, </w:t>
      </w:r>
      <w:r>
        <w:t xml:space="preserve">а </w:t>
      </w:r>
      <w:r>
        <w:rPr>
          <w:spacing w:val="-3"/>
        </w:rPr>
        <w:t xml:space="preserve">знанието </w:t>
      </w:r>
      <w:r>
        <w:t xml:space="preserve">за </w:t>
      </w:r>
      <w:r>
        <w:rPr>
          <w:spacing w:val="-3"/>
        </w:rPr>
        <w:t xml:space="preserve">тях </w:t>
      </w:r>
      <w:r>
        <w:t xml:space="preserve">се </w:t>
      </w:r>
      <w:r>
        <w:rPr>
          <w:spacing w:val="-3"/>
        </w:rPr>
        <w:t xml:space="preserve">развива </w:t>
      </w:r>
      <w:r>
        <w:t xml:space="preserve">и </w:t>
      </w:r>
      <w:r>
        <w:rPr>
          <w:spacing w:val="-3"/>
        </w:rPr>
        <w:t>усъвършенства.</w:t>
      </w:r>
      <w:r>
        <w:rPr>
          <w:spacing w:val="-2"/>
        </w:rPr>
        <w:t xml:space="preserve"> </w:t>
      </w:r>
      <w:r>
        <w:rPr>
          <w:b/>
        </w:rPr>
        <w:t>Творчески дейности при анализ на литературно произве-</w:t>
      </w:r>
      <w:r>
        <w:rPr>
          <w:b/>
          <w:spacing w:val="-1"/>
        </w:rPr>
        <w:t xml:space="preserve"> </w:t>
      </w:r>
      <w:r>
        <w:rPr>
          <w:b/>
        </w:rPr>
        <w:t xml:space="preserve">дение. </w:t>
      </w:r>
      <w:r>
        <w:t xml:space="preserve">Освен четенето на произведения, в преподаването се орга- низират и </w:t>
      </w:r>
      <w:r>
        <w:rPr>
          <w:spacing w:val="-3"/>
        </w:rPr>
        <w:t xml:space="preserve">подходящи </w:t>
      </w:r>
      <w:r>
        <w:t>творчески дейности по време</w:t>
      </w:r>
      <w:r>
        <w:t xml:space="preserve"> на обработката на литературните произведения. С развитието на тези умения, а именно създаване на творческо мислене,при учениците се създава интерес за литература, литературни произведения и автори, задъл- бочават се знанията и интересите. Развитието на тв</w:t>
      </w:r>
      <w:r>
        <w:t xml:space="preserve">орческите спо- собности на учениците може да се постигне с помощта на говорни упражнения (дискусии, разговори, рецитиране, изложение и </w:t>
      </w:r>
      <w:r>
        <w:rPr>
          <w:spacing w:val="-3"/>
        </w:rPr>
        <w:t>т.н),</w:t>
      </w:r>
      <w:r>
        <w:t xml:space="preserve"> писмени упражнения (писане на литературно-интерпретативно съ- чинение, ученическо есе, домашно упражнение и др.) и </w:t>
      </w:r>
      <w:r>
        <w:t>комбини-</w:t>
      </w:r>
    </w:p>
    <w:p w:rsidR="005F701D" w:rsidRDefault="00AC6512">
      <w:pPr>
        <w:pStyle w:val="BodyText"/>
        <w:spacing w:line="195" w:lineRule="exact"/>
        <w:ind w:firstLine="0"/>
        <w:jc w:val="left"/>
      </w:pPr>
      <w:r>
        <w:t>рани изказвания като например представяне на презентация.</w:t>
      </w:r>
    </w:p>
    <w:p w:rsidR="005F701D" w:rsidRDefault="00AC6512">
      <w:pPr>
        <w:pStyle w:val="BodyText"/>
        <w:spacing w:line="235" w:lineRule="auto"/>
        <w:ind w:right="38"/>
      </w:pPr>
      <w:r>
        <w:rPr>
          <w:b/>
        </w:rPr>
        <w:t xml:space="preserve">Избираеми произведения. </w:t>
      </w:r>
      <w:r>
        <w:t>Тези съдържания допълват за- дължителната част на програмата. Преподавателят е длъжен, заед- но с учениците да направи подбор на произведенията, които ще се обработв</w:t>
      </w:r>
      <w:r>
        <w:t>ат, като се обработят осам произведения от избираемите.</w:t>
      </w:r>
    </w:p>
    <w:p w:rsidR="005F701D" w:rsidRDefault="00AC6512">
      <w:pPr>
        <w:pStyle w:val="BodyText"/>
        <w:spacing w:line="235" w:lineRule="auto"/>
        <w:ind w:right="38"/>
      </w:pPr>
      <w:r>
        <w:rPr>
          <w:b/>
        </w:rPr>
        <w:t xml:space="preserve">Оценка </w:t>
      </w:r>
      <w:r>
        <w:t>на постигнатите резултати и компетенции се прави последователно и систематично. Оценява се активността на уче- ника както по време на подготвителната фаза на работа, така и на работата</w:t>
      </w:r>
      <w:r>
        <w:rPr>
          <w:spacing w:val="-4"/>
        </w:rPr>
        <w:t xml:space="preserve"> </w:t>
      </w:r>
      <w:r>
        <w:t>в</w:t>
      </w:r>
      <w:r>
        <w:rPr>
          <w:spacing w:val="-4"/>
        </w:rPr>
        <w:t xml:space="preserve"> </w:t>
      </w:r>
      <w:r>
        <w:t>клас.</w:t>
      </w:r>
      <w:r>
        <w:rPr>
          <w:spacing w:val="-4"/>
        </w:rPr>
        <w:t xml:space="preserve"> </w:t>
      </w:r>
      <w:r>
        <w:t>Също</w:t>
      </w:r>
      <w:r>
        <w:rPr>
          <w:spacing w:val="-4"/>
        </w:rPr>
        <w:t xml:space="preserve"> </w:t>
      </w:r>
      <w:r>
        <w:t>така</w:t>
      </w:r>
      <w:r>
        <w:rPr>
          <w:spacing w:val="-4"/>
        </w:rPr>
        <w:t xml:space="preserve"> </w:t>
      </w:r>
      <w:r>
        <w:t>в</w:t>
      </w:r>
      <w:r>
        <w:rPr>
          <w:spacing w:val="-4"/>
        </w:rPr>
        <w:t xml:space="preserve"> </w:t>
      </w:r>
      <w:r>
        <w:t>оценката</w:t>
      </w:r>
      <w:r>
        <w:rPr>
          <w:spacing w:val="-4"/>
        </w:rPr>
        <w:t xml:space="preserve"> </w:t>
      </w:r>
      <w:r>
        <w:t>влиза</w:t>
      </w:r>
      <w:r>
        <w:rPr>
          <w:spacing w:val="-4"/>
        </w:rPr>
        <w:t xml:space="preserve"> </w:t>
      </w:r>
      <w:r>
        <w:t>и</w:t>
      </w:r>
      <w:r>
        <w:rPr>
          <w:spacing w:val="-4"/>
        </w:rPr>
        <w:t xml:space="preserve"> </w:t>
      </w:r>
      <w:r>
        <w:t>участие</w:t>
      </w:r>
      <w:r>
        <w:rPr>
          <w:spacing w:val="-4"/>
        </w:rPr>
        <w:t xml:space="preserve"> </w:t>
      </w:r>
      <w:r>
        <w:t>в</w:t>
      </w:r>
      <w:r>
        <w:rPr>
          <w:spacing w:val="-4"/>
        </w:rPr>
        <w:t xml:space="preserve"> </w:t>
      </w:r>
      <w:r>
        <w:t>обработка на произведение, качество на дадените отговори, аргументиране на позициите си, уважаване на чуждото мнение и мислене, отно- шение към работата, умение да приложи придобитите теоретични знания в конкретна раб</w:t>
      </w:r>
      <w:r>
        <w:t xml:space="preserve">отна обстановка. Оценяването включва и писменото излагане на учениците (домашни упражнения свързани с литературно произведение). За оценяването може да се органи- зира и проверка на знанията чрез </w:t>
      </w:r>
      <w:r>
        <w:rPr>
          <w:spacing w:val="-3"/>
        </w:rPr>
        <w:t xml:space="preserve">тест, който </w:t>
      </w:r>
      <w:r>
        <w:t>има за цел да покаже текущите знания на</w:t>
      </w:r>
      <w:r>
        <w:rPr>
          <w:spacing w:val="-3"/>
        </w:rPr>
        <w:t xml:space="preserve"> </w:t>
      </w:r>
      <w:r>
        <w:t>ученика.</w:t>
      </w:r>
    </w:p>
    <w:p w:rsidR="005F701D" w:rsidRDefault="00AC6512">
      <w:pPr>
        <w:pStyle w:val="BodyText"/>
        <w:spacing w:line="197" w:lineRule="exact"/>
        <w:ind w:left="517" w:firstLine="0"/>
        <w:jc w:val="left"/>
      </w:pPr>
      <w:r>
        <w:t>ОБЛАСТ: ЕЗИКОВА КУЛТУРА</w:t>
      </w:r>
    </w:p>
    <w:p w:rsidR="005F701D" w:rsidRDefault="00AC6512">
      <w:pPr>
        <w:pStyle w:val="BodyText"/>
        <w:spacing w:line="235" w:lineRule="auto"/>
        <w:ind w:right="38"/>
      </w:pPr>
      <w:r>
        <w:t xml:space="preserve">Програмата за първи клас на гимназиите в областта </w:t>
      </w:r>
      <w:r>
        <w:rPr>
          <w:i/>
        </w:rPr>
        <w:t xml:space="preserve">Езикова култура </w:t>
      </w:r>
      <w:r>
        <w:t xml:space="preserve">е организиран така, че да обхване четири компетенции: писане и говор (като продуктивни) и слушане и четене (като ре- цептивни). За подготовка, изработка и анализ на </w:t>
      </w:r>
      <w:r>
        <w:t>четирите класни упражнения са дадени 16 часа, по 4 за всяко. Подготовката за из- работка на класно упражнение е постоянна и последователна дей- ност и не се ограничава до 1 час (непосредствено преди изработ- ката).</w:t>
      </w:r>
    </w:p>
    <w:p w:rsidR="005F701D" w:rsidRDefault="00AC6512">
      <w:pPr>
        <w:pStyle w:val="BodyText"/>
        <w:spacing w:line="235" w:lineRule="auto"/>
        <w:ind w:right="38"/>
      </w:pPr>
      <w:r>
        <w:t>Умението да се чете с разбиране подразбир</w:t>
      </w:r>
      <w:r>
        <w:t>а четене на худо- жествено произведение и останали типове текстове с препозна- ване на експлицитно и имплицитно представените информации дадени в тях и способността да открива причинно-следствените връзки в елементите на съдържанието.</w:t>
      </w:r>
    </w:p>
    <w:p w:rsidR="005F701D" w:rsidRDefault="00AC6512">
      <w:pPr>
        <w:pStyle w:val="BodyText"/>
        <w:spacing w:line="235" w:lineRule="auto"/>
        <w:ind w:right="39"/>
      </w:pPr>
      <w:r>
        <w:t>Реализирането на уроц</w:t>
      </w:r>
      <w:r>
        <w:t>ите и ученете на език и езикова култу- ра протича съвместно с уроците по литература.</w:t>
      </w:r>
    </w:p>
    <w:p w:rsidR="005F701D" w:rsidRDefault="00AC6512">
      <w:pPr>
        <w:pStyle w:val="BodyText"/>
        <w:spacing w:line="201" w:lineRule="exact"/>
        <w:ind w:left="517" w:firstLine="0"/>
        <w:jc w:val="left"/>
      </w:pPr>
      <w:r>
        <w:t>При обработка на уроците по език се препоръчва:</w:t>
      </w:r>
    </w:p>
    <w:p w:rsidR="005F701D" w:rsidRDefault="00AC6512">
      <w:pPr>
        <w:pStyle w:val="ListParagraph"/>
        <w:numPr>
          <w:ilvl w:val="0"/>
          <w:numId w:val="194"/>
        </w:numPr>
        <w:tabs>
          <w:tab w:val="left" w:pos="680"/>
        </w:tabs>
        <w:spacing w:line="235" w:lineRule="auto"/>
        <w:ind w:right="39" w:firstLine="397"/>
        <w:jc w:val="both"/>
        <w:rPr>
          <w:sz w:val="18"/>
        </w:rPr>
      </w:pPr>
      <w:r>
        <w:rPr>
          <w:sz w:val="18"/>
        </w:rPr>
        <w:t xml:space="preserve">Разпознаване на езиковите явления в отделните примери, </w:t>
      </w:r>
      <w:r>
        <w:rPr>
          <w:spacing w:val="-3"/>
          <w:sz w:val="18"/>
        </w:rPr>
        <w:t xml:space="preserve">като </w:t>
      </w:r>
      <w:r>
        <w:rPr>
          <w:sz w:val="18"/>
        </w:rPr>
        <w:t>се набляга на езиковия усет на</w:t>
      </w:r>
      <w:r>
        <w:rPr>
          <w:spacing w:val="-3"/>
          <w:sz w:val="18"/>
        </w:rPr>
        <w:t xml:space="preserve"> </w:t>
      </w:r>
      <w:r>
        <w:rPr>
          <w:sz w:val="18"/>
        </w:rPr>
        <w:t>учениците;</w:t>
      </w:r>
    </w:p>
    <w:p w:rsidR="005F701D" w:rsidRDefault="00AC6512">
      <w:pPr>
        <w:pStyle w:val="ListParagraph"/>
        <w:numPr>
          <w:ilvl w:val="0"/>
          <w:numId w:val="194"/>
        </w:numPr>
        <w:tabs>
          <w:tab w:val="left" w:pos="653"/>
        </w:tabs>
        <w:spacing w:before="108" w:line="204" w:lineRule="exact"/>
        <w:ind w:left="652" w:hanging="135"/>
        <w:rPr>
          <w:sz w:val="18"/>
        </w:rPr>
      </w:pPr>
      <w:r>
        <w:rPr>
          <w:spacing w:val="-1"/>
          <w:sz w:val="18"/>
        </w:rPr>
        <w:br w:type="column"/>
      </w:r>
      <w:r>
        <w:rPr>
          <w:sz w:val="18"/>
        </w:rPr>
        <w:t>Прилагане на грамати</w:t>
      </w:r>
      <w:r>
        <w:rPr>
          <w:sz w:val="18"/>
        </w:rPr>
        <w:t>чни</w:t>
      </w:r>
      <w:r>
        <w:rPr>
          <w:spacing w:val="-4"/>
          <w:sz w:val="18"/>
        </w:rPr>
        <w:t xml:space="preserve"> </w:t>
      </w:r>
      <w:r>
        <w:rPr>
          <w:sz w:val="18"/>
        </w:rPr>
        <w:t>правила;</w:t>
      </w:r>
    </w:p>
    <w:p w:rsidR="005F701D" w:rsidRDefault="00AC6512">
      <w:pPr>
        <w:pStyle w:val="ListParagraph"/>
        <w:numPr>
          <w:ilvl w:val="0"/>
          <w:numId w:val="194"/>
        </w:numPr>
        <w:tabs>
          <w:tab w:val="left" w:pos="653"/>
        </w:tabs>
        <w:spacing w:line="202" w:lineRule="exact"/>
        <w:ind w:left="652" w:hanging="135"/>
        <w:rPr>
          <w:sz w:val="18"/>
        </w:rPr>
      </w:pPr>
      <w:r>
        <w:rPr>
          <w:spacing w:val="-3"/>
          <w:sz w:val="18"/>
        </w:rPr>
        <w:t>Управняване;</w:t>
      </w:r>
    </w:p>
    <w:p w:rsidR="005F701D" w:rsidRDefault="00AC6512">
      <w:pPr>
        <w:pStyle w:val="ListParagraph"/>
        <w:numPr>
          <w:ilvl w:val="0"/>
          <w:numId w:val="194"/>
        </w:numPr>
        <w:tabs>
          <w:tab w:val="left" w:pos="653"/>
        </w:tabs>
        <w:spacing w:line="202" w:lineRule="exact"/>
        <w:ind w:left="652" w:hanging="135"/>
        <w:rPr>
          <w:sz w:val="18"/>
        </w:rPr>
      </w:pPr>
      <w:r>
        <w:rPr>
          <w:sz w:val="18"/>
        </w:rPr>
        <w:t>Използване на</w:t>
      </w:r>
      <w:r>
        <w:rPr>
          <w:spacing w:val="-2"/>
          <w:sz w:val="18"/>
        </w:rPr>
        <w:t xml:space="preserve"> </w:t>
      </w:r>
      <w:r>
        <w:rPr>
          <w:sz w:val="18"/>
        </w:rPr>
        <w:t>таблици;</w:t>
      </w:r>
    </w:p>
    <w:p w:rsidR="005F701D" w:rsidRDefault="00AC6512">
      <w:pPr>
        <w:pStyle w:val="ListParagraph"/>
        <w:numPr>
          <w:ilvl w:val="0"/>
          <w:numId w:val="194"/>
        </w:numPr>
        <w:tabs>
          <w:tab w:val="left" w:pos="653"/>
        </w:tabs>
        <w:spacing w:line="202" w:lineRule="exact"/>
        <w:ind w:left="652" w:hanging="135"/>
        <w:rPr>
          <w:sz w:val="18"/>
        </w:rPr>
      </w:pPr>
      <w:r>
        <w:rPr>
          <w:sz w:val="18"/>
        </w:rPr>
        <w:t>Изработка на чертежи, схеми,</w:t>
      </w:r>
      <w:r>
        <w:rPr>
          <w:spacing w:val="-4"/>
          <w:sz w:val="18"/>
        </w:rPr>
        <w:t xml:space="preserve"> </w:t>
      </w:r>
      <w:r>
        <w:rPr>
          <w:sz w:val="18"/>
        </w:rPr>
        <w:t>диаграми;</w:t>
      </w:r>
    </w:p>
    <w:p w:rsidR="005F701D" w:rsidRDefault="00AC6512">
      <w:pPr>
        <w:pStyle w:val="ListParagraph"/>
        <w:numPr>
          <w:ilvl w:val="0"/>
          <w:numId w:val="194"/>
        </w:numPr>
        <w:tabs>
          <w:tab w:val="left" w:pos="687"/>
        </w:tabs>
        <w:spacing w:before="2" w:line="232" w:lineRule="auto"/>
        <w:ind w:right="117" w:firstLine="397"/>
        <w:jc w:val="both"/>
        <w:rPr>
          <w:sz w:val="18"/>
        </w:rPr>
      </w:pPr>
      <w:r>
        <w:rPr>
          <w:sz w:val="18"/>
        </w:rPr>
        <w:t xml:space="preserve">Даване насоки и насърчаване на учениците да използват </w:t>
      </w:r>
      <w:r>
        <w:rPr>
          <w:spacing w:val="-3"/>
          <w:sz w:val="18"/>
        </w:rPr>
        <w:t xml:space="preserve">подходящи </w:t>
      </w:r>
      <w:r>
        <w:rPr>
          <w:sz w:val="18"/>
        </w:rPr>
        <w:t xml:space="preserve">и качествени източници на информация, </w:t>
      </w:r>
      <w:r>
        <w:rPr>
          <w:spacing w:val="-3"/>
          <w:sz w:val="18"/>
        </w:rPr>
        <w:t xml:space="preserve">като </w:t>
      </w:r>
      <w:r>
        <w:rPr>
          <w:sz w:val="18"/>
        </w:rPr>
        <w:t xml:space="preserve">използ- </w:t>
      </w:r>
      <w:r>
        <w:rPr>
          <w:spacing w:val="-3"/>
          <w:sz w:val="18"/>
        </w:rPr>
        <w:t xml:space="preserve">ват </w:t>
      </w:r>
      <w:r>
        <w:rPr>
          <w:sz w:val="18"/>
        </w:rPr>
        <w:t>по често учебни помагала, наръчници и</w:t>
      </w:r>
      <w:r>
        <w:rPr>
          <w:spacing w:val="-6"/>
          <w:sz w:val="18"/>
        </w:rPr>
        <w:t xml:space="preserve"> </w:t>
      </w:r>
      <w:r>
        <w:rPr>
          <w:sz w:val="18"/>
        </w:rPr>
        <w:t>речниц.</w:t>
      </w:r>
    </w:p>
    <w:p w:rsidR="005F701D" w:rsidRDefault="00AC6512">
      <w:pPr>
        <w:pStyle w:val="Heading2"/>
        <w:spacing w:before="168"/>
        <w:ind w:left="1210"/>
      </w:pPr>
      <w:r>
        <w:t>HRVATSKI JEZIK I KNJIŽEVNOST</w:t>
      </w:r>
    </w:p>
    <w:p w:rsidR="005F701D" w:rsidRDefault="005F701D">
      <w:pPr>
        <w:pStyle w:val="BodyText"/>
        <w:spacing w:before="5"/>
        <w:ind w:left="0" w:firstLine="0"/>
        <w:jc w:val="left"/>
        <w:rPr>
          <w:b/>
          <w:sz w:val="17"/>
        </w:rPr>
      </w:pPr>
    </w:p>
    <w:p w:rsidR="005F701D" w:rsidRDefault="00AC6512">
      <w:pPr>
        <w:pStyle w:val="BodyText"/>
        <w:spacing w:line="232" w:lineRule="auto"/>
        <w:ind w:right="116"/>
      </w:pPr>
      <w:r>
        <w:t xml:space="preserve">Cilj je učenja </w:t>
      </w:r>
      <w:r>
        <w:rPr>
          <w:i/>
        </w:rPr>
        <w:t xml:space="preserve">Hrvatskoga jezika i književnosti </w:t>
      </w:r>
      <w:r>
        <w:t xml:space="preserve">unapređivanje je- zične funkcionalne pismenosti; stjecanje i njegovanje jezične i književ- ne kulture; osposobljavanje za tumačenje i vrednovanje književnih dje- la; afirmiranje </w:t>
      </w:r>
      <w:r>
        <w:t>i prihvaćanje vrijednosti humanističkoga obrazovanja i odgoja učenika; razvijanje osobnoga, nacionalnoga i kulturnoga iden- titeta, ljubavi prema materinskome jeziku, tradiciji i kulturi hrvatskoga naroda i drugih naroda i etničkih zajednica.</w:t>
      </w:r>
    </w:p>
    <w:p w:rsidR="005F701D" w:rsidRDefault="00AC6512">
      <w:pPr>
        <w:pStyle w:val="BodyText"/>
        <w:spacing w:before="171"/>
        <w:ind w:firstLine="0"/>
        <w:jc w:val="left"/>
      </w:pPr>
      <w:r>
        <w:t>OPĆA PREDMETN</w:t>
      </w:r>
      <w:r>
        <w:t>A KOMPETENCIJA</w:t>
      </w:r>
    </w:p>
    <w:p w:rsidR="005F701D" w:rsidRDefault="00AC6512">
      <w:pPr>
        <w:pStyle w:val="BodyText"/>
        <w:spacing w:before="113" w:line="232" w:lineRule="auto"/>
        <w:ind w:right="118"/>
      </w:pPr>
      <w:r>
        <w:t>Ima znanja iz područja hrvatskoga jezika i hrvatske i svjetske književnosti. Vlada usmenom i pisanom komunikacijom: govori i piše poštujući normu hrvatskoga standardnog jezika, uobličava kohezivan i koherentan, stilski ujednačen govoreni i p</w:t>
      </w:r>
      <w:r>
        <w:t>isani tekst, razumije i kritič- ki promišlja pročitano, ima razvijen rječnik. Čita, doživljava i tumači književno djelo; koristi čitanje da bi bolje razumio sebe, druge i svijet oko sebe; pročitao je reprezentativna književna djela iz nacionalne i svjetske</w:t>
      </w:r>
      <w:r>
        <w:t xml:space="preserve"> književne baštine. Stekao je naviku i potrebu razvijati</w:t>
      </w:r>
      <w:r>
        <w:rPr>
          <w:spacing w:val="-30"/>
        </w:rPr>
        <w:t xml:space="preserve"> </w:t>
      </w:r>
      <w:r>
        <w:t>govornu čitateljsku kulturu, kako radi vlastitoga usavršavanja tako i radi očuva- nja i bogaćenja nacionalne kulture.</w:t>
      </w:r>
    </w:p>
    <w:p w:rsidR="005F701D" w:rsidRDefault="00AC6512">
      <w:pPr>
        <w:spacing w:before="4" w:line="204" w:lineRule="exact"/>
        <w:ind w:left="517"/>
        <w:rPr>
          <w:i/>
          <w:sz w:val="18"/>
        </w:rPr>
      </w:pPr>
      <w:r>
        <w:rPr>
          <w:i/>
          <w:sz w:val="18"/>
        </w:rPr>
        <w:t>Osnovna razina</w:t>
      </w:r>
    </w:p>
    <w:p w:rsidR="005F701D" w:rsidRDefault="00AC6512">
      <w:pPr>
        <w:pStyle w:val="BodyText"/>
        <w:spacing w:before="2" w:line="232" w:lineRule="auto"/>
        <w:ind w:right="118"/>
      </w:pPr>
      <w:r>
        <w:t>Govori jasno i bez poteškoća, poštujući normu hrvatskoga stan- dar</w:t>
      </w:r>
      <w:r>
        <w:t>dnog jezika: ima kulturu slušanja tuđega izlaganja. Sastavlja jed- nostavniji govoreni ili pisani tekst, koji je koherentan, dobro strukturi- ran i stilski ujednačen; vlada osnovnim oblicima pisane komunikacije potrebnim za školovanje i sudjelovanje u druš</w:t>
      </w:r>
      <w:r>
        <w:t>tvenom životu. U razne svrhe</w:t>
      </w:r>
      <w:r>
        <w:rPr>
          <w:spacing w:val="-5"/>
        </w:rPr>
        <w:t xml:space="preserve"> </w:t>
      </w:r>
      <w:r>
        <w:t>čita</w:t>
      </w:r>
      <w:r>
        <w:rPr>
          <w:spacing w:val="-5"/>
        </w:rPr>
        <w:t xml:space="preserve"> </w:t>
      </w:r>
      <w:r>
        <w:t>književne</w:t>
      </w:r>
      <w:r>
        <w:rPr>
          <w:spacing w:val="-5"/>
        </w:rPr>
        <w:t xml:space="preserve"> </w:t>
      </w:r>
      <w:r>
        <w:t>i</w:t>
      </w:r>
      <w:r>
        <w:rPr>
          <w:spacing w:val="-5"/>
        </w:rPr>
        <w:t xml:space="preserve"> </w:t>
      </w:r>
      <w:r>
        <w:t>neknjiževne</w:t>
      </w:r>
      <w:r>
        <w:rPr>
          <w:spacing w:val="-5"/>
        </w:rPr>
        <w:t xml:space="preserve"> </w:t>
      </w:r>
      <w:r>
        <w:t>tekstove</w:t>
      </w:r>
      <w:r>
        <w:rPr>
          <w:spacing w:val="-5"/>
        </w:rPr>
        <w:t xml:space="preserve"> </w:t>
      </w:r>
      <w:r>
        <w:t>srednje</w:t>
      </w:r>
      <w:r>
        <w:rPr>
          <w:spacing w:val="-5"/>
        </w:rPr>
        <w:t xml:space="preserve"> </w:t>
      </w:r>
      <w:r>
        <w:t>složenosti,</w:t>
      </w:r>
      <w:r>
        <w:rPr>
          <w:spacing w:val="-5"/>
        </w:rPr>
        <w:t xml:space="preserve"> </w:t>
      </w:r>
      <w:r>
        <w:t>razumije književni i neknjiževni tekst srednje složenosti i kritički promišlja jed- nostavniji književni i neknjiževni tekst.</w:t>
      </w:r>
    </w:p>
    <w:p w:rsidR="005F701D" w:rsidRDefault="00AC6512">
      <w:pPr>
        <w:pStyle w:val="BodyText"/>
        <w:spacing w:before="7" w:line="232" w:lineRule="auto"/>
        <w:ind w:right="118"/>
      </w:pPr>
      <w:r>
        <w:t>Ima osnovna znanja o jeziku općenito; razlikuje i ima potrebu učiti, čuvati i njegovati hrvatski književni jezik, hrvatski standardni jezik i narječja hrvatskoga jezika. Ima osnovna znanja o glasovima, riječima i rečenicama hrvatskoga jezika i zna primijen</w:t>
      </w:r>
      <w:r>
        <w:t>iti određena gra- matička pravila u govoru i pisanju. Ima razvijen rječnik, u skladu sa srednjom razinom obrazovanja, a riječi upotrebljava u skladu s kontek- stom ili situacijom.</w:t>
      </w:r>
    </w:p>
    <w:p w:rsidR="005F701D" w:rsidRDefault="00AC6512">
      <w:pPr>
        <w:pStyle w:val="BodyText"/>
        <w:spacing w:before="5" w:line="232" w:lineRule="auto"/>
        <w:ind w:right="118"/>
      </w:pPr>
      <w:r>
        <w:t>Zna navesti autore i djela iz obveznoga školskog programa; djela lokalizira u kontekstu autorova stvaralačkog opusa kao i u književno- povijesnom kontekstu. Navodi osnovna književnopovijesna i poetička obilježja stilskih razdoblja, smjerova i formacija u r</w:t>
      </w:r>
      <w:r>
        <w:t>azvoju hrvatske i svjetske književnosti i povezuje ih s djelima i piscima iz obvezne škol- ske lektire. Uočava i primjerima dokazuje osnovna poetička, jezična, estetska i strukturna obilježja književnih djela iz obvezne školske lek- tire. Oblikuje čitatelj</w:t>
      </w:r>
      <w:r>
        <w:t>ske navike i znanja razumijevajući važnost čitanja za vlastiti duhovni razvoj.</w:t>
      </w:r>
    </w:p>
    <w:p w:rsidR="005F701D" w:rsidRDefault="00AC6512">
      <w:pPr>
        <w:spacing w:before="3" w:line="204" w:lineRule="exact"/>
        <w:ind w:left="517"/>
        <w:rPr>
          <w:i/>
          <w:sz w:val="18"/>
        </w:rPr>
      </w:pPr>
      <w:r>
        <w:rPr>
          <w:i/>
          <w:sz w:val="18"/>
        </w:rPr>
        <w:t>Srednja razina</w:t>
      </w:r>
    </w:p>
    <w:p w:rsidR="005F701D" w:rsidRDefault="00AC6512">
      <w:pPr>
        <w:pStyle w:val="BodyText"/>
        <w:spacing w:before="2" w:line="232" w:lineRule="auto"/>
        <w:ind w:right="117"/>
      </w:pPr>
      <w:r>
        <w:t>Govori pred slušateljstvom o temama iz područja jezika, knji- ževnosti i kulture; sastavlja složeniji govoreni ili pisani tekst precizno iznoseći</w:t>
      </w:r>
      <w:r>
        <w:rPr>
          <w:spacing w:val="-4"/>
        </w:rPr>
        <w:t xml:space="preserve"> </w:t>
      </w:r>
      <w:r>
        <w:t>ideje;</w:t>
      </w:r>
      <w:r>
        <w:rPr>
          <w:spacing w:val="-4"/>
        </w:rPr>
        <w:t xml:space="preserve"> </w:t>
      </w:r>
      <w:r>
        <w:t>u</w:t>
      </w:r>
      <w:r>
        <w:rPr>
          <w:spacing w:val="-4"/>
        </w:rPr>
        <w:t xml:space="preserve"> </w:t>
      </w:r>
      <w:r>
        <w:t>razne</w:t>
      </w:r>
      <w:r>
        <w:rPr>
          <w:spacing w:val="-4"/>
        </w:rPr>
        <w:t xml:space="preserve"> </w:t>
      </w:r>
      <w:r>
        <w:t>s</w:t>
      </w:r>
      <w:r>
        <w:t>vrhe</w:t>
      </w:r>
      <w:r>
        <w:rPr>
          <w:spacing w:val="-4"/>
        </w:rPr>
        <w:t xml:space="preserve"> </w:t>
      </w:r>
      <w:r>
        <w:t>čita</w:t>
      </w:r>
      <w:r>
        <w:rPr>
          <w:spacing w:val="-4"/>
        </w:rPr>
        <w:t xml:space="preserve"> </w:t>
      </w:r>
      <w:r>
        <w:t>književne</w:t>
      </w:r>
      <w:r>
        <w:rPr>
          <w:spacing w:val="-4"/>
        </w:rPr>
        <w:t xml:space="preserve"> </w:t>
      </w:r>
      <w:r>
        <w:t>i</w:t>
      </w:r>
      <w:r>
        <w:rPr>
          <w:spacing w:val="-3"/>
        </w:rPr>
        <w:t xml:space="preserve"> </w:t>
      </w:r>
      <w:r>
        <w:t>neknjiževne</w:t>
      </w:r>
      <w:r>
        <w:rPr>
          <w:spacing w:val="-4"/>
        </w:rPr>
        <w:t xml:space="preserve"> </w:t>
      </w:r>
      <w:r>
        <w:t>tekstove</w:t>
      </w:r>
      <w:r>
        <w:rPr>
          <w:spacing w:val="-4"/>
        </w:rPr>
        <w:t xml:space="preserve"> </w:t>
      </w:r>
      <w:r>
        <w:t>i</w:t>
      </w:r>
      <w:r>
        <w:rPr>
          <w:spacing w:val="-3"/>
        </w:rPr>
        <w:t xml:space="preserve"> </w:t>
      </w:r>
      <w:r>
        <w:t>ima izgrađene</w:t>
      </w:r>
      <w:r>
        <w:rPr>
          <w:spacing w:val="-5"/>
        </w:rPr>
        <w:t xml:space="preserve"> </w:t>
      </w:r>
      <w:r>
        <w:t>čitateljske</w:t>
      </w:r>
      <w:r>
        <w:rPr>
          <w:spacing w:val="-5"/>
        </w:rPr>
        <w:t xml:space="preserve"> </w:t>
      </w:r>
      <w:r>
        <w:t>navike;</w:t>
      </w:r>
      <w:r>
        <w:rPr>
          <w:spacing w:val="-5"/>
        </w:rPr>
        <w:t xml:space="preserve"> </w:t>
      </w:r>
      <w:r>
        <w:t>razumije</w:t>
      </w:r>
      <w:r>
        <w:rPr>
          <w:spacing w:val="-5"/>
        </w:rPr>
        <w:t xml:space="preserve"> </w:t>
      </w:r>
      <w:r>
        <w:t>i</w:t>
      </w:r>
      <w:r>
        <w:rPr>
          <w:spacing w:val="-5"/>
        </w:rPr>
        <w:t xml:space="preserve"> </w:t>
      </w:r>
      <w:r>
        <w:t>kritički</w:t>
      </w:r>
      <w:r>
        <w:rPr>
          <w:spacing w:val="-5"/>
        </w:rPr>
        <w:t xml:space="preserve"> </w:t>
      </w:r>
      <w:r>
        <w:t>promišlja</w:t>
      </w:r>
      <w:r>
        <w:rPr>
          <w:spacing w:val="-5"/>
        </w:rPr>
        <w:t xml:space="preserve"> </w:t>
      </w:r>
      <w:r>
        <w:t>složeniji</w:t>
      </w:r>
      <w:r>
        <w:rPr>
          <w:spacing w:val="-5"/>
        </w:rPr>
        <w:t xml:space="preserve"> </w:t>
      </w:r>
      <w:r>
        <w:t>knji- ževni i neknjiževni tekst.</w:t>
      </w:r>
    </w:p>
    <w:p w:rsidR="005F701D" w:rsidRDefault="00AC6512">
      <w:pPr>
        <w:pStyle w:val="BodyText"/>
        <w:spacing w:before="4" w:line="232" w:lineRule="auto"/>
        <w:ind w:right="117"/>
      </w:pPr>
      <w:r>
        <w:t>Ima šira znanja o jeziku općenito i osnovna znanja o indoeurop- skim jezikicima. Zna osnovna obilježja n</w:t>
      </w:r>
      <w:r>
        <w:t>arječja i dijalekata hrvatsko- ga jezika i smješta razvoj hrvatskoga jezika u društveni, povijesni i kulturni kontekst. Ima šira znanja o glasovima, riječima i rečenicama hrvatskoga jezika i ta znanja primjenjuje u govoru i pisanju. Ima bo- gat rječnik i p</w:t>
      </w:r>
      <w:r>
        <w:t>rihvaća jezik kao niz mogućnosti koje mu služe da bi se precizno izrazio.</w:t>
      </w:r>
    </w:p>
    <w:p w:rsidR="005F701D" w:rsidRDefault="00AC6512">
      <w:pPr>
        <w:pStyle w:val="BodyText"/>
        <w:spacing w:before="6" w:line="232" w:lineRule="auto"/>
        <w:ind w:right="118"/>
      </w:pPr>
      <w:r>
        <w:t>Tumači ključna obilježja strukture književnoga teksta kao i nje- gove tematske, idejne, poetičke, stilske, jezične, kompozicijske i</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9" w:firstLine="0"/>
      </w:pPr>
      <w:r>
        <w:lastRenderedPageBreak/>
        <w:t>žanrovske značajke. Pozna</w:t>
      </w:r>
      <w:r>
        <w:t xml:space="preserve">je književne termine i primjenjuje ih u tu- mačenju književnih djela predviđenih programom. Samostalno uoča- va i analizira probleme u književnom djelu i zna dokazima potkrijepiti svoje stavove na temelju lingvometodičkoga predloška. Koristi prepo- ručenu </w:t>
      </w:r>
      <w:r>
        <w:t>i dodatnu literaturu u tumačenju književnih djela predviđenih programom.</w:t>
      </w:r>
    </w:p>
    <w:p w:rsidR="005F701D" w:rsidRDefault="00AC6512">
      <w:pPr>
        <w:spacing w:line="194" w:lineRule="exact"/>
        <w:ind w:left="517"/>
        <w:rPr>
          <w:i/>
          <w:sz w:val="18"/>
        </w:rPr>
      </w:pPr>
      <w:r>
        <w:rPr>
          <w:i/>
          <w:sz w:val="18"/>
        </w:rPr>
        <w:t>Napredna razina</w:t>
      </w:r>
    </w:p>
    <w:p w:rsidR="005F701D" w:rsidRDefault="00AC6512">
      <w:pPr>
        <w:pStyle w:val="BodyText"/>
        <w:spacing w:before="1" w:line="232" w:lineRule="auto"/>
        <w:ind w:right="39"/>
      </w:pPr>
      <w:r>
        <w:t>Raspravlja o složenim temama iz jezika, književnosti ili kultu-   re koje su predviđene programom; ima razvijene govorničke vještine; piše stručni tekst na teme iz jez</w:t>
      </w:r>
      <w:r>
        <w:t>ika i književnosti; produbljeno kritički promišlja složeniji književni i neknjiževni tekst, uključujući i autorove stilske postupke; izgrađuje svijest o sebi kao</w:t>
      </w:r>
      <w:r>
        <w:rPr>
          <w:spacing w:val="-6"/>
        </w:rPr>
        <w:t xml:space="preserve"> </w:t>
      </w:r>
      <w:r>
        <w:t>čitatelju.</w:t>
      </w:r>
    </w:p>
    <w:p w:rsidR="005F701D" w:rsidRDefault="00AC6512">
      <w:pPr>
        <w:pStyle w:val="BodyText"/>
        <w:spacing w:line="232" w:lineRule="auto"/>
        <w:ind w:right="39"/>
      </w:pPr>
      <w:r>
        <w:t>Ima detaljnija znanja o jeziku općenito, kao i o gramatici hrvat- skoga standardnog</w:t>
      </w:r>
      <w:r>
        <w:t xml:space="preserve"> jezika. Ima osnovna znanja o rječnicima i strukturi rječničkoga članka.</w:t>
      </w:r>
    </w:p>
    <w:p w:rsidR="005F701D" w:rsidRDefault="00AC6512">
      <w:pPr>
        <w:pStyle w:val="BodyText"/>
        <w:spacing w:line="232" w:lineRule="auto"/>
        <w:ind w:right="38"/>
      </w:pPr>
      <w:r>
        <w:t>Kritički čita, tumači i vrednuje složenija književna djela iz škol- skoga programa, kao i dodatna (izborna) djela. Koristi više metoda, gledišta i komparativni pristup u tumačenju knj</w:t>
      </w:r>
      <w:r>
        <w:t>iževnoga teksta. Svoj sud o književnom djelu potkrepljuje dokazima stalno imajući na umu lingvometodički preložak, kao i druge tekstove, analizirajući i uspo- ređujući njihova poetička, estetska, strukturna i lingvistička obilježja, uključujući i složenije</w:t>
      </w:r>
      <w:r>
        <w:t xml:space="preserve"> stilske postupke. Širi čitateljska znanja i primje- njuje strategije čitanja koje su usuglašene s tipom književnoga djela i s čitateljskim ciljevima (doživljaj, istraživanje, stvaralaštvo).</w:t>
      </w:r>
    </w:p>
    <w:p w:rsidR="005F701D" w:rsidRDefault="00AC6512">
      <w:pPr>
        <w:pStyle w:val="BodyText"/>
        <w:spacing w:before="152"/>
        <w:ind w:firstLine="0"/>
        <w:jc w:val="left"/>
      </w:pPr>
      <w:r>
        <w:t>SPECIFIČNA PREDMETNA KOMPETENCIJA: Јezik</w:t>
      </w:r>
    </w:p>
    <w:p w:rsidR="005F701D" w:rsidRDefault="00AC6512">
      <w:pPr>
        <w:spacing w:before="106" w:line="203" w:lineRule="exact"/>
        <w:ind w:left="517"/>
        <w:rPr>
          <w:i/>
          <w:sz w:val="18"/>
        </w:rPr>
      </w:pPr>
      <w:r>
        <w:rPr>
          <w:i/>
          <w:sz w:val="18"/>
        </w:rPr>
        <w:t>Osnovna razina</w:t>
      </w:r>
    </w:p>
    <w:p w:rsidR="005F701D" w:rsidRDefault="00AC6512">
      <w:pPr>
        <w:pStyle w:val="BodyText"/>
        <w:spacing w:before="2" w:line="232" w:lineRule="auto"/>
        <w:ind w:right="38"/>
      </w:pPr>
      <w:r>
        <w:t xml:space="preserve">Ima osnovna znanja o tome što je jezik općenito i koje su mu funkcije; poštuje svoj jezik i poštuje druge jezike. Zna osnovne podat- ke o narječjima hrvatskoga jezika i o dijalektalnoj osnovici književ- noga jezika; ima osnovna znanja o razvoju hrvatskoga </w:t>
      </w:r>
      <w:r>
        <w:t>jezika, pisma     i pravopisa u Hrvata. Ima osnovna znanja o glasovima hrvatskoga standardnog jezika; poznaje vrste riječi, primjenjuje normu hrvatsko- ga standardnog jezika koja se odnosi na oblike i tvorbu riječi; pravil- no sklapa rečenicu i zna analizi</w:t>
      </w:r>
      <w:r>
        <w:t xml:space="preserve">rati rečenice slagane prema osnovnim modelima. Ima osnovna znanja o značenju riječi; poznaje najvažnije rječnike hrvatskoga jezika i zna ih koristiti. Zna iznositi vlastite stavo- ve govoreći jasno i bez poteškoća, poštujući norme hrvatskoga stan- dardnog </w:t>
      </w:r>
      <w:r>
        <w:t xml:space="preserve">jezika i pravila društveno prihvatljivoga ponašanja; ima kul- turu slušanja tuđega izlaganja. Piše jednostavnije koherentne tekstove osnovnih vrsta (pismo, biografija, molba, žalba, zahtjev, </w:t>
      </w:r>
      <w:r>
        <w:rPr>
          <w:i/>
        </w:rPr>
        <w:t>PowerPo- int</w:t>
      </w:r>
      <w:r>
        <w:t>-prezentacija i sl.), primjenjujući osnovna pravila s</w:t>
      </w:r>
      <w:r>
        <w:t>tandardnojezične norme. Na kraju školovanja sastavlja maturalni rad poštujući pravila izrade stručnoga</w:t>
      </w:r>
      <w:r>
        <w:rPr>
          <w:spacing w:val="-2"/>
        </w:rPr>
        <w:t xml:space="preserve"> </w:t>
      </w:r>
      <w:r>
        <w:t>rada.</w:t>
      </w:r>
    </w:p>
    <w:p w:rsidR="005F701D" w:rsidRDefault="00AC6512">
      <w:pPr>
        <w:spacing w:line="185" w:lineRule="exact"/>
        <w:ind w:left="517"/>
        <w:rPr>
          <w:i/>
          <w:sz w:val="18"/>
        </w:rPr>
      </w:pPr>
      <w:r>
        <w:rPr>
          <w:i/>
          <w:sz w:val="18"/>
        </w:rPr>
        <w:t>Srednja razina</w:t>
      </w:r>
    </w:p>
    <w:p w:rsidR="005F701D" w:rsidRDefault="00AC6512">
      <w:pPr>
        <w:pStyle w:val="BodyText"/>
        <w:spacing w:before="1" w:line="232" w:lineRule="auto"/>
        <w:ind w:right="38"/>
      </w:pPr>
      <w:r>
        <w:t>Ima šira znanja o jeziku općenito i osnovna znanja o indoeurop- skim jezicima, njihovoj međusobnoj srodnosti i tipovima. Zna osnovna</w:t>
      </w:r>
      <w:r>
        <w:t xml:space="preserve"> obilježja narječja i dijalekata hrvatskoga jezika te značajke ikavskih, ekavskih, ikavsko-ekavskih i jekavskih govora. Ima šira znanja o gla- sovima hrvatskoga standardnog jezika; zna pravila naglasnoga sustava hrvatskoga standardnog jezika i razlikuje st</w:t>
      </w:r>
      <w:r>
        <w:t xml:space="preserve">andardni od nestandardno- ga naglaska; ima šira znanja o vrstama riječi, njihovim oblicima i nači- nima tvorbe; poznaje vrste rečenica i analizira rečenice slagane prema raznim modelima. Ima bogat rječnik i zna upotrijebiti odgovarajuću ri- ječ u skladu s </w:t>
      </w:r>
      <w:r>
        <w:t>kontekstom; usmjeren je na bogaćenje vlastita rječnika. Izražajno čita i njeguje vlastiti govor. Sastavlja složenije pisane teksto- ve na razne teme poštujući standardnojezičnu normu. Koristi stručnu</w:t>
      </w:r>
    </w:p>
    <w:p w:rsidR="005F701D" w:rsidRDefault="00AC6512">
      <w:pPr>
        <w:pStyle w:val="BodyText"/>
        <w:spacing w:before="101"/>
        <w:ind w:firstLine="0"/>
        <w:jc w:val="left"/>
      </w:pPr>
      <w:r>
        <w:br w:type="column"/>
      </w:r>
      <w:r>
        <w:t>novinski članak dosljedno primjenjujući standardnojezič</w:t>
      </w:r>
      <w:r>
        <w:t>nu normu.</w:t>
      </w:r>
    </w:p>
    <w:p w:rsidR="005F701D" w:rsidRDefault="00AC6512">
      <w:pPr>
        <w:pStyle w:val="BodyText"/>
        <w:spacing w:before="163"/>
        <w:ind w:firstLine="0"/>
        <w:jc w:val="left"/>
      </w:pPr>
      <w:r>
        <w:t>SPECIFIČNA PREDMETNA KOMPETENCIJA: Кnjiževnost</w:t>
      </w:r>
    </w:p>
    <w:p w:rsidR="005F701D" w:rsidRDefault="00AC6512">
      <w:pPr>
        <w:spacing w:before="107" w:line="203" w:lineRule="exact"/>
        <w:ind w:left="517"/>
        <w:rPr>
          <w:i/>
          <w:sz w:val="18"/>
        </w:rPr>
      </w:pPr>
      <w:r>
        <w:rPr>
          <w:i/>
          <w:sz w:val="18"/>
        </w:rPr>
        <w:t>Osnovna razina</w:t>
      </w:r>
    </w:p>
    <w:p w:rsidR="005F701D" w:rsidRDefault="00AC6512">
      <w:pPr>
        <w:pStyle w:val="BodyText"/>
        <w:spacing w:before="1" w:line="232" w:lineRule="auto"/>
        <w:ind w:right="116"/>
      </w:pPr>
      <w:r>
        <w:t>Redovito čita književna djela iz obveznog dijela školskoga pro- grama, zna značajne predstavnike i djela iz svjetske i hrvatske književ- nosti. Ukratko opisuje svoje osjećaje i doživlj</w:t>
      </w:r>
      <w:r>
        <w:t xml:space="preserve">aj književnoga ili dru- goga umjetničkog djela. Uočava i navodi osnovna poetička, estetska    i strukturna obilježja književnoga i neknjiževnoga teksta pogodnoga  za obradu gradiva iz jezika i književnosti; zna ih imenovati i objasniti. Razumije književni </w:t>
      </w:r>
      <w:r>
        <w:t>i neknjiževni tekst: prepoznaje njegovu svrhu, iz- dvaja glavne ideje teksta; prati razvoj određene ideje u tekstu; navodi primjere iz teksta i citira dio/dijelove da bi analizirao tekst ili potkrije- pio vlastitu argumentaciju; rezimira i parafrazira dije</w:t>
      </w:r>
      <w:r>
        <w:t>love teksta i tekst u cjelini. Izdvojene probleme analizira u osnovnim slojevima značenja. Osnovne književne termine dovodi u funkcionalnu vezu s primjerima iz književnoga teksta. Razumije zašto je čitanje važno za formiranje     i unapređivanje svoje osob</w:t>
      </w:r>
      <w:r>
        <w:t>nosti i bogaćenje leksičkoga fonda. Razvi- ja svoje čitalačke vještine. Razumije značaj književnosti za formiranje jezičnoga, literarnoga, kulturnoga i nacionalnoga identiteta. Razumije značaj očuvanja književne baštine i književne kulture.</w:t>
      </w:r>
    </w:p>
    <w:p w:rsidR="005F701D" w:rsidRDefault="00AC6512">
      <w:pPr>
        <w:spacing w:line="185" w:lineRule="exact"/>
        <w:ind w:left="517"/>
        <w:rPr>
          <w:i/>
          <w:sz w:val="18"/>
        </w:rPr>
      </w:pPr>
      <w:r>
        <w:rPr>
          <w:i/>
          <w:sz w:val="18"/>
        </w:rPr>
        <w:t>Srednja razina</w:t>
      </w:r>
    </w:p>
    <w:p w:rsidR="005F701D" w:rsidRDefault="00AC6512">
      <w:pPr>
        <w:pStyle w:val="BodyText"/>
        <w:spacing w:before="2" w:line="232" w:lineRule="auto"/>
        <w:ind w:right="116"/>
      </w:pPr>
      <w:r>
        <w:t>Tumači književna djela iz obveznoga dijela školskoga programa  i ima osnovna znanja o književnopovijesnom i poetičkom kontekstu koji ta djela određuje. Samostalno uočava i analizira značenjske i stil- ske aspekte književnoga djela i zna dokazima potkrijepi</w:t>
      </w:r>
      <w:r>
        <w:t>ti svoje</w:t>
      </w:r>
      <w:r>
        <w:rPr>
          <w:spacing w:val="-31"/>
        </w:rPr>
        <w:t xml:space="preserve"> </w:t>
      </w:r>
      <w:r>
        <w:t>stavove na temelju lingvometodičkoga predloška. Razumije i opisuje funkciju jezika u stvaralačkom procesu. U tumačenju književnoga djela pri- mjenjuje odgovarajuće metode i gledišta usklađena s metodologijom znanosti o književnosti. Poznaje knjiže</w:t>
      </w:r>
      <w:r>
        <w:t>vnoznanstvene, estetske i lin- gvističke činjenice i uvažava ih prilikom obrade pojedinih djela, stil- skih epoha i smjerova u razvoju hrvatske i svjetske književnosti. Na istraživački i stvaralački način stječe znanja i čitalačke vještine, koja su u funkc</w:t>
      </w:r>
      <w:r>
        <w:t>iji proučavanja raznih književnih djela i žanrova i razvijanja literarnoga, jezičnoga, kulturnoga i nacionalnoga identiteta. Ima izgra- đene čitateljske navike i čitateljski ukus svojstven kulturnu i obrazo- vanu čovjeku. Primjenjuje složene strategije čit</w:t>
      </w:r>
      <w:r>
        <w:t>anja. Mijenja analitičke pristupe za koje ocijeni da nisu svrhoviti. Procjenjuje koliko određena strukturna,</w:t>
      </w:r>
      <w:r>
        <w:rPr>
          <w:spacing w:val="-5"/>
        </w:rPr>
        <w:t xml:space="preserve"> </w:t>
      </w:r>
      <w:r>
        <w:t>jezična,</w:t>
      </w:r>
      <w:r>
        <w:rPr>
          <w:spacing w:val="-5"/>
        </w:rPr>
        <w:t xml:space="preserve"> </w:t>
      </w:r>
      <w:r>
        <w:t>stilska</w:t>
      </w:r>
      <w:r>
        <w:rPr>
          <w:spacing w:val="-5"/>
        </w:rPr>
        <w:t xml:space="preserve"> </w:t>
      </w:r>
      <w:r>
        <w:t>i</w:t>
      </w:r>
      <w:r>
        <w:rPr>
          <w:spacing w:val="-5"/>
        </w:rPr>
        <w:t xml:space="preserve"> </w:t>
      </w:r>
      <w:r>
        <w:t>značenjska</w:t>
      </w:r>
      <w:r>
        <w:rPr>
          <w:spacing w:val="-5"/>
        </w:rPr>
        <w:t xml:space="preserve"> </w:t>
      </w:r>
      <w:r>
        <w:t>obilježja</w:t>
      </w:r>
      <w:r>
        <w:rPr>
          <w:spacing w:val="-5"/>
        </w:rPr>
        <w:t xml:space="preserve"> </w:t>
      </w:r>
      <w:r>
        <w:t>teksta</w:t>
      </w:r>
      <w:r>
        <w:rPr>
          <w:spacing w:val="-5"/>
        </w:rPr>
        <w:t xml:space="preserve"> </w:t>
      </w:r>
      <w:r>
        <w:t>utječu</w:t>
      </w:r>
      <w:r>
        <w:rPr>
          <w:spacing w:val="-5"/>
        </w:rPr>
        <w:t xml:space="preserve"> </w:t>
      </w:r>
      <w:r>
        <w:t>na</w:t>
      </w:r>
      <w:r>
        <w:rPr>
          <w:spacing w:val="-5"/>
        </w:rPr>
        <w:t xml:space="preserve"> </w:t>
      </w:r>
      <w:r>
        <w:t>njego- vo razumijevanje.</w:t>
      </w:r>
    </w:p>
    <w:p w:rsidR="005F701D" w:rsidRDefault="00AC6512">
      <w:pPr>
        <w:spacing w:line="184" w:lineRule="exact"/>
        <w:ind w:left="517"/>
        <w:rPr>
          <w:i/>
          <w:sz w:val="18"/>
        </w:rPr>
      </w:pPr>
      <w:r>
        <w:rPr>
          <w:i/>
          <w:sz w:val="18"/>
        </w:rPr>
        <w:t>Napredna razina</w:t>
      </w:r>
    </w:p>
    <w:p w:rsidR="005F701D" w:rsidRDefault="00AC6512">
      <w:pPr>
        <w:pStyle w:val="BodyText"/>
        <w:spacing w:before="1" w:line="232" w:lineRule="auto"/>
        <w:ind w:right="118"/>
      </w:pPr>
      <w:r>
        <w:t>Analizira poetička, estetska i strukturna obiljež</w:t>
      </w:r>
      <w:r>
        <w:t>ja književnoga teksta. Pouzdano smješta književni tekst u književnoteorijski i knji- ževnopovijesni kontekst. Primjenjuje odgovarajuće postupke tumače- nja prikladna književnomu djelu i njima odgovarajuću terminologiju. Koristi više metoda i gledišta i kom</w:t>
      </w:r>
      <w:r>
        <w:t>parativni pristup da bi upotpunio svoje razumijevanje i kritički procjenjuje književno djelo. Samostalno uočava i tumači probleme u književnom djelu i svoje stavove zna pot- krijepiti dokazima na temelju lingvometodičkoga predloška i literar- no-filološkog</w:t>
      </w:r>
      <w:r>
        <w:t>a konteksta. Kritički povezuje lingvometodički predložak sa samostalno izabranom dodatnom literaturom. Samostalno odabire djela za čitanje prema određenom kriteriju, daje prijedloge za čitanje i obrazlaže ih. Poznaje i primjenjuje strategije čitanja usklađ</w:t>
      </w:r>
      <w:r>
        <w:t>ene s tipom teksta (književnim i neknjiževnim) i sa žanrom književnoga djela. Ra- zumije ulogu čitanja u vlastitom razvoju, ali i u razvoju društva. Ima razvijenu, kritičku svijest o svojim čitalačkim sposobnostima.</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line="232" w:lineRule="auto"/>
        <w:ind w:right="38" w:firstLine="0"/>
      </w:pPr>
      <w:r>
        <w:t>literaturu i sa</w:t>
      </w:r>
      <w:r>
        <w:t>mostalno oblikuje i piše raspravljačke tekstove i primje- njuje pravopisna pravila i obilježja funkcionalnih stilova u skladu sa svrhom teksta i željenim učinkom na primatelja (raspravljački tekstovi: komentar, kritika, raspravljački esej; molba, žalba i p</w:t>
      </w:r>
      <w:r>
        <w:t>oslovni životopis; zahtjev i prijavnica; izvješće i referat).</w:t>
      </w:r>
    </w:p>
    <w:p w:rsidR="005F701D" w:rsidRDefault="00AC6512">
      <w:pPr>
        <w:spacing w:line="194" w:lineRule="exact"/>
        <w:ind w:left="517"/>
        <w:rPr>
          <w:i/>
          <w:sz w:val="18"/>
        </w:rPr>
      </w:pPr>
      <w:r>
        <w:rPr>
          <w:i/>
          <w:sz w:val="18"/>
        </w:rPr>
        <w:t>Napredna razina</w:t>
      </w:r>
    </w:p>
    <w:p w:rsidR="005F701D" w:rsidRDefault="00AC6512">
      <w:pPr>
        <w:pStyle w:val="BodyText"/>
        <w:spacing w:line="232" w:lineRule="auto"/>
        <w:ind w:right="38"/>
      </w:pPr>
      <w:r>
        <w:t>Ima</w:t>
      </w:r>
      <w:r>
        <w:rPr>
          <w:spacing w:val="-9"/>
        </w:rPr>
        <w:t xml:space="preserve"> </w:t>
      </w:r>
      <w:r>
        <w:t>detaljnija</w:t>
      </w:r>
      <w:r>
        <w:rPr>
          <w:spacing w:val="-9"/>
        </w:rPr>
        <w:t xml:space="preserve"> </w:t>
      </w:r>
      <w:r>
        <w:t>znanja</w:t>
      </w:r>
      <w:r>
        <w:rPr>
          <w:spacing w:val="-9"/>
        </w:rPr>
        <w:t xml:space="preserve"> </w:t>
      </w:r>
      <w:r>
        <w:t>o</w:t>
      </w:r>
      <w:r>
        <w:rPr>
          <w:spacing w:val="-9"/>
        </w:rPr>
        <w:t xml:space="preserve"> </w:t>
      </w:r>
      <w:r>
        <w:t>jeziku</w:t>
      </w:r>
      <w:r>
        <w:rPr>
          <w:spacing w:val="-9"/>
        </w:rPr>
        <w:t xml:space="preserve"> </w:t>
      </w:r>
      <w:r>
        <w:t>općenito</w:t>
      </w:r>
      <w:r>
        <w:rPr>
          <w:spacing w:val="-9"/>
        </w:rPr>
        <w:t xml:space="preserve"> </w:t>
      </w:r>
      <w:r>
        <w:t>i</w:t>
      </w:r>
      <w:r>
        <w:rPr>
          <w:spacing w:val="-9"/>
        </w:rPr>
        <w:t xml:space="preserve"> </w:t>
      </w:r>
      <w:r>
        <w:t>detaljnija</w:t>
      </w:r>
      <w:r>
        <w:rPr>
          <w:spacing w:val="-9"/>
        </w:rPr>
        <w:t xml:space="preserve"> </w:t>
      </w:r>
      <w:r>
        <w:t>znanja</w:t>
      </w:r>
      <w:r>
        <w:rPr>
          <w:spacing w:val="-9"/>
        </w:rPr>
        <w:t xml:space="preserve"> </w:t>
      </w:r>
      <w:r>
        <w:t>o</w:t>
      </w:r>
      <w:r>
        <w:rPr>
          <w:spacing w:val="-9"/>
        </w:rPr>
        <w:t xml:space="preserve"> </w:t>
      </w:r>
      <w:r>
        <w:t>grama- tici hrvatskoga standardnog jezika (naglascima, sastavu riječi,</w:t>
      </w:r>
      <w:r>
        <w:rPr>
          <w:spacing w:val="-21"/>
        </w:rPr>
        <w:t xml:space="preserve"> </w:t>
      </w:r>
      <w:r>
        <w:t xml:space="preserve">značenju padeža i glagolskih oblika, strukturi rečenice); poznaje strukturu rječ- ničkoga članka. Govori o odabranim temama kao vješt govornik; po- zorno sluša i procjenjuje verbalnu i neverbalnu reakciju svojega sugo- vornika i tomu prilagođava svoj </w:t>
      </w:r>
      <w:r>
        <w:rPr>
          <w:spacing w:val="-3"/>
        </w:rPr>
        <w:t>govor</w:t>
      </w:r>
      <w:r>
        <w:rPr>
          <w:spacing w:val="-3"/>
        </w:rPr>
        <w:t xml:space="preserve">. </w:t>
      </w:r>
      <w:r>
        <w:t>Skladno piše esej, stručni tekst</w:t>
      </w:r>
      <w:r>
        <w:rPr>
          <w:spacing w:val="-23"/>
        </w:rPr>
        <w:t xml:space="preserve"> </w:t>
      </w:r>
      <w:r>
        <w:t>i</w:t>
      </w:r>
    </w:p>
    <w:p w:rsidR="005F701D" w:rsidRDefault="00AC6512">
      <w:pPr>
        <w:spacing w:before="58" w:line="161" w:lineRule="exact"/>
        <w:ind w:left="120"/>
        <w:rPr>
          <w:sz w:val="14"/>
        </w:rPr>
      </w:pPr>
      <w:r>
        <w:br w:type="column"/>
      </w:r>
      <w:r>
        <w:rPr>
          <w:sz w:val="14"/>
        </w:rPr>
        <w:t>Razred</w:t>
      </w:r>
    </w:p>
    <w:p w:rsidR="005F701D" w:rsidRDefault="00AC6512">
      <w:pPr>
        <w:spacing w:line="161" w:lineRule="exact"/>
        <w:ind w:left="120"/>
        <w:rPr>
          <w:sz w:val="14"/>
        </w:rPr>
      </w:pPr>
      <w:r>
        <w:pict>
          <v:shape id="_x0000_s1059" type="#_x0000_t202" style="position:absolute;left:0;text-align:left;margin-left:304.7pt;margin-top:13.35pt;width:257.3pt;height:93.55pt;z-index:25163980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18" w:line="161" w:lineRule="exact"/>
                          <w:ind w:left="96" w:right="87"/>
                          <w:jc w:val="center"/>
                          <w:rPr>
                            <w:b/>
                            <w:sz w:val="14"/>
                          </w:rPr>
                        </w:pPr>
                        <w:r>
                          <w:rPr>
                            <w:b/>
                            <w:sz w:val="14"/>
                          </w:rPr>
                          <w:t>ISHODI</w:t>
                        </w:r>
                      </w:p>
                      <w:p w:rsidR="005F701D" w:rsidRDefault="00AC6512">
                        <w:pPr>
                          <w:pStyle w:val="TableParagraph"/>
                          <w:ind w:left="98" w:right="87"/>
                          <w:jc w:val="center"/>
                          <w:rPr>
                            <w:sz w:val="14"/>
                          </w:rPr>
                        </w:pPr>
                        <w:r>
                          <w:rPr>
                            <w:sz w:val="14"/>
                          </w:rPr>
                          <w:t>Nakon obrađenoga područja učenik će biti sposoban:</w:t>
                        </w:r>
                      </w:p>
                    </w:tc>
                    <w:tc>
                      <w:tcPr>
                        <w:tcW w:w="1276" w:type="dxa"/>
                        <w:shd w:val="clear" w:color="auto" w:fill="E6E7E8"/>
                      </w:tcPr>
                      <w:p w:rsidR="005F701D" w:rsidRDefault="005F701D">
                        <w:pPr>
                          <w:pStyle w:val="TableParagraph"/>
                          <w:spacing w:before="4"/>
                          <w:rPr>
                            <w:b/>
                            <w:sz w:val="15"/>
                          </w:rPr>
                        </w:pPr>
                      </w:p>
                      <w:p w:rsidR="005F701D" w:rsidRDefault="00AC6512">
                        <w:pPr>
                          <w:pStyle w:val="TableParagraph"/>
                          <w:ind w:left="34" w:right="26"/>
                          <w:jc w:val="center"/>
                          <w:rPr>
                            <w:b/>
                            <w:sz w:val="14"/>
                          </w:rPr>
                        </w:pPr>
                        <w:r>
                          <w:rPr>
                            <w:b/>
                            <w:sz w:val="14"/>
                          </w:rPr>
                          <w:t>PODRUČJE</w:t>
                        </w:r>
                      </w:p>
                    </w:tc>
                    <w:tc>
                      <w:tcPr>
                        <w:tcW w:w="1928" w:type="dxa"/>
                        <w:shd w:val="clear" w:color="auto" w:fill="E6E7E8"/>
                      </w:tcPr>
                      <w:p w:rsidR="005F701D" w:rsidRDefault="005F701D">
                        <w:pPr>
                          <w:pStyle w:val="TableParagraph"/>
                          <w:spacing w:before="4"/>
                          <w:rPr>
                            <w:b/>
                            <w:sz w:val="15"/>
                          </w:rPr>
                        </w:pPr>
                      </w:p>
                      <w:p w:rsidR="005F701D" w:rsidRDefault="00AC6512">
                        <w:pPr>
                          <w:pStyle w:val="TableParagraph"/>
                          <w:ind w:left="612"/>
                          <w:rPr>
                            <w:b/>
                            <w:sz w:val="14"/>
                          </w:rPr>
                        </w:pPr>
                        <w:r>
                          <w:rPr>
                            <w:b/>
                            <w:sz w:val="14"/>
                          </w:rPr>
                          <w:t>SADRŽAJI</w:t>
                        </w:r>
                      </w:p>
                    </w:tc>
                  </w:tr>
                  <w:tr w:rsidR="005F701D">
                    <w:trPr>
                      <w:trHeight w:val="1320"/>
                    </w:trPr>
                    <w:tc>
                      <w:tcPr>
                        <w:tcW w:w="1928" w:type="dxa"/>
                      </w:tcPr>
                      <w:p w:rsidR="005F701D" w:rsidRDefault="00AC6512">
                        <w:pPr>
                          <w:pStyle w:val="TableParagraph"/>
                          <w:numPr>
                            <w:ilvl w:val="0"/>
                            <w:numId w:val="193"/>
                          </w:numPr>
                          <w:tabs>
                            <w:tab w:val="left" w:pos="162"/>
                          </w:tabs>
                          <w:spacing w:before="18"/>
                          <w:ind w:right="183" w:firstLine="0"/>
                          <w:rPr>
                            <w:sz w:val="14"/>
                          </w:rPr>
                        </w:pPr>
                        <w:r>
                          <w:rPr>
                            <w:sz w:val="14"/>
                          </w:rPr>
                          <w:t>razumijeti jezik kao sustav i razlikovati njegove</w:t>
                        </w:r>
                        <w:r>
                          <w:rPr>
                            <w:spacing w:val="-5"/>
                            <w:sz w:val="14"/>
                          </w:rPr>
                          <w:t xml:space="preserve"> </w:t>
                        </w:r>
                        <w:r>
                          <w:rPr>
                            <w:sz w:val="14"/>
                          </w:rPr>
                          <w:t>funkcije;</w:t>
                        </w:r>
                      </w:p>
                      <w:p w:rsidR="005F701D" w:rsidRDefault="00AC6512">
                        <w:pPr>
                          <w:pStyle w:val="TableParagraph"/>
                          <w:numPr>
                            <w:ilvl w:val="0"/>
                            <w:numId w:val="193"/>
                          </w:numPr>
                          <w:tabs>
                            <w:tab w:val="left" w:pos="162"/>
                          </w:tabs>
                          <w:ind w:right="393" w:firstLine="0"/>
                          <w:rPr>
                            <w:sz w:val="14"/>
                          </w:rPr>
                        </w:pPr>
                        <w:r>
                          <w:rPr>
                            <w:sz w:val="14"/>
                          </w:rPr>
                          <w:t>razlikovati glas, fonem i grafem;</w:t>
                        </w:r>
                      </w:p>
                      <w:p w:rsidR="005F701D" w:rsidRDefault="00AC6512">
                        <w:pPr>
                          <w:pStyle w:val="TableParagraph"/>
                          <w:numPr>
                            <w:ilvl w:val="0"/>
                            <w:numId w:val="193"/>
                          </w:numPr>
                          <w:tabs>
                            <w:tab w:val="left" w:pos="162"/>
                          </w:tabs>
                          <w:ind w:right="269" w:firstLine="0"/>
                          <w:rPr>
                            <w:sz w:val="14"/>
                          </w:rPr>
                        </w:pPr>
                        <w:r>
                          <w:rPr>
                            <w:sz w:val="14"/>
                          </w:rPr>
                          <w:t>klasificirati glasove prema osnovnim kriterijima;</w:t>
                        </w:r>
                      </w:p>
                      <w:p w:rsidR="005F701D" w:rsidRDefault="00AC6512">
                        <w:pPr>
                          <w:pStyle w:val="TableParagraph"/>
                          <w:numPr>
                            <w:ilvl w:val="0"/>
                            <w:numId w:val="193"/>
                          </w:numPr>
                          <w:tabs>
                            <w:tab w:val="left" w:pos="162"/>
                          </w:tabs>
                          <w:ind w:right="428" w:firstLine="0"/>
                          <w:rPr>
                            <w:sz w:val="14"/>
                          </w:rPr>
                        </w:pPr>
                        <w:r>
                          <w:rPr>
                            <w:sz w:val="14"/>
                          </w:rPr>
                          <w:t>odrediti granicu sloga u tipičnim primjerima;</w:t>
                        </w:r>
                      </w:p>
                    </w:tc>
                    <w:tc>
                      <w:tcPr>
                        <w:tcW w:w="1276" w:type="dxa"/>
                      </w:tcPr>
                      <w:p w:rsidR="005F701D" w:rsidRDefault="00AC6512">
                        <w:pPr>
                          <w:pStyle w:val="TableParagraph"/>
                          <w:spacing w:before="16"/>
                          <w:ind w:left="34" w:right="25"/>
                          <w:jc w:val="center"/>
                          <w:rPr>
                            <w:b/>
                            <w:sz w:val="14"/>
                          </w:rPr>
                        </w:pPr>
                        <w:r>
                          <w:rPr>
                            <w:b/>
                            <w:sz w:val="14"/>
                          </w:rPr>
                          <w:t>JEZIK</w:t>
                        </w:r>
                      </w:p>
                    </w:tc>
                    <w:tc>
                      <w:tcPr>
                        <w:tcW w:w="1928" w:type="dxa"/>
                      </w:tcPr>
                      <w:p w:rsidR="005F701D" w:rsidRDefault="00AC6512">
                        <w:pPr>
                          <w:pStyle w:val="TableParagraph"/>
                          <w:spacing w:before="16"/>
                          <w:ind w:left="56" w:right="228" w:hanging="1"/>
                          <w:rPr>
                            <w:b/>
                            <w:sz w:val="14"/>
                          </w:rPr>
                        </w:pPr>
                        <w:r>
                          <w:rPr>
                            <w:b/>
                            <w:sz w:val="14"/>
                          </w:rPr>
                          <w:t>Hrvatski standardni jezik i hrvatska narječja</w:t>
                        </w:r>
                      </w:p>
                      <w:p w:rsidR="005F701D" w:rsidRDefault="00AC6512">
                        <w:pPr>
                          <w:pStyle w:val="TableParagraph"/>
                          <w:ind w:left="56" w:right="61"/>
                          <w:rPr>
                            <w:sz w:val="14"/>
                          </w:rPr>
                        </w:pPr>
                        <w:r>
                          <w:rPr>
                            <w:sz w:val="14"/>
                          </w:rPr>
                          <w:t>Jezik i priopćavanje (komunikacija). Jezik kao sustav znakova. Obilježja jezičnoga znaka: izraz i sadržaj. Jezična ekonomija i zalihost.</w:t>
                        </w:r>
                      </w:p>
                    </w:tc>
                  </w:tr>
                </w:tbl>
                <w:p w:rsidR="005F701D" w:rsidRDefault="005F701D">
                  <w:pPr>
                    <w:pStyle w:val="BodyText"/>
                    <w:ind w:left="0" w:firstLine="0"/>
                    <w:jc w:val="left"/>
                  </w:pPr>
                </w:p>
              </w:txbxContent>
            </v:textbox>
            <w10:wrap anchorx="page"/>
          </v:shape>
        </w:pict>
      </w:r>
      <w:r>
        <w:rPr>
          <w:sz w:val="14"/>
        </w:rPr>
        <w:t>Godišnji fond sati</w:t>
      </w:r>
    </w:p>
    <w:p w:rsidR="005F701D" w:rsidRDefault="00AC6512">
      <w:pPr>
        <w:spacing w:before="57"/>
        <w:ind w:left="120" w:right="3371"/>
        <w:rPr>
          <w:b/>
          <w:sz w:val="14"/>
        </w:rPr>
      </w:pPr>
      <w:r>
        <w:br w:type="column"/>
      </w:r>
      <w:r>
        <w:rPr>
          <w:b/>
          <w:sz w:val="14"/>
        </w:rPr>
        <w:t>Prvi 148 sati</w:t>
      </w:r>
    </w:p>
    <w:p w:rsidR="005F701D" w:rsidRDefault="005F701D">
      <w:pPr>
        <w:rPr>
          <w:sz w:val="14"/>
        </w:rPr>
        <w:sectPr w:rsidR="005F701D">
          <w:type w:val="continuous"/>
          <w:pgSz w:w="11910" w:h="15690"/>
          <w:pgMar w:top="1480" w:right="560" w:bottom="280" w:left="560" w:header="720" w:footer="720" w:gutter="0"/>
          <w:cols w:num="3" w:space="720" w:equalWidth="0">
            <w:col w:w="5293" w:space="178"/>
            <w:col w:w="1164" w:space="197"/>
            <w:col w:w="3958"/>
          </w:cols>
        </w:sectPr>
      </w:pPr>
    </w:p>
    <w:p w:rsidR="005F701D" w:rsidRDefault="00AC6512">
      <w:pPr>
        <w:pStyle w:val="Heading1"/>
        <w:tabs>
          <w:tab w:val="left" w:pos="5534"/>
        </w:tabs>
      </w:pPr>
      <w:r>
        <w:pict>
          <v:shape id="_x0000_s1058" type="#_x0000_t202" style="width:257.3pt;height:677.5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8040"/>
                    </w:trPr>
                    <w:tc>
                      <w:tcPr>
                        <w:tcW w:w="1928" w:type="dxa"/>
                        <w:vMerge w:val="restart"/>
                      </w:tcPr>
                      <w:p w:rsidR="005F701D" w:rsidRDefault="00AC6512">
                        <w:pPr>
                          <w:pStyle w:val="TableParagraph"/>
                          <w:numPr>
                            <w:ilvl w:val="0"/>
                            <w:numId w:val="192"/>
                          </w:numPr>
                          <w:tabs>
                            <w:tab w:val="left" w:pos="162"/>
                          </w:tabs>
                          <w:spacing w:before="18"/>
                          <w:ind w:right="51" w:firstLine="0"/>
                          <w:jc w:val="both"/>
                          <w:rPr>
                            <w:sz w:val="14"/>
                          </w:rPr>
                        </w:pPr>
                        <w:r>
                          <w:rPr>
                            <w:sz w:val="14"/>
                          </w:rPr>
                          <w:t>prepoznati glasovne promjene i primijeniti normativna rješenja u vezi s</w:t>
                        </w:r>
                        <w:r>
                          <w:rPr>
                            <w:spacing w:val="-1"/>
                            <w:sz w:val="14"/>
                          </w:rPr>
                          <w:t xml:space="preserve"> </w:t>
                        </w:r>
                        <w:r>
                          <w:rPr>
                            <w:sz w:val="14"/>
                          </w:rPr>
                          <w:t>njima;</w:t>
                        </w:r>
                      </w:p>
                      <w:p w:rsidR="005F701D" w:rsidRDefault="00AC6512">
                        <w:pPr>
                          <w:pStyle w:val="TableParagraph"/>
                          <w:numPr>
                            <w:ilvl w:val="0"/>
                            <w:numId w:val="192"/>
                          </w:numPr>
                          <w:tabs>
                            <w:tab w:val="left" w:pos="162"/>
                          </w:tabs>
                          <w:spacing w:line="237" w:lineRule="auto"/>
                          <w:ind w:right="133" w:firstLine="0"/>
                          <w:rPr>
                            <w:sz w:val="14"/>
                          </w:rPr>
                        </w:pPr>
                        <w:r>
                          <w:rPr>
                            <w:sz w:val="14"/>
                          </w:rPr>
                          <w:t>primijeniti osnovna pravila naglasnoga sustava hrvatskoga standardnog</w:t>
                        </w:r>
                        <w:r>
                          <w:rPr>
                            <w:spacing w:val="-2"/>
                            <w:sz w:val="14"/>
                          </w:rPr>
                          <w:t xml:space="preserve"> </w:t>
                        </w:r>
                        <w:r>
                          <w:rPr>
                            <w:sz w:val="14"/>
                          </w:rPr>
                          <w:t>jezika;</w:t>
                        </w:r>
                      </w:p>
                      <w:p w:rsidR="005F701D" w:rsidRDefault="00AC6512">
                        <w:pPr>
                          <w:pStyle w:val="TableParagraph"/>
                          <w:numPr>
                            <w:ilvl w:val="0"/>
                            <w:numId w:val="192"/>
                          </w:numPr>
                          <w:tabs>
                            <w:tab w:val="left" w:pos="162"/>
                          </w:tabs>
                          <w:ind w:right="47" w:firstLine="0"/>
                          <w:rPr>
                            <w:sz w:val="14"/>
                          </w:rPr>
                        </w:pPr>
                        <w:r>
                          <w:rPr>
                            <w:sz w:val="14"/>
                          </w:rPr>
                          <w:t>usporediti jezik hrvatske srednjovjekovne književnosti s hrvatskim standardnim</w:t>
                        </w:r>
                        <w:r>
                          <w:rPr>
                            <w:spacing w:val="-10"/>
                            <w:sz w:val="14"/>
                          </w:rPr>
                          <w:t xml:space="preserve"> </w:t>
                        </w:r>
                        <w:r>
                          <w:rPr>
                            <w:sz w:val="14"/>
                          </w:rPr>
                          <w:t>jezikom;</w:t>
                        </w:r>
                      </w:p>
                      <w:p w:rsidR="005F701D" w:rsidRDefault="00AC6512">
                        <w:pPr>
                          <w:pStyle w:val="TableParagraph"/>
                          <w:numPr>
                            <w:ilvl w:val="0"/>
                            <w:numId w:val="192"/>
                          </w:numPr>
                          <w:tabs>
                            <w:tab w:val="left" w:pos="162"/>
                          </w:tabs>
                          <w:spacing w:line="237" w:lineRule="auto"/>
                          <w:ind w:right="118" w:firstLine="0"/>
                          <w:rPr>
                            <w:sz w:val="14"/>
                          </w:rPr>
                        </w:pPr>
                        <w:r>
                          <w:rPr>
                            <w:sz w:val="14"/>
                          </w:rPr>
                          <w:t xml:space="preserve">prepoznati </w:t>
                        </w:r>
                        <w:r>
                          <w:rPr>
                            <w:sz w:val="14"/>
                          </w:rPr>
                          <w:t>značaj tekstova hrvatskoga srednjovjekovlja za hrvatsku kulturu i nacionalni identitet;</w:t>
                        </w:r>
                      </w:p>
                      <w:p w:rsidR="005F701D" w:rsidRDefault="00AC6512">
                        <w:pPr>
                          <w:pStyle w:val="TableParagraph"/>
                          <w:numPr>
                            <w:ilvl w:val="0"/>
                            <w:numId w:val="192"/>
                          </w:numPr>
                          <w:tabs>
                            <w:tab w:val="left" w:pos="162"/>
                          </w:tabs>
                          <w:ind w:right="172" w:firstLine="0"/>
                          <w:rPr>
                            <w:sz w:val="14"/>
                          </w:rPr>
                        </w:pPr>
                        <w:r>
                          <w:rPr>
                            <w:sz w:val="14"/>
                          </w:rPr>
                          <w:t>objasniti pojam i značaj književnosti kao umjetnosti riječi i utvrditi njene sličnosti/ razlike u odnosu na druge umjetnosti i područja kulture;</w:t>
                        </w:r>
                      </w:p>
                      <w:p w:rsidR="005F701D" w:rsidRDefault="00AC6512">
                        <w:pPr>
                          <w:pStyle w:val="TableParagraph"/>
                          <w:numPr>
                            <w:ilvl w:val="0"/>
                            <w:numId w:val="192"/>
                          </w:numPr>
                          <w:tabs>
                            <w:tab w:val="left" w:pos="162"/>
                          </w:tabs>
                          <w:spacing w:line="237" w:lineRule="auto"/>
                          <w:ind w:right="253" w:firstLine="0"/>
                          <w:rPr>
                            <w:sz w:val="14"/>
                          </w:rPr>
                        </w:pPr>
                        <w:r>
                          <w:rPr>
                            <w:sz w:val="14"/>
                          </w:rPr>
                          <w:t>razlikovati i klasifici</w:t>
                        </w:r>
                        <w:r>
                          <w:rPr>
                            <w:sz w:val="14"/>
                          </w:rPr>
                          <w:t>rati obilježja književnih rodova i vrsta;</w:t>
                        </w:r>
                      </w:p>
                      <w:p w:rsidR="005F701D" w:rsidRDefault="00AC6512">
                        <w:pPr>
                          <w:pStyle w:val="TableParagraph"/>
                          <w:numPr>
                            <w:ilvl w:val="0"/>
                            <w:numId w:val="192"/>
                          </w:numPr>
                          <w:tabs>
                            <w:tab w:val="left" w:pos="162"/>
                          </w:tabs>
                          <w:ind w:right="198" w:firstLine="0"/>
                          <w:rPr>
                            <w:sz w:val="14"/>
                          </w:rPr>
                        </w:pPr>
                        <w:r>
                          <w:rPr>
                            <w:sz w:val="14"/>
                          </w:rPr>
                          <w:t>interpretirati književni tekst i povezivati interpretaciju</w:t>
                        </w:r>
                      </w:p>
                      <w:p w:rsidR="005F701D" w:rsidRDefault="00AC6512">
                        <w:pPr>
                          <w:pStyle w:val="TableParagraph"/>
                          <w:ind w:left="56" w:right="405"/>
                          <w:jc w:val="both"/>
                          <w:rPr>
                            <w:sz w:val="14"/>
                          </w:rPr>
                        </w:pPr>
                        <w:r>
                          <w:rPr>
                            <w:sz w:val="14"/>
                          </w:rPr>
                          <w:t>s tematskim, žanrovskim, kompozicijskim i stilskim obilježjima teksta;</w:t>
                        </w:r>
                      </w:p>
                      <w:p w:rsidR="005F701D" w:rsidRDefault="00AC6512">
                        <w:pPr>
                          <w:pStyle w:val="TableParagraph"/>
                          <w:numPr>
                            <w:ilvl w:val="0"/>
                            <w:numId w:val="192"/>
                          </w:numPr>
                          <w:tabs>
                            <w:tab w:val="left" w:pos="162"/>
                          </w:tabs>
                          <w:spacing w:line="237" w:lineRule="auto"/>
                          <w:ind w:right="343" w:firstLine="0"/>
                          <w:rPr>
                            <w:sz w:val="14"/>
                          </w:rPr>
                        </w:pPr>
                        <w:r>
                          <w:rPr>
                            <w:sz w:val="14"/>
                          </w:rPr>
                          <w:t>tumačiti književno djelo s razumijevanjem njegovih žanrovskih obilježja i književnopovijesnoga</w:t>
                        </w:r>
                      </w:p>
                      <w:p w:rsidR="005F701D" w:rsidRDefault="00AC6512">
                        <w:pPr>
                          <w:pStyle w:val="TableParagraph"/>
                          <w:ind w:left="56" w:right="88"/>
                          <w:rPr>
                            <w:sz w:val="14"/>
                          </w:rPr>
                        </w:pPr>
                        <w:r>
                          <w:rPr>
                            <w:sz w:val="14"/>
                          </w:rPr>
                          <w:t>konteksta, koristeći u analizi strukturne i stilističke elemente djela i koristeći dodatnu literaturu;</w:t>
                        </w:r>
                      </w:p>
                      <w:p w:rsidR="005F701D" w:rsidRDefault="00AC6512">
                        <w:pPr>
                          <w:pStyle w:val="TableParagraph"/>
                          <w:numPr>
                            <w:ilvl w:val="0"/>
                            <w:numId w:val="192"/>
                          </w:numPr>
                          <w:tabs>
                            <w:tab w:val="left" w:pos="162"/>
                          </w:tabs>
                          <w:spacing w:line="237" w:lineRule="auto"/>
                          <w:ind w:right="276" w:firstLine="0"/>
                          <w:rPr>
                            <w:sz w:val="14"/>
                          </w:rPr>
                        </w:pPr>
                        <w:r>
                          <w:rPr>
                            <w:sz w:val="14"/>
                          </w:rPr>
                          <w:t>razlikovati jednostavne od složenih epskih</w:t>
                        </w:r>
                        <w:r>
                          <w:rPr>
                            <w:spacing w:val="-3"/>
                            <w:sz w:val="14"/>
                          </w:rPr>
                          <w:t xml:space="preserve"> </w:t>
                        </w:r>
                        <w:r>
                          <w:rPr>
                            <w:sz w:val="14"/>
                          </w:rPr>
                          <w:t>oblika;</w:t>
                        </w:r>
                      </w:p>
                      <w:p w:rsidR="005F701D" w:rsidRDefault="00AC6512">
                        <w:pPr>
                          <w:pStyle w:val="TableParagraph"/>
                          <w:numPr>
                            <w:ilvl w:val="0"/>
                            <w:numId w:val="192"/>
                          </w:numPr>
                          <w:tabs>
                            <w:tab w:val="left" w:pos="162"/>
                          </w:tabs>
                          <w:ind w:right="246" w:firstLine="0"/>
                          <w:rPr>
                            <w:sz w:val="14"/>
                          </w:rPr>
                        </w:pPr>
                        <w:r>
                          <w:rPr>
                            <w:sz w:val="14"/>
                          </w:rPr>
                          <w:t>objasni</w:t>
                        </w:r>
                        <w:r>
                          <w:rPr>
                            <w:sz w:val="14"/>
                          </w:rPr>
                          <w:t>ti stvaralačku ulogu mita u književnosti;</w:t>
                        </w:r>
                      </w:p>
                      <w:p w:rsidR="005F701D" w:rsidRDefault="00AC6512">
                        <w:pPr>
                          <w:pStyle w:val="TableParagraph"/>
                          <w:numPr>
                            <w:ilvl w:val="0"/>
                            <w:numId w:val="192"/>
                          </w:numPr>
                          <w:tabs>
                            <w:tab w:val="left" w:pos="162"/>
                          </w:tabs>
                          <w:ind w:right="45" w:firstLine="0"/>
                          <w:jc w:val="both"/>
                          <w:rPr>
                            <w:sz w:val="14"/>
                          </w:rPr>
                        </w:pPr>
                        <w:r>
                          <w:rPr>
                            <w:sz w:val="14"/>
                          </w:rPr>
                          <w:t>prepoznati obilježja antičkoga epa, biblijskoga stila i</w:t>
                        </w:r>
                        <w:r>
                          <w:rPr>
                            <w:spacing w:val="-8"/>
                            <w:sz w:val="14"/>
                          </w:rPr>
                          <w:t xml:space="preserve"> </w:t>
                        </w:r>
                        <w:r>
                          <w:rPr>
                            <w:sz w:val="14"/>
                          </w:rPr>
                          <w:t>doživljaja svijeta;</w:t>
                        </w:r>
                      </w:p>
                      <w:p w:rsidR="005F701D" w:rsidRDefault="00AC6512">
                        <w:pPr>
                          <w:pStyle w:val="TableParagraph"/>
                          <w:numPr>
                            <w:ilvl w:val="0"/>
                            <w:numId w:val="192"/>
                          </w:numPr>
                          <w:tabs>
                            <w:tab w:val="left" w:pos="162"/>
                          </w:tabs>
                          <w:spacing w:line="237" w:lineRule="auto"/>
                          <w:ind w:right="210" w:firstLine="0"/>
                          <w:jc w:val="both"/>
                          <w:rPr>
                            <w:sz w:val="14"/>
                          </w:rPr>
                        </w:pPr>
                        <w:r>
                          <w:rPr>
                            <w:sz w:val="14"/>
                          </w:rPr>
                          <w:t>povezati znanja iz povijesti i povijesti umjetnosti staroga vijeka</w:t>
                        </w:r>
                        <w:r>
                          <w:rPr>
                            <w:spacing w:val="-21"/>
                            <w:sz w:val="14"/>
                          </w:rPr>
                          <w:t xml:space="preserve"> </w:t>
                        </w:r>
                        <w:r>
                          <w:rPr>
                            <w:sz w:val="14"/>
                          </w:rPr>
                          <w:t>(sumersko-babilonske,</w:t>
                        </w:r>
                      </w:p>
                      <w:p w:rsidR="005F701D" w:rsidRDefault="00AC6512">
                        <w:pPr>
                          <w:pStyle w:val="TableParagraph"/>
                          <w:ind w:left="56" w:right="30"/>
                          <w:rPr>
                            <w:sz w:val="14"/>
                          </w:rPr>
                        </w:pPr>
                        <w:r>
                          <w:rPr>
                            <w:sz w:val="14"/>
                          </w:rPr>
                          <w:t>hebrejske, antičke) s književnim stvaralaštvom toga razdoblja;</w:t>
                        </w:r>
                      </w:p>
                      <w:p w:rsidR="005F701D" w:rsidRDefault="00AC6512">
                        <w:pPr>
                          <w:pStyle w:val="TableParagraph"/>
                          <w:numPr>
                            <w:ilvl w:val="0"/>
                            <w:numId w:val="192"/>
                          </w:numPr>
                          <w:tabs>
                            <w:tab w:val="left" w:pos="162"/>
                          </w:tabs>
                          <w:ind w:right="199" w:firstLine="0"/>
                          <w:rPr>
                            <w:sz w:val="14"/>
                          </w:rPr>
                        </w:pPr>
                        <w:r>
                          <w:rPr>
                            <w:sz w:val="14"/>
                          </w:rPr>
                          <w:t>klasificirati i potkrijepiti primjerima osnovna obilježja usmene književnosti (inačica, formulaičnost);</w:t>
                        </w:r>
                      </w:p>
                      <w:p w:rsidR="005F701D" w:rsidRDefault="00AC6512">
                        <w:pPr>
                          <w:pStyle w:val="TableParagraph"/>
                          <w:numPr>
                            <w:ilvl w:val="0"/>
                            <w:numId w:val="192"/>
                          </w:numPr>
                          <w:tabs>
                            <w:tab w:val="left" w:pos="162"/>
                          </w:tabs>
                          <w:spacing w:line="237" w:lineRule="auto"/>
                          <w:ind w:right="149" w:firstLine="0"/>
                          <w:rPr>
                            <w:sz w:val="14"/>
                          </w:rPr>
                        </w:pPr>
                        <w:r>
                          <w:rPr>
                            <w:sz w:val="14"/>
                          </w:rPr>
                          <w:t xml:space="preserve">analizirati kompozicijska i stilistička obilježja umjetničke bajke i vrednovati poruke u </w:t>
                        </w:r>
                        <w:r>
                          <w:rPr>
                            <w:sz w:val="14"/>
                          </w:rPr>
                          <w:t>odnosu na vlastito čitalačko i intermedijalno iskustvo;</w:t>
                        </w:r>
                      </w:p>
                      <w:p w:rsidR="005F701D" w:rsidRDefault="00AC6512">
                        <w:pPr>
                          <w:pStyle w:val="TableParagraph"/>
                          <w:numPr>
                            <w:ilvl w:val="0"/>
                            <w:numId w:val="192"/>
                          </w:numPr>
                          <w:tabs>
                            <w:tab w:val="left" w:pos="162"/>
                          </w:tabs>
                          <w:ind w:right="432" w:firstLine="0"/>
                          <w:rPr>
                            <w:sz w:val="14"/>
                          </w:rPr>
                        </w:pPr>
                        <w:r>
                          <w:rPr>
                            <w:sz w:val="14"/>
                          </w:rPr>
                          <w:t>navesti glavne motive, tematiku i stilska obilježja</w:t>
                        </w:r>
                        <w:r>
                          <w:rPr>
                            <w:spacing w:val="-11"/>
                            <w:sz w:val="14"/>
                          </w:rPr>
                          <w:t xml:space="preserve"> </w:t>
                        </w:r>
                        <w:r>
                          <w:rPr>
                            <w:sz w:val="14"/>
                          </w:rPr>
                          <w:t>reprezentativnih</w:t>
                        </w:r>
                      </w:p>
                      <w:p w:rsidR="005F701D" w:rsidRDefault="00AC6512">
                        <w:pPr>
                          <w:pStyle w:val="TableParagraph"/>
                          <w:spacing w:line="237" w:lineRule="auto"/>
                          <w:ind w:left="56" w:right="216"/>
                          <w:rPr>
                            <w:sz w:val="14"/>
                          </w:rPr>
                        </w:pPr>
                        <w:r>
                          <w:rPr>
                            <w:sz w:val="14"/>
                          </w:rPr>
                          <w:t>srednjovjekovnih književnih djela i objasniti razlike i sličnosti u odnosu na antičku književnost/kulturu;</w:t>
                        </w:r>
                      </w:p>
                      <w:p w:rsidR="005F701D" w:rsidRDefault="00AC6512">
                        <w:pPr>
                          <w:pStyle w:val="TableParagraph"/>
                          <w:numPr>
                            <w:ilvl w:val="0"/>
                            <w:numId w:val="192"/>
                          </w:numPr>
                          <w:tabs>
                            <w:tab w:val="left" w:pos="162"/>
                          </w:tabs>
                          <w:ind w:right="374" w:firstLine="0"/>
                          <w:rPr>
                            <w:sz w:val="14"/>
                          </w:rPr>
                        </w:pPr>
                        <w:r>
                          <w:rPr>
                            <w:sz w:val="14"/>
                          </w:rPr>
                          <w:t>primijeniti odgovarajuća pravopisna pravila;</w:t>
                        </w:r>
                      </w:p>
                      <w:p w:rsidR="005F701D" w:rsidRDefault="00AC6512">
                        <w:pPr>
                          <w:pStyle w:val="TableParagraph"/>
                          <w:numPr>
                            <w:ilvl w:val="0"/>
                            <w:numId w:val="192"/>
                          </w:numPr>
                          <w:tabs>
                            <w:tab w:val="left" w:pos="162"/>
                          </w:tabs>
                          <w:ind w:right="242" w:firstLine="0"/>
                          <w:rPr>
                            <w:sz w:val="14"/>
                          </w:rPr>
                        </w:pPr>
                        <w:r>
                          <w:rPr>
                            <w:sz w:val="14"/>
                          </w:rPr>
                          <w:t>sastaviti tekst primjenjujući razne oblike književnoumjetničkoga ili književnoznanstvenoga stila i oblikovati ga u skladu s njegovom</w:t>
                        </w:r>
                        <w:r>
                          <w:rPr>
                            <w:spacing w:val="-1"/>
                            <w:sz w:val="14"/>
                          </w:rPr>
                          <w:t xml:space="preserve"> </w:t>
                        </w:r>
                        <w:r>
                          <w:rPr>
                            <w:sz w:val="14"/>
                          </w:rPr>
                          <w:t>svrhom;</w:t>
                        </w:r>
                      </w:p>
                      <w:p w:rsidR="005F701D" w:rsidRDefault="00AC6512">
                        <w:pPr>
                          <w:pStyle w:val="TableParagraph"/>
                          <w:numPr>
                            <w:ilvl w:val="0"/>
                            <w:numId w:val="192"/>
                          </w:numPr>
                          <w:tabs>
                            <w:tab w:val="left" w:pos="162"/>
                          </w:tabs>
                          <w:spacing w:line="237" w:lineRule="auto"/>
                          <w:ind w:right="109" w:firstLine="0"/>
                          <w:rPr>
                            <w:sz w:val="14"/>
                          </w:rPr>
                        </w:pPr>
                        <w:r>
                          <w:rPr>
                            <w:sz w:val="14"/>
                          </w:rPr>
                          <w:t>pravilno rasporediti građu pri pisanju</w:t>
                        </w:r>
                        <w:r>
                          <w:rPr>
                            <w:spacing w:val="-1"/>
                            <w:sz w:val="14"/>
                          </w:rPr>
                          <w:t xml:space="preserve"> </w:t>
                        </w:r>
                        <w:r>
                          <w:rPr>
                            <w:sz w:val="14"/>
                          </w:rPr>
                          <w:t>sastavka;</w:t>
                        </w:r>
                      </w:p>
                      <w:p w:rsidR="005F701D" w:rsidRDefault="00AC6512">
                        <w:pPr>
                          <w:pStyle w:val="TableParagraph"/>
                          <w:numPr>
                            <w:ilvl w:val="0"/>
                            <w:numId w:val="192"/>
                          </w:numPr>
                          <w:tabs>
                            <w:tab w:val="left" w:pos="162"/>
                          </w:tabs>
                          <w:ind w:right="234" w:firstLine="0"/>
                          <w:rPr>
                            <w:sz w:val="14"/>
                          </w:rPr>
                        </w:pPr>
                        <w:r>
                          <w:rPr>
                            <w:sz w:val="14"/>
                          </w:rPr>
                          <w:t>prepoznati nestandardni naglasak i oblik riječi u svakodnevnoj komunikaciji i u govoru likova u dramskim umjetničkim</w:t>
                        </w:r>
                        <w:r>
                          <w:rPr>
                            <w:spacing w:val="-1"/>
                            <w:sz w:val="14"/>
                          </w:rPr>
                          <w:t xml:space="preserve"> </w:t>
                        </w:r>
                        <w:r>
                          <w:rPr>
                            <w:sz w:val="14"/>
                          </w:rPr>
                          <w:t>formama,</w:t>
                        </w:r>
                      </w:p>
                      <w:p w:rsidR="005F701D" w:rsidRDefault="00AC6512">
                        <w:pPr>
                          <w:pStyle w:val="TableParagraph"/>
                          <w:spacing w:line="237" w:lineRule="auto"/>
                          <w:ind w:left="56" w:right="310"/>
                          <w:rPr>
                            <w:sz w:val="14"/>
                          </w:rPr>
                        </w:pPr>
                        <w:r>
                          <w:rPr>
                            <w:sz w:val="14"/>
                          </w:rPr>
                          <w:t>a potom ga prilagoditi standardnojezičnoj normi u vlastitu govoru;</w:t>
                        </w:r>
                      </w:p>
                      <w:p w:rsidR="005F701D" w:rsidRDefault="00AC6512">
                        <w:pPr>
                          <w:pStyle w:val="TableParagraph"/>
                          <w:numPr>
                            <w:ilvl w:val="0"/>
                            <w:numId w:val="192"/>
                          </w:numPr>
                          <w:tabs>
                            <w:tab w:val="left" w:pos="162"/>
                          </w:tabs>
                          <w:ind w:right="447" w:firstLine="0"/>
                          <w:rPr>
                            <w:sz w:val="14"/>
                          </w:rPr>
                        </w:pPr>
                        <w:r>
                          <w:rPr>
                            <w:sz w:val="14"/>
                          </w:rPr>
                          <w:t>čitati s razumijevanjem književne i ostale vrste</w:t>
                        </w:r>
                      </w:p>
                      <w:p w:rsidR="005F701D" w:rsidRDefault="00AC6512">
                        <w:pPr>
                          <w:pStyle w:val="TableParagraph"/>
                          <w:ind w:left="56" w:right="53"/>
                          <w:rPr>
                            <w:sz w:val="14"/>
                          </w:rPr>
                        </w:pPr>
                        <w:r>
                          <w:rPr>
                            <w:sz w:val="14"/>
                          </w:rPr>
                          <w:t>tekstova te iz</w:t>
                        </w:r>
                        <w:r>
                          <w:rPr>
                            <w:sz w:val="14"/>
                          </w:rPr>
                          <w:t>dvajati i analizirati informacije i ideje;</w:t>
                        </w:r>
                      </w:p>
                    </w:tc>
                    <w:tc>
                      <w:tcPr>
                        <w:tcW w:w="1276" w:type="dxa"/>
                      </w:tcPr>
                      <w:p w:rsidR="005F701D" w:rsidRDefault="005F701D">
                        <w:pPr>
                          <w:pStyle w:val="TableParagraph"/>
                          <w:rPr>
                            <w:sz w:val="14"/>
                          </w:rPr>
                        </w:pPr>
                      </w:p>
                    </w:tc>
                    <w:tc>
                      <w:tcPr>
                        <w:tcW w:w="1928" w:type="dxa"/>
                      </w:tcPr>
                      <w:p w:rsidR="005F701D" w:rsidRDefault="00AC6512">
                        <w:pPr>
                          <w:pStyle w:val="TableParagraph"/>
                          <w:spacing w:before="19"/>
                          <w:ind w:left="55" w:right="171"/>
                          <w:rPr>
                            <w:sz w:val="14"/>
                          </w:rPr>
                        </w:pPr>
                        <w:r>
                          <w:rPr>
                            <w:sz w:val="14"/>
                          </w:rPr>
                          <w:t>Pojam idioma. Organski i neorganski idiomi.</w:t>
                        </w:r>
                        <w:r>
                          <w:rPr>
                            <w:spacing w:val="-11"/>
                            <w:sz w:val="14"/>
                          </w:rPr>
                          <w:t xml:space="preserve"> </w:t>
                        </w:r>
                        <w:r>
                          <w:rPr>
                            <w:sz w:val="14"/>
                          </w:rPr>
                          <w:t>Standardni jezik. Norma. Standardni jezik i narječja. Glavne osobitosti fonemskoga</w:t>
                        </w:r>
                        <w:r>
                          <w:rPr>
                            <w:spacing w:val="-2"/>
                            <w:sz w:val="14"/>
                          </w:rPr>
                          <w:t xml:space="preserve"> </w:t>
                        </w:r>
                        <w:r>
                          <w:rPr>
                            <w:sz w:val="14"/>
                          </w:rPr>
                          <w:t>i</w:t>
                        </w:r>
                      </w:p>
                      <w:p w:rsidR="005F701D" w:rsidRDefault="00AC6512">
                        <w:pPr>
                          <w:pStyle w:val="TableParagraph"/>
                          <w:spacing w:line="237" w:lineRule="auto"/>
                          <w:ind w:left="55"/>
                          <w:rPr>
                            <w:sz w:val="14"/>
                          </w:rPr>
                        </w:pPr>
                        <w:r>
                          <w:rPr>
                            <w:sz w:val="14"/>
                          </w:rPr>
                          <w:t>naglasnoga sustava čakavskoga, kajkavskoga i štokavskoga narječja u usporedbi s hrvatskim standardnim jezikom.</w:t>
                        </w:r>
                      </w:p>
                      <w:p w:rsidR="005F701D" w:rsidRDefault="005F701D">
                        <w:pPr>
                          <w:pStyle w:val="TableParagraph"/>
                          <w:spacing w:before="9"/>
                          <w:rPr>
                            <w:b/>
                            <w:sz w:val="13"/>
                          </w:rPr>
                        </w:pPr>
                      </w:p>
                      <w:p w:rsidR="005F701D" w:rsidRDefault="00AC6512">
                        <w:pPr>
                          <w:pStyle w:val="TableParagraph"/>
                          <w:ind w:left="55" w:right="45"/>
                          <w:rPr>
                            <w:sz w:val="14"/>
                          </w:rPr>
                        </w:pPr>
                        <w:r>
                          <w:rPr>
                            <w:b/>
                            <w:sz w:val="14"/>
                          </w:rPr>
                          <w:t xml:space="preserve">Glasovi i glasovne promjene. </w:t>
                        </w:r>
                        <w:r>
                          <w:rPr>
                            <w:sz w:val="14"/>
                          </w:rPr>
                          <w:t>Fonem, alofon i fon.</w:t>
                        </w:r>
                        <w:r>
                          <w:rPr>
                            <w:spacing w:val="-16"/>
                            <w:sz w:val="14"/>
                          </w:rPr>
                          <w:t xml:space="preserve"> </w:t>
                        </w:r>
                        <w:r>
                          <w:rPr>
                            <w:sz w:val="14"/>
                          </w:rPr>
                          <w:t>Razlikovna (distinktivna) obilježja fonema. Fonetska i fonološka svojstva fonema. Fonetika i f</w:t>
                        </w:r>
                        <w:r>
                          <w:rPr>
                            <w:sz w:val="14"/>
                          </w:rPr>
                          <w:t>onologija. Razdioba fonema (samoglasnici i suglasnici; suglasnici po mjestu tvorbe,</w:t>
                        </w:r>
                        <w:r>
                          <w:rPr>
                            <w:spacing w:val="-2"/>
                            <w:sz w:val="14"/>
                          </w:rPr>
                          <w:t xml:space="preserve"> </w:t>
                        </w:r>
                        <w:r>
                          <w:rPr>
                            <w:sz w:val="14"/>
                          </w:rPr>
                          <w:t>suglasnici</w:t>
                        </w:r>
                      </w:p>
                      <w:p w:rsidR="005F701D" w:rsidRDefault="00AC6512">
                        <w:pPr>
                          <w:pStyle w:val="TableParagraph"/>
                          <w:spacing w:line="237" w:lineRule="auto"/>
                          <w:ind w:left="55" w:right="34"/>
                          <w:rPr>
                            <w:sz w:val="14"/>
                          </w:rPr>
                        </w:pPr>
                        <w:r>
                          <w:rPr>
                            <w:sz w:val="14"/>
                          </w:rPr>
                          <w:t>po načinu tvorbe, zvučni i bezvučni suglasnici, slogotvorni i neslogotvorni fonemi).</w:t>
                        </w:r>
                      </w:p>
                      <w:p w:rsidR="005F701D" w:rsidRDefault="00AC6512">
                        <w:pPr>
                          <w:pStyle w:val="TableParagraph"/>
                          <w:ind w:left="55" w:right="66"/>
                          <w:rPr>
                            <w:sz w:val="14"/>
                          </w:rPr>
                        </w:pPr>
                        <w:r>
                          <w:rPr>
                            <w:sz w:val="14"/>
                          </w:rPr>
                          <w:t>Fonem kao sastavni dio morfema. Morfonologija. Alternacije fonema i fonemski</w:t>
                        </w:r>
                        <w:r>
                          <w:rPr>
                            <w:sz w:val="14"/>
                          </w:rPr>
                          <w:t>h skupina: jednačenje po zvučnosti i mjestu tvorbe.</w:t>
                        </w:r>
                      </w:p>
                      <w:p w:rsidR="005F701D" w:rsidRDefault="00AC6512">
                        <w:pPr>
                          <w:pStyle w:val="TableParagraph"/>
                          <w:spacing w:line="237" w:lineRule="auto"/>
                          <w:ind w:left="55" w:right="552"/>
                          <w:rPr>
                            <w:sz w:val="14"/>
                          </w:rPr>
                        </w:pPr>
                        <w:r>
                          <w:rPr>
                            <w:sz w:val="14"/>
                          </w:rPr>
                          <w:t>Gubljenje suglasnika i/ ili pojednostavljivanje suglasničkih skupina,</w:t>
                        </w:r>
                      </w:p>
                      <w:p w:rsidR="005F701D" w:rsidRDefault="00AC6512">
                        <w:pPr>
                          <w:pStyle w:val="TableParagraph"/>
                          <w:ind w:left="55" w:right="245"/>
                          <w:rPr>
                            <w:sz w:val="14"/>
                          </w:rPr>
                        </w:pPr>
                        <w:r>
                          <w:rPr>
                            <w:sz w:val="14"/>
                          </w:rPr>
                          <w:t>palatalizacija i sibilarizacija, jotacija, vokalizacija.</w:t>
                        </w:r>
                      </w:p>
                      <w:p w:rsidR="005F701D" w:rsidRDefault="00AC6512">
                        <w:pPr>
                          <w:pStyle w:val="TableParagraph"/>
                          <w:spacing w:line="159" w:lineRule="exact"/>
                          <w:ind w:left="55"/>
                          <w:rPr>
                            <w:i/>
                            <w:sz w:val="14"/>
                          </w:rPr>
                        </w:pPr>
                        <w:r>
                          <w:rPr>
                            <w:sz w:val="14"/>
                          </w:rPr>
                          <w:t xml:space="preserve">Alternacije </w:t>
                        </w:r>
                        <w:r>
                          <w:rPr>
                            <w:i/>
                            <w:sz w:val="14"/>
                          </w:rPr>
                          <w:t>ije/je/i/e.</w:t>
                        </w:r>
                      </w:p>
                      <w:p w:rsidR="005F701D" w:rsidRDefault="00AC6512">
                        <w:pPr>
                          <w:pStyle w:val="TableParagraph"/>
                          <w:spacing w:line="160" w:lineRule="exact"/>
                          <w:ind w:left="55"/>
                          <w:rPr>
                            <w:b/>
                            <w:sz w:val="14"/>
                          </w:rPr>
                        </w:pPr>
                        <w:r>
                          <w:rPr>
                            <w:b/>
                            <w:sz w:val="14"/>
                          </w:rPr>
                          <w:t>Naglasni sustav.</w:t>
                        </w:r>
                      </w:p>
                      <w:p w:rsidR="005F701D" w:rsidRDefault="00AC6512">
                        <w:pPr>
                          <w:pStyle w:val="TableParagraph"/>
                          <w:ind w:left="55" w:right="105"/>
                          <w:rPr>
                            <w:sz w:val="14"/>
                          </w:rPr>
                        </w:pPr>
                        <w:r>
                          <w:rPr>
                            <w:sz w:val="14"/>
                          </w:rPr>
                          <w:t>Naglasak. Naglasni sustav hrvatskoga standardnog jezika. Naglašene i nenaglašene riječi. Enklitike i proklitike. Govorne vrednote: jačina glasa, visina (ton) glasa, brzina (tempo) govorenja, stanka.</w:t>
                        </w:r>
                      </w:p>
                      <w:p w:rsidR="005F701D" w:rsidRDefault="00AC6512">
                        <w:pPr>
                          <w:pStyle w:val="TableParagraph"/>
                          <w:spacing w:line="154" w:lineRule="exact"/>
                          <w:ind w:left="55"/>
                          <w:rPr>
                            <w:b/>
                            <w:sz w:val="14"/>
                          </w:rPr>
                        </w:pPr>
                        <w:r>
                          <w:rPr>
                            <w:b/>
                            <w:sz w:val="14"/>
                          </w:rPr>
                          <w:t>Povijest jezika.</w:t>
                        </w:r>
                      </w:p>
                      <w:p w:rsidR="005F701D" w:rsidRDefault="00AC6512">
                        <w:pPr>
                          <w:pStyle w:val="TableParagraph"/>
                          <w:ind w:left="55" w:right="43"/>
                          <w:rPr>
                            <w:i/>
                            <w:sz w:val="14"/>
                          </w:rPr>
                        </w:pPr>
                        <w:r>
                          <w:rPr>
                            <w:sz w:val="14"/>
                          </w:rPr>
                          <w:t>Povijesni razvoj hrvatskoga jezika do kr</w:t>
                        </w:r>
                        <w:r>
                          <w:rPr>
                            <w:sz w:val="14"/>
                          </w:rPr>
                          <w:t xml:space="preserve">aja 15. stoljeća. Prvi pisani spomenici. </w:t>
                        </w:r>
                        <w:r>
                          <w:rPr>
                            <w:i/>
                            <w:sz w:val="14"/>
                          </w:rPr>
                          <w:t xml:space="preserve">Bašćanska ploča. Misal po zakonu rimskoga dvora </w:t>
                        </w:r>
                        <w:r>
                          <w:rPr>
                            <w:sz w:val="14"/>
                          </w:rPr>
                          <w:t>(</w:t>
                        </w:r>
                        <w:r>
                          <w:rPr>
                            <w:i/>
                            <w:sz w:val="14"/>
                          </w:rPr>
                          <w:t>Prvotisak</w:t>
                        </w:r>
                        <w:r>
                          <w:rPr>
                            <w:sz w:val="14"/>
                          </w:rPr>
                          <w:t>)</w:t>
                        </w:r>
                        <w:r>
                          <w:rPr>
                            <w:i/>
                            <w:sz w:val="14"/>
                          </w:rPr>
                          <w:t>.</w:t>
                        </w:r>
                      </w:p>
                      <w:p w:rsidR="005F701D" w:rsidRDefault="00AC6512">
                        <w:pPr>
                          <w:pStyle w:val="TableParagraph"/>
                          <w:spacing w:line="237" w:lineRule="auto"/>
                          <w:ind w:left="55" w:right="338"/>
                          <w:rPr>
                            <w:sz w:val="14"/>
                          </w:rPr>
                        </w:pPr>
                        <w:r>
                          <w:rPr>
                            <w:sz w:val="14"/>
                          </w:rPr>
                          <w:t>Pisma u hrvatskome srednjovjekovlju: latinica, glagoljica, zapadna ćirilica (bosančica).</w:t>
                        </w:r>
                      </w:p>
                    </w:tc>
                  </w:tr>
                  <w:tr w:rsidR="005F701D">
                    <w:trPr>
                      <w:trHeight w:val="5480"/>
                    </w:trPr>
                    <w:tc>
                      <w:tcPr>
                        <w:tcW w:w="1928" w:type="dxa"/>
                        <w:vMerge/>
                        <w:tcBorders>
                          <w:top w:val="nil"/>
                        </w:tcBorders>
                      </w:tcPr>
                      <w:p w:rsidR="005F701D" w:rsidRDefault="005F701D">
                        <w:pPr>
                          <w:rPr>
                            <w:sz w:val="2"/>
                            <w:szCs w:val="2"/>
                          </w:rPr>
                        </w:pPr>
                      </w:p>
                    </w:tc>
                    <w:tc>
                      <w:tcPr>
                        <w:tcW w:w="1276" w:type="dxa"/>
                      </w:tcPr>
                      <w:p w:rsidR="005F701D" w:rsidRDefault="00AC6512">
                        <w:pPr>
                          <w:pStyle w:val="TableParagraph"/>
                          <w:spacing w:before="18"/>
                          <w:ind w:left="136"/>
                          <w:rPr>
                            <w:b/>
                            <w:sz w:val="14"/>
                          </w:rPr>
                        </w:pPr>
                        <w:r>
                          <w:rPr>
                            <w:b/>
                            <w:sz w:val="14"/>
                          </w:rPr>
                          <w:t>KNJIŽEVNOST</w:t>
                        </w:r>
                      </w:p>
                    </w:tc>
                    <w:tc>
                      <w:tcPr>
                        <w:tcW w:w="1928" w:type="dxa"/>
                      </w:tcPr>
                      <w:p w:rsidR="005F701D" w:rsidRDefault="00AC6512">
                        <w:pPr>
                          <w:pStyle w:val="TableParagraph"/>
                          <w:spacing w:before="20"/>
                          <w:ind w:left="55" w:right="240"/>
                          <w:rPr>
                            <w:sz w:val="14"/>
                          </w:rPr>
                        </w:pPr>
                        <w:r>
                          <w:rPr>
                            <w:b/>
                            <w:sz w:val="14"/>
                          </w:rPr>
                          <w:t xml:space="preserve">Književnost kao umjetnost </w:t>
                        </w:r>
                        <w:r>
                          <w:rPr>
                            <w:sz w:val="14"/>
                          </w:rPr>
                          <w:t>Naziv i pojam književnosti, književni rodovi i vrste.</w:t>
                        </w:r>
                      </w:p>
                      <w:p w:rsidR="005F701D" w:rsidRDefault="00AC6512">
                        <w:pPr>
                          <w:pStyle w:val="TableParagraph"/>
                          <w:spacing w:line="237" w:lineRule="auto"/>
                          <w:ind w:left="55" w:right="77"/>
                          <w:rPr>
                            <w:sz w:val="14"/>
                          </w:rPr>
                        </w:pPr>
                        <w:r>
                          <w:rPr>
                            <w:sz w:val="14"/>
                          </w:rPr>
                          <w:t>Književnost i druge umjetnosti. Znanost o književnosti.</w:t>
                        </w:r>
                      </w:p>
                      <w:p w:rsidR="005F701D" w:rsidRDefault="00AC6512">
                        <w:pPr>
                          <w:pStyle w:val="TableParagraph"/>
                          <w:ind w:left="55" w:right="58"/>
                          <w:rPr>
                            <w:sz w:val="14"/>
                          </w:rPr>
                        </w:pPr>
                        <w:r>
                          <w:rPr>
                            <w:sz w:val="14"/>
                          </w:rPr>
                          <w:t>Raščlamba (analiza), tumačenje (interpretacija) i vrednovanje književnih djela.</w:t>
                        </w:r>
                      </w:p>
                      <w:p w:rsidR="005F701D" w:rsidRDefault="00AC6512">
                        <w:pPr>
                          <w:pStyle w:val="TableParagraph"/>
                          <w:spacing w:line="237" w:lineRule="auto"/>
                          <w:ind w:left="55" w:right="525"/>
                          <w:rPr>
                            <w:sz w:val="14"/>
                          </w:rPr>
                        </w:pPr>
                        <w:r>
                          <w:rPr>
                            <w:sz w:val="14"/>
                          </w:rPr>
                          <w:t>Poredbeno proučavanje književnosti – epohe i razdoblja.</w:t>
                        </w:r>
                      </w:p>
                      <w:p w:rsidR="005F701D" w:rsidRDefault="00AC6512">
                        <w:pPr>
                          <w:pStyle w:val="TableParagraph"/>
                          <w:spacing w:line="161" w:lineRule="exact"/>
                          <w:ind w:left="55"/>
                          <w:rPr>
                            <w:b/>
                            <w:sz w:val="14"/>
                          </w:rPr>
                        </w:pPr>
                        <w:r>
                          <w:rPr>
                            <w:b/>
                            <w:sz w:val="14"/>
                          </w:rPr>
                          <w:t>Književni rodovi i vrste</w:t>
                        </w:r>
                      </w:p>
                      <w:p w:rsidR="005F701D" w:rsidRDefault="00AC6512">
                        <w:pPr>
                          <w:pStyle w:val="TableParagraph"/>
                          <w:spacing w:line="160" w:lineRule="exact"/>
                          <w:ind w:left="55"/>
                          <w:rPr>
                            <w:i/>
                            <w:sz w:val="14"/>
                          </w:rPr>
                        </w:pPr>
                        <w:r>
                          <w:rPr>
                            <w:i/>
                            <w:sz w:val="14"/>
                          </w:rPr>
                          <w:t>Lirika</w:t>
                        </w:r>
                      </w:p>
                      <w:p w:rsidR="005F701D" w:rsidRDefault="00AC6512">
                        <w:pPr>
                          <w:pStyle w:val="TableParagraph"/>
                          <w:spacing w:line="160" w:lineRule="exact"/>
                          <w:ind w:left="55"/>
                          <w:rPr>
                            <w:sz w:val="14"/>
                          </w:rPr>
                        </w:pPr>
                        <w:r>
                          <w:rPr>
                            <w:sz w:val="14"/>
                          </w:rPr>
                          <w:t>Pojam, razvoj, vrste.</w:t>
                        </w:r>
                      </w:p>
                      <w:p w:rsidR="005F701D" w:rsidRDefault="00AC6512">
                        <w:pPr>
                          <w:pStyle w:val="TableParagraph"/>
                          <w:ind w:left="55" w:right="136"/>
                          <w:rPr>
                            <w:sz w:val="14"/>
                          </w:rPr>
                        </w:pPr>
                        <w:r>
                          <w:rPr>
                            <w:sz w:val="14"/>
                          </w:rPr>
                          <w:t>Oblici i značajke lirike, stilska izražajna sredstva, ritam.</w:t>
                        </w:r>
                      </w:p>
                      <w:p w:rsidR="005F701D" w:rsidRDefault="00AC6512">
                        <w:pPr>
                          <w:pStyle w:val="TableParagraph"/>
                          <w:ind w:left="55" w:right="59"/>
                          <w:rPr>
                            <w:sz w:val="14"/>
                          </w:rPr>
                        </w:pPr>
                        <w:r>
                          <w:rPr>
                            <w:sz w:val="14"/>
                          </w:rPr>
                          <w:t>Usmena i pisana lirika. Tematska podjela: pejzažna, misaona, ljubavna, domoljubna, socijalna, duhovno-religiozna. Tradicionalni oblici: himna</w:t>
                        </w:r>
                        <w:r>
                          <w:rPr>
                            <w:sz w:val="14"/>
                          </w:rPr>
                          <w:t>, oda, elegija, ditiramb, balada, epigram, epitaf, sonet.</w:t>
                        </w:r>
                      </w:p>
                      <w:p w:rsidR="005F701D" w:rsidRDefault="00AC6512">
                        <w:pPr>
                          <w:pStyle w:val="TableParagraph"/>
                          <w:spacing w:line="237" w:lineRule="auto"/>
                          <w:ind w:left="55" w:right="447"/>
                          <w:rPr>
                            <w:sz w:val="14"/>
                          </w:rPr>
                        </w:pPr>
                        <w:r>
                          <w:rPr>
                            <w:sz w:val="14"/>
                          </w:rPr>
                          <w:t>Pjesništvo na standardu i dijalektu.</w:t>
                        </w:r>
                      </w:p>
                      <w:p w:rsidR="005F701D" w:rsidRDefault="00AC6512">
                        <w:pPr>
                          <w:pStyle w:val="TableParagraph"/>
                          <w:spacing w:line="160" w:lineRule="exact"/>
                          <w:ind w:left="55"/>
                          <w:rPr>
                            <w:sz w:val="14"/>
                          </w:rPr>
                        </w:pPr>
                        <w:r>
                          <w:rPr>
                            <w:sz w:val="14"/>
                          </w:rPr>
                          <w:t>Književna djela za obradu</w:t>
                        </w:r>
                      </w:p>
                      <w:p w:rsidR="005F701D" w:rsidRDefault="00AC6512">
                        <w:pPr>
                          <w:pStyle w:val="TableParagraph"/>
                          <w:numPr>
                            <w:ilvl w:val="0"/>
                            <w:numId w:val="191"/>
                          </w:numPr>
                          <w:tabs>
                            <w:tab w:val="left" w:pos="154"/>
                          </w:tabs>
                          <w:ind w:right="188" w:firstLine="0"/>
                          <w:rPr>
                            <w:sz w:val="14"/>
                          </w:rPr>
                        </w:pPr>
                        <w:r>
                          <w:rPr>
                            <w:sz w:val="14"/>
                          </w:rPr>
                          <w:t xml:space="preserve">Antun Mihanović, </w:t>
                        </w:r>
                        <w:r>
                          <w:rPr>
                            <w:i/>
                            <w:sz w:val="14"/>
                          </w:rPr>
                          <w:t xml:space="preserve">Hrvatska domovina </w:t>
                        </w:r>
                        <w:r>
                          <w:rPr>
                            <w:sz w:val="14"/>
                          </w:rPr>
                          <w:t>(himna);</w:t>
                        </w:r>
                      </w:p>
                      <w:p w:rsidR="005F701D" w:rsidRDefault="00AC6512">
                        <w:pPr>
                          <w:pStyle w:val="TableParagraph"/>
                          <w:numPr>
                            <w:ilvl w:val="0"/>
                            <w:numId w:val="191"/>
                          </w:numPr>
                          <w:tabs>
                            <w:tab w:val="left" w:pos="161"/>
                          </w:tabs>
                          <w:ind w:right="355" w:firstLine="0"/>
                          <w:rPr>
                            <w:sz w:val="14"/>
                          </w:rPr>
                        </w:pPr>
                        <w:r>
                          <w:rPr>
                            <w:sz w:val="14"/>
                          </w:rPr>
                          <w:t xml:space="preserve">Petar Preradović, </w:t>
                        </w:r>
                        <w:r>
                          <w:rPr>
                            <w:i/>
                            <w:sz w:val="14"/>
                          </w:rPr>
                          <w:t xml:space="preserve">Rodu o jeziku </w:t>
                        </w:r>
                        <w:r>
                          <w:rPr>
                            <w:sz w:val="14"/>
                          </w:rPr>
                          <w:t>(oda);</w:t>
                        </w:r>
                      </w:p>
                      <w:p w:rsidR="005F701D" w:rsidRDefault="00AC6512">
                        <w:pPr>
                          <w:pStyle w:val="TableParagraph"/>
                          <w:numPr>
                            <w:ilvl w:val="0"/>
                            <w:numId w:val="191"/>
                          </w:numPr>
                          <w:tabs>
                            <w:tab w:val="left" w:pos="154"/>
                          </w:tabs>
                          <w:ind w:right="343" w:firstLine="0"/>
                          <w:rPr>
                            <w:sz w:val="14"/>
                          </w:rPr>
                        </w:pPr>
                        <w:r>
                          <w:rPr>
                            <w:sz w:val="14"/>
                          </w:rPr>
                          <w:t xml:space="preserve">Albije Tibul, </w:t>
                        </w:r>
                        <w:r>
                          <w:rPr>
                            <w:i/>
                            <w:sz w:val="14"/>
                          </w:rPr>
                          <w:t>Deliji</w:t>
                        </w:r>
                        <w:r>
                          <w:rPr>
                            <w:i/>
                            <w:spacing w:val="-22"/>
                            <w:sz w:val="14"/>
                          </w:rPr>
                          <w:t xml:space="preserve"> </w:t>
                        </w:r>
                        <w:r>
                          <w:rPr>
                            <w:sz w:val="14"/>
                          </w:rPr>
                          <w:t>(I.,3), (elegija);</w:t>
                        </w:r>
                      </w:p>
                      <w:p w:rsidR="005F701D" w:rsidRDefault="00AC6512">
                        <w:pPr>
                          <w:pStyle w:val="TableParagraph"/>
                          <w:numPr>
                            <w:ilvl w:val="0"/>
                            <w:numId w:val="191"/>
                          </w:numPr>
                          <w:tabs>
                            <w:tab w:val="left" w:pos="159"/>
                          </w:tabs>
                          <w:spacing w:line="159" w:lineRule="exact"/>
                          <w:ind w:left="158" w:hanging="103"/>
                          <w:rPr>
                            <w:i/>
                            <w:sz w:val="14"/>
                          </w:rPr>
                        </w:pPr>
                        <w:r>
                          <w:rPr>
                            <w:sz w:val="14"/>
                          </w:rPr>
                          <w:t>Vladimir Nazor,</w:t>
                        </w:r>
                        <w:r>
                          <w:rPr>
                            <w:spacing w:val="-4"/>
                            <w:sz w:val="14"/>
                          </w:rPr>
                          <w:t xml:space="preserve"> </w:t>
                        </w:r>
                        <w:r>
                          <w:rPr>
                            <w:i/>
                            <w:sz w:val="14"/>
                          </w:rPr>
                          <w:t>Cvrčak</w:t>
                        </w:r>
                      </w:p>
                      <w:p w:rsidR="005F701D" w:rsidRDefault="00AC6512">
                        <w:pPr>
                          <w:pStyle w:val="TableParagraph"/>
                          <w:spacing w:line="159" w:lineRule="exact"/>
                          <w:ind w:left="55"/>
                          <w:rPr>
                            <w:sz w:val="14"/>
                          </w:rPr>
                        </w:pPr>
                        <w:r>
                          <w:rPr>
                            <w:sz w:val="14"/>
                          </w:rPr>
                          <w:t>(ditiramb);</w:t>
                        </w:r>
                      </w:p>
                    </w:tc>
                  </w:tr>
                </w:tbl>
                <w:p w:rsidR="005F701D" w:rsidRDefault="005F701D">
                  <w:pPr>
                    <w:pStyle w:val="BodyText"/>
                    <w:ind w:left="0" w:firstLine="0"/>
                    <w:jc w:val="left"/>
                  </w:pPr>
                </w:p>
              </w:txbxContent>
            </v:textbox>
            <w10:wrap type="none"/>
            <w10:anchorlock/>
          </v:shape>
        </w:pict>
      </w:r>
      <w:r>
        <w:tab/>
      </w:r>
      <w:r>
        <w:rPr>
          <w:position w:val="21"/>
        </w:rPr>
      </w:r>
      <w:r>
        <w:rPr>
          <w:position w:val="21"/>
        </w:rPr>
        <w:pict>
          <v:shape id="_x0000_s1057" type="#_x0000_t202" style="width:257.3pt;height:667.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4417"/>
                    </w:trPr>
                    <w:tc>
                      <w:tcPr>
                        <w:tcW w:w="1928" w:type="dxa"/>
                        <w:tcBorders>
                          <w:bottom w:val="nil"/>
                        </w:tcBorders>
                      </w:tcPr>
                      <w:p w:rsidR="005F701D" w:rsidRDefault="00AC6512">
                        <w:pPr>
                          <w:pStyle w:val="TableParagraph"/>
                          <w:spacing w:before="18"/>
                          <w:ind w:left="56" w:right="177"/>
                          <w:rPr>
                            <w:sz w:val="14"/>
                          </w:rPr>
                        </w:pPr>
                        <w:r>
                          <w:rPr>
                            <w:sz w:val="14"/>
                          </w:rPr>
                          <w:t>– analizirati sadržaje iz medijske kulture, iznijeti svoj stav o njima i dokazima ga potkrijepiti.</w:t>
                        </w:r>
                      </w:p>
                    </w:tc>
                    <w:tc>
                      <w:tcPr>
                        <w:tcW w:w="1276" w:type="dxa"/>
                        <w:vMerge w:val="restart"/>
                      </w:tcPr>
                      <w:p w:rsidR="005F701D" w:rsidRDefault="005F701D">
                        <w:pPr>
                          <w:pStyle w:val="TableParagraph"/>
                          <w:rPr>
                            <w:sz w:val="14"/>
                          </w:rPr>
                        </w:pPr>
                      </w:p>
                    </w:tc>
                    <w:tc>
                      <w:tcPr>
                        <w:tcW w:w="1928" w:type="dxa"/>
                        <w:tcBorders>
                          <w:bottom w:val="nil"/>
                        </w:tcBorders>
                      </w:tcPr>
                      <w:p w:rsidR="005F701D" w:rsidRDefault="00AC6512">
                        <w:pPr>
                          <w:pStyle w:val="TableParagraph"/>
                          <w:spacing w:before="18"/>
                          <w:ind w:left="55" w:right="443"/>
                          <w:rPr>
                            <w:sz w:val="14"/>
                          </w:rPr>
                        </w:pPr>
                        <w:r>
                          <w:rPr>
                            <w:i/>
                            <w:sz w:val="14"/>
                          </w:rPr>
                          <w:t xml:space="preserve">– Hasanaginica </w:t>
                        </w:r>
                        <w:r>
                          <w:rPr>
                            <w:sz w:val="14"/>
                          </w:rPr>
                          <w:t>(usmena balada);</w:t>
                        </w:r>
                      </w:p>
                      <w:p w:rsidR="005F701D" w:rsidRDefault="00AC6512">
                        <w:pPr>
                          <w:pStyle w:val="TableParagraph"/>
                          <w:numPr>
                            <w:ilvl w:val="0"/>
                            <w:numId w:val="190"/>
                          </w:numPr>
                          <w:tabs>
                            <w:tab w:val="left" w:pos="161"/>
                          </w:tabs>
                          <w:ind w:right="186" w:firstLine="0"/>
                          <w:rPr>
                            <w:sz w:val="14"/>
                          </w:rPr>
                        </w:pPr>
                        <w:r>
                          <w:rPr>
                            <w:sz w:val="14"/>
                          </w:rPr>
                          <w:t xml:space="preserve">Stećci; Mak Dizdar, </w:t>
                        </w:r>
                        <w:r>
                          <w:rPr>
                            <w:i/>
                            <w:sz w:val="14"/>
                          </w:rPr>
                          <w:t>Zapis</w:t>
                        </w:r>
                        <w:r>
                          <w:rPr>
                            <w:i/>
                            <w:spacing w:val="-23"/>
                            <w:sz w:val="14"/>
                          </w:rPr>
                          <w:t xml:space="preserve"> </w:t>
                        </w:r>
                        <w:r>
                          <w:rPr>
                            <w:i/>
                            <w:sz w:val="14"/>
                          </w:rPr>
                          <w:t>o zemlji</w:t>
                        </w:r>
                        <w:r>
                          <w:rPr>
                            <w:i/>
                            <w:spacing w:val="-2"/>
                            <w:sz w:val="14"/>
                          </w:rPr>
                          <w:t xml:space="preserve"> </w:t>
                        </w:r>
                        <w:r>
                          <w:rPr>
                            <w:sz w:val="14"/>
                          </w:rPr>
                          <w:t>(epitafi);</w:t>
                        </w:r>
                      </w:p>
                      <w:p w:rsidR="005F701D" w:rsidRDefault="00AC6512">
                        <w:pPr>
                          <w:pStyle w:val="TableParagraph"/>
                          <w:numPr>
                            <w:ilvl w:val="0"/>
                            <w:numId w:val="190"/>
                          </w:numPr>
                          <w:tabs>
                            <w:tab w:val="left" w:pos="161"/>
                          </w:tabs>
                          <w:ind w:right="301" w:firstLine="0"/>
                          <w:rPr>
                            <w:sz w:val="14"/>
                          </w:rPr>
                        </w:pPr>
                        <w:r>
                          <w:rPr>
                            <w:sz w:val="14"/>
                          </w:rPr>
                          <w:t>Epigrami Antuna</w:t>
                        </w:r>
                        <w:r>
                          <w:rPr>
                            <w:spacing w:val="-19"/>
                            <w:sz w:val="14"/>
                          </w:rPr>
                          <w:t xml:space="preserve"> </w:t>
                        </w:r>
                        <w:r>
                          <w:rPr>
                            <w:sz w:val="14"/>
                          </w:rPr>
                          <w:t>Gustava Matoša i Gustava Krkleca (izbor);</w:t>
                        </w:r>
                      </w:p>
                      <w:p w:rsidR="005F701D" w:rsidRDefault="00AC6512">
                        <w:pPr>
                          <w:pStyle w:val="TableParagraph"/>
                          <w:numPr>
                            <w:ilvl w:val="0"/>
                            <w:numId w:val="190"/>
                          </w:numPr>
                          <w:tabs>
                            <w:tab w:val="left" w:pos="161"/>
                          </w:tabs>
                          <w:spacing w:line="237" w:lineRule="auto"/>
                          <w:ind w:right="239" w:firstLine="0"/>
                          <w:rPr>
                            <w:sz w:val="14"/>
                          </w:rPr>
                        </w:pPr>
                        <w:r>
                          <w:rPr>
                            <w:sz w:val="14"/>
                          </w:rPr>
                          <w:t xml:space="preserve">Josip Pupačić, </w:t>
                        </w:r>
                        <w:r>
                          <w:rPr>
                            <w:i/>
                            <w:sz w:val="14"/>
                          </w:rPr>
                          <w:t>Zaljubljen u ljubav</w:t>
                        </w:r>
                        <w:r>
                          <w:rPr>
                            <w:sz w:val="14"/>
                          </w:rPr>
                          <w:t>;</w:t>
                        </w:r>
                      </w:p>
                      <w:p w:rsidR="005F701D" w:rsidRDefault="00AC6512">
                        <w:pPr>
                          <w:pStyle w:val="TableParagraph"/>
                          <w:numPr>
                            <w:ilvl w:val="0"/>
                            <w:numId w:val="190"/>
                          </w:numPr>
                          <w:tabs>
                            <w:tab w:val="left" w:pos="161"/>
                          </w:tabs>
                          <w:ind w:right="207" w:firstLine="0"/>
                          <w:rPr>
                            <w:i/>
                            <w:sz w:val="14"/>
                          </w:rPr>
                        </w:pPr>
                        <w:r>
                          <w:rPr>
                            <w:sz w:val="14"/>
                          </w:rPr>
                          <w:t xml:space="preserve">Dobriša Cesarić, </w:t>
                        </w:r>
                        <w:r>
                          <w:rPr>
                            <w:i/>
                            <w:sz w:val="14"/>
                          </w:rPr>
                          <w:t>Pjesma mrtvog pjesnika</w:t>
                        </w:r>
                        <w:r>
                          <w:rPr>
                            <w:sz w:val="14"/>
                          </w:rPr>
                          <w:t xml:space="preserve">, </w:t>
                        </w:r>
                        <w:r>
                          <w:rPr>
                            <w:i/>
                            <w:sz w:val="14"/>
                          </w:rPr>
                          <w:t>Vagonaši,</w:t>
                        </w:r>
                        <w:r>
                          <w:rPr>
                            <w:i/>
                            <w:spacing w:val="-21"/>
                            <w:sz w:val="14"/>
                          </w:rPr>
                          <w:t xml:space="preserve"> </w:t>
                        </w:r>
                        <w:r>
                          <w:rPr>
                            <w:i/>
                            <w:sz w:val="14"/>
                          </w:rPr>
                          <w:t>U suton;</w:t>
                        </w:r>
                      </w:p>
                      <w:p w:rsidR="005F701D" w:rsidRDefault="00AC6512">
                        <w:pPr>
                          <w:pStyle w:val="TableParagraph"/>
                          <w:numPr>
                            <w:ilvl w:val="0"/>
                            <w:numId w:val="190"/>
                          </w:numPr>
                          <w:tabs>
                            <w:tab w:val="left" w:pos="161"/>
                          </w:tabs>
                          <w:spacing w:line="158" w:lineRule="exact"/>
                          <w:ind w:firstLine="0"/>
                          <w:rPr>
                            <w:sz w:val="14"/>
                          </w:rPr>
                        </w:pPr>
                        <w:r>
                          <w:rPr>
                            <w:sz w:val="14"/>
                          </w:rPr>
                          <w:t>Silvije Strahimir</w:t>
                        </w:r>
                        <w:r>
                          <w:rPr>
                            <w:spacing w:val="-10"/>
                            <w:sz w:val="14"/>
                          </w:rPr>
                          <w:t xml:space="preserve"> </w:t>
                        </w:r>
                        <w:r>
                          <w:rPr>
                            <w:sz w:val="14"/>
                          </w:rPr>
                          <w:t>Kranjčević,</w:t>
                        </w:r>
                      </w:p>
                      <w:p w:rsidR="005F701D" w:rsidRDefault="00AC6512">
                        <w:pPr>
                          <w:pStyle w:val="TableParagraph"/>
                          <w:spacing w:line="160" w:lineRule="exact"/>
                          <w:ind w:left="55"/>
                          <w:rPr>
                            <w:sz w:val="14"/>
                          </w:rPr>
                        </w:pPr>
                        <w:r>
                          <w:rPr>
                            <w:i/>
                            <w:sz w:val="14"/>
                          </w:rPr>
                          <w:t>Moj dom</w:t>
                        </w:r>
                        <w:r>
                          <w:rPr>
                            <w:sz w:val="14"/>
                          </w:rPr>
                          <w:t>;</w:t>
                        </w:r>
                      </w:p>
                      <w:p w:rsidR="005F701D" w:rsidRDefault="00AC6512">
                        <w:pPr>
                          <w:pStyle w:val="TableParagraph"/>
                          <w:numPr>
                            <w:ilvl w:val="0"/>
                            <w:numId w:val="190"/>
                          </w:numPr>
                          <w:tabs>
                            <w:tab w:val="left" w:pos="161"/>
                          </w:tabs>
                          <w:spacing w:line="160" w:lineRule="exact"/>
                          <w:ind w:firstLine="0"/>
                          <w:rPr>
                            <w:sz w:val="14"/>
                          </w:rPr>
                        </w:pPr>
                        <w:r>
                          <w:rPr>
                            <w:sz w:val="14"/>
                          </w:rPr>
                          <w:t xml:space="preserve">Nikola Šop, </w:t>
                        </w:r>
                        <w:r>
                          <w:rPr>
                            <w:i/>
                            <w:sz w:val="14"/>
                          </w:rPr>
                          <w:t>Isus čita</w:t>
                        </w:r>
                        <w:r>
                          <w:rPr>
                            <w:i/>
                            <w:spacing w:val="-8"/>
                            <w:sz w:val="14"/>
                          </w:rPr>
                          <w:t xml:space="preserve"> </w:t>
                        </w:r>
                        <w:r>
                          <w:rPr>
                            <w:i/>
                            <w:sz w:val="14"/>
                          </w:rPr>
                          <w:t>novine</w:t>
                        </w:r>
                        <w:r>
                          <w:rPr>
                            <w:sz w:val="14"/>
                          </w:rPr>
                          <w:t>;</w:t>
                        </w:r>
                      </w:p>
                      <w:p w:rsidR="005F701D" w:rsidRDefault="00AC6512">
                        <w:pPr>
                          <w:pStyle w:val="TableParagraph"/>
                          <w:numPr>
                            <w:ilvl w:val="0"/>
                            <w:numId w:val="190"/>
                          </w:numPr>
                          <w:tabs>
                            <w:tab w:val="left" w:pos="161"/>
                          </w:tabs>
                          <w:ind w:right="51" w:firstLine="0"/>
                          <w:rPr>
                            <w:i/>
                            <w:sz w:val="14"/>
                          </w:rPr>
                        </w:pPr>
                        <w:r>
                          <w:rPr>
                            <w:sz w:val="14"/>
                          </w:rPr>
                          <w:t xml:space="preserve">Ivo Andrić, </w:t>
                        </w:r>
                        <w:r>
                          <w:rPr>
                            <w:i/>
                            <w:sz w:val="14"/>
                          </w:rPr>
                          <w:t>Nemiri</w:t>
                        </w:r>
                        <w:r>
                          <w:rPr>
                            <w:sz w:val="14"/>
                          </w:rPr>
                          <w:t xml:space="preserve">, </w:t>
                        </w:r>
                        <w:r>
                          <w:rPr>
                            <w:i/>
                            <w:sz w:val="14"/>
                          </w:rPr>
                          <w:t>Bog</w:t>
                        </w:r>
                        <w:r>
                          <w:rPr>
                            <w:i/>
                            <w:spacing w:val="-17"/>
                            <w:sz w:val="14"/>
                          </w:rPr>
                          <w:t xml:space="preserve"> </w:t>
                        </w:r>
                        <w:r>
                          <w:rPr>
                            <w:i/>
                            <w:sz w:val="14"/>
                          </w:rPr>
                          <w:t>izbija kao svjetlo</w:t>
                        </w:r>
                        <w:r>
                          <w:rPr>
                            <w:sz w:val="14"/>
                          </w:rPr>
                          <w:t xml:space="preserve">; </w:t>
                        </w:r>
                        <w:r>
                          <w:rPr>
                            <w:i/>
                            <w:sz w:val="14"/>
                          </w:rPr>
                          <w:t>Ex Ponto</w:t>
                        </w:r>
                        <w:r>
                          <w:rPr>
                            <w:sz w:val="14"/>
                          </w:rPr>
                          <w:t>,</w:t>
                        </w:r>
                        <w:r>
                          <w:rPr>
                            <w:spacing w:val="-5"/>
                            <w:sz w:val="14"/>
                          </w:rPr>
                          <w:t xml:space="preserve"> </w:t>
                        </w:r>
                        <w:r>
                          <w:rPr>
                            <w:i/>
                            <w:sz w:val="14"/>
                          </w:rPr>
                          <w:t>Poimam</w:t>
                        </w:r>
                      </w:p>
                      <w:p w:rsidR="005F701D" w:rsidRDefault="00AC6512">
                        <w:pPr>
                          <w:pStyle w:val="TableParagraph"/>
                          <w:spacing w:line="159" w:lineRule="exact"/>
                          <w:ind w:left="55"/>
                          <w:rPr>
                            <w:sz w:val="14"/>
                          </w:rPr>
                        </w:pPr>
                        <w:r>
                          <w:rPr>
                            <w:i/>
                            <w:sz w:val="14"/>
                          </w:rPr>
                          <w:t>i shvaćam</w:t>
                        </w:r>
                        <w:r>
                          <w:rPr>
                            <w:sz w:val="14"/>
                          </w:rPr>
                          <w:t>;</w:t>
                        </w:r>
                      </w:p>
                      <w:p w:rsidR="005F701D" w:rsidRDefault="00AC6512">
                        <w:pPr>
                          <w:pStyle w:val="TableParagraph"/>
                          <w:numPr>
                            <w:ilvl w:val="0"/>
                            <w:numId w:val="189"/>
                          </w:numPr>
                          <w:tabs>
                            <w:tab w:val="left" w:pos="159"/>
                          </w:tabs>
                          <w:spacing w:line="160" w:lineRule="exact"/>
                          <w:ind w:firstLine="0"/>
                          <w:rPr>
                            <w:i/>
                            <w:sz w:val="14"/>
                          </w:rPr>
                        </w:pPr>
                        <w:r>
                          <w:rPr>
                            <w:sz w:val="14"/>
                          </w:rPr>
                          <w:t>Vladimir Vidrić,</w:t>
                        </w:r>
                        <w:r>
                          <w:rPr>
                            <w:spacing w:val="-6"/>
                            <w:sz w:val="14"/>
                          </w:rPr>
                          <w:t xml:space="preserve"> </w:t>
                        </w:r>
                        <w:r>
                          <w:rPr>
                            <w:i/>
                            <w:sz w:val="14"/>
                          </w:rPr>
                          <w:t>Jutro</w:t>
                        </w:r>
                      </w:p>
                      <w:p w:rsidR="005F701D" w:rsidRDefault="00AC6512">
                        <w:pPr>
                          <w:pStyle w:val="TableParagraph"/>
                          <w:numPr>
                            <w:ilvl w:val="0"/>
                            <w:numId w:val="189"/>
                          </w:numPr>
                          <w:tabs>
                            <w:tab w:val="left" w:pos="154"/>
                          </w:tabs>
                          <w:spacing w:line="160" w:lineRule="exact"/>
                          <w:ind w:left="153" w:hanging="98"/>
                          <w:rPr>
                            <w:sz w:val="14"/>
                          </w:rPr>
                        </w:pPr>
                        <w:r>
                          <w:rPr>
                            <w:sz w:val="14"/>
                          </w:rPr>
                          <w:t xml:space="preserve">A. G. Matoš, </w:t>
                        </w:r>
                        <w:r>
                          <w:rPr>
                            <w:i/>
                            <w:sz w:val="14"/>
                          </w:rPr>
                          <w:t>Jesenje</w:t>
                        </w:r>
                        <w:r>
                          <w:rPr>
                            <w:i/>
                            <w:spacing w:val="-6"/>
                            <w:sz w:val="14"/>
                          </w:rPr>
                          <w:t xml:space="preserve"> </w:t>
                        </w:r>
                        <w:r>
                          <w:rPr>
                            <w:i/>
                            <w:sz w:val="14"/>
                          </w:rPr>
                          <w:t>veče</w:t>
                        </w:r>
                        <w:r>
                          <w:rPr>
                            <w:sz w:val="14"/>
                          </w:rPr>
                          <w:t>;</w:t>
                        </w:r>
                      </w:p>
                      <w:p w:rsidR="005F701D" w:rsidRDefault="00AC6512">
                        <w:pPr>
                          <w:pStyle w:val="TableParagraph"/>
                          <w:numPr>
                            <w:ilvl w:val="0"/>
                            <w:numId w:val="189"/>
                          </w:numPr>
                          <w:tabs>
                            <w:tab w:val="left" w:pos="154"/>
                          </w:tabs>
                          <w:spacing w:line="160" w:lineRule="exact"/>
                          <w:ind w:left="153" w:hanging="98"/>
                          <w:rPr>
                            <w:sz w:val="14"/>
                          </w:rPr>
                        </w:pPr>
                        <w:r>
                          <w:rPr>
                            <w:sz w:val="14"/>
                          </w:rPr>
                          <w:t>Anakreont,</w:t>
                        </w:r>
                        <w:r>
                          <w:rPr>
                            <w:spacing w:val="-2"/>
                            <w:sz w:val="14"/>
                          </w:rPr>
                          <w:t xml:space="preserve"> </w:t>
                        </w:r>
                        <w:r>
                          <w:rPr>
                            <w:i/>
                            <w:sz w:val="14"/>
                          </w:rPr>
                          <w:t>Pijuckajmo</w:t>
                        </w:r>
                        <w:r>
                          <w:rPr>
                            <w:sz w:val="14"/>
                          </w:rPr>
                          <w:t>;</w:t>
                        </w:r>
                      </w:p>
                      <w:p w:rsidR="005F701D" w:rsidRDefault="00AC6512">
                        <w:pPr>
                          <w:pStyle w:val="TableParagraph"/>
                          <w:numPr>
                            <w:ilvl w:val="0"/>
                            <w:numId w:val="189"/>
                          </w:numPr>
                          <w:tabs>
                            <w:tab w:val="left" w:pos="161"/>
                          </w:tabs>
                          <w:spacing w:line="160" w:lineRule="exact"/>
                          <w:ind w:left="160" w:hanging="105"/>
                          <w:rPr>
                            <w:sz w:val="14"/>
                          </w:rPr>
                        </w:pPr>
                        <w:r>
                          <w:rPr>
                            <w:sz w:val="14"/>
                          </w:rPr>
                          <w:t>Fran Mažuranić,</w:t>
                        </w:r>
                        <w:r>
                          <w:rPr>
                            <w:spacing w:val="-3"/>
                            <w:sz w:val="14"/>
                          </w:rPr>
                          <w:t xml:space="preserve"> </w:t>
                        </w:r>
                        <w:r>
                          <w:rPr>
                            <w:i/>
                            <w:sz w:val="14"/>
                          </w:rPr>
                          <w:t>Svemir</w:t>
                        </w:r>
                        <w:r>
                          <w:rPr>
                            <w:sz w:val="14"/>
                          </w:rPr>
                          <w:t>;</w:t>
                        </w:r>
                      </w:p>
                      <w:p w:rsidR="005F701D" w:rsidRDefault="00AC6512">
                        <w:pPr>
                          <w:pStyle w:val="TableParagraph"/>
                          <w:numPr>
                            <w:ilvl w:val="0"/>
                            <w:numId w:val="189"/>
                          </w:numPr>
                          <w:tabs>
                            <w:tab w:val="left" w:pos="161"/>
                          </w:tabs>
                          <w:ind w:right="394" w:firstLine="0"/>
                          <w:rPr>
                            <w:sz w:val="14"/>
                          </w:rPr>
                        </w:pPr>
                        <w:r>
                          <w:rPr>
                            <w:sz w:val="14"/>
                          </w:rPr>
                          <w:t xml:space="preserve">Slavko Mihalić, </w:t>
                        </w:r>
                        <w:r>
                          <w:rPr>
                            <w:i/>
                            <w:sz w:val="14"/>
                          </w:rPr>
                          <w:t>Kiša na Pagu</w:t>
                        </w:r>
                        <w:r>
                          <w:rPr>
                            <w:sz w:val="14"/>
                          </w:rPr>
                          <w:t>;</w:t>
                        </w:r>
                      </w:p>
                      <w:p w:rsidR="005F701D" w:rsidRDefault="00AC6512">
                        <w:pPr>
                          <w:pStyle w:val="TableParagraph"/>
                          <w:numPr>
                            <w:ilvl w:val="0"/>
                            <w:numId w:val="189"/>
                          </w:numPr>
                          <w:tabs>
                            <w:tab w:val="left" w:pos="161"/>
                          </w:tabs>
                          <w:spacing w:line="159" w:lineRule="exact"/>
                          <w:ind w:left="160" w:hanging="105"/>
                          <w:rPr>
                            <w:sz w:val="14"/>
                          </w:rPr>
                        </w:pPr>
                        <w:r>
                          <w:rPr>
                            <w:sz w:val="14"/>
                          </w:rPr>
                          <w:t xml:space="preserve">Drago Gervais, </w:t>
                        </w:r>
                        <w:r>
                          <w:rPr>
                            <w:i/>
                            <w:spacing w:val="-3"/>
                            <w:sz w:val="14"/>
                          </w:rPr>
                          <w:t>Tri</w:t>
                        </w:r>
                        <w:r>
                          <w:rPr>
                            <w:i/>
                            <w:spacing w:val="-6"/>
                            <w:sz w:val="14"/>
                          </w:rPr>
                          <w:t xml:space="preserve"> </w:t>
                        </w:r>
                        <w:r>
                          <w:rPr>
                            <w:i/>
                            <w:sz w:val="14"/>
                          </w:rPr>
                          <w:t>nonice</w:t>
                        </w:r>
                        <w:r>
                          <w:rPr>
                            <w:sz w:val="14"/>
                          </w:rPr>
                          <w:t>;</w:t>
                        </w:r>
                      </w:p>
                      <w:p w:rsidR="005F701D" w:rsidRDefault="00AC6512">
                        <w:pPr>
                          <w:pStyle w:val="TableParagraph"/>
                          <w:numPr>
                            <w:ilvl w:val="0"/>
                            <w:numId w:val="189"/>
                          </w:numPr>
                          <w:tabs>
                            <w:tab w:val="left" w:pos="161"/>
                          </w:tabs>
                          <w:ind w:right="98" w:firstLine="0"/>
                          <w:rPr>
                            <w:sz w:val="14"/>
                          </w:rPr>
                        </w:pPr>
                        <w:r>
                          <w:rPr>
                            <w:sz w:val="14"/>
                          </w:rPr>
                          <w:t xml:space="preserve">Dragutin Domjanić, </w:t>
                        </w:r>
                        <w:r>
                          <w:rPr>
                            <w:i/>
                            <w:sz w:val="14"/>
                          </w:rPr>
                          <w:t>Ciklame, krvave</w:t>
                        </w:r>
                        <w:r>
                          <w:rPr>
                            <w:i/>
                            <w:spacing w:val="-1"/>
                            <w:sz w:val="14"/>
                          </w:rPr>
                          <w:t xml:space="preserve"> </w:t>
                        </w:r>
                        <w:r>
                          <w:rPr>
                            <w:i/>
                            <w:sz w:val="14"/>
                          </w:rPr>
                          <w:t>ciklame</w:t>
                        </w:r>
                        <w:r>
                          <w:rPr>
                            <w:sz w:val="14"/>
                          </w:rPr>
                          <w:t>.</w:t>
                        </w:r>
                      </w:p>
                    </w:tc>
                  </w:tr>
                  <w:tr w:rsidR="005F701D">
                    <w:trPr>
                      <w:trHeight w:val="4950"/>
                    </w:trPr>
                    <w:tc>
                      <w:tcPr>
                        <w:tcW w:w="1928" w:type="dxa"/>
                        <w:tcBorders>
                          <w:top w:val="nil"/>
                          <w:bottom w:val="nil"/>
                        </w:tcBorders>
                      </w:tcPr>
                      <w:p w:rsidR="005F701D" w:rsidRDefault="005F701D">
                        <w:pPr>
                          <w:pStyle w:val="TableParagraph"/>
                          <w:rPr>
                            <w:sz w:val="14"/>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before="71" w:line="161" w:lineRule="exact"/>
                          <w:ind w:left="55"/>
                          <w:rPr>
                            <w:i/>
                            <w:sz w:val="14"/>
                          </w:rPr>
                        </w:pPr>
                        <w:r>
                          <w:rPr>
                            <w:i/>
                            <w:sz w:val="14"/>
                          </w:rPr>
                          <w:t>Epika</w:t>
                        </w:r>
                      </w:p>
                      <w:p w:rsidR="005F701D" w:rsidRDefault="00AC6512">
                        <w:pPr>
                          <w:pStyle w:val="TableParagraph"/>
                          <w:ind w:left="55" w:right="342"/>
                          <w:rPr>
                            <w:sz w:val="14"/>
                          </w:rPr>
                        </w:pPr>
                        <w:r>
                          <w:rPr>
                            <w:sz w:val="14"/>
                          </w:rPr>
                          <w:t>Pojam, razvoj, vrste. Novela, pripovijest, roman (tradicionalni i moderni).</w:t>
                        </w:r>
                      </w:p>
                      <w:p w:rsidR="005F701D" w:rsidRDefault="00AC6512">
                        <w:pPr>
                          <w:pStyle w:val="TableParagraph"/>
                          <w:spacing w:line="237" w:lineRule="auto"/>
                          <w:ind w:left="55" w:right="190"/>
                          <w:rPr>
                            <w:sz w:val="14"/>
                          </w:rPr>
                        </w:pPr>
                        <w:r>
                          <w:rPr>
                            <w:sz w:val="14"/>
                          </w:rPr>
                          <w:t>Pripovjedač, pripovvijedanje, lik.</w:t>
                        </w:r>
                      </w:p>
                      <w:p w:rsidR="005F701D" w:rsidRDefault="00AC6512">
                        <w:pPr>
                          <w:pStyle w:val="TableParagraph"/>
                          <w:ind w:left="55" w:right="67"/>
                          <w:rPr>
                            <w:sz w:val="14"/>
                          </w:rPr>
                        </w:pPr>
                        <w:r>
                          <w:rPr>
                            <w:sz w:val="14"/>
                          </w:rPr>
                          <w:t xml:space="preserve">Ep i manje epske forme: epilij, </w:t>
                        </w:r>
                        <w:r>
                          <w:rPr>
                            <w:spacing w:val="-3"/>
                            <w:sz w:val="14"/>
                          </w:rPr>
                          <w:t xml:space="preserve">spjev, </w:t>
                        </w:r>
                        <w:r>
                          <w:rPr>
                            <w:sz w:val="14"/>
                          </w:rPr>
                          <w:t>stihovana pripovijetka. Jednostavni oblici: mit, legenda, bajka, basna, saga, vic, zagonetka, poslovica.</w:t>
                        </w:r>
                      </w:p>
                      <w:p w:rsidR="005F701D" w:rsidRDefault="00AC6512">
                        <w:pPr>
                          <w:pStyle w:val="TableParagraph"/>
                          <w:spacing w:line="156" w:lineRule="exact"/>
                          <w:ind w:left="55"/>
                          <w:rPr>
                            <w:sz w:val="14"/>
                          </w:rPr>
                        </w:pPr>
                        <w:r>
                          <w:rPr>
                            <w:sz w:val="14"/>
                          </w:rPr>
                          <w:t>Književna djela za obradu</w:t>
                        </w:r>
                      </w:p>
                      <w:p w:rsidR="005F701D" w:rsidRDefault="00AC6512">
                        <w:pPr>
                          <w:pStyle w:val="TableParagraph"/>
                          <w:numPr>
                            <w:ilvl w:val="0"/>
                            <w:numId w:val="188"/>
                          </w:numPr>
                          <w:tabs>
                            <w:tab w:val="left" w:pos="161"/>
                          </w:tabs>
                          <w:ind w:right="232" w:firstLine="0"/>
                          <w:rPr>
                            <w:sz w:val="14"/>
                          </w:rPr>
                        </w:pPr>
                        <w:r>
                          <w:rPr>
                            <w:sz w:val="14"/>
                          </w:rPr>
                          <w:t xml:space="preserve">Homer, </w:t>
                        </w:r>
                        <w:r>
                          <w:rPr>
                            <w:i/>
                            <w:sz w:val="14"/>
                          </w:rPr>
                          <w:t>Ilijada</w:t>
                        </w:r>
                        <w:r>
                          <w:rPr>
                            <w:sz w:val="14"/>
                          </w:rPr>
                          <w:t>, pjevanje</w:t>
                        </w:r>
                        <w:r>
                          <w:rPr>
                            <w:spacing w:val="-12"/>
                            <w:sz w:val="14"/>
                          </w:rPr>
                          <w:t xml:space="preserve"> </w:t>
                        </w:r>
                        <w:r>
                          <w:rPr>
                            <w:sz w:val="14"/>
                          </w:rPr>
                          <w:t>I., VI., XVIII.,</w:t>
                        </w:r>
                        <w:r>
                          <w:rPr>
                            <w:spacing w:val="-3"/>
                            <w:sz w:val="14"/>
                          </w:rPr>
                          <w:t xml:space="preserve"> </w:t>
                        </w:r>
                        <w:r>
                          <w:rPr>
                            <w:spacing w:val="-4"/>
                            <w:sz w:val="14"/>
                          </w:rPr>
                          <w:t>XXIV.;</w:t>
                        </w:r>
                      </w:p>
                      <w:p w:rsidR="005F701D" w:rsidRDefault="00AC6512">
                        <w:pPr>
                          <w:pStyle w:val="TableParagraph"/>
                          <w:numPr>
                            <w:ilvl w:val="0"/>
                            <w:numId w:val="188"/>
                          </w:numPr>
                          <w:tabs>
                            <w:tab w:val="left" w:pos="161"/>
                          </w:tabs>
                          <w:ind w:right="207" w:firstLine="0"/>
                          <w:rPr>
                            <w:sz w:val="14"/>
                          </w:rPr>
                        </w:pPr>
                        <w:r>
                          <w:rPr>
                            <w:sz w:val="14"/>
                          </w:rPr>
                          <w:t>Ezop – I. A. Krilov ili J.</w:t>
                        </w:r>
                        <w:r>
                          <w:rPr>
                            <w:spacing w:val="-21"/>
                            <w:sz w:val="14"/>
                          </w:rPr>
                          <w:t xml:space="preserve"> </w:t>
                        </w:r>
                        <w:r>
                          <w:rPr>
                            <w:sz w:val="14"/>
                          </w:rPr>
                          <w:t xml:space="preserve">De Fontaine: </w:t>
                        </w:r>
                        <w:r>
                          <w:rPr>
                            <w:i/>
                            <w:sz w:val="14"/>
                          </w:rPr>
                          <w:t xml:space="preserve">Basne </w:t>
                        </w:r>
                        <w:r>
                          <w:rPr>
                            <w:sz w:val="14"/>
                          </w:rPr>
                          <w:t>(po</w:t>
                        </w:r>
                        <w:r>
                          <w:rPr>
                            <w:spacing w:val="-7"/>
                            <w:sz w:val="14"/>
                          </w:rPr>
                          <w:t xml:space="preserve"> </w:t>
                        </w:r>
                        <w:r>
                          <w:rPr>
                            <w:sz w:val="14"/>
                          </w:rPr>
                          <w:t>izboru);</w:t>
                        </w:r>
                      </w:p>
                      <w:p w:rsidR="005F701D" w:rsidRDefault="00AC6512">
                        <w:pPr>
                          <w:pStyle w:val="TableParagraph"/>
                          <w:numPr>
                            <w:ilvl w:val="0"/>
                            <w:numId w:val="188"/>
                          </w:numPr>
                          <w:tabs>
                            <w:tab w:val="left" w:pos="161"/>
                          </w:tabs>
                          <w:ind w:right="108" w:firstLine="0"/>
                          <w:rPr>
                            <w:sz w:val="14"/>
                          </w:rPr>
                        </w:pPr>
                        <w:r>
                          <w:rPr>
                            <w:sz w:val="14"/>
                          </w:rPr>
                          <w:t xml:space="preserve">H. C. Andersen, </w:t>
                        </w:r>
                        <w:r>
                          <w:rPr>
                            <w:i/>
                            <w:sz w:val="14"/>
                          </w:rPr>
                          <w:t>Carevo</w:t>
                        </w:r>
                        <w:r>
                          <w:rPr>
                            <w:i/>
                            <w:spacing w:val="-24"/>
                            <w:sz w:val="14"/>
                          </w:rPr>
                          <w:t xml:space="preserve"> </w:t>
                        </w:r>
                        <w:r>
                          <w:rPr>
                            <w:i/>
                            <w:sz w:val="14"/>
                          </w:rPr>
                          <w:t>novo ruho</w:t>
                        </w:r>
                        <w:r>
                          <w:rPr>
                            <w:sz w:val="14"/>
                          </w:rPr>
                          <w:t>;</w:t>
                        </w:r>
                      </w:p>
                      <w:p w:rsidR="005F701D" w:rsidRDefault="00AC6512">
                        <w:pPr>
                          <w:pStyle w:val="TableParagraph"/>
                          <w:numPr>
                            <w:ilvl w:val="0"/>
                            <w:numId w:val="188"/>
                          </w:numPr>
                          <w:tabs>
                            <w:tab w:val="left" w:pos="161"/>
                          </w:tabs>
                          <w:ind w:right="211" w:firstLine="0"/>
                          <w:rPr>
                            <w:sz w:val="14"/>
                          </w:rPr>
                        </w:pPr>
                        <w:r>
                          <w:rPr>
                            <w:sz w:val="14"/>
                          </w:rPr>
                          <w:t xml:space="preserve">I. Brlić-Mažuranić, </w:t>
                        </w:r>
                        <w:r>
                          <w:rPr>
                            <w:i/>
                            <w:sz w:val="14"/>
                          </w:rPr>
                          <w:t>Kako je Potjeh tražio</w:t>
                        </w:r>
                        <w:r>
                          <w:rPr>
                            <w:i/>
                            <w:spacing w:val="-1"/>
                            <w:sz w:val="14"/>
                          </w:rPr>
                          <w:t xml:space="preserve"> </w:t>
                        </w:r>
                        <w:r>
                          <w:rPr>
                            <w:i/>
                            <w:sz w:val="14"/>
                          </w:rPr>
                          <w:t>istinu</w:t>
                        </w:r>
                        <w:r>
                          <w:rPr>
                            <w:sz w:val="14"/>
                          </w:rPr>
                          <w:t>;</w:t>
                        </w:r>
                      </w:p>
                      <w:p w:rsidR="005F701D" w:rsidRDefault="00AC6512">
                        <w:pPr>
                          <w:pStyle w:val="TableParagraph"/>
                          <w:numPr>
                            <w:ilvl w:val="0"/>
                            <w:numId w:val="188"/>
                          </w:numPr>
                          <w:tabs>
                            <w:tab w:val="left" w:pos="154"/>
                          </w:tabs>
                          <w:ind w:right="103" w:firstLine="0"/>
                          <w:rPr>
                            <w:sz w:val="14"/>
                          </w:rPr>
                        </w:pPr>
                        <w:r>
                          <w:rPr>
                            <w:sz w:val="14"/>
                          </w:rPr>
                          <w:t xml:space="preserve">Antun Gustav Matoš, </w:t>
                        </w:r>
                        <w:r>
                          <w:rPr>
                            <w:i/>
                            <w:sz w:val="14"/>
                          </w:rPr>
                          <w:t>Cvijet</w:t>
                        </w:r>
                        <w:r>
                          <w:rPr>
                            <w:i/>
                            <w:spacing w:val="-16"/>
                            <w:sz w:val="14"/>
                          </w:rPr>
                          <w:t xml:space="preserve"> </w:t>
                        </w:r>
                        <w:r>
                          <w:rPr>
                            <w:i/>
                            <w:sz w:val="14"/>
                          </w:rPr>
                          <w:t>s raskršća</w:t>
                        </w:r>
                        <w:r>
                          <w:rPr>
                            <w:sz w:val="14"/>
                          </w:rPr>
                          <w:t>;</w:t>
                        </w:r>
                      </w:p>
                      <w:p w:rsidR="005F701D" w:rsidRDefault="00AC6512">
                        <w:pPr>
                          <w:pStyle w:val="TableParagraph"/>
                          <w:numPr>
                            <w:ilvl w:val="0"/>
                            <w:numId w:val="188"/>
                          </w:numPr>
                          <w:tabs>
                            <w:tab w:val="left" w:pos="159"/>
                          </w:tabs>
                          <w:spacing w:line="159" w:lineRule="exact"/>
                          <w:ind w:left="158" w:hanging="103"/>
                          <w:rPr>
                            <w:sz w:val="14"/>
                          </w:rPr>
                        </w:pPr>
                        <w:r>
                          <w:rPr>
                            <w:sz w:val="14"/>
                          </w:rPr>
                          <w:t>Vjekoslav Kaleb,</w:t>
                        </w:r>
                        <w:r>
                          <w:rPr>
                            <w:spacing w:val="-4"/>
                            <w:sz w:val="14"/>
                          </w:rPr>
                          <w:t xml:space="preserve"> </w:t>
                        </w:r>
                        <w:r>
                          <w:rPr>
                            <w:i/>
                            <w:sz w:val="14"/>
                          </w:rPr>
                          <w:t>Gost</w:t>
                        </w:r>
                        <w:r>
                          <w:rPr>
                            <w:sz w:val="14"/>
                          </w:rPr>
                          <w:t>;</w:t>
                        </w:r>
                      </w:p>
                      <w:p w:rsidR="005F701D" w:rsidRDefault="00AC6512">
                        <w:pPr>
                          <w:pStyle w:val="TableParagraph"/>
                          <w:numPr>
                            <w:ilvl w:val="0"/>
                            <w:numId w:val="188"/>
                          </w:numPr>
                          <w:tabs>
                            <w:tab w:val="left" w:pos="159"/>
                          </w:tabs>
                          <w:spacing w:line="160" w:lineRule="exact"/>
                          <w:ind w:left="158" w:hanging="103"/>
                          <w:rPr>
                            <w:sz w:val="14"/>
                          </w:rPr>
                        </w:pPr>
                        <w:r>
                          <w:rPr>
                            <w:sz w:val="14"/>
                          </w:rPr>
                          <w:t xml:space="preserve">Vjenceslav Novak, </w:t>
                        </w:r>
                        <w:r>
                          <w:rPr>
                            <w:i/>
                            <w:sz w:val="14"/>
                          </w:rPr>
                          <w:t>U</w:t>
                        </w:r>
                        <w:r>
                          <w:rPr>
                            <w:i/>
                            <w:spacing w:val="-6"/>
                            <w:sz w:val="14"/>
                          </w:rPr>
                          <w:t xml:space="preserve"> </w:t>
                        </w:r>
                        <w:r>
                          <w:rPr>
                            <w:i/>
                            <w:sz w:val="14"/>
                          </w:rPr>
                          <w:t>glib</w:t>
                        </w:r>
                        <w:r>
                          <w:rPr>
                            <w:sz w:val="14"/>
                          </w:rPr>
                          <w:t>;</w:t>
                        </w:r>
                      </w:p>
                      <w:p w:rsidR="005F701D" w:rsidRDefault="00AC6512">
                        <w:pPr>
                          <w:pStyle w:val="TableParagraph"/>
                          <w:numPr>
                            <w:ilvl w:val="0"/>
                            <w:numId w:val="188"/>
                          </w:numPr>
                          <w:tabs>
                            <w:tab w:val="left" w:pos="161"/>
                          </w:tabs>
                          <w:ind w:right="277" w:firstLine="0"/>
                          <w:rPr>
                            <w:sz w:val="14"/>
                          </w:rPr>
                        </w:pPr>
                        <w:r>
                          <w:rPr>
                            <w:sz w:val="14"/>
                          </w:rPr>
                          <w:t xml:space="preserve">Pavao Pavličić, </w:t>
                        </w:r>
                        <w:r>
                          <w:rPr>
                            <w:i/>
                            <w:sz w:val="14"/>
                          </w:rPr>
                          <w:t>Dobri duh Zagreba</w:t>
                        </w:r>
                        <w:r>
                          <w:rPr>
                            <w:sz w:val="14"/>
                          </w:rPr>
                          <w:t>;</w:t>
                        </w:r>
                      </w:p>
                      <w:p w:rsidR="005F701D" w:rsidRDefault="00AC6512">
                        <w:pPr>
                          <w:pStyle w:val="TableParagraph"/>
                          <w:numPr>
                            <w:ilvl w:val="0"/>
                            <w:numId w:val="188"/>
                          </w:numPr>
                          <w:tabs>
                            <w:tab w:val="left" w:pos="154"/>
                          </w:tabs>
                          <w:ind w:right="364" w:firstLine="0"/>
                          <w:rPr>
                            <w:sz w:val="14"/>
                          </w:rPr>
                        </w:pPr>
                        <w:r>
                          <w:rPr>
                            <w:sz w:val="14"/>
                          </w:rPr>
                          <w:t>August Šenoa,</w:t>
                        </w:r>
                        <w:r>
                          <w:rPr>
                            <w:spacing w:val="-19"/>
                            <w:sz w:val="14"/>
                          </w:rPr>
                          <w:t xml:space="preserve"> </w:t>
                        </w:r>
                        <w:r>
                          <w:rPr>
                            <w:i/>
                            <w:sz w:val="14"/>
                          </w:rPr>
                          <w:t>Zlatarovo zlato</w:t>
                        </w:r>
                        <w:r>
                          <w:rPr>
                            <w:sz w:val="14"/>
                          </w:rPr>
                          <w:t>;</w:t>
                        </w:r>
                      </w:p>
                      <w:p w:rsidR="005F701D" w:rsidRDefault="00AC6512">
                        <w:pPr>
                          <w:pStyle w:val="TableParagraph"/>
                          <w:numPr>
                            <w:ilvl w:val="0"/>
                            <w:numId w:val="188"/>
                          </w:numPr>
                          <w:tabs>
                            <w:tab w:val="left" w:pos="161"/>
                          </w:tabs>
                          <w:ind w:right="66" w:firstLine="0"/>
                          <w:rPr>
                            <w:sz w:val="14"/>
                          </w:rPr>
                        </w:pPr>
                        <w:r>
                          <w:rPr>
                            <w:sz w:val="14"/>
                          </w:rPr>
                          <w:t>Jerome David Salinger,</w:t>
                        </w:r>
                        <w:r>
                          <w:rPr>
                            <w:spacing w:val="-24"/>
                            <w:sz w:val="14"/>
                          </w:rPr>
                          <w:t xml:space="preserve"> </w:t>
                        </w:r>
                        <w:r>
                          <w:rPr>
                            <w:i/>
                            <w:sz w:val="14"/>
                          </w:rPr>
                          <w:t>Lovac u</w:t>
                        </w:r>
                        <w:r>
                          <w:rPr>
                            <w:i/>
                            <w:spacing w:val="-1"/>
                            <w:sz w:val="14"/>
                          </w:rPr>
                          <w:t xml:space="preserve"> </w:t>
                        </w:r>
                        <w:r>
                          <w:rPr>
                            <w:i/>
                            <w:sz w:val="14"/>
                          </w:rPr>
                          <w:t>žitu</w:t>
                        </w:r>
                        <w:r>
                          <w:rPr>
                            <w:sz w:val="14"/>
                          </w:rPr>
                          <w:t>.</w:t>
                        </w:r>
                      </w:p>
                    </w:tc>
                  </w:tr>
                  <w:tr w:rsidR="005F701D">
                    <w:trPr>
                      <w:trHeight w:val="1910"/>
                    </w:trPr>
                    <w:tc>
                      <w:tcPr>
                        <w:tcW w:w="1928" w:type="dxa"/>
                        <w:tcBorders>
                          <w:top w:val="nil"/>
                          <w:bottom w:val="nil"/>
                        </w:tcBorders>
                      </w:tcPr>
                      <w:p w:rsidR="005F701D" w:rsidRDefault="005F701D">
                        <w:pPr>
                          <w:pStyle w:val="TableParagraph"/>
                          <w:rPr>
                            <w:sz w:val="14"/>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before="71" w:line="161" w:lineRule="exact"/>
                          <w:ind w:left="55"/>
                          <w:rPr>
                            <w:i/>
                            <w:sz w:val="14"/>
                          </w:rPr>
                        </w:pPr>
                        <w:r>
                          <w:rPr>
                            <w:i/>
                            <w:sz w:val="14"/>
                          </w:rPr>
                          <w:t>Drama</w:t>
                        </w:r>
                      </w:p>
                      <w:p w:rsidR="005F701D" w:rsidRDefault="00AC6512">
                        <w:pPr>
                          <w:pStyle w:val="TableParagraph"/>
                          <w:ind w:left="55" w:right="147"/>
                          <w:rPr>
                            <w:sz w:val="14"/>
                          </w:rPr>
                        </w:pPr>
                        <w:r>
                          <w:rPr>
                            <w:sz w:val="14"/>
                          </w:rPr>
                          <w:t>Pojam, razvoj, vrste; struktura i kompozicija; dramski sukob,</w:t>
                        </w:r>
                      </w:p>
                      <w:p w:rsidR="005F701D" w:rsidRDefault="00AC6512">
                        <w:pPr>
                          <w:pStyle w:val="TableParagraph"/>
                          <w:ind w:left="55" w:right="27"/>
                          <w:rPr>
                            <w:sz w:val="14"/>
                          </w:rPr>
                        </w:pPr>
                        <w:r>
                          <w:rPr>
                            <w:sz w:val="14"/>
                          </w:rPr>
                          <w:t>likovi, dijalog i monolog; drama i kazalište.</w:t>
                        </w:r>
                      </w:p>
                      <w:p w:rsidR="005F701D" w:rsidRDefault="00AC6512">
                        <w:pPr>
                          <w:pStyle w:val="TableParagraph"/>
                          <w:spacing w:line="159" w:lineRule="exact"/>
                          <w:ind w:left="55"/>
                          <w:rPr>
                            <w:sz w:val="14"/>
                          </w:rPr>
                        </w:pPr>
                        <w:r>
                          <w:rPr>
                            <w:sz w:val="14"/>
                          </w:rPr>
                          <w:t>Književna djela za obradu</w:t>
                        </w:r>
                      </w:p>
                      <w:p w:rsidR="005F701D" w:rsidRDefault="00AC6512">
                        <w:pPr>
                          <w:pStyle w:val="TableParagraph"/>
                          <w:numPr>
                            <w:ilvl w:val="0"/>
                            <w:numId w:val="187"/>
                          </w:numPr>
                          <w:tabs>
                            <w:tab w:val="left" w:pos="161"/>
                          </w:tabs>
                          <w:spacing w:line="160" w:lineRule="exact"/>
                          <w:ind w:firstLine="0"/>
                          <w:rPr>
                            <w:sz w:val="14"/>
                          </w:rPr>
                        </w:pPr>
                        <w:r>
                          <w:rPr>
                            <w:sz w:val="14"/>
                          </w:rPr>
                          <w:t>Sofoklo,</w:t>
                        </w:r>
                        <w:r>
                          <w:rPr>
                            <w:spacing w:val="-8"/>
                            <w:sz w:val="14"/>
                          </w:rPr>
                          <w:t xml:space="preserve"> </w:t>
                        </w:r>
                        <w:r>
                          <w:rPr>
                            <w:i/>
                            <w:sz w:val="14"/>
                          </w:rPr>
                          <w:t>Antigona</w:t>
                        </w:r>
                        <w:r>
                          <w:rPr>
                            <w:sz w:val="14"/>
                          </w:rPr>
                          <w:t>;</w:t>
                        </w:r>
                      </w:p>
                      <w:p w:rsidR="005F701D" w:rsidRDefault="00AC6512">
                        <w:pPr>
                          <w:pStyle w:val="TableParagraph"/>
                          <w:numPr>
                            <w:ilvl w:val="0"/>
                            <w:numId w:val="187"/>
                          </w:numPr>
                          <w:tabs>
                            <w:tab w:val="left" w:pos="161"/>
                          </w:tabs>
                          <w:spacing w:line="160" w:lineRule="exact"/>
                          <w:ind w:firstLine="0"/>
                          <w:rPr>
                            <w:sz w:val="14"/>
                          </w:rPr>
                        </w:pPr>
                        <w:r>
                          <w:rPr>
                            <w:sz w:val="14"/>
                          </w:rPr>
                          <w:t>Marin Držić,</w:t>
                        </w:r>
                        <w:r>
                          <w:rPr>
                            <w:spacing w:val="-11"/>
                            <w:sz w:val="14"/>
                          </w:rPr>
                          <w:t xml:space="preserve"> </w:t>
                        </w:r>
                        <w:r>
                          <w:rPr>
                            <w:i/>
                            <w:sz w:val="14"/>
                          </w:rPr>
                          <w:t>Skup</w:t>
                        </w:r>
                        <w:r>
                          <w:rPr>
                            <w:sz w:val="14"/>
                          </w:rPr>
                          <w:t>;</w:t>
                        </w:r>
                      </w:p>
                      <w:p w:rsidR="005F701D" w:rsidRDefault="00AC6512">
                        <w:pPr>
                          <w:pStyle w:val="TableParagraph"/>
                          <w:numPr>
                            <w:ilvl w:val="0"/>
                            <w:numId w:val="187"/>
                          </w:numPr>
                          <w:tabs>
                            <w:tab w:val="left" w:pos="161"/>
                          </w:tabs>
                          <w:ind w:right="368" w:firstLine="0"/>
                          <w:rPr>
                            <w:sz w:val="14"/>
                          </w:rPr>
                        </w:pPr>
                        <w:r>
                          <w:rPr>
                            <w:sz w:val="14"/>
                          </w:rPr>
                          <w:t xml:space="preserve">Miro Gavran, </w:t>
                        </w:r>
                        <w:r>
                          <w:rPr>
                            <w:i/>
                            <w:sz w:val="14"/>
                          </w:rPr>
                          <w:t>Kad</w:t>
                        </w:r>
                        <w:r>
                          <w:rPr>
                            <w:i/>
                            <w:spacing w:val="-16"/>
                            <w:sz w:val="14"/>
                          </w:rPr>
                          <w:t xml:space="preserve"> </w:t>
                        </w:r>
                        <w:r>
                          <w:rPr>
                            <w:i/>
                            <w:sz w:val="14"/>
                          </w:rPr>
                          <w:t>umire glumac</w:t>
                        </w:r>
                        <w:r>
                          <w:rPr>
                            <w:sz w:val="14"/>
                          </w:rPr>
                          <w:t>;</w:t>
                        </w:r>
                      </w:p>
                      <w:p w:rsidR="005F701D" w:rsidRDefault="00AC6512">
                        <w:pPr>
                          <w:pStyle w:val="TableParagraph"/>
                          <w:numPr>
                            <w:ilvl w:val="0"/>
                            <w:numId w:val="187"/>
                          </w:numPr>
                          <w:tabs>
                            <w:tab w:val="left" w:pos="161"/>
                          </w:tabs>
                          <w:spacing w:line="159" w:lineRule="exact"/>
                          <w:ind w:firstLine="0"/>
                          <w:rPr>
                            <w:sz w:val="14"/>
                          </w:rPr>
                        </w:pPr>
                        <w:r>
                          <w:rPr>
                            <w:sz w:val="14"/>
                          </w:rPr>
                          <w:t xml:space="preserve">Ivo </w:t>
                        </w:r>
                        <w:r>
                          <w:rPr>
                            <w:spacing w:val="-3"/>
                            <w:sz w:val="14"/>
                          </w:rPr>
                          <w:t xml:space="preserve">Vojnović, </w:t>
                        </w:r>
                        <w:r>
                          <w:rPr>
                            <w:i/>
                            <w:sz w:val="14"/>
                          </w:rPr>
                          <w:t>Ekvinocij</w:t>
                        </w:r>
                        <w:r>
                          <w:rPr>
                            <w:sz w:val="14"/>
                          </w:rPr>
                          <w:t>.</w:t>
                        </w:r>
                      </w:p>
                    </w:tc>
                  </w:tr>
                  <w:tr w:rsidR="005F701D">
                    <w:trPr>
                      <w:trHeight w:val="2012"/>
                    </w:trPr>
                    <w:tc>
                      <w:tcPr>
                        <w:tcW w:w="1928" w:type="dxa"/>
                        <w:tcBorders>
                          <w:top w:val="nil"/>
                        </w:tcBorders>
                      </w:tcPr>
                      <w:p w:rsidR="005F701D" w:rsidRDefault="005F701D">
                        <w:pPr>
                          <w:pStyle w:val="TableParagraph"/>
                          <w:rPr>
                            <w:sz w:val="14"/>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spacing w:before="71"/>
                          <w:ind w:left="55" w:right="260"/>
                          <w:rPr>
                            <w:sz w:val="14"/>
                          </w:rPr>
                        </w:pPr>
                        <w:r>
                          <w:rPr>
                            <w:i/>
                            <w:sz w:val="14"/>
                          </w:rPr>
                          <w:t xml:space="preserve">Diskurzivni književni rod </w:t>
                        </w:r>
                        <w:r>
                          <w:rPr>
                            <w:sz w:val="14"/>
                          </w:rPr>
                          <w:t>Pojam, razvoj, vrste, oblici i značajke.</w:t>
                        </w:r>
                      </w:p>
                      <w:p w:rsidR="005F701D" w:rsidRDefault="00AC6512">
                        <w:pPr>
                          <w:pStyle w:val="TableParagraph"/>
                          <w:spacing w:line="237" w:lineRule="auto"/>
                          <w:ind w:left="55" w:right="82"/>
                          <w:rPr>
                            <w:sz w:val="14"/>
                          </w:rPr>
                        </w:pPr>
                        <w:r>
                          <w:rPr>
                            <w:sz w:val="14"/>
                          </w:rPr>
                          <w:t>Putopis, esej, kritika, feljton, reportaža, polemika, biografija, autobiografija, dnevnik, memoari.</w:t>
                        </w:r>
                      </w:p>
                      <w:p w:rsidR="005F701D" w:rsidRDefault="00AC6512">
                        <w:pPr>
                          <w:pStyle w:val="TableParagraph"/>
                          <w:spacing w:line="161" w:lineRule="exact"/>
                          <w:ind w:left="55"/>
                          <w:rPr>
                            <w:sz w:val="14"/>
                          </w:rPr>
                        </w:pPr>
                        <w:r>
                          <w:rPr>
                            <w:sz w:val="14"/>
                          </w:rPr>
                          <w:t>Književna djela za obradu</w:t>
                        </w:r>
                      </w:p>
                      <w:p w:rsidR="005F701D" w:rsidRDefault="00AC6512">
                        <w:pPr>
                          <w:pStyle w:val="TableParagraph"/>
                          <w:numPr>
                            <w:ilvl w:val="0"/>
                            <w:numId w:val="186"/>
                          </w:numPr>
                          <w:tabs>
                            <w:tab w:val="left" w:pos="154"/>
                          </w:tabs>
                          <w:spacing w:line="160" w:lineRule="exact"/>
                          <w:ind w:firstLine="0"/>
                          <w:rPr>
                            <w:sz w:val="14"/>
                          </w:rPr>
                        </w:pPr>
                        <w:r>
                          <w:rPr>
                            <w:sz w:val="14"/>
                          </w:rPr>
                          <w:t>Antun Nemčić,</w:t>
                        </w:r>
                        <w:r>
                          <w:rPr>
                            <w:spacing w:val="-4"/>
                            <w:sz w:val="14"/>
                          </w:rPr>
                          <w:t xml:space="preserve"> </w:t>
                        </w:r>
                        <w:r>
                          <w:rPr>
                            <w:i/>
                            <w:sz w:val="14"/>
                          </w:rPr>
                          <w:t>Putositnice</w:t>
                        </w:r>
                        <w:r>
                          <w:rPr>
                            <w:sz w:val="14"/>
                          </w:rPr>
                          <w:t>;</w:t>
                        </w:r>
                      </w:p>
                      <w:p w:rsidR="005F701D" w:rsidRDefault="00AC6512">
                        <w:pPr>
                          <w:pStyle w:val="TableParagraph"/>
                          <w:numPr>
                            <w:ilvl w:val="0"/>
                            <w:numId w:val="186"/>
                          </w:numPr>
                          <w:tabs>
                            <w:tab w:val="left" w:pos="161"/>
                          </w:tabs>
                          <w:spacing w:line="160" w:lineRule="exact"/>
                          <w:ind w:left="160" w:hanging="105"/>
                          <w:rPr>
                            <w:sz w:val="14"/>
                          </w:rPr>
                        </w:pPr>
                        <w:r>
                          <w:rPr>
                            <w:sz w:val="14"/>
                          </w:rPr>
                          <w:t xml:space="preserve">M. de Montaigne, </w:t>
                        </w:r>
                        <w:r>
                          <w:rPr>
                            <w:i/>
                            <w:sz w:val="14"/>
                          </w:rPr>
                          <w:t>O</w:t>
                        </w:r>
                        <w:r>
                          <w:rPr>
                            <w:i/>
                            <w:spacing w:val="-8"/>
                            <w:sz w:val="14"/>
                          </w:rPr>
                          <w:t xml:space="preserve"> </w:t>
                        </w:r>
                        <w:r>
                          <w:rPr>
                            <w:i/>
                            <w:sz w:val="14"/>
                          </w:rPr>
                          <w:t>odgoju</w:t>
                        </w:r>
                        <w:r>
                          <w:rPr>
                            <w:sz w:val="14"/>
                          </w:rPr>
                          <w:t>;</w:t>
                        </w:r>
                      </w:p>
                      <w:p w:rsidR="005F701D" w:rsidRDefault="00AC6512">
                        <w:pPr>
                          <w:pStyle w:val="TableParagraph"/>
                          <w:numPr>
                            <w:ilvl w:val="0"/>
                            <w:numId w:val="186"/>
                          </w:numPr>
                          <w:tabs>
                            <w:tab w:val="left" w:pos="161"/>
                          </w:tabs>
                          <w:spacing w:before="1" w:line="237" w:lineRule="auto"/>
                          <w:ind w:right="254" w:firstLine="0"/>
                          <w:rPr>
                            <w:sz w:val="14"/>
                          </w:rPr>
                        </w:pPr>
                        <w:r>
                          <w:rPr>
                            <w:sz w:val="14"/>
                          </w:rPr>
                          <w:t xml:space="preserve">Rainer Maria Rilke, </w:t>
                        </w:r>
                        <w:r>
                          <w:rPr>
                            <w:i/>
                            <w:sz w:val="14"/>
                          </w:rPr>
                          <w:t>Pisma mladom</w:t>
                        </w:r>
                        <w:r>
                          <w:rPr>
                            <w:i/>
                            <w:spacing w:val="-2"/>
                            <w:sz w:val="14"/>
                          </w:rPr>
                          <w:t xml:space="preserve"> </w:t>
                        </w:r>
                        <w:r>
                          <w:rPr>
                            <w:i/>
                            <w:sz w:val="14"/>
                          </w:rPr>
                          <w:t>pjesniku</w:t>
                        </w:r>
                        <w:r>
                          <w:rPr>
                            <w:sz w:val="14"/>
                          </w:rPr>
                          <w:t>.</w:t>
                        </w:r>
                      </w:p>
                    </w:tc>
                  </w:tr>
                </w:tbl>
                <w:p w:rsidR="005F701D" w:rsidRDefault="005F701D">
                  <w:pPr>
                    <w:pStyle w:val="BodyText"/>
                    <w:ind w:left="0" w:firstLine="0"/>
                    <w:jc w:val="left"/>
                  </w:pPr>
                </w:p>
              </w:txbxContent>
            </v:textbox>
            <w10:wrap type="none"/>
            <w10:anchorlock/>
          </v:shape>
        </w:pict>
      </w:r>
    </w:p>
    <w:p w:rsidR="005F701D" w:rsidRDefault="005F701D">
      <w:pPr>
        <w:sectPr w:rsidR="005F701D">
          <w:pgSz w:w="11910" w:h="15690"/>
          <w:pgMar w:top="140" w:right="560" w:bottom="280" w:left="560" w:header="720" w:footer="720" w:gutter="0"/>
          <w:cols w:space="720"/>
        </w:sect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spacing w:before="1"/>
        <w:ind w:left="0" w:firstLine="0"/>
        <w:jc w:val="left"/>
        <w:rPr>
          <w:b/>
        </w:rPr>
      </w:pPr>
    </w:p>
    <w:p w:rsidR="005F701D" w:rsidRDefault="00AC6512">
      <w:pPr>
        <w:pStyle w:val="BodyText"/>
        <w:spacing w:before="166" w:line="232" w:lineRule="auto"/>
        <w:ind w:left="5534" w:right="118"/>
        <w:rPr>
          <w:b/>
        </w:rPr>
      </w:pPr>
      <w:r>
        <w:pict>
          <v:shape id="_x0000_s1056" type="#_x0000_t202" style="position:absolute;left:0;text-align:left;margin-left:34pt;margin-top:-228.55pt;width:257.3pt;height:682.95pt;z-index:25164083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638"/>
                    </w:trPr>
                    <w:tc>
                      <w:tcPr>
                        <w:tcW w:w="1928" w:type="dxa"/>
                      </w:tcPr>
                      <w:p w:rsidR="005F701D" w:rsidRDefault="005F701D">
                        <w:pPr>
                          <w:pStyle w:val="TableParagraph"/>
                          <w:rPr>
                            <w:sz w:val="16"/>
                          </w:rPr>
                        </w:pPr>
                      </w:p>
                    </w:tc>
                    <w:tc>
                      <w:tcPr>
                        <w:tcW w:w="1276" w:type="dxa"/>
                      </w:tcPr>
                      <w:p w:rsidR="005F701D" w:rsidRDefault="005F701D">
                        <w:pPr>
                          <w:pStyle w:val="TableParagraph"/>
                          <w:rPr>
                            <w:sz w:val="16"/>
                          </w:rPr>
                        </w:pPr>
                      </w:p>
                    </w:tc>
                    <w:tc>
                      <w:tcPr>
                        <w:tcW w:w="1928" w:type="dxa"/>
                      </w:tcPr>
                      <w:p w:rsidR="005F701D" w:rsidRDefault="00AC6512">
                        <w:pPr>
                          <w:pStyle w:val="TableParagraph"/>
                          <w:spacing w:before="16"/>
                          <w:ind w:left="55"/>
                          <w:rPr>
                            <w:b/>
                            <w:sz w:val="14"/>
                          </w:rPr>
                        </w:pPr>
                        <w:r>
                          <w:rPr>
                            <w:b/>
                            <w:sz w:val="14"/>
                          </w:rPr>
                          <w:t>Književnosti staroga vijeka</w:t>
                        </w:r>
                      </w:p>
                      <w:p w:rsidR="005F701D" w:rsidRDefault="005F701D">
                        <w:pPr>
                          <w:pStyle w:val="TableParagraph"/>
                          <w:spacing w:before="9"/>
                          <w:rPr>
                            <w:sz w:val="13"/>
                          </w:rPr>
                        </w:pPr>
                      </w:p>
                      <w:p w:rsidR="005F701D" w:rsidRDefault="00AC6512">
                        <w:pPr>
                          <w:pStyle w:val="TableParagraph"/>
                          <w:spacing w:line="161" w:lineRule="exact"/>
                          <w:ind w:left="55"/>
                          <w:rPr>
                            <w:i/>
                            <w:sz w:val="14"/>
                          </w:rPr>
                        </w:pPr>
                        <w:r>
                          <w:rPr>
                            <w:i/>
                            <w:sz w:val="14"/>
                          </w:rPr>
                          <w:t>Književnost staroga Istoka</w:t>
                        </w:r>
                      </w:p>
                      <w:p w:rsidR="005F701D" w:rsidRDefault="00AC6512">
                        <w:pPr>
                          <w:pStyle w:val="TableParagraph"/>
                          <w:spacing w:line="160" w:lineRule="exact"/>
                          <w:ind w:left="55"/>
                          <w:rPr>
                            <w:sz w:val="14"/>
                          </w:rPr>
                        </w:pPr>
                        <w:r>
                          <w:rPr>
                            <w:sz w:val="14"/>
                          </w:rPr>
                          <w:t>Književna djela za obradu</w:t>
                        </w:r>
                      </w:p>
                      <w:p w:rsidR="005F701D" w:rsidRDefault="00AC6512">
                        <w:pPr>
                          <w:pStyle w:val="TableParagraph"/>
                          <w:numPr>
                            <w:ilvl w:val="0"/>
                            <w:numId w:val="185"/>
                          </w:numPr>
                          <w:tabs>
                            <w:tab w:val="left" w:pos="161"/>
                          </w:tabs>
                          <w:spacing w:line="160" w:lineRule="exact"/>
                          <w:ind w:firstLine="0"/>
                          <w:rPr>
                            <w:sz w:val="14"/>
                          </w:rPr>
                        </w:pPr>
                        <w:r>
                          <w:rPr>
                            <w:i/>
                            <w:sz w:val="14"/>
                          </w:rPr>
                          <w:t>Ep o</w:t>
                        </w:r>
                        <w:r>
                          <w:rPr>
                            <w:i/>
                            <w:spacing w:val="-1"/>
                            <w:sz w:val="14"/>
                          </w:rPr>
                          <w:t xml:space="preserve"> </w:t>
                        </w:r>
                        <w:r>
                          <w:rPr>
                            <w:i/>
                            <w:sz w:val="14"/>
                          </w:rPr>
                          <w:t>Gilgamešu</w:t>
                        </w:r>
                        <w:r>
                          <w:rPr>
                            <w:sz w:val="14"/>
                          </w:rPr>
                          <w:t>;</w:t>
                        </w:r>
                      </w:p>
                      <w:p w:rsidR="005F701D" w:rsidRDefault="00AC6512">
                        <w:pPr>
                          <w:pStyle w:val="TableParagraph"/>
                          <w:numPr>
                            <w:ilvl w:val="0"/>
                            <w:numId w:val="185"/>
                          </w:numPr>
                          <w:tabs>
                            <w:tab w:val="left" w:pos="161"/>
                          </w:tabs>
                          <w:ind w:right="152" w:firstLine="0"/>
                          <w:rPr>
                            <w:sz w:val="14"/>
                          </w:rPr>
                        </w:pPr>
                        <w:r>
                          <w:rPr>
                            <w:i/>
                            <w:sz w:val="14"/>
                          </w:rPr>
                          <w:t>Biblija</w:t>
                        </w:r>
                        <w:r>
                          <w:rPr>
                            <w:sz w:val="14"/>
                          </w:rPr>
                          <w:t xml:space="preserve">: </w:t>
                        </w:r>
                        <w:r>
                          <w:rPr>
                            <w:i/>
                            <w:sz w:val="14"/>
                          </w:rPr>
                          <w:t>Knjiga postanka</w:t>
                        </w:r>
                        <w:r>
                          <w:rPr>
                            <w:sz w:val="14"/>
                          </w:rPr>
                          <w:t xml:space="preserve">, </w:t>
                        </w:r>
                        <w:r>
                          <w:rPr>
                            <w:i/>
                            <w:sz w:val="14"/>
                          </w:rPr>
                          <w:t>Knjiga izlaska</w:t>
                        </w:r>
                        <w:r>
                          <w:rPr>
                            <w:sz w:val="14"/>
                          </w:rPr>
                          <w:t xml:space="preserve">, </w:t>
                        </w:r>
                        <w:r>
                          <w:rPr>
                            <w:i/>
                            <w:sz w:val="14"/>
                          </w:rPr>
                          <w:t>Judita</w:t>
                        </w:r>
                        <w:r>
                          <w:rPr>
                            <w:sz w:val="14"/>
                          </w:rPr>
                          <w:t xml:space="preserve">, </w:t>
                        </w:r>
                        <w:r>
                          <w:rPr>
                            <w:i/>
                            <w:sz w:val="14"/>
                          </w:rPr>
                          <w:t>Pjesma nad pjesmama</w:t>
                        </w:r>
                        <w:r>
                          <w:rPr>
                            <w:sz w:val="14"/>
                          </w:rPr>
                          <w:t xml:space="preserve">, </w:t>
                        </w:r>
                        <w:r>
                          <w:rPr>
                            <w:i/>
                            <w:sz w:val="14"/>
                          </w:rPr>
                          <w:t>Psalmi</w:t>
                        </w:r>
                        <w:r>
                          <w:rPr>
                            <w:sz w:val="14"/>
                          </w:rPr>
                          <w:t xml:space="preserve">, </w:t>
                        </w:r>
                        <w:r>
                          <w:rPr>
                            <w:i/>
                            <w:sz w:val="14"/>
                          </w:rPr>
                          <w:t>Evanđelje po</w:t>
                        </w:r>
                        <w:r>
                          <w:rPr>
                            <w:i/>
                            <w:spacing w:val="-1"/>
                            <w:sz w:val="14"/>
                          </w:rPr>
                          <w:t xml:space="preserve"> </w:t>
                        </w:r>
                        <w:r>
                          <w:rPr>
                            <w:i/>
                            <w:sz w:val="14"/>
                          </w:rPr>
                          <w:t>Ivanu</w:t>
                        </w:r>
                        <w:r>
                          <w:rPr>
                            <w:sz w:val="14"/>
                          </w:rPr>
                          <w:t>.</w:t>
                        </w:r>
                      </w:p>
                      <w:p w:rsidR="005F701D" w:rsidRDefault="005F701D">
                        <w:pPr>
                          <w:pStyle w:val="TableParagraph"/>
                          <w:spacing w:before="6"/>
                          <w:rPr>
                            <w:sz w:val="13"/>
                          </w:rPr>
                        </w:pPr>
                      </w:p>
                      <w:p w:rsidR="005F701D" w:rsidRDefault="00AC6512">
                        <w:pPr>
                          <w:pStyle w:val="TableParagraph"/>
                          <w:spacing w:line="161" w:lineRule="exact"/>
                          <w:ind w:left="55"/>
                          <w:rPr>
                            <w:i/>
                            <w:sz w:val="14"/>
                          </w:rPr>
                        </w:pPr>
                        <w:r>
                          <w:rPr>
                            <w:i/>
                            <w:sz w:val="14"/>
                          </w:rPr>
                          <w:t>Antička književnost</w:t>
                        </w:r>
                      </w:p>
                      <w:p w:rsidR="005F701D" w:rsidRDefault="00AC6512">
                        <w:pPr>
                          <w:pStyle w:val="TableParagraph"/>
                          <w:spacing w:line="160" w:lineRule="exact"/>
                          <w:ind w:left="55"/>
                          <w:rPr>
                            <w:sz w:val="14"/>
                          </w:rPr>
                        </w:pPr>
                        <w:r>
                          <w:rPr>
                            <w:sz w:val="14"/>
                          </w:rPr>
                          <w:t>Književna djela za obradu</w:t>
                        </w:r>
                      </w:p>
                      <w:p w:rsidR="005F701D" w:rsidRDefault="00AC6512">
                        <w:pPr>
                          <w:pStyle w:val="TableParagraph"/>
                          <w:numPr>
                            <w:ilvl w:val="0"/>
                            <w:numId w:val="184"/>
                          </w:numPr>
                          <w:tabs>
                            <w:tab w:val="left" w:pos="161"/>
                          </w:tabs>
                          <w:ind w:right="154" w:firstLine="0"/>
                          <w:rPr>
                            <w:i/>
                            <w:sz w:val="14"/>
                          </w:rPr>
                        </w:pPr>
                        <w:r>
                          <w:rPr>
                            <w:sz w:val="14"/>
                          </w:rPr>
                          <w:t>Homer</w:t>
                        </w:r>
                        <w:r>
                          <w:rPr>
                            <w:i/>
                            <w:sz w:val="14"/>
                          </w:rPr>
                          <w:t>, Odiseja (</w:t>
                        </w:r>
                        <w:r>
                          <w:rPr>
                            <w:sz w:val="14"/>
                          </w:rPr>
                          <w:t>pjevanje I., XIX.,</w:t>
                        </w:r>
                        <w:r>
                          <w:rPr>
                            <w:spacing w:val="-2"/>
                            <w:sz w:val="14"/>
                          </w:rPr>
                          <w:t xml:space="preserve"> </w:t>
                        </w:r>
                        <w:r>
                          <w:rPr>
                            <w:sz w:val="14"/>
                          </w:rPr>
                          <w:t>XXI.)</w:t>
                        </w:r>
                        <w:r>
                          <w:rPr>
                            <w:i/>
                            <w:sz w:val="14"/>
                          </w:rPr>
                          <w:t>;</w:t>
                        </w:r>
                      </w:p>
                      <w:p w:rsidR="005F701D" w:rsidRDefault="00AC6512">
                        <w:pPr>
                          <w:pStyle w:val="TableParagraph"/>
                          <w:numPr>
                            <w:ilvl w:val="0"/>
                            <w:numId w:val="184"/>
                          </w:numPr>
                          <w:tabs>
                            <w:tab w:val="left" w:pos="153"/>
                          </w:tabs>
                          <w:spacing w:line="159" w:lineRule="exact"/>
                          <w:ind w:left="152" w:hanging="97"/>
                          <w:rPr>
                            <w:sz w:val="14"/>
                          </w:rPr>
                        </w:pPr>
                        <w:r>
                          <w:rPr>
                            <w:sz w:val="14"/>
                          </w:rPr>
                          <w:t>Alkej,</w:t>
                        </w:r>
                        <w:r>
                          <w:rPr>
                            <w:spacing w:val="-2"/>
                            <w:sz w:val="14"/>
                          </w:rPr>
                          <w:t xml:space="preserve"> </w:t>
                        </w:r>
                        <w:r>
                          <w:rPr>
                            <w:i/>
                            <w:sz w:val="14"/>
                          </w:rPr>
                          <w:t>Lađi</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 xml:space="preserve">Sapfa, </w:t>
                        </w:r>
                        <w:r>
                          <w:rPr>
                            <w:i/>
                            <w:sz w:val="14"/>
                          </w:rPr>
                          <w:t>Ljubavna</w:t>
                        </w:r>
                        <w:r>
                          <w:rPr>
                            <w:i/>
                            <w:spacing w:val="-20"/>
                            <w:sz w:val="14"/>
                          </w:rPr>
                          <w:t xml:space="preserve"> </w:t>
                        </w:r>
                        <w:r>
                          <w:rPr>
                            <w:i/>
                            <w:sz w:val="14"/>
                          </w:rPr>
                          <w:t>strast</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 xml:space="preserve">Pindar, </w:t>
                        </w:r>
                        <w:r>
                          <w:rPr>
                            <w:i/>
                            <w:sz w:val="14"/>
                          </w:rPr>
                          <w:t>Pjesnik o</w:t>
                        </w:r>
                        <w:r>
                          <w:rPr>
                            <w:i/>
                            <w:spacing w:val="-15"/>
                            <w:sz w:val="14"/>
                          </w:rPr>
                          <w:t xml:space="preserve"> </w:t>
                        </w:r>
                        <w:r>
                          <w:rPr>
                            <w:i/>
                            <w:sz w:val="14"/>
                          </w:rPr>
                          <w:t>ratu</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 xml:space="preserve">Eshil, </w:t>
                        </w:r>
                        <w:r>
                          <w:rPr>
                            <w:i/>
                            <w:sz w:val="14"/>
                          </w:rPr>
                          <w:t>Okovani</w:t>
                        </w:r>
                        <w:r>
                          <w:rPr>
                            <w:i/>
                            <w:spacing w:val="-3"/>
                            <w:sz w:val="14"/>
                          </w:rPr>
                          <w:t xml:space="preserve"> </w:t>
                        </w:r>
                        <w:r>
                          <w:rPr>
                            <w:i/>
                            <w:sz w:val="14"/>
                          </w:rPr>
                          <w:t>Prometej</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 xml:space="preserve">Sofoklo, </w:t>
                        </w:r>
                        <w:r>
                          <w:rPr>
                            <w:i/>
                            <w:sz w:val="14"/>
                          </w:rPr>
                          <w:t>Kralj</w:t>
                        </w:r>
                        <w:r>
                          <w:rPr>
                            <w:i/>
                            <w:spacing w:val="-2"/>
                            <w:sz w:val="14"/>
                          </w:rPr>
                          <w:t xml:space="preserve"> </w:t>
                        </w:r>
                        <w:r>
                          <w:rPr>
                            <w:i/>
                            <w:sz w:val="14"/>
                          </w:rPr>
                          <w:t>Edip</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Euripid,</w:t>
                        </w:r>
                        <w:r>
                          <w:rPr>
                            <w:spacing w:val="-1"/>
                            <w:sz w:val="14"/>
                          </w:rPr>
                          <w:t xml:space="preserve"> </w:t>
                        </w:r>
                        <w:r>
                          <w:rPr>
                            <w:i/>
                            <w:sz w:val="14"/>
                          </w:rPr>
                          <w:t>Elektra</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Plaut,</w:t>
                        </w:r>
                        <w:r>
                          <w:rPr>
                            <w:spacing w:val="-2"/>
                            <w:sz w:val="14"/>
                          </w:rPr>
                          <w:t xml:space="preserve"> </w:t>
                        </w:r>
                        <w:r>
                          <w:rPr>
                            <w:i/>
                            <w:sz w:val="14"/>
                          </w:rPr>
                          <w:t>Škrtac</w:t>
                        </w:r>
                        <w:r>
                          <w:rPr>
                            <w:sz w:val="14"/>
                          </w:rPr>
                          <w:t>;</w:t>
                        </w:r>
                      </w:p>
                      <w:p w:rsidR="005F701D" w:rsidRDefault="00AC6512">
                        <w:pPr>
                          <w:pStyle w:val="TableParagraph"/>
                          <w:numPr>
                            <w:ilvl w:val="0"/>
                            <w:numId w:val="184"/>
                          </w:numPr>
                          <w:tabs>
                            <w:tab w:val="left" w:pos="161"/>
                          </w:tabs>
                          <w:spacing w:line="160" w:lineRule="exact"/>
                          <w:ind w:firstLine="0"/>
                          <w:rPr>
                            <w:sz w:val="14"/>
                          </w:rPr>
                        </w:pPr>
                        <w:r>
                          <w:rPr>
                            <w:sz w:val="14"/>
                          </w:rPr>
                          <w:t xml:space="preserve">Katul, </w:t>
                        </w:r>
                        <w:r>
                          <w:rPr>
                            <w:i/>
                            <w:sz w:val="14"/>
                          </w:rPr>
                          <w:t>Jadni</w:t>
                        </w:r>
                        <w:r>
                          <w:rPr>
                            <w:i/>
                            <w:spacing w:val="-2"/>
                            <w:sz w:val="14"/>
                          </w:rPr>
                          <w:t xml:space="preserve"> </w:t>
                        </w:r>
                        <w:r>
                          <w:rPr>
                            <w:i/>
                            <w:sz w:val="14"/>
                          </w:rPr>
                          <w:t>Katule</w:t>
                        </w:r>
                        <w:r>
                          <w:rPr>
                            <w:sz w:val="14"/>
                          </w:rPr>
                          <w:t>;</w:t>
                        </w:r>
                      </w:p>
                      <w:p w:rsidR="005F701D" w:rsidRDefault="00AC6512">
                        <w:pPr>
                          <w:pStyle w:val="TableParagraph"/>
                          <w:numPr>
                            <w:ilvl w:val="0"/>
                            <w:numId w:val="184"/>
                          </w:numPr>
                          <w:tabs>
                            <w:tab w:val="left" w:pos="159"/>
                          </w:tabs>
                          <w:ind w:right="601" w:firstLine="0"/>
                          <w:rPr>
                            <w:sz w:val="14"/>
                          </w:rPr>
                        </w:pPr>
                        <w:r>
                          <w:rPr>
                            <w:sz w:val="14"/>
                          </w:rPr>
                          <w:t xml:space="preserve">Vergilije, </w:t>
                        </w:r>
                        <w:r>
                          <w:rPr>
                            <w:i/>
                            <w:sz w:val="14"/>
                          </w:rPr>
                          <w:t>Eneida</w:t>
                        </w:r>
                        <w:r>
                          <w:rPr>
                            <w:i/>
                            <w:spacing w:val="-22"/>
                            <w:sz w:val="14"/>
                          </w:rPr>
                          <w:t xml:space="preserve"> </w:t>
                        </w:r>
                        <w:r>
                          <w:rPr>
                            <w:sz w:val="14"/>
                          </w:rPr>
                          <w:t>(II. pjevanje);</w:t>
                        </w:r>
                      </w:p>
                      <w:p w:rsidR="005F701D" w:rsidRDefault="00AC6512">
                        <w:pPr>
                          <w:pStyle w:val="TableParagraph"/>
                          <w:numPr>
                            <w:ilvl w:val="0"/>
                            <w:numId w:val="184"/>
                          </w:numPr>
                          <w:tabs>
                            <w:tab w:val="left" w:pos="161"/>
                          </w:tabs>
                          <w:ind w:right="95" w:firstLine="0"/>
                          <w:rPr>
                            <w:sz w:val="14"/>
                          </w:rPr>
                        </w:pPr>
                        <w:r>
                          <w:rPr>
                            <w:sz w:val="14"/>
                          </w:rPr>
                          <w:t xml:space="preserve">Ovidije, </w:t>
                        </w:r>
                        <w:r>
                          <w:rPr>
                            <w:i/>
                            <w:sz w:val="14"/>
                          </w:rPr>
                          <w:t xml:space="preserve">Metamorfoze </w:t>
                        </w:r>
                        <w:r>
                          <w:rPr>
                            <w:sz w:val="14"/>
                          </w:rPr>
                          <w:t>(</w:t>
                        </w:r>
                        <w:r>
                          <w:rPr>
                            <w:i/>
                            <w:sz w:val="14"/>
                          </w:rPr>
                          <w:t>Piram i Tizba</w:t>
                        </w:r>
                        <w:r>
                          <w:rPr>
                            <w:sz w:val="14"/>
                          </w:rPr>
                          <w:t xml:space="preserve">, </w:t>
                        </w:r>
                        <w:r>
                          <w:rPr>
                            <w:spacing w:val="-7"/>
                            <w:sz w:val="14"/>
                          </w:rPr>
                          <w:t>IV.</w:t>
                        </w:r>
                        <w:r>
                          <w:rPr>
                            <w:spacing w:val="-1"/>
                            <w:sz w:val="14"/>
                          </w:rPr>
                          <w:t xml:space="preserve"> </w:t>
                        </w:r>
                        <w:r>
                          <w:rPr>
                            <w:sz w:val="14"/>
                          </w:rPr>
                          <w:t>knjiga);</w:t>
                        </w:r>
                      </w:p>
                      <w:p w:rsidR="005F701D" w:rsidRDefault="00AC6512">
                        <w:pPr>
                          <w:pStyle w:val="TableParagraph"/>
                          <w:numPr>
                            <w:ilvl w:val="0"/>
                            <w:numId w:val="184"/>
                          </w:numPr>
                          <w:tabs>
                            <w:tab w:val="left" w:pos="161"/>
                          </w:tabs>
                          <w:ind w:right="265" w:firstLine="0"/>
                          <w:rPr>
                            <w:sz w:val="14"/>
                          </w:rPr>
                        </w:pPr>
                        <w:r>
                          <w:rPr>
                            <w:sz w:val="14"/>
                          </w:rPr>
                          <w:t xml:space="preserve">Horacije, </w:t>
                        </w:r>
                        <w:r>
                          <w:rPr>
                            <w:i/>
                            <w:sz w:val="14"/>
                          </w:rPr>
                          <w:t>Lidiji</w:t>
                        </w:r>
                        <w:r>
                          <w:rPr>
                            <w:sz w:val="14"/>
                          </w:rPr>
                          <w:t xml:space="preserve">; </w:t>
                        </w:r>
                        <w:r>
                          <w:rPr>
                            <w:i/>
                            <w:sz w:val="14"/>
                          </w:rPr>
                          <w:t>Poslanica Pizonima</w:t>
                        </w:r>
                        <w:r>
                          <w:rPr>
                            <w:sz w:val="14"/>
                          </w:rPr>
                          <w:t>.</w:t>
                        </w:r>
                      </w:p>
                      <w:p w:rsidR="005F701D" w:rsidRDefault="005F701D">
                        <w:pPr>
                          <w:pStyle w:val="TableParagraph"/>
                          <w:spacing w:before="4"/>
                          <w:rPr>
                            <w:sz w:val="13"/>
                          </w:rPr>
                        </w:pPr>
                      </w:p>
                      <w:p w:rsidR="005F701D" w:rsidRDefault="00AC6512">
                        <w:pPr>
                          <w:pStyle w:val="TableParagraph"/>
                          <w:ind w:left="55" w:right="104"/>
                          <w:rPr>
                            <w:i/>
                            <w:sz w:val="14"/>
                          </w:rPr>
                        </w:pPr>
                        <w:r>
                          <w:rPr>
                            <w:b/>
                            <w:sz w:val="14"/>
                          </w:rPr>
                          <w:t xml:space="preserve">Srednjovjekovna književnost </w:t>
                        </w:r>
                        <w:r>
                          <w:rPr>
                            <w:i/>
                            <w:sz w:val="14"/>
                          </w:rPr>
                          <w:t>Europska srednjovjekovna književnost</w:t>
                        </w:r>
                      </w:p>
                      <w:p w:rsidR="005F701D" w:rsidRDefault="00AC6512">
                        <w:pPr>
                          <w:pStyle w:val="TableParagraph"/>
                          <w:spacing w:line="158" w:lineRule="exact"/>
                          <w:ind w:left="55"/>
                          <w:rPr>
                            <w:sz w:val="14"/>
                          </w:rPr>
                        </w:pPr>
                        <w:r>
                          <w:rPr>
                            <w:sz w:val="14"/>
                          </w:rPr>
                          <w:t>Književna djela za obradu</w:t>
                        </w:r>
                      </w:p>
                      <w:p w:rsidR="005F701D" w:rsidRDefault="00AC6512">
                        <w:pPr>
                          <w:pStyle w:val="TableParagraph"/>
                          <w:numPr>
                            <w:ilvl w:val="0"/>
                            <w:numId w:val="183"/>
                          </w:numPr>
                          <w:tabs>
                            <w:tab w:val="left" w:pos="161"/>
                          </w:tabs>
                          <w:spacing w:line="160" w:lineRule="exact"/>
                          <w:rPr>
                            <w:sz w:val="14"/>
                          </w:rPr>
                        </w:pPr>
                        <w:r>
                          <w:rPr>
                            <w:i/>
                            <w:sz w:val="14"/>
                          </w:rPr>
                          <w:t>Pjesan o</w:t>
                        </w:r>
                        <w:r>
                          <w:rPr>
                            <w:i/>
                            <w:spacing w:val="-1"/>
                            <w:sz w:val="14"/>
                          </w:rPr>
                          <w:t xml:space="preserve"> </w:t>
                        </w:r>
                        <w:r>
                          <w:rPr>
                            <w:i/>
                            <w:sz w:val="14"/>
                          </w:rPr>
                          <w:t>Rolandu</w:t>
                        </w:r>
                        <w:r>
                          <w:rPr>
                            <w:sz w:val="14"/>
                          </w:rPr>
                          <w:t>;</w:t>
                        </w:r>
                      </w:p>
                      <w:p w:rsidR="005F701D" w:rsidRDefault="00AC6512">
                        <w:pPr>
                          <w:pStyle w:val="TableParagraph"/>
                          <w:numPr>
                            <w:ilvl w:val="0"/>
                            <w:numId w:val="183"/>
                          </w:numPr>
                          <w:tabs>
                            <w:tab w:val="left" w:pos="161"/>
                          </w:tabs>
                          <w:spacing w:line="160" w:lineRule="exact"/>
                          <w:rPr>
                            <w:sz w:val="14"/>
                          </w:rPr>
                        </w:pPr>
                        <w:r>
                          <w:rPr>
                            <w:i/>
                            <w:sz w:val="14"/>
                          </w:rPr>
                          <w:t>Pjesan o</w:t>
                        </w:r>
                        <w:r>
                          <w:rPr>
                            <w:i/>
                            <w:spacing w:val="-1"/>
                            <w:sz w:val="14"/>
                          </w:rPr>
                          <w:t xml:space="preserve"> </w:t>
                        </w:r>
                        <w:r>
                          <w:rPr>
                            <w:i/>
                            <w:sz w:val="14"/>
                          </w:rPr>
                          <w:t>Cidu</w:t>
                        </w:r>
                        <w:r>
                          <w:rPr>
                            <w:sz w:val="14"/>
                          </w:rPr>
                          <w:t>;</w:t>
                        </w:r>
                      </w:p>
                      <w:p w:rsidR="005F701D" w:rsidRDefault="00AC6512">
                        <w:pPr>
                          <w:pStyle w:val="TableParagraph"/>
                          <w:numPr>
                            <w:ilvl w:val="0"/>
                            <w:numId w:val="183"/>
                          </w:numPr>
                          <w:tabs>
                            <w:tab w:val="left" w:pos="161"/>
                          </w:tabs>
                          <w:spacing w:line="160" w:lineRule="exact"/>
                          <w:rPr>
                            <w:sz w:val="14"/>
                          </w:rPr>
                        </w:pPr>
                        <w:r>
                          <w:rPr>
                            <w:i/>
                            <w:sz w:val="14"/>
                          </w:rPr>
                          <w:t>Kalevala</w:t>
                        </w:r>
                        <w:r>
                          <w:rPr>
                            <w:sz w:val="14"/>
                          </w:rPr>
                          <w:t>;</w:t>
                        </w:r>
                      </w:p>
                      <w:p w:rsidR="005F701D" w:rsidRDefault="00AC6512">
                        <w:pPr>
                          <w:pStyle w:val="TableParagraph"/>
                          <w:numPr>
                            <w:ilvl w:val="0"/>
                            <w:numId w:val="183"/>
                          </w:numPr>
                          <w:tabs>
                            <w:tab w:val="left" w:pos="161"/>
                          </w:tabs>
                          <w:spacing w:line="160" w:lineRule="exact"/>
                          <w:rPr>
                            <w:sz w:val="14"/>
                          </w:rPr>
                        </w:pPr>
                        <w:r>
                          <w:rPr>
                            <w:i/>
                            <w:sz w:val="14"/>
                          </w:rPr>
                          <w:t>Pjesan o</w:t>
                        </w:r>
                        <w:r>
                          <w:rPr>
                            <w:i/>
                            <w:spacing w:val="-1"/>
                            <w:sz w:val="14"/>
                          </w:rPr>
                          <w:t xml:space="preserve"> </w:t>
                        </w:r>
                        <w:r>
                          <w:rPr>
                            <w:i/>
                            <w:sz w:val="14"/>
                          </w:rPr>
                          <w:t>Nibelunzima</w:t>
                        </w:r>
                        <w:r>
                          <w:rPr>
                            <w:sz w:val="14"/>
                          </w:rPr>
                          <w:t>;</w:t>
                        </w:r>
                      </w:p>
                      <w:p w:rsidR="005F701D" w:rsidRDefault="00AC6512">
                        <w:pPr>
                          <w:pStyle w:val="TableParagraph"/>
                          <w:numPr>
                            <w:ilvl w:val="0"/>
                            <w:numId w:val="183"/>
                          </w:numPr>
                          <w:tabs>
                            <w:tab w:val="left" w:pos="161"/>
                          </w:tabs>
                          <w:spacing w:line="160" w:lineRule="exact"/>
                          <w:rPr>
                            <w:sz w:val="14"/>
                          </w:rPr>
                        </w:pPr>
                        <w:r>
                          <w:rPr>
                            <w:i/>
                            <w:sz w:val="14"/>
                          </w:rPr>
                          <w:t>Roman o Tristanu i</w:t>
                        </w:r>
                        <w:r>
                          <w:rPr>
                            <w:i/>
                            <w:spacing w:val="-6"/>
                            <w:sz w:val="14"/>
                          </w:rPr>
                          <w:t xml:space="preserve"> </w:t>
                        </w:r>
                        <w:r>
                          <w:rPr>
                            <w:i/>
                            <w:sz w:val="14"/>
                          </w:rPr>
                          <w:t>Izoldi</w:t>
                        </w:r>
                        <w:r>
                          <w:rPr>
                            <w:sz w:val="14"/>
                          </w:rPr>
                          <w:t>;</w:t>
                        </w:r>
                      </w:p>
                      <w:p w:rsidR="005F701D" w:rsidRDefault="00AC6512">
                        <w:pPr>
                          <w:pStyle w:val="TableParagraph"/>
                          <w:numPr>
                            <w:ilvl w:val="0"/>
                            <w:numId w:val="182"/>
                          </w:numPr>
                          <w:tabs>
                            <w:tab w:val="left" w:pos="161"/>
                          </w:tabs>
                          <w:spacing w:line="161" w:lineRule="exact"/>
                          <w:ind w:firstLine="0"/>
                          <w:rPr>
                            <w:sz w:val="14"/>
                          </w:rPr>
                        </w:pPr>
                        <w:r>
                          <w:rPr>
                            <w:spacing w:val="-4"/>
                            <w:sz w:val="14"/>
                          </w:rPr>
                          <w:t xml:space="preserve">Sv. </w:t>
                        </w:r>
                        <w:r>
                          <w:rPr>
                            <w:sz w:val="14"/>
                          </w:rPr>
                          <w:t>Augustin,</w:t>
                        </w:r>
                        <w:r>
                          <w:rPr>
                            <w:spacing w:val="-6"/>
                            <w:sz w:val="14"/>
                          </w:rPr>
                          <w:t xml:space="preserve"> </w:t>
                        </w:r>
                        <w:r>
                          <w:rPr>
                            <w:i/>
                            <w:sz w:val="14"/>
                          </w:rPr>
                          <w:t>Ispovijesti</w:t>
                        </w:r>
                        <w:r>
                          <w:rPr>
                            <w:sz w:val="14"/>
                          </w:rPr>
                          <w:t>.</w:t>
                        </w:r>
                      </w:p>
                      <w:p w:rsidR="005F701D" w:rsidRDefault="005F701D">
                        <w:pPr>
                          <w:pStyle w:val="TableParagraph"/>
                          <w:spacing w:before="9"/>
                          <w:rPr>
                            <w:sz w:val="13"/>
                          </w:rPr>
                        </w:pPr>
                      </w:p>
                      <w:p w:rsidR="005F701D" w:rsidRDefault="00AC6512">
                        <w:pPr>
                          <w:pStyle w:val="TableParagraph"/>
                          <w:spacing w:before="1"/>
                          <w:ind w:left="55"/>
                          <w:rPr>
                            <w:i/>
                            <w:sz w:val="14"/>
                          </w:rPr>
                        </w:pPr>
                        <w:r>
                          <w:rPr>
                            <w:i/>
                            <w:sz w:val="14"/>
                          </w:rPr>
                          <w:t>Hrvatska srednjovjekovna književnost</w:t>
                        </w:r>
                      </w:p>
                      <w:p w:rsidR="005F701D" w:rsidRDefault="00AC6512">
                        <w:pPr>
                          <w:pStyle w:val="TableParagraph"/>
                          <w:spacing w:line="159" w:lineRule="exact"/>
                          <w:ind w:left="55"/>
                          <w:rPr>
                            <w:sz w:val="14"/>
                          </w:rPr>
                        </w:pPr>
                        <w:r>
                          <w:rPr>
                            <w:sz w:val="14"/>
                          </w:rPr>
                          <w:t>Književna djela za obradu</w:t>
                        </w:r>
                      </w:p>
                      <w:p w:rsidR="005F701D" w:rsidRDefault="00AC6512">
                        <w:pPr>
                          <w:pStyle w:val="TableParagraph"/>
                          <w:numPr>
                            <w:ilvl w:val="0"/>
                            <w:numId w:val="182"/>
                          </w:numPr>
                          <w:tabs>
                            <w:tab w:val="left" w:pos="161"/>
                          </w:tabs>
                          <w:ind w:right="614" w:firstLine="0"/>
                          <w:rPr>
                            <w:sz w:val="14"/>
                          </w:rPr>
                        </w:pPr>
                        <w:r>
                          <w:rPr>
                            <w:sz w:val="14"/>
                          </w:rPr>
                          <w:t>Črnorizac Hrabar,</w:t>
                        </w:r>
                        <w:r>
                          <w:rPr>
                            <w:spacing w:val="-10"/>
                            <w:sz w:val="14"/>
                          </w:rPr>
                          <w:t xml:space="preserve"> </w:t>
                        </w:r>
                        <w:r>
                          <w:rPr>
                            <w:i/>
                            <w:sz w:val="14"/>
                          </w:rPr>
                          <w:t>O pismenima</w:t>
                        </w:r>
                        <w:r>
                          <w:rPr>
                            <w:sz w:val="14"/>
                          </w:rPr>
                          <w:t>;</w:t>
                        </w:r>
                      </w:p>
                      <w:p w:rsidR="005F701D" w:rsidRDefault="00AC6512">
                        <w:pPr>
                          <w:pStyle w:val="TableParagraph"/>
                          <w:numPr>
                            <w:ilvl w:val="0"/>
                            <w:numId w:val="181"/>
                          </w:numPr>
                          <w:tabs>
                            <w:tab w:val="left" w:pos="161"/>
                          </w:tabs>
                          <w:spacing w:line="159" w:lineRule="exact"/>
                          <w:rPr>
                            <w:sz w:val="14"/>
                          </w:rPr>
                        </w:pPr>
                        <w:r>
                          <w:rPr>
                            <w:i/>
                            <w:sz w:val="14"/>
                          </w:rPr>
                          <w:t>Bašćanska ploča</w:t>
                        </w:r>
                        <w:r>
                          <w:rPr>
                            <w:sz w:val="14"/>
                          </w:rPr>
                          <w:t>;</w:t>
                        </w:r>
                      </w:p>
                      <w:p w:rsidR="005F701D" w:rsidRDefault="00AC6512">
                        <w:pPr>
                          <w:pStyle w:val="TableParagraph"/>
                          <w:numPr>
                            <w:ilvl w:val="0"/>
                            <w:numId w:val="181"/>
                          </w:numPr>
                          <w:tabs>
                            <w:tab w:val="left" w:pos="161"/>
                          </w:tabs>
                          <w:spacing w:line="160" w:lineRule="exact"/>
                          <w:rPr>
                            <w:sz w:val="14"/>
                          </w:rPr>
                        </w:pPr>
                        <w:r>
                          <w:rPr>
                            <w:i/>
                            <w:sz w:val="14"/>
                          </w:rPr>
                          <w:t>Vinodolski</w:t>
                        </w:r>
                        <w:r>
                          <w:rPr>
                            <w:i/>
                            <w:spacing w:val="-16"/>
                            <w:sz w:val="14"/>
                          </w:rPr>
                          <w:t xml:space="preserve"> </w:t>
                        </w:r>
                        <w:r>
                          <w:rPr>
                            <w:i/>
                            <w:sz w:val="14"/>
                          </w:rPr>
                          <w:t>zakon</w:t>
                        </w:r>
                        <w:r>
                          <w:rPr>
                            <w:sz w:val="14"/>
                          </w:rPr>
                          <w:t>;</w:t>
                        </w:r>
                      </w:p>
                      <w:p w:rsidR="005F701D" w:rsidRDefault="00AC6512">
                        <w:pPr>
                          <w:pStyle w:val="TableParagraph"/>
                          <w:numPr>
                            <w:ilvl w:val="0"/>
                            <w:numId w:val="181"/>
                          </w:numPr>
                          <w:tabs>
                            <w:tab w:val="left" w:pos="161"/>
                          </w:tabs>
                          <w:spacing w:line="160" w:lineRule="exact"/>
                          <w:rPr>
                            <w:sz w:val="14"/>
                          </w:rPr>
                        </w:pPr>
                        <w:r>
                          <w:rPr>
                            <w:i/>
                            <w:sz w:val="14"/>
                          </w:rPr>
                          <w:t>Lucidar</w:t>
                        </w:r>
                        <w:r>
                          <w:rPr>
                            <w:sz w:val="14"/>
                          </w:rPr>
                          <w:t>;</w:t>
                        </w:r>
                      </w:p>
                      <w:p w:rsidR="005F701D" w:rsidRDefault="00AC6512">
                        <w:pPr>
                          <w:pStyle w:val="TableParagraph"/>
                          <w:numPr>
                            <w:ilvl w:val="0"/>
                            <w:numId w:val="181"/>
                          </w:numPr>
                          <w:tabs>
                            <w:tab w:val="left" w:pos="161"/>
                          </w:tabs>
                          <w:spacing w:line="160" w:lineRule="exact"/>
                          <w:rPr>
                            <w:sz w:val="14"/>
                          </w:rPr>
                        </w:pPr>
                        <w:r>
                          <w:rPr>
                            <w:i/>
                            <w:sz w:val="14"/>
                          </w:rPr>
                          <w:t>Zapis popa</w:t>
                        </w:r>
                        <w:r>
                          <w:rPr>
                            <w:i/>
                            <w:spacing w:val="-2"/>
                            <w:sz w:val="14"/>
                          </w:rPr>
                          <w:t xml:space="preserve"> </w:t>
                        </w:r>
                        <w:r>
                          <w:rPr>
                            <w:i/>
                            <w:sz w:val="14"/>
                          </w:rPr>
                          <w:t>Martinca</w:t>
                        </w:r>
                        <w:r>
                          <w:rPr>
                            <w:sz w:val="14"/>
                          </w:rPr>
                          <w:t>;</w:t>
                        </w:r>
                      </w:p>
                      <w:p w:rsidR="005F701D" w:rsidRDefault="00AC6512">
                        <w:pPr>
                          <w:pStyle w:val="TableParagraph"/>
                          <w:numPr>
                            <w:ilvl w:val="0"/>
                            <w:numId w:val="181"/>
                          </w:numPr>
                          <w:tabs>
                            <w:tab w:val="left" w:pos="161"/>
                          </w:tabs>
                          <w:spacing w:line="160" w:lineRule="exact"/>
                          <w:rPr>
                            <w:sz w:val="14"/>
                          </w:rPr>
                        </w:pPr>
                        <w:r>
                          <w:rPr>
                            <w:i/>
                            <w:sz w:val="14"/>
                          </w:rPr>
                          <w:t>Ljetopis popa</w:t>
                        </w:r>
                        <w:r>
                          <w:rPr>
                            <w:i/>
                            <w:spacing w:val="-4"/>
                            <w:sz w:val="14"/>
                          </w:rPr>
                          <w:t xml:space="preserve"> </w:t>
                        </w:r>
                        <w:r>
                          <w:rPr>
                            <w:i/>
                            <w:sz w:val="14"/>
                          </w:rPr>
                          <w:t>Dukljanina</w:t>
                        </w:r>
                        <w:r>
                          <w:rPr>
                            <w:sz w:val="14"/>
                          </w:rPr>
                          <w:t>;</w:t>
                        </w:r>
                      </w:p>
                      <w:p w:rsidR="005F701D" w:rsidRDefault="00AC6512">
                        <w:pPr>
                          <w:pStyle w:val="TableParagraph"/>
                          <w:numPr>
                            <w:ilvl w:val="0"/>
                            <w:numId w:val="181"/>
                          </w:numPr>
                          <w:tabs>
                            <w:tab w:val="left" w:pos="161"/>
                          </w:tabs>
                          <w:spacing w:line="160" w:lineRule="exact"/>
                          <w:rPr>
                            <w:sz w:val="14"/>
                          </w:rPr>
                        </w:pPr>
                        <w:r>
                          <w:rPr>
                            <w:i/>
                            <w:sz w:val="14"/>
                          </w:rPr>
                          <w:t>Rumanac</w:t>
                        </w:r>
                        <w:r>
                          <w:rPr>
                            <w:i/>
                            <w:spacing w:val="-1"/>
                            <w:sz w:val="14"/>
                          </w:rPr>
                          <w:t xml:space="preserve"> </w:t>
                        </w:r>
                        <w:r>
                          <w:rPr>
                            <w:i/>
                            <w:sz w:val="14"/>
                          </w:rPr>
                          <w:t>trojski</w:t>
                        </w:r>
                        <w:r>
                          <w:rPr>
                            <w:sz w:val="14"/>
                          </w:rPr>
                          <w:t>;</w:t>
                        </w:r>
                      </w:p>
                      <w:p w:rsidR="005F701D" w:rsidRDefault="00AC6512">
                        <w:pPr>
                          <w:pStyle w:val="TableParagraph"/>
                          <w:numPr>
                            <w:ilvl w:val="0"/>
                            <w:numId w:val="181"/>
                          </w:numPr>
                          <w:tabs>
                            <w:tab w:val="left" w:pos="159"/>
                          </w:tabs>
                          <w:spacing w:line="160" w:lineRule="exact"/>
                          <w:ind w:left="158" w:hanging="103"/>
                          <w:rPr>
                            <w:sz w:val="14"/>
                          </w:rPr>
                        </w:pPr>
                        <w:r>
                          <w:rPr>
                            <w:i/>
                            <w:sz w:val="14"/>
                          </w:rPr>
                          <w:t>Aleksandrida</w:t>
                        </w:r>
                        <w:r>
                          <w:rPr>
                            <w:sz w:val="14"/>
                          </w:rPr>
                          <w:t>;</w:t>
                        </w:r>
                      </w:p>
                      <w:p w:rsidR="005F701D" w:rsidRDefault="00AC6512">
                        <w:pPr>
                          <w:pStyle w:val="TableParagraph"/>
                          <w:numPr>
                            <w:ilvl w:val="0"/>
                            <w:numId w:val="181"/>
                          </w:numPr>
                          <w:tabs>
                            <w:tab w:val="left" w:pos="161"/>
                          </w:tabs>
                          <w:spacing w:line="160" w:lineRule="exact"/>
                          <w:rPr>
                            <w:sz w:val="14"/>
                          </w:rPr>
                        </w:pPr>
                        <w:r>
                          <w:rPr>
                            <w:i/>
                            <w:sz w:val="14"/>
                          </w:rPr>
                          <w:t>Pismo Nikole Modruškoga</w:t>
                        </w:r>
                        <w:r>
                          <w:rPr>
                            <w:sz w:val="14"/>
                          </w:rPr>
                          <w:t>;</w:t>
                        </w:r>
                      </w:p>
                      <w:p w:rsidR="005F701D" w:rsidRDefault="00AC6512">
                        <w:pPr>
                          <w:pStyle w:val="TableParagraph"/>
                          <w:numPr>
                            <w:ilvl w:val="0"/>
                            <w:numId w:val="181"/>
                          </w:numPr>
                          <w:tabs>
                            <w:tab w:val="left" w:pos="161"/>
                          </w:tabs>
                          <w:spacing w:line="160" w:lineRule="exact"/>
                          <w:rPr>
                            <w:sz w:val="14"/>
                          </w:rPr>
                        </w:pPr>
                        <w:r>
                          <w:rPr>
                            <w:i/>
                            <w:sz w:val="14"/>
                          </w:rPr>
                          <w:t>Svit se</w:t>
                        </w:r>
                        <w:r>
                          <w:rPr>
                            <w:i/>
                            <w:spacing w:val="-2"/>
                            <w:sz w:val="14"/>
                          </w:rPr>
                          <w:t xml:space="preserve"> </w:t>
                        </w:r>
                        <w:r>
                          <w:rPr>
                            <w:i/>
                            <w:sz w:val="14"/>
                          </w:rPr>
                          <w:t>konča</w:t>
                        </w:r>
                        <w:r>
                          <w:rPr>
                            <w:sz w:val="14"/>
                          </w:rPr>
                          <w:t>;</w:t>
                        </w:r>
                      </w:p>
                      <w:p w:rsidR="005F701D" w:rsidRDefault="00AC6512">
                        <w:pPr>
                          <w:pStyle w:val="TableParagraph"/>
                          <w:numPr>
                            <w:ilvl w:val="0"/>
                            <w:numId w:val="181"/>
                          </w:numPr>
                          <w:tabs>
                            <w:tab w:val="left" w:pos="161"/>
                          </w:tabs>
                          <w:spacing w:line="160" w:lineRule="exact"/>
                          <w:rPr>
                            <w:sz w:val="14"/>
                          </w:rPr>
                        </w:pPr>
                        <w:r>
                          <w:rPr>
                            <w:i/>
                            <w:spacing w:val="-8"/>
                            <w:sz w:val="14"/>
                          </w:rPr>
                          <w:t xml:space="preserve">Va </w:t>
                        </w:r>
                        <w:r>
                          <w:rPr>
                            <w:i/>
                            <w:sz w:val="14"/>
                          </w:rPr>
                          <w:t>se vrime</w:t>
                        </w:r>
                        <w:r>
                          <w:rPr>
                            <w:i/>
                            <w:spacing w:val="5"/>
                            <w:sz w:val="14"/>
                          </w:rPr>
                          <w:t xml:space="preserve"> </w:t>
                        </w:r>
                        <w:r>
                          <w:rPr>
                            <w:i/>
                            <w:sz w:val="14"/>
                          </w:rPr>
                          <w:t>godišća</w:t>
                        </w:r>
                        <w:r>
                          <w:rPr>
                            <w:sz w:val="14"/>
                          </w:rPr>
                          <w:t>;</w:t>
                        </w:r>
                      </w:p>
                      <w:p w:rsidR="005F701D" w:rsidRDefault="00AC6512">
                        <w:pPr>
                          <w:pStyle w:val="TableParagraph"/>
                          <w:numPr>
                            <w:ilvl w:val="0"/>
                            <w:numId w:val="181"/>
                          </w:numPr>
                          <w:tabs>
                            <w:tab w:val="left" w:pos="161"/>
                          </w:tabs>
                          <w:spacing w:line="161" w:lineRule="exact"/>
                          <w:rPr>
                            <w:sz w:val="14"/>
                          </w:rPr>
                        </w:pPr>
                        <w:r>
                          <w:rPr>
                            <w:i/>
                            <w:sz w:val="14"/>
                          </w:rPr>
                          <w:t>Muka svete</w:t>
                        </w:r>
                        <w:r>
                          <w:rPr>
                            <w:i/>
                            <w:spacing w:val="-3"/>
                            <w:sz w:val="14"/>
                          </w:rPr>
                          <w:t xml:space="preserve"> </w:t>
                        </w:r>
                        <w:r>
                          <w:rPr>
                            <w:i/>
                            <w:sz w:val="14"/>
                          </w:rPr>
                          <w:t>Margarite</w:t>
                        </w:r>
                        <w:r>
                          <w:rPr>
                            <w:sz w:val="14"/>
                          </w:rPr>
                          <w:t>;</w:t>
                        </w:r>
                      </w:p>
                      <w:p w:rsidR="005F701D" w:rsidRDefault="005F701D">
                        <w:pPr>
                          <w:pStyle w:val="TableParagraph"/>
                          <w:spacing w:before="8"/>
                          <w:rPr>
                            <w:sz w:val="13"/>
                          </w:rPr>
                        </w:pPr>
                      </w:p>
                      <w:p w:rsidR="005F701D" w:rsidRDefault="00AC6512">
                        <w:pPr>
                          <w:pStyle w:val="TableParagraph"/>
                          <w:spacing w:before="1" w:line="161" w:lineRule="exact"/>
                          <w:ind w:left="55"/>
                          <w:rPr>
                            <w:sz w:val="14"/>
                          </w:rPr>
                        </w:pPr>
                        <w:r>
                          <w:rPr>
                            <w:sz w:val="14"/>
                          </w:rPr>
                          <w:t>Izborni sadržaji:</w:t>
                        </w:r>
                      </w:p>
                      <w:p w:rsidR="005F701D" w:rsidRDefault="00AC6512">
                        <w:pPr>
                          <w:pStyle w:val="TableParagraph"/>
                          <w:ind w:left="55" w:right="113"/>
                          <w:rPr>
                            <w:sz w:val="14"/>
                          </w:rPr>
                        </w:pPr>
                        <w:r>
                          <w:rPr>
                            <w:sz w:val="14"/>
                          </w:rPr>
                          <w:t>– Aleksa Kokić</w:t>
                        </w:r>
                        <w:r>
                          <w:rPr>
                            <w:i/>
                            <w:sz w:val="14"/>
                          </w:rPr>
                          <w:t xml:space="preserve">, U sjenama ravnice: sabrane pjesme </w:t>
                        </w:r>
                        <w:r>
                          <w:rPr>
                            <w:sz w:val="14"/>
                          </w:rPr>
                          <w:t>(izbor);</w:t>
                        </w:r>
                      </w:p>
                      <w:p w:rsidR="005F701D" w:rsidRDefault="00AC6512">
                        <w:pPr>
                          <w:pStyle w:val="TableParagraph"/>
                          <w:spacing w:line="237" w:lineRule="auto"/>
                          <w:ind w:left="55" w:right="177"/>
                          <w:rPr>
                            <w:sz w:val="14"/>
                          </w:rPr>
                        </w:pPr>
                        <w:r>
                          <w:rPr>
                            <w:i/>
                            <w:sz w:val="14"/>
                          </w:rPr>
                          <w:t xml:space="preserve">– U beskrajima zemlje i neba: </w:t>
                        </w:r>
                        <w:r>
                          <w:rPr>
                            <w:i/>
                            <w:sz w:val="14"/>
                          </w:rPr>
                          <w:t>antologija pjesništva Hrvata u Vojvodini na prijelazu tisućljeća</w:t>
                        </w:r>
                        <w:r>
                          <w:rPr>
                            <w:sz w:val="14"/>
                          </w:rPr>
                          <w:t>;</w:t>
                        </w:r>
                      </w:p>
                      <w:p w:rsidR="005F701D" w:rsidRDefault="00AC6512">
                        <w:pPr>
                          <w:pStyle w:val="TableParagraph"/>
                          <w:numPr>
                            <w:ilvl w:val="0"/>
                            <w:numId w:val="180"/>
                          </w:numPr>
                          <w:tabs>
                            <w:tab w:val="left" w:pos="161"/>
                          </w:tabs>
                          <w:spacing w:line="161" w:lineRule="exact"/>
                          <w:ind w:firstLine="0"/>
                          <w:rPr>
                            <w:sz w:val="14"/>
                          </w:rPr>
                        </w:pPr>
                        <w:r>
                          <w:rPr>
                            <w:sz w:val="14"/>
                          </w:rPr>
                          <w:t xml:space="preserve">Pavao Pavličić, </w:t>
                        </w:r>
                        <w:r>
                          <w:rPr>
                            <w:i/>
                            <w:sz w:val="14"/>
                          </w:rPr>
                          <w:t>Plava</w:t>
                        </w:r>
                        <w:r>
                          <w:rPr>
                            <w:i/>
                            <w:spacing w:val="26"/>
                            <w:sz w:val="14"/>
                          </w:rPr>
                          <w:t xml:space="preserve"> </w:t>
                        </w:r>
                        <w:r>
                          <w:rPr>
                            <w:i/>
                            <w:sz w:val="14"/>
                          </w:rPr>
                          <w:t>ruža</w:t>
                        </w:r>
                        <w:r>
                          <w:rPr>
                            <w:sz w:val="14"/>
                          </w:rPr>
                          <w:t>;</w:t>
                        </w:r>
                      </w:p>
                      <w:p w:rsidR="005F701D" w:rsidRDefault="00AC6512">
                        <w:pPr>
                          <w:pStyle w:val="TableParagraph"/>
                          <w:numPr>
                            <w:ilvl w:val="0"/>
                            <w:numId w:val="180"/>
                          </w:numPr>
                          <w:tabs>
                            <w:tab w:val="left" w:pos="159"/>
                          </w:tabs>
                          <w:ind w:right="46" w:firstLine="0"/>
                          <w:rPr>
                            <w:sz w:val="14"/>
                          </w:rPr>
                        </w:pPr>
                        <w:r>
                          <w:rPr>
                            <w:sz w:val="14"/>
                          </w:rPr>
                          <w:t>Rajmund Kupareo,</w:t>
                        </w:r>
                        <w:r>
                          <w:rPr>
                            <w:spacing w:val="-17"/>
                            <w:sz w:val="14"/>
                          </w:rPr>
                          <w:t xml:space="preserve"> </w:t>
                        </w:r>
                        <w:r>
                          <w:rPr>
                            <w:i/>
                            <w:sz w:val="14"/>
                          </w:rPr>
                          <w:t xml:space="preserve">Umjetnički odgoj </w:t>
                        </w:r>
                        <w:r>
                          <w:rPr>
                            <w:sz w:val="14"/>
                          </w:rPr>
                          <w:t>(esej);</w:t>
                        </w:r>
                      </w:p>
                      <w:p w:rsidR="005F701D" w:rsidRDefault="00AC6512">
                        <w:pPr>
                          <w:pStyle w:val="TableParagraph"/>
                          <w:numPr>
                            <w:ilvl w:val="0"/>
                            <w:numId w:val="180"/>
                          </w:numPr>
                          <w:tabs>
                            <w:tab w:val="left" w:pos="161"/>
                          </w:tabs>
                          <w:ind w:right="372" w:firstLine="0"/>
                          <w:rPr>
                            <w:sz w:val="14"/>
                          </w:rPr>
                        </w:pPr>
                        <w:r>
                          <w:rPr>
                            <w:sz w:val="14"/>
                          </w:rPr>
                          <w:t>Miro Gavran,</w:t>
                        </w:r>
                        <w:r>
                          <w:rPr>
                            <w:spacing w:val="-15"/>
                            <w:sz w:val="14"/>
                          </w:rPr>
                          <w:t xml:space="preserve"> </w:t>
                        </w:r>
                        <w:r>
                          <w:rPr>
                            <w:i/>
                            <w:sz w:val="14"/>
                          </w:rPr>
                          <w:t>Kreontova Antigona</w:t>
                        </w:r>
                        <w:r>
                          <w:rPr>
                            <w:sz w:val="14"/>
                          </w:rPr>
                          <w:t>;</w:t>
                        </w:r>
                      </w:p>
                      <w:p w:rsidR="005F701D" w:rsidRDefault="00AC6512">
                        <w:pPr>
                          <w:pStyle w:val="TableParagraph"/>
                          <w:ind w:left="55" w:right="221"/>
                          <w:rPr>
                            <w:sz w:val="14"/>
                          </w:rPr>
                        </w:pPr>
                        <w:r>
                          <w:rPr>
                            <w:i/>
                            <w:sz w:val="14"/>
                          </w:rPr>
                          <w:t>– Biblija</w:t>
                        </w:r>
                        <w:r>
                          <w:rPr>
                            <w:sz w:val="14"/>
                          </w:rPr>
                          <w:t xml:space="preserve">, </w:t>
                        </w:r>
                        <w:r>
                          <w:rPr>
                            <w:i/>
                            <w:sz w:val="14"/>
                          </w:rPr>
                          <w:t xml:space="preserve">Lukino evanđelje </w:t>
                        </w:r>
                        <w:r>
                          <w:rPr>
                            <w:sz w:val="14"/>
                          </w:rPr>
                          <w:t xml:space="preserve">(parabole: </w:t>
                        </w:r>
                        <w:r>
                          <w:rPr>
                            <w:i/>
                            <w:sz w:val="14"/>
                          </w:rPr>
                          <w:t>Izgubljeni sin</w:t>
                        </w:r>
                        <w:r>
                          <w:rPr>
                            <w:sz w:val="14"/>
                          </w:rPr>
                          <w:t xml:space="preserve">, </w:t>
                        </w:r>
                        <w:r>
                          <w:rPr>
                            <w:i/>
                            <w:sz w:val="14"/>
                          </w:rPr>
                          <w:t>Izgubljena ovaca</w:t>
                        </w:r>
                        <w:r>
                          <w:rPr>
                            <w:sz w:val="14"/>
                          </w:rPr>
                          <w:t xml:space="preserve">, </w:t>
                        </w:r>
                        <w:r>
                          <w:rPr>
                            <w:i/>
                            <w:sz w:val="14"/>
                          </w:rPr>
                          <w:t>Izgubljena dra</w:t>
                        </w:r>
                        <w:r>
                          <w:rPr>
                            <w:i/>
                            <w:sz w:val="14"/>
                          </w:rPr>
                          <w:t>hma</w:t>
                        </w:r>
                        <w:r>
                          <w:rPr>
                            <w:sz w:val="14"/>
                          </w:rPr>
                          <w:t>);</w:t>
                        </w:r>
                      </w:p>
                      <w:p w:rsidR="005F701D" w:rsidRDefault="00AC6512">
                        <w:pPr>
                          <w:pStyle w:val="TableParagraph"/>
                          <w:numPr>
                            <w:ilvl w:val="0"/>
                            <w:numId w:val="179"/>
                          </w:numPr>
                          <w:tabs>
                            <w:tab w:val="left" w:pos="161"/>
                          </w:tabs>
                          <w:spacing w:line="237" w:lineRule="auto"/>
                          <w:ind w:right="115" w:firstLine="0"/>
                          <w:rPr>
                            <w:sz w:val="14"/>
                          </w:rPr>
                        </w:pPr>
                        <w:r>
                          <w:rPr>
                            <w:sz w:val="14"/>
                          </w:rPr>
                          <w:t xml:space="preserve">Mitovi i legende staroga vijeka (starogrčki, starorimski i slavenski mitovi prema izboru učenika i nastavnika; izvori: </w:t>
                        </w:r>
                        <w:r>
                          <w:rPr>
                            <w:spacing w:val="-3"/>
                            <w:sz w:val="14"/>
                          </w:rPr>
                          <w:t xml:space="preserve">Vojtech </w:t>
                        </w:r>
                        <w:r>
                          <w:rPr>
                            <w:sz w:val="14"/>
                          </w:rPr>
                          <w:t>Zamarovski</w:t>
                        </w:r>
                        <w:r>
                          <w:rPr>
                            <w:i/>
                            <w:sz w:val="14"/>
                          </w:rPr>
                          <w:t>, Junaci antičkih mitova</w:t>
                        </w:r>
                        <w:r>
                          <w:rPr>
                            <w:sz w:val="14"/>
                          </w:rPr>
                          <w:t xml:space="preserve">; Gustav Schwab, </w:t>
                        </w:r>
                        <w:r>
                          <w:rPr>
                            <w:i/>
                            <w:sz w:val="14"/>
                          </w:rPr>
                          <w:t>Najljepše priče klasične</w:t>
                        </w:r>
                        <w:r>
                          <w:rPr>
                            <w:i/>
                            <w:spacing w:val="-1"/>
                            <w:sz w:val="14"/>
                          </w:rPr>
                          <w:t xml:space="preserve"> </w:t>
                        </w:r>
                        <w:r>
                          <w:rPr>
                            <w:i/>
                            <w:sz w:val="14"/>
                          </w:rPr>
                          <w:t>starine</w:t>
                        </w:r>
                        <w:r>
                          <w:rPr>
                            <w:sz w:val="14"/>
                          </w:rPr>
                          <w:t>);</w:t>
                        </w:r>
                      </w:p>
                      <w:p w:rsidR="005F701D" w:rsidRDefault="00AC6512">
                        <w:pPr>
                          <w:pStyle w:val="TableParagraph"/>
                          <w:numPr>
                            <w:ilvl w:val="0"/>
                            <w:numId w:val="179"/>
                          </w:numPr>
                          <w:tabs>
                            <w:tab w:val="left" w:pos="159"/>
                          </w:tabs>
                          <w:spacing w:line="237" w:lineRule="auto"/>
                          <w:ind w:right="64" w:firstLine="0"/>
                          <w:rPr>
                            <w:sz w:val="14"/>
                          </w:rPr>
                        </w:pPr>
                        <w:r>
                          <w:rPr>
                            <w:sz w:val="14"/>
                          </w:rPr>
                          <w:t xml:space="preserve">Tomislav Žigmanov, </w:t>
                        </w:r>
                        <w:r>
                          <w:rPr>
                            <w:i/>
                            <w:sz w:val="14"/>
                          </w:rPr>
                          <w:t xml:space="preserve">Prid </w:t>
                        </w:r>
                        <w:r>
                          <w:rPr>
                            <w:i/>
                            <w:sz w:val="14"/>
                          </w:rPr>
                          <w:t xml:space="preserve">svitom, Saga o svitu koji nestaje </w:t>
                        </w:r>
                        <w:r>
                          <w:rPr>
                            <w:sz w:val="14"/>
                          </w:rPr>
                          <w:t>(izbor)</w:t>
                        </w:r>
                      </w:p>
                    </w:tc>
                  </w:tr>
                </w:tbl>
                <w:p w:rsidR="005F701D" w:rsidRDefault="005F701D">
                  <w:pPr>
                    <w:pStyle w:val="BodyText"/>
                    <w:ind w:left="0" w:firstLine="0"/>
                    <w:jc w:val="left"/>
                  </w:pPr>
                </w:p>
              </w:txbxContent>
            </v:textbox>
            <w10:wrap anchorx="page"/>
          </v:shape>
        </w:pict>
      </w:r>
      <w:r>
        <w:pict>
          <v:shape id="_x0000_s1055" type="#_x0000_t202" style="position:absolute;left:0;text-align:left;margin-left:304.7pt;margin-top:-230pt;width:257.3pt;height:235.05pt;z-index:25164185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856"/>
                    </w:trPr>
                    <w:tc>
                      <w:tcPr>
                        <w:tcW w:w="1928" w:type="dxa"/>
                        <w:vMerge w:val="restart"/>
                      </w:tcPr>
                      <w:p w:rsidR="005F701D" w:rsidRDefault="005F701D">
                        <w:pPr>
                          <w:pStyle w:val="TableParagraph"/>
                          <w:rPr>
                            <w:sz w:val="16"/>
                          </w:rPr>
                        </w:pPr>
                      </w:p>
                    </w:tc>
                    <w:tc>
                      <w:tcPr>
                        <w:tcW w:w="1276" w:type="dxa"/>
                        <w:tcBorders>
                          <w:bottom w:val="nil"/>
                        </w:tcBorders>
                      </w:tcPr>
                      <w:p w:rsidR="005F701D" w:rsidRDefault="00AC6512">
                        <w:pPr>
                          <w:pStyle w:val="TableParagraph"/>
                          <w:spacing w:before="44"/>
                          <w:ind w:left="271" w:right="253" w:firstLine="17"/>
                          <w:jc w:val="both"/>
                          <w:rPr>
                            <w:b/>
                            <w:sz w:val="14"/>
                          </w:rPr>
                        </w:pPr>
                        <w:r>
                          <w:rPr>
                            <w:b/>
                            <w:sz w:val="14"/>
                          </w:rPr>
                          <w:t>JEZIČNA I MEDIJSKA KULTURA</w:t>
                        </w:r>
                      </w:p>
                    </w:tc>
                    <w:tc>
                      <w:tcPr>
                        <w:tcW w:w="1928" w:type="dxa"/>
                        <w:tcBorders>
                          <w:bottom w:val="nil"/>
                        </w:tcBorders>
                      </w:tcPr>
                      <w:p w:rsidR="005F701D" w:rsidRDefault="00AC6512">
                        <w:pPr>
                          <w:pStyle w:val="TableParagraph"/>
                          <w:spacing w:before="46" w:line="161" w:lineRule="exact"/>
                          <w:ind w:left="55"/>
                          <w:rPr>
                            <w:b/>
                            <w:sz w:val="14"/>
                          </w:rPr>
                        </w:pPr>
                        <w:r>
                          <w:rPr>
                            <w:b/>
                            <w:sz w:val="14"/>
                          </w:rPr>
                          <w:t>Pravopis</w:t>
                        </w:r>
                      </w:p>
                      <w:p w:rsidR="005F701D" w:rsidRDefault="00AC6512">
                        <w:pPr>
                          <w:pStyle w:val="TableParagraph"/>
                          <w:ind w:left="55" w:right="105"/>
                          <w:rPr>
                            <w:sz w:val="14"/>
                          </w:rPr>
                        </w:pPr>
                        <w:r>
                          <w:rPr>
                            <w:sz w:val="14"/>
                          </w:rPr>
                          <w:t>Osnovna načela pravopisa hrvatskoga standardnog jezika. Usustavljivanje naučenih pravopisnih pravila.</w:t>
                        </w:r>
                      </w:p>
                      <w:p w:rsidR="005F701D" w:rsidRDefault="00AC6512">
                        <w:pPr>
                          <w:pStyle w:val="TableParagraph"/>
                          <w:spacing w:line="237" w:lineRule="auto"/>
                          <w:ind w:left="55" w:right="73"/>
                          <w:rPr>
                            <w:sz w:val="14"/>
                          </w:rPr>
                        </w:pPr>
                        <w:r>
                          <w:rPr>
                            <w:sz w:val="14"/>
                          </w:rPr>
                          <w:t>Pravopis i pravopisni priručnici i služenje njima.</w:t>
                        </w:r>
                      </w:p>
                      <w:p w:rsidR="005F701D" w:rsidRDefault="00AC6512">
                        <w:pPr>
                          <w:pStyle w:val="TableParagraph"/>
                          <w:ind w:left="55" w:right="206"/>
                          <w:rPr>
                            <w:sz w:val="14"/>
                          </w:rPr>
                        </w:pPr>
                        <w:r>
                          <w:rPr>
                            <w:sz w:val="14"/>
                          </w:rPr>
                          <w:t>Pravopisna pravila vezana uz glasovne promjene.</w:t>
                        </w:r>
                      </w:p>
                      <w:p w:rsidR="005F701D" w:rsidRDefault="00AC6512">
                        <w:pPr>
                          <w:pStyle w:val="TableParagraph"/>
                          <w:ind w:left="55" w:right="74"/>
                          <w:rPr>
                            <w:sz w:val="14"/>
                          </w:rPr>
                        </w:pPr>
                        <w:r>
                          <w:rPr>
                            <w:sz w:val="14"/>
                          </w:rPr>
                          <w:t>Osnovna pravila parafraziranja, citiranja i navođenja literature.</w:t>
                        </w:r>
                      </w:p>
                    </w:tc>
                  </w:tr>
                  <w:tr w:rsidR="005F701D">
                    <w:trPr>
                      <w:trHeight w:val="191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6"/>
                          </w:rPr>
                        </w:pPr>
                      </w:p>
                    </w:tc>
                    <w:tc>
                      <w:tcPr>
                        <w:tcW w:w="1928" w:type="dxa"/>
                        <w:tcBorders>
                          <w:top w:val="nil"/>
                          <w:bottom w:val="nil"/>
                        </w:tcBorders>
                      </w:tcPr>
                      <w:p w:rsidR="005F701D" w:rsidRDefault="00AC6512">
                        <w:pPr>
                          <w:pStyle w:val="TableParagraph"/>
                          <w:spacing w:before="99"/>
                          <w:ind w:left="55" w:right="27"/>
                          <w:rPr>
                            <w:sz w:val="14"/>
                          </w:rPr>
                        </w:pPr>
                        <w:r>
                          <w:rPr>
                            <w:b/>
                            <w:sz w:val="14"/>
                          </w:rPr>
                          <w:t xml:space="preserve">Usmeno i pismeno izražavanje </w:t>
                        </w:r>
                        <w:r>
                          <w:rPr>
                            <w:sz w:val="14"/>
                          </w:rPr>
                          <w:t>Sustavno usmeno izlaganje na zadane teme.</w:t>
                        </w:r>
                      </w:p>
                      <w:p w:rsidR="005F701D" w:rsidRDefault="00AC6512">
                        <w:pPr>
                          <w:pStyle w:val="TableParagraph"/>
                          <w:spacing w:line="237" w:lineRule="auto"/>
                          <w:ind w:left="55" w:right="159"/>
                          <w:rPr>
                            <w:sz w:val="14"/>
                          </w:rPr>
                        </w:pPr>
                        <w:r>
                          <w:rPr>
                            <w:sz w:val="14"/>
                          </w:rPr>
                          <w:t>Oblikovanje osnovnih kompozicijskih elemenata u tekstu (smisleno i grafijski). Argumentacija u usmeno i pisano oblikovanome tekstu. Izbor iz dodatne literature, publicističkih tekstova, raznih enciklopedija i rječnika.</w:t>
                        </w:r>
                      </w:p>
                    </w:tc>
                  </w:tr>
                  <w:tr w:rsidR="005F701D">
                    <w:trPr>
                      <w:trHeight w:val="89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6"/>
                          </w:rPr>
                        </w:pPr>
                      </w:p>
                    </w:tc>
                    <w:tc>
                      <w:tcPr>
                        <w:tcW w:w="1928" w:type="dxa"/>
                        <w:tcBorders>
                          <w:top w:val="nil"/>
                        </w:tcBorders>
                      </w:tcPr>
                      <w:p w:rsidR="005F701D" w:rsidRDefault="00AC6512">
                        <w:pPr>
                          <w:pStyle w:val="TableParagraph"/>
                          <w:spacing w:before="99" w:line="161" w:lineRule="exact"/>
                          <w:ind w:left="55"/>
                          <w:rPr>
                            <w:b/>
                            <w:sz w:val="14"/>
                          </w:rPr>
                        </w:pPr>
                        <w:r>
                          <w:rPr>
                            <w:b/>
                            <w:sz w:val="14"/>
                          </w:rPr>
                          <w:t>Medijska kultura</w:t>
                        </w:r>
                      </w:p>
                      <w:p w:rsidR="005F701D" w:rsidRDefault="00AC6512">
                        <w:pPr>
                          <w:pStyle w:val="TableParagraph"/>
                          <w:spacing w:line="160" w:lineRule="exact"/>
                          <w:ind w:left="55"/>
                          <w:rPr>
                            <w:sz w:val="14"/>
                          </w:rPr>
                        </w:pPr>
                        <w:r>
                          <w:rPr>
                            <w:sz w:val="14"/>
                          </w:rPr>
                          <w:t>Posjet kazalištu/kinu.</w:t>
                        </w:r>
                      </w:p>
                      <w:p w:rsidR="005F701D" w:rsidRDefault="00AC6512">
                        <w:pPr>
                          <w:pStyle w:val="TableParagraph"/>
                          <w:spacing w:before="3" w:line="160" w:lineRule="exact"/>
                          <w:ind w:left="55" w:right="194"/>
                          <w:rPr>
                            <w:sz w:val="14"/>
                          </w:rPr>
                        </w:pPr>
                        <w:r>
                          <w:rPr>
                            <w:sz w:val="14"/>
                          </w:rPr>
                          <w:t>Posjet internetskim portalima (informativni, kulturni, obrazovni).</w:t>
                        </w:r>
                      </w:p>
                    </w:tc>
                  </w:tr>
                </w:tbl>
                <w:p w:rsidR="005F701D" w:rsidRDefault="005F701D">
                  <w:pPr>
                    <w:pStyle w:val="BodyText"/>
                    <w:ind w:left="0" w:firstLine="0"/>
                    <w:jc w:val="left"/>
                  </w:pPr>
                </w:p>
              </w:txbxContent>
            </v:textbox>
            <w10:wrap anchorx="page"/>
          </v:shape>
        </w:pict>
      </w:r>
      <w:r>
        <w:rPr>
          <w:b/>
        </w:rPr>
        <w:t>Ključni pojmovi sadržaja</w:t>
      </w:r>
      <w:r>
        <w:t>: pristup književnosti (književni rodo- vi i vrste), književnost starog vijeka, srednjovjekovna književnost, po- vijest jezika, fonologija i</w:t>
      </w:r>
      <w:r>
        <w:t xml:space="preserve"> fonetika</w:t>
      </w:r>
      <w:r>
        <w:rPr>
          <w:b/>
        </w:rPr>
        <w:t>.</w:t>
      </w:r>
    </w:p>
    <w:p w:rsidR="005F701D" w:rsidRDefault="00AC6512">
      <w:pPr>
        <w:pStyle w:val="Heading2"/>
        <w:spacing w:before="167" w:line="232" w:lineRule="auto"/>
        <w:ind w:left="7564" w:right="207" w:hanging="1847"/>
      </w:pPr>
      <w:r>
        <w:t>UPUTA ZA DIDAKTIČKO-METODIČKO OSTVARIVANJE PROGRAMA</w:t>
      </w:r>
    </w:p>
    <w:p w:rsidR="005F701D" w:rsidRDefault="00AC6512">
      <w:pPr>
        <w:pStyle w:val="ListParagraph"/>
        <w:numPr>
          <w:ilvl w:val="1"/>
          <w:numId w:val="195"/>
        </w:numPr>
        <w:tabs>
          <w:tab w:val="left" w:pos="5685"/>
        </w:tabs>
        <w:spacing w:before="164"/>
        <w:jc w:val="left"/>
        <w:rPr>
          <w:sz w:val="18"/>
        </w:rPr>
      </w:pPr>
      <w:r>
        <w:rPr>
          <w:sz w:val="18"/>
        </w:rPr>
        <w:t xml:space="preserve">PLANIRANJE </w:t>
      </w:r>
      <w:r>
        <w:rPr>
          <w:spacing w:val="-7"/>
          <w:sz w:val="18"/>
        </w:rPr>
        <w:t xml:space="preserve">NASTAVE </w:t>
      </w:r>
      <w:r>
        <w:rPr>
          <w:sz w:val="18"/>
        </w:rPr>
        <w:t>I</w:t>
      </w:r>
      <w:r>
        <w:rPr>
          <w:spacing w:val="3"/>
          <w:sz w:val="18"/>
        </w:rPr>
        <w:t xml:space="preserve"> </w:t>
      </w:r>
      <w:r>
        <w:rPr>
          <w:sz w:val="18"/>
        </w:rPr>
        <w:t>UČENJA</w:t>
      </w:r>
    </w:p>
    <w:p w:rsidR="005F701D" w:rsidRDefault="00AC6512">
      <w:pPr>
        <w:pStyle w:val="BodyText"/>
        <w:spacing w:before="111" w:line="232" w:lineRule="auto"/>
        <w:ind w:left="5534" w:right="117"/>
      </w:pPr>
      <w:r>
        <w:t xml:space="preserve">Nastava i učenje </w:t>
      </w:r>
      <w:r>
        <w:rPr>
          <w:i/>
        </w:rPr>
        <w:t xml:space="preserve">Hrvatskoga jezika i književnosti </w:t>
      </w:r>
      <w:r>
        <w:t>treba dopri- nijeti: razvoju stvaralačkoga i istraživačkoga duha koji će učenicima omogućiti razvijanje znanja, vri</w:t>
      </w:r>
      <w:r>
        <w:t>jednosti i funkcionalnih vještina, koje će moći koristiti u daljnjemu obrazovanju, profesionalnome radu i sva- kodnevnome životu; formiranju vrijednosnih stavova kojima se čuva nacionalna i svjetska kulturna baština; osposobljavanju učenika za ži- vot u mu</w:t>
      </w:r>
      <w:r>
        <w:t>ltikulturalnome društvu; ovladanju općim i međupredmetnim kompetencijama, relevantnima za aktivno sudjelovanje u zajednici i cjeloživotno učenje.</w:t>
      </w:r>
    </w:p>
    <w:p w:rsidR="005F701D" w:rsidRDefault="00AC6512">
      <w:pPr>
        <w:pStyle w:val="BodyText"/>
        <w:spacing w:line="232" w:lineRule="auto"/>
        <w:ind w:left="5534" w:right="118"/>
      </w:pPr>
      <w:r>
        <w:t>Kvaliteta i trajnost znanja, umijeća, vještina i stavova učenika uvelike ovise o načelima, oblicima, metodama i sredstvima koja se koriste u procesu učenja. Zbog toga suvremena nastava hrvatskoga je- zika i književnosti pretpostavlja ostvarivanje ishoda uz</w:t>
      </w:r>
      <w:r>
        <w:t xml:space="preserve"> pojačanu uče- ničku misaonu aktivnost, poštovanje i uvažavanje didaktičkih načela (posebno: svjesne učeničke aktivnosti, znanstvenosti, primjerenosti, postupnosti, sustavnosti i zornosti), kao i odgovarajuću primjenu onih nastavnih oblika, metoda, postupa</w:t>
      </w:r>
      <w:r>
        <w:t>ka i sredstava čiju su vrijednost utvr- dile i potvrdile suvremena praksa i metodika nastave i učenja hrvat- skoga jezika i književnosti. Izbor određenih nastavnih oblika, metoda, postupaka i sredstava uvjetovan je, prije svega, ishodima koje treba ostvari</w:t>
      </w:r>
      <w:r>
        <w:t>ti, a potom i sadržajima koji će pomoći da se propisani ishodi ostvare.</w:t>
      </w:r>
    </w:p>
    <w:p w:rsidR="005F701D" w:rsidRDefault="00AC6512">
      <w:pPr>
        <w:pStyle w:val="BodyText"/>
        <w:spacing w:line="232" w:lineRule="auto"/>
        <w:ind w:left="5534" w:right="118"/>
      </w:pPr>
      <w:r>
        <w:t>Redovna nastava i učenje hrvatskoga jezika i književnosti izvodi se</w:t>
      </w:r>
      <w:r>
        <w:rPr>
          <w:spacing w:val="-5"/>
        </w:rPr>
        <w:t xml:space="preserve"> </w:t>
      </w:r>
      <w:r>
        <w:t>u</w:t>
      </w:r>
      <w:r>
        <w:rPr>
          <w:spacing w:val="-5"/>
        </w:rPr>
        <w:t xml:space="preserve"> </w:t>
      </w:r>
      <w:r>
        <w:t>specijaliziranim</w:t>
      </w:r>
      <w:r>
        <w:rPr>
          <w:spacing w:val="-5"/>
        </w:rPr>
        <w:t xml:space="preserve"> </w:t>
      </w:r>
      <w:r>
        <w:t>učionicama</w:t>
      </w:r>
      <w:r>
        <w:rPr>
          <w:spacing w:val="-5"/>
        </w:rPr>
        <w:t xml:space="preserve"> </w:t>
      </w:r>
      <w:r>
        <w:t>i</w:t>
      </w:r>
      <w:r>
        <w:rPr>
          <w:spacing w:val="-5"/>
        </w:rPr>
        <w:t xml:space="preserve"> </w:t>
      </w:r>
      <w:r>
        <w:t>kabinetima</w:t>
      </w:r>
      <w:r>
        <w:rPr>
          <w:spacing w:val="-5"/>
        </w:rPr>
        <w:t xml:space="preserve"> </w:t>
      </w:r>
      <w:r>
        <w:t>za</w:t>
      </w:r>
      <w:r>
        <w:rPr>
          <w:spacing w:val="-5"/>
        </w:rPr>
        <w:t xml:space="preserve"> </w:t>
      </w:r>
      <w:r>
        <w:t>ovaj</w:t>
      </w:r>
      <w:r>
        <w:rPr>
          <w:spacing w:val="-5"/>
        </w:rPr>
        <w:t xml:space="preserve"> </w:t>
      </w:r>
      <w:r>
        <w:t>predmet,</w:t>
      </w:r>
      <w:r>
        <w:rPr>
          <w:spacing w:val="-5"/>
        </w:rPr>
        <w:t xml:space="preserve"> </w:t>
      </w:r>
      <w:r>
        <w:t>koji</w:t>
      </w:r>
      <w:r>
        <w:rPr>
          <w:spacing w:val="-5"/>
        </w:rPr>
        <w:t xml:space="preserve"> </w:t>
      </w:r>
      <w:r>
        <w:t>tre- baju biti opremljeni u skladu s normativima za</w:t>
      </w:r>
      <w:r>
        <w:t xml:space="preserve"> gimnazije. Djelomično, nastava se po potrebi može organizirati i u drugim adekvatnim prosto- rijama (knjižnica, čitaonica, multimedijalna učionica i</w:t>
      </w:r>
      <w:r>
        <w:rPr>
          <w:spacing w:val="-5"/>
        </w:rPr>
        <w:t xml:space="preserve"> </w:t>
      </w:r>
      <w:r>
        <w:t>sl.).</w:t>
      </w:r>
    </w:p>
    <w:p w:rsidR="005F701D" w:rsidRDefault="00AC6512">
      <w:pPr>
        <w:pStyle w:val="BodyText"/>
        <w:spacing w:line="232" w:lineRule="auto"/>
        <w:ind w:left="5534" w:right="118"/>
      </w:pPr>
      <w:r>
        <w:t>U nastavi hrvatskoga jezika i književnosti koriste se odobreni udžbenici i priručnici i knjižnično-informacijska i digitalizirana građa, značajna za sustavno osposobljavanje učenika za samostalno korištenje raznih izvora znanja u nastavi i izvan nje.</w:t>
      </w:r>
    </w:p>
    <w:p w:rsidR="005F701D" w:rsidRDefault="00AC6512">
      <w:pPr>
        <w:spacing w:line="232" w:lineRule="auto"/>
        <w:ind w:left="5534" w:right="117" w:firstLine="396"/>
        <w:jc w:val="both"/>
        <w:rPr>
          <w:sz w:val="18"/>
        </w:rPr>
      </w:pPr>
      <w:r>
        <w:rPr>
          <w:sz w:val="18"/>
        </w:rPr>
        <w:t>Podru</w:t>
      </w:r>
      <w:r>
        <w:rPr>
          <w:sz w:val="18"/>
        </w:rPr>
        <w:t xml:space="preserve">čja </w:t>
      </w:r>
      <w:r>
        <w:rPr>
          <w:i/>
          <w:sz w:val="18"/>
        </w:rPr>
        <w:t>Jezik</w:t>
      </w:r>
      <w:r>
        <w:rPr>
          <w:sz w:val="18"/>
        </w:rPr>
        <w:t xml:space="preserve">, </w:t>
      </w:r>
      <w:r>
        <w:rPr>
          <w:i/>
          <w:sz w:val="18"/>
        </w:rPr>
        <w:t xml:space="preserve">Književnost </w:t>
      </w:r>
      <w:r>
        <w:rPr>
          <w:sz w:val="18"/>
        </w:rPr>
        <w:t xml:space="preserve">i </w:t>
      </w:r>
      <w:r>
        <w:rPr>
          <w:i/>
          <w:sz w:val="18"/>
        </w:rPr>
        <w:t xml:space="preserve">Jezična i medijska kultura </w:t>
      </w:r>
      <w:r>
        <w:rPr>
          <w:sz w:val="18"/>
        </w:rPr>
        <w:t xml:space="preserve">trebaju činiti predmetnu cjelinu, prožimati se i upotpunjavati. Stoga je prepo- ručeni broj sati samo okviran (za područje </w:t>
      </w:r>
      <w:r>
        <w:rPr>
          <w:i/>
          <w:sz w:val="18"/>
        </w:rPr>
        <w:t xml:space="preserve">Jezik </w:t>
      </w:r>
      <w:r>
        <w:rPr>
          <w:sz w:val="18"/>
        </w:rPr>
        <w:t xml:space="preserve">42, za </w:t>
      </w:r>
      <w:r>
        <w:rPr>
          <w:i/>
          <w:sz w:val="18"/>
        </w:rPr>
        <w:t xml:space="preserve">Književnost </w:t>
      </w:r>
      <w:r>
        <w:rPr>
          <w:sz w:val="18"/>
        </w:rPr>
        <w:t xml:space="preserve">90, a za </w:t>
      </w:r>
      <w:r>
        <w:rPr>
          <w:i/>
          <w:sz w:val="18"/>
        </w:rPr>
        <w:t xml:space="preserve">Jezičnu i medijsku kulturu </w:t>
      </w:r>
      <w:r>
        <w:rPr>
          <w:sz w:val="18"/>
        </w:rPr>
        <w:t>16). Planiranje nast</w:t>
      </w:r>
      <w:r>
        <w:rPr>
          <w:sz w:val="18"/>
        </w:rPr>
        <w:t>ave i učenja, treba dovesti do ostvarenosti predviđenih ishoda u sva tri područja. Nastav- nik će u skladu s tim raspoređivati broj sati.</w:t>
      </w:r>
    </w:p>
    <w:p w:rsidR="005F701D" w:rsidRDefault="005F701D">
      <w:pPr>
        <w:spacing w:line="232" w:lineRule="auto"/>
        <w:jc w:val="both"/>
        <w:rPr>
          <w:sz w:val="18"/>
        </w:rPr>
        <w:sectPr w:rsidR="005F701D">
          <w:pgSz w:w="11910" w:h="15690"/>
          <w:pgMar w:top="140" w:right="560" w:bottom="280" w:left="560" w:header="720" w:footer="720" w:gutter="0"/>
          <w:cols w:space="720"/>
        </w:sectPr>
      </w:pPr>
    </w:p>
    <w:p w:rsidR="005F701D" w:rsidRDefault="00AC6512">
      <w:pPr>
        <w:pStyle w:val="ListParagraph"/>
        <w:numPr>
          <w:ilvl w:val="1"/>
          <w:numId w:val="195"/>
        </w:numPr>
        <w:tabs>
          <w:tab w:val="left" w:pos="331"/>
        </w:tabs>
        <w:spacing w:before="83"/>
        <w:ind w:left="330" w:hanging="210"/>
        <w:jc w:val="left"/>
        <w:rPr>
          <w:sz w:val="18"/>
        </w:rPr>
      </w:pPr>
      <w:r>
        <w:rPr>
          <w:spacing w:val="-5"/>
          <w:sz w:val="18"/>
        </w:rPr>
        <w:lastRenderedPageBreak/>
        <w:t xml:space="preserve">OSTVARIVANJE </w:t>
      </w:r>
      <w:r>
        <w:rPr>
          <w:spacing w:val="-7"/>
          <w:sz w:val="18"/>
        </w:rPr>
        <w:t xml:space="preserve">NASTAVE </w:t>
      </w:r>
      <w:r>
        <w:rPr>
          <w:sz w:val="18"/>
        </w:rPr>
        <w:t>I</w:t>
      </w:r>
      <w:r>
        <w:rPr>
          <w:spacing w:val="10"/>
          <w:sz w:val="18"/>
        </w:rPr>
        <w:t xml:space="preserve"> </w:t>
      </w:r>
      <w:r>
        <w:rPr>
          <w:sz w:val="18"/>
        </w:rPr>
        <w:t>UČENJA</w:t>
      </w:r>
    </w:p>
    <w:p w:rsidR="005F701D" w:rsidRDefault="00AC6512">
      <w:pPr>
        <w:pStyle w:val="BodyText"/>
        <w:spacing w:before="107" w:line="204" w:lineRule="exact"/>
        <w:ind w:left="517" w:firstLine="0"/>
        <w:jc w:val="left"/>
      </w:pPr>
      <w:r>
        <w:t>PODRUČJE: JEZIK</w:t>
      </w:r>
    </w:p>
    <w:p w:rsidR="005F701D" w:rsidRDefault="00AC6512">
      <w:pPr>
        <w:pStyle w:val="BodyText"/>
        <w:spacing w:before="2" w:line="232" w:lineRule="auto"/>
        <w:ind w:right="39"/>
      </w:pPr>
      <w:r>
        <w:t xml:space="preserve">Program za prvi razred gimnazije u području </w:t>
      </w:r>
      <w:r>
        <w:rPr>
          <w:i/>
        </w:rPr>
        <w:t xml:space="preserve">Jezik </w:t>
      </w:r>
      <w:r>
        <w:t>organizi</w:t>
      </w:r>
      <w:r>
        <w:t>ran je u četiri nastavne cjeline i usklađen s ishodima učenja za ovaj razred (a prema opisima standarda učeničkih postignuća). Programom se pred- viđa proširivanje znanja iz područja obrađenih u osnovnoj školi, ali i uvođenje novih pojmova.</w:t>
      </w:r>
    </w:p>
    <w:p w:rsidR="005F701D" w:rsidRDefault="00AC6512">
      <w:pPr>
        <w:pStyle w:val="BodyText"/>
        <w:spacing w:line="232" w:lineRule="auto"/>
        <w:ind w:right="39"/>
      </w:pPr>
      <w:r>
        <w:rPr>
          <w:b/>
        </w:rPr>
        <w:t>Hrvatski standa</w:t>
      </w:r>
      <w:r>
        <w:rPr>
          <w:b/>
        </w:rPr>
        <w:t xml:space="preserve">rdni jezik i hrvatska narječja. </w:t>
      </w:r>
      <w:r>
        <w:t>U okviru ove teme</w:t>
      </w:r>
      <w:r>
        <w:rPr>
          <w:spacing w:val="-6"/>
        </w:rPr>
        <w:t xml:space="preserve"> </w:t>
      </w:r>
      <w:r>
        <w:t>učenici</w:t>
      </w:r>
      <w:r>
        <w:rPr>
          <w:spacing w:val="-6"/>
        </w:rPr>
        <w:t xml:space="preserve"> </w:t>
      </w:r>
      <w:r>
        <w:t>stječu</w:t>
      </w:r>
      <w:r>
        <w:rPr>
          <w:spacing w:val="-6"/>
        </w:rPr>
        <w:t xml:space="preserve"> </w:t>
      </w:r>
      <w:r>
        <w:t>osnovna</w:t>
      </w:r>
      <w:r>
        <w:rPr>
          <w:spacing w:val="-6"/>
        </w:rPr>
        <w:t xml:space="preserve"> </w:t>
      </w:r>
      <w:r>
        <w:t>znanja</w:t>
      </w:r>
      <w:r>
        <w:rPr>
          <w:spacing w:val="-6"/>
        </w:rPr>
        <w:t xml:space="preserve"> </w:t>
      </w:r>
      <w:r>
        <w:t>o</w:t>
      </w:r>
      <w:r>
        <w:rPr>
          <w:spacing w:val="-6"/>
        </w:rPr>
        <w:t xml:space="preserve"> </w:t>
      </w:r>
      <w:r>
        <w:t>jeziku</w:t>
      </w:r>
      <w:r>
        <w:rPr>
          <w:spacing w:val="-6"/>
        </w:rPr>
        <w:t xml:space="preserve"> </w:t>
      </w:r>
      <w:r>
        <w:t>kao</w:t>
      </w:r>
      <w:r>
        <w:rPr>
          <w:spacing w:val="-6"/>
        </w:rPr>
        <w:t xml:space="preserve"> </w:t>
      </w:r>
      <w:r>
        <w:t>sustavu</w:t>
      </w:r>
      <w:r>
        <w:rPr>
          <w:spacing w:val="-6"/>
        </w:rPr>
        <w:t xml:space="preserve"> </w:t>
      </w:r>
      <w:r>
        <w:t>znakova</w:t>
      </w:r>
      <w:r>
        <w:rPr>
          <w:spacing w:val="-6"/>
        </w:rPr>
        <w:t xml:space="preserve"> </w:t>
      </w:r>
      <w:r>
        <w:t>za</w:t>
      </w:r>
      <w:r>
        <w:rPr>
          <w:spacing w:val="-6"/>
        </w:rPr>
        <w:t xml:space="preserve"> </w:t>
      </w:r>
      <w:r>
        <w:t>ko- munikaciju. Pri obradi ove cjeline važno je ukazati na razlike</w:t>
      </w:r>
      <w:r>
        <w:rPr>
          <w:spacing w:val="-21"/>
        </w:rPr>
        <w:t xml:space="preserve"> </w:t>
      </w:r>
      <w:r>
        <w:t>jezičnoga standarda u odnosu na organske govore, dijalekte i narječja. Na ovo</w:t>
      </w:r>
      <w:r>
        <w:t>j razini potrebno je obraditi fonološka obilježja hrvatskih narječja. Kod učenika</w:t>
      </w:r>
      <w:r>
        <w:rPr>
          <w:spacing w:val="-11"/>
        </w:rPr>
        <w:t xml:space="preserve"> </w:t>
      </w:r>
      <w:r>
        <w:t>treba</w:t>
      </w:r>
      <w:r>
        <w:rPr>
          <w:spacing w:val="-11"/>
        </w:rPr>
        <w:t xml:space="preserve"> </w:t>
      </w:r>
      <w:r>
        <w:t>osvijestiti</w:t>
      </w:r>
      <w:r>
        <w:rPr>
          <w:spacing w:val="-11"/>
        </w:rPr>
        <w:t xml:space="preserve"> </w:t>
      </w:r>
      <w:r>
        <w:t>pripadnost</w:t>
      </w:r>
      <w:r>
        <w:rPr>
          <w:spacing w:val="-11"/>
        </w:rPr>
        <w:t xml:space="preserve"> </w:t>
      </w:r>
      <w:r>
        <w:t>vlastita</w:t>
      </w:r>
      <w:r>
        <w:rPr>
          <w:spacing w:val="-11"/>
        </w:rPr>
        <w:t xml:space="preserve"> </w:t>
      </w:r>
      <w:r>
        <w:t>dijalekta</w:t>
      </w:r>
      <w:r>
        <w:rPr>
          <w:spacing w:val="-11"/>
        </w:rPr>
        <w:t xml:space="preserve"> </w:t>
      </w:r>
      <w:r>
        <w:t>hrvatskome</w:t>
      </w:r>
      <w:r>
        <w:rPr>
          <w:spacing w:val="-11"/>
        </w:rPr>
        <w:t xml:space="preserve"> </w:t>
      </w:r>
      <w:r>
        <w:t>jeziku</w:t>
      </w:r>
      <w:r>
        <w:rPr>
          <w:spacing w:val="-11"/>
        </w:rPr>
        <w:t xml:space="preserve"> </w:t>
      </w:r>
      <w:r>
        <w:t>i uočiti</w:t>
      </w:r>
      <w:r>
        <w:rPr>
          <w:spacing w:val="-5"/>
        </w:rPr>
        <w:t xml:space="preserve"> </w:t>
      </w:r>
      <w:r>
        <w:t>specifičnosti</w:t>
      </w:r>
      <w:r>
        <w:rPr>
          <w:spacing w:val="-5"/>
        </w:rPr>
        <w:t xml:space="preserve"> </w:t>
      </w:r>
      <w:r>
        <w:t>vlastita</w:t>
      </w:r>
      <w:r>
        <w:rPr>
          <w:spacing w:val="-5"/>
        </w:rPr>
        <w:t xml:space="preserve"> </w:t>
      </w:r>
      <w:r>
        <w:t>govora</w:t>
      </w:r>
      <w:r>
        <w:rPr>
          <w:spacing w:val="-5"/>
        </w:rPr>
        <w:t xml:space="preserve"> </w:t>
      </w:r>
      <w:r>
        <w:t>u</w:t>
      </w:r>
      <w:r>
        <w:rPr>
          <w:spacing w:val="-5"/>
        </w:rPr>
        <w:t xml:space="preserve"> </w:t>
      </w:r>
      <w:r>
        <w:t>odnosu</w:t>
      </w:r>
      <w:r>
        <w:rPr>
          <w:spacing w:val="-5"/>
        </w:rPr>
        <w:t xml:space="preserve"> </w:t>
      </w:r>
      <w:r>
        <w:t>na</w:t>
      </w:r>
      <w:r>
        <w:rPr>
          <w:spacing w:val="-5"/>
        </w:rPr>
        <w:t xml:space="preserve"> </w:t>
      </w:r>
      <w:r>
        <w:t>standardni</w:t>
      </w:r>
      <w:r>
        <w:rPr>
          <w:spacing w:val="-5"/>
        </w:rPr>
        <w:t xml:space="preserve"> </w:t>
      </w:r>
      <w:r>
        <w:t>jezik.</w:t>
      </w:r>
    </w:p>
    <w:p w:rsidR="005F701D" w:rsidRDefault="00AC6512">
      <w:pPr>
        <w:pStyle w:val="BodyText"/>
        <w:spacing w:line="232" w:lineRule="auto"/>
        <w:ind w:right="38"/>
      </w:pPr>
      <w:r>
        <w:rPr>
          <w:b/>
        </w:rPr>
        <w:t xml:space="preserve">Glasovi i glasovne promjene. </w:t>
      </w:r>
      <w:r>
        <w:t xml:space="preserve">U okviru ove cjeline potrebno je utvrditi stečena učenička znanja o nastajanju i podjeli glasova; znanja o glasovnim promjenama i terminološki odrediti promatrane jezične pojave – uvesti u uporabu stručnu jezikoslovnu terminologiju (fonem, alofon, morfem, </w:t>
      </w:r>
      <w:r>
        <w:t xml:space="preserve">alomorf, morfonologija); ponoviti i utvrditi znanja o pravopisnim pravilima koja se odnose na glasovne promjene (posebno istaknuti pravila o pisanju refleksa staroslavenskoga glasa </w:t>
      </w:r>
      <w:r>
        <w:rPr>
          <w:i/>
        </w:rPr>
        <w:t xml:space="preserve">jat </w:t>
      </w:r>
      <w:r>
        <w:t>u hrvat- skome standardnom</w:t>
      </w:r>
      <w:r>
        <w:rPr>
          <w:spacing w:val="-3"/>
        </w:rPr>
        <w:t xml:space="preserve"> </w:t>
      </w:r>
      <w:r>
        <w:t>jeziku).</w:t>
      </w:r>
    </w:p>
    <w:p w:rsidR="005F701D" w:rsidRDefault="00AC6512">
      <w:pPr>
        <w:pStyle w:val="BodyText"/>
        <w:spacing w:line="232" w:lineRule="auto"/>
        <w:ind w:right="39"/>
      </w:pPr>
      <w:r>
        <w:rPr>
          <w:b/>
        </w:rPr>
        <w:t xml:space="preserve">Naglasni </w:t>
      </w:r>
      <w:r>
        <w:rPr>
          <w:b/>
          <w:spacing w:val="-3"/>
        </w:rPr>
        <w:t xml:space="preserve">sustav. </w:t>
      </w:r>
      <w:r>
        <w:t>Znanja o naglasnom</w:t>
      </w:r>
      <w:r>
        <w:t xml:space="preserve"> sustavu hrvatskoga stan- dardnog jezika trebaju biti primjenjiva, tj. trebaju doprinijeti boljem i potpunijem usvajanju standardnojezične norme i usavršavanju učenič- ke izražajne sposobnosti. Učenike koji pokažu posebno zanimanje za ovu nastavnu cjelinu </w:t>
      </w:r>
      <w:r>
        <w:t>treba uputiti na samostalni istraživački rad u</w:t>
      </w:r>
      <w:r>
        <w:rPr>
          <w:spacing w:val="-22"/>
        </w:rPr>
        <w:t xml:space="preserve"> </w:t>
      </w:r>
      <w:r>
        <w:t xml:space="preserve">koje- mu će proučavati primjenu ortoepskih pravila hrvatskoga standardnog jezika u hrvatskim medijima. Na taj se način ova cjelina povezuje s nastavnim područjem </w:t>
      </w:r>
      <w:r>
        <w:rPr>
          <w:i/>
        </w:rPr>
        <w:t>Jezična i medijska</w:t>
      </w:r>
      <w:r>
        <w:rPr>
          <w:i/>
          <w:spacing w:val="-2"/>
        </w:rPr>
        <w:t xml:space="preserve"> </w:t>
      </w:r>
      <w:r>
        <w:rPr>
          <w:i/>
        </w:rPr>
        <w:t>kultura</w:t>
      </w:r>
      <w:r>
        <w:t>.</w:t>
      </w:r>
    </w:p>
    <w:p w:rsidR="005F701D" w:rsidRDefault="00AC6512">
      <w:pPr>
        <w:spacing w:line="232" w:lineRule="auto"/>
        <w:ind w:left="120" w:right="39" w:firstLine="396"/>
        <w:jc w:val="both"/>
        <w:rPr>
          <w:sz w:val="18"/>
        </w:rPr>
      </w:pPr>
      <w:r>
        <w:rPr>
          <w:b/>
          <w:sz w:val="18"/>
        </w:rPr>
        <w:t xml:space="preserve">Povijest jezika. </w:t>
      </w:r>
      <w:r>
        <w:rPr>
          <w:sz w:val="18"/>
        </w:rPr>
        <w:t xml:space="preserve">U </w:t>
      </w:r>
      <w:r>
        <w:rPr>
          <w:sz w:val="18"/>
        </w:rPr>
        <w:t xml:space="preserve">okviru ove cjeline nastavu jezika treba funk- cionalno povezati s nastavom književnosti na primjerima tekstova </w:t>
      </w:r>
      <w:r>
        <w:rPr>
          <w:i/>
          <w:sz w:val="18"/>
        </w:rPr>
        <w:t xml:space="preserve">Ba- šćanska ploča </w:t>
      </w:r>
      <w:r>
        <w:rPr>
          <w:sz w:val="18"/>
        </w:rPr>
        <w:t xml:space="preserve">i </w:t>
      </w:r>
      <w:r>
        <w:rPr>
          <w:i/>
          <w:spacing w:val="-3"/>
          <w:sz w:val="18"/>
        </w:rPr>
        <w:t xml:space="preserve">Traktat </w:t>
      </w:r>
      <w:r>
        <w:rPr>
          <w:i/>
          <w:sz w:val="18"/>
        </w:rPr>
        <w:t>Črnorisca Hrabra</w:t>
      </w:r>
      <w:r>
        <w:rPr>
          <w:sz w:val="18"/>
        </w:rPr>
        <w:t>. Treba ukazati na tropismeni i trojezični karakter hrvatskoga kulturnog prostora u srednjem vijeku.</w:t>
      </w:r>
    </w:p>
    <w:p w:rsidR="005F701D" w:rsidRDefault="00AC6512">
      <w:pPr>
        <w:pStyle w:val="BodyText"/>
        <w:spacing w:line="199" w:lineRule="exact"/>
        <w:ind w:left="517" w:firstLine="0"/>
        <w:jc w:val="left"/>
      </w:pPr>
      <w:r>
        <w:t>PODRUČJE: KNJIŽEVNOST</w:t>
      </w:r>
    </w:p>
    <w:p w:rsidR="005F701D" w:rsidRDefault="00AC6512">
      <w:pPr>
        <w:pStyle w:val="BodyText"/>
        <w:spacing w:line="232" w:lineRule="auto"/>
        <w:ind w:right="39" w:firstLine="397"/>
      </w:pPr>
      <w:r>
        <w:t xml:space="preserve">Program za prvi razred gimnazije u području </w:t>
      </w:r>
      <w:r>
        <w:rPr>
          <w:i/>
        </w:rPr>
        <w:t xml:space="preserve">Književnost </w:t>
      </w:r>
      <w:r>
        <w:t>organi- ziran je u četiri nastavne cjeline i usklađen s ishodima učenja za ovaj razred (a prema opisima standarda učeničkih postignuća).</w:t>
      </w:r>
    </w:p>
    <w:p w:rsidR="005F701D" w:rsidRDefault="00AC6512">
      <w:pPr>
        <w:pStyle w:val="BodyText"/>
        <w:spacing w:line="232" w:lineRule="auto"/>
        <w:ind w:right="39"/>
      </w:pPr>
      <w:r>
        <w:rPr>
          <w:b/>
        </w:rPr>
        <w:t>Književnost</w:t>
      </w:r>
      <w:r>
        <w:rPr>
          <w:b/>
          <w:spacing w:val="-9"/>
        </w:rPr>
        <w:t xml:space="preserve"> </w:t>
      </w:r>
      <w:r>
        <w:rPr>
          <w:b/>
        </w:rPr>
        <w:t>kao</w:t>
      </w:r>
      <w:r>
        <w:rPr>
          <w:b/>
          <w:spacing w:val="-9"/>
        </w:rPr>
        <w:t xml:space="preserve"> </w:t>
      </w:r>
      <w:r>
        <w:rPr>
          <w:b/>
        </w:rPr>
        <w:t>umjetnost.</w:t>
      </w:r>
      <w:r>
        <w:rPr>
          <w:b/>
          <w:spacing w:val="-9"/>
        </w:rPr>
        <w:t xml:space="preserve"> </w:t>
      </w:r>
      <w:r>
        <w:t>U</w:t>
      </w:r>
      <w:r>
        <w:rPr>
          <w:spacing w:val="-9"/>
        </w:rPr>
        <w:t xml:space="preserve"> </w:t>
      </w:r>
      <w:r>
        <w:t>okviru</w:t>
      </w:r>
      <w:r>
        <w:rPr>
          <w:spacing w:val="-9"/>
        </w:rPr>
        <w:t xml:space="preserve"> </w:t>
      </w:r>
      <w:r>
        <w:t>ove</w:t>
      </w:r>
      <w:r>
        <w:rPr>
          <w:spacing w:val="-9"/>
        </w:rPr>
        <w:t xml:space="preserve"> </w:t>
      </w:r>
      <w:r>
        <w:t>n</w:t>
      </w:r>
      <w:r>
        <w:t>astavne</w:t>
      </w:r>
      <w:r>
        <w:rPr>
          <w:spacing w:val="-9"/>
        </w:rPr>
        <w:t xml:space="preserve"> </w:t>
      </w:r>
      <w:r>
        <w:t>cjeline</w:t>
      </w:r>
      <w:r>
        <w:rPr>
          <w:spacing w:val="-9"/>
        </w:rPr>
        <w:t xml:space="preserve"> </w:t>
      </w:r>
      <w:r>
        <w:t>učeni- ke treba upoznati s pojmom književnosti kao umjetnosti riječi i</w:t>
      </w:r>
      <w:r>
        <w:rPr>
          <w:spacing w:val="-30"/>
        </w:rPr>
        <w:t xml:space="preserve"> </w:t>
      </w:r>
      <w:r>
        <w:t>odrediti je</w:t>
      </w:r>
      <w:r>
        <w:rPr>
          <w:spacing w:val="-12"/>
        </w:rPr>
        <w:t xml:space="preserve"> </w:t>
      </w:r>
      <w:r>
        <w:t>u</w:t>
      </w:r>
      <w:r>
        <w:rPr>
          <w:spacing w:val="-12"/>
        </w:rPr>
        <w:t xml:space="preserve"> </w:t>
      </w:r>
      <w:r>
        <w:t>odnosu</w:t>
      </w:r>
      <w:r>
        <w:rPr>
          <w:spacing w:val="-12"/>
        </w:rPr>
        <w:t xml:space="preserve"> </w:t>
      </w:r>
      <w:r>
        <w:t>na</w:t>
      </w:r>
      <w:r>
        <w:rPr>
          <w:spacing w:val="-12"/>
        </w:rPr>
        <w:t xml:space="preserve"> </w:t>
      </w:r>
      <w:r>
        <w:t>ostale</w:t>
      </w:r>
      <w:r>
        <w:rPr>
          <w:spacing w:val="-12"/>
        </w:rPr>
        <w:t xml:space="preserve"> </w:t>
      </w:r>
      <w:r>
        <w:t>umjetnosti</w:t>
      </w:r>
      <w:r>
        <w:rPr>
          <w:spacing w:val="-12"/>
        </w:rPr>
        <w:t xml:space="preserve"> </w:t>
      </w:r>
      <w:r>
        <w:t>te</w:t>
      </w:r>
      <w:r>
        <w:rPr>
          <w:spacing w:val="-12"/>
        </w:rPr>
        <w:t xml:space="preserve"> </w:t>
      </w:r>
      <w:r>
        <w:t>ukazati</w:t>
      </w:r>
      <w:r>
        <w:rPr>
          <w:spacing w:val="-12"/>
        </w:rPr>
        <w:t xml:space="preserve"> </w:t>
      </w:r>
      <w:r>
        <w:t>na</w:t>
      </w:r>
      <w:r>
        <w:rPr>
          <w:spacing w:val="-12"/>
        </w:rPr>
        <w:t xml:space="preserve"> </w:t>
      </w:r>
      <w:r>
        <w:t>razliku</w:t>
      </w:r>
      <w:r>
        <w:rPr>
          <w:spacing w:val="-12"/>
        </w:rPr>
        <w:t xml:space="preserve"> </w:t>
      </w:r>
      <w:r>
        <w:t>umjetnosti</w:t>
      </w:r>
      <w:r>
        <w:rPr>
          <w:spacing w:val="-12"/>
        </w:rPr>
        <w:t xml:space="preserve"> </w:t>
      </w:r>
      <w:r>
        <w:t>(subjek- tivni doživljaj) u odnosu na znanost (objektivna spoznaja). Jedna tema/ motiv proučava se u raznim umjetničkim izrazima/vrstama umjetnosti (film,</w:t>
      </w:r>
      <w:r>
        <w:rPr>
          <w:spacing w:val="-11"/>
        </w:rPr>
        <w:t xml:space="preserve"> </w:t>
      </w:r>
      <w:r>
        <w:t>likovna</w:t>
      </w:r>
      <w:r>
        <w:rPr>
          <w:spacing w:val="-11"/>
        </w:rPr>
        <w:t xml:space="preserve"> </w:t>
      </w:r>
      <w:r>
        <w:t>umjetnost,</w:t>
      </w:r>
      <w:r>
        <w:rPr>
          <w:spacing w:val="-11"/>
        </w:rPr>
        <w:t xml:space="preserve"> </w:t>
      </w:r>
      <w:r>
        <w:t>glazba,</w:t>
      </w:r>
      <w:r>
        <w:rPr>
          <w:spacing w:val="-11"/>
        </w:rPr>
        <w:t xml:space="preserve"> </w:t>
      </w:r>
      <w:r>
        <w:t>scenska</w:t>
      </w:r>
      <w:r>
        <w:rPr>
          <w:spacing w:val="-11"/>
        </w:rPr>
        <w:t xml:space="preserve"> </w:t>
      </w:r>
      <w:r>
        <w:t>umjetnosti,</w:t>
      </w:r>
      <w:r>
        <w:rPr>
          <w:spacing w:val="-11"/>
        </w:rPr>
        <w:t xml:space="preserve"> </w:t>
      </w:r>
      <w:r>
        <w:t>književnost).</w:t>
      </w:r>
    </w:p>
    <w:p w:rsidR="005F701D" w:rsidRDefault="00AC6512">
      <w:pPr>
        <w:pStyle w:val="BodyText"/>
        <w:spacing w:line="232" w:lineRule="auto"/>
        <w:ind w:right="40"/>
      </w:pPr>
      <w:r>
        <w:rPr>
          <w:b/>
        </w:rPr>
        <w:t xml:space="preserve">Književni rodovi i vrste. </w:t>
      </w:r>
      <w:r>
        <w:t>Usustavljuju s</w:t>
      </w:r>
      <w:r>
        <w:t>e i na primjerima ob- navljaju i proširuju znanja o književnim rodovima i vrstama stečena u osnovnoj školi. Učenici se osposobljavaju za samostalnu analizu i in- terpretaciju književnoga djela.</w:t>
      </w:r>
    </w:p>
    <w:p w:rsidR="005F701D" w:rsidRDefault="00AC6512">
      <w:pPr>
        <w:pStyle w:val="BodyText"/>
        <w:spacing w:line="232" w:lineRule="auto"/>
        <w:ind w:right="38"/>
      </w:pPr>
      <w:r>
        <w:rPr>
          <w:b/>
        </w:rPr>
        <w:t xml:space="preserve">Književnosti staroga vijeka. </w:t>
      </w:r>
      <w:r>
        <w:t>Ukazati na značaj i vrijednost dj</w:t>
      </w:r>
      <w:r>
        <w:t>ela staroga Istoka i djela antičke književnosti i njihov doprinos i utjecaj na kulturu zapadne civilizacije. Važno je povezati znanja iz povijesti i po- vijesti umjetnosti s književnim stvaralaštvom staroga vijeka.</w:t>
      </w:r>
    </w:p>
    <w:p w:rsidR="005F701D" w:rsidRDefault="00AC6512">
      <w:pPr>
        <w:pStyle w:val="BodyText"/>
        <w:spacing w:line="232" w:lineRule="auto"/>
        <w:ind w:right="39"/>
      </w:pPr>
      <w:r>
        <w:rPr>
          <w:b/>
        </w:rPr>
        <w:t xml:space="preserve">Srednjovjekovna književnost. </w:t>
      </w:r>
      <w:r>
        <w:t>U okviru ove</w:t>
      </w:r>
      <w:r>
        <w:t xml:space="preserve"> cjeline potrebno je obraditi europsku i hrvatsku srednjovjekovnu književnost i usporediti njihova obilježja.</w:t>
      </w:r>
    </w:p>
    <w:p w:rsidR="005F701D" w:rsidRDefault="00AC6512">
      <w:pPr>
        <w:pStyle w:val="BodyText"/>
        <w:spacing w:line="232" w:lineRule="auto"/>
        <w:ind w:right="41"/>
      </w:pPr>
      <w:r>
        <w:t>Područja/teme iz književnosti prate odgovarajući sadržaji: knji- ževna djela za obradu i izborni sadržaji.</w:t>
      </w:r>
    </w:p>
    <w:p w:rsidR="005F701D" w:rsidRDefault="00AC6512">
      <w:pPr>
        <w:pStyle w:val="BodyText"/>
        <w:spacing w:line="232" w:lineRule="auto"/>
        <w:ind w:right="38"/>
      </w:pPr>
      <w:r>
        <w:t>Sve što se čita i obrađuje u nastavi kn</w:t>
      </w:r>
      <w:r>
        <w:t xml:space="preserve">jiževnosti, smatra se lekti- rom. Djela za koja je potrebno više vremena učenicima da ih pročitaju, smatraju se domaćom lektirom. Za njeno čitanje potrebno je ostaviti više vremena da bi se učenici aktivno uključili u nastavnu interpreta- ciju na satima </w:t>
      </w:r>
      <w:r>
        <w:rPr>
          <w:i/>
        </w:rPr>
        <w:t>Hr</w:t>
      </w:r>
      <w:r>
        <w:rPr>
          <w:i/>
        </w:rPr>
        <w:t>vatskoga jezika i književnosti</w:t>
      </w:r>
      <w:r>
        <w:t>. Ovo treba imati u vidu pri planiranju redoslijeda i načina ostvarivanja nastave jer domaću lek- tiru prate opsežni i detaljni istraživački projekti. Uz pomoć zadataka  za istraživačko čitanje i dugoročnijih projekata čitanja</w:t>
      </w:r>
      <w:r>
        <w:t>, učenici će se pouzdanije pripremati za rad na satu, što će pogodovati i ostvarivanju nastavnog načela ekonomičnosti.</w:t>
      </w:r>
    </w:p>
    <w:p w:rsidR="005F701D" w:rsidRDefault="00AC6512">
      <w:pPr>
        <w:pStyle w:val="BodyText"/>
        <w:spacing w:line="232" w:lineRule="auto"/>
        <w:ind w:right="40"/>
      </w:pPr>
      <w:r>
        <w:t>Od 148 sati na kojima se tijekom godine realizira nastava, pred- laže se da se na 90 sati obrađuju, utvrđuju i usustavljuju sadržaji iz</w:t>
      </w:r>
    </w:p>
    <w:p w:rsidR="005F701D" w:rsidRDefault="00AC6512">
      <w:pPr>
        <w:pStyle w:val="BodyText"/>
        <w:spacing w:before="82" w:line="235" w:lineRule="auto"/>
        <w:ind w:right="117" w:firstLine="0"/>
      </w:pPr>
      <w:r>
        <w:br w:type="column"/>
      </w:r>
      <w:r>
        <w:t xml:space="preserve">književnosti. Ukupan broj književnih tekstova za obradu je 68 uz koje nastavnici i učenici biraju još četiri preporučena sadržaja. Neke teksto- ve koji se mogu povezati (npr. </w:t>
      </w:r>
      <w:r>
        <w:rPr>
          <w:i/>
        </w:rPr>
        <w:t xml:space="preserve">Jesenje veče </w:t>
      </w:r>
      <w:r>
        <w:t xml:space="preserve">A. G. Matoša i </w:t>
      </w:r>
      <w:r>
        <w:rPr>
          <w:i/>
        </w:rPr>
        <w:t xml:space="preserve">Jutro </w:t>
      </w:r>
      <w:r>
        <w:rPr>
          <w:spacing w:val="-12"/>
        </w:rPr>
        <w:t xml:space="preserve">V. </w:t>
      </w:r>
      <w:r>
        <w:rPr>
          <w:spacing w:val="-4"/>
        </w:rPr>
        <w:t xml:space="preserve">Vi- </w:t>
      </w:r>
      <w:r>
        <w:t>drića) moguće je obraditi na jednom satu</w:t>
      </w:r>
      <w:r>
        <w:t>, dok je za obradu drugih po- trebno dva ili tri nastavna sata. Nastavnik predviđa i planira dinamiku rada na satima obrade, utvrđivanja i usustavljivanja gradiva</w:t>
      </w:r>
      <w:r>
        <w:rPr>
          <w:spacing w:val="-24"/>
        </w:rPr>
        <w:t xml:space="preserve"> </w:t>
      </w:r>
      <w:r>
        <w:t xml:space="preserve">uključujući u to i razne razine obrade (interpretaciju, prikaz i osvrt), kao i povezi- vanje </w:t>
      </w:r>
      <w:r>
        <w:t xml:space="preserve">nastavnih sadržaja iz književnosti sa sadržajem iz jezika (npr., kada je riječ o povijesti jezika, povezano će se čitati i tumačiti sljedeći tekstovi: Črnorizac Hrabar, </w:t>
      </w:r>
      <w:r>
        <w:rPr>
          <w:i/>
        </w:rPr>
        <w:t xml:space="preserve">Slovo o pismenima </w:t>
      </w:r>
      <w:r>
        <w:t>s tekstovima srednjo- vekovne književnosti). Još jedna preporuka za n</w:t>
      </w:r>
      <w:r>
        <w:t xml:space="preserve">astavnika odnosi se na komparativno povezivanje i tumačenje tekstova koji dolaze iz raznih povijesnih, kulturnih i žanrovskih okvira (npr. motiv potopa u </w:t>
      </w:r>
      <w:r>
        <w:rPr>
          <w:i/>
        </w:rPr>
        <w:t xml:space="preserve">Epu o Gilgamešu </w:t>
      </w:r>
      <w:r>
        <w:t xml:space="preserve">i </w:t>
      </w:r>
      <w:r>
        <w:rPr>
          <w:i/>
        </w:rPr>
        <w:t>Knjizi postanka</w:t>
      </w:r>
      <w:r>
        <w:t xml:space="preserve">, lik škrtca kod Držića i Plauta, obilježja zajednička Homerovoj </w:t>
      </w:r>
      <w:r>
        <w:rPr>
          <w:i/>
        </w:rPr>
        <w:t>Odis</w:t>
      </w:r>
      <w:r>
        <w:rPr>
          <w:i/>
        </w:rPr>
        <w:t xml:space="preserve">eji </w:t>
      </w:r>
      <w:r>
        <w:t xml:space="preserve">i Vergilijevoj </w:t>
      </w:r>
      <w:r>
        <w:rPr>
          <w:i/>
        </w:rPr>
        <w:t>Enejidi</w:t>
      </w:r>
      <w:r>
        <w:rPr>
          <w:i/>
          <w:spacing w:val="-14"/>
        </w:rPr>
        <w:t xml:space="preserve"> </w:t>
      </w:r>
      <w:r>
        <w:t>itd.).</w:t>
      </w:r>
    </w:p>
    <w:p w:rsidR="005F701D" w:rsidRDefault="00AC6512">
      <w:pPr>
        <w:pStyle w:val="BodyText"/>
        <w:spacing w:line="235" w:lineRule="auto"/>
        <w:ind w:right="118"/>
      </w:pPr>
      <w:r>
        <w:t>Učenici se upoznaju s planom, sadržajima predmeta i načinima rada. Učenicima se ukazuje na važnost planskog i pravovremenog pri- premanja za sate obrade književnoga djela (čitanje i tumačenje knji- ževnih djela, korištenje</w:t>
      </w:r>
      <w:r>
        <w:t xml:space="preserve"> udžbenika, primarnih i sekundarnih izvora za tumačenje književnih djela).</w:t>
      </w:r>
    </w:p>
    <w:p w:rsidR="005F701D" w:rsidRDefault="00AC6512">
      <w:pPr>
        <w:pStyle w:val="BodyText"/>
        <w:spacing w:line="235" w:lineRule="auto"/>
        <w:ind w:right="117"/>
      </w:pPr>
      <w:r>
        <w:t>Književno djelo uvodi se u nastavu doživljajnim i istraživačkim čitanjem, pripremnim zadatcima, istraživačkim i radnim projektima.</w:t>
      </w:r>
    </w:p>
    <w:p w:rsidR="005F701D" w:rsidRDefault="00AC6512">
      <w:pPr>
        <w:pStyle w:val="BodyText"/>
        <w:spacing w:line="235" w:lineRule="auto"/>
        <w:ind w:right="118"/>
      </w:pPr>
      <w:r>
        <w:rPr>
          <w:b/>
        </w:rPr>
        <w:t xml:space="preserve">Razine obrade. </w:t>
      </w:r>
      <w:r>
        <w:t>Tumačenje književnoga djela može se</w:t>
      </w:r>
      <w:r>
        <w:t xml:space="preserve"> ostvariti   i planirati za obradu na raznim razinama (osvrt, prikaz,</w:t>
      </w:r>
      <w:r>
        <w:rPr>
          <w:spacing w:val="-15"/>
        </w:rPr>
        <w:t xml:space="preserve"> </w:t>
      </w:r>
      <w:r>
        <w:t>interpretacija).</w:t>
      </w:r>
    </w:p>
    <w:p w:rsidR="005F701D" w:rsidRDefault="00AC6512">
      <w:pPr>
        <w:pStyle w:val="BodyText"/>
        <w:spacing w:line="235" w:lineRule="auto"/>
        <w:ind w:right="117"/>
      </w:pPr>
      <w:r>
        <w:rPr>
          <w:b/>
        </w:rPr>
        <w:t xml:space="preserve">Rad na satu. </w:t>
      </w:r>
      <w:r>
        <w:t>Književne pojave, termini i pojmovi obrađuju se na primjeru planiranih književnih djela. Izabrane metode trebaju se teme- ljiti na suvremenim metodičkim spo</w:t>
      </w:r>
      <w:r>
        <w:t>znajama kojima se učenici potiču na aktivno sudjelovanje (analiziranje, opisivanje, definiranje, uspoređi- vanje, zaključivanje i argumentiranje).</w:t>
      </w:r>
    </w:p>
    <w:p w:rsidR="005F701D" w:rsidRDefault="00AC6512">
      <w:pPr>
        <w:pStyle w:val="BodyText"/>
        <w:spacing w:line="235" w:lineRule="auto"/>
        <w:ind w:right="116"/>
      </w:pPr>
      <w:r>
        <w:rPr>
          <w:b/>
        </w:rPr>
        <w:t xml:space="preserve">Razvijanje čitateljskih kompetencija. </w:t>
      </w:r>
      <w:r>
        <w:t>Učenici se obučavaju za aktivnu primjenu svih vrsta i načina čitanja (d</w:t>
      </w:r>
      <w:r>
        <w:t>oživljajno, istraživačko, izražajno i interpretativno, glasno čitanje, čitanje s bilješkama, čitanje u sebi), a prije svega za pozorno čitanje, čitanje s uživljavanjem i razu- mijevanjem uz vrednovanje književnoga djela.</w:t>
      </w:r>
    </w:p>
    <w:p w:rsidR="005F701D" w:rsidRDefault="00AC6512">
      <w:pPr>
        <w:pStyle w:val="BodyText"/>
        <w:spacing w:line="235" w:lineRule="auto"/>
        <w:ind w:right="116"/>
      </w:pPr>
      <w:r>
        <w:rPr>
          <w:b/>
        </w:rPr>
        <w:t>Stvaralačke aktivnosti pri tumačenj</w:t>
      </w:r>
      <w:r>
        <w:rPr>
          <w:b/>
        </w:rPr>
        <w:t>u književnoga djela</w:t>
      </w:r>
      <w:r>
        <w:t>. Po- red čitanja u nastavi se organiziraju i odgovarajuće stvaralačke aktiv- nosti pri obradi književnih djela. Pomoću njih kod učenika se razvija interes za književnost, književna djela i autore, produbljuju se i nado- punjuju čitatelj</w:t>
      </w:r>
      <w:r>
        <w:t>ska zanimanja i usavršavaju čitateljske kompetencije. Stvaralačke aktivnosti ostvaruju se kao usmeno stvaralaštvo (govorne vježbe, diskusije, razgovori, monolozi, recitiranje), pismeno stvaralaš- tvo (pisanje eseja, radova, domaćih zadaća) i kombinirano st</w:t>
      </w:r>
      <w:r>
        <w:t>varalaštvo (referat i prezentacije).</w:t>
      </w:r>
    </w:p>
    <w:p w:rsidR="005F701D" w:rsidRDefault="00AC6512">
      <w:pPr>
        <w:pStyle w:val="BodyText"/>
        <w:spacing w:line="235" w:lineRule="auto"/>
        <w:ind w:right="118"/>
      </w:pPr>
      <w:r>
        <w:rPr>
          <w:b/>
        </w:rPr>
        <w:t xml:space="preserve">Izborni sadržaji </w:t>
      </w:r>
      <w:r>
        <w:t>dopunjavaju obvezni dio programa. Nastavnik je u obvezi da u dogovoru s učenicima uz obrade književnih djela iz obveznoga programa obradi četiri djela iz izbornoga programa.</w:t>
      </w:r>
    </w:p>
    <w:p w:rsidR="005F701D" w:rsidRDefault="00AC6512">
      <w:pPr>
        <w:pStyle w:val="BodyText"/>
        <w:spacing w:line="235" w:lineRule="auto"/>
        <w:ind w:right="117"/>
      </w:pPr>
      <w:r>
        <w:rPr>
          <w:b/>
          <w:spacing w:val="-5"/>
        </w:rPr>
        <w:t xml:space="preserve">Vrednovanje </w:t>
      </w:r>
      <w:r>
        <w:rPr>
          <w:spacing w:val="-3"/>
        </w:rPr>
        <w:t xml:space="preserve">napretka učenika </w:t>
      </w:r>
      <w:r>
        <w:t xml:space="preserve">je </w:t>
      </w:r>
      <w:r>
        <w:rPr>
          <w:spacing w:val="-3"/>
        </w:rPr>
        <w:t xml:space="preserve">kontinuirano </w:t>
      </w:r>
      <w:r>
        <w:t xml:space="preserve">i </w:t>
      </w:r>
      <w:r>
        <w:rPr>
          <w:spacing w:val="-3"/>
        </w:rPr>
        <w:t xml:space="preserve">sustavno. </w:t>
      </w:r>
      <w:r>
        <w:rPr>
          <w:spacing w:val="-5"/>
        </w:rPr>
        <w:t xml:space="preserve">Vrednuje </w:t>
      </w:r>
      <w:r>
        <w:t xml:space="preserve">se </w:t>
      </w:r>
      <w:r>
        <w:rPr>
          <w:spacing w:val="-3"/>
        </w:rPr>
        <w:t xml:space="preserve">aktivnost učenika tijekom pripremne faze rada </w:t>
      </w:r>
      <w:r>
        <w:t xml:space="preserve">i </w:t>
      </w:r>
      <w:r>
        <w:rPr>
          <w:spacing w:val="-3"/>
        </w:rPr>
        <w:t xml:space="preserve">tijekom rada </w:t>
      </w:r>
      <w:r>
        <w:t xml:space="preserve">na </w:t>
      </w:r>
      <w:r>
        <w:rPr>
          <w:spacing w:val="-3"/>
        </w:rPr>
        <w:t xml:space="preserve">satu, sudjelovanje </w:t>
      </w:r>
      <w:r>
        <w:t xml:space="preserve">u </w:t>
      </w:r>
      <w:r>
        <w:rPr>
          <w:spacing w:val="-3"/>
        </w:rPr>
        <w:t xml:space="preserve">radu prilikom tumačenja djela, učestalost javljanja, kvali- teta odgovora, originalnost </w:t>
      </w:r>
      <w:r>
        <w:t xml:space="preserve">i </w:t>
      </w:r>
      <w:r>
        <w:rPr>
          <w:spacing w:val="-3"/>
        </w:rPr>
        <w:t xml:space="preserve">argumentiranje stavova, uvažavanje gledišta drugih učenika </w:t>
      </w:r>
      <w:r>
        <w:t xml:space="preserve">i </w:t>
      </w:r>
      <w:r>
        <w:rPr>
          <w:spacing w:val="-3"/>
        </w:rPr>
        <w:t xml:space="preserve">drugačijih viđenja, odnos prema radu, sposobnost pri- mjene teorijskih znanja </w:t>
      </w:r>
      <w:r>
        <w:t xml:space="preserve">u </w:t>
      </w:r>
      <w:r>
        <w:rPr>
          <w:spacing w:val="-3"/>
        </w:rPr>
        <w:t xml:space="preserve">konkretnim radnim okolnostima. </w:t>
      </w:r>
      <w:r>
        <w:rPr>
          <w:spacing w:val="-4"/>
        </w:rPr>
        <w:t xml:space="preserve">Vrednovanje </w:t>
      </w:r>
      <w:r>
        <w:rPr>
          <w:spacing w:val="-3"/>
        </w:rPr>
        <w:t xml:space="preserve">obuhvaća </w:t>
      </w:r>
      <w:r>
        <w:t xml:space="preserve">i </w:t>
      </w:r>
      <w:r>
        <w:rPr>
          <w:spacing w:val="-3"/>
        </w:rPr>
        <w:t xml:space="preserve">pismeno izražavanje (domaće zadaće vezane </w:t>
      </w:r>
      <w:r>
        <w:t xml:space="preserve">uz </w:t>
      </w:r>
      <w:r>
        <w:rPr>
          <w:spacing w:val="-3"/>
        </w:rPr>
        <w:t>konkretna knjiže</w:t>
      </w:r>
      <w:r>
        <w:rPr>
          <w:spacing w:val="-3"/>
        </w:rPr>
        <w:t xml:space="preserve">vna djela; godišnje </w:t>
      </w:r>
      <w:r>
        <w:t xml:space="preserve">do </w:t>
      </w:r>
      <w:r>
        <w:rPr>
          <w:spacing w:val="-3"/>
        </w:rPr>
        <w:t xml:space="preserve">šest domaćih zadaća). </w:t>
      </w:r>
      <w:r>
        <w:t xml:space="preserve">U </w:t>
      </w:r>
      <w:r>
        <w:rPr>
          <w:spacing w:val="-3"/>
        </w:rPr>
        <w:t xml:space="preserve">svrhu vrednovanja može biti planirano </w:t>
      </w:r>
      <w:r>
        <w:t xml:space="preserve">i </w:t>
      </w:r>
      <w:r>
        <w:rPr>
          <w:spacing w:val="-3"/>
        </w:rPr>
        <w:t xml:space="preserve">testiranje </w:t>
      </w:r>
      <w:r>
        <w:t xml:space="preserve">da bi se </w:t>
      </w:r>
      <w:r>
        <w:rPr>
          <w:spacing w:val="-3"/>
        </w:rPr>
        <w:t>provjerilo učenikovo znanje.</w:t>
      </w:r>
    </w:p>
    <w:p w:rsidR="005F701D" w:rsidRDefault="00AC6512">
      <w:pPr>
        <w:pStyle w:val="BodyText"/>
        <w:spacing w:line="198" w:lineRule="exact"/>
        <w:ind w:left="517" w:firstLine="0"/>
        <w:jc w:val="left"/>
      </w:pPr>
      <w:r>
        <w:t>PODRUČJE: JEZIČNA I MEDIJSKA KULTURA</w:t>
      </w:r>
    </w:p>
    <w:p w:rsidR="005F701D" w:rsidRDefault="00AC6512">
      <w:pPr>
        <w:pStyle w:val="BodyText"/>
        <w:spacing w:line="235" w:lineRule="auto"/>
        <w:ind w:right="117"/>
      </w:pPr>
      <w:r>
        <w:t xml:space="preserve">Program za prvi razred gimnazije u potpodručju </w:t>
      </w:r>
      <w:r>
        <w:rPr>
          <w:i/>
        </w:rPr>
        <w:t xml:space="preserve">Jezična kultura </w:t>
      </w:r>
      <w:r>
        <w:t xml:space="preserve">organiziran je tako </w:t>
      </w:r>
      <w:r>
        <w:t>da podrazumijeva četiri vještine: pisanje i govor (kao produktivne) i slušanje i čitanje (kao receptivne). Priprema za izradu školske zadaće, sama izrada i ispravak školske zadaće podrazu- mijevaju ukupno 16 sati, po četiri za svaku zadaću.</w:t>
      </w:r>
    </w:p>
    <w:p w:rsidR="005F701D" w:rsidRDefault="00AC6512">
      <w:pPr>
        <w:pStyle w:val="BodyText"/>
        <w:spacing w:line="235" w:lineRule="auto"/>
        <w:ind w:right="118"/>
      </w:pPr>
      <w:r>
        <w:t>Priprema za izr</w:t>
      </w:r>
      <w:r>
        <w:t>adu školske zadaće kontinuirana je djelatnost i ne ograničava se samo na jedan sat (prije pisanja školske zadaće).</w:t>
      </w:r>
    </w:p>
    <w:p w:rsidR="005F701D" w:rsidRDefault="00AC6512">
      <w:pPr>
        <w:pStyle w:val="BodyText"/>
        <w:spacing w:line="235" w:lineRule="auto"/>
        <w:ind w:right="116"/>
      </w:pPr>
      <w:r>
        <w:t>Vještina čitanja s razumijevanjem podrazumijeva čitanje književ- nih i ostalih tipova tekstova uz prepoznavanje eksplicitnih i implicitnih in</w:t>
      </w:r>
      <w:r>
        <w:t>formacija u tim tekstovima i otkrivanja uzročno-posljedičnih veza među elementima sadržaja.</w:t>
      </w:r>
    </w:p>
    <w:p w:rsidR="005F701D" w:rsidRDefault="00AC6512">
      <w:pPr>
        <w:pStyle w:val="BodyText"/>
        <w:spacing w:line="235" w:lineRule="auto"/>
        <w:ind w:right="117"/>
      </w:pPr>
      <w:r>
        <w:t>Realizacija nastave i učenja jezika i jezične i medijske kulture ostvaruje se u predmetnom jedinstvu s nastavom književnosti.</w:t>
      </w:r>
    </w:p>
    <w:p w:rsidR="005F701D" w:rsidRDefault="005F701D">
      <w:pPr>
        <w:spacing w:line="235" w:lineRule="auto"/>
        <w:sectPr w:rsidR="005F701D">
          <w:pgSz w:w="11910" w:h="15690"/>
          <w:pgMar w:top="20" w:right="560" w:bottom="280" w:left="560" w:header="720" w:footer="720" w:gutter="0"/>
          <w:cols w:num="2" w:space="720" w:equalWidth="0">
            <w:col w:w="5294" w:space="121"/>
            <w:col w:w="5375"/>
          </w:cols>
        </w:sectPr>
      </w:pPr>
    </w:p>
    <w:p w:rsidR="005F701D" w:rsidRDefault="00AC6512">
      <w:pPr>
        <w:pStyle w:val="BodyText"/>
        <w:spacing w:before="103" w:line="204" w:lineRule="exact"/>
        <w:ind w:left="517" w:firstLine="0"/>
        <w:jc w:val="left"/>
      </w:pPr>
      <w:r>
        <w:lastRenderedPageBreak/>
        <w:t>Prilikom obra</w:t>
      </w:r>
      <w:r>
        <w:t>de sadržaja iz jezika preporučuje se:</w:t>
      </w:r>
    </w:p>
    <w:p w:rsidR="005F701D" w:rsidRDefault="00AC6512">
      <w:pPr>
        <w:pStyle w:val="ListParagraph"/>
        <w:numPr>
          <w:ilvl w:val="0"/>
          <w:numId w:val="194"/>
        </w:numPr>
        <w:tabs>
          <w:tab w:val="left" w:pos="655"/>
        </w:tabs>
        <w:spacing w:before="2" w:line="232" w:lineRule="auto"/>
        <w:ind w:right="40" w:firstLine="397"/>
        <w:jc w:val="both"/>
        <w:rPr>
          <w:sz w:val="18"/>
        </w:rPr>
      </w:pPr>
      <w:r>
        <w:rPr>
          <w:sz w:val="18"/>
        </w:rPr>
        <w:t>uočavanje jezičnih pojava u odgovarajućim primjerima uz osla- njanje i na učenikov osjećaj za jezik;</w:t>
      </w:r>
    </w:p>
    <w:p w:rsidR="005F701D" w:rsidRDefault="00AC6512">
      <w:pPr>
        <w:pStyle w:val="ListParagraph"/>
        <w:numPr>
          <w:ilvl w:val="0"/>
          <w:numId w:val="194"/>
        </w:numPr>
        <w:tabs>
          <w:tab w:val="left" w:pos="653"/>
        </w:tabs>
        <w:spacing w:line="201" w:lineRule="exact"/>
        <w:ind w:left="652" w:hanging="135"/>
        <w:rPr>
          <w:sz w:val="18"/>
        </w:rPr>
      </w:pPr>
      <w:r>
        <w:rPr>
          <w:sz w:val="18"/>
        </w:rPr>
        <w:t>primjena gramatičkih pravila;</w:t>
      </w:r>
    </w:p>
    <w:p w:rsidR="005F701D" w:rsidRDefault="00AC6512">
      <w:pPr>
        <w:pStyle w:val="ListParagraph"/>
        <w:numPr>
          <w:ilvl w:val="0"/>
          <w:numId w:val="194"/>
        </w:numPr>
        <w:tabs>
          <w:tab w:val="left" w:pos="653"/>
        </w:tabs>
        <w:spacing w:line="202" w:lineRule="exact"/>
        <w:ind w:left="652" w:hanging="135"/>
        <w:rPr>
          <w:sz w:val="18"/>
        </w:rPr>
      </w:pPr>
      <w:r>
        <w:rPr>
          <w:sz w:val="18"/>
        </w:rPr>
        <w:t>uvježbavanje;</w:t>
      </w:r>
    </w:p>
    <w:p w:rsidR="005F701D" w:rsidRDefault="00AC6512">
      <w:pPr>
        <w:pStyle w:val="ListParagraph"/>
        <w:numPr>
          <w:ilvl w:val="0"/>
          <w:numId w:val="194"/>
        </w:numPr>
        <w:tabs>
          <w:tab w:val="left" w:pos="653"/>
        </w:tabs>
        <w:spacing w:line="202" w:lineRule="exact"/>
        <w:ind w:left="652" w:hanging="135"/>
        <w:rPr>
          <w:sz w:val="18"/>
        </w:rPr>
      </w:pPr>
      <w:r>
        <w:rPr>
          <w:sz w:val="18"/>
        </w:rPr>
        <w:t>korištenje tablica;</w:t>
      </w:r>
    </w:p>
    <w:p w:rsidR="005F701D" w:rsidRDefault="00AC6512">
      <w:pPr>
        <w:pStyle w:val="ListParagraph"/>
        <w:numPr>
          <w:ilvl w:val="0"/>
          <w:numId w:val="194"/>
        </w:numPr>
        <w:tabs>
          <w:tab w:val="left" w:pos="653"/>
        </w:tabs>
        <w:spacing w:line="202" w:lineRule="exact"/>
        <w:ind w:left="652" w:hanging="135"/>
        <w:rPr>
          <w:sz w:val="18"/>
        </w:rPr>
      </w:pPr>
      <w:r>
        <w:rPr>
          <w:sz w:val="18"/>
        </w:rPr>
        <w:t>izrađivanje crteža, shema,</w:t>
      </w:r>
      <w:r>
        <w:rPr>
          <w:spacing w:val="-2"/>
          <w:sz w:val="18"/>
        </w:rPr>
        <w:t xml:space="preserve"> </w:t>
      </w:r>
      <w:r>
        <w:rPr>
          <w:sz w:val="18"/>
        </w:rPr>
        <w:t>grafikona;</w:t>
      </w:r>
    </w:p>
    <w:p w:rsidR="005F701D" w:rsidRDefault="00AC6512">
      <w:pPr>
        <w:pStyle w:val="ListParagraph"/>
        <w:numPr>
          <w:ilvl w:val="0"/>
          <w:numId w:val="194"/>
        </w:numPr>
        <w:tabs>
          <w:tab w:val="left" w:pos="650"/>
        </w:tabs>
        <w:spacing w:before="2" w:line="232" w:lineRule="auto"/>
        <w:ind w:right="40" w:firstLine="397"/>
        <w:jc w:val="right"/>
        <w:rPr>
          <w:sz w:val="18"/>
        </w:rPr>
      </w:pPr>
      <w:r>
        <w:rPr>
          <w:sz w:val="18"/>
        </w:rPr>
        <w:t>navikavanje i poticanje učenika na korištenje</w:t>
      </w:r>
      <w:r>
        <w:rPr>
          <w:spacing w:val="-23"/>
          <w:sz w:val="18"/>
        </w:rPr>
        <w:t xml:space="preserve"> </w:t>
      </w:r>
      <w:r>
        <w:rPr>
          <w:sz w:val="18"/>
        </w:rPr>
        <w:t>odgovarajuće</w:t>
      </w:r>
      <w:r>
        <w:rPr>
          <w:spacing w:val="-4"/>
          <w:sz w:val="18"/>
        </w:rPr>
        <w:t xml:space="preserve"> </w:t>
      </w:r>
      <w:r>
        <w:rPr>
          <w:sz w:val="18"/>
        </w:rPr>
        <w:t>kva- litetne literature, jezičnih priručnika, rječnika, leksikona</w:t>
      </w:r>
      <w:r>
        <w:rPr>
          <w:spacing w:val="-7"/>
          <w:sz w:val="18"/>
        </w:rPr>
        <w:t xml:space="preserve"> </w:t>
      </w:r>
      <w:r>
        <w:rPr>
          <w:sz w:val="18"/>
        </w:rPr>
        <w:t>i</w:t>
      </w:r>
      <w:r>
        <w:rPr>
          <w:spacing w:val="-2"/>
          <w:sz w:val="18"/>
        </w:rPr>
        <w:t xml:space="preserve"> </w:t>
      </w:r>
      <w:r>
        <w:rPr>
          <w:sz w:val="18"/>
        </w:rPr>
        <w:t>pojmovnika. U</w:t>
      </w:r>
      <w:r>
        <w:rPr>
          <w:spacing w:val="22"/>
          <w:sz w:val="18"/>
        </w:rPr>
        <w:t xml:space="preserve"> </w:t>
      </w:r>
      <w:r>
        <w:rPr>
          <w:sz w:val="18"/>
        </w:rPr>
        <w:t>potpodručju</w:t>
      </w:r>
      <w:r>
        <w:rPr>
          <w:spacing w:val="22"/>
          <w:sz w:val="18"/>
        </w:rPr>
        <w:t xml:space="preserve"> </w:t>
      </w:r>
      <w:r>
        <w:rPr>
          <w:i/>
          <w:sz w:val="18"/>
        </w:rPr>
        <w:t>Medijska</w:t>
      </w:r>
      <w:r>
        <w:rPr>
          <w:i/>
          <w:spacing w:val="22"/>
          <w:sz w:val="18"/>
        </w:rPr>
        <w:t xml:space="preserve"> </w:t>
      </w:r>
      <w:r>
        <w:rPr>
          <w:i/>
          <w:sz w:val="18"/>
        </w:rPr>
        <w:t>kultura</w:t>
      </w:r>
      <w:r>
        <w:rPr>
          <w:i/>
          <w:spacing w:val="22"/>
          <w:sz w:val="18"/>
        </w:rPr>
        <w:t xml:space="preserve"> </w:t>
      </w:r>
      <w:r>
        <w:rPr>
          <w:sz w:val="18"/>
        </w:rPr>
        <w:t>podrazumijeva</w:t>
      </w:r>
      <w:r>
        <w:rPr>
          <w:spacing w:val="22"/>
          <w:sz w:val="18"/>
        </w:rPr>
        <w:t xml:space="preserve"> </w:t>
      </w:r>
      <w:r>
        <w:rPr>
          <w:sz w:val="18"/>
        </w:rPr>
        <w:t>se</w:t>
      </w:r>
      <w:r>
        <w:rPr>
          <w:spacing w:val="22"/>
          <w:sz w:val="18"/>
        </w:rPr>
        <w:t xml:space="preserve"> </w:t>
      </w:r>
      <w:r>
        <w:rPr>
          <w:sz w:val="18"/>
        </w:rPr>
        <w:t>upoznavanje učenika s medijskim i kulturnim sadržajima i njihovo pove</w:t>
      </w:r>
      <w:r>
        <w:rPr>
          <w:sz w:val="18"/>
        </w:rPr>
        <w:t>zivanje</w:t>
      </w:r>
      <w:r>
        <w:rPr>
          <w:spacing w:val="-28"/>
          <w:sz w:val="18"/>
        </w:rPr>
        <w:t xml:space="preserve"> </w:t>
      </w:r>
      <w:r>
        <w:rPr>
          <w:sz w:val="18"/>
        </w:rPr>
        <w:t>s</w:t>
      </w:r>
      <w:r>
        <w:rPr>
          <w:spacing w:val="-3"/>
          <w:sz w:val="18"/>
        </w:rPr>
        <w:t xml:space="preserve"> </w:t>
      </w:r>
      <w:r>
        <w:rPr>
          <w:sz w:val="18"/>
        </w:rPr>
        <w:t>na- stavom</w:t>
      </w:r>
      <w:r>
        <w:rPr>
          <w:spacing w:val="7"/>
          <w:sz w:val="18"/>
        </w:rPr>
        <w:t xml:space="preserve"> </w:t>
      </w:r>
      <w:r>
        <w:rPr>
          <w:sz w:val="18"/>
        </w:rPr>
        <w:t>jezika</w:t>
      </w:r>
      <w:r>
        <w:rPr>
          <w:spacing w:val="7"/>
          <w:sz w:val="18"/>
        </w:rPr>
        <w:t xml:space="preserve"> </w:t>
      </w:r>
      <w:r>
        <w:rPr>
          <w:sz w:val="18"/>
        </w:rPr>
        <w:t>i</w:t>
      </w:r>
      <w:r>
        <w:rPr>
          <w:spacing w:val="7"/>
          <w:sz w:val="18"/>
        </w:rPr>
        <w:t xml:space="preserve"> </w:t>
      </w:r>
      <w:r>
        <w:rPr>
          <w:sz w:val="18"/>
        </w:rPr>
        <w:t>književnosti.</w:t>
      </w:r>
      <w:r>
        <w:rPr>
          <w:spacing w:val="7"/>
          <w:sz w:val="18"/>
        </w:rPr>
        <w:t xml:space="preserve"> </w:t>
      </w:r>
      <w:r>
        <w:rPr>
          <w:sz w:val="18"/>
        </w:rPr>
        <w:t>Preporuča</w:t>
      </w:r>
      <w:r>
        <w:rPr>
          <w:spacing w:val="7"/>
          <w:sz w:val="18"/>
        </w:rPr>
        <w:t xml:space="preserve"> </w:t>
      </w:r>
      <w:r>
        <w:rPr>
          <w:sz w:val="18"/>
        </w:rPr>
        <w:t>se</w:t>
      </w:r>
      <w:r>
        <w:rPr>
          <w:spacing w:val="7"/>
          <w:sz w:val="18"/>
        </w:rPr>
        <w:t xml:space="preserve"> </w:t>
      </w:r>
      <w:r>
        <w:rPr>
          <w:sz w:val="18"/>
        </w:rPr>
        <w:t>organizirani</w:t>
      </w:r>
      <w:r>
        <w:rPr>
          <w:spacing w:val="7"/>
          <w:sz w:val="18"/>
        </w:rPr>
        <w:t xml:space="preserve"> </w:t>
      </w:r>
      <w:r>
        <w:rPr>
          <w:sz w:val="18"/>
        </w:rPr>
        <w:t>odlazak</w:t>
      </w:r>
      <w:r>
        <w:rPr>
          <w:spacing w:val="7"/>
          <w:sz w:val="18"/>
        </w:rPr>
        <w:t xml:space="preserve"> </w:t>
      </w:r>
      <w:r>
        <w:rPr>
          <w:sz w:val="18"/>
        </w:rPr>
        <w:t>na</w:t>
      </w:r>
      <w:r>
        <w:rPr>
          <w:spacing w:val="7"/>
          <w:sz w:val="18"/>
        </w:rPr>
        <w:t xml:space="preserve"> </w:t>
      </w:r>
      <w:r>
        <w:rPr>
          <w:sz w:val="18"/>
        </w:rPr>
        <w:t>ka- zališnu predstavu (najmanje jedanput tijekom školske godine)</w:t>
      </w:r>
      <w:r>
        <w:rPr>
          <w:spacing w:val="42"/>
          <w:sz w:val="18"/>
        </w:rPr>
        <w:t xml:space="preserve"> </w:t>
      </w:r>
      <w:r>
        <w:rPr>
          <w:sz w:val="18"/>
        </w:rPr>
        <w:t>ili</w:t>
      </w:r>
      <w:r>
        <w:rPr>
          <w:spacing w:val="5"/>
          <w:sz w:val="18"/>
        </w:rPr>
        <w:t xml:space="preserve"> </w:t>
      </w:r>
      <w:r>
        <w:rPr>
          <w:sz w:val="18"/>
        </w:rPr>
        <w:t>film- sku</w:t>
      </w:r>
      <w:r>
        <w:rPr>
          <w:spacing w:val="10"/>
          <w:sz w:val="18"/>
        </w:rPr>
        <w:t xml:space="preserve"> </w:t>
      </w:r>
      <w:r>
        <w:rPr>
          <w:sz w:val="18"/>
        </w:rPr>
        <w:t>projekciju.</w:t>
      </w:r>
      <w:r>
        <w:rPr>
          <w:spacing w:val="10"/>
          <w:sz w:val="18"/>
        </w:rPr>
        <w:t xml:space="preserve"> </w:t>
      </w:r>
      <w:r>
        <w:rPr>
          <w:sz w:val="18"/>
        </w:rPr>
        <w:t>Pri</w:t>
      </w:r>
      <w:r>
        <w:rPr>
          <w:spacing w:val="10"/>
          <w:sz w:val="18"/>
        </w:rPr>
        <w:t xml:space="preserve"> </w:t>
      </w:r>
      <w:r>
        <w:rPr>
          <w:sz w:val="18"/>
        </w:rPr>
        <w:t>odabiru</w:t>
      </w:r>
      <w:r>
        <w:rPr>
          <w:spacing w:val="10"/>
          <w:sz w:val="18"/>
        </w:rPr>
        <w:t xml:space="preserve"> </w:t>
      </w:r>
      <w:r>
        <w:rPr>
          <w:sz w:val="18"/>
        </w:rPr>
        <w:t>medijskih</w:t>
      </w:r>
      <w:r>
        <w:rPr>
          <w:spacing w:val="10"/>
          <w:sz w:val="18"/>
        </w:rPr>
        <w:t xml:space="preserve"> </w:t>
      </w:r>
      <w:r>
        <w:rPr>
          <w:sz w:val="18"/>
        </w:rPr>
        <w:t>sadržaja</w:t>
      </w:r>
      <w:r>
        <w:rPr>
          <w:spacing w:val="8"/>
          <w:sz w:val="18"/>
        </w:rPr>
        <w:t xml:space="preserve"> </w:t>
      </w:r>
      <w:r>
        <w:rPr>
          <w:sz w:val="18"/>
        </w:rPr>
        <w:t>treba</w:t>
      </w:r>
      <w:r>
        <w:rPr>
          <w:spacing w:val="10"/>
          <w:sz w:val="18"/>
        </w:rPr>
        <w:t xml:space="preserve"> </w:t>
      </w:r>
      <w:r>
        <w:rPr>
          <w:sz w:val="18"/>
        </w:rPr>
        <w:t>obratiti</w:t>
      </w:r>
      <w:r>
        <w:rPr>
          <w:spacing w:val="8"/>
          <w:sz w:val="18"/>
        </w:rPr>
        <w:t xml:space="preserve"> </w:t>
      </w:r>
      <w:r>
        <w:rPr>
          <w:sz w:val="18"/>
        </w:rPr>
        <w:t>pozornost na</w:t>
      </w:r>
      <w:r>
        <w:rPr>
          <w:spacing w:val="25"/>
          <w:sz w:val="18"/>
        </w:rPr>
        <w:t xml:space="preserve"> </w:t>
      </w:r>
      <w:r>
        <w:rPr>
          <w:sz w:val="18"/>
        </w:rPr>
        <w:t>njihovu</w:t>
      </w:r>
      <w:r>
        <w:rPr>
          <w:spacing w:val="25"/>
          <w:sz w:val="18"/>
        </w:rPr>
        <w:t xml:space="preserve"> </w:t>
      </w:r>
      <w:r>
        <w:rPr>
          <w:sz w:val="18"/>
        </w:rPr>
        <w:t>primjerenost</w:t>
      </w:r>
      <w:r>
        <w:rPr>
          <w:spacing w:val="25"/>
          <w:sz w:val="18"/>
        </w:rPr>
        <w:t xml:space="preserve"> </w:t>
      </w:r>
      <w:r>
        <w:rPr>
          <w:sz w:val="18"/>
        </w:rPr>
        <w:t>dobi</w:t>
      </w:r>
      <w:r>
        <w:rPr>
          <w:spacing w:val="25"/>
          <w:sz w:val="18"/>
        </w:rPr>
        <w:t xml:space="preserve"> </w:t>
      </w:r>
      <w:r>
        <w:rPr>
          <w:sz w:val="18"/>
        </w:rPr>
        <w:t>učenika,</w:t>
      </w:r>
      <w:r>
        <w:rPr>
          <w:spacing w:val="25"/>
          <w:sz w:val="18"/>
        </w:rPr>
        <w:t xml:space="preserve"> </w:t>
      </w:r>
      <w:r>
        <w:rPr>
          <w:sz w:val="18"/>
        </w:rPr>
        <w:t>kao</w:t>
      </w:r>
      <w:r>
        <w:rPr>
          <w:spacing w:val="25"/>
          <w:sz w:val="18"/>
        </w:rPr>
        <w:t xml:space="preserve"> </w:t>
      </w:r>
      <w:r>
        <w:rPr>
          <w:sz w:val="18"/>
        </w:rPr>
        <w:t>i</w:t>
      </w:r>
      <w:r>
        <w:rPr>
          <w:spacing w:val="25"/>
          <w:sz w:val="18"/>
        </w:rPr>
        <w:t xml:space="preserve"> </w:t>
      </w:r>
      <w:r>
        <w:rPr>
          <w:sz w:val="18"/>
        </w:rPr>
        <w:t>povezanost</w:t>
      </w:r>
      <w:r>
        <w:rPr>
          <w:spacing w:val="25"/>
          <w:sz w:val="18"/>
        </w:rPr>
        <w:t xml:space="preserve"> </w:t>
      </w:r>
      <w:r>
        <w:rPr>
          <w:sz w:val="18"/>
        </w:rPr>
        <w:t>s</w:t>
      </w:r>
      <w:r>
        <w:rPr>
          <w:spacing w:val="25"/>
          <w:sz w:val="18"/>
        </w:rPr>
        <w:t xml:space="preserve"> </w:t>
      </w:r>
      <w:r>
        <w:rPr>
          <w:sz w:val="18"/>
        </w:rPr>
        <w:t>nastavnim sadržajima. Prije prikazivanja medijske sadržaje treba</w:t>
      </w:r>
      <w:r>
        <w:rPr>
          <w:spacing w:val="-29"/>
          <w:sz w:val="18"/>
        </w:rPr>
        <w:t xml:space="preserve"> </w:t>
      </w:r>
      <w:r>
        <w:rPr>
          <w:sz w:val="18"/>
        </w:rPr>
        <w:t>kontekstualizira-</w:t>
      </w:r>
    </w:p>
    <w:p w:rsidR="005F701D" w:rsidRDefault="00AC6512">
      <w:pPr>
        <w:pStyle w:val="BodyText"/>
        <w:spacing w:before="3"/>
        <w:ind w:firstLine="0"/>
        <w:jc w:val="left"/>
      </w:pPr>
      <w:r>
        <w:t>ti, a poslije, na satu, analizirati pogledani sadržaj.</w:t>
      </w:r>
    </w:p>
    <w:p w:rsidR="005F701D" w:rsidRDefault="00AC6512">
      <w:pPr>
        <w:pStyle w:val="Heading2"/>
        <w:spacing w:before="164"/>
        <w:ind w:left="1281"/>
      </w:pPr>
      <w:r>
        <w:t>MAGYAR NYELV ÉS IRODALOM</w:t>
      </w:r>
    </w:p>
    <w:p w:rsidR="005F701D" w:rsidRDefault="005F701D">
      <w:pPr>
        <w:pStyle w:val="BodyText"/>
        <w:spacing w:before="6"/>
        <w:ind w:left="0" w:firstLine="0"/>
        <w:jc w:val="left"/>
        <w:rPr>
          <w:b/>
          <w:sz w:val="17"/>
        </w:rPr>
      </w:pPr>
    </w:p>
    <w:p w:rsidR="005F701D" w:rsidRDefault="00AC6512">
      <w:pPr>
        <w:pStyle w:val="BodyText"/>
        <w:spacing w:line="232" w:lineRule="auto"/>
        <w:ind w:right="38"/>
      </w:pPr>
      <w:r>
        <w:t xml:space="preserve">A </w:t>
      </w:r>
      <w:r>
        <w:rPr>
          <w:i/>
        </w:rPr>
        <w:t xml:space="preserve">magyar nyelv és irodalom </w:t>
      </w:r>
      <w:r>
        <w:t>tanulásának célja a nyelvi készsé- g</w:t>
      </w:r>
      <w:r>
        <w:t>ek és a funkcionális írásbeliség fejlesztése; nyelvi és irodalmi kultúra elsajátítása és ápolása; irodalmi művek értelmezésére és értékelésére való képesség fejlesztése; a humanista oktatás és nevelés értékeinek affirmálása és elfogadása; a személyes, nemz</w:t>
      </w:r>
      <w:r>
        <w:t>eti és kulturális identitás fejlesztése, az anyanyelv, a magyar nép, valamint más népek és etnikai közösségek hagyományainak és kultúrájának a megszerettetése.</w:t>
      </w:r>
    </w:p>
    <w:p w:rsidR="005F701D" w:rsidRDefault="00AC6512">
      <w:pPr>
        <w:pStyle w:val="BodyText"/>
        <w:spacing w:before="171"/>
        <w:ind w:firstLine="0"/>
        <w:jc w:val="left"/>
      </w:pPr>
      <w:r>
        <w:t>ÁLTALÁNOS TANTÁRGYI KOMPETENCIÁK</w:t>
      </w:r>
    </w:p>
    <w:p w:rsidR="005F701D" w:rsidRDefault="00AC6512">
      <w:pPr>
        <w:pStyle w:val="BodyText"/>
        <w:spacing w:before="113" w:line="232" w:lineRule="auto"/>
        <w:ind w:right="38"/>
      </w:pPr>
      <w:r>
        <w:t>Ismeretekkel rendelkezik a magyar nyelvvel, a nemzeti kulturáli</w:t>
      </w:r>
      <w:r>
        <w:t>s örökség részét képező, a korának megfelelő magyar irodalmi alkotá- sokkal, a világirodalom remekműveivel és az irodalmi szövegek elem- zésének alapelveivel kapcsolatban. Megismerkedik a kommunikáció alapvető jellemzőivel, tisztában van beszélt és írott v</w:t>
      </w:r>
      <w:r>
        <w:t xml:space="preserve">áltozatának szabá- lyaival. A köznyelvi norma elvárásainak tiszteletben tartásával beszél és </w:t>
      </w:r>
      <w:r>
        <w:rPr>
          <w:spacing w:val="-4"/>
        </w:rPr>
        <w:t xml:space="preserve">ír. </w:t>
      </w:r>
      <w:r>
        <w:t>Összefüggő, szabatos, a stilisztikai szempontoknak megfelelő be- szélt és írott nyelvi szöveget alkot, megérti és kritikusan megfontolja azt, amit olvas, szóki</w:t>
      </w:r>
      <w:r>
        <w:t>ncse folyamatosan gyarapodik. Elolvassa, átéli   és értelmezi a szépirodalmi és nem szépirodalmi jellegű műveket. Az olvasást az ön- és világértés eszközének tekinti. Fokozatosan olvasó- vá válik, választani tud olvasásra szánt műveket a saját ízlése alapj</w:t>
      </w:r>
      <w:r>
        <w:t>án, igényévé válik, hogy fejlessze szövegértési és beszédkultúráját egyé- ni fejlődése és a nemzeti kultúra megőrzése és gyarapítása érdekében. Tiszteli, tudatosan őrzi és ápolja az</w:t>
      </w:r>
      <w:r>
        <w:rPr>
          <w:spacing w:val="-1"/>
        </w:rPr>
        <w:t xml:space="preserve"> </w:t>
      </w:r>
      <w:r>
        <w:t>anyanyelvét.</w:t>
      </w:r>
    </w:p>
    <w:p w:rsidR="005F701D" w:rsidRDefault="00AC6512">
      <w:pPr>
        <w:spacing w:before="8" w:line="204" w:lineRule="exact"/>
        <w:ind w:left="517"/>
        <w:rPr>
          <w:i/>
          <w:sz w:val="18"/>
        </w:rPr>
      </w:pPr>
      <w:r>
        <w:rPr>
          <w:i/>
          <w:sz w:val="18"/>
        </w:rPr>
        <w:t>Alapszint</w:t>
      </w:r>
    </w:p>
    <w:p w:rsidR="005F701D" w:rsidRDefault="00AC6512">
      <w:pPr>
        <w:pStyle w:val="BodyText"/>
        <w:spacing w:before="2" w:line="232" w:lineRule="auto"/>
        <w:ind w:right="39"/>
      </w:pPr>
      <w:r>
        <w:t>Érthetően és folyékonyan beszél, tiszteletben tartja a köznyelvi normát, kulturáltan meghallgatja mások véleményét. Összefüggő,</w:t>
      </w:r>
      <w:r>
        <w:rPr>
          <w:spacing w:val="-28"/>
        </w:rPr>
        <w:t xml:space="preserve"> </w:t>
      </w:r>
      <w:r>
        <w:t>nyel- vi-stilisztikai szempontból jól formált rövidebb, egyszerűbb beszélt vagy írott nyelvi szöveget alkot. Elsajátítja a gyako</w:t>
      </w:r>
      <w:r>
        <w:t>rlati írásbeliség ma- gánéleti és közéleti műfajait. Megért rövidebb, egyszerűbb összefüg- gés-rendszerű szépirodalmi és nem szépirodalmi jellegű szövegeket, és kritikai szemlélettel viszonyul tartalmukhoz. Poétikai szótára</w:t>
      </w:r>
      <w:r>
        <w:rPr>
          <w:spacing w:val="-29"/>
        </w:rPr>
        <w:t xml:space="preserve"> </w:t>
      </w:r>
      <w:r>
        <w:t>fokozato- san</w:t>
      </w:r>
      <w:r>
        <w:rPr>
          <w:spacing w:val="-2"/>
        </w:rPr>
        <w:t xml:space="preserve"> </w:t>
      </w:r>
      <w:r>
        <w:t>kialakul.</w:t>
      </w:r>
    </w:p>
    <w:p w:rsidR="005F701D" w:rsidRDefault="00AC6512">
      <w:pPr>
        <w:pStyle w:val="BodyText"/>
        <w:spacing w:before="7" w:line="232" w:lineRule="auto"/>
        <w:ind w:right="39"/>
      </w:pPr>
      <w:r>
        <w:t>Alapisme</w:t>
      </w:r>
      <w:r>
        <w:t>retekkel rendelkezik a nyelvről, a kommunikáció té- nyezőiről és funkcióiról, ismeri a nyelvi rétegeket, a különböző nyelv- változatokat. Alaptudásra tesz szert a magyar nyelv hangtanával, szó- tanával, mondattanával kapcsolatban, és képes beszédben és írá</w:t>
      </w:r>
      <w:r>
        <w:t>sban alkalmazni</w:t>
      </w:r>
      <w:r>
        <w:rPr>
          <w:spacing w:val="-8"/>
        </w:rPr>
        <w:t xml:space="preserve"> </w:t>
      </w:r>
      <w:r>
        <w:t>a</w:t>
      </w:r>
      <w:r>
        <w:rPr>
          <w:spacing w:val="-8"/>
        </w:rPr>
        <w:t xml:space="preserve"> </w:t>
      </w:r>
      <w:r>
        <w:t>nyelvi,</w:t>
      </w:r>
      <w:r>
        <w:rPr>
          <w:spacing w:val="-8"/>
        </w:rPr>
        <w:t xml:space="preserve"> </w:t>
      </w:r>
      <w:r>
        <w:t>nyelvhelyességi</w:t>
      </w:r>
      <w:r>
        <w:rPr>
          <w:spacing w:val="-8"/>
        </w:rPr>
        <w:t xml:space="preserve"> </w:t>
      </w:r>
      <w:r>
        <w:t>szabályokat.</w:t>
      </w:r>
      <w:r>
        <w:rPr>
          <w:spacing w:val="-17"/>
        </w:rPr>
        <w:t xml:space="preserve"> </w:t>
      </w:r>
      <w:r>
        <w:t>Alapvető</w:t>
      </w:r>
      <w:r>
        <w:rPr>
          <w:spacing w:val="-8"/>
        </w:rPr>
        <w:t xml:space="preserve"> </w:t>
      </w:r>
      <w:r>
        <w:t>szövegtani, stilisztikai ismereteket</w:t>
      </w:r>
      <w:r>
        <w:rPr>
          <w:spacing w:val="-2"/>
        </w:rPr>
        <w:t xml:space="preserve"> </w:t>
      </w:r>
      <w:r>
        <w:t>szerez.</w:t>
      </w:r>
    </w:p>
    <w:p w:rsidR="005F701D" w:rsidRDefault="00AC6512">
      <w:pPr>
        <w:pStyle w:val="BodyText"/>
        <w:spacing w:before="5" w:line="232" w:lineRule="auto"/>
        <w:ind w:right="39"/>
      </w:pPr>
      <w:r>
        <w:t>Folyamatosan gyarapítja szókincsét, a szókészletből a beszéd- helyzetnek megfelelő kifejezéseket válogatja ki. Természetes igényévé válik, hogy tan</w:t>
      </w:r>
      <w:r>
        <w:t>ulja, őrizze és ápolja az anyanyelvét.</w:t>
      </w:r>
    </w:p>
    <w:p w:rsidR="005F701D" w:rsidRDefault="00AC6512">
      <w:pPr>
        <w:pStyle w:val="BodyText"/>
        <w:spacing w:before="2" w:line="232" w:lineRule="auto"/>
        <w:ind w:right="38"/>
      </w:pPr>
      <w:r>
        <w:t>Ismeri az iskolai tantervben kötelezően előirányzott irodalmi mű- veket, és el tudja őket helyezni az alkotói opusban és az irodalomtör- ténet kontextusában. Tisztában van a korstílusok, irányzatok alapvető poétikai-s</w:t>
      </w:r>
      <w:r>
        <w:t>tilisztikai jellemzőivel a magyar és a világirodalomban. Fel- ismeri a szövegek nyelvi, szerkezeti, stilisztikai jellemzőit, és példák- kal támasztja alá megállapításait. Kialakulnak olvasási szokásai, meg- tapasztalja az olvasás önmegértésben betöltött sz</w:t>
      </w:r>
      <w:r>
        <w:t>erepét.</w:t>
      </w:r>
    </w:p>
    <w:p w:rsidR="005F701D" w:rsidRDefault="00AC6512">
      <w:pPr>
        <w:pStyle w:val="BodyText"/>
        <w:spacing w:before="100" w:line="235" w:lineRule="auto"/>
        <w:ind w:right="116"/>
      </w:pPr>
      <w:r>
        <w:br w:type="column"/>
      </w:r>
      <w:r>
        <w:t>Megismerkedik a kézikönyvek használatával, a könyvtárhasz- nálat szabályaival, és betekintést nyer az internetes információszerzés formáiba. Tisztában van az e-nyelvhelyességgel, az e-dokumentumok létrehozásához szükséges szabályrendszerrel. Használja a le</w:t>
      </w:r>
      <w:r>
        <w:t>galapve- tőbb szótárakat, a helyesírási szabályzatot, ismeri a szócikkek felépí- tését.</w:t>
      </w:r>
    </w:p>
    <w:p w:rsidR="005F701D" w:rsidRDefault="00AC6512">
      <w:pPr>
        <w:spacing w:line="199" w:lineRule="exact"/>
        <w:ind w:left="517"/>
        <w:rPr>
          <w:i/>
          <w:sz w:val="18"/>
        </w:rPr>
      </w:pPr>
      <w:r>
        <w:rPr>
          <w:i/>
          <w:sz w:val="18"/>
        </w:rPr>
        <w:t>Középszint</w:t>
      </w:r>
    </w:p>
    <w:p w:rsidR="005F701D" w:rsidRDefault="00AC6512">
      <w:pPr>
        <w:pStyle w:val="BodyText"/>
        <w:spacing w:before="1" w:line="235" w:lineRule="auto"/>
        <w:ind w:right="118"/>
      </w:pPr>
      <w:r>
        <w:t>A tanuló helytáll a kommunikáció különböző közéleti színterein. Közönség előtt beszél nyelvi, irodalmi és művelődési témákról. Ösz- szetettebb beszélt vagy í</w:t>
      </w:r>
      <w:r>
        <w:t>rott nyelvi szövegek megalkotásakor is szaba- tosan közli gondolatait. Kialakult olvasói ízlése van. Megért és értel- mez hosszabb, egyszerű összefüggés-rendszerű szépirodalmi és nem szépirodalmi szövegeket is az élményközpontú és tudományos célokat szolgá</w:t>
      </w:r>
      <w:r>
        <w:t>ló olvasás során. Kritikai szemlélettel viszonyul a szépirodalmi és nem szépirodalmi jellegű szövegekhez.</w:t>
      </w:r>
    </w:p>
    <w:p w:rsidR="005F701D" w:rsidRDefault="00AC6512">
      <w:pPr>
        <w:pStyle w:val="BodyText"/>
        <w:spacing w:line="235" w:lineRule="auto"/>
        <w:ind w:right="116"/>
      </w:pPr>
      <w:r>
        <w:t>Szélesebb körű ismeretekkel rendelkezik a nyelv jellegzetessége- iről, szerepéről, funkcióiról, alapismeretei vannak a világ nyelveiről. Tájékozódik a</w:t>
      </w:r>
      <w:r>
        <w:t xml:space="preserve"> tömegkommunikáció világában, megismerkedik a mé- diaműfajokkal. Tisztában van a magyar nyelv eredetével, történeti kor- szakaival és a magyar írásbeliség kialakulásának történetével. Megérti, hogy a nyelv változatokban él, felismeri a területi és társadal</w:t>
      </w:r>
      <w:r>
        <w:t>mi nyelv- változatokat. Kiterjedtebb ismeretei vannak a nyelvi szintek gramma- tikájáról (hangtan, szótan, mondattan, szövegtan). Stilisztikai ismere- teinek birtokában és a szövegtípusok osztályozásának szempontjait megismerve elemzi a különböző szövegeke</w:t>
      </w:r>
      <w:r>
        <w:t>t, és hozza létre alkotásait.</w:t>
      </w:r>
    </w:p>
    <w:p w:rsidR="005F701D" w:rsidRDefault="00AC6512">
      <w:pPr>
        <w:pStyle w:val="BodyText"/>
        <w:spacing w:line="235" w:lineRule="auto"/>
        <w:ind w:right="118"/>
      </w:pPr>
      <w:r>
        <w:t>Szókincse folyamatosan gazdagodik, nyelvi, nyelvhelyességi tu- dását a gyakorlatban is alkalmazza, tud élni a szabatos, világos, válto- zatos kifejezésmód lehetőségével.</w:t>
      </w:r>
    </w:p>
    <w:p w:rsidR="005F701D" w:rsidRDefault="00AC6512">
      <w:pPr>
        <w:pStyle w:val="BodyText"/>
        <w:spacing w:line="235" w:lineRule="auto"/>
        <w:ind w:right="116"/>
      </w:pPr>
      <w:r>
        <w:t>Gyakorlottan értelmezi az irodalmi szövegek tematikáját,</w:t>
      </w:r>
      <w:r>
        <w:t xml:space="preserve"> monda- nivalóját, szerkezeti, poétikai, stilisztikai, nyelvi és műfaji jellemzőit. Ismeri és alkalmazza az irodalomelméleti fogalmakat az irodalmi mű- vek értelmezésekor. A szöveg értő olvasójává válik. Önállóan felisme- ri és elemzi az irodalmi művek ala</w:t>
      </w:r>
      <w:r>
        <w:t>pkérdéseit, véleményét meggyőző érvekkel támasztja alá. Átlátja az irodalom és más művészetek közötti kapcsolatok természetét és jellemzőit.</w:t>
      </w:r>
    </w:p>
    <w:p w:rsidR="005F701D" w:rsidRDefault="00AC6512">
      <w:pPr>
        <w:pStyle w:val="BodyText"/>
        <w:spacing w:line="235" w:lineRule="auto"/>
        <w:ind w:right="118"/>
      </w:pPr>
      <w:r>
        <w:t>Jártassággal rendelkezik a könyvtárral, a kézikönyvek haszná- latával és az internetes információszerzés szabályaiv</w:t>
      </w:r>
      <w:r>
        <w:t>al kapcsolatban. Képes számítógépes szövegszerkesztő segítségével a helyesírási szabá- lyoknak megfelelő szöveget alkotni.</w:t>
      </w:r>
    </w:p>
    <w:p w:rsidR="005F701D" w:rsidRDefault="00AC6512">
      <w:pPr>
        <w:spacing w:line="200" w:lineRule="exact"/>
        <w:ind w:left="517"/>
        <w:rPr>
          <w:i/>
          <w:sz w:val="18"/>
        </w:rPr>
      </w:pPr>
      <w:r>
        <w:rPr>
          <w:i/>
          <w:sz w:val="18"/>
        </w:rPr>
        <w:t>Haladó szint</w:t>
      </w:r>
    </w:p>
    <w:p w:rsidR="005F701D" w:rsidRDefault="00AC6512">
      <w:pPr>
        <w:pStyle w:val="BodyText"/>
        <w:spacing w:line="235" w:lineRule="auto"/>
        <w:ind w:right="117"/>
      </w:pPr>
      <w:r>
        <w:t>A tanuló képessé válik a tananyag által előirányzott összetett iro- dalmi, kulturális és nyelvészeti témák megvitatására</w:t>
      </w:r>
      <w:r>
        <w:t>. Fejlett retorikai készségekkel rendelkezik. Nyelvi és irodalmi témákat feldolgozó szak- szövegeket alkot.</w:t>
      </w:r>
    </w:p>
    <w:p w:rsidR="005F701D" w:rsidRDefault="00AC6512">
      <w:pPr>
        <w:pStyle w:val="BodyText"/>
        <w:spacing w:line="235" w:lineRule="auto"/>
        <w:ind w:right="116"/>
      </w:pPr>
      <w:r>
        <w:t>Szövegolvasási, -értelmezési képességei kialakulnak, tudatosodik benne a befogadói (olvasói) szerep Fejlődik benne a kritikai látásmód, az egyéni vé</w:t>
      </w:r>
      <w:r>
        <w:t>leményformálás vezényli összetettebb szépirodalmi és nem szépirodalmi jellegű szövegek elemzéskor is. A szövegek szerke- zeti, stilisztikai jegyeit magabiztosan felismeri. A házi olvasmányokon kívül egyéni választáson alapuló szövegek értelmezésére is képe</w:t>
      </w:r>
      <w:r>
        <w:t>s. Vé- leményének megfogalmazásában az érett érvelő technika érvényesül. Rendszeres olvasóvá válik, olvasási stratégiáit az adott irodalmi mű jellemvonásaihoz és az olvasási célhoz idomítja (élmény, kutatás,</w:t>
      </w:r>
      <w:r>
        <w:rPr>
          <w:spacing w:val="-12"/>
        </w:rPr>
        <w:t xml:space="preserve"> </w:t>
      </w:r>
      <w:r>
        <w:t>alko- tás). Művészetközi ismereteit kamatoztatva</w:t>
      </w:r>
      <w:r>
        <w:t xml:space="preserve"> maga is képes intermediá- lis összefüggések feltárására.</w:t>
      </w:r>
    </w:p>
    <w:p w:rsidR="005F701D" w:rsidRDefault="00AC6512">
      <w:pPr>
        <w:pStyle w:val="BodyText"/>
        <w:spacing w:line="235" w:lineRule="auto"/>
        <w:ind w:right="117"/>
      </w:pPr>
      <w:r>
        <w:t>Széleskörű ismeretei vannak a nyelvről és a magyar nyelv rend- szeréről, a régi és új kommunikációs műfajokról. Felismeri és össze- veti a szövegek poétikai, szerkezeti, stilisztikai jellemzőit. A s</w:t>
      </w:r>
      <w:r>
        <w:t>tílusréte- gek nyelvi eszközeiről nyert elméleti tudását a gyakorlatban (szövegek elemzésekor és megalkotásakor is kamatoztatja). Megismeri a modern nyelvészet irányzatait, és ismereteit interdiszciplináris kontextusba he- lyezi. A szöveg pragmatikai jelle</w:t>
      </w:r>
      <w:r>
        <w:t>mzőivel ismerkedve feltárul előtte a nyelv működési aktusa, kibontakoznak a szövegjelentés elemzésének sokoldalú lehetőségei.</w:t>
      </w:r>
    </w:p>
    <w:p w:rsidR="005F701D" w:rsidRDefault="00AC6512">
      <w:pPr>
        <w:pStyle w:val="BodyText"/>
        <w:spacing w:line="235" w:lineRule="auto"/>
        <w:ind w:right="117"/>
      </w:pPr>
      <w:r>
        <w:t>Magabiztosan mozog a könyvtár, a kézikönyvek, az internet- használat világában. Az irodalmi művek elemzésekor rendszeresen használ</w:t>
      </w:r>
      <w:r>
        <w:t>ja a széleskörű szakirodalmat. Az új információhordozók hasz- nálatának etikai követelményeit szem előtt tartva, a digitális média előnyeit</w:t>
      </w:r>
      <w:r>
        <w:rPr>
          <w:spacing w:val="-5"/>
        </w:rPr>
        <w:t xml:space="preserve"> </w:t>
      </w:r>
      <w:r>
        <w:t>és</w:t>
      </w:r>
      <w:r>
        <w:rPr>
          <w:spacing w:val="-5"/>
        </w:rPr>
        <w:t xml:space="preserve"> </w:t>
      </w:r>
      <w:r>
        <w:t>eszközeit</w:t>
      </w:r>
      <w:r>
        <w:rPr>
          <w:spacing w:val="-5"/>
        </w:rPr>
        <w:t xml:space="preserve"> </w:t>
      </w:r>
      <w:r>
        <w:t>felhasználva</w:t>
      </w:r>
      <w:r>
        <w:rPr>
          <w:spacing w:val="-5"/>
        </w:rPr>
        <w:t xml:space="preserve"> </w:t>
      </w:r>
      <w:r>
        <w:t>hozza</w:t>
      </w:r>
      <w:r>
        <w:rPr>
          <w:spacing w:val="-5"/>
        </w:rPr>
        <w:t xml:space="preserve"> </w:t>
      </w:r>
      <w:r>
        <w:t>létre</w:t>
      </w:r>
      <w:r>
        <w:rPr>
          <w:spacing w:val="-5"/>
        </w:rPr>
        <w:t xml:space="preserve"> </w:t>
      </w:r>
      <w:r>
        <w:t>alkotásait.</w:t>
      </w:r>
      <w:r>
        <w:rPr>
          <w:spacing w:val="-14"/>
        </w:rPr>
        <w:t xml:space="preserve"> </w:t>
      </w:r>
      <w:r>
        <w:t>Alkalmazza</w:t>
      </w:r>
      <w:r>
        <w:rPr>
          <w:spacing w:val="-5"/>
        </w:rPr>
        <w:t xml:space="preserve"> </w:t>
      </w:r>
      <w:r>
        <w:t>az</w:t>
      </w:r>
    </w:p>
    <w:p w:rsidR="005F701D" w:rsidRDefault="005F701D">
      <w:pPr>
        <w:spacing w:line="235" w:lineRule="auto"/>
        <w:sectPr w:rsidR="005F701D">
          <w:pgSz w:w="11910" w:h="15690"/>
          <w:pgMar w:top="0" w:right="560" w:bottom="280" w:left="560" w:header="720" w:footer="720" w:gutter="0"/>
          <w:cols w:num="2" w:space="720" w:equalWidth="0">
            <w:col w:w="5294" w:space="120"/>
            <w:col w:w="5376"/>
          </w:cols>
        </w:sectPr>
      </w:pPr>
    </w:p>
    <w:p w:rsidR="005F701D" w:rsidRDefault="00AC6512">
      <w:pPr>
        <w:pStyle w:val="ListParagraph"/>
        <w:numPr>
          <w:ilvl w:val="1"/>
          <w:numId w:val="178"/>
        </w:numPr>
        <w:tabs>
          <w:tab w:val="left" w:pos="352"/>
        </w:tabs>
        <w:spacing w:before="108" w:line="232" w:lineRule="auto"/>
        <w:ind w:right="38" w:firstLine="0"/>
        <w:rPr>
          <w:sz w:val="18"/>
        </w:rPr>
      </w:pPr>
      <w:r>
        <w:rPr>
          <w:sz w:val="18"/>
        </w:rPr>
        <w:lastRenderedPageBreak/>
        <w:t xml:space="preserve">okumentumok létrehozásához </w:t>
      </w:r>
      <w:r>
        <w:rPr>
          <w:sz w:val="18"/>
        </w:rPr>
        <w:t>szükséges, az e-nyelvhelyesség elvá- rásainak megfelelő</w:t>
      </w:r>
      <w:r>
        <w:rPr>
          <w:spacing w:val="-1"/>
          <w:sz w:val="18"/>
        </w:rPr>
        <w:t xml:space="preserve"> </w:t>
      </w:r>
      <w:r>
        <w:rPr>
          <w:sz w:val="18"/>
        </w:rPr>
        <w:t>szabályrendszert.</w:t>
      </w:r>
    </w:p>
    <w:p w:rsidR="005F701D" w:rsidRDefault="00AC6512">
      <w:pPr>
        <w:pStyle w:val="BodyText"/>
        <w:spacing w:before="1" w:line="232" w:lineRule="auto"/>
        <w:ind w:right="40"/>
      </w:pPr>
      <w:r>
        <w:t>A tanulónak széleskörű ismeretei vannak a nyelv általános jel- lemzőiről, funkcióiról és a magyar nyelv rendszeréről (a különböző nyelvi szintekről: hangtan, szótan, mondattan, szöve</w:t>
      </w:r>
      <w:r>
        <w:t>gtan). Szövegtani ismeretei birtokában alá tudja rendelni a szövegvilág tényezőit a szö- vegszerkesztés szempontjainak. Betekintést nyer a modern nyelvészet irányzataiba, és ismereteit felhasználja projektumi munkáinak elkészí- tésekor. Átlátja a nyelvésze</w:t>
      </w:r>
      <w:r>
        <w:t>t és más tudományterületek közötti kapcso- latok természetét.</w:t>
      </w:r>
    </w:p>
    <w:p w:rsidR="005F701D" w:rsidRDefault="00AC6512">
      <w:pPr>
        <w:pStyle w:val="BodyText"/>
        <w:spacing w:before="172"/>
        <w:ind w:firstLine="0"/>
        <w:jc w:val="left"/>
      </w:pPr>
      <w:r>
        <w:t>SPECIÁLIS TANTÁRGYI KOMPETENCIÁK</w:t>
      </w:r>
    </w:p>
    <w:p w:rsidR="005F701D" w:rsidRDefault="005F701D">
      <w:pPr>
        <w:pStyle w:val="BodyText"/>
        <w:spacing w:before="2"/>
        <w:ind w:left="0" w:firstLine="0"/>
        <w:jc w:val="left"/>
        <w:rPr>
          <w:sz w:val="24"/>
        </w:rPr>
      </w:pPr>
    </w:p>
    <w:p w:rsidR="005F701D" w:rsidRDefault="00AC6512">
      <w:pPr>
        <w:pStyle w:val="BodyText"/>
        <w:ind w:left="1523" w:firstLine="0"/>
        <w:jc w:val="left"/>
      </w:pPr>
      <w:r>
        <w:t>Magyar nyelv és kommunikáció</w:t>
      </w:r>
    </w:p>
    <w:p w:rsidR="005F701D" w:rsidRDefault="005F701D">
      <w:pPr>
        <w:pStyle w:val="BodyText"/>
        <w:spacing w:before="1"/>
        <w:ind w:left="0" w:firstLine="0"/>
        <w:jc w:val="left"/>
        <w:rPr>
          <w:sz w:val="17"/>
        </w:rPr>
      </w:pPr>
    </w:p>
    <w:p w:rsidR="005F701D" w:rsidRDefault="00AC6512">
      <w:pPr>
        <w:spacing w:line="204" w:lineRule="exact"/>
        <w:ind w:left="517"/>
        <w:rPr>
          <w:i/>
          <w:sz w:val="18"/>
        </w:rPr>
      </w:pPr>
      <w:r>
        <w:rPr>
          <w:i/>
          <w:sz w:val="18"/>
        </w:rPr>
        <w:t>Alapszint</w:t>
      </w:r>
    </w:p>
    <w:p w:rsidR="005F701D" w:rsidRDefault="00AC6512">
      <w:pPr>
        <w:pStyle w:val="BodyText"/>
        <w:spacing w:before="2" w:line="232" w:lineRule="auto"/>
        <w:ind w:right="40"/>
      </w:pPr>
      <w:r>
        <w:t>A tanuló ismereteket szerez a nyelv alapvető szerepéről, a kom- munikáció jellemzőiről és funkcióiról. Tisztelettel viseltetik anyanyel- ve, valamint más népek nyelve és kultúrája iránt. Alapszinten ismeri   a magyar nyelv rendszerét (a nyelvi szintek gram</w:t>
      </w:r>
      <w:r>
        <w:t>matikáját: hangtan, szótan, mondattan,</w:t>
      </w:r>
      <w:r>
        <w:rPr>
          <w:spacing w:val="-2"/>
        </w:rPr>
        <w:t xml:space="preserve"> </w:t>
      </w:r>
      <w:r>
        <w:t>szövegtan).</w:t>
      </w:r>
    </w:p>
    <w:p w:rsidR="005F701D" w:rsidRDefault="00AC6512">
      <w:pPr>
        <w:pStyle w:val="BodyText"/>
        <w:spacing w:before="5" w:line="232" w:lineRule="auto"/>
        <w:ind w:right="38"/>
      </w:pPr>
      <w:r>
        <w:t>Jól tájékozódik a szöveg alsóbb szintjein, hangtani ismeretekre tesz szert, megkülönbözteti a szófajokat, ismeri a magyar nyelv alakta- ni rendszerét. Képes gondolatait önállóan, a nyelvi normának megfe- l</w:t>
      </w:r>
      <w:r>
        <w:t>elő, szabatos mondatokban megfogalmazni, a mondatokat alapszinten elemezni. Ismereteket szerez jel és jelentés viszonyáról, tájékozódik a magyar nyelvtörténetben.</w:t>
      </w:r>
    </w:p>
    <w:p w:rsidR="005F701D" w:rsidRDefault="00AC6512">
      <w:pPr>
        <w:pStyle w:val="BodyText"/>
        <w:spacing w:before="4" w:line="232" w:lineRule="auto"/>
        <w:ind w:right="40"/>
      </w:pPr>
      <w:r>
        <w:t>Megismerkedik a szöveg általános jellemzőivel, a stílusrétegek- kel, a stilisztika alapfogalm</w:t>
      </w:r>
      <w:r>
        <w:t>aival, a szövegtípusokkal. Meg tudja hatá- rozni a rövid terjedelmű szövegek alkotóelemeit (téma, cím, tagolás, bekezdések), felismeri a szövegösszetartó erőt, kapcsolóelemeket.</w:t>
      </w:r>
    </w:p>
    <w:p w:rsidR="005F701D" w:rsidRDefault="00AC6512">
      <w:pPr>
        <w:pStyle w:val="BodyText"/>
        <w:spacing w:before="4" w:line="232" w:lineRule="auto"/>
        <w:ind w:right="40"/>
      </w:pPr>
      <w:r>
        <w:t>Megismeri a helyes kiejtés szabályait, a kulturált nyelvi megnyi- latkozás esz</w:t>
      </w:r>
      <w:r>
        <w:t>köztárát. Kifejezően, szöveghűen mond el rövidebb szö- vegrészleteket, memoritereket.</w:t>
      </w:r>
    </w:p>
    <w:p w:rsidR="005F701D" w:rsidRDefault="00AC6512">
      <w:pPr>
        <w:pStyle w:val="BodyText"/>
        <w:spacing w:before="2" w:line="232" w:lineRule="auto"/>
        <w:ind w:right="39"/>
      </w:pPr>
      <w:r>
        <w:t>Használja legfontosabb szótárainkat, a helyesírási szabályzatot, és gyakorlatra tesz szert az internetes információszerzésben. Elsajátítja a nyelvi magatartásformák és az</w:t>
      </w:r>
      <w:r>
        <w:t xml:space="preserve"> internetes kommunikáció illemszabá- lyait. A tananyaggal, a mindennapi élet kérdéseivel kapcsolatos viták- ban kulturáltan fejezi ki és érvekkel támasztja alá</w:t>
      </w:r>
      <w:r>
        <w:rPr>
          <w:spacing w:val="-2"/>
        </w:rPr>
        <w:t xml:space="preserve"> </w:t>
      </w:r>
      <w:r>
        <w:t>véleményét.</w:t>
      </w:r>
    </w:p>
    <w:p w:rsidR="005F701D" w:rsidRDefault="00AC6512">
      <w:pPr>
        <w:pStyle w:val="BodyText"/>
        <w:spacing w:before="4" w:line="232" w:lineRule="auto"/>
        <w:ind w:right="38"/>
      </w:pPr>
      <w:r>
        <w:t>Vitastratégiája az érvek logikus felsorakoztatására és mások vé- leményének a meghal</w:t>
      </w:r>
      <w:r>
        <w:t>lgatására épül. Képes az alapvető írásbeli jellegű magánéleti és közéleti szövegtípusok (kérvény, önéletrajz, motivációs levél, fellebbezés), valamint számítógépes prezentációs programok, technikák használatára. Iskoláztatása végén megírja az érettségi dol</w:t>
      </w:r>
      <w:r>
        <w:t>go- zatot tiszteletben tartva a szakdolgozat létrehozásának tematikus, sti- lisztikai, szerkezeti követelményeit.</w:t>
      </w:r>
    </w:p>
    <w:p w:rsidR="005F701D" w:rsidRDefault="00AC6512">
      <w:pPr>
        <w:spacing w:before="1" w:line="204" w:lineRule="exact"/>
        <w:ind w:left="517"/>
        <w:rPr>
          <w:i/>
          <w:sz w:val="18"/>
        </w:rPr>
      </w:pPr>
      <w:r>
        <w:rPr>
          <w:i/>
          <w:sz w:val="18"/>
        </w:rPr>
        <w:t>Középszint</w:t>
      </w:r>
    </w:p>
    <w:p w:rsidR="005F701D" w:rsidRDefault="00AC6512">
      <w:pPr>
        <w:pStyle w:val="BodyText"/>
        <w:spacing w:before="2" w:line="232" w:lineRule="auto"/>
        <w:ind w:right="39"/>
      </w:pPr>
      <w:r>
        <w:t>A tanuló a nyelvi rendszer sajátságainak alaposabb ismeretéről tesz tanúbizonyságot. Tisztában van a nyelvrokonság fogalmával, a ny</w:t>
      </w:r>
      <w:r>
        <w:t>elvek közötti rokonság viszonyrendszerével. Ismeri és megnyilat- kozásaiban alkalmazza a helyes kiejtés szabályait és a művelt beszéd eszköztárát. Irodalmi szövegek felolvasásakor és elmondásakor, a min- dennapi kommunikációban a szövegfonetikai eszközök i</w:t>
      </w:r>
      <w:r>
        <w:t>smeretének birtokában hozza létre produkcióját. Ismeri és alkalmazza az alapvető helyesírási szabályokat.</w:t>
      </w:r>
    </w:p>
    <w:p w:rsidR="005F701D" w:rsidRDefault="00AC6512">
      <w:pPr>
        <w:pStyle w:val="BodyText"/>
        <w:spacing w:before="7" w:line="232" w:lineRule="auto"/>
        <w:ind w:right="38"/>
      </w:pPr>
      <w:r>
        <w:t xml:space="preserve">A tanulóban kialakul a nyelvi rendszer egységének fogalma. Ala- posabb ismeretei vannak a szófajok rendszeréről és a mondat szerke- zetéről. Elemzési </w:t>
      </w:r>
      <w:r>
        <w:t>készségeinek birtokában az anyanyelv morfológiai rendszerét biztonságosan kezeli, a mondat részeit felismeri és megfele- lő mondatmodellek révén elemzi. Felismeri a különféle szövegtípusok, szövegműfajok stílusjegyeit, a nyelvi stíluseszközöket. A tömegkom</w:t>
      </w:r>
      <w:r>
        <w:t>- munikáció témakörében magabiztosan eligazodik, megismerkedik a médiaműfajokkal.</w:t>
      </w:r>
    </w:p>
    <w:p w:rsidR="005F701D" w:rsidRDefault="00AC6512">
      <w:pPr>
        <w:pStyle w:val="BodyText"/>
        <w:spacing w:before="7" w:line="232" w:lineRule="auto"/>
        <w:ind w:right="40"/>
      </w:pPr>
      <w:r>
        <w:t>Kifejezően olvas, gyarapítja szókincsét, a különféle beszédszituá- ciókban a kommunikációs körülményeknek megfelelően szólal meg,</w:t>
      </w:r>
      <w:r>
        <w:rPr>
          <w:spacing w:val="-20"/>
        </w:rPr>
        <w:t xml:space="preserve"> </w:t>
      </w:r>
      <w:r>
        <w:t>és a szókészlet megfelelő elemeit alkalmazza szóbeli és írásbeli megnyi- latkozásai</w:t>
      </w:r>
      <w:r>
        <w:rPr>
          <w:spacing w:val="-1"/>
        </w:rPr>
        <w:t xml:space="preserve"> </w:t>
      </w:r>
      <w:r>
        <w:t>során.</w:t>
      </w:r>
    </w:p>
    <w:p w:rsidR="005F701D" w:rsidRDefault="00AC6512">
      <w:pPr>
        <w:pStyle w:val="BodyText"/>
        <w:spacing w:before="3" w:line="232" w:lineRule="auto"/>
        <w:ind w:right="39"/>
      </w:pPr>
      <w:r>
        <w:t>Tájékozódik a nyomtatott és elektronikus ismeretterjesztő forrá- sok révén. Képes összetettebb szövegtípusok létrehozására, szabatosan</w:t>
      </w:r>
    </w:p>
    <w:p w:rsidR="005F701D" w:rsidRDefault="00AC6512">
      <w:pPr>
        <w:pStyle w:val="BodyText"/>
        <w:spacing w:before="100" w:line="235" w:lineRule="auto"/>
        <w:ind w:firstLine="0"/>
        <w:jc w:val="left"/>
      </w:pPr>
      <w:r>
        <w:br w:type="column"/>
      </w:r>
      <w:r>
        <w:t>és világosan fogalmaz. Önálló</w:t>
      </w:r>
      <w:r>
        <w:t>an készít különféle tematikájú beszámo- lókat.</w:t>
      </w:r>
    </w:p>
    <w:p w:rsidR="005F701D" w:rsidRDefault="00AC6512">
      <w:pPr>
        <w:spacing w:line="202" w:lineRule="exact"/>
        <w:ind w:left="517"/>
        <w:rPr>
          <w:i/>
          <w:sz w:val="18"/>
        </w:rPr>
      </w:pPr>
      <w:r>
        <w:rPr>
          <w:i/>
          <w:sz w:val="18"/>
        </w:rPr>
        <w:t>Haladó szint</w:t>
      </w:r>
    </w:p>
    <w:p w:rsidR="005F701D" w:rsidRDefault="00AC6512">
      <w:pPr>
        <w:pStyle w:val="BodyText"/>
        <w:spacing w:before="2" w:line="235" w:lineRule="auto"/>
        <w:ind w:right="117"/>
      </w:pPr>
      <w:r>
        <w:t>A tanulónak széleskörű ismeretei vannak a nyelv általános jel- lemzőiről, funkcióiról és a magyar nyelv rendszeréről (a különböző nyelvi szintekről: hangtan, szótan, mondattan, szövegtan). Szövegt</w:t>
      </w:r>
      <w:r>
        <w:t>ani ismeretei birtokában alá tudja rendelni a szövegvilág tényezőit a szö- vegszerkesztés szempontjainak</w:t>
      </w:r>
      <w:r>
        <w:rPr>
          <w:b/>
        </w:rPr>
        <w:t xml:space="preserve">. </w:t>
      </w:r>
      <w:r>
        <w:t>Ismeri az új netes kommunikációs mű- fajok, szövegtípusok tartalmi-formai jellemzőit, és önálló véleményt fogalmaz meg róluk.</w:t>
      </w:r>
    </w:p>
    <w:p w:rsidR="005F701D" w:rsidRDefault="00AC6512">
      <w:pPr>
        <w:pStyle w:val="BodyText"/>
        <w:spacing w:line="235" w:lineRule="auto"/>
        <w:ind w:right="117"/>
      </w:pPr>
      <w:r>
        <w:t>Tisztában van a szöveg p</w:t>
      </w:r>
      <w:r>
        <w:t>ragmatikai jellemzőivel. Betekintést nyer a modern nyelvészet irányzataiba, és ismereteit felhasználja pro- jektumi munkáinak elkészítésekor. Átlátja a nyelvészet és más tudo- mányterületek közötti kapcsolatok természetét.</w:t>
      </w:r>
    </w:p>
    <w:p w:rsidR="005F701D" w:rsidRDefault="00AC6512">
      <w:pPr>
        <w:pStyle w:val="BodyText"/>
        <w:spacing w:line="235" w:lineRule="auto"/>
        <w:ind w:right="116"/>
      </w:pPr>
      <w:r>
        <w:t>Retorikai ismereteit felhasználva</w:t>
      </w:r>
      <w:r>
        <w:t xml:space="preserve"> képes meggyőző érvelő szöveg létrehozására és előadására a beszéd megszólaltatásának nyelvi és nem nyelvi eszközeinek a tudatos felhasználásával, a hallgatóság elvárásai- nak</w:t>
      </w:r>
      <w:r>
        <w:rPr>
          <w:spacing w:val="-4"/>
        </w:rPr>
        <w:t xml:space="preserve"> </w:t>
      </w:r>
      <w:r>
        <w:t>a</w:t>
      </w:r>
      <w:r>
        <w:rPr>
          <w:spacing w:val="-4"/>
        </w:rPr>
        <w:t xml:space="preserve"> </w:t>
      </w:r>
      <w:r>
        <w:t>figyelembevételével.</w:t>
      </w:r>
      <w:r>
        <w:rPr>
          <w:spacing w:val="-13"/>
        </w:rPr>
        <w:t xml:space="preserve"> </w:t>
      </w:r>
      <w:r>
        <w:t>A</w:t>
      </w:r>
      <w:r>
        <w:rPr>
          <w:spacing w:val="-12"/>
        </w:rPr>
        <w:t xml:space="preserve"> </w:t>
      </w:r>
      <w:r>
        <w:t>különböző</w:t>
      </w:r>
      <w:r>
        <w:rPr>
          <w:spacing w:val="-4"/>
        </w:rPr>
        <w:t xml:space="preserve"> </w:t>
      </w:r>
      <w:r>
        <w:t>szakszövegeket,</w:t>
      </w:r>
      <w:r>
        <w:rPr>
          <w:spacing w:val="-4"/>
        </w:rPr>
        <w:t xml:space="preserve"> </w:t>
      </w:r>
      <w:r>
        <w:t>publicisztikai műfajú írásoka</w:t>
      </w:r>
      <w:r>
        <w:t>t és irodalmi szövegeket a szövegalkotás állomásainak  a figyelembevételével, a beszédhelyzetnek, a műfajnak megfelelő stí- lusban, a szövegösszefüggést biztosító elemek alkalmazásával alkotja meg és adja elő.</w:t>
      </w:r>
    </w:p>
    <w:p w:rsidR="005F701D" w:rsidRDefault="00AC6512">
      <w:pPr>
        <w:pStyle w:val="BodyText"/>
        <w:spacing w:line="235" w:lineRule="auto"/>
        <w:ind w:right="116"/>
      </w:pPr>
      <w:r>
        <w:t>Képes könyvtári kutatómunkán, önálló gyűjtésen</w:t>
      </w:r>
      <w:r>
        <w:t>, rendszerezésen alapuló, egyéni látásmódot tükröző dolgozatok, értekezések, esszék el- készítésére.</w:t>
      </w:r>
    </w:p>
    <w:p w:rsidR="005F701D" w:rsidRDefault="00AC6512">
      <w:pPr>
        <w:pStyle w:val="BodyText"/>
        <w:spacing w:before="167"/>
        <w:ind w:left="701" w:right="701" w:firstLine="0"/>
        <w:jc w:val="center"/>
      </w:pPr>
      <w:r>
        <w:t>Irodalom</w:t>
      </w:r>
    </w:p>
    <w:p w:rsidR="005F701D" w:rsidRDefault="005F701D">
      <w:pPr>
        <w:pStyle w:val="BodyText"/>
        <w:spacing w:before="3"/>
        <w:ind w:left="0" w:firstLine="0"/>
        <w:jc w:val="left"/>
        <w:rPr>
          <w:sz w:val="17"/>
        </w:rPr>
      </w:pPr>
    </w:p>
    <w:p w:rsidR="005F701D" w:rsidRDefault="00AC6512">
      <w:pPr>
        <w:spacing w:line="205" w:lineRule="exact"/>
        <w:ind w:left="517"/>
        <w:rPr>
          <w:i/>
          <w:sz w:val="18"/>
        </w:rPr>
      </w:pPr>
      <w:r>
        <w:rPr>
          <w:i/>
          <w:sz w:val="18"/>
        </w:rPr>
        <w:t>Alapszint</w:t>
      </w:r>
    </w:p>
    <w:p w:rsidR="005F701D" w:rsidRDefault="00AC6512">
      <w:pPr>
        <w:pStyle w:val="BodyText"/>
        <w:spacing w:before="2" w:line="235" w:lineRule="auto"/>
        <w:ind w:right="116"/>
      </w:pPr>
      <w:r>
        <w:t>Érthetően és folyékonyan olvas. Alkalmassá válik irodalmi és nem irodalmi szövegek értő olvasására, megért és parafrazeál rövi- debb, e</w:t>
      </w:r>
      <w:r>
        <w:t>gyszerűbb irodalmi szövegeket. Képes röviden megfogalmaz- ni az irodalmi mű témáját, és felismeri a keresett információkat a nem szépirodalmi szövegben. Ismeri a tantervben előirányzott irodalmi mű- veket és alkotóik munkásságát és az irodalmi korszakok le</w:t>
      </w:r>
      <w:r>
        <w:t>gfontosabb tartalmi-formai jellemzőit. Különbséget tesz a szóbeli és az írásbeli irodalom között. Ismeri a népköltészet és műköltészet jellemzőit és kapcsolatrendszerét. Felismeri az irodalmi alkotások formai, stiliszti- kai és műfaji jegyeit, meg tudja fo</w:t>
      </w:r>
      <w:r>
        <w:t>galmazni a szövegviláguk témáját  és jellemzőit. Értelmezi a rövidebb, egyszerűbb irodalmi szövegekhez kötődő kérdéseket. Megérti, miért fontos az olvasás személyiségének formálása, szókincsének gyarapítása szempontjából. Benyomásainak és következtetéseine</w:t>
      </w:r>
      <w:r>
        <w:t>k kifejtésekor irodalmi és nem irodalmi szövegek példáira hivatkozik. Képes megkülönböztetni a szó szerinti és átvitt ér- telmű, metaforikus tartalmakat. El tudja helyezni az irodalmat a mű- vészetek rendszerében (zene, film, képzőművészet, színművészet st</w:t>
      </w:r>
      <w:r>
        <w:t>b.). Interdiszciplináris ismereteket</w:t>
      </w:r>
      <w:r>
        <w:rPr>
          <w:spacing w:val="-1"/>
        </w:rPr>
        <w:t xml:space="preserve"> </w:t>
      </w:r>
      <w:r>
        <w:t>szerez.</w:t>
      </w:r>
    </w:p>
    <w:p w:rsidR="005F701D" w:rsidRDefault="00AC6512">
      <w:pPr>
        <w:spacing w:line="202" w:lineRule="exact"/>
        <w:ind w:left="517"/>
        <w:rPr>
          <w:i/>
          <w:sz w:val="18"/>
        </w:rPr>
      </w:pPr>
      <w:r>
        <w:rPr>
          <w:i/>
          <w:sz w:val="18"/>
        </w:rPr>
        <w:t>Középszint</w:t>
      </w:r>
    </w:p>
    <w:p w:rsidR="005F701D" w:rsidRDefault="00AC6512">
      <w:pPr>
        <w:pStyle w:val="BodyText"/>
        <w:spacing w:before="1" w:line="235" w:lineRule="auto"/>
        <w:ind w:right="117"/>
      </w:pPr>
      <w:r>
        <w:t>Ismeri az alapvető olvasási stratégiákat, és alkalmazni tudja őket az adott olvasási helyzetekben. Sokrétűen értelmez és kritikusan átgon- dol hosszabb terjedelmű, egyszerűbb irodalmi és nem irodalmi szöve- geket. A tanterv szerint szerzett ismereteit és m</w:t>
      </w:r>
      <w:r>
        <w:t>ás kutatási forrásokat felhasználva értelmezi és megkülönbözteti az irodalmi mű kompozíci- ójának, jelentésrétegének legfontosabb elemeit, stilisztikai, nyelvi és formai jellemzőit. Ismeri az alapvető irodalmi, irodalomelméleti fo- galmakat, kifejezéseket,</w:t>
      </w:r>
      <w:r>
        <w:t xml:space="preserve"> és a célnak megfelelően alkalmazza őket az irodalmi művek értelmezésekor. Önállóan elemzi az irodalmi alkotá- sokhoz fűződő kérdéseket, és érvekkel támasztja alá véleményét. Ké- pes feltárni a különböző irodalmi művek, korszakok, stílusirányzatok közötti </w:t>
      </w:r>
      <w:r>
        <w:t>összefüggéseket. Felfedezi az irodalmi művek közötti intertext- uális és interdiszciplináris kapcsolatokat. Érti és értékeli az irodalom</w:t>
      </w:r>
      <w:r>
        <w:rPr>
          <w:spacing w:val="-11"/>
        </w:rPr>
        <w:t xml:space="preserve"> </w:t>
      </w:r>
      <w:r>
        <w:t>és más művészetek közötti összefüggéseket. Egyértelműen állást foglal</w:t>
      </w:r>
      <w:r>
        <w:rPr>
          <w:spacing w:val="-19"/>
        </w:rPr>
        <w:t xml:space="preserve"> </w:t>
      </w:r>
      <w:r>
        <w:t>az olvasott szöveggel kapcsolatban. Önállóan vála</w:t>
      </w:r>
      <w:r>
        <w:t>szt olvasmányt a kor- osztályának megfelelő irodalom köréből. Olvasói kíváncsiságot mutat, érti,</w:t>
      </w:r>
      <w:r>
        <w:rPr>
          <w:spacing w:val="-4"/>
        </w:rPr>
        <w:t xml:space="preserve"> </w:t>
      </w:r>
      <w:r>
        <w:t>milyen</w:t>
      </w:r>
      <w:r>
        <w:rPr>
          <w:spacing w:val="-4"/>
        </w:rPr>
        <w:t xml:space="preserve"> </w:t>
      </w:r>
      <w:r>
        <w:t>jelentősége</w:t>
      </w:r>
      <w:r>
        <w:rPr>
          <w:spacing w:val="-4"/>
        </w:rPr>
        <w:t xml:space="preserve"> </w:t>
      </w:r>
      <w:r>
        <w:t>van</w:t>
      </w:r>
      <w:r>
        <w:rPr>
          <w:spacing w:val="-4"/>
        </w:rPr>
        <w:t xml:space="preserve"> </w:t>
      </w:r>
      <w:r>
        <w:t>az</w:t>
      </w:r>
      <w:r>
        <w:rPr>
          <w:spacing w:val="-4"/>
        </w:rPr>
        <w:t xml:space="preserve"> </w:t>
      </w:r>
      <w:r>
        <w:t>olvasásnak</w:t>
      </w:r>
      <w:r>
        <w:rPr>
          <w:spacing w:val="-4"/>
        </w:rPr>
        <w:t xml:space="preserve"> </w:t>
      </w:r>
      <w:r>
        <w:t>a</w:t>
      </w:r>
      <w:r>
        <w:rPr>
          <w:spacing w:val="-4"/>
        </w:rPr>
        <w:t xml:space="preserve"> </w:t>
      </w:r>
      <w:r>
        <w:t>maga</w:t>
      </w:r>
      <w:r>
        <w:rPr>
          <w:spacing w:val="-4"/>
        </w:rPr>
        <w:t xml:space="preserve"> </w:t>
      </w:r>
      <w:r>
        <w:t>műveltsége</w:t>
      </w:r>
      <w:r>
        <w:rPr>
          <w:spacing w:val="-4"/>
        </w:rPr>
        <w:t xml:space="preserve"> </w:t>
      </w:r>
      <w:r>
        <w:t>és</w:t>
      </w:r>
      <w:r>
        <w:rPr>
          <w:spacing w:val="-4"/>
        </w:rPr>
        <w:t xml:space="preserve"> </w:t>
      </w:r>
      <w:r>
        <w:t>tudása fejlesztésében. Kutatói szemlélettel, alkotó módon tesz szert olyan ol- vasói jártasságra, amit használni tud a különböző irodalmi művek és műfajok tanulmányozása során, és amellyel fejleszti irodalmi, nyelvi, kulturális és nemzeti identitását.</w:t>
      </w:r>
    </w:p>
    <w:p w:rsidR="005F701D" w:rsidRDefault="005F701D">
      <w:pPr>
        <w:spacing w:line="235" w:lineRule="auto"/>
        <w:sectPr w:rsidR="005F701D">
          <w:pgSz w:w="11910" w:h="15690"/>
          <w:pgMar w:top="0" w:right="560" w:bottom="280" w:left="560" w:header="720" w:footer="720" w:gutter="0"/>
          <w:cols w:num="2" w:space="720" w:equalWidth="0">
            <w:col w:w="5294" w:space="120"/>
            <w:col w:w="5376"/>
          </w:cols>
        </w:sectPr>
      </w:pPr>
    </w:p>
    <w:p w:rsidR="005F701D" w:rsidRDefault="00AC6512">
      <w:pPr>
        <w:spacing w:before="63" w:line="203" w:lineRule="exact"/>
        <w:ind w:left="517"/>
        <w:rPr>
          <w:i/>
          <w:sz w:val="18"/>
        </w:rPr>
      </w:pPr>
      <w:r>
        <w:lastRenderedPageBreak/>
        <w:pict>
          <v:shape id="_x0000_s1054" type="#_x0000_t202" style="position:absolute;left:0;text-align:left;margin-left:304.7pt;margin-top:5.3pt;width:257.3pt;height:691.05pt;z-index:25164288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800"/>
                    </w:trPr>
                    <w:tc>
                      <w:tcPr>
                        <w:tcW w:w="1928" w:type="dxa"/>
                      </w:tcPr>
                      <w:p w:rsidR="005F701D" w:rsidRDefault="00AC6512">
                        <w:pPr>
                          <w:pStyle w:val="TableParagraph"/>
                          <w:numPr>
                            <w:ilvl w:val="0"/>
                            <w:numId w:val="177"/>
                          </w:numPr>
                          <w:tabs>
                            <w:tab w:val="left" w:pos="162"/>
                          </w:tabs>
                          <w:spacing w:before="18"/>
                          <w:ind w:right="109" w:firstLine="0"/>
                          <w:rPr>
                            <w:sz w:val="14"/>
                          </w:rPr>
                        </w:pPr>
                        <w:r>
                          <w:rPr>
                            <w:sz w:val="14"/>
                          </w:rPr>
                          <w:t>tisztában van az irodalomnak a kultúrában és a művészetek rendszerében elfoglalt helyével és</w:t>
                        </w:r>
                        <w:r>
                          <w:rPr>
                            <w:spacing w:val="-1"/>
                            <w:sz w:val="14"/>
                          </w:rPr>
                          <w:t xml:space="preserve"> </w:t>
                        </w:r>
                        <w:r>
                          <w:rPr>
                            <w:sz w:val="14"/>
                          </w:rPr>
                          <w:t>szerepével;</w:t>
                        </w:r>
                      </w:p>
                      <w:p w:rsidR="005F701D" w:rsidRDefault="00AC6512">
                        <w:pPr>
                          <w:pStyle w:val="TableParagraph"/>
                          <w:numPr>
                            <w:ilvl w:val="0"/>
                            <w:numId w:val="177"/>
                          </w:numPr>
                          <w:tabs>
                            <w:tab w:val="left" w:pos="162"/>
                          </w:tabs>
                          <w:spacing w:line="237" w:lineRule="auto"/>
                          <w:ind w:right="366" w:firstLine="0"/>
                          <w:rPr>
                            <w:sz w:val="14"/>
                          </w:rPr>
                        </w:pPr>
                        <w:r>
                          <w:rPr>
                            <w:sz w:val="14"/>
                          </w:rPr>
                          <w:t>elsajátítja az irodalomtudományi alapfogalmakat, az irodalom hermeneutikai és</w:t>
                        </w:r>
                      </w:p>
                      <w:p w:rsidR="005F701D" w:rsidRDefault="00AC6512">
                        <w:pPr>
                          <w:pStyle w:val="TableParagraph"/>
                          <w:spacing w:line="161" w:lineRule="exact"/>
                          <w:ind w:left="56"/>
                          <w:rPr>
                            <w:sz w:val="14"/>
                          </w:rPr>
                        </w:pPr>
                        <w:r>
                          <w:rPr>
                            <w:sz w:val="14"/>
                          </w:rPr>
                          <w:t>recepcióesztétikai aspektusait;</w:t>
                        </w:r>
                      </w:p>
                      <w:p w:rsidR="005F701D" w:rsidRDefault="00AC6512">
                        <w:pPr>
                          <w:pStyle w:val="TableParagraph"/>
                          <w:numPr>
                            <w:ilvl w:val="0"/>
                            <w:numId w:val="177"/>
                          </w:numPr>
                          <w:tabs>
                            <w:tab w:val="left" w:pos="162"/>
                          </w:tabs>
                          <w:ind w:right="249" w:firstLine="0"/>
                          <w:rPr>
                            <w:sz w:val="14"/>
                          </w:rPr>
                        </w:pPr>
                        <w:r>
                          <w:rPr>
                            <w:sz w:val="14"/>
                          </w:rPr>
                          <w:t>az irodalmat</w:t>
                        </w:r>
                        <w:r>
                          <w:rPr>
                            <w:sz w:val="14"/>
                          </w:rPr>
                          <w:t xml:space="preserve"> hálózatos szövevényként, művészeti és diszciplináris diskurzusok rendszerében</w:t>
                        </w:r>
                        <w:r>
                          <w:rPr>
                            <w:spacing w:val="-2"/>
                            <w:sz w:val="14"/>
                          </w:rPr>
                          <w:t xml:space="preserve"> </w:t>
                        </w:r>
                        <w:r>
                          <w:rPr>
                            <w:sz w:val="14"/>
                          </w:rPr>
                          <w:t>értelmezi;</w:t>
                        </w:r>
                      </w:p>
                      <w:p w:rsidR="005F701D" w:rsidRDefault="00AC6512">
                        <w:pPr>
                          <w:pStyle w:val="TableParagraph"/>
                          <w:numPr>
                            <w:ilvl w:val="0"/>
                            <w:numId w:val="177"/>
                          </w:numPr>
                          <w:tabs>
                            <w:tab w:val="left" w:pos="162"/>
                          </w:tabs>
                          <w:spacing w:line="237" w:lineRule="auto"/>
                          <w:ind w:right="66" w:firstLine="0"/>
                          <w:rPr>
                            <w:sz w:val="14"/>
                          </w:rPr>
                        </w:pPr>
                        <w:r>
                          <w:rPr>
                            <w:sz w:val="14"/>
                          </w:rPr>
                          <w:t>ismeri az irodalmi korszak- és műfajelméleti fogalmakat;</w:t>
                        </w:r>
                      </w:p>
                      <w:p w:rsidR="005F701D" w:rsidRDefault="00AC6512">
                        <w:pPr>
                          <w:pStyle w:val="TableParagraph"/>
                          <w:numPr>
                            <w:ilvl w:val="0"/>
                            <w:numId w:val="177"/>
                          </w:numPr>
                          <w:tabs>
                            <w:tab w:val="left" w:pos="162"/>
                          </w:tabs>
                          <w:ind w:right="248" w:firstLine="0"/>
                          <w:rPr>
                            <w:sz w:val="14"/>
                          </w:rPr>
                        </w:pPr>
                        <w:r>
                          <w:rPr>
                            <w:sz w:val="14"/>
                          </w:rPr>
                          <w:t>ismeri a mitológia, a mítosz, a mitikus világkép, a</w:t>
                        </w:r>
                      </w:p>
                      <w:p w:rsidR="005F701D" w:rsidRDefault="00AC6512">
                        <w:pPr>
                          <w:pStyle w:val="TableParagraph"/>
                          <w:ind w:left="56" w:right="65"/>
                          <w:rPr>
                            <w:sz w:val="14"/>
                          </w:rPr>
                        </w:pPr>
                        <w:r>
                          <w:rPr>
                            <w:sz w:val="14"/>
                          </w:rPr>
                          <w:t>mitológiai utalásrendszer és az áthagyományozódás jelenségét;</w:t>
                        </w:r>
                      </w:p>
                      <w:p w:rsidR="005F701D" w:rsidRDefault="00AC6512">
                        <w:pPr>
                          <w:pStyle w:val="TableParagraph"/>
                          <w:numPr>
                            <w:ilvl w:val="0"/>
                            <w:numId w:val="177"/>
                          </w:numPr>
                          <w:tabs>
                            <w:tab w:val="left" w:pos="197"/>
                          </w:tabs>
                          <w:ind w:right="497" w:firstLine="0"/>
                          <w:rPr>
                            <w:sz w:val="14"/>
                          </w:rPr>
                        </w:pPr>
                        <w:r>
                          <w:rPr>
                            <w:sz w:val="14"/>
                          </w:rPr>
                          <w:t>ismeri a mítoszkritika fogalmát és</w:t>
                        </w:r>
                        <w:r>
                          <w:rPr>
                            <w:spacing w:val="-3"/>
                            <w:sz w:val="14"/>
                          </w:rPr>
                          <w:t xml:space="preserve"> </w:t>
                        </w:r>
                        <w:r>
                          <w:rPr>
                            <w:sz w:val="14"/>
                          </w:rPr>
                          <w:t>eljárásait;</w:t>
                        </w:r>
                      </w:p>
                      <w:p w:rsidR="005F701D" w:rsidRDefault="00AC6512">
                        <w:pPr>
                          <w:pStyle w:val="TableParagraph"/>
                          <w:numPr>
                            <w:ilvl w:val="0"/>
                            <w:numId w:val="177"/>
                          </w:numPr>
                          <w:tabs>
                            <w:tab w:val="left" w:pos="162"/>
                          </w:tabs>
                          <w:ind w:right="140" w:firstLine="0"/>
                          <w:rPr>
                            <w:sz w:val="14"/>
                          </w:rPr>
                        </w:pPr>
                        <w:r>
                          <w:rPr>
                            <w:sz w:val="14"/>
                          </w:rPr>
                          <w:t>ismeri a mitológiai történeteket és felismeri őket a kulturális áthagyományozódás történetében;</w:t>
                        </w:r>
                      </w:p>
                      <w:p w:rsidR="005F701D" w:rsidRDefault="00AC6512">
                        <w:pPr>
                          <w:pStyle w:val="TableParagraph"/>
                          <w:numPr>
                            <w:ilvl w:val="0"/>
                            <w:numId w:val="177"/>
                          </w:numPr>
                          <w:tabs>
                            <w:tab w:val="left" w:pos="162"/>
                          </w:tabs>
                          <w:spacing w:line="237" w:lineRule="auto"/>
                          <w:ind w:right="280" w:firstLine="0"/>
                          <w:rPr>
                            <w:sz w:val="14"/>
                          </w:rPr>
                        </w:pPr>
                        <w:r>
                          <w:rPr>
                            <w:sz w:val="14"/>
                          </w:rPr>
                          <w:t>ismeri elődeink kultúráját, hitvilágát és irodalmát</w:t>
                        </w:r>
                        <w:r>
                          <w:rPr>
                            <w:sz w:val="14"/>
                          </w:rPr>
                          <w:t>;</w:t>
                        </w:r>
                      </w:p>
                      <w:p w:rsidR="005F701D" w:rsidRDefault="00AC6512">
                        <w:pPr>
                          <w:pStyle w:val="TableParagraph"/>
                          <w:numPr>
                            <w:ilvl w:val="0"/>
                            <w:numId w:val="177"/>
                          </w:numPr>
                          <w:tabs>
                            <w:tab w:val="left" w:pos="232"/>
                          </w:tabs>
                          <w:ind w:right="74" w:firstLine="0"/>
                          <w:rPr>
                            <w:sz w:val="14"/>
                          </w:rPr>
                        </w:pPr>
                        <w:r>
                          <w:rPr>
                            <w:sz w:val="14"/>
                          </w:rPr>
                          <w:t>ismeri és értelmezi a magyar népköltészet jelenségeit;</w:t>
                        </w:r>
                      </w:p>
                      <w:p w:rsidR="005F701D" w:rsidRDefault="00AC6512">
                        <w:pPr>
                          <w:pStyle w:val="TableParagraph"/>
                          <w:numPr>
                            <w:ilvl w:val="0"/>
                            <w:numId w:val="177"/>
                          </w:numPr>
                          <w:tabs>
                            <w:tab w:val="left" w:pos="232"/>
                          </w:tabs>
                          <w:spacing w:line="159" w:lineRule="exact"/>
                          <w:ind w:left="231" w:hanging="175"/>
                          <w:rPr>
                            <w:sz w:val="14"/>
                          </w:rPr>
                        </w:pPr>
                        <w:r>
                          <w:rPr>
                            <w:sz w:val="14"/>
                          </w:rPr>
                          <w:t>ismeri az ősköltészet,</w:t>
                        </w:r>
                      </w:p>
                      <w:p w:rsidR="005F701D" w:rsidRDefault="00AC6512">
                        <w:pPr>
                          <w:pStyle w:val="TableParagraph"/>
                          <w:ind w:left="56"/>
                          <w:rPr>
                            <w:sz w:val="14"/>
                          </w:rPr>
                        </w:pPr>
                        <w:r>
                          <w:rPr>
                            <w:sz w:val="14"/>
                          </w:rPr>
                          <w:t>a népköltészet és a szóbeli irodalom fogalmát;</w:t>
                        </w:r>
                      </w:p>
                      <w:p w:rsidR="005F701D" w:rsidRDefault="00AC6512">
                        <w:pPr>
                          <w:pStyle w:val="TableParagraph"/>
                          <w:numPr>
                            <w:ilvl w:val="0"/>
                            <w:numId w:val="176"/>
                          </w:numPr>
                          <w:tabs>
                            <w:tab w:val="left" w:pos="197"/>
                          </w:tabs>
                          <w:ind w:right="45" w:firstLine="0"/>
                          <w:rPr>
                            <w:sz w:val="14"/>
                          </w:rPr>
                        </w:pPr>
                        <w:r>
                          <w:rPr>
                            <w:sz w:val="14"/>
                          </w:rPr>
                          <w:t>betekintést nyer a</w:t>
                        </w:r>
                        <w:r>
                          <w:rPr>
                            <w:spacing w:val="-3"/>
                            <w:sz w:val="14"/>
                          </w:rPr>
                          <w:t xml:space="preserve"> </w:t>
                        </w:r>
                        <w:r>
                          <w:rPr>
                            <w:sz w:val="14"/>
                          </w:rPr>
                          <w:t>honfoglalás kori magyarok kultúrájába;</w:t>
                        </w:r>
                      </w:p>
                      <w:p w:rsidR="005F701D" w:rsidRDefault="00AC6512">
                        <w:pPr>
                          <w:pStyle w:val="TableParagraph"/>
                          <w:numPr>
                            <w:ilvl w:val="0"/>
                            <w:numId w:val="176"/>
                          </w:numPr>
                          <w:tabs>
                            <w:tab w:val="left" w:pos="162"/>
                          </w:tabs>
                          <w:ind w:right="257" w:firstLine="0"/>
                          <w:rPr>
                            <w:sz w:val="14"/>
                          </w:rPr>
                        </w:pPr>
                        <w:r>
                          <w:rPr>
                            <w:sz w:val="14"/>
                          </w:rPr>
                          <w:t>tudatosítja a népköltészet fogalmát, jelenségrendszerét és a folklór helyét a magyar kultúrában;</w:t>
                        </w:r>
                      </w:p>
                      <w:p w:rsidR="005F701D" w:rsidRDefault="00AC6512">
                        <w:pPr>
                          <w:pStyle w:val="TableParagraph"/>
                          <w:numPr>
                            <w:ilvl w:val="0"/>
                            <w:numId w:val="176"/>
                          </w:numPr>
                          <w:tabs>
                            <w:tab w:val="left" w:pos="197"/>
                          </w:tabs>
                          <w:spacing w:line="237" w:lineRule="auto"/>
                          <w:ind w:right="307" w:firstLine="0"/>
                          <w:rPr>
                            <w:sz w:val="14"/>
                          </w:rPr>
                        </w:pPr>
                        <w:r>
                          <w:rPr>
                            <w:sz w:val="14"/>
                          </w:rPr>
                          <w:t>ismeri az ókori irodalmat mint átfogó kultúrtörténeti hatásrendszert;</w:t>
                        </w:r>
                      </w:p>
                      <w:p w:rsidR="005F701D" w:rsidRDefault="00AC6512">
                        <w:pPr>
                          <w:pStyle w:val="TableParagraph"/>
                          <w:numPr>
                            <w:ilvl w:val="0"/>
                            <w:numId w:val="176"/>
                          </w:numPr>
                          <w:tabs>
                            <w:tab w:val="left" w:pos="162"/>
                          </w:tabs>
                          <w:ind w:right="505" w:firstLine="0"/>
                          <w:rPr>
                            <w:sz w:val="14"/>
                          </w:rPr>
                        </w:pPr>
                        <w:r>
                          <w:rPr>
                            <w:sz w:val="14"/>
                          </w:rPr>
                          <w:t>ismeri a jelentős ókori alkotókat és műveiket;</w:t>
                        </w:r>
                      </w:p>
                      <w:p w:rsidR="005F701D" w:rsidRDefault="00AC6512">
                        <w:pPr>
                          <w:pStyle w:val="TableParagraph"/>
                          <w:numPr>
                            <w:ilvl w:val="0"/>
                            <w:numId w:val="176"/>
                          </w:numPr>
                          <w:tabs>
                            <w:tab w:val="left" w:pos="162"/>
                          </w:tabs>
                          <w:ind w:right="186" w:firstLine="0"/>
                          <w:rPr>
                            <w:sz w:val="14"/>
                          </w:rPr>
                        </w:pPr>
                        <w:r>
                          <w:rPr>
                            <w:sz w:val="14"/>
                          </w:rPr>
                          <w:t>ismeri a műfajtörténet ókori vonatkozásait</w:t>
                        </w:r>
                        <w:r>
                          <w:rPr>
                            <w:sz w:val="14"/>
                          </w:rPr>
                          <w:t xml:space="preserve"> és jelenségeit;</w:t>
                        </w:r>
                      </w:p>
                      <w:p w:rsidR="005F701D" w:rsidRDefault="00AC6512">
                        <w:pPr>
                          <w:pStyle w:val="TableParagraph"/>
                          <w:numPr>
                            <w:ilvl w:val="0"/>
                            <w:numId w:val="176"/>
                          </w:numPr>
                          <w:tabs>
                            <w:tab w:val="left" w:pos="162"/>
                          </w:tabs>
                          <w:ind w:right="117" w:firstLine="0"/>
                          <w:rPr>
                            <w:sz w:val="14"/>
                          </w:rPr>
                        </w:pPr>
                        <w:r>
                          <w:rPr>
                            <w:sz w:val="14"/>
                          </w:rPr>
                          <w:t>ismeri az antik időmértékes verselést és annak az újkori irodalomban betöltött</w:t>
                        </w:r>
                        <w:r>
                          <w:rPr>
                            <w:spacing w:val="-8"/>
                            <w:sz w:val="14"/>
                          </w:rPr>
                          <w:t xml:space="preserve"> </w:t>
                        </w:r>
                        <w:r>
                          <w:rPr>
                            <w:sz w:val="14"/>
                          </w:rPr>
                          <w:t>szerepét;</w:t>
                        </w:r>
                      </w:p>
                      <w:p w:rsidR="005F701D" w:rsidRDefault="00AC6512">
                        <w:pPr>
                          <w:pStyle w:val="TableParagraph"/>
                          <w:numPr>
                            <w:ilvl w:val="0"/>
                            <w:numId w:val="176"/>
                          </w:numPr>
                          <w:tabs>
                            <w:tab w:val="left" w:pos="162"/>
                          </w:tabs>
                          <w:spacing w:line="237" w:lineRule="auto"/>
                          <w:ind w:right="133" w:firstLine="0"/>
                          <w:rPr>
                            <w:sz w:val="14"/>
                          </w:rPr>
                        </w:pPr>
                        <w:r>
                          <w:rPr>
                            <w:sz w:val="14"/>
                          </w:rPr>
                          <w:t>értelmezi a jelentős ókori irodalmi opusokat történeti- poétikai szempontból valamint követi ezek továbbélését;</w:t>
                        </w:r>
                      </w:p>
                      <w:p w:rsidR="005F701D" w:rsidRDefault="00AC6512">
                        <w:pPr>
                          <w:pStyle w:val="TableParagraph"/>
                          <w:numPr>
                            <w:ilvl w:val="0"/>
                            <w:numId w:val="176"/>
                          </w:numPr>
                          <w:tabs>
                            <w:tab w:val="left" w:pos="162"/>
                          </w:tabs>
                          <w:ind w:right="136" w:firstLine="0"/>
                          <w:rPr>
                            <w:sz w:val="14"/>
                          </w:rPr>
                        </w:pPr>
                        <w:r>
                          <w:rPr>
                            <w:sz w:val="14"/>
                          </w:rPr>
                          <w:t>felismeri a kapcsolati rendszereket, az intertextuális vonzatokat, a továbbhagyomá- nyozódás jelenségeit;</w:t>
                        </w:r>
                      </w:p>
                      <w:p w:rsidR="005F701D" w:rsidRDefault="00AC6512">
                        <w:pPr>
                          <w:pStyle w:val="TableParagraph"/>
                          <w:numPr>
                            <w:ilvl w:val="0"/>
                            <w:numId w:val="176"/>
                          </w:numPr>
                          <w:tabs>
                            <w:tab w:val="left" w:pos="232"/>
                          </w:tabs>
                          <w:spacing w:line="237" w:lineRule="auto"/>
                          <w:ind w:right="102" w:firstLine="0"/>
                          <w:rPr>
                            <w:sz w:val="14"/>
                          </w:rPr>
                        </w:pPr>
                        <w:r>
                          <w:rPr>
                            <w:sz w:val="14"/>
                          </w:rPr>
                          <w:t>betekintést nyer a középkori egyetemes európai kultúrába, elsajátítja a róla szóló ismereteket;</w:t>
                        </w:r>
                      </w:p>
                      <w:p w:rsidR="005F701D" w:rsidRDefault="00AC6512">
                        <w:pPr>
                          <w:pStyle w:val="TableParagraph"/>
                          <w:numPr>
                            <w:ilvl w:val="0"/>
                            <w:numId w:val="176"/>
                          </w:numPr>
                          <w:tabs>
                            <w:tab w:val="left" w:pos="267"/>
                          </w:tabs>
                          <w:ind w:right="280" w:firstLine="0"/>
                          <w:rPr>
                            <w:sz w:val="14"/>
                          </w:rPr>
                        </w:pPr>
                        <w:r>
                          <w:rPr>
                            <w:sz w:val="14"/>
                          </w:rPr>
                          <w:t>felismeri az európai középkori irodalom összefüggéseit</w:t>
                        </w:r>
                        <w:r>
                          <w:rPr>
                            <w:sz w:val="14"/>
                          </w:rPr>
                          <w:t>: ismeri az egyházi és a világi irodalom alkotásait;</w:t>
                        </w:r>
                      </w:p>
                      <w:p w:rsidR="005F701D" w:rsidRDefault="00AC6512">
                        <w:pPr>
                          <w:pStyle w:val="TableParagraph"/>
                          <w:numPr>
                            <w:ilvl w:val="0"/>
                            <w:numId w:val="176"/>
                          </w:numPr>
                          <w:tabs>
                            <w:tab w:val="left" w:pos="162"/>
                          </w:tabs>
                          <w:spacing w:line="237" w:lineRule="auto"/>
                          <w:ind w:right="164" w:firstLine="0"/>
                          <w:rPr>
                            <w:sz w:val="14"/>
                          </w:rPr>
                        </w:pPr>
                        <w:r>
                          <w:rPr>
                            <w:sz w:val="14"/>
                          </w:rPr>
                          <w:t>ismeretekkel rendelkezik a középkori kultúra világáról, összetevőiről; a kereszténység kulturális, művészeti és irodalmi létformáiról és megnyilvánulásairól;</w:t>
                        </w:r>
                      </w:p>
                      <w:p w:rsidR="005F701D" w:rsidRDefault="00AC6512">
                        <w:pPr>
                          <w:pStyle w:val="TableParagraph"/>
                          <w:numPr>
                            <w:ilvl w:val="0"/>
                            <w:numId w:val="176"/>
                          </w:numPr>
                          <w:tabs>
                            <w:tab w:val="left" w:pos="197"/>
                          </w:tabs>
                          <w:ind w:right="222" w:firstLine="0"/>
                          <w:rPr>
                            <w:sz w:val="14"/>
                          </w:rPr>
                        </w:pPr>
                        <w:r>
                          <w:rPr>
                            <w:sz w:val="14"/>
                          </w:rPr>
                          <w:t>ismeretekkel rendelkezik a vallásos világérté</w:t>
                        </w:r>
                        <w:r>
                          <w:rPr>
                            <w:sz w:val="14"/>
                          </w:rPr>
                          <w:t>s irodalmi tapasztalatairól; az egyházi irodalmi kultúráról;</w:t>
                        </w:r>
                      </w:p>
                      <w:p w:rsidR="005F701D" w:rsidRDefault="00AC6512">
                        <w:pPr>
                          <w:pStyle w:val="TableParagraph"/>
                          <w:numPr>
                            <w:ilvl w:val="0"/>
                            <w:numId w:val="176"/>
                          </w:numPr>
                          <w:tabs>
                            <w:tab w:val="left" w:pos="197"/>
                          </w:tabs>
                          <w:spacing w:line="237" w:lineRule="auto"/>
                          <w:ind w:right="116" w:firstLine="0"/>
                          <w:rPr>
                            <w:sz w:val="14"/>
                          </w:rPr>
                        </w:pPr>
                        <w:r>
                          <w:rPr>
                            <w:sz w:val="14"/>
                          </w:rPr>
                          <w:t>ismeri az egyházi és világi irodalom fogalmát, jelenségeit, műfajait, műveit és művelőit;</w:t>
                        </w:r>
                      </w:p>
                      <w:p w:rsidR="005F701D" w:rsidRDefault="00AC6512">
                        <w:pPr>
                          <w:pStyle w:val="TableParagraph"/>
                          <w:numPr>
                            <w:ilvl w:val="0"/>
                            <w:numId w:val="176"/>
                          </w:numPr>
                          <w:tabs>
                            <w:tab w:val="left" w:pos="197"/>
                          </w:tabs>
                          <w:ind w:right="198" w:firstLine="0"/>
                          <w:rPr>
                            <w:sz w:val="14"/>
                          </w:rPr>
                        </w:pPr>
                        <w:r>
                          <w:rPr>
                            <w:sz w:val="14"/>
                          </w:rPr>
                          <w:t>ismeri a kolostori irodalom formáit, illetve a lovagi költészetet;</w:t>
                        </w:r>
                      </w:p>
                      <w:p w:rsidR="005F701D" w:rsidRDefault="00AC6512">
                        <w:pPr>
                          <w:pStyle w:val="TableParagraph"/>
                          <w:numPr>
                            <w:ilvl w:val="0"/>
                            <w:numId w:val="176"/>
                          </w:numPr>
                          <w:tabs>
                            <w:tab w:val="left" w:pos="162"/>
                          </w:tabs>
                          <w:spacing w:line="237" w:lineRule="auto"/>
                          <w:ind w:right="82" w:firstLine="0"/>
                          <w:rPr>
                            <w:sz w:val="14"/>
                          </w:rPr>
                        </w:pPr>
                        <w:r>
                          <w:rPr>
                            <w:sz w:val="14"/>
                          </w:rPr>
                          <w:t>szövegismerettel rendelkezik, és értelmezési-elemzési tapasztalatot szerez a középkori európai és magyar irodalom köréből;</w:t>
                        </w:r>
                      </w:p>
                    </w:tc>
                    <w:tc>
                      <w:tcPr>
                        <w:tcW w:w="1276" w:type="dxa"/>
                      </w:tcPr>
                      <w:p w:rsidR="005F701D" w:rsidRDefault="005F701D">
                        <w:pPr>
                          <w:pStyle w:val="TableParagraph"/>
                          <w:rPr>
                            <w:sz w:val="14"/>
                          </w:rPr>
                        </w:pPr>
                      </w:p>
                    </w:tc>
                    <w:tc>
                      <w:tcPr>
                        <w:tcW w:w="1928" w:type="dxa"/>
                      </w:tcPr>
                      <w:p w:rsidR="005F701D" w:rsidRDefault="005F701D">
                        <w:pPr>
                          <w:pStyle w:val="TableParagraph"/>
                          <w:spacing w:before="7"/>
                          <w:rPr>
                            <w:b/>
                            <w:sz w:val="15"/>
                          </w:rPr>
                        </w:pPr>
                      </w:p>
                      <w:p w:rsidR="005F701D" w:rsidRDefault="00AC6512">
                        <w:pPr>
                          <w:pStyle w:val="TableParagraph"/>
                          <w:ind w:left="55"/>
                          <w:rPr>
                            <w:b/>
                            <w:sz w:val="14"/>
                          </w:rPr>
                        </w:pPr>
                        <w:r>
                          <w:rPr>
                            <w:b/>
                            <w:sz w:val="14"/>
                          </w:rPr>
                          <w:t>A magyar nyelv diakrón vizsgálata.</w:t>
                        </w:r>
                      </w:p>
                      <w:p w:rsidR="005F701D" w:rsidRDefault="00AC6512">
                        <w:pPr>
                          <w:pStyle w:val="TableParagraph"/>
                          <w:ind w:left="55" w:right="73"/>
                          <w:rPr>
                            <w:sz w:val="14"/>
                          </w:rPr>
                        </w:pPr>
                        <w:r>
                          <w:rPr>
                            <w:sz w:val="14"/>
                          </w:rPr>
                          <w:t>A magyar nyelvű írásbeliség kezdetei. A latin nyelv befolyása. A nyelvrokonság fogalma, a finnug</w:t>
                        </w:r>
                        <w:r>
                          <w:rPr>
                            <w:sz w:val="14"/>
                          </w:rPr>
                          <w:t xml:space="preserve">or nyelvcsalád. Alternatív nyelvrokonítások. A rovásírás. Változás és állandóság a nyelvben. A nyelv mint változó rendszer: szórványemlékek, Halotti beszéd és könyörgés, Ómagyar Mária-siralom (olvasatok). Nyelvújítás és ortológia (Kazinczy Ferenc, Szarvas </w:t>
                        </w:r>
                        <w:r>
                          <w:rPr>
                            <w:sz w:val="14"/>
                          </w:rPr>
                          <w:t>Gábor stb. szerepe, napjaink újító törekvései). A szókészlet változásai: új szavak a mai nyelvhasználatban.</w:t>
                        </w:r>
                      </w:p>
                      <w:p w:rsidR="005F701D" w:rsidRDefault="00AC6512">
                        <w:pPr>
                          <w:pStyle w:val="TableParagraph"/>
                          <w:spacing w:before="142"/>
                          <w:ind w:left="55" w:right="184"/>
                          <w:rPr>
                            <w:sz w:val="14"/>
                          </w:rPr>
                        </w:pPr>
                        <w:r>
                          <w:rPr>
                            <w:b/>
                            <w:sz w:val="14"/>
                          </w:rPr>
                          <w:t>A</w:t>
                        </w:r>
                        <w:r>
                          <w:rPr>
                            <w:b/>
                            <w:spacing w:val="-9"/>
                            <w:sz w:val="14"/>
                          </w:rPr>
                          <w:t xml:space="preserve"> </w:t>
                        </w:r>
                        <w:r>
                          <w:rPr>
                            <w:b/>
                            <w:sz w:val="14"/>
                          </w:rPr>
                          <w:t>nyelv</w:t>
                        </w:r>
                        <w:r>
                          <w:rPr>
                            <w:b/>
                            <w:spacing w:val="-3"/>
                            <w:sz w:val="14"/>
                          </w:rPr>
                          <w:t xml:space="preserve"> </w:t>
                        </w:r>
                        <w:r>
                          <w:rPr>
                            <w:b/>
                            <w:sz w:val="14"/>
                          </w:rPr>
                          <w:t>rétegződése.</w:t>
                        </w:r>
                        <w:r>
                          <w:rPr>
                            <w:b/>
                            <w:spacing w:val="-9"/>
                            <w:sz w:val="14"/>
                          </w:rPr>
                          <w:t xml:space="preserve"> </w:t>
                        </w:r>
                        <w:r>
                          <w:rPr>
                            <w:sz w:val="14"/>
                          </w:rPr>
                          <w:t>A</w:t>
                        </w:r>
                        <w:r>
                          <w:rPr>
                            <w:spacing w:val="-9"/>
                            <w:sz w:val="14"/>
                          </w:rPr>
                          <w:t xml:space="preserve"> </w:t>
                        </w:r>
                        <w:r>
                          <w:rPr>
                            <w:sz w:val="14"/>
                          </w:rPr>
                          <w:t>nyelv rétegződése, társadalmi és táji tagolódása. Csoportnyelv, rétegnyelv, szaknyelv, terminológia, nómenklatúra.</w:t>
                        </w:r>
                      </w:p>
                      <w:p w:rsidR="005F701D" w:rsidRDefault="00AC6512">
                        <w:pPr>
                          <w:pStyle w:val="TableParagraph"/>
                          <w:spacing w:line="237" w:lineRule="auto"/>
                          <w:ind w:left="55" w:right="335"/>
                          <w:rPr>
                            <w:sz w:val="14"/>
                          </w:rPr>
                        </w:pPr>
                        <w:r>
                          <w:rPr>
                            <w:sz w:val="14"/>
                          </w:rPr>
                          <w:t>A nyelvjárások. Presztízs és stigma szerepe. A</w:t>
                        </w:r>
                        <w:r>
                          <w:rPr>
                            <w:spacing w:val="-28"/>
                            <w:sz w:val="14"/>
                          </w:rPr>
                          <w:t xml:space="preserve"> </w:t>
                        </w:r>
                        <w:r>
                          <w:rPr>
                            <w:sz w:val="14"/>
                          </w:rPr>
                          <w:t>nyelvi</w:t>
                        </w:r>
                      </w:p>
                      <w:p w:rsidR="005F701D" w:rsidRDefault="00AC6512">
                        <w:pPr>
                          <w:pStyle w:val="TableParagraph"/>
                          <w:ind w:left="55"/>
                          <w:rPr>
                            <w:sz w:val="14"/>
                          </w:rPr>
                        </w:pPr>
                        <w:r>
                          <w:rPr>
                            <w:sz w:val="14"/>
                          </w:rPr>
                          <w:t>normák. A szociolingvisztikai vizsgálatok jelentősége.</w:t>
                        </w:r>
                      </w:p>
                      <w:p w:rsidR="005F701D" w:rsidRDefault="00AC6512">
                        <w:pPr>
                          <w:pStyle w:val="TableParagraph"/>
                          <w:ind w:left="55" w:right="369"/>
                          <w:rPr>
                            <w:sz w:val="14"/>
                          </w:rPr>
                        </w:pPr>
                        <w:r>
                          <w:rPr>
                            <w:sz w:val="14"/>
                          </w:rPr>
                          <w:t>Kézikönyvek, az általános és speciális szakszótárak használata.</w:t>
                        </w:r>
                      </w:p>
                      <w:p w:rsidR="005F701D" w:rsidRDefault="005F701D">
                        <w:pPr>
                          <w:pStyle w:val="TableParagraph"/>
                          <w:spacing w:before="2"/>
                          <w:rPr>
                            <w:b/>
                            <w:sz w:val="13"/>
                          </w:rPr>
                        </w:pPr>
                      </w:p>
                      <w:p w:rsidR="005F701D" w:rsidRDefault="00AC6512">
                        <w:pPr>
                          <w:pStyle w:val="TableParagraph"/>
                          <w:ind w:left="55" w:right="241"/>
                          <w:rPr>
                            <w:sz w:val="14"/>
                          </w:rPr>
                        </w:pPr>
                        <w:r>
                          <w:rPr>
                            <w:b/>
                            <w:sz w:val="14"/>
                          </w:rPr>
                          <w:t xml:space="preserve">Szövegtan. </w:t>
                        </w:r>
                        <w:r>
                          <w:rPr>
                            <w:sz w:val="14"/>
                          </w:rPr>
                          <w:t>A szöveg. A szöveg szerkezete, jelentése, témája, szerkezettípusai.</w:t>
                        </w:r>
                      </w:p>
                      <w:p w:rsidR="005F701D" w:rsidRDefault="00AC6512">
                        <w:pPr>
                          <w:pStyle w:val="TableParagraph"/>
                          <w:spacing w:line="237" w:lineRule="auto"/>
                          <w:ind w:left="55" w:right="252"/>
                          <w:rPr>
                            <w:sz w:val="14"/>
                          </w:rPr>
                        </w:pPr>
                        <w:r>
                          <w:rPr>
                            <w:sz w:val="14"/>
                          </w:rPr>
                          <w:t>Kap</w:t>
                        </w:r>
                        <w:r>
                          <w:rPr>
                            <w:sz w:val="14"/>
                          </w:rPr>
                          <w:t>csolóelemek. A működő szöveg. Multifunkcionális és multimediális szöveg. A szövegszerkesztés</w:t>
                        </w:r>
                        <w:r>
                          <w:rPr>
                            <w:spacing w:val="-16"/>
                            <w:sz w:val="14"/>
                          </w:rPr>
                          <w:t xml:space="preserve"> </w:t>
                        </w:r>
                        <w:r>
                          <w:rPr>
                            <w:sz w:val="14"/>
                          </w:rPr>
                          <w:t>szabályai. A lineáris és nem lineáris szövegértés.</w:t>
                        </w:r>
                      </w:p>
                      <w:p w:rsidR="005F701D" w:rsidRDefault="005F701D">
                        <w:pPr>
                          <w:pStyle w:val="TableParagraph"/>
                          <w:rPr>
                            <w:b/>
                            <w:sz w:val="14"/>
                          </w:rPr>
                        </w:pPr>
                      </w:p>
                      <w:p w:rsidR="005F701D" w:rsidRDefault="00AC6512">
                        <w:pPr>
                          <w:pStyle w:val="TableParagraph"/>
                          <w:ind w:left="55" w:right="42"/>
                          <w:rPr>
                            <w:sz w:val="14"/>
                          </w:rPr>
                        </w:pPr>
                        <w:r>
                          <w:rPr>
                            <w:b/>
                            <w:sz w:val="14"/>
                          </w:rPr>
                          <w:t xml:space="preserve">Stilisztikai alapfogalmak. </w:t>
                        </w:r>
                        <w:r>
                          <w:rPr>
                            <w:sz w:val="14"/>
                          </w:rPr>
                          <w:t>Stilisztikai alapfogalmak: stílus, stílusfajták, stílusárnyalatok.</w:t>
                        </w:r>
                      </w:p>
                      <w:p w:rsidR="005F701D" w:rsidRDefault="00AC6512">
                        <w:pPr>
                          <w:pStyle w:val="TableParagraph"/>
                          <w:spacing w:line="237" w:lineRule="auto"/>
                          <w:ind w:left="55" w:right="237"/>
                          <w:rPr>
                            <w:sz w:val="14"/>
                          </w:rPr>
                        </w:pPr>
                        <w:r>
                          <w:rPr>
                            <w:sz w:val="14"/>
                          </w:rPr>
                          <w:t>Funkcionális stíl</w:t>
                        </w:r>
                        <w:r>
                          <w:rPr>
                            <w:sz w:val="14"/>
                          </w:rPr>
                          <w:t>usok: az írott (tudományos, hivatalos,</w:t>
                        </w:r>
                      </w:p>
                      <w:p w:rsidR="005F701D" w:rsidRDefault="00AC6512">
                        <w:pPr>
                          <w:pStyle w:val="TableParagraph"/>
                          <w:ind w:left="55" w:right="44"/>
                          <w:rPr>
                            <w:sz w:val="14"/>
                          </w:rPr>
                        </w:pPr>
                        <w:r>
                          <w:rPr>
                            <w:sz w:val="14"/>
                          </w:rPr>
                          <w:t>publicisztikai, szépirodalmi) és a beszélt nyelvi stílusrétegek. Stílus és jelentés. Szójelentés. A hangalak és jelentés viszonya.</w:t>
                        </w:r>
                        <w:r>
                          <w:rPr>
                            <w:spacing w:val="-8"/>
                            <w:sz w:val="14"/>
                          </w:rPr>
                          <w:t xml:space="preserve"> </w:t>
                        </w:r>
                        <w:r>
                          <w:rPr>
                            <w:sz w:val="14"/>
                          </w:rPr>
                          <w:t>A metafora kognitív értelmezése. Stíluselem, stílushatás, állandó és alkalmi stílusérték. Az</w:t>
                        </w:r>
                        <w:r>
                          <w:rPr>
                            <w:spacing w:val="-23"/>
                            <w:sz w:val="14"/>
                          </w:rPr>
                          <w:t xml:space="preserve"> </w:t>
                        </w:r>
                        <w:r>
                          <w:rPr>
                            <w:sz w:val="14"/>
                          </w:rPr>
                          <w:t>egyéni stílus.</w:t>
                        </w:r>
                      </w:p>
                      <w:p w:rsidR="005F701D" w:rsidRDefault="005F701D">
                        <w:pPr>
                          <w:pStyle w:val="TableParagraph"/>
                          <w:spacing w:before="1"/>
                          <w:rPr>
                            <w:b/>
                            <w:sz w:val="13"/>
                          </w:rPr>
                        </w:pPr>
                      </w:p>
                      <w:p w:rsidR="005F701D" w:rsidRDefault="00AC6512">
                        <w:pPr>
                          <w:pStyle w:val="TableParagraph"/>
                          <w:ind w:left="55" w:right="90"/>
                          <w:rPr>
                            <w:sz w:val="14"/>
                          </w:rPr>
                        </w:pPr>
                        <w:r>
                          <w:rPr>
                            <w:b/>
                            <w:sz w:val="14"/>
                          </w:rPr>
                          <w:t>Hangtan</w:t>
                        </w:r>
                        <w:r>
                          <w:rPr>
                            <w:sz w:val="14"/>
                          </w:rPr>
                          <w:t xml:space="preserve">. Hang és beszédhang. A fonéma fogalma, jelentésmegkülönböztető szerepe. A fonémák rendszere. Fonetika és fonológia. A hangrend törvénye és </w:t>
                        </w:r>
                        <w:r>
                          <w:rPr>
                            <w:sz w:val="14"/>
                          </w:rPr>
                          <w:t xml:space="preserve">a magánhangzó-harmónia. A mássalhangzók egymásra hatása. A </w:t>
                        </w:r>
                        <w:r>
                          <w:rPr>
                            <w:i/>
                            <w:sz w:val="14"/>
                          </w:rPr>
                          <w:t xml:space="preserve">h </w:t>
                        </w:r>
                        <w:r>
                          <w:rPr>
                            <w:sz w:val="14"/>
                          </w:rPr>
                          <w:t>hang viselkedése</w:t>
                        </w:r>
                      </w:p>
                      <w:p w:rsidR="005F701D" w:rsidRDefault="00AC6512">
                        <w:pPr>
                          <w:pStyle w:val="TableParagraph"/>
                          <w:spacing w:line="237" w:lineRule="auto"/>
                          <w:ind w:left="55"/>
                          <w:rPr>
                            <w:sz w:val="14"/>
                          </w:rPr>
                        </w:pPr>
                        <w:r>
                          <w:rPr>
                            <w:sz w:val="14"/>
                          </w:rPr>
                          <w:t>az új helyesírási szabályzat értelmében. A nyelv zeneisége, hangulatfestő szerepe – hangstilisztikai vizsgálatok.</w:t>
                        </w:r>
                      </w:p>
                      <w:p w:rsidR="005F701D" w:rsidRDefault="00AC6512">
                        <w:pPr>
                          <w:pStyle w:val="TableParagraph"/>
                          <w:ind w:left="55"/>
                          <w:rPr>
                            <w:sz w:val="14"/>
                          </w:rPr>
                        </w:pPr>
                        <w:r>
                          <w:rPr>
                            <w:sz w:val="14"/>
                          </w:rPr>
                          <w:t>Az idegenes ejtés. Intonációs eszközök: hangsúly, hanglejtés, sz</w:t>
                        </w:r>
                        <w:r>
                          <w:rPr>
                            <w:sz w:val="14"/>
                          </w:rPr>
                          <w:t>ünet. A szótag.</w:t>
                        </w:r>
                      </w:p>
                    </w:tc>
                  </w:tr>
                </w:tbl>
                <w:p w:rsidR="005F701D" w:rsidRDefault="005F701D">
                  <w:pPr>
                    <w:pStyle w:val="BodyText"/>
                    <w:ind w:left="0" w:firstLine="0"/>
                    <w:jc w:val="left"/>
                  </w:pPr>
                </w:p>
              </w:txbxContent>
            </v:textbox>
            <w10:wrap anchorx="page"/>
          </v:shape>
        </w:pict>
      </w:r>
      <w:r>
        <w:rPr>
          <w:i/>
          <w:sz w:val="18"/>
        </w:rPr>
        <w:t>Haladó szint</w:t>
      </w:r>
    </w:p>
    <w:p w:rsidR="005F701D" w:rsidRDefault="00AC6512">
      <w:pPr>
        <w:pStyle w:val="BodyText"/>
        <w:spacing w:before="1" w:line="232" w:lineRule="auto"/>
        <w:ind w:right="5530"/>
      </w:pPr>
      <w:r>
        <w:t xml:space="preserve">Élvezettel, kutatói érdeklődéssel és kritikai szemlélettel olvas, ér- telmez és értékel összetett, a tanterv által előírt irodalmi és nem irodal- mi szövegeket, de ajánlott és önállóan választott műveket is szívesen forgat és értelmez. Önállóan ismeri fel </w:t>
      </w:r>
      <w:r>
        <w:t>és elemzi az irodalmi alkotá- sokban felvetődő kérdéseket. Több szempontot érvényesít az irodalmi művek értelmezésekor, és képes őket intermediális és interdiszcipli- náris kontextusba helyezni: összekötni más művészeti ágakkal és tu- dományterületekkel. J</w:t>
      </w:r>
      <w:r>
        <w:t>ártasságot szerez az irodalmi művek kiemelt te- matikai, formai-stilisztikai jellemzőiknek összehasonlításában. Fejlett érvelő technikával ismerteti véleményét a szövegről, és fogalmazza meg következtetéseit. A tantervben előirányzott irodalmi művek értel-</w:t>
      </w:r>
      <w:r>
        <w:t xml:space="preserve"> mezésekor behatóan tanulmányozza a nyomtatott és elektronikus szak- irodalmat. Az olvasási feladattal összhangban álló olvasási stratégiákat alkalmaz. Fejlett olvasási kultúrája van, az irodalmi mű olvasása él- ményt jelent számára. Az olvasás révén gyara</w:t>
      </w:r>
      <w:r>
        <w:t>pítja tudását, szókincsét, fejleszti érvelési készségét, ki tudja fejteni véleményét, meg tudja vé- deni álláspontját. Tud irodalmi műveket ajánlani másoknak, és megin- dokolja a választását. Tiszteletet mutat a nemzeti irodalom és kultúra értékei és más n</w:t>
      </w:r>
      <w:r>
        <w:t>épek kultúrája iránt. A fordításirodalom megismerése révén és más népekkel való kapcsolata során gyarapítja interkulturális ismereteit. Kritikai szemléletet tanúsít az irodalmi alkotásokhoz kötődő szakirodalom internetes forrásaiból való választáskor, előn</w:t>
      </w:r>
      <w:r>
        <w:t>yben része- síti az értékteremtő folyóiratokat.</w:t>
      </w:r>
    </w:p>
    <w:p w:rsidR="005F701D" w:rsidRDefault="005F701D">
      <w:pPr>
        <w:pStyle w:val="BodyText"/>
        <w:spacing w:before="7"/>
        <w:ind w:left="0" w:firstLine="0"/>
        <w:jc w:val="left"/>
        <w:rPr>
          <w:sz w:val="21"/>
        </w:rPr>
      </w:pPr>
    </w:p>
    <w:p w:rsidR="005F701D" w:rsidRDefault="00AC6512">
      <w:pPr>
        <w:tabs>
          <w:tab w:val="left" w:pos="1537"/>
        </w:tabs>
        <w:ind w:left="177"/>
        <w:rPr>
          <w:b/>
          <w:sz w:val="14"/>
        </w:rPr>
      </w:pPr>
      <w:r>
        <w:rPr>
          <w:sz w:val="14"/>
        </w:rPr>
        <w:t>Osztály</w:t>
      </w:r>
      <w:r>
        <w:rPr>
          <w:sz w:val="14"/>
        </w:rPr>
        <w:tab/>
      </w:r>
      <w:r>
        <w:rPr>
          <w:b/>
          <w:sz w:val="14"/>
        </w:rPr>
        <w:t>Еlső</w:t>
      </w:r>
    </w:p>
    <w:p w:rsidR="005F701D" w:rsidRDefault="00AC6512">
      <w:pPr>
        <w:tabs>
          <w:tab w:val="left" w:pos="1537"/>
        </w:tabs>
        <w:spacing w:before="50"/>
        <w:ind w:left="177"/>
        <w:rPr>
          <w:b/>
          <w:sz w:val="14"/>
        </w:rPr>
      </w:pPr>
      <w:r>
        <w:rPr>
          <w:sz w:val="14"/>
        </w:rPr>
        <w:t>Évi óraszám</w:t>
      </w:r>
      <w:r>
        <w:rPr>
          <w:sz w:val="14"/>
        </w:rPr>
        <w:tab/>
      </w:r>
      <w:r>
        <w:rPr>
          <w:b/>
          <w:sz w:val="14"/>
        </w:rPr>
        <w:t>148 óra</w:t>
      </w:r>
    </w:p>
    <w:p w:rsidR="005F701D" w:rsidRDefault="005F701D">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80"/>
        </w:trPr>
        <w:tc>
          <w:tcPr>
            <w:tcW w:w="1928" w:type="dxa"/>
            <w:shd w:val="clear" w:color="auto" w:fill="E6E7E8"/>
          </w:tcPr>
          <w:p w:rsidR="005F701D" w:rsidRDefault="00AC6512">
            <w:pPr>
              <w:pStyle w:val="TableParagraph"/>
              <w:spacing w:before="18" w:line="161" w:lineRule="exact"/>
              <w:ind w:left="625"/>
              <w:rPr>
                <w:b/>
                <w:sz w:val="14"/>
              </w:rPr>
            </w:pPr>
            <w:r>
              <w:rPr>
                <w:b/>
                <w:sz w:val="14"/>
              </w:rPr>
              <w:t>KIMENET</w:t>
            </w:r>
          </w:p>
          <w:p w:rsidR="005F701D" w:rsidRDefault="00AC6512">
            <w:pPr>
              <w:pStyle w:val="TableParagraph"/>
              <w:ind w:left="129" w:right="118" w:firstLine="1"/>
              <w:jc w:val="center"/>
              <w:rPr>
                <w:sz w:val="14"/>
              </w:rPr>
            </w:pPr>
            <w:r>
              <w:rPr>
                <w:sz w:val="14"/>
              </w:rPr>
              <w:t>A tematikai egység/terület feldolgozását követően a diák képes lesz a következőkre:</w:t>
            </w:r>
          </w:p>
        </w:tc>
        <w:tc>
          <w:tcPr>
            <w:tcW w:w="1276" w:type="dxa"/>
            <w:shd w:val="clear" w:color="auto" w:fill="E6E7E8"/>
          </w:tcPr>
          <w:p w:rsidR="005F701D" w:rsidRDefault="00AC6512">
            <w:pPr>
              <w:pStyle w:val="TableParagraph"/>
              <w:spacing w:before="97"/>
              <w:ind w:left="226" w:right="215" w:hanging="1"/>
              <w:jc w:val="center"/>
              <w:rPr>
                <w:b/>
                <w:sz w:val="14"/>
              </w:rPr>
            </w:pPr>
            <w:r>
              <w:rPr>
                <w:b/>
                <w:sz w:val="14"/>
              </w:rPr>
              <w:t xml:space="preserve">TERÜLET/ </w:t>
            </w:r>
            <w:r>
              <w:rPr>
                <w:b/>
                <w:spacing w:val="-2"/>
                <w:sz w:val="14"/>
              </w:rPr>
              <w:t xml:space="preserve">ТEMATIKAI </w:t>
            </w:r>
            <w:r>
              <w:rPr>
                <w:b/>
                <w:sz w:val="14"/>
              </w:rPr>
              <w:t>EGYSÉG</w:t>
            </w:r>
          </w:p>
        </w:tc>
        <w:tc>
          <w:tcPr>
            <w:tcW w:w="1928" w:type="dxa"/>
            <w:shd w:val="clear" w:color="auto" w:fill="E6E7E8"/>
          </w:tcPr>
          <w:p w:rsidR="005F701D" w:rsidRDefault="005F701D">
            <w:pPr>
              <w:pStyle w:val="TableParagraph"/>
              <w:spacing w:before="4"/>
              <w:rPr>
                <w:b/>
              </w:rPr>
            </w:pPr>
          </w:p>
          <w:p w:rsidR="005F701D" w:rsidRDefault="00AC6512">
            <w:pPr>
              <w:pStyle w:val="TableParagraph"/>
              <w:ind w:left="563"/>
              <w:rPr>
                <w:b/>
                <w:sz w:val="14"/>
              </w:rPr>
            </w:pPr>
            <w:r>
              <w:rPr>
                <w:b/>
                <w:sz w:val="14"/>
              </w:rPr>
              <w:t>TARTALOM</w:t>
            </w:r>
          </w:p>
        </w:tc>
      </w:tr>
      <w:tr w:rsidR="005F701D">
        <w:trPr>
          <w:trHeight w:val="175"/>
        </w:trPr>
        <w:tc>
          <w:tcPr>
            <w:tcW w:w="1928" w:type="dxa"/>
            <w:tcBorders>
              <w:bottom w:val="nil"/>
            </w:tcBorders>
          </w:tcPr>
          <w:p w:rsidR="005F701D" w:rsidRDefault="00AC6512">
            <w:pPr>
              <w:pStyle w:val="TableParagraph"/>
              <w:spacing w:before="18" w:line="138" w:lineRule="exact"/>
              <w:ind w:left="56"/>
              <w:rPr>
                <w:sz w:val="14"/>
              </w:rPr>
            </w:pPr>
            <w:r>
              <w:rPr>
                <w:sz w:val="14"/>
              </w:rPr>
              <w:t>– ismeri a nyelvet mint</w:t>
            </w:r>
          </w:p>
        </w:tc>
        <w:tc>
          <w:tcPr>
            <w:tcW w:w="1276" w:type="dxa"/>
            <w:tcBorders>
              <w:bottom w:val="nil"/>
            </w:tcBorders>
          </w:tcPr>
          <w:p w:rsidR="005F701D" w:rsidRDefault="00AC6512">
            <w:pPr>
              <w:pStyle w:val="TableParagraph"/>
              <w:spacing w:before="17" w:line="139" w:lineRule="exact"/>
              <w:ind w:left="34" w:right="26"/>
              <w:jc w:val="center"/>
              <w:rPr>
                <w:b/>
                <w:sz w:val="14"/>
              </w:rPr>
            </w:pPr>
            <w:r>
              <w:rPr>
                <w:b/>
                <w:sz w:val="14"/>
              </w:rPr>
              <w:t>NYELVI</w:t>
            </w:r>
          </w:p>
        </w:tc>
        <w:tc>
          <w:tcPr>
            <w:tcW w:w="1928" w:type="dxa"/>
            <w:vMerge w:val="restart"/>
          </w:tcPr>
          <w:p w:rsidR="005F701D" w:rsidRDefault="00AC6512">
            <w:pPr>
              <w:pStyle w:val="TableParagraph"/>
              <w:spacing w:before="19" w:line="235" w:lineRule="auto"/>
              <w:ind w:left="55" w:right="46"/>
              <w:rPr>
                <w:sz w:val="14"/>
              </w:rPr>
            </w:pPr>
            <w:r>
              <w:rPr>
                <w:b/>
                <w:sz w:val="14"/>
              </w:rPr>
              <w:t xml:space="preserve">Általános ismeretek a nyelvről. </w:t>
            </w:r>
            <w:r>
              <w:rPr>
                <w:sz w:val="14"/>
              </w:rPr>
              <w:t>Jelek és</w:t>
            </w:r>
            <w:r>
              <w:rPr>
                <w:spacing w:val="-15"/>
                <w:sz w:val="14"/>
              </w:rPr>
              <w:t xml:space="preserve"> </w:t>
            </w:r>
            <w:r>
              <w:rPr>
                <w:sz w:val="14"/>
              </w:rPr>
              <w:t>jelrendszerek. A nyelv mint jelrendszer. A nyelv keletkezése. A</w:t>
            </w:r>
            <w:r>
              <w:rPr>
                <w:spacing w:val="-16"/>
                <w:sz w:val="14"/>
              </w:rPr>
              <w:t xml:space="preserve"> </w:t>
            </w:r>
            <w:r>
              <w:rPr>
                <w:sz w:val="14"/>
              </w:rPr>
              <w:t>nyelv</w:t>
            </w:r>
          </w:p>
          <w:p w:rsidR="005F701D" w:rsidRDefault="00AC6512">
            <w:pPr>
              <w:pStyle w:val="TableParagraph"/>
              <w:spacing w:before="1" w:line="235" w:lineRule="auto"/>
              <w:ind w:left="55" w:right="421"/>
              <w:jc w:val="both"/>
              <w:rPr>
                <w:sz w:val="14"/>
              </w:rPr>
            </w:pPr>
            <w:r>
              <w:rPr>
                <w:sz w:val="14"/>
              </w:rPr>
              <w:t>mint társadalmi jelenség. A nyelv és a</w:t>
            </w:r>
            <w:r>
              <w:rPr>
                <w:spacing w:val="-8"/>
                <w:sz w:val="14"/>
              </w:rPr>
              <w:t xml:space="preserve"> </w:t>
            </w:r>
            <w:r>
              <w:rPr>
                <w:sz w:val="14"/>
              </w:rPr>
              <w:t>gondolkodás kapcsolata. A beszéd</w:t>
            </w:r>
            <w:r>
              <w:rPr>
                <w:spacing w:val="-16"/>
                <w:sz w:val="14"/>
              </w:rPr>
              <w:t xml:space="preserve"> </w:t>
            </w:r>
            <w:r>
              <w:rPr>
                <w:sz w:val="14"/>
              </w:rPr>
              <w:t>és</w:t>
            </w:r>
          </w:p>
          <w:p w:rsidR="005F701D" w:rsidRDefault="00AC6512">
            <w:pPr>
              <w:pStyle w:val="TableParagraph"/>
              <w:spacing w:before="1" w:line="235" w:lineRule="auto"/>
              <w:ind w:left="55" w:right="94"/>
              <w:rPr>
                <w:sz w:val="14"/>
              </w:rPr>
            </w:pPr>
            <w:r>
              <w:rPr>
                <w:sz w:val="14"/>
              </w:rPr>
              <w:t>a nyelv. Az írásbeliség fogalma, az írás kialakulása. A nyelvészet határtudományai és interdiszciplináris kontextusok. A nyelvek sokfélesége, nyelvtipológiák. Nyelv – anyanyelv – idegen nyelv. A magyar nyelv helye a világ nyelvei között.</w:t>
            </w:r>
          </w:p>
          <w:p w:rsidR="005F701D" w:rsidRDefault="00AC6512">
            <w:pPr>
              <w:pStyle w:val="TableParagraph"/>
              <w:spacing w:before="3" w:line="235" w:lineRule="auto"/>
              <w:ind w:left="55"/>
              <w:rPr>
                <w:b/>
                <w:sz w:val="14"/>
              </w:rPr>
            </w:pPr>
            <w:r>
              <w:rPr>
                <w:b/>
                <w:sz w:val="14"/>
              </w:rPr>
              <w:t>Kommunikáció és tö</w:t>
            </w:r>
            <w:r>
              <w:rPr>
                <w:b/>
                <w:sz w:val="14"/>
              </w:rPr>
              <w:t>megkommunikáció.</w:t>
            </w:r>
          </w:p>
          <w:p w:rsidR="005F701D" w:rsidRDefault="00AC6512">
            <w:pPr>
              <w:pStyle w:val="TableParagraph"/>
              <w:spacing w:line="235" w:lineRule="auto"/>
              <w:ind w:left="55" w:right="86"/>
              <w:rPr>
                <w:sz w:val="14"/>
              </w:rPr>
            </w:pPr>
            <w:r>
              <w:rPr>
                <w:sz w:val="14"/>
              </w:rPr>
              <w:t>A nyelvi közlésfolyamat (kommunikáció) fogalma. Kommunikációs modellek (néhány kiemelkedő kommunikációelmélethez kötődő tudós szerepe és elmélete). A közlésfolyamat tényezői (információ, üzenet, feladó, címzett, csatorna, kód, beszédhelyze</w:t>
            </w:r>
            <w:r>
              <w:rPr>
                <w:sz w:val="14"/>
              </w:rPr>
              <w:t xml:space="preserve">t, valóságháttér, zaj). A közlésfolyamat funkciói (tájékoztató, ábrázoló, kifejező, felhívó, poétikai, esztétikai, értelmező, kapcsolattartó). A kommunikáció megvalósulási formái. Biológiai, állati, emberi kommunikáció. A társadalmi kommunikáció. Verbális </w:t>
            </w:r>
            <w:r>
              <w:rPr>
                <w:sz w:val="14"/>
              </w:rPr>
              <w:t>és nem verbális kommunikáció.</w:t>
            </w:r>
          </w:p>
          <w:p w:rsidR="005F701D" w:rsidRDefault="00AC6512">
            <w:pPr>
              <w:pStyle w:val="TableParagraph"/>
              <w:spacing w:before="6" w:line="235" w:lineRule="auto"/>
              <w:ind w:left="55" w:right="113"/>
              <w:rPr>
                <w:sz w:val="14"/>
              </w:rPr>
            </w:pPr>
            <w:r>
              <w:rPr>
                <w:sz w:val="14"/>
              </w:rPr>
              <w:t>A tömegkommunikáció jellemzői, hatása. A reklámok. A digitális olvasás stratégiái. Médiaműfajok, sajtóműfajok, vizuális kommunikáció.</w:t>
            </w:r>
          </w:p>
          <w:p w:rsidR="005F701D" w:rsidRDefault="00AC6512">
            <w:pPr>
              <w:pStyle w:val="TableParagraph"/>
              <w:spacing w:before="3" w:line="158" w:lineRule="exact"/>
              <w:ind w:left="55" w:right="180"/>
              <w:rPr>
                <w:sz w:val="14"/>
              </w:rPr>
            </w:pPr>
            <w:r>
              <w:rPr>
                <w:sz w:val="14"/>
              </w:rPr>
              <w:t>Új szóbeliség: skype, chat stb. Szövegköziség a neten. Netes szövegtípusok. Új jelrendszerek</w:t>
            </w:r>
            <w:r>
              <w:rPr>
                <w:sz w:val="14"/>
              </w:rPr>
              <w:t>: emotikonok, matricák, GIF-ek, mémek stb. Kommunikáció és</w:t>
            </w:r>
            <w:r>
              <w:rPr>
                <w:spacing w:val="-4"/>
                <w:sz w:val="14"/>
              </w:rPr>
              <w:t xml:space="preserve"> </w:t>
            </w:r>
            <w:r>
              <w:rPr>
                <w:sz w:val="14"/>
              </w:rPr>
              <w:t>etikett.</w:t>
            </w:r>
          </w:p>
        </w:tc>
      </w:tr>
      <w:tr w:rsidR="005F701D">
        <w:trPr>
          <w:trHeight w:val="150"/>
        </w:trPr>
        <w:tc>
          <w:tcPr>
            <w:tcW w:w="1928" w:type="dxa"/>
            <w:tcBorders>
              <w:top w:val="nil"/>
              <w:bottom w:val="nil"/>
            </w:tcBorders>
          </w:tcPr>
          <w:p w:rsidR="005F701D" w:rsidRDefault="00AC6512">
            <w:pPr>
              <w:pStyle w:val="TableParagraph"/>
              <w:spacing w:line="131" w:lineRule="exact"/>
              <w:ind w:left="56"/>
              <w:rPr>
                <w:sz w:val="14"/>
              </w:rPr>
            </w:pPr>
            <w:r>
              <w:rPr>
                <w:sz w:val="14"/>
              </w:rPr>
              <w:t>jelrendszert, tisztában van nyelv</w:t>
            </w:r>
          </w:p>
        </w:tc>
        <w:tc>
          <w:tcPr>
            <w:tcW w:w="1276" w:type="dxa"/>
            <w:tcBorders>
              <w:top w:val="nil"/>
              <w:bottom w:val="nil"/>
            </w:tcBorders>
          </w:tcPr>
          <w:p w:rsidR="005F701D" w:rsidRDefault="00AC6512">
            <w:pPr>
              <w:pStyle w:val="TableParagraph"/>
              <w:spacing w:line="131" w:lineRule="exact"/>
              <w:ind w:left="34" w:right="26"/>
              <w:jc w:val="center"/>
              <w:rPr>
                <w:b/>
                <w:sz w:val="14"/>
              </w:rPr>
            </w:pPr>
            <w:r>
              <w:rPr>
                <w:b/>
                <w:sz w:val="14"/>
              </w:rPr>
              <w:t>ISMERETEK</w:t>
            </w: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és gondolkodás kapcsolatával,</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a verbális és a nem verbális</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kommunikáció fogalmával,</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ismeri a közlésfolyamat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(kommunikáció) tényezőit és</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funkcióit;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tisztában van vele, hogy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nyelv változó rendszer, ismeri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nyelv rétegződését, társadalmi</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és táji tagolódását, a norma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fogalmát, a nyelvhasználat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alapvető szabályait és</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helyesírásunk alapelveit;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el tudja helyezni a magyar</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nyelvet a világ nyelvei között,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ismeri a nyelvtipológia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fogalmát;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megkülönbözteti a szinkrón</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és a diakrón nyelvvizsgálat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fogalmát és tájékozódik</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a magyar nyelvtörténet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korszakaiban;</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ismeri és felismeri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stilisztikai alapfogalmakat és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funkcionális stílusokat;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ismeri a szöveg meghatározó</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jegyeit, felépítését,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grammatikai és a jelentéstani</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kapcsolóelemeket,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szövegtípusokat;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tájékozódik a hipermédia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világában, felismeri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manipulatív közlésformákat;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ismeri a beszédhangok</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keletkezésének módját,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a fonéma és graféma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fogalmát, különbséget tesz</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a beszéd és a nyelv között,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ismeri a mássalhangzók és</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magánhangzók rendszerét,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a képzésmozzanatokat, a</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beszédhangok kölcsönhatásait;</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képet alkot az irodalomról</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mint létformáról és</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236"/>
        </w:trPr>
        <w:tc>
          <w:tcPr>
            <w:tcW w:w="1928" w:type="dxa"/>
            <w:tcBorders>
              <w:top w:val="nil"/>
            </w:tcBorders>
          </w:tcPr>
          <w:p w:rsidR="005F701D" w:rsidRDefault="00AC6512">
            <w:pPr>
              <w:pStyle w:val="TableParagraph"/>
              <w:spacing w:line="153" w:lineRule="exact"/>
              <w:ind w:left="56"/>
              <w:rPr>
                <w:sz w:val="14"/>
              </w:rPr>
            </w:pPr>
            <w:r>
              <w:rPr>
                <w:sz w:val="14"/>
              </w:rPr>
              <w:t>művészetről;</w:t>
            </w:r>
          </w:p>
        </w:tc>
        <w:tc>
          <w:tcPr>
            <w:tcW w:w="1276" w:type="dxa"/>
            <w:tcBorders>
              <w:top w:val="nil"/>
            </w:tcBorders>
          </w:tcPr>
          <w:p w:rsidR="005F701D" w:rsidRDefault="005F701D">
            <w:pPr>
              <w:pStyle w:val="TableParagraph"/>
              <w:rPr>
                <w:sz w:val="14"/>
              </w:rPr>
            </w:pPr>
          </w:p>
        </w:tc>
        <w:tc>
          <w:tcPr>
            <w:tcW w:w="1928" w:type="dxa"/>
            <w:vMerge/>
            <w:tcBorders>
              <w:top w:val="nil"/>
            </w:tcBorders>
          </w:tcPr>
          <w:p w:rsidR="005F701D" w:rsidRDefault="005F701D">
            <w:pPr>
              <w:rPr>
                <w:sz w:val="2"/>
                <w:szCs w:val="2"/>
              </w:rPr>
            </w:pPr>
          </w:p>
        </w:tc>
      </w:tr>
    </w:tbl>
    <w:p w:rsidR="005F701D" w:rsidRDefault="005F701D">
      <w:pPr>
        <w:rPr>
          <w:sz w:val="2"/>
          <w:szCs w:val="2"/>
        </w:rPr>
        <w:sectPr w:rsidR="005F701D">
          <w:pgSz w:w="11910" w:h="15690"/>
          <w:pgMar w:top="40" w:right="560" w:bottom="280" w:left="560" w:header="720" w:footer="720" w:gutter="0"/>
          <w:cols w:space="720"/>
        </w:sectPr>
      </w:pPr>
    </w:p>
    <w:p w:rsidR="005F701D" w:rsidRDefault="00AC6512">
      <w:pPr>
        <w:pStyle w:val="Heading1"/>
        <w:tabs>
          <w:tab w:val="left" w:pos="5534"/>
        </w:tabs>
      </w:pPr>
      <w:r>
        <w:rPr>
          <w:position w:val="32"/>
        </w:rPr>
      </w:r>
      <w:r>
        <w:rPr>
          <w:position w:val="32"/>
        </w:rPr>
        <w:pict>
          <v:shape id="_x0000_s1053" type="#_x0000_t202" style="width:257.3pt;height:651.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1624"/>
                    </w:trPr>
                    <w:tc>
                      <w:tcPr>
                        <w:tcW w:w="1928" w:type="dxa"/>
                        <w:tcBorders>
                          <w:bottom w:val="nil"/>
                        </w:tcBorders>
                      </w:tcPr>
                      <w:p w:rsidR="005F701D" w:rsidRDefault="00AC6512">
                        <w:pPr>
                          <w:pStyle w:val="TableParagraph"/>
                          <w:numPr>
                            <w:ilvl w:val="0"/>
                            <w:numId w:val="175"/>
                          </w:numPr>
                          <w:tabs>
                            <w:tab w:val="left" w:pos="162"/>
                          </w:tabs>
                          <w:spacing w:before="18"/>
                          <w:ind w:right="183" w:firstLine="0"/>
                          <w:rPr>
                            <w:sz w:val="14"/>
                          </w:rPr>
                        </w:pPr>
                        <w:r>
                          <w:rPr>
                            <w:sz w:val="14"/>
                          </w:rPr>
                          <w:t>betekintése van a szövegemlék, az írásbeliség és az anyanyelvűség, a kódexirodalom, a trubadúrlíra és a minnesängerköltészet</w:t>
                        </w:r>
                      </w:p>
                      <w:p w:rsidR="005F701D" w:rsidRDefault="00AC6512">
                        <w:pPr>
                          <w:pStyle w:val="TableParagraph"/>
                          <w:spacing w:line="237" w:lineRule="auto"/>
                          <w:ind w:left="56" w:right="57"/>
                          <w:rPr>
                            <w:sz w:val="14"/>
                          </w:rPr>
                        </w:pPr>
                        <w:r>
                          <w:rPr>
                            <w:sz w:val="14"/>
                          </w:rPr>
                          <w:t>fogalmi és jelenségrendszerébe, az anyanyelvi irodalom kezdeteinek és kialakulásának folyamataiba;</w:t>
                        </w:r>
                      </w:p>
                      <w:p w:rsidR="005F701D" w:rsidRDefault="00AC6512">
                        <w:pPr>
                          <w:pStyle w:val="TableParagraph"/>
                          <w:numPr>
                            <w:ilvl w:val="0"/>
                            <w:numId w:val="175"/>
                          </w:numPr>
                          <w:tabs>
                            <w:tab w:val="left" w:pos="162"/>
                          </w:tabs>
                          <w:ind w:right="77" w:firstLine="0"/>
                          <w:rPr>
                            <w:sz w:val="14"/>
                          </w:rPr>
                        </w:pPr>
                        <w:r>
                          <w:rPr>
                            <w:sz w:val="14"/>
                          </w:rPr>
                          <w:t>multikulturális és interdiszcipl</w:t>
                        </w:r>
                        <w:r>
                          <w:rPr>
                            <w:sz w:val="14"/>
                          </w:rPr>
                          <w:t>ináris; nyelvközi és kapcsolattörténeti ismeretekre tett</w:t>
                        </w:r>
                        <w:r>
                          <w:rPr>
                            <w:spacing w:val="-1"/>
                            <w:sz w:val="14"/>
                          </w:rPr>
                          <w:t xml:space="preserve"> </w:t>
                        </w:r>
                        <w:r>
                          <w:rPr>
                            <w:sz w:val="14"/>
                          </w:rPr>
                          <w:t>szert;</w:t>
                        </w:r>
                      </w:p>
                      <w:p w:rsidR="005F701D" w:rsidRDefault="00AC6512">
                        <w:pPr>
                          <w:pStyle w:val="TableParagraph"/>
                          <w:numPr>
                            <w:ilvl w:val="0"/>
                            <w:numId w:val="175"/>
                          </w:numPr>
                          <w:tabs>
                            <w:tab w:val="left" w:pos="197"/>
                          </w:tabs>
                          <w:spacing w:line="237" w:lineRule="auto"/>
                          <w:ind w:right="116" w:firstLine="0"/>
                          <w:rPr>
                            <w:sz w:val="14"/>
                          </w:rPr>
                        </w:pPr>
                        <w:r>
                          <w:rPr>
                            <w:sz w:val="14"/>
                          </w:rPr>
                          <w:t>tudatosodik benne a hagyomány és örökség viszonyrendszerének jelentősége a művészetben és a műalkotásban;</w:t>
                        </w:r>
                      </w:p>
                      <w:p w:rsidR="005F701D" w:rsidRDefault="00AC6512">
                        <w:pPr>
                          <w:pStyle w:val="TableParagraph"/>
                          <w:numPr>
                            <w:ilvl w:val="0"/>
                            <w:numId w:val="175"/>
                          </w:numPr>
                          <w:tabs>
                            <w:tab w:val="left" w:pos="162"/>
                          </w:tabs>
                          <w:ind w:right="351" w:firstLine="0"/>
                          <w:rPr>
                            <w:sz w:val="14"/>
                          </w:rPr>
                        </w:pPr>
                        <w:r>
                          <w:rPr>
                            <w:sz w:val="14"/>
                          </w:rPr>
                          <w:t>ismeri a reneszánsz szellemiségét és művészeti alakzatait, irányzatait;</w:t>
                        </w:r>
                      </w:p>
                      <w:p w:rsidR="005F701D" w:rsidRDefault="00AC6512">
                        <w:pPr>
                          <w:pStyle w:val="TableParagraph"/>
                          <w:numPr>
                            <w:ilvl w:val="0"/>
                            <w:numId w:val="175"/>
                          </w:numPr>
                          <w:tabs>
                            <w:tab w:val="left" w:pos="162"/>
                          </w:tabs>
                          <w:spacing w:line="237" w:lineRule="auto"/>
                          <w:ind w:right="238" w:firstLine="0"/>
                          <w:rPr>
                            <w:sz w:val="14"/>
                          </w:rPr>
                        </w:pPr>
                        <w:r>
                          <w:rPr>
                            <w:sz w:val="14"/>
                          </w:rPr>
                          <w:t>önálló interpretációs készségre és gyakorlatra tesz szert;</w:t>
                        </w:r>
                      </w:p>
                      <w:p w:rsidR="005F701D" w:rsidRDefault="00AC6512">
                        <w:pPr>
                          <w:pStyle w:val="TableParagraph"/>
                          <w:numPr>
                            <w:ilvl w:val="0"/>
                            <w:numId w:val="175"/>
                          </w:numPr>
                          <w:tabs>
                            <w:tab w:val="left" w:pos="162"/>
                          </w:tabs>
                          <w:ind w:right="58" w:firstLine="0"/>
                          <w:rPr>
                            <w:sz w:val="14"/>
                          </w:rPr>
                        </w:pPr>
                        <w:r>
                          <w:rPr>
                            <w:sz w:val="14"/>
                          </w:rPr>
                          <w:t>felismeri az interdiszciplináris és intertextuális kapcsolatokat;</w:t>
                        </w:r>
                      </w:p>
                      <w:p w:rsidR="005F701D" w:rsidRDefault="00AC6512">
                        <w:pPr>
                          <w:pStyle w:val="TableParagraph"/>
                          <w:numPr>
                            <w:ilvl w:val="0"/>
                            <w:numId w:val="175"/>
                          </w:numPr>
                          <w:tabs>
                            <w:tab w:val="left" w:pos="232"/>
                          </w:tabs>
                          <w:ind w:right="45" w:firstLine="0"/>
                          <w:jc w:val="both"/>
                          <w:rPr>
                            <w:sz w:val="14"/>
                          </w:rPr>
                        </w:pPr>
                        <w:r>
                          <w:rPr>
                            <w:sz w:val="14"/>
                          </w:rPr>
                          <w:t>ismeri a barokk kor</w:t>
                        </w:r>
                        <w:r>
                          <w:rPr>
                            <w:spacing w:val="-13"/>
                            <w:sz w:val="14"/>
                          </w:rPr>
                          <w:t xml:space="preserve"> </w:t>
                        </w:r>
                        <w:r>
                          <w:rPr>
                            <w:sz w:val="14"/>
                          </w:rPr>
                          <w:t>szellemi- művészi korszakait, mozgalmait és jelenségeit;</w:t>
                        </w:r>
                      </w:p>
                      <w:p w:rsidR="005F701D" w:rsidRDefault="00AC6512">
                        <w:pPr>
                          <w:pStyle w:val="TableParagraph"/>
                          <w:numPr>
                            <w:ilvl w:val="0"/>
                            <w:numId w:val="175"/>
                          </w:numPr>
                          <w:tabs>
                            <w:tab w:val="left" w:pos="197"/>
                          </w:tabs>
                          <w:spacing w:line="237" w:lineRule="auto"/>
                          <w:ind w:right="82" w:firstLine="0"/>
                          <w:rPr>
                            <w:sz w:val="14"/>
                          </w:rPr>
                        </w:pPr>
                        <w:r>
                          <w:rPr>
                            <w:sz w:val="14"/>
                          </w:rPr>
                          <w:t xml:space="preserve">felismeri az irodalmi korszakok és jelenségek közötti </w:t>
                        </w:r>
                        <w:r>
                          <w:rPr>
                            <w:sz w:val="14"/>
                          </w:rPr>
                          <w:t>átfedéseket, összefüggéseket és átjárhatóságot;</w:t>
                        </w:r>
                      </w:p>
                      <w:p w:rsidR="005F701D" w:rsidRDefault="00AC6512">
                        <w:pPr>
                          <w:pStyle w:val="TableParagraph"/>
                          <w:numPr>
                            <w:ilvl w:val="0"/>
                            <w:numId w:val="175"/>
                          </w:numPr>
                          <w:tabs>
                            <w:tab w:val="left" w:pos="162"/>
                          </w:tabs>
                          <w:ind w:right="451" w:firstLine="0"/>
                          <w:rPr>
                            <w:sz w:val="14"/>
                          </w:rPr>
                        </w:pPr>
                        <w:r>
                          <w:rPr>
                            <w:sz w:val="14"/>
                          </w:rPr>
                          <w:t>felismeri és értelmezi a trópusokat és stilisztikai alakzatokat az irodalmi művekben;</w:t>
                        </w:r>
                      </w:p>
                      <w:p w:rsidR="005F701D" w:rsidRDefault="00AC6512">
                        <w:pPr>
                          <w:pStyle w:val="TableParagraph"/>
                          <w:numPr>
                            <w:ilvl w:val="0"/>
                            <w:numId w:val="175"/>
                          </w:numPr>
                          <w:tabs>
                            <w:tab w:val="left" w:pos="162"/>
                          </w:tabs>
                          <w:spacing w:line="237" w:lineRule="auto"/>
                          <w:ind w:right="311" w:firstLine="0"/>
                          <w:rPr>
                            <w:sz w:val="14"/>
                          </w:rPr>
                        </w:pPr>
                        <w:r>
                          <w:rPr>
                            <w:sz w:val="14"/>
                          </w:rPr>
                          <w:t>a nyilvános beszéd, a közszereplés főbb nyelvi és viselkedésbeli kritériumait alkalmazza élőbeszédben, felolvasásban, memoriterek szöveghű előadásában, adott témáról szóló szóbeli előadásban;</w:t>
                        </w:r>
                      </w:p>
                      <w:p w:rsidR="005F701D" w:rsidRDefault="00AC6512">
                        <w:pPr>
                          <w:pStyle w:val="TableParagraph"/>
                          <w:numPr>
                            <w:ilvl w:val="0"/>
                            <w:numId w:val="175"/>
                          </w:numPr>
                          <w:tabs>
                            <w:tab w:val="left" w:pos="162"/>
                          </w:tabs>
                          <w:ind w:right="363" w:firstLine="0"/>
                          <w:rPr>
                            <w:sz w:val="14"/>
                          </w:rPr>
                        </w:pPr>
                        <w:r>
                          <w:rPr>
                            <w:sz w:val="14"/>
                          </w:rPr>
                          <w:t>a helyesírási szabályokat tudatosan alkalmazza;</w:t>
                        </w:r>
                      </w:p>
                      <w:p w:rsidR="005F701D" w:rsidRDefault="00AC6512">
                        <w:pPr>
                          <w:pStyle w:val="TableParagraph"/>
                          <w:numPr>
                            <w:ilvl w:val="0"/>
                            <w:numId w:val="175"/>
                          </w:numPr>
                          <w:tabs>
                            <w:tab w:val="left" w:pos="162"/>
                          </w:tabs>
                          <w:ind w:right="101" w:firstLine="0"/>
                          <w:rPr>
                            <w:sz w:val="14"/>
                          </w:rPr>
                        </w:pPr>
                        <w:r>
                          <w:rPr>
                            <w:sz w:val="14"/>
                          </w:rPr>
                          <w:t>helyesen és prec</w:t>
                        </w:r>
                        <w:r>
                          <w:rPr>
                            <w:sz w:val="14"/>
                          </w:rPr>
                          <w:t>ízen tölti ki a különféle hagyományos és on- line űrlapokat és táblázatokat;</w:t>
                        </w:r>
                      </w:p>
                      <w:p w:rsidR="005F701D" w:rsidRDefault="00AC6512">
                        <w:pPr>
                          <w:pStyle w:val="TableParagraph"/>
                          <w:numPr>
                            <w:ilvl w:val="0"/>
                            <w:numId w:val="175"/>
                          </w:numPr>
                          <w:tabs>
                            <w:tab w:val="left" w:pos="162"/>
                          </w:tabs>
                          <w:spacing w:line="237" w:lineRule="auto"/>
                          <w:ind w:right="198" w:firstLine="0"/>
                          <w:rPr>
                            <w:sz w:val="14"/>
                          </w:rPr>
                        </w:pPr>
                        <w:r>
                          <w:rPr>
                            <w:sz w:val="14"/>
                          </w:rPr>
                          <w:t>képes az alapvető írásbeli jellegű magánéleti és közéleti szövegtípusok (kérvény, önéletrajz, motivációs levél, fellebbezés) megalkotására, valamint számítógépes prezentációs prog</w:t>
                        </w:r>
                        <w:r>
                          <w:rPr>
                            <w:sz w:val="14"/>
                          </w:rPr>
                          <w:t>ramok, technikák használatára;</w:t>
                        </w:r>
                      </w:p>
                      <w:p w:rsidR="005F701D" w:rsidRDefault="00AC6512">
                        <w:pPr>
                          <w:pStyle w:val="TableParagraph"/>
                          <w:numPr>
                            <w:ilvl w:val="0"/>
                            <w:numId w:val="175"/>
                          </w:numPr>
                          <w:tabs>
                            <w:tab w:val="left" w:pos="162"/>
                          </w:tabs>
                          <w:ind w:right="334" w:firstLine="0"/>
                          <w:rPr>
                            <w:sz w:val="14"/>
                          </w:rPr>
                        </w:pPr>
                        <w:r>
                          <w:rPr>
                            <w:sz w:val="14"/>
                          </w:rPr>
                          <w:t>képes a különböző típusú szövegek</w:t>
                        </w:r>
                        <w:r>
                          <w:rPr>
                            <w:spacing w:val="-2"/>
                            <w:sz w:val="14"/>
                          </w:rPr>
                          <w:t xml:space="preserve"> </w:t>
                        </w:r>
                        <w:r>
                          <w:rPr>
                            <w:sz w:val="14"/>
                          </w:rPr>
                          <w:t>megértésére;</w:t>
                        </w:r>
                      </w:p>
                      <w:p w:rsidR="005F701D" w:rsidRDefault="00AC6512">
                        <w:pPr>
                          <w:pStyle w:val="TableParagraph"/>
                          <w:numPr>
                            <w:ilvl w:val="0"/>
                            <w:numId w:val="175"/>
                          </w:numPr>
                          <w:tabs>
                            <w:tab w:val="left" w:pos="162"/>
                          </w:tabs>
                          <w:ind w:right="113" w:firstLine="0"/>
                          <w:rPr>
                            <w:sz w:val="14"/>
                          </w:rPr>
                        </w:pPr>
                        <w:r>
                          <w:rPr>
                            <w:sz w:val="14"/>
                          </w:rPr>
                          <w:t>jártassággal rendelkezik a könyvtárral, a kézikönyvek használatával és az internetes információszerzés szabályaival kapcsolatban;</w:t>
                        </w:r>
                      </w:p>
                      <w:p w:rsidR="005F701D" w:rsidRDefault="00AC6512">
                        <w:pPr>
                          <w:pStyle w:val="TableParagraph"/>
                          <w:numPr>
                            <w:ilvl w:val="0"/>
                            <w:numId w:val="175"/>
                          </w:numPr>
                          <w:tabs>
                            <w:tab w:val="left" w:pos="162"/>
                          </w:tabs>
                          <w:spacing w:line="237" w:lineRule="auto"/>
                          <w:ind w:right="47" w:firstLine="0"/>
                          <w:rPr>
                            <w:sz w:val="14"/>
                          </w:rPr>
                        </w:pPr>
                        <w:r>
                          <w:rPr>
                            <w:sz w:val="14"/>
                          </w:rPr>
                          <w:t>képes hagyományos módon és számítógépes szövegszerkesztő segítségével a helyesírási szabályoknak megfelelő szöveget</w:t>
                        </w:r>
                        <w:r>
                          <w:rPr>
                            <w:spacing w:val="-2"/>
                            <w:sz w:val="14"/>
                          </w:rPr>
                          <w:t xml:space="preserve"> </w:t>
                        </w:r>
                        <w:r>
                          <w:rPr>
                            <w:sz w:val="14"/>
                          </w:rPr>
                          <w:t>alkotni;</w:t>
                        </w:r>
                      </w:p>
                    </w:tc>
                    <w:tc>
                      <w:tcPr>
                        <w:tcW w:w="1276" w:type="dxa"/>
                        <w:tcBorders>
                          <w:bottom w:val="nil"/>
                        </w:tcBorders>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2"/>
                          <w:rPr>
                            <w:b/>
                            <w:sz w:val="23"/>
                          </w:rPr>
                        </w:pPr>
                      </w:p>
                      <w:p w:rsidR="005F701D" w:rsidRDefault="00AC6512">
                        <w:pPr>
                          <w:pStyle w:val="TableParagraph"/>
                          <w:ind w:left="213" w:right="185" w:firstLine="50"/>
                          <w:rPr>
                            <w:b/>
                            <w:sz w:val="14"/>
                          </w:rPr>
                        </w:pPr>
                        <w:r>
                          <w:rPr>
                            <w:b/>
                            <w:sz w:val="14"/>
                          </w:rPr>
                          <w:t>IRODALMI ISMERETEK</w:t>
                        </w:r>
                      </w:p>
                    </w:tc>
                    <w:tc>
                      <w:tcPr>
                        <w:tcW w:w="1928" w:type="dxa"/>
                        <w:tcBorders>
                          <w:bottom w:val="nil"/>
                        </w:tcBorders>
                      </w:tcPr>
                      <w:p w:rsidR="005F701D" w:rsidRDefault="00AC6512">
                        <w:pPr>
                          <w:pStyle w:val="TableParagraph"/>
                          <w:spacing w:before="19" w:line="161" w:lineRule="exact"/>
                          <w:ind w:left="293"/>
                          <w:rPr>
                            <w:b/>
                            <w:i/>
                            <w:sz w:val="14"/>
                          </w:rPr>
                        </w:pPr>
                        <w:r>
                          <w:rPr>
                            <w:b/>
                            <w:i/>
                            <w:sz w:val="14"/>
                          </w:rPr>
                          <w:t>Az irodalom létformája</w:t>
                        </w:r>
                      </w:p>
                      <w:p w:rsidR="005F701D" w:rsidRDefault="00AC6512">
                        <w:pPr>
                          <w:pStyle w:val="TableParagraph"/>
                          <w:numPr>
                            <w:ilvl w:val="0"/>
                            <w:numId w:val="174"/>
                          </w:numPr>
                          <w:tabs>
                            <w:tab w:val="left" w:pos="176"/>
                          </w:tabs>
                          <w:ind w:right="259" w:firstLine="0"/>
                          <w:rPr>
                            <w:sz w:val="14"/>
                          </w:rPr>
                        </w:pPr>
                        <w:r>
                          <w:rPr>
                            <w:b/>
                            <w:sz w:val="14"/>
                          </w:rPr>
                          <w:t>A szövegszerű</w:t>
                        </w:r>
                        <w:r>
                          <w:rPr>
                            <w:b/>
                            <w:spacing w:val="-18"/>
                            <w:sz w:val="14"/>
                          </w:rPr>
                          <w:t xml:space="preserve"> </w:t>
                        </w:r>
                        <w:r>
                          <w:rPr>
                            <w:b/>
                            <w:sz w:val="14"/>
                          </w:rPr>
                          <w:t>világértés</w:t>
                        </w:r>
                        <w:r>
                          <w:rPr>
                            <w:sz w:val="14"/>
                          </w:rPr>
                          <w:t>. Tudományos diskurzus és szövegszerűség.</w:t>
                        </w:r>
                      </w:p>
                      <w:p w:rsidR="005F701D" w:rsidRDefault="00AC6512">
                        <w:pPr>
                          <w:pStyle w:val="TableParagraph"/>
                          <w:numPr>
                            <w:ilvl w:val="0"/>
                            <w:numId w:val="174"/>
                          </w:numPr>
                          <w:tabs>
                            <w:tab w:val="left" w:pos="176"/>
                          </w:tabs>
                          <w:spacing w:line="237" w:lineRule="auto"/>
                          <w:ind w:right="238" w:firstLine="0"/>
                          <w:rPr>
                            <w:b/>
                            <w:sz w:val="14"/>
                          </w:rPr>
                        </w:pPr>
                        <w:r>
                          <w:rPr>
                            <w:b/>
                            <w:sz w:val="14"/>
                          </w:rPr>
                          <w:t>Szemléletváltások és ismert tudósok elméletei az irodalomtudományban.</w:t>
                        </w:r>
                      </w:p>
                      <w:p w:rsidR="005F701D" w:rsidRDefault="00AC6512">
                        <w:pPr>
                          <w:pStyle w:val="TableParagraph"/>
                          <w:numPr>
                            <w:ilvl w:val="0"/>
                            <w:numId w:val="174"/>
                          </w:numPr>
                          <w:tabs>
                            <w:tab w:val="left" w:pos="176"/>
                          </w:tabs>
                          <w:ind w:right="164" w:firstLine="0"/>
                          <w:rPr>
                            <w:sz w:val="14"/>
                          </w:rPr>
                        </w:pPr>
                        <w:r>
                          <w:rPr>
                            <w:b/>
                            <w:sz w:val="14"/>
                          </w:rPr>
                          <w:t>Az irodalom mint nyelvi szerveződés</w:t>
                        </w:r>
                        <w:r>
                          <w:rPr>
                            <w:sz w:val="14"/>
                          </w:rPr>
                          <w:t>. Az irodalom mint képi formák és alakzatok struktúrája. Alakzatok és trópusok. Verstani</w:t>
                        </w:r>
                        <w:r>
                          <w:rPr>
                            <w:spacing w:val="-25"/>
                            <w:sz w:val="14"/>
                          </w:rPr>
                          <w:t xml:space="preserve"> </w:t>
                        </w:r>
                        <w:r>
                          <w:rPr>
                            <w:sz w:val="14"/>
                          </w:rPr>
                          <w:t>rendszerek.</w:t>
                        </w:r>
                      </w:p>
                      <w:p w:rsidR="005F701D" w:rsidRDefault="00AC6512">
                        <w:pPr>
                          <w:pStyle w:val="TableParagraph"/>
                          <w:numPr>
                            <w:ilvl w:val="0"/>
                            <w:numId w:val="174"/>
                          </w:numPr>
                          <w:tabs>
                            <w:tab w:val="left" w:pos="176"/>
                          </w:tabs>
                          <w:spacing w:line="237" w:lineRule="auto"/>
                          <w:ind w:right="140" w:firstLine="0"/>
                          <w:rPr>
                            <w:sz w:val="14"/>
                          </w:rPr>
                        </w:pPr>
                        <w:r>
                          <w:rPr>
                            <w:b/>
                            <w:sz w:val="14"/>
                          </w:rPr>
                          <w:t>Az irodalom mint hálózatos szövevény</w:t>
                        </w:r>
                        <w:r>
                          <w:rPr>
                            <w:sz w:val="14"/>
                          </w:rPr>
                          <w:t>. Társművészeti diskurzusok. Interdiszciplináris és -textuális vonatkozások. Multikulturális összefüggések.</w:t>
                        </w:r>
                        <w:r>
                          <w:rPr>
                            <w:spacing w:val="-11"/>
                            <w:sz w:val="14"/>
                          </w:rPr>
                          <w:t xml:space="preserve"> </w:t>
                        </w:r>
                        <w:r>
                          <w:rPr>
                            <w:sz w:val="14"/>
                          </w:rPr>
                          <w:t>Világirodalom, nemzeti irodalom, regionális irodalom. Szóbeli</w:t>
                        </w:r>
                        <w:r>
                          <w:rPr>
                            <w:spacing w:val="-2"/>
                            <w:sz w:val="14"/>
                          </w:rPr>
                          <w:t xml:space="preserve"> </w:t>
                        </w:r>
                        <w:r>
                          <w:rPr>
                            <w:sz w:val="14"/>
                          </w:rPr>
                          <w:t>és</w:t>
                        </w:r>
                      </w:p>
                      <w:p w:rsidR="005F701D" w:rsidRDefault="00AC6512">
                        <w:pPr>
                          <w:pStyle w:val="TableParagraph"/>
                          <w:ind w:left="55" w:right="311"/>
                          <w:rPr>
                            <w:sz w:val="14"/>
                          </w:rPr>
                        </w:pPr>
                        <w:r>
                          <w:rPr>
                            <w:sz w:val="14"/>
                          </w:rPr>
                          <w:t>írott irodalom. A folklór fogalma és a népkölté</w:t>
                        </w:r>
                        <w:r>
                          <w:rPr>
                            <w:sz w:val="14"/>
                          </w:rPr>
                          <w:t>szet műfajai. A folklorizmus és a folklorizálódás jelenségei</w:t>
                        </w:r>
                      </w:p>
                      <w:p w:rsidR="005F701D" w:rsidRDefault="00AC6512">
                        <w:pPr>
                          <w:pStyle w:val="TableParagraph"/>
                          <w:spacing w:line="237" w:lineRule="auto"/>
                          <w:ind w:left="55"/>
                          <w:rPr>
                            <w:sz w:val="14"/>
                          </w:rPr>
                        </w:pPr>
                        <w:r>
                          <w:rPr>
                            <w:sz w:val="14"/>
                          </w:rPr>
                          <w:t>(vonatkozó irodalmi szövegek: Arany János és Petőfi Sándor költészetéből. József Attila és Weöres Sándor költészete. Tóth Ferenc, Utasi Mária és Jung Károly a vajdasági magyar irodalomból).</w:t>
                        </w:r>
                      </w:p>
                      <w:p w:rsidR="005F701D" w:rsidRDefault="00AC6512">
                        <w:pPr>
                          <w:pStyle w:val="TableParagraph"/>
                          <w:numPr>
                            <w:ilvl w:val="0"/>
                            <w:numId w:val="174"/>
                          </w:numPr>
                          <w:tabs>
                            <w:tab w:val="left" w:pos="176"/>
                          </w:tabs>
                          <w:ind w:right="125" w:firstLine="0"/>
                          <w:rPr>
                            <w:sz w:val="14"/>
                          </w:rPr>
                        </w:pPr>
                        <w:r>
                          <w:rPr>
                            <w:b/>
                            <w:sz w:val="14"/>
                          </w:rPr>
                          <w:t>Az ir</w:t>
                        </w:r>
                        <w:r>
                          <w:rPr>
                            <w:b/>
                            <w:sz w:val="14"/>
                          </w:rPr>
                          <w:t xml:space="preserve">odalomról való gondolkodás útjai. </w:t>
                        </w:r>
                        <w:r>
                          <w:rPr>
                            <w:sz w:val="14"/>
                          </w:rPr>
                          <w:t>Olvasási stratégiák konkrét példaanyag alapján (novella, lírai műfajok; filmes kapcsolatok, zene, színház,</w:t>
                        </w:r>
                        <w:r>
                          <w:rPr>
                            <w:spacing w:val="-2"/>
                            <w:sz w:val="14"/>
                          </w:rPr>
                          <w:t xml:space="preserve"> </w:t>
                        </w:r>
                        <w:r>
                          <w:rPr>
                            <w:sz w:val="14"/>
                          </w:rPr>
                          <w:t>képzőművészet</w:t>
                        </w:r>
                      </w:p>
                      <w:p w:rsidR="005F701D" w:rsidRDefault="00AC6512">
                        <w:pPr>
                          <w:pStyle w:val="TableParagraph"/>
                          <w:spacing w:line="237" w:lineRule="auto"/>
                          <w:ind w:left="55" w:right="513"/>
                          <w:rPr>
                            <w:sz w:val="14"/>
                          </w:rPr>
                        </w:pPr>
                        <w:r>
                          <w:rPr>
                            <w:sz w:val="14"/>
                          </w:rPr>
                          <w:t>és irodalom, világháló). Motívumvizsgálatok.</w:t>
                        </w:r>
                      </w:p>
                      <w:p w:rsidR="005F701D" w:rsidRDefault="00AC6512">
                        <w:pPr>
                          <w:pStyle w:val="TableParagraph"/>
                          <w:numPr>
                            <w:ilvl w:val="0"/>
                            <w:numId w:val="174"/>
                          </w:numPr>
                          <w:tabs>
                            <w:tab w:val="left" w:pos="176"/>
                          </w:tabs>
                          <w:ind w:right="84" w:firstLine="0"/>
                          <w:rPr>
                            <w:sz w:val="14"/>
                          </w:rPr>
                        </w:pPr>
                        <w:r>
                          <w:rPr>
                            <w:b/>
                            <w:sz w:val="14"/>
                          </w:rPr>
                          <w:t>Az olvasás</w:t>
                        </w:r>
                        <w:r>
                          <w:rPr>
                            <w:sz w:val="14"/>
                          </w:rPr>
                          <w:t>. Az olvasás története. Újraolvasás. Újraírás. Kánon.</w:t>
                        </w:r>
                      </w:p>
                      <w:p w:rsidR="005F701D" w:rsidRDefault="00AC6512">
                        <w:pPr>
                          <w:pStyle w:val="TableParagraph"/>
                          <w:spacing w:line="237" w:lineRule="auto"/>
                          <w:ind w:left="55" w:right="70"/>
                          <w:rPr>
                            <w:sz w:val="14"/>
                          </w:rPr>
                        </w:pPr>
                        <w:r>
                          <w:rPr>
                            <w:sz w:val="14"/>
                          </w:rPr>
                          <w:t>Az irodalomtudomány alapvető terminológiája</w:t>
                        </w:r>
                      </w:p>
                      <w:p w:rsidR="005F701D" w:rsidRDefault="00AC6512">
                        <w:pPr>
                          <w:pStyle w:val="TableParagraph"/>
                          <w:numPr>
                            <w:ilvl w:val="0"/>
                            <w:numId w:val="174"/>
                          </w:numPr>
                          <w:tabs>
                            <w:tab w:val="left" w:pos="203"/>
                          </w:tabs>
                          <w:ind w:right="106" w:firstLine="0"/>
                          <w:rPr>
                            <w:sz w:val="14"/>
                          </w:rPr>
                        </w:pPr>
                        <w:r>
                          <w:rPr>
                            <w:b/>
                            <w:sz w:val="14"/>
                          </w:rPr>
                          <w:t xml:space="preserve">Az irodalomtudomány részterületei: </w:t>
                        </w:r>
                        <w:r>
                          <w:rPr>
                            <w:sz w:val="14"/>
                          </w:rPr>
                          <w:t>irodalomtörténet (korstílus, stílusirányzat), irodalomelmélet, kritika.</w:t>
                        </w:r>
                      </w:p>
                      <w:p w:rsidR="005F701D" w:rsidRDefault="00AC6512">
                        <w:pPr>
                          <w:pStyle w:val="TableParagraph"/>
                          <w:spacing w:line="237" w:lineRule="auto"/>
                          <w:ind w:left="55"/>
                          <w:rPr>
                            <w:sz w:val="14"/>
                          </w:rPr>
                        </w:pPr>
                        <w:r>
                          <w:rPr>
                            <w:sz w:val="14"/>
                          </w:rPr>
                          <w:t>Az irodalomtudomány hermeneutikai természete és dis</w:t>
                        </w:r>
                        <w:r>
                          <w:rPr>
                            <w:sz w:val="14"/>
                          </w:rPr>
                          <w:t>zkurzivitása. Az irodalmi mű társadalmi, művelődéstörténeti, történelmi, szellemi kontextusa.</w:t>
                        </w:r>
                      </w:p>
                      <w:p w:rsidR="005F701D" w:rsidRDefault="00AC6512">
                        <w:pPr>
                          <w:pStyle w:val="TableParagraph"/>
                          <w:numPr>
                            <w:ilvl w:val="0"/>
                            <w:numId w:val="174"/>
                          </w:numPr>
                          <w:tabs>
                            <w:tab w:val="left" w:pos="211"/>
                          </w:tabs>
                          <w:ind w:left="210" w:hanging="155"/>
                          <w:rPr>
                            <w:sz w:val="14"/>
                          </w:rPr>
                        </w:pPr>
                        <w:r>
                          <w:rPr>
                            <w:b/>
                            <w:sz w:val="14"/>
                          </w:rPr>
                          <w:t>Műnemek és műfajok</w:t>
                        </w:r>
                        <w:r>
                          <w:rPr>
                            <w:sz w:val="14"/>
                          </w:rPr>
                          <w:t>.</w:t>
                        </w:r>
                      </w:p>
                      <w:p w:rsidR="005F701D" w:rsidRDefault="005F701D">
                        <w:pPr>
                          <w:pStyle w:val="TableParagraph"/>
                          <w:spacing w:before="2"/>
                          <w:rPr>
                            <w:b/>
                            <w:sz w:val="13"/>
                          </w:rPr>
                        </w:pPr>
                      </w:p>
                      <w:p w:rsidR="005F701D" w:rsidRDefault="00AC6512">
                        <w:pPr>
                          <w:pStyle w:val="TableParagraph"/>
                          <w:ind w:left="55" w:right="458"/>
                          <w:rPr>
                            <w:sz w:val="14"/>
                          </w:rPr>
                        </w:pPr>
                        <w:r>
                          <w:rPr>
                            <w:sz w:val="14"/>
                          </w:rPr>
                          <w:t>Intermediális, -kulturális kapcsolatok</w:t>
                        </w:r>
                      </w:p>
                      <w:p w:rsidR="005F701D" w:rsidRDefault="00AC6512">
                        <w:pPr>
                          <w:pStyle w:val="TableParagraph"/>
                          <w:spacing w:line="159" w:lineRule="exact"/>
                          <w:ind w:left="55"/>
                          <w:rPr>
                            <w:sz w:val="14"/>
                          </w:rPr>
                        </w:pPr>
                        <w:r>
                          <w:rPr>
                            <w:sz w:val="14"/>
                          </w:rPr>
                          <w:t>és irodalom a világhálón</w:t>
                        </w:r>
                      </w:p>
                      <w:p w:rsidR="005F701D" w:rsidRDefault="005F701D">
                        <w:pPr>
                          <w:pStyle w:val="TableParagraph"/>
                          <w:spacing w:before="10"/>
                          <w:rPr>
                            <w:b/>
                            <w:sz w:val="13"/>
                          </w:rPr>
                        </w:pPr>
                      </w:p>
                      <w:p w:rsidR="005F701D" w:rsidRDefault="00AC6512">
                        <w:pPr>
                          <w:pStyle w:val="TableParagraph"/>
                          <w:numPr>
                            <w:ilvl w:val="0"/>
                            <w:numId w:val="174"/>
                          </w:numPr>
                          <w:tabs>
                            <w:tab w:val="left" w:pos="211"/>
                          </w:tabs>
                          <w:ind w:right="212" w:firstLine="0"/>
                          <w:rPr>
                            <w:sz w:val="14"/>
                          </w:rPr>
                        </w:pPr>
                        <w:r>
                          <w:rPr>
                            <w:b/>
                            <w:sz w:val="14"/>
                          </w:rPr>
                          <w:t xml:space="preserve">Zene és irodalom együtthatása. </w:t>
                        </w:r>
                        <w:r>
                          <w:rPr>
                            <w:sz w:val="14"/>
                          </w:rPr>
                          <w:t>Műfajtörténeti vonatkozások. Szubkulturális összefüggések.</w:t>
                        </w:r>
                      </w:p>
                      <w:p w:rsidR="005F701D" w:rsidRDefault="00AC6512">
                        <w:pPr>
                          <w:pStyle w:val="TableParagraph"/>
                          <w:numPr>
                            <w:ilvl w:val="0"/>
                            <w:numId w:val="174"/>
                          </w:numPr>
                          <w:tabs>
                            <w:tab w:val="left" w:pos="211"/>
                          </w:tabs>
                          <w:spacing w:line="237" w:lineRule="auto"/>
                          <w:ind w:right="246" w:firstLine="0"/>
                          <w:rPr>
                            <w:sz w:val="14"/>
                          </w:rPr>
                        </w:pPr>
                        <w:r>
                          <w:rPr>
                            <w:b/>
                            <w:sz w:val="14"/>
                          </w:rPr>
                          <w:t>Filmkultúra</w:t>
                        </w:r>
                        <w:r>
                          <w:rPr>
                            <w:sz w:val="14"/>
                          </w:rPr>
                          <w:t>. Film és irodalom. A filmnyelv. A filmnovella.</w:t>
                        </w:r>
                        <w:r>
                          <w:rPr>
                            <w:spacing w:val="-18"/>
                            <w:sz w:val="14"/>
                          </w:rPr>
                          <w:t xml:space="preserve"> </w:t>
                        </w:r>
                        <w:r>
                          <w:rPr>
                            <w:sz w:val="14"/>
                          </w:rPr>
                          <w:t>A</w:t>
                        </w:r>
                        <w:r>
                          <w:rPr>
                            <w:spacing w:val="-18"/>
                            <w:sz w:val="14"/>
                          </w:rPr>
                          <w:t xml:space="preserve"> </w:t>
                        </w:r>
                        <w:r>
                          <w:rPr>
                            <w:sz w:val="14"/>
                          </w:rPr>
                          <w:t>forgatókönyv.</w:t>
                        </w:r>
                      </w:p>
                      <w:p w:rsidR="005F701D" w:rsidRDefault="00AC6512">
                        <w:pPr>
                          <w:pStyle w:val="TableParagraph"/>
                          <w:numPr>
                            <w:ilvl w:val="0"/>
                            <w:numId w:val="174"/>
                          </w:numPr>
                          <w:tabs>
                            <w:tab w:val="left" w:pos="176"/>
                          </w:tabs>
                          <w:spacing w:line="161" w:lineRule="exact"/>
                          <w:ind w:firstLine="0"/>
                          <w:rPr>
                            <w:b/>
                            <w:sz w:val="14"/>
                          </w:rPr>
                        </w:pPr>
                        <w:r>
                          <w:rPr>
                            <w:b/>
                            <w:sz w:val="14"/>
                          </w:rPr>
                          <w:t>Színház és</w:t>
                        </w:r>
                        <w:r>
                          <w:rPr>
                            <w:b/>
                            <w:spacing w:val="-3"/>
                            <w:sz w:val="14"/>
                          </w:rPr>
                          <w:t xml:space="preserve"> </w:t>
                        </w:r>
                        <w:r>
                          <w:rPr>
                            <w:b/>
                            <w:sz w:val="14"/>
                          </w:rPr>
                          <w:t>irodalom.</w:t>
                        </w:r>
                      </w:p>
                      <w:p w:rsidR="005F701D" w:rsidRDefault="00AC6512">
                        <w:pPr>
                          <w:pStyle w:val="TableParagraph"/>
                          <w:numPr>
                            <w:ilvl w:val="0"/>
                            <w:numId w:val="174"/>
                          </w:numPr>
                          <w:tabs>
                            <w:tab w:val="left" w:pos="175"/>
                          </w:tabs>
                          <w:spacing w:line="161" w:lineRule="exact"/>
                          <w:ind w:left="174" w:hanging="119"/>
                          <w:rPr>
                            <w:b/>
                            <w:sz w:val="14"/>
                          </w:rPr>
                        </w:pPr>
                        <w:r>
                          <w:rPr>
                            <w:b/>
                            <w:sz w:val="14"/>
                          </w:rPr>
                          <w:t>Képzőművészet és</w:t>
                        </w:r>
                        <w:r>
                          <w:rPr>
                            <w:b/>
                            <w:spacing w:val="-4"/>
                            <w:sz w:val="14"/>
                          </w:rPr>
                          <w:t xml:space="preserve"> </w:t>
                        </w:r>
                        <w:r>
                          <w:rPr>
                            <w:b/>
                            <w:sz w:val="14"/>
                          </w:rPr>
                          <w:t>irodalom.</w:t>
                        </w:r>
                      </w:p>
                      <w:p w:rsidR="005F701D" w:rsidRDefault="005F701D">
                        <w:pPr>
                          <w:pStyle w:val="TableParagraph"/>
                          <w:spacing w:before="7"/>
                          <w:rPr>
                            <w:b/>
                            <w:sz w:val="13"/>
                          </w:rPr>
                        </w:pPr>
                      </w:p>
                      <w:p w:rsidR="005F701D" w:rsidRDefault="00AC6512">
                        <w:pPr>
                          <w:pStyle w:val="TableParagraph"/>
                          <w:spacing w:before="1"/>
                          <w:ind w:left="33" w:right="24"/>
                          <w:jc w:val="center"/>
                          <w:rPr>
                            <w:b/>
                            <w:i/>
                            <w:sz w:val="14"/>
                          </w:rPr>
                        </w:pPr>
                        <w:r>
                          <w:rPr>
                            <w:b/>
                            <w:i/>
                            <w:sz w:val="14"/>
                          </w:rPr>
                          <w:t>Alteritás és irodalom (Az ókori</w:t>
                        </w:r>
                        <w:r>
                          <w:rPr>
                            <w:b/>
                            <w:i/>
                            <w:sz w:val="14"/>
                          </w:rPr>
                          <w:t xml:space="preserve"> irodalmi kultúra egyetemes érvényű hatásrendszere)</w:t>
                        </w:r>
                      </w:p>
                    </w:tc>
                  </w:tr>
                  <w:tr w:rsidR="005F701D">
                    <w:trPr>
                      <w:trHeight w:val="1376"/>
                    </w:trPr>
                    <w:tc>
                      <w:tcPr>
                        <w:tcW w:w="1928" w:type="dxa"/>
                        <w:tcBorders>
                          <w:top w:val="nil"/>
                        </w:tcBorders>
                      </w:tcPr>
                      <w:p w:rsidR="005F701D" w:rsidRDefault="005F701D">
                        <w:pPr>
                          <w:pStyle w:val="TableParagraph"/>
                          <w:rPr>
                            <w:sz w:val="14"/>
                          </w:rPr>
                        </w:pPr>
                      </w:p>
                    </w:tc>
                    <w:tc>
                      <w:tcPr>
                        <w:tcW w:w="1276" w:type="dxa"/>
                        <w:tcBorders>
                          <w:top w:val="nil"/>
                        </w:tcBorders>
                      </w:tcPr>
                      <w:p w:rsidR="005F701D" w:rsidRDefault="005F701D">
                        <w:pPr>
                          <w:pStyle w:val="TableParagraph"/>
                          <w:rPr>
                            <w:sz w:val="14"/>
                          </w:rPr>
                        </w:pPr>
                      </w:p>
                    </w:tc>
                    <w:tc>
                      <w:tcPr>
                        <w:tcW w:w="1928" w:type="dxa"/>
                        <w:tcBorders>
                          <w:top w:val="nil"/>
                        </w:tcBorders>
                      </w:tcPr>
                      <w:p w:rsidR="005F701D" w:rsidRDefault="00AC6512">
                        <w:pPr>
                          <w:pStyle w:val="TableParagraph"/>
                          <w:numPr>
                            <w:ilvl w:val="0"/>
                            <w:numId w:val="173"/>
                          </w:numPr>
                          <w:tabs>
                            <w:tab w:val="left" w:pos="176"/>
                          </w:tabs>
                          <w:spacing w:before="78" w:line="237" w:lineRule="auto"/>
                          <w:ind w:right="109" w:firstLine="0"/>
                          <w:rPr>
                            <w:sz w:val="14"/>
                          </w:rPr>
                        </w:pPr>
                        <w:r>
                          <w:rPr>
                            <w:b/>
                            <w:sz w:val="14"/>
                          </w:rPr>
                          <w:t>A mitikus világértés</w:t>
                        </w:r>
                        <w:r>
                          <w:rPr>
                            <w:sz w:val="14"/>
                          </w:rPr>
                          <w:t>. A lét transzcendens felfogása. Az organikus világállapot.</w:t>
                        </w:r>
                        <w:r>
                          <w:rPr>
                            <w:spacing w:val="-9"/>
                            <w:sz w:val="14"/>
                          </w:rPr>
                          <w:t xml:space="preserve"> </w:t>
                        </w:r>
                        <w:r>
                          <w:rPr>
                            <w:sz w:val="14"/>
                          </w:rPr>
                          <w:t>Mitikus gondolkodás. Az archetípus fogalma. Mítosz és világ/ valóság. Mitológia és vallás. Mitológia és művészetek. Mitológia és</w:t>
                        </w:r>
                        <w:r>
                          <w:rPr>
                            <w:spacing w:val="-2"/>
                            <w:sz w:val="14"/>
                          </w:rPr>
                          <w:t xml:space="preserve"> </w:t>
                        </w:r>
                        <w:r>
                          <w:rPr>
                            <w:sz w:val="14"/>
                          </w:rPr>
                          <w:t>irodalom.</w:t>
                        </w:r>
                      </w:p>
                    </w:tc>
                  </w:tr>
                </w:tbl>
                <w:p w:rsidR="005F701D" w:rsidRDefault="005F701D">
                  <w:pPr>
                    <w:pStyle w:val="BodyText"/>
                    <w:ind w:left="0" w:firstLine="0"/>
                    <w:jc w:val="left"/>
                  </w:pPr>
                </w:p>
              </w:txbxContent>
            </v:textbox>
            <w10:wrap type="none"/>
            <w10:anchorlock/>
          </v:shape>
        </w:pict>
      </w:r>
      <w:r>
        <w:rPr>
          <w:position w:val="32"/>
        </w:rPr>
        <w:tab/>
      </w:r>
      <w:r>
        <w:pict>
          <v:shape id="_x0000_s1052" type="#_x0000_t202" style="width:257.3pt;height:667.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32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numPr>
                            <w:ilvl w:val="0"/>
                            <w:numId w:val="172"/>
                          </w:numPr>
                          <w:tabs>
                            <w:tab w:val="left" w:pos="176"/>
                          </w:tabs>
                          <w:spacing w:before="18"/>
                          <w:ind w:right="133" w:firstLine="0"/>
                          <w:rPr>
                            <w:sz w:val="14"/>
                          </w:rPr>
                        </w:pPr>
                        <w:r>
                          <w:rPr>
                            <w:b/>
                            <w:sz w:val="14"/>
                          </w:rPr>
                          <w:t>Teremtésmítoszok</w:t>
                        </w:r>
                        <w:r>
                          <w:rPr>
                            <w:sz w:val="14"/>
                          </w:rPr>
                          <w:t>. Gilgames-eposz: teremtés- és vízözöntörténet. A Biblia. Teremtés. Vízözön. Káin és Ábel. János jelenései. A</w:t>
                        </w:r>
                        <w:r>
                          <w:rPr>
                            <w:spacing w:val="-26"/>
                            <w:sz w:val="14"/>
                          </w:rPr>
                          <w:t xml:space="preserve"> </w:t>
                        </w:r>
                        <w:r>
                          <w:rPr>
                            <w:sz w:val="14"/>
                          </w:rPr>
                          <w:t>bibliai motívumok újraértelmezése a világirodalomban és a magyar irodalomban.</w:t>
                        </w:r>
                      </w:p>
                      <w:p w:rsidR="005F701D" w:rsidRDefault="00AC6512">
                        <w:pPr>
                          <w:pStyle w:val="TableParagraph"/>
                          <w:numPr>
                            <w:ilvl w:val="0"/>
                            <w:numId w:val="172"/>
                          </w:numPr>
                          <w:tabs>
                            <w:tab w:val="left" w:pos="176"/>
                          </w:tabs>
                          <w:spacing w:line="237" w:lineRule="auto"/>
                          <w:ind w:right="196" w:firstLine="0"/>
                          <w:rPr>
                            <w:sz w:val="14"/>
                          </w:rPr>
                        </w:pPr>
                        <w:r>
                          <w:rPr>
                            <w:b/>
                            <w:sz w:val="14"/>
                          </w:rPr>
                          <w:t xml:space="preserve">Mitológiai </w:t>
                        </w:r>
                        <w:r>
                          <w:rPr>
                            <w:b/>
                            <w:sz w:val="14"/>
                          </w:rPr>
                          <w:t xml:space="preserve">nyomok a magyar irodalomban és néphagyományban. </w:t>
                        </w:r>
                        <w:r>
                          <w:rPr>
                            <w:sz w:val="14"/>
                          </w:rPr>
                          <w:t>Az ősi hitvilág és kultúra nyomai. Táltos. Sámán. Totem.</w:t>
                        </w:r>
                        <w:r>
                          <w:rPr>
                            <w:spacing w:val="-17"/>
                            <w:sz w:val="14"/>
                          </w:rPr>
                          <w:t xml:space="preserve"> </w:t>
                        </w:r>
                        <w:r>
                          <w:rPr>
                            <w:sz w:val="14"/>
                          </w:rPr>
                          <w:t>Életfa.</w:t>
                        </w:r>
                      </w:p>
                      <w:p w:rsidR="005F701D" w:rsidRDefault="00AC6512">
                        <w:pPr>
                          <w:pStyle w:val="TableParagraph"/>
                          <w:ind w:left="55" w:right="358"/>
                          <w:jc w:val="both"/>
                          <w:rPr>
                            <w:sz w:val="14"/>
                          </w:rPr>
                        </w:pPr>
                        <w:r>
                          <w:rPr>
                            <w:sz w:val="14"/>
                          </w:rPr>
                          <w:t>Eredetmondák. Regösének és ráolvasás. A honfoglaló magyarok kultúrája.</w:t>
                        </w:r>
                      </w:p>
                      <w:p w:rsidR="005F701D" w:rsidRDefault="00AC6512">
                        <w:pPr>
                          <w:pStyle w:val="TableParagraph"/>
                          <w:spacing w:line="237" w:lineRule="auto"/>
                          <w:ind w:left="55" w:right="136"/>
                          <w:rPr>
                            <w:sz w:val="14"/>
                          </w:rPr>
                        </w:pPr>
                        <w:r>
                          <w:rPr>
                            <w:sz w:val="14"/>
                          </w:rPr>
                          <w:t>Honfoglalás-mondák. Hunor és Magor. A fehér ló mondája. A Párducos Árpád</w:t>
                        </w:r>
                        <w:r>
                          <w:rPr>
                            <w:sz w:val="14"/>
                          </w:rPr>
                          <w:t>-történet;</w:t>
                        </w:r>
                      </w:p>
                      <w:p w:rsidR="005F701D" w:rsidRDefault="00AC6512">
                        <w:pPr>
                          <w:pStyle w:val="TableParagraph"/>
                          <w:ind w:left="55" w:right="54"/>
                          <w:rPr>
                            <w:sz w:val="14"/>
                          </w:rPr>
                        </w:pPr>
                        <w:r>
                          <w:rPr>
                            <w:sz w:val="14"/>
                          </w:rPr>
                          <w:t>jelensége és jelentései a magyar irodalomban. A mondák és legendák szerepe a középkori gestákban és krónikákban.</w:t>
                        </w:r>
                      </w:p>
                      <w:p w:rsidR="005F701D" w:rsidRDefault="00AC6512">
                        <w:pPr>
                          <w:pStyle w:val="TableParagraph"/>
                          <w:spacing w:line="237" w:lineRule="auto"/>
                          <w:ind w:left="55" w:right="43"/>
                          <w:rPr>
                            <w:sz w:val="14"/>
                          </w:rPr>
                        </w:pPr>
                        <w:r>
                          <w:rPr>
                            <w:sz w:val="14"/>
                          </w:rPr>
                          <w:t>Vörösmarty Mihály: Zalán futása című műeposzának vonatkozó részletei. Ady Endre, Babits Mihály és József Attila versei.</w:t>
                        </w:r>
                      </w:p>
                      <w:p w:rsidR="005F701D" w:rsidRDefault="00AC6512">
                        <w:pPr>
                          <w:pStyle w:val="TableParagraph"/>
                          <w:numPr>
                            <w:ilvl w:val="0"/>
                            <w:numId w:val="172"/>
                          </w:numPr>
                          <w:tabs>
                            <w:tab w:val="left" w:pos="176"/>
                          </w:tabs>
                          <w:ind w:right="208" w:firstLine="0"/>
                          <w:rPr>
                            <w:sz w:val="14"/>
                          </w:rPr>
                        </w:pPr>
                        <w:r>
                          <w:rPr>
                            <w:b/>
                            <w:sz w:val="14"/>
                          </w:rPr>
                          <w:t>Az antikvitás fogalma.</w:t>
                        </w:r>
                        <w:r>
                          <w:rPr>
                            <w:b/>
                            <w:spacing w:val="-12"/>
                            <w:sz w:val="14"/>
                          </w:rPr>
                          <w:t xml:space="preserve"> </w:t>
                        </w:r>
                        <w:r>
                          <w:rPr>
                            <w:sz w:val="14"/>
                          </w:rPr>
                          <w:t>Az ókori irodalmak. Történeti korszakok.</w:t>
                        </w:r>
                      </w:p>
                      <w:p w:rsidR="005F701D" w:rsidRDefault="00AC6512">
                        <w:pPr>
                          <w:pStyle w:val="TableParagraph"/>
                          <w:numPr>
                            <w:ilvl w:val="0"/>
                            <w:numId w:val="172"/>
                          </w:numPr>
                          <w:tabs>
                            <w:tab w:val="left" w:pos="211"/>
                          </w:tabs>
                          <w:spacing w:line="237" w:lineRule="auto"/>
                          <w:ind w:right="129" w:firstLine="0"/>
                          <w:rPr>
                            <w:sz w:val="14"/>
                          </w:rPr>
                        </w:pPr>
                        <w:r>
                          <w:rPr>
                            <w:b/>
                            <w:sz w:val="14"/>
                          </w:rPr>
                          <w:t>Eposz/őseposz</w:t>
                        </w:r>
                        <w:r>
                          <w:rPr>
                            <w:sz w:val="14"/>
                          </w:rPr>
                          <w:t>. Az első és a második eposzhagyomány. A fikció és az elbeszélés távlata. Az eposztól való távolodás folyamata a műfajok alakulástörténetében. A műeposz. A nemzeti eposz. Eposzpar</w:t>
                        </w:r>
                        <w:r>
                          <w:rPr>
                            <w:sz w:val="14"/>
                          </w:rPr>
                          <w:t>ódia, vígeposz.</w:t>
                        </w:r>
                      </w:p>
                      <w:p w:rsidR="005F701D" w:rsidRDefault="00AC6512">
                        <w:pPr>
                          <w:pStyle w:val="TableParagraph"/>
                          <w:numPr>
                            <w:ilvl w:val="0"/>
                            <w:numId w:val="172"/>
                          </w:numPr>
                          <w:tabs>
                            <w:tab w:val="left" w:pos="211"/>
                          </w:tabs>
                          <w:ind w:right="44" w:firstLine="0"/>
                          <w:jc w:val="both"/>
                          <w:rPr>
                            <w:sz w:val="14"/>
                          </w:rPr>
                        </w:pPr>
                        <w:r>
                          <w:rPr>
                            <w:b/>
                            <w:sz w:val="14"/>
                          </w:rPr>
                          <w:t xml:space="preserve">Homérosz: Iliász </w:t>
                        </w:r>
                        <w:r>
                          <w:rPr>
                            <w:sz w:val="14"/>
                          </w:rPr>
                          <w:t>(részlet).</w:t>
                        </w:r>
                        <w:r>
                          <w:rPr>
                            <w:spacing w:val="-24"/>
                            <w:sz w:val="14"/>
                          </w:rPr>
                          <w:t xml:space="preserve"> </w:t>
                        </w:r>
                        <w:r>
                          <w:rPr>
                            <w:sz w:val="14"/>
                          </w:rPr>
                          <w:t>A Homérosz-vita. A Trója-történet továbbhagyományozódása</w:t>
                        </w:r>
                      </w:p>
                      <w:p w:rsidR="005F701D" w:rsidRDefault="00AC6512">
                        <w:pPr>
                          <w:pStyle w:val="TableParagraph"/>
                          <w:spacing w:line="237" w:lineRule="auto"/>
                          <w:ind w:left="55" w:right="731"/>
                          <w:rPr>
                            <w:sz w:val="14"/>
                          </w:rPr>
                        </w:pPr>
                        <w:r>
                          <w:rPr>
                            <w:sz w:val="14"/>
                          </w:rPr>
                          <w:t>a művészetekben és az irodalomban. Az</w:t>
                        </w:r>
                      </w:p>
                      <w:p w:rsidR="005F701D" w:rsidRDefault="00AC6512">
                        <w:pPr>
                          <w:pStyle w:val="TableParagraph"/>
                          <w:ind w:left="55" w:right="210"/>
                          <w:rPr>
                            <w:sz w:val="14"/>
                          </w:rPr>
                        </w:pPr>
                        <w:r>
                          <w:rPr>
                            <w:sz w:val="14"/>
                          </w:rPr>
                          <w:t>Odüsszeia mint az első eposzhagyománytól való elmozdulás jelensége. Az utazás és a hajózás toposza az irodalomban</w:t>
                        </w:r>
                        <w:r>
                          <w:rPr>
                            <w:spacing w:val="-3"/>
                            <w:sz w:val="14"/>
                          </w:rPr>
                          <w:t xml:space="preserve"> </w:t>
                        </w:r>
                        <w:r>
                          <w:rPr>
                            <w:sz w:val="14"/>
                          </w:rPr>
                          <w:t>(argonauták). Mai „Odüsszeiák” (filmes kapcsolatok). Az utazás-</w:t>
                        </w:r>
                        <w:r>
                          <w:rPr>
                            <w:spacing w:val="-10"/>
                            <w:sz w:val="14"/>
                          </w:rPr>
                          <w:t xml:space="preserve"> </w:t>
                        </w:r>
                        <w:r>
                          <w:rPr>
                            <w:sz w:val="14"/>
                          </w:rPr>
                          <w:t>és</w:t>
                        </w:r>
                      </w:p>
                      <w:p w:rsidR="005F701D" w:rsidRDefault="00AC6512">
                        <w:pPr>
                          <w:pStyle w:val="TableParagraph"/>
                          <w:spacing w:line="237" w:lineRule="auto"/>
                          <w:ind w:left="55" w:right="379"/>
                          <w:rPr>
                            <w:sz w:val="14"/>
                          </w:rPr>
                        </w:pPr>
                        <w:r>
                          <w:rPr>
                            <w:sz w:val="14"/>
                          </w:rPr>
                          <w:t>a kalandregény ősformája. Télemakhosz-történetek.</w:t>
                        </w:r>
                      </w:p>
                      <w:p w:rsidR="005F701D" w:rsidRDefault="00AC6512">
                        <w:pPr>
                          <w:pStyle w:val="TableParagraph"/>
                          <w:numPr>
                            <w:ilvl w:val="0"/>
                            <w:numId w:val="172"/>
                          </w:numPr>
                          <w:tabs>
                            <w:tab w:val="left" w:pos="211"/>
                          </w:tabs>
                          <w:ind w:right="111" w:firstLine="0"/>
                          <w:rPr>
                            <w:sz w:val="14"/>
                          </w:rPr>
                        </w:pPr>
                        <w:r>
                          <w:rPr>
                            <w:b/>
                            <w:sz w:val="14"/>
                          </w:rPr>
                          <w:t>Az ókori görög líra, epika és dráma</w:t>
                        </w:r>
                        <w:r>
                          <w:rPr>
                            <w:sz w:val="14"/>
                          </w:rPr>
                          <w:t>. Szapphó.</w:t>
                        </w:r>
                        <w:r>
                          <w:rPr>
                            <w:spacing w:val="-25"/>
                            <w:sz w:val="14"/>
                          </w:rPr>
                          <w:t xml:space="preserve"> </w:t>
                        </w:r>
                        <w:r>
                          <w:rPr>
                            <w:sz w:val="14"/>
                          </w:rPr>
                          <w:t>Anakreón. Aiszkhülosz, Szophoklész. Euripidész. Az Élektra- történet feldolgozásai vagy Szophoklész: Antigoné. Az Oidipusz-monda és</w:t>
                        </w:r>
                        <w:r>
                          <w:rPr>
                            <w:spacing w:val="-5"/>
                            <w:sz w:val="14"/>
                          </w:rPr>
                          <w:t xml:space="preserve"> </w:t>
                        </w:r>
                        <w:r>
                          <w:rPr>
                            <w:sz w:val="14"/>
                          </w:rPr>
                          <w:t>utóélete.</w:t>
                        </w:r>
                      </w:p>
                      <w:p w:rsidR="005F701D" w:rsidRDefault="00AC6512">
                        <w:pPr>
                          <w:pStyle w:val="TableParagraph"/>
                          <w:numPr>
                            <w:ilvl w:val="0"/>
                            <w:numId w:val="172"/>
                          </w:numPr>
                          <w:tabs>
                            <w:tab w:val="left" w:pos="211"/>
                          </w:tabs>
                          <w:spacing w:line="237" w:lineRule="auto"/>
                          <w:ind w:right="114" w:firstLine="0"/>
                          <w:rPr>
                            <w:sz w:val="14"/>
                          </w:rPr>
                        </w:pPr>
                        <w:r>
                          <w:rPr>
                            <w:b/>
                            <w:sz w:val="14"/>
                          </w:rPr>
                          <w:t xml:space="preserve">Vergilius: Aeneis </w:t>
                        </w:r>
                        <w:r>
                          <w:rPr>
                            <w:sz w:val="14"/>
                          </w:rPr>
                          <w:t xml:space="preserve">(részlet). Új Trója-, új Haza-teremtés. </w:t>
                        </w:r>
                        <w:r>
                          <w:rPr>
                            <w:spacing w:val="-3"/>
                            <w:sz w:val="14"/>
                          </w:rPr>
                          <w:t xml:space="preserve">Vergilius </w:t>
                        </w:r>
                        <w:r>
                          <w:rPr>
                            <w:sz w:val="14"/>
                          </w:rPr>
                          <w:t xml:space="preserve">és Dante, </w:t>
                        </w:r>
                        <w:r>
                          <w:rPr>
                            <w:spacing w:val="-3"/>
                            <w:sz w:val="14"/>
                          </w:rPr>
                          <w:t xml:space="preserve">Vergilius </w:t>
                        </w:r>
                        <w:r>
                          <w:rPr>
                            <w:sz w:val="14"/>
                          </w:rPr>
                          <w:t>és Radnóti. A Medeia-törté</w:t>
                        </w:r>
                        <w:r>
                          <w:rPr>
                            <w:sz w:val="14"/>
                          </w:rPr>
                          <w:t>net. Horatius. Horatius az irodalomban.</w:t>
                        </w:r>
                      </w:p>
                      <w:p w:rsidR="005F701D" w:rsidRDefault="00AC6512">
                        <w:pPr>
                          <w:pStyle w:val="TableParagraph"/>
                          <w:ind w:left="55" w:right="155"/>
                          <w:rPr>
                            <w:sz w:val="14"/>
                          </w:rPr>
                        </w:pPr>
                        <w:r>
                          <w:rPr>
                            <w:sz w:val="14"/>
                          </w:rPr>
                          <w:t>Az Ovidius-történet (A Tomi- metafora). Methamorphoses. A Catullus-történet (Gyűlölök és szeretek). Az antik regény problémaköre.</w:t>
                        </w:r>
                      </w:p>
                      <w:p w:rsidR="005F701D" w:rsidRDefault="00AC6512">
                        <w:pPr>
                          <w:pStyle w:val="TableParagraph"/>
                          <w:numPr>
                            <w:ilvl w:val="0"/>
                            <w:numId w:val="172"/>
                          </w:numPr>
                          <w:tabs>
                            <w:tab w:val="left" w:pos="203"/>
                          </w:tabs>
                          <w:spacing w:line="237" w:lineRule="auto"/>
                          <w:ind w:right="436" w:firstLine="0"/>
                          <w:rPr>
                            <w:sz w:val="14"/>
                          </w:rPr>
                        </w:pPr>
                        <w:r>
                          <w:rPr>
                            <w:b/>
                            <w:sz w:val="14"/>
                          </w:rPr>
                          <w:t xml:space="preserve">A Biblia. </w:t>
                        </w:r>
                        <w:r>
                          <w:rPr>
                            <w:sz w:val="14"/>
                          </w:rPr>
                          <w:t>A bibliai motívumok továbbélése az irodalomban (Bábel, átkelés a</w:t>
                        </w:r>
                        <w:r>
                          <w:rPr>
                            <w:spacing w:val="-15"/>
                            <w:sz w:val="14"/>
                          </w:rPr>
                          <w:t xml:space="preserve"> </w:t>
                        </w:r>
                        <w:r>
                          <w:rPr>
                            <w:sz w:val="14"/>
                          </w:rPr>
                          <w:t>Vörös-tenge</w:t>
                        </w:r>
                        <w:r>
                          <w:rPr>
                            <w:sz w:val="14"/>
                          </w:rPr>
                          <w:t>ren, József és testvérei, Káin és Ábel, Salamon</w:t>
                        </w:r>
                        <w:r>
                          <w:rPr>
                            <w:spacing w:val="-14"/>
                            <w:sz w:val="14"/>
                          </w:rPr>
                          <w:t xml:space="preserve"> </w:t>
                        </w:r>
                        <w:r>
                          <w:rPr>
                            <w:sz w:val="14"/>
                          </w:rPr>
                          <w:t>király,</w:t>
                        </w:r>
                      </w:p>
                      <w:p w:rsidR="005F701D" w:rsidRDefault="00AC6512">
                        <w:pPr>
                          <w:pStyle w:val="TableParagraph"/>
                          <w:ind w:left="55" w:right="256"/>
                          <w:rPr>
                            <w:sz w:val="14"/>
                          </w:rPr>
                        </w:pPr>
                        <w:r>
                          <w:rPr>
                            <w:sz w:val="14"/>
                          </w:rPr>
                          <w:t>Judit, Énekek éneke, az apokalipszis problémaköre).</w:t>
                        </w:r>
                      </w:p>
                      <w:p w:rsidR="005F701D" w:rsidRDefault="00AC6512">
                        <w:pPr>
                          <w:pStyle w:val="TableParagraph"/>
                          <w:spacing w:line="237" w:lineRule="auto"/>
                          <w:ind w:left="55" w:right="21"/>
                          <w:rPr>
                            <w:sz w:val="14"/>
                          </w:rPr>
                        </w:pPr>
                        <w:r>
                          <w:rPr>
                            <w:sz w:val="14"/>
                          </w:rPr>
                          <w:t>Az Újszövetség széles történetspektruma, motívum- és szimbólumrendszere, egyetemes jelentés- és hatásrendszere.</w:t>
                        </w:r>
                      </w:p>
                    </w:tc>
                  </w:tr>
                </w:tbl>
                <w:p w:rsidR="005F701D" w:rsidRDefault="005F701D">
                  <w:pPr>
                    <w:pStyle w:val="BodyText"/>
                    <w:ind w:left="0" w:firstLine="0"/>
                    <w:jc w:val="left"/>
                  </w:pPr>
                </w:p>
              </w:txbxContent>
            </v:textbox>
            <w10:wrap type="none"/>
            <w10:anchorlock/>
          </v:shape>
        </w:pict>
      </w:r>
    </w:p>
    <w:p w:rsidR="005F701D" w:rsidRDefault="005F701D">
      <w:pPr>
        <w:sectPr w:rsidR="005F701D">
          <w:pgSz w:w="11910" w:h="15690"/>
          <w:pgMar w:top="140" w:right="560" w:bottom="280" w:left="560" w:header="720" w:footer="720" w:gutter="0"/>
          <w:cols w:space="720"/>
        </w:sectPr>
      </w:pPr>
    </w:p>
    <w:p w:rsidR="005F701D" w:rsidRDefault="00AC6512">
      <w:pPr>
        <w:tabs>
          <w:tab w:val="left" w:pos="5534"/>
        </w:tabs>
        <w:ind w:left="120"/>
        <w:rPr>
          <w:sz w:val="20"/>
        </w:rPr>
      </w:pPr>
      <w:r>
        <w:rPr>
          <w:sz w:val="20"/>
        </w:rPr>
      </w:r>
      <w:r>
        <w:rPr>
          <w:sz w:val="20"/>
        </w:rPr>
        <w:pict>
          <v:shape id="_x0000_s1051" type="#_x0000_t202" style="width:257.3pt;height:667.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32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numPr>
                            <w:ilvl w:val="0"/>
                            <w:numId w:val="171"/>
                          </w:numPr>
                          <w:tabs>
                            <w:tab w:val="left" w:pos="211"/>
                          </w:tabs>
                          <w:spacing w:before="18"/>
                          <w:ind w:right="252" w:firstLine="0"/>
                          <w:rPr>
                            <w:b/>
                            <w:sz w:val="14"/>
                          </w:rPr>
                        </w:pPr>
                        <w:r>
                          <w:rPr>
                            <w:b/>
                            <w:sz w:val="14"/>
                          </w:rPr>
                          <w:t>A mitológia és az ókori irodalom mint minta,</w:t>
                        </w:r>
                        <w:r>
                          <w:rPr>
                            <w:b/>
                            <w:spacing w:val="-13"/>
                            <w:sz w:val="14"/>
                          </w:rPr>
                          <w:t xml:space="preserve"> </w:t>
                        </w:r>
                        <w:r>
                          <w:rPr>
                            <w:b/>
                            <w:sz w:val="14"/>
                          </w:rPr>
                          <w:t>téma és reflexió az európai</w:t>
                        </w:r>
                        <w:r>
                          <w:rPr>
                            <w:b/>
                            <w:spacing w:val="-2"/>
                            <w:sz w:val="14"/>
                          </w:rPr>
                          <w:t xml:space="preserve"> </w:t>
                        </w:r>
                        <w:r>
                          <w:rPr>
                            <w:b/>
                            <w:sz w:val="14"/>
                          </w:rPr>
                          <w:t>és</w:t>
                        </w:r>
                      </w:p>
                      <w:p w:rsidR="005F701D" w:rsidRDefault="00AC6512">
                        <w:pPr>
                          <w:pStyle w:val="TableParagraph"/>
                          <w:spacing w:line="237" w:lineRule="auto"/>
                          <w:ind w:left="55"/>
                          <w:rPr>
                            <w:sz w:val="14"/>
                          </w:rPr>
                        </w:pPr>
                        <w:r>
                          <w:rPr>
                            <w:b/>
                            <w:sz w:val="14"/>
                          </w:rPr>
                          <w:t>a magyar irodalomban, művészetekben</w:t>
                        </w:r>
                        <w:r>
                          <w:rPr>
                            <w:sz w:val="14"/>
                          </w:rPr>
                          <w:t>.</w:t>
                        </w:r>
                      </w:p>
                      <w:p w:rsidR="005F701D" w:rsidRDefault="005F701D">
                        <w:pPr>
                          <w:pStyle w:val="TableParagraph"/>
                          <w:spacing w:before="8"/>
                          <w:rPr>
                            <w:b/>
                            <w:sz w:val="13"/>
                          </w:rPr>
                        </w:pPr>
                      </w:p>
                      <w:p w:rsidR="005F701D" w:rsidRDefault="00AC6512">
                        <w:pPr>
                          <w:pStyle w:val="TableParagraph"/>
                          <w:spacing w:before="1"/>
                          <w:ind w:left="169" w:right="142" w:firstLine="67"/>
                          <w:rPr>
                            <w:b/>
                            <w:i/>
                            <w:sz w:val="14"/>
                          </w:rPr>
                        </w:pPr>
                        <w:r>
                          <w:rPr>
                            <w:b/>
                            <w:i/>
                            <w:sz w:val="14"/>
                          </w:rPr>
                          <w:t>A középkor és reneszánsz szemléletmódja és irodalma</w:t>
                        </w:r>
                      </w:p>
                      <w:p w:rsidR="005F701D" w:rsidRDefault="00AC6512">
                        <w:pPr>
                          <w:pStyle w:val="TableParagraph"/>
                          <w:numPr>
                            <w:ilvl w:val="0"/>
                            <w:numId w:val="171"/>
                          </w:numPr>
                          <w:tabs>
                            <w:tab w:val="left" w:pos="176"/>
                          </w:tabs>
                          <w:spacing w:before="158"/>
                          <w:ind w:right="132" w:firstLine="0"/>
                          <w:rPr>
                            <w:sz w:val="14"/>
                          </w:rPr>
                        </w:pPr>
                        <w:r>
                          <w:rPr>
                            <w:b/>
                            <w:sz w:val="14"/>
                          </w:rPr>
                          <w:t>A középkor mint társadalom- és irodalomtörténeti korszak</w:t>
                        </w:r>
                        <w:r>
                          <w:rPr>
                            <w:sz w:val="14"/>
                          </w:rPr>
                          <w:t>.</w:t>
                        </w:r>
                        <w:r>
                          <w:rPr>
                            <w:spacing w:val="-17"/>
                            <w:sz w:val="14"/>
                          </w:rPr>
                          <w:t xml:space="preserve"> </w:t>
                        </w:r>
                        <w:r>
                          <w:rPr>
                            <w:sz w:val="14"/>
                          </w:rPr>
                          <w:t>A középkori ember világértése. A kereszténység. Egyház. Templom.</w:t>
                        </w:r>
                        <w:r>
                          <w:rPr>
                            <w:spacing w:val="-2"/>
                            <w:sz w:val="14"/>
                          </w:rPr>
                          <w:t xml:space="preserve"> </w:t>
                        </w:r>
                        <w:r>
                          <w:rPr>
                            <w:sz w:val="14"/>
                          </w:rPr>
                          <w:t>Kolostor.</w:t>
                        </w:r>
                      </w:p>
                      <w:p w:rsidR="005F701D" w:rsidRDefault="00AC6512">
                        <w:pPr>
                          <w:pStyle w:val="TableParagraph"/>
                          <w:spacing w:line="237" w:lineRule="auto"/>
                          <w:ind w:left="55" w:right="206"/>
                          <w:rPr>
                            <w:sz w:val="14"/>
                          </w:rPr>
                        </w:pPr>
                        <w:r>
                          <w:rPr>
                            <w:sz w:val="14"/>
                          </w:rPr>
                          <w:t>Egyházi iskola. A romanika és gótika. Umberto Eco középkorszemlélete (A rózsa neve – részlet).</w:t>
                        </w:r>
                      </w:p>
                      <w:p w:rsidR="005F701D" w:rsidRDefault="00AC6512">
                        <w:pPr>
                          <w:pStyle w:val="TableParagraph"/>
                          <w:numPr>
                            <w:ilvl w:val="0"/>
                            <w:numId w:val="171"/>
                          </w:numPr>
                          <w:tabs>
                            <w:tab w:val="left" w:pos="211"/>
                          </w:tabs>
                          <w:ind w:right="82" w:firstLine="0"/>
                          <w:rPr>
                            <w:sz w:val="14"/>
                          </w:rPr>
                        </w:pPr>
                        <w:r>
                          <w:rPr>
                            <w:b/>
                            <w:sz w:val="14"/>
                          </w:rPr>
                          <w:t>A kereszténység és</w:t>
                        </w:r>
                        <w:r>
                          <w:rPr>
                            <w:b/>
                            <w:spacing w:val="-13"/>
                            <w:sz w:val="14"/>
                          </w:rPr>
                          <w:t xml:space="preserve"> </w:t>
                        </w:r>
                        <w:r>
                          <w:rPr>
                            <w:b/>
                            <w:sz w:val="14"/>
                          </w:rPr>
                          <w:t xml:space="preserve">Európa. </w:t>
                        </w:r>
                        <w:r>
                          <w:rPr>
                            <w:sz w:val="14"/>
                          </w:rPr>
                          <w:t>T</w:t>
                        </w:r>
                        <w:r>
                          <w:rPr>
                            <w:sz w:val="14"/>
                          </w:rPr>
                          <w:t>eológia és társadalom. A kereszténység egyetemes szimbólumrendszere. Passió és misztérium. Részletek Szent Ágoston Vallomásaiból. A vallomás mint műfaj és ennek továbbélése.</w:t>
                        </w:r>
                      </w:p>
                      <w:p w:rsidR="005F701D" w:rsidRDefault="00AC6512">
                        <w:pPr>
                          <w:pStyle w:val="TableParagraph"/>
                          <w:numPr>
                            <w:ilvl w:val="0"/>
                            <w:numId w:val="171"/>
                          </w:numPr>
                          <w:tabs>
                            <w:tab w:val="left" w:pos="203"/>
                          </w:tabs>
                          <w:spacing w:line="237" w:lineRule="auto"/>
                          <w:ind w:right="148" w:firstLine="0"/>
                          <w:rPr>
                            <w:sz w:val="14"/>
                          </w:rPr>
                        </w:pPr>
                        <w:r>
                          <w:rPr>
                            <w:b/>
                            <w:sz w:val="14"/>
                          </w:rPr>
                          <w:t>A középkor jellegzetes műfajai</w:t>
                        </w:r>
                        <w:r>
                          <w:rPr>
                            <w:sz w:val="14"/>
                          </w:rPr>
                          <w:t>. „Összművészeti jellegzetességei”. Latin és anyanye</w:t>
                        </w:r>
                        <w:r>
                          <w:rPr>
                            <w:sz w:val="14"/>
                          </w:rPr>
                          <w:t>lvi kultúra együtt létezése és hatása. Zsoltárének és zsoltáréneklés. A Carmina Burana szövegeiből (Carl Orff zenéje).</w:t>
                        </w:r>
                      </w:p>
                      <w:p w:rsidR="005F701D" w:rsidRDefault="00AC6512">
                        <w:pPr>
                          <w:pStyle w:val="TableParagraph"/>
                          <w:numPr>
                            <w:ilvl w:val="0"/>
                            <w:numId w:val="171"/>
                          </w:numPr>
                          <w:tabs>
                            <w:tab w:val="left" w:pos="208"/>
                          </w:tabs>
                          <w:ind w:right="146" w:firstLine="0"/>
                          <w:rPr>
                            <w:sz w:val="14"/>
                          </w:rPr>
                        </w:pPr>
                        <w:r>
                          <w:rPr>
                            <w:sz w:val="14"/>
                          </w:rPr>
                          <w:t xml:space="preserve">Válogatás </w:t>
                        </w:r>
                        <w:r>
                          <w:rPr>
                            <w:b/>
                            <w:sz w:val="14"/>
                          </w:rPr>
                          <w:t xml:space="preserve">Walter von der Vogelweide </w:t>
                        </w:r>
                        <w:r>
                          <w:rPr>
                            <w:sz w:val="14"/>
                          </w:rPr>
                          <w:t>verseiből</w:t>
                        </w:r>
                        <w:r>
                          <w:rPr>
                            <w:spacing w:val="-18"/>
                            <w:sz w:val="14"/>
                          </w:rPr>
                          <w:t xml:space="preserve"> </w:t>
                        </w:r>
                        <w:r>
                          <w:rPr>
                            <w:sz w:val="14"/>
                          </w:rPr>
                          <w:t>(Márton László új fordításai)</w:t>
                        </w:r>
                      </w:p>
                      <w:p w:rsidR="005F701D" w:rsidRDefault="00AC6512">
                        <w:pPr>
                          <w:pStyle w:val="TableParagraph"/>
                          <w:numPr>
                            <w:ilvl w:val="0"/>
                            <w:numId w:val="171"/>
                          </w:numPr>
                          <w:tabs>
                            <w:tab w:val="left" w:pos="176"/>
                          </w:tabs>
                          <w:spacing w:line="237" w:lineRule="auto"/>
                          <w:ind w:right="81" w:firstLine="0"/>
                          <w:rPr>
                            <w:sz w:val="14"/>
                          </w:rPr>
                        </w:pPr>
                        <w:r>
                          <w:rPr>
                            <w:b/>
                            <w:sz w:val="14"/>
                          </w:rPr>
                          <w:t xml:space="preserve">A lovagi kultúra: </w:t>
                        </w:r>
                        <w:r>
                          <w:rPr>
                            <w:sz w:val="14"/>
                          </w:rPr>
                          <w:t>Trisztán</w:t>
                        </w:r>
                        <w:r>
                          <w:rPr>
                            <w:spacing w:val="-25"/>
                            <w:sz w:val="14"/>
                          </w:rPr>
                          <w:t xml:space="preserve"> </w:t>
                        </w:r>
                        <w:r>
                          <w:rPr>
                            <w:sz w:val="14"/>
                          </w:rPr>
                          <w:t>és Izolda és ennek továbbélése a művészetekben.</w:t>
                        </w:r>
                      </w:p>
                      <w:p w:rsidR="005F701D" w:rsidRDefault="00AC6512">
                        <w:pPr>
                          <w:pStyle w:val="TableParagraph"/>
                          <w:numPr>
                            <w:ilvl w:val="0"/>
                            <w:numId w:val="171"/>
                          </w:numPr>
                          <w:tabs>
                            <w:tab w:val="left" w:pos="176"/>
                          </w:tabs>
                          <w:spacing w:line="161" w:lineRule="exact"/>
                          <w:ind w:left="175" w:hanging="120"/>
                          <w:rPr>
                            <w:b/>
                            <w:sz w:val="14"/>
                          </w:rPr>
                        </w:pPr>
                        <w:r>
                          <w:rPr>
                            <w:b/>
                            <w:sz w:val="14"/>
                          </w:rPr>
                          <w:t>A középkori</w:t>
                        </w:r>
                        <w:r>
                          <w:rPr>
                            <w:b/>
                            <w:spacing w:val="-13"/>
                            <w:sz w:val="14"/>
                          </w:rPr>
                          <w:t xml:space="preserve"> </w:t>
                        </w:r>
                        <w:r>
                          <w:rPr>
                            <w:b/>
                            <w:sz w:val="14"/>
                          </w:rPr>
                          <w:t>állatregény.</w:t>
                        </w:r>
                      </w:p>
                      <w:p w:rsidR="005F701D" w:rsidRDefault="00AC6512">
                        <w:pPr>
                          <w:pStyle w:val="TableParagraph"/>
                          <w:spacing w:line="160" w:lineRule="exact"/>
                          <w:ind w:left="55"/>
                          <w:rPr>
                            <w:sz w:val="14"/>
                          </w:rPr>
                        </w:pPr>
                        <w:r>
                          <w:rPr>
                            <w:sz w:val="14"/>
                          </w:rPr>
                          <w:t>Róka-regény.</w:t>
                        </w:r>
                      </w:p>
                      <w:p w:rsidR="005F701D" w:rsidRDefault="00AC6512">
                        <w:pPr>
                          <w:pStyle w:val="TableParagraph"/>
                          <w:numPr>
                            <w:ilvl w:val="0"/>
                            <w:numId w:val="171"/>
                          </w:numPr>
                          <w:tabs>
                            <w:tab w:val="left" w:pos="211"/>
                          </w:tabs>
                          <w:ind w:right="323" w:firstLine="0"/>
                          <w:rPr>
                            <w:sz w:val="14"/>
                          </w:rPr>
                        </w:pPr>
                        <w:r>
                          <w:rPr>
                            <w:b/>
                            <w:sz w:val="14"/>
                          </w:rPr>
                          <w:t>A középkori balladairodalom</w:t>
                        </w:r>
                        <w:r>
                          <w:rPr>
                            <w:sz w:val="14"/>
                          </w:rPr>
                          <w:t>.</w:t>
                        </w:r>
                        <w:r>
                          <w:rPr>
                            <w:spacing w:val="-13"/>
                            <w:sz w:val="14"/>
                          </w:rPr>
                          <w:t xml:space="preserve"> </w:t>
                        </w:r>
                        <w:r>
                          <w:rPr>
                            <w:sz w:val="14"/>
                          </w:rPr>
                          <w:t>François Villon.</w:t>
                        </w:r>
                      </w:p>
                      <w:p w:rsidR="005F701D" w:rsidRDefault="00AC6512">
                        <w:pPr>
                          <w:pStyle w:val="TableParagraph"/>
                          <w:numPr>
                            <w:ilvl w:val="0"/>
                            <w:numId w:val="171"/>
                          </w:numPr>
                          <w:tabs>
                            <w:tab w:val="left" w:pos="211"/>
                          </w:tabs>
                          <w:spacing w:line="237" w:lineRule="auto"/>
                          <w:ind w:right="187" w:firstLine="0"/>
                          <w:rPr>
                            <w:sz w:val="14"/>
                          </w:rPr>
                        </w:pPr>
                        <w:r>
                          <w:rPr>
                            <w:b/>
                            <w:sz w:val="14"/>
                          </w:rPr>
                          <w:t>Az ambroziánus himnusz jelensége</w:t>
                        </w:r>
                        <w:r>
                          <w:rPr>
                            <w:sz w:val="14"/>
                          </w:rPr>
                          <w:t>. Szent Ambrus himnuszköltészete. Részletek Déry Tibor A</w:t>
                        </w:r>
                        <w:r>
                          <w:rPr>
                            <w:spacing w:val="-27"/>
                            <w:sz w:val="14"/>
                          </w:rPr>
                          <w:t xml:space="preserve"> </w:t>
                        </w:r>
                        <w:r>
                          <w:rPr>
                            <w:sz w:val="14"/>
                          </w:rPr>
                          <w:t>kiközösítő című regényéből.</w:t>
                        </w:r>
                      </w:p>
                      <w:p w:rsidR="005F701D" w:rsidRDefault="00AC6512">
                        <w:pPr>
                          <w:pStyle w:val="TableParagraph"/>
                          <w:numPr>
                            <w:ilvl w:val="0"/>
                            <w:numId w:val="171"/>
                          </w:numPr>
                          <w:tabs>
                            <w:tab w:val="left" w:pos="211"/>
                          </w:tabs>
                          <w:ind w:right="45" w:firstLine="0"/>
                          <w:rPr>
                            <w:sz w:val="14"/>
                          </w:rPr>
                        </w:pPr>
                        <w:r>
                          <w:rPr>
                            <w:b/>
                            <w:sz w:val="14"/>
                          </w:rPr>
                          <w:t>Krónika</w:t>
                        </w:r>
                        <w:r>
                          <w:rPr>
                            <w:b/>
                            <w:sz w:val="14"/>
                          </w:rPr>
                          <w:t xml:space="preserve"> és legenda. </w:t>
                        </w:r>
                        <w:r>
                          <w:rPr>
                            <w:sz w:val="14"/>
                          </w:rPr>
                          <w:t>Az intelmek műfaja. Gestáink és krónikáink. Szent Istvánhoz és Szent Imréhez fűződő legendák. A kódexirodalom.</w:t>
                        </w:r>
                        <w:r>
                          <w:rPr>
                            <w:spacing w:val="-10"/>
                            <w:sz w:val="14"/>
                          </w:rPr>
                          <w:t xml:space="preserve"> </w:t>
                        </w:r>
                        <w:r>
                          <w:rPr>
                            <w:sz w:val="14"/>
                          </w:rPr>
                          <w:t>Legismertebb kódexeink.</w:t>
                        </w:r>
                      </w:p>
                      <w:p w:rsidR="005F701D" w:rsidRDefault="00AC6512">
                        <w:pPr>
                          <w:pStyle w:val="TableParagraph"/>
                          <w:numPr>
                            <w:ilvl w:val="0"/>
                            <w:numId w:val="171"/>
                          </w:numPr>
                          <w:tabs>
                            <w:tab w:val="left" w:pos="211"/>
                          </w:tabs>
                          <w:spacing w:line="237" w:lineRule="auto"/>
                          <w:ind w:right="56" w:firstLine="0"/>
                          <w:rPr>
                            <w:sz w:val="14"/>
                          </w:rPr>
                        </w:pPr>
                        <w:r>
                          <w:rPr>
                            <w:b/>
                            <w:sz w:val="14"/>
                          </w:rPr>
                          <w:t>Első magyar nyelvű</w:t>
                        </w:r>
                        <w:r>
                          <w:rPr>
                            <w:b/>
                            <w:spacing w:val="-15"/>
                            <w:sz w:val="14"/>
                          </w:rPr>
                          <w:t xml:space="preserve"> </w:t>
                        </w:r>
                        <w:r>
                          <w:rPr>
                            <w:b/>
                            <w:sz w:val="14"/>
                          </w:rPr>
                          <w:t xml:space="preserve">szöveg- és irodalmi emlékeink. </w:t>
                        </w:r>
                        <w:r>
                          <w:rPr>
                            <w:sz w:val="14"/>
                          </w:rPr>
                          <w:t>Halotti beszéd és könyörgés. Ómagyar Mária-siralom. A Szen</w:t>
                        </w:r>
                        <w:r>
                          <w:rPr>
                            <w:sz w:val="14"/>
                          </w:rPr>
                          <w:t>t Margit- legenda.</w:t>
                        </w:r>
                      </w:p>
                      <w:p w:rsidR="005F701D" w:rsidRDefault="00AC6512">
                        <w:pPr>
                          <w:pStyle w:val="TableParagraph"/>
                          <w:numPr>
                            <w:ilvl w:val="0"/>
                            <w:numId w:val="171"/>
                          </w:numPr>
                          <w:tabs>
                            <w:tab w:val="left" w:pos="176"/>
                          </w:tabs>
                          <w:ind w:right="266" w:firstLine="0"/>
                          <w:rPr>
                            <w:sz w:val="14"/>
                          </w:rPr>
                        </w:pPr>
                        <w:r>
                          <w:rPr>
                            <w:b/>
                            <w:sz w:val="14"/>
                          </w:rPr>
                          <w:t xml:space="preserve">A haláltánc (Ráskai Lea) és utóélete a magyar irodalomban </w:t>
                        </w:r>
                        <w:r>
                          <w:rPr>
                            <w:sz w:val="14"/>
                          </w:rPr>
                          <w:t>(pl. Madách: Az ember tragédiája,</w:t>
                        </w:r>
                        <w:r>
                          <w:rPr>
                            <w:spacing w:val="-9"/>
                            <w:sz w:val="14"/>
                          </w:rPr>
                          <w:t xml:space="preserve"> </w:t>
                        </w:r>
                        <w:r>
                          <w:rPr>
                            <w:sz w:val="14"/>
                          </w:rPr>
                          <w:t>Faludy</w:t>
                        </w:r>
                      </w:p>
                      <w:p w:rsidR="005F701D" w:rsidRDefault="00AC6512">
                        <w:pPr>
                          <w:pStyle w:val="TableParagraph"/>
                          <w:spacing w:line="237" w:lineRule="auto"/>
                          <w:ind w:left="55"/>
                          <w:rPr>
                            <w:sz w:val="14"/>
                          </w:rPr>
                        </w:pPr>
                        <w:r>
                          <w:rPr>
                            <w:sz w:val="14"/>
                          </w:rPr>
                          <w:t>Haláltánc-ballada). A középkor halálértelmezése.</w:t>
                        </w:r>
                      </w:p>
                      <w:p w:rsidR="005F701D" w:rsidRDefault="00AC6512">
                        <w:pPr>
                          <w:pStyle w:val="TableParagraph"/>
                          <w:numPr>
                            <w:ilvl w:val="0"/>
                            <w:numId w:val="171"/>
                          </w:numPr>
                          <w:tabs>
                            <w:tab w:val="left" w:pos="203"/>
                          </w:tabs>
                          <w:ind w:right="164" w:firstLine="0"/>
                          <w:rPr>
                            <w:sz w:val="14"/>
                          </w:rPr>
                        </w:pPr>
                        <w:r>
                          <w:rPr>
                            <w:b/>
                            <w:sz w:val="14"/>
                          </w:rPr>
                          <w:t>A regionális tér</w:t>
                        </w:r>
                        <w:r>
                          <w:rPr>
                            <w:b/>
                            <w:spacing w:val="-26"/>
                            <w:sz w:val="14"/>
                          </w:rPr>
                          <w:t xml:space="preserve"> </w:t>
                        </w:r>
                        <w:r>
                          <w:rPr>
                            <w:b/>
                            <w:sz w:val="14"/>
                          </w:rPr>
                          <w:t>középkor- emlékei</w:t>
                        </w:r>
                        <w:r>
                          <w:rPr>
                            <w:sz w:val="14"/>
                          </w:rPr>
                          <w:t>. Az</w:t>
                        </w:r>
                        <w:r>
                          <w:rPr>
                            <w:spacing w:val="-20"/>
                            <w:sz w:val="14"/>
                          </w:rPr>
                          <w:t xml:space="preserve"> </w:t>
                        </w:r>
                        <w:r>
                          <w:rPr>
                            <w:sz w:val="14"/>
                          </w:rPr>
                          <w:t>Aracs-kultusz;</w:t>
                        </w:r>
                      </w:p>
                      <w:p w:rsidR="005F701D" w:rsidRDefault="00AC6512">
                        <w:pPr>
                          <w:pStyle w:val="TableParagraph"/>
                          <w:ind w:left="55"/>
                          <w:rPr>
                            <w:sz w:val="14"/>
                          </w:rPr>
                        </w:pPr>
                        <w:r>
                          <w:rPr>
                            <w:sz w:val="14"/>
                          </w:rPr>
                          <w:t>a Huszita Biblia; Szerémség, Újlak; A Barbaricum-metafora.</w:t>
                        </w:r>
                      </w:p>
                      <w:p w:rsidR="005F701D" w:rsidRDefault="00AC6512">
                        <w:pPr>
                          <w:pStyle w:val="TableParagraph"/>
                          <w:numPr>
                            <w:ilvl w:val="0"/>
                            <w:numId w:val="171"/>
                          </w:numPr>
                          <w:tabs>
                            <w:tab w:val="left" w:pos="176"/>
                          </w:tabs>
                          <w:spacing w:line="237" w:lineRule="auto"/>
                          <w:ind w:right="45" w:firstLine="0"/>
                          <w:rPr>
                            <w:sz w:val="14"/>
                          </w:rPr>
                        </w:pPr>
                        <w:r>
                          <w:rPr>
                            <w:b/>
                            <w:sz w:val="14"/>
                          </w:rPr>
                          <w:t>A középkori irodalom kódjai, szólamai a magyar irodalomban</w:t>
                        </w:r>
                        <w:r>
                          <w:rPr>
                            <w:sz w:val="14"/>
                          </w:rPr>
                          <w:t>. Gárdonyi Géza: Isten rabjai, Kodolányi János: Boldog Margit, Márai Sándor: Halotti beszéd, Kosztolányi Dezső: Halotti beszéd. Villon- for</w:t>
                        </w:r>
                        <w:r>
                          <w:rPr>
                            <w:sz w:val="14"/>
                          </w:rPr>
                          <w:t>dítók a magyar irodalomban. Villon-átírások. Radnóti</w:t>
                        </w:r>
                        <w:r>
                          <w:rPr>
                            <w:spacing w:val="-20"/>
                            <w:sz w:val="14"/>
                          </w:rPr>
                          <w:t xml:space="preserve"> </w:t>
                        </w:r>
                        <w:r>
                          <w:rPr>
                            <w:sz w:val="14"/>
                          </w:rPr>
                          <w:t xml:space="preserve">Miklós, József Attila, </w:t>
                        </w:r>
                        <w:r>
                          <w:rPr>
                            <w:spacing w:val="-6"/>
                            <w:sz w:val="14"/>
                          </w:rPr>
                          <w:t xml:space="preserve">Vas </w:t>
                        </w:r>
                        <w:r>
                          <w:rPr>
                            <w:sz w:val="14"/>
                          </w:rPr>
                          <w:t xml:space="preserve">István, Faludy </w:t>
                        </w:r>
                        <w:r>
                          <w:rPr>
                            <w:spacing w:val="-3"/>
                            <w:sz w:val="14"/>
                          </w:rPr>
                          <w:t xml:space="preserve">György, </w:t>
                        </w:r>
                        <w:r>
                          <w:rPr>
                            <w:sz w:val="14"/>
                          </w:rPr>
                          <w:t>Orbán</w:t>
                        </w:r>
                        <w:r>
                          <w:rPr>
                            <w:sz w:val="14"/>
                          </w:rPr>
                          <w:t xml:space="preserve"> </w:t>
                        </w:r>
                        <w:r>
                          <w:rPr>
                            <w:sz w:val="14"/>
                          </w:rPr>
                          <w:t>Ottó.</w:t>
                        </w:r>
                      </w:p>
                    </w:tc>
                  </w:tr>
                </w:tbl>
                <w:p w:rsidR="005F701D" w:rsidRDefault="005F701D">
                  <w:pPr>
                    <w:pStyle w:val="BodyText"/>
                    <w:ind w:left="0" w:firstLine="0"/>
                    <w:jc w:val="left"/>
                  </w:pPr>
                </w:p>
              </w:txbxContent>
            </v:textbox>
            <w10:wrap type="none"/>
            <w10:anchorlock/>
          </v:shape>
        </w:pict>
      </w:r>
      <w:r>
        <w:rPr>
          <w:sz w:val="20"/>
        </w:rPr>
        <w:tab/>
      </w:r>
      <w:r>
        <w:rPr>
          <w:position w:val="32"/>
          <w:sz w:val="20"/>
        </w:rPr>
      </w:r>
      <w:r>
        <w:rPr>
          <w:position w:val="32"/>
          <w:sz w:val="20"/>
        </w:rPr>
        <w:pict>
          <v:shape id="_x0000_s1050" type="#_x0000_t202" style="width:257.3pt;height:650.9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2998"/>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numPr>
                            <w:ilvl w:val="0"/>
                            <w:numId w:val="170"/>
                          </w:numPr>
                          <w:tabs>
                            <w:tab w:val="left" w:pos="154"/>
                          </w:tabs>
                          <w:spacing w:before="16"/>
                          <w:ind w:right="169" w:firstLine="0"/>
                          <w:rPr>
                            <w:sz w:val="14"/>
                          </w:rPr>
                        </w:pPr>
                        <w:r>
                          <w:rPr>
                            <w:b/>
                            <w:sz w:val="14"/>
                          </w:rPr>
                          <w:t>Az antik hagyomány reneszánsz kori újrafelfedezése.</w:t>
                        </w:r>
                        <w:r>
                          <w:rPr>
                            <w:b/>
                            <w:spacing w:val="-17"/>
                            <w:sz w:val="14"/>
                          </w:rPr>
                          <w:t xml:space="preserve"> </w:t>
                        </w:r>
                        <w:r>
                          <w:rPr>
                            <w:sz w:val="14"/>
                          </w:rPr>
                          <w:t>A</w:t>
                        </w:r>
                        <w:r>
                          <w:rPr>
                            <w:spacing w:val="-17"/>
                            <w:sz w:val="14"/>
                          </w:rPr>
                          <w:t xml:space="preserve"> </w:t>
                        </w:r>
                        <w:r>
                          <w:rPr>
                            <w:sz w:val="14"/>
                          </w:rPr>
                          <w:t>reneszánsz építészet. Képzőművészet. A reneszánsz</w:t>
                        </w:r>
                        <w:r>
                          <w:rPr>
                            <w:spacing w:val="-3"/>
                            <w:sz w:val="14"/>
                          </w:rPr>
                          <w:t xml:space="preserve"> </w:t>
                        </w:r>
                        <w:r>
                          <w:rPr>
                            <w:sz w:val="14"/>
                          </w:rPr>
                          <w:t>embereszmény.</w:t>
                        </w:r>
                      </w:p>
                      <w:p w:rsidR="005F701D" w:rsidRDefault="00AC6512">
                        <w:pPr>
                          <w:pStyle w:val="TableParagraph"/>
                          <w:numPr>
                            <w:ilvl w:val="0"/>
                            <w:numId w:val="170"/>
                          </w:numPr>
                          <w:tabs>
                            <w:tab w:val="left" w:pos="196"/>
                          </w:tabs>
                          <w:spacing w:line="237" w:lineRule="auto"/>
                          <w:ind w:right="49" w:firstLine="0"/>
                          <w:rPr>
                            <w:sz w:val="14"/>
                          </w:rPr>
                        </w:pPr>
                        <w:r>
                          <w:rPr>
                            <w:b/>
                            <w:sz w:val="14"/>
                          </w:rPr>
                          <w:t>Szellemi és társadalmi mozgalmak a reneszánszban</w:t>
                        </w:r>
                        <w:r>
                          <w:rPr>
                            <w:sz w:val="14"/>
                          </w:rPr>
                          <w:t xml:space="preserve">. A humanizmus. A tudományok helyzete és szerepe </w:t>
                        </w:r>
                        <w:r>
                          <w:rPr>
                            <w:sz w:val="14"/>
                          </w:rPr>
                          <w:t>a reneszánsz világértelmezésben. A reneszánsz uralkodó</w:t>
                        </w:r>
                        <w:r>
                          <w:rPr>
                            <w:spacing w:val="-9"/>
                            <w:sz w:val="14"/>
                          </w:rPr>
                          <w:t xml:space="preserve"> </w:t>
                        </w:r>
                        <w:r>
                          <w:rPr>
                            <w:sz w:val="14"/>
                          </w:rPr>
                          <w:t>alakja</w:t>
                        </w:r>
                      </w:p>
                      <w:p w:rsidR="005F701D" w:rsidRDefault="00AC6512">
                        <w:pPr>
                          <w:pStyle w:val="TableParagraph"/>
                          <w:ind w:left="55"/>
                          <w:rPr>
                            <w:sz w:val="14"/>
                          </w:rPr>
                        </w:pPr>
                        <w:r>
                          <w:rPr>
                            <w:sz w:val="14"/>
                          </w:rPr>
                          <w:t>és irodalmi megjelenítései. A reneszánsz műfajai.</w:t>
                        </w:r>
                      </w:p>
                      <w:p w:rsidR="005F701D" w:rsidRDefault="00AC6512">
                        <w:pPr>
                          <w:pStyle w:val="TableParagraph"/>
                          <w:numPr>
                            <w:ilvl w:val="0"/>
                            <w:numId w:val="170"/>
                          </w:numPr>
                          <w:tabs>
                            <w:tab w:val="left" w:pos="196"/>
                          </w:tabs>
                          <w:ind w:right="386" w:firstLine="0"/>
                          <w:rPr>
                            <w:sz w:val="14"/>
                          </w:rPr>
                        </w:pPr>
                        <w:r>
                          <w:rPr>
                            <w:b/>
                            <w:sz w:val="14"/>
                          </w:rPr>
                          <w:t>Dante Alighieri:</w:t>
                        </w:r>
                        <w:r>
                          <w:rPr>
                            <w:b/>
                            <w:spacing w:val="-23"/>
                            <w:sz w:val="14"/>
                          </w:rPr>
                          <w:t xml:space="preserve"> </w:t>
                        </w:r>
                        <w:r>
                          <w:rPr>
                            <w:b/>
                            <w:sz w:val="14"/>
                          </w:rPr>
                          <w:t xml:space="preserve">Isteni színjáték </w:t>
                        </w:r>
                        <w:r>
                          <w:rPr>
                            <w:sz w:val="14"/>
                          </w:rPr>
                          <w:t>(részletek). A Dante-jelenség az európai és a magyar irodalomban. A reneszánsz eposz</w:t>
                        </w:r>
                        <w:r>
                          <w:rPr>
                            <w:spacing w:val="-16"/>
                            <w:sz w:val="14"/>
                          </w:rPr>
                          <w:t xml:space="preserve"> </w:t>
                        </w:r>
                        <w:r>
                          <w:rPr>
                            <w:sz w:val="14"/>
                          </w:rPr>
                          <w:t>hatása az „emberiségkölte</w:t>
                        </w:r>
                        <w:r>
                          <w:rPr>
                            <w:sz w:val="14"/>
                          </w:rPr>
                          <w:t>mény” kialakulására. Hugo</w:t>
                        </w:r>
                        <w:r>
                          <w:rPr>
                            <w:spacing w:val="-3"/>
                            <w:sz w:val="14"/>
                          </w:rPr>
                          <w:t xml:space="preserve"> </w:t>
                        </w:r>
                        <w:r>
                          <w:rPr>
                            <w:sz w:val="14"/>
                          </w:rPr>
                          <w:t>von</w:t>
                        </w:r>
                      </w:p>
                      <w:p w:rsidR="005F701D" w:rsidRDefault="00AC6512">
                        <w:pPr>
                          <w:pStyle w:val="TableParagraph"/>
                          <w:spacing w:line="237" w:lineRule="auto"/>
                          <w:ind w:left="55" w:right="198"/>
                          <w:rPr>
                            <w:sz w:val="14"/>
                          </w:rPr>
                        </w:pPr>
                        <w:r>
                          <w:rPr>
                            <w:sz w:val="14"/>
                          </w:rPr>
                          <w:t>Hofmansthal: Dante olvasása után. Orbán Ottó: Dante- egyperces. A Dante-téma a képzőművészetben. Paolo és Francesca története. Nádasdy Ádám újabb fordítása.</w:t>
                        </w:r>
                      </w:p>
                      <w:p w:rsidR="005F701D" w:rsidRDefault="00AC6512">
                        <w:pPr>
                          <w:pStyle w:val="TableParagraph"/>
                          <w:numPr>
                            <w:ilvl w:val="0"/>
                            <w:numId w:val="170"/>
                          </w:numPr>
                          <w:tabs>
                            <w:tab w:val="left" w:pos="196"/>
                          </w:tabs>
                          <w:ind w:right="131" w:firstLine="0"/>
                          <w:rPr>
                            <w:sz w:val="14"/>
                          </w:rPr>
                        </w:pPr>
                        <w:r>
                          <w:rPr>
                            <w:b/>
                            <w:sz w:val="14"/>
                          </w:rPr>
                          <w:t xml:space="preserve">Francesco Petrarca: Daloskönyv. </w:t>
                        </w:r>
                        <w:r>
                          <w:rPr>
                            <w:sz w:val="14"/>
                          </w:rPr>
                          <w:t>A petrarcai és a Shakespeare-szonett.</w:t>
                        </w:r>
                        <w:r>
                          <w:rPr>
                            <w:spacing w:val="-17"/>
                            <w:sz w:val="14"/>
                          </w:rPr>
                          <w:t xml:space="preserve"> </w:t>
                        </w:r>
                        <w:r>
                          <w:rPr>
                            <w:sz w:val="14"/>
                          </w:rPr>
                          <w:t>A</w:t>
                        </w:r>
                        <w:r>
                          <w:rPr>
                            <w:spacing w:val="-17"/>
                            <w:sz w:val="14"/>
                          </w:rPr>
                          <w:t xml:space="preserve"> </w:t>
                        </w:r>
                        <w:r>
                          <w:rPr>
                            <w:sz w:val="14"/>
                          </w:rPr>
                          <w:t>szonett a magyar irodalomban.</w:t>
                        </w:r>
                      </w:p>
                      <w:p w:rsidR="005F701D" w:rsidRDefault="00AC6512">
                        <w:pPr>
                          <w:pStyle w:val="TableParagraph"/>
                          <w:numPr>
                            <w:ilvl w:val="0"/>
                            <w:numId w:val="170"/>
                          </w:numPr>
                          <w:tabs>
                            <w:tab w:val="left" w:pos="196"/>
                          </w:tabs>
                          <w:spacing w:line="237" w:lineRule="auto"/>
                          <w:ind w:right="348" w:firstLine="0"/>
                          <w:rPr>
                            <w:sz w:val="14"/>
                          </w:rPr>
                        </w:pPr>
                        <w:r>
                          <w:rPr>
                            <w:b/>
                            <w:sz w:val="14"/>
                          </w:rPr>
                          <w:t>Giovanni Boccaccio: Dekameron</w:t>
                        </w:r>
                        <w:r>
                          <w:rPr>
                            <w:sz w:val="14"/>
                          </w:rPr>
                          <w:t>. A novella reneszánsz előzménye. A keretelbeszélés. Novella és regény.</w:t>
                        </w:r>
                      </w:p>
                      <w:p w:rsidR="005F701D" w:rsidRDefault="00AC6512">
                        <w:pPr>
                          <w:pStyle w:val="TableParagraph"/>
                          <w:numPr>
                            <w:ilvl w:val="0"/>
                            <w:numId w:val="170"/>
                          </w:numPr>
                          <w:tabs>
                            <w:tab w:val="left" w:pos="196"/>
                          </w:tabs>
                          <w:ind w:right="95" w:firstLine="0"/>
                          <w:jc w:val="both"/>
                          <w:rPr>
                            <w:sz w:val="14"/>
                          </w:rPr>
                        </w:pPr>
                        <w:r>
                          <w:rPr>
                            <w:b/>
                            <w:sz w:val="14"/>
                          </w:rPr>
                          <w:t xml:space="preserve">Cervantes: Don Quijote. </w:t>
                        </w:r>
                        <w:r>
                          <w:rPr>
                            <w:sz w:val="14"/>
                          </w:rPr>
                          <w:t>A Don Quijote-téma továbbélése. Filmes és színházi</w:t>
                        </w:r>
                        <w:r>
                          <w:rPr>
                            <w:spacing w:val="-13"/>
                            <w:sz w:val="14"/>
                          </w:rPr>
                          <w:t xml:space="preserve"> </w:t>
                        </w:r>
                        <w:r>
                          <w:rPr>
                            <w:sz w:val="14"/>
                          </w:rPr>
                          <w:t>kapcsolatok.</w:t>
                        </w:r>
                      </w:p>
                      <w:p w:rsidR="005F701D" w:rsidRDefault="00AC6512">
                        <w:pPr>
                          <w:pStyle w:val="TableParagraph"/>
                          <w:numPr>
                            <w:ilvl w:val="0"/>
                            <w:numId w:val="170"/>
                          </w:numPr>
                          <w:tabs>
                            <w:tab w:val="left" w:pos="196"/>
                          </w:tabs>
                          <w:spacing w:line="237" w:lineRule="auto"/>
                          <w:ind w:right="418" w:firstLine="0"/>
                          <w:rPr>
                            <w:sz w:val="14"/>
                          </w:rPr>
                        </w:pPr>
                        <w:r>
                          <w:rPr>
                            <w:b/>
                            <w:sz w:val="14"/>
                          </w:rPr>
                          <w:t>William</w:t>
                        </w:r>
                        <w:r>
                          <w:rPr>
                            <w:b/>
                            <w:spacing w:val="-11"/>
                            <w:sz w:val="14"/>
                          </w:rPr>
                          <w:t xml:space="preserve"> </w:t>
                        </w:r>
                        <w:r>
                          <w:rPr>
                            <w:b/>
                            <w:sz w:val="14"/>
                          </w:rPr>
                          <w:t>Shakespeare</w:t>
                        </w:r>
                        <w:r>
                          <w:rPr>
                            <w:sz w:val="14"/>
                          </w:rPr>
                          <w:t>. A Shakespeare-jelenség. A</w:t>
                        </w:r>
                        <w:r>
                          <w:rPr>
                            <w:spacing w:val="-11"/>
                            <w:sz w:val="14"/>
                          </w:rPr>
                          <w:t xml:space="preserve"> </w:t>
                        </w:r>
                        <w:r>
                          <w:rPr>
                            <w:sz w:val="14"/>
                          </w:rPr>
                          <w:t>Shakespeare-szonett.</w:t>
                        </w:r>
                      </w:p>
                      <w:p w:rsidR="005F701D" w:rsidRDefault="00AC6512">
                        <w:pPr>
                          <w:pStyle w:val="TableParagraph"/>
                          <w:ind w:left="55"/>
                          <w:rPr>
                            <w:sz w:val="14"/>
                          </w:rPr>
                        </w:pPr>
                        <w:r>
                          <w:rPr>
                            <w:sz w:val="14"/>
                          </w:rPr>
                          <w:t>Shakespeare és a reneszánsz dráma. A Shakespeare-kultusz:</w:t>
                        </w:r>
                      </w:p>
                      <w:p w:rsidR="005F701D" w:rsidRDefault="00AC6512">
                        <w:pPr>
                          <w:pStyle w:val="TableParagraph"/>
                          <w:ind w:left="55" w:right="58"/>
                          <w:rPr>
                            <w:sz w:val="14"/>
                          </w:rPr>
                        </w:pPr>
                        <w:r>
                          <w:rPr>
                            <w:sz w:val="14"/>
                          </w:rPr>
                          <w:t>„Isten másodszülöttje.” (Dávidházy Péter tanulmányai.) A fordítások összehasonlító vizsgálata.</w:t>
                        </w:r>
                      </w:p>
                      <w:p w:rsidR="005F701D" w:rsidRDefault="00AC6512">
                        <w:pPr>
                          <w:pStyle w:val="TableParagraph"/>
                          <w:numPr>
                            <w:ilvl w:val="0"/>
                            <w:numId w:val="170"/>
                          </w:numPr>
                          <w:tabs>
                            <w:tab w:val="left" w:pos="154"/>
                          </w:tabs>
                          <w:spacing w:line="237" w:lineRule="auto"/>
                          <w:ind w:right="153" w:firstLine="0"/>
                          <w:rPr>
                            <w:sz w:val="14"/>
                          </w:rPr>
                        </w:pPr>
                        <w:r>
                          <w:rPr>
                            <w:b/>
                            <w:sz w:val="14"/>
                          </w:rPr>
                          <w:t>Az európai és a magyar reneszánsz kultúra összefüggése</w:t>
                        </w:r>
                        <w:r>
                          <w:rPr>
                            <w:b/>
                            <w:sz w:val="14"/>
                          </w:rPr>
                          <w:t xml:space="preserve">i. </w:t>
                        </w:r>
                        <w:r>
                          <w:rPr>
                            <w:sz w:val="14"/>
                          </w:rPr>
                          <w:t>Az itáliai és a magyar kultúra kapcsolódásai. A Mátyás-történet és -mesék. (Mátyás a néphagyományban: Mátyás a népmesékben és mondákban. Jung</w:t>
                        </w:r>
                        <w:r>
                          <w:rPr>
                            <w:spacing w:val="-3"/>
                            <w:sz w:val="14"/>
                          </w:rPr>
                          <w:t xml:space="preserve"> </w:t>
                        </w:r>
                        <w:r>
                          <w:rPr>
                            <w:sz w:val="14"/>
                          </w:rPr>
                          <w:t>Károly</w:t>
                        </w:r>
                      </w:p>
                      <w:p w:rsidR="005F701D" w:rsidRDefault="00AC6512">
                        <w:pPr>
                          <w:pStyle w:val="TableParagraph"/>
                          <w:ind w:left="55" w:right="46"/>
                          <w:rPr>
                            <w:sz w:val="14"/>
                          </w:rPr>
                        </w:pPr>
                        <w:r>
                          <w:rPr>
                            <w:sz w:val="14"/>
                          </w:rPr>
                          <w:t>és Raffai Judit kutatásai.) Mátyás-ábrázolások a képzőművészetben. A reneszánsz udvari és viselkedés- kultúra. Mátyás király könyvtára. Antonio Bonfini és Galeotto Marzio.</w:t>
                        </w:r>
                      </w:p>
                      <w:p w:rsidR="005F701D" w:rsidRDefault="00AC6512">
                        <w:pPr>
                          <w:pStyle w:val="TableParagraph"/>
                          <w:spacing w:line="237" w:lineRule="auto"/>
                          <w:ind w:left="55" w:right="463"/>
                          <w:rPr>
                            <w:sz w:val="14"/>
                          </w:rPr>
                        </w:pPr>
                        <w:r>
                          <w:rPr>
                            <w:sz w:val="14"/>
                          </w:rPr>
                          <w:t>Várady Péter levelezése. A Hunyadi-hagyomány továbbélése a magyar irodalomban.</w:t>
                        </w:r>
                      </w:p>
                      <w:p w:rsidR="005F701D" w:rsidRDefault="00AC6512">
                        <w:pPr>
                          <w:pStyle w:val="TableParagraph"/>
                          <w:numPr>
                            <w:ilvl w:val="0"/>
                            <w:numId w:val="169"/>
                          </w:numPr>
                          <w:tabs>
                            <w:tab w:val="left" w:pos="176"/>
                          </w:tabs>
                          <w:ind w:right="278" w:firstLine="0"/>
                          <w:rPr>
                            <w:sz w:val="14"/>
                          </w:rPr>
                        </w:pPr>
                        <w:r>
                          <w:rPr>
                            <w:b/>
                            <w:sz w:val="14"/>
                          </w:rPr>
                          <w:t>Janus</w:t>
                        </w:r>
                        <w:r>
                          <w:rPr>
                            <w:b/>
                            <w:sz w:val="14"/>
                          </w:rPr>
                          <w:t xml:space="preserve"> Pannonius és költészete</w:t>
                        </w:r>
                        <w:r>
                          <w:rPr>
                            <w:sz w:val="14"/>
                          </w:rPr>
                          <w:t>. Janus Pannonius műfajai.</w:t>
                        </w:r>
                      </w:p>
                      <w:p w:rsidR="005F701D" w:rsidRDefault="00AC6512">
                        <w:pPr>
                          <w:pStyle w:val="TableParagraph"/>
                          <w:numPr>
                            <w:ilvl w:val="0"/>
                            <w:numId w:val="169"/>
                          </w:numPr>
                          <w:tabs>
                            <w:tab w:val="left" w:pos="176"/>
                          </w:tabs>
                          <w:spacing w:line="237" w:lineRule="auto"/>
                          <w:ind w:right="79" w:firstLine="0"/>
                          <w:rPr>
                            <w:sz w:val="14"/>
                          </w:rPr>
                        </w:pPr>
                        <w:r>
                          <w:rPr>
                            <w:b/>
                            <w:sz w:val="14"/>
                          </w:rPr>
                          <w:t xml:space="preserve">Balassi Bálint. </w:t>
                        </w:r>
                        <w:r>
                          <w:rPr>
                            <w:sz w:val="14"/>
                          </w:rPr>
                          <w:t>Balassi és a trubadúrlíra hagyománya. A Balassi-opus. Balassi műfajai és verstípusai. A Balassi-strófa. A szerelmi versciklus. Júlia- versek. Célia-versek. Balassi költészetének utóélete. A</w:t>
                        </w:r>
                        <w:r>
                          <w:rPr>
                            <w:sz w:val="14"/>
                          </w:rPr>
                          <w:t xml:space="preserve"> búcsúvers a magyar reneszánsz költészetben: Janus Pannonius. Bornemisza </w:t>
                        </w:r>
                        <w:r>
                          <w:rPr>
                            <w:spacing w:val="-2"/>
                            <w:sz w:val="14"/>
                          </w:rPr>
                          <w:t xml:space="preserve">Péter. </w:t>
                        </w:r>
                        <w:r>
                          <w:rPr>
                            <w:sz w:val="14"/>
                          </w:rPr>
                          <w:t>A</w:t>
                        </w:r>
                        <w:r>
                          <w:rPr>
                            <w:spacing w:val="-23"/>
                            <w:sz w:val="14"/>
                          </w:rPr>
                          <w:t xml:space="preserve"> </w:t>
                        </w:r>
                        <w:r>
                          <w:rPr>
                            <w:sz w:val="14"/>
                          </w:rPr>
                          <w:t>reneszánsz szóbeli énekköltészet. A virágének. A</w:t>
                        </w:r>
                        <w:r>
                          <w:rPr>
                            <w:spacing w:val="-16"/>
                            <w:sz w:val="14"/>
                          </w:rPr>
                          <w:t xml:space="preserve"> </w:t>
                        </w:r>
                        <w:r>
                          <w:rPr>
                            <w:sz w:val="14"/>
                          </w:rPr>
                          <w:t>bujdosóének.</w:t>
                        </w:r>
                      </w:p>
                    </w:tc>
                  </w:tr>
                </w:tbl>
                <w:p w:rsidR="005F701D" w:rsidRDefault="005F701D">
                  <w:pPr>
                    <w:pStyle w:val="BodyText"/>
                    <w:ind w:left="0" w:firstLine="0"/>
                    <w:jc w:val="left"/>
                  </w:pPr>
                </w:p>
              </w:txbxContent>
            </v:textbox>
            <w10:wrap type="none"/>
            <w10:anchorlock/>
          </v:shape>
        </w:pict>
      </w:r>
    </w:p>
    <w:p w:rsidR="005F701D" w:rsidRDefault="005F701D">
      <w:pPr>
        <w:rPr>
          <w:sz w:val="20"/>
        </w:rPr>
        <w:sectPr w:rsidR="005F701D">
          <w:pgSz w:w="11910" w:h="15690"/>
          <w:pgMar w:top="140" w:right="560" w:bottom="280" w:left="560" w:header="720" w:footer="720" w:gutter="0"/>
          <w:cols w:space="720"/>
        </w:sectPr>
      </w:pPr>
    </w:p>
    <w:tbl>
      <w:tblPr>
        <w:tblW w:w="0" w:type="auto"/>
        <w:tblInd w:w="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44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spacing w:before="43"/>
              <w:ind w:left="55" w:right="140"/>
              <w:rPr>
                <w:sz w:val="14"/>
              </w:rPr>
            </w:pPr>
            <w:r>
              <w:rPr>
                <w:sz w:val="14"/>
              </w:rPr>
              <w:t>Szövegalkotási gyakorlatok: a cím, a bekezdés és a tömörítés problémája. A szóbeli és írásbeli közlés műfajainak megalkotása, hagyományos</w:t>
            </w:r>
          </w:p>
          <w:p w:rsidR="005F701D" w:rsidRDefault="00AC6512">
            <w:pPr>
              <w:pStyle w:val="TableParagraph"/>
              <w:spacing w:line="237" w:lineRule="auto"/>
              <w:ind w:left="55" w:right="97"/>
              <w:rPr>
                <w:sz w:val="14"/>
              </w:rPr>
            </w:pPr>
            <w:r>
              <w:rPr>
                <w:sz w:val="14"/>
              </w:rPr>
              <w:t>és on-line kommunikáció (esszé, kritika, médiaszövegek, irodalmi polémia és vita).</w:t>
            </w:r>
          </w:p>
          <w:p w:rsidR="005F701D" w:rsidRDefault="00AC6512">
            <w:pPr>
              <w:pStyle w:val="TableParagraph"/>
              <w:ind w:left="55" w:right="89"/>
              <w:rPr>
                <w:sz w:val="14"/>
              </w:rPr>
            </w:pPr>
            <w:r>
              <w:rPr>
                <w:sz w:val="14"/>
              </w:rPr>
              <w:t>A mindennapi írásbeliség műfainak m</w:t>
            </w:r>
            <w:r>
              <w:rPr>
                <w:sz w:val="14"/>
              </w:rPr>
              <w:t>agalkotása. Kreatív írásgyakorlatok irodalmi szövegek átírása. Fordítás idegen nyelvből.</w:t>
            </w:r>
          </w:p>
          <w:p w:rsidR="005F701D" w:rsidRDefault="005F701D">
            <w:pPr>
              <w:pStyle w:val="TableParagraph"/>
              <w:spacing w:before="3"/>
              <w:rPr>
                <w:b/>
                <w:sz w:val="13"/>
              </w:rPr>
            </w:pPr>
          </w:p>
          <w:p w:rsidR="005F701D" w:rsidRDefault="00AC6512">
            <w:pPr>
              <w:pStyle w:val="TableParagraph"/>
              <w:ind w:left="55" w:right="163"/>
              <w:rPr>
                <w:sz w:val="14"/>
              </w:rPr>
            </w:pPr>
            <w:r>
              <w:rPr>
                <w:b/>
                <w:sz w:val="14"/>
              </w:rPr>
              <w:t xml:space="preserve">Helyesírás. </w:t>
            </w:r>
            <w:r>
              <w:rPr>
                <w:sz w:val="14"/>
              </w:rPr>
              <w:t>A magyar helyesírás alapelvei (a kiejtés, szóelemzés, hagyomány, egyszerűsítés). A helyesírás rendszere. A magánhangzók és a mássalhangzók helyes időtarta</w:t>
            </w:r>
            <w:r>
              <w:rPr>
                <w:sz w:val="14"/>
              </w:rPr>
              <w:t>ma. Az írásjelek.</w:t>
            </w:r>
          </w:p>
          <w:p w:rsidR="005F701D" w:rsidRDefault="00AC6512">
            <w:pPr>
              <w:pStyle w:val="TableParagraph"/>
              <w:spacing w:line="237" w:lineRule="auto"/>
              <w:ind w:left="55" w:right="400"/>
              <w:rPr>
                <w:sz w:val="14"/>
              </w:rPr>
            </w:pPr>
            <w:r>
              <w:rPr>
                <w:sz w:val="14"/>
              </w:rPr>
              <w:t>Rövidítések, mozaikszók, számok. A kezdőbetű.</w:t>
            </w:r>
          </w:p>
          <w:p w:rsidR="005F701D" w:rsidRDefault="00AC6512">
            <w:pPr>
              <w:pStyle w:val="TableParagraph"/>
              <w:ind w:left="55" w:right="147"/>
              <w:rPr>
                <w:sz w:val="14"/>
              </w:rPr>
            </w:pPr>
            <w:r>
              <w:rPr>
                <w:sz w:val="14"/>
              </w:rPr>
              <w:t>Interferenciajelenségek a kisebbségi nyelvhasználatban. Helyesírási kultúra. A helyesírási szabályzat.</w:t>
            </w:r>
          </w:p>
          <w:p w:rsidR="005F701D" w:rsidRDefault="005F701D">
            <w:pPr>
              <w:pStyle w:val="TableParagraph"/>
              <w:spacing w:before="4"/>
              <w:rPr>
                <w:b/>
                <w:sz w:val="13"/>
              </w:rPr>
            </w:pPr>
          </w:p>
          <w:p w:rsidR="005F701D" w:rsidRDefault="00AC6512">
            <w:pPr>
              <w:pStyle w:val="TableParagraph"/>
              <w:spacing w:line="160" w:lineRule="exact"/>
              <w:ind w:left="55" w:right="151"/>
              <w:rPr>
                <w:sz w:val="14"/>
              </w:rPr>
            </w:pPr>
            <w:r>
              <w:rPr>
                <w:b/>
                <w:sz w:val="14"/>
              </w:rPr>
              <w:t>Adatbázisok használata</w:t>
            </w:r>
            <w:r>
              <w:rPr>
                <w:sz w:val="14"/>
              </w:rPr>
              <w:t>. Az információszerzés gyakorlása nyomtatott források (szótárak, lexikonok, helyesírási szabályzat) és az elektronikus adatgyűjtés (elektronikus folyóirat, honlapok stb.) segítségével. A hagyományos és elektronikus könyvtárak, korpuszok, wikik, on-line szó</w:t>
            </w:r>
            <w:r>
              <w:rPr>
                <w:sz w:val="14"/>
              </w:rPr>
              <w:t>tárak használatának gyakorlása.</w:t>
            </w:r>
          </w:p>
        </w:tc>
      </w:tr>
    </w:tbl>
    <w:p w:rsidR="005F701D" w:rsidRDefault="00AC6512">
      <w:pPr>
        <w:pStyle w:val="BodyText"/>
        <w:spacing w:before="43" w:line="230" w:lineRule="auto"/>
        <w:ind w:left="5534" w:right="118"/>
      </w:pPr>
      <w:r>
        <w:pict>
          <v:shape id="_x0000_s1049" type="#_x0000_t202" style="position:absolute;left:0;text-align:left;margin-left:34pt;margin-top:-322.7pt;width:257.3pt;height:677.45pt;z-index:251643904;mso-position-horizontal-relative:page;mso-position-vertical-relative:text"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846"/>
                    </w:trPr>
                    <w:tc>
                      <w:tcPr>
                        <w:tcW w:w="1928" w:type="dxa"/>
                        <w:vMerge w:val="restart"/>
                      </w:tcPr>
                      <w:p w:rsidR="005F701D" w:rsidRDefault="005F701D">
                        <w:pPr>
                          <w:pStyle w:val="TableParagraph"/>
                          <w:rPr>
                            <w:sz w:val="14"/>
                          </w:rPr>
                        </w:pPr>
                      </w:p>
                    </w:tc>
                    <w:tc>
                      <w:tcPr>
                        <w:tcW w:w="1276" w:type="dxa"/>
                        <w:vMerge w:val="restart"/>
                      </w:tcPr>
                      <w:p w:rsidR="005F701D" w:rsidRDefault="005F701D">
                        <w:pPr>
                          <w:pStyle w:val="TableParagraph"/>
                          <w:rPr>
                            <w:sz w:val="14"/>
                          </w:rPr>
                        </w:pPr>
                      </w:p>
                    </w:tc>
                    <w:tc>
                      <w:tcPr>
                        <w:tcW w:w="1928" w:type="dxa"/>
                        <w:tcBorders>
                          <w:bottom w:val="nil"/>
                        </w:tcBorders>
                      </w:tcPr>
                      <w:p w:rsidR="005F701D" w:rsidRDefault="00AC6512">
                        <w:pPr>
                          <w:pStyle w:val="TableParagraph"/>
                          <w:numPr>
                            <w:ilvl w:val="0"/>
                            <w:numId w:val="168"/>
                          </w:numPr>
                          <w:tabs>
                            <w:tab w:val="left" w:pos="176"/>
                          </w:tabs>
                          <w:spacing w:before="18"/>
                          <w:ind w:right="113" w:firstLine="0"/>
                          <w:rPr>
                            <w:sz w:val="14"/>
                          </w:rPr>
                        </w:pPr>
                        <w:r>
                          <w:rPr>
                            <w:b/>
                            <w:sz w:val="14"/>
                          </w:rPr>
                          <w:t>A reformáció kora, tanai</w:t>
                        </w:r>
                        <w:r>
                          <w:rPr>
                            <w:b/>
                            <w:spacing w:val="-19"/>
                            <w:sz w:val="14"/>
                          </w:rPr>
                          <w:t xml:space="preserve"> </w:t>
                        </w:r>
                        <w:r>
                          <w:rPr>
                            <w:b/>
                            <w:sz w:val="14"/>
                          </w:rPr>
                          <w:t>és emblematikus személyiségei</w:t>
                        </w:r>
                        <w:r>
                          <w:rPr>
                            <w:sz w:val="14"/>
                          </w:rPr>
                          <w:t>. Hitvita és fabula. Heltai Gáspár. (Erasmus és a magyar erazmizmus jelenségei</w:t>
                        </w:r>
                      </w:p>
                      <w:p w:rsidR="005F701D" w:rsidRDefault="00AC6512">
                        <w:pPr>
                          <w:pStyle w:val="TableParagraph"/>
                          <w:spacing w:line="237" w:lineRule="auto"/>
                          <w:ind w:left="55" w:right="75"/>
                          <w:rPr>
                            <w:sz w:val="14"/>
                          </w:rPr>
                        </w:pPr>
                        <w:r>
                          <w:rPr>
                            <w:sz w:val="14"/>
                          </w:rPr>
                          <w:t>és Erasmus-történetek.) Bornemisza Péter. Szenczi Molnár Albert. Tinódi Lantos Sebestyén. (A krónikás ének és a magyar történeti elbeszélés alakulástörténete.)</w:t>
                        </w:r>
                      </w:p>
                    </w:tc>
                  </w:tr>
                  <w:tr w:rsidR="005F701D">
                    <w:trPr>
                      <w:trHeight w:val="326"/>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before="81"/>
                          <w:ind w:left="94" w:right="87"/>
                          <w:jc w:val="center"/>
                          <w:rPr>
                            <w:b/>
                            <w:i/>
                            <w:sz w:val="14"/>
                          </w:rPr>
                        </w:pPr>
                        <w:r>
                          <w:rPr>
                            <w:b/>
                            <w:i/>
                            <w:sz w:val="14"/>
                          </w:rPr>
                          <w:t>A barokk</w:t>
                        </w:r>
                      </w:p>
                    </w:tc>
                  </w:tr>
                  <w:tr w:rsidR="005F701D">
                    <w:trPr>
                      <w:trHeight w:val="7607"/>
                    </w:trPr>
                    <w:tc>
                      <w:tcPr>
                        <w:tcW w:w="1928" w:type="dxa"/>
                        <w:vMerge/>
                        <w:tcBorders>
                          <w:top w:val="nil"/>
                        </w:tcBorders>
                      </w:tcPr>
                      <w:p w:rsidR="005F701D" w:rsidRDefault="005F701D">
                        <w:pPr>
                          <w:rPr>
                            <w:sz w:val="2"/>
                            <w:szCs w:val="2"/>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numPr>
                            <w:ilvl w:val="0"/>
                            <w:numId w:val="167"/>
                          </w:numPr>
                          <w:tabs>
                            <w:tab w:val="left" w:pos="176"/>
                          </w:tabs>
                          <w:spacing w:before="65"/>
                          <w:ind w:right="110" w:firstLine="0"/>
                          <w:rPr>
                            <w:sz w:val="14"/>
                          </w:rPr>
                        </w:pPr>
                        <w:r>
                          <w:rPr>
                            <w:b/>
                            <w:sz w:val="14"/>
                          </w:rPr>
                          <w:t xml:space="preserve">A barokk világértés. </w:t>
                        </w:r>
                        <w:r>
                          <w:rPr>
                            <w:sz w:val="14"/>
                          </w:rPr>
                          <w:t>A barokk látvány. Barokk forma és nagyság. A barokk</w:t>
                        </w:r>
                        <w:r>
                          <w:rPr>
                            <w:spacing w:val="-16"/>
                            <w:sz w:val="14"/>
                          </w:rPr>
                          <w:t xml:space="preserve"> </w:t>
                        </w:r>
                        <w:r>
                          <w:rPr>
                            <w:sz w:val="14"/>
                          </w:rPr>
                          <w:t>építészet, festészet és</w:t>
                        </w:r>
                        <w:r>
                          <w:rPr>
                            <w:spacing w:val="-3"/>
                            <w:sz w:val="14"/>
                          </w:rPr>
                          <w:t xml:space="preserve"> </w:t>
                        </w:r>
                        <w:r>
                          <w:rPr>
                            <w:sz w:val="14"/>
                          </w:rPr>
                          <w:t>szobrászat.</w:t>
                        </w:r>
                      </w:p>
                      <w:p w:rsidR="005F701D" w:rsidRDefault="00AC6512">
                        <w:pPr>
                          <w:pStyle w:val="TableParagraph"/>
                          <w:numPr>
                            <w:ilvl w:val="0"/>
                            <w:numId w:val="167"/>
                          </w:numPr>
                          <w:tabs>
                            <w:tab w:val="left" w:pos="211"/>
                          </w:tabs>
                          <w:spacing w:line="237" w:lineRule="auto"/>
                          <w:ind w:right="87" w:firstLine="0"/>
                          <w:rPr>
                            <w:sz w:val="14"/>
                          </w:rPr>
                        </w:pPr>
                        <w:r>
                          <w:rPr>
                            <w:b/>
                            <w:sz w:val="14"/>
                          </w:rPr>
                          <w:t>A barokk restauráció</w:t>
                        </w:r>
                        <w:r>
                          <w:rPr>
                            <w:sz w:val="14"/>
                          </w:rPr>
                          <w:t>: Reformáció és ellenreformáció az irodalomban. Pázmány Péter prédikációi.</w:t>
                        </w:r>
                      </w:p>
                      <w:p w:rsidR="005F701D" w:rsidRDefault="00AC6512">
                        <w:pPr>
                          <w:pStyle w:val="TableParagraph"/>
                          <w:numPr>
                            <w:ilvl w:val="0"/>
                            <w:numId w:val="167"/>
                          </w:numPr>
                          <w:tabs>
                            <w:tab w:val="left" w:pos="211"/>
                          </w:tabs>
                          <w:ind w:right="122" w:firstLine="0"/>
                          <w:rPr>
                            <w:sz w:val="14"/>
                          </w:rPr>
                        </w:pPr>
                        <w:r>
                          <w:rPr>
                            <w:b/>
                            <w:sz w:val="14"/>
                          </w:rPr>
                          <w:t>A barokk korszakai</w:t>
                        </w:r>
                        <w:r>
                          <w:rPr>
                            <w:sz w:val="14"/>
                          </w:rPr>
                          <w:t>. A köztes létérzékelés és kifejezés mozzanatai: a manierizmus mint a barokk kezdete; a rokokó.</w:t>
                        </w:r>
                      </w:p>
                      <w:p w:rsidR="005F701D" w:rsidRDefault="00AC6512">
                        <w:pPr>
                          <w:pStyle w:val="TableParagraph"/>
                          <w:numPr>
                            <w:ilvl w:val="0"/>
                            <w:numId w:val="167"/>
                          </w:numPr>
                          <w:tabs>
                            <w:tab w:val="left" w:pos="211"/>
                          </w:tabs>
                          <w:spacing w:line="237" w:lineRule="auto"/>
                          <w:ind w:right="352" w:firstLine="0"/>
                          <w:rPr>
                            <w:sz w:val="14"/>
                          </w:rPr>
                        </w:pPr>
                        <w:r>
                          <w:rPr>
                            <w:b/>
                            <w:sz w:val="14"/>
                          </w:rPr>
                          <w:t>John Milton: Elveszett paradicsom</w:t>
                        </w:r>
                        <w:r>
                          <w:rPr>
                            <w:sz w:val="14"/>
                          </w:rPr>
                          <w:t>.</w:t>
                        </w:r>
                        <w:r>
                          <w:rPr>
                            <w:spacing w:val="-2"/>
                            <w:sz w:val="14"/>
                          </w:rPr>
                          <w:t xml:space="preserve"> </w:t>
                        </w:r>
                        <w:r>
                          <w:rPr>
                            <w:sz w:val="14"/>
                          </w:rPr>
                          <w:t>Hatása</w:t>
                        </w:r>
                      </w:p>
                      <w:p w:rsidR="005F701D" w:rsidRDefault="00AC6512">
                        <w:pPr>
                          <w:pStyle w:val="TableParagraph"/>
                          <w:ind w:left="55"/>
                          <w:rPr>
                            <w:sz w:val="14"/>
                          </w:rPr>
                        </w:pPr>
                        <w:r>
                          <w:rPr>
                            <w:sz w:val="14"/>
                          </w:rPr>
                          <w:t>az európai és a magyar irodalomra: drámai költemény, emberiségköltemény, verses regény. A Tankréd-jelenség.</w:t>
                        </w:r>
                      </w:p>
                      <w:p w:rsidR="005F701D" w:rsidRDefault="00AC6512">
                        <w:pPr>
                          <w:pStyle w:val="TableParagraph"/>
                          <w:spacing w:line="237" w:lineRule="auto"/>
                          <w:ind w:left="55"/>
                          <w:rPr>
                            <w:sz w:val="14"/>
                          </w:rPr>
                        </w:pPr>
                        <w:r>
                          <w:rPr>
                            <w:sz w:val="14"/>
                          </w:rPr>
                          <w:t>Tasso, Monteverdi, Rossini. (Madách Imre Az ember tragédiája című művének vonatkozó összefüggései.)</w:t>
                        </w:r>
                      </w:p>
                      <w:p w:rsidR="005F701D" w:rsidRDefault="00AC6512">
                        <w:pPr>
                          <w:pStyle w:val="TableParagraph"/>
                          <w:numPr>
                            <w:ilvl w:val="0"/>
                            <w:numId w:val="167"/>
                          </w:numPr>
                          <w:tabs>
                            <w:tab w:val="left" w:pos="176"/>
                          </w:tabs>
                          <w:spacing w:line="161" w:lineRule="exact"/>
                          <w:ind w:firstLine="0"/>
                          <w:rPr>
                            <w:b/>
                            <w:sz w:val="14"/>
                          </w:rPr>
                        </w:pPr>
                        <w:r>
                          <w:rPr>
                            <w:b/>
                            <w:sz w:val="14"/>
                          </w:rPr>
                          <w:t>Pázmán</w:t>
                        </w:r>
                        <w:r>
                          <w:rPr>
                            <w:b/>
                            <w:sz w:val="14"/>
                          </w:rPr>
                          <w:t>y Péter</w:t>
                        </w:r>
                        <w:r>
                          <w:rPr>
                            <w:b/>
                            <w:spacing w:val="-8"/>
                            <w:sz w:val="14"/>
                          </w:rPr>
                          <w:t xml:space="preserve"> </w:t>
                        </w:r>
                        <w:r>
                          <w:rPr>
                            <w:b/>
                            <w:sz w:val="14"/>
                          </w:rPr>
                          <w:t>prédikációi.</w:t>
                        </w:r>
                      </w:p>
                      <w:p w:rsidR="005F701D" w:rsidRDefault="00AC6512">
                        <w:pPr>
                          <w:pStyle w:val="TableParagraph"/>
                          <w:numPr>
                            <w:ilvl w:val="0"/>
                            <w:numId w:val="167"/>
                          </w:numPr>
                          <w:tabs>
                            <w:tab w:val="left" w:pos="211"/>
                          </w:tabs>
                          <w:ind w:right="278" w:firstLine="0"/>
                          <w:rPr>
                            <w:sz w:val="14"/>
                          </w:rPr>
                        </w:pPr>
                        <w:r>
                          <w:rPr>
                            <w:b/>
                            <w:sz w:val="14"/>
                          </w:rPr>
                          <w:t>Zrínyi Miklós: A</w:t>
                        </w:r>
                        <w:r>
                          <w:rPr>
                            <w:b/>
                            <w:spacing w:val="-23"/>
                            <w:sz w:val="14"/>
                          </w:rPr>
                          <w:t xml:space="preserve"> </w:t>
                        </w:r>
                        <w:r>
                          <w:rPr>
                            <w:b/>
                            <w:sz w:val="14"/>
                          </w:rPr>
                          <w:t>Szigeti veszedelem</w:t>
                        </w:r>
                        <w:r>
                          <w:rPr>
                            <w:b/>
                            <w:spacing w:val="-3"/>
                            <w:sz w:val="14"/>
                          </w:rPr>
                          <w:t xml:space="preserve"> </w:t>
                        </w:r>
                        <w:r>
                          <w:rPr>
                            <w:sz w:val="14"/>
                          </w:rPr>
                          <w:t>(részletek).</w:t>
                        </w:r>
                      </w:p>
                      <w:p w:rsidR="005F701D" w:rsidRDefault="00AC6512">
                        <w:pPr>
                          <w:pStyle w:val="TableParagraph"/>
                          <w:ind w:left="55" w:right="244"/>
                          <w:rPr>
                            <w:sz w:val="14"/>
                          </w:rPr>
                        </w:pPr>
                        <w:r>
                          <w:rPr>
                            <w:sz w:val="14"/>
                          </w:rPr>
                          <w:t>A barokk eposz. A Zrínyi- opus világirodalmi összefüggései és a történeti elbeszéléshagyományban betöltött szerepe. (Zrínyi és Homérosz. Zrínyi és Tasso. A Zrínyi-jelenség a délszláv iro</w:t>
                        </w:r>
                        <w:r>
                          <w:rPr>
                            <w:sz w:val="14"/>
                          </w:rPr>
                          <w:t>dalomban. A Zrínyi-téma a magyar irodalomban.</w:t>
                        </w:r>
                      </w:p>
                      <w:p w:rsidR="005F701D" w:rsidRDefault="00AC6512">
                        <w:pPr>
                          <w:pStyle w:val="TableParagraph"/>
                          <w:spacing w:line="237" w:lineRule="auto"/>
                          <w:ind w:left="55" w:right="167"/>
                          <w:rPr>
                            <w:sz w:val="14"/>
                          </w:rPr>
                        </w:pPr>
                        <w:r>
                          <w:rPr>
                            <w:sz w:val="14"/>
                          </w:rPr>
                          <w:t>A szerkesztett verseskötet kérdésköre. Gyöngyösi István jelentősége.</w:t>
                        </w:r>
                      </w:p>
                      <w:p w:rsidR="005F701D" w:rsidRDefault="00AC6512">
                        <w:pPr>
                          <w:pStyle w:val="TableParagraph"/>
                          <w:numPr>
                            <w:ilvl w:val="0"/>
                            <w:numId w:val="167"/>
                          </w:numPr>
                          <w:tabs>
                            <w:tab w:val="left" w:pos="168"/>
                          </w:tabs>
                          <w:ind w:right="114" w:firstLine="0"/>
                          <w:rPr>
                            <w:sz w:val="14"/>
                          </w:rPr>
                        </w:pPr>
                        <w:r>
                          <w:rPr>
                            <w:b/>
                            <w:sz w:val="14"/>
                          </w:rPr>
                          <w:t>A barokk önéletírás jelenségei</w:t>
                        </w:r>
                        <w:r>
                          <w:rPr>
                            <w:sz w:val="14"/>
                          </w:rPr>
                          <w:t>. Bethlen Miklós. II. Rákóczi Ferenc. A Rákóczi- kultusz.</w:t>
                        </w:r>
                      </w:p>
                      <w:p w:rsidR="005F701D" w:rsidRDefault="00AC6512">
                        <w:pPr>
                          <w:pStyle w:val="TableParagraph"/>
                          <w:numPr>
                            <w:ilvl w:val="0"/>
                            <w:numId w:val="167"/>
                          </w:numPr>
                          <w:tabs>
                            <w:tab w:val="left" w:pos="176"/>
                          </w:tabs>
                          <w:spacing w:line="237" w:lineRule="auto"/>
                          <w:ind w:right="288" w:firstLine="0"/>
                          <w:rPr>
                            <w:sz w:val="14"/>
                          </w:rPr>
                        </w:pPr>
                        <w:r>
                          <w:rPr>
                            <w:b/>
                            <w:sz w:val="14"/>
                          </w:rPr>
                          <w:t>Mikes Kelemen: Törökországi levelek</w:t>
                        </w:r>
                        <w:r>
                          <w:rPr>
                            <w:sz w:val="14"/>
                          </w:rPr>
                          <w:t xml:space="preserve">. A levél műfaja. Mikes európai példái. Az Iréne-történet a </w:t>
                        </w:r>
                        <w:r>
                          <w:rPr>
                            <w:i/>
                            <w:sz w:val="14"/>
                          </w:rPr>
                          <w:t>Törökországi</w:t>
                        </w:r>
                        <w:r>
                          <w:rPr>
                            <w:i/>
                            <w:spacing w:val="-3"/>
                            <w:sz w:val="14"/>
                          </w:rPr>
                          <w:t xml:space="preserve"> </w:t>
                        </w:r>
                        <w:r>
                          <w:rPr>
                            <w:i/>
                            <w:sz w:val="14"/>
                          </w:rPr>
                          <w:t>levelek</w:t>
                        </w:r>
                        <w:r>
                          <w:rPr>
                            <w:sz w:val="14"/>
                          </w:rPr>
                          <w:t>ben.</w:t>
                        </w:r>
                      </w:p>
                    </w:tc>
                  </w:tr>
                  <w:tr w:rsidR="005F701D">
                    <w:trPr>
                      <w:trHeight w:val="3718"/>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6"/>
                          <w:rPr>
                            <w:sz w:val="19"/>
                          </w:rPr>
                        </w:pPr>
                      </w:p>
                      <w:p w:rsidR="005F701D" w:rsidRDefault="00AC6512">
                        <w:pPr>
                          <w:pStyle w:val="TableParagraph"/>
                          <w:ind w:left="186" w:right="34" w:hanging="125"/>
                          <w:rPr>
                            <w:b/>
                            <w:sz w:val="14"/>
                          </w:rPr>
                        </w:pPr>
                        <w:r>
                          <w:rPr>
                            <w:b/>
                            <w:sz w:val="14"/>
                          </w:rPr>
                          <w:t>KOMMUNIKÁCI- ÓS KULTÚRA</w:t>
                        </w:r>
                      </w:p>
                    </w:tc>
                    <w:tc>
                      <w:tcPr>
                        <w:tcW w:w="1928" w:type="dxa"/>
                      </w:tcPr>
                      <w:p w:rsidR="005F701D" w:rsidRDefault="00AC6512">
                        <w:pPr>
                          <w:pStyle w:val="TableParagraph"/>
                          <w:spacing w:before="18" w:line="237" w:lineRule="auto"/>
                          <w:ind w:left="55" w:right="105"/>
                          <w:rPr>
                            <w:sz w:val="14"/>
                          </w:rPr>
                        </w:pPr>
                        <w:r>
                          <w:rPr>
                            <w:b/>
                            <w:sz w:val="14"/>
                          </w:rPr>
                          <w:t xml:space="preserve">Szövegértés és szövegalkotás. </w:t>
                        </w:r>
                        <w:r>
                          <w:rPr>
                            <w:sz w:val="14"/>
                          </w:rPr>
                          <w:t>A tananyaghoz kapcsolódó szövegek (szépirodalmi, szakszövegek, tudományos- ismeretterjesztő szövegek, médiaszövegek) olvasásakor különböző olvasástípusok érvényesítése (ismeretszerző, tanulási célú, élményszerző, információkereső, áttekintő, javító, ellenő</w:t>
                        </w:r>
                        <w:r>
                          <w:rPr>
                            <w:sz w:val="14"/>
                          </w:rPr>
                          <w:t>rző olvasás).</w:t>
                        </w:r>
                      </w:p>
                      <w:p w:rsidR="005F701D" w:rsidRDefault="005F701D">
                        <w:pPr>
                          <w:pStyle w:val="TableParagraph"/>
                          <w:spacing w:before="3"/>
                          <w:rPr>
                            <w:sz w:val="14"/>
                          </w:rPr>
                        </w:pPr>
                      </w:p>
                      <w:p w:rsidR="005F701D" w:rsidRDefault="00AC6512">
                        <w:pPr>
                          <w:pStyle w:val="TableParagraph"/>
                          <w:spacing w:before="1"/>
                          <w:ind w:left="55" w:right="144"/>
                          <w:rPr>
                            <w:sz w:val="14"/>
                          </w:rPr>
                        </w:pPr>
                        <w:r>
                          <w:rPr>
                            <w:sz w:val="14"/>
                          </w:rPr>
                          <w:t>Szépirodalmi és egyéb szövegek olvasása és előadása az intonációs eszközök (hangerő, hangmagasság, hangszín, tempó, szünet, hangsúly, hanglejtés) gyakorlati alkalmazásával.</w:t>
                        </w:r>
                      </w:p>
                      <w:p w:rsidR="005F701D" w:rsidRDefault="00AC6512">
                        <w:pPr>
                          <w:pStyle w:val="TableParagraph"/>
                          <w:spacing w:line="237" w:lineRule="auto"/>
                          <w:ind w:left="55" w:right="116"/>
                          <w:rPr>
                            <w:sz w:val="14"/>
                          </w:rPr>
                        </w:pPr>
                        <w:r>
                          <w:rPr>
                            <w:sz w:val="14"/>
                          </w:rPr>
                          <w:t>Kommunikációs helyzetgyakorlatok. Irodalmi szövegekhez kötődő szituá</w:t>
                        </w:r>
                        <w:r>
                          <w:rPr>
                            <w:sz w:val="14"/>
                          </w:rPr>
                          <w:t>ciós játékok.</w:t>
                        </w:r>
                      </w:p>
                    </w:tc>
                  </w:tr>
                </w:tbl>
                <w:p w:rsidR="005F701D" w:rsidRDefault="005F701D">
                  <w:pPr>
                    <w:pStyle w:val="BodyText"/>
                    <w:ind w:left="0" w:firstLine="0"/>
                    <w:jc w:val="left"/>
                  </w:pPr>
                </w:p>
              </w:txbxContent>
            </v:textbox>
            <w10:wrap anchorx="page"/>
          </v:shape>
        </w:pict>
      </w:r>
      <w:r>
        <w:rPr>
          <w:b/>
        </w:rPr>
        <w:t>Kulcsszavak</w:t>
      </w:r>
      <w:r>
        <w:t>: ókori irodalom, középkori irodalom, a humaniz- mus és a reneszánsz irodalma, nyelvtörténet, hangtan és fonológia.</w:t>
      </w:r>
    </w:p>
    <w:p w:rsidR="005F701D" w:rsidRDefault="00AC6512">
      <w:pPr>
        <w:pStyle w:val="Heading2"/>
        <w:spacing w:before="168" w:line="230" w:lineRule="auto"/>
        <w:ind w:left="7111" w:right="367" w:hanging="1264"/>
      </w:pPr>
      <w:r>
        <w:t>ÚTMUTATÓ A PROGRAM DIDAKTIKAI-METODIKAI MEGVALÓSÍTÁSÁHOZ</w:t>
      </w:r>
    </w:p>
    <w:p w:rsidR="005F701D" w:rsidRDefault="00AC6512">
      <w:pPr>
        <w:pStyle w:val="ListParagraph"/>
        <w:numPr>
          <w:ilvl w:val="2"/>
          <w:numId w:val="178"/>
        </w:numPr>
        <w:tabs>
          <w:tab w:val="left" w:pos="5675"/>
        </w:tabs>
        <w:spacing w:before="162"/>
        <w:ind w:firstLine="5017"/>
        <w:jc w:val="left"/>
        <w:rPr>
          <w:sz w:val="18"/>
        </w:rPr>
      </w:pPr>
      <w:r>
        <w:rPr>
          <w:sz w:val="18"/>
        </w:rPr>
        <w:t>A</w:t>
      </w:r>
      <w:r>
        <w:rPr>
          <w:spacing w:val="-14"/>
          <w:sz w:val="18"/>
        </w:rPr>
        <w:t xml:space="preserve"> </w:t>
      </w:r>
      <w:r>
        <w:rPr>
          <w:spacing w:val="-3"/>
          <w:sz w:val="18"/>
        </w:rPr>
        <w:t>TANÍTÁS</w:t>
      </w:r>
      <w:r>
        <w:rPr>
          <w:spacing w:val="-1"/>
          <w:sz w:val="18"/>
        </w:rPr>
        <w:t xml:space="preserve"> </w:t>
      </w:r>
      <w:r>
        <w:rPr>
          <w:sz w:val="18"/>
        </w:rPr>
        <w:t>ÉS</w:t>
      </w:r>
      <w:r>
        <w:rPr>
          <w:spacing w:val="-10"/>
          <w:sz w:val="18"/>
        </w:rPr>
        <w:t xml:space="preserve"> </w:t>
      </w:r>
      <w:r>
        <w:rPr>
          <w:sz w:val="18"/>
        </w:rPr>
        <w:t>A</w:t>
      </w:r>
      <w:r>
        <w:rPr>
          <w:spacing w:val="-14"/>
          <w:sz w:val="18"/>
        </w:rPr>
        <w:t xml:space="preserve"> </w:t>
      </w:r>
      <w:r>
        <w:rPr>
          <w:spacing w:val="-3"/>
          <w:sz w:val="18"/>
        </w:rPr>
        <w:t>TANULÁS</w:t>
      </w:r>
      <w:r>
        <w:rPr>
          <w:spacing w:val="-4"/>
          <w:sz w:val="18"/>
        </w:rPr>
        <w:t xml:space="preserve"> </w:t>
      </w:r>
      <w:r>
        <w:rPr>
          <w:spacing w:val="-3"/>
          <w:sz w:val="18"/>
        </w:rPr>
        <w:t>TERVEZÉSE</w:t>
      </w:r>
    </w:p>
    <w:p w:rsidR="005F701D" w:rsidRDefault="00AC6512">
      <w:pPr>
        <w:pStyle w:val="BodyText"/>
        <w:spacing w:before="111" w:line="230" w:lineRule="auto"/>
        <w:ind w:left="5534" w:right="116"/>
      </w:pPr>
      <w:r>
        <w:t>A</w:t>
      </w:r>
      <w:r>
        <w:rPr>
          <w:spacing w:val="-15"/>
        </w:rPr>
        <w:t xml:space="preserve"> </w:t>
      </w:r>
      <w:r>
        <w:rPr>
          <w:i/>
        </w:rPr>
        <w:t>magyar</w:t>
      </w:r>
      <w:r>
        <w:rPr>
          <w:i/>
          <w:spacing w:val="-5"/>
        </w:rPr>
        <w:t xml:space="preserve"> </w:t>
      </w:r>
      <w:r>
        <w:rPr>
          <w:i/>
        </w:rPr>
        <w:t>nyelv</w:t>
      </w:r>
      <w:r>
        <w:rPr>
          <w:i/>
          <w:spacing w:val="-5"/>
        </w:rPr>
        <w:t xml:space="preserve"> </w:t>
      </w:r>
      <w:r>
        <w:rPr>
          <w:i/>
        </w:rPr>
        <w:t>és</w:t>
      </w:r>
      <w:r>
        <w:rPr>
          <w:i/>
          <w:spacing w:val="-5"/>
        </w:rPr>
        <w:t xml:space="preserve"> </w:t>
      </w:r>
      <w:r>
        <w:rPr>
          <w:i/>
        </w:rPr>
        <w:t>irodalom</w:t>
      </w:r>
      <w:r>
        <w:rPr>
          <w:i/>
          <w:spacing w:val="-5"/>
        </w:rPr>
        <w:t xml:space="preserve"> </w:t>
      </w:r>
      <w:r>
        <w:t>tanításának</w:t>
      </w:r>
      <w:r>
        <w:rPr>
          <w:spacing w:val="-5"/>
        </w:rPr>
        <w:t xml:space="preserve"> </w:t>
      </w:r>
      <w:r>
        <w:t>és</w:t>
      </w:r>
      <w:r>
        <w:rPr>
          <w:spacing w:val="-5"/>
        </w:rPr>
        <w:t xml:space="preserve"> </w:t>
      </w:r>
      <w:r>
        <w:t>tanulásának</w:t>
      </w:r>
      <w:r>
        <w:rPr>
          <w:spacing w:val="-5"/>
        </w:rPr>
        <w:t xml:space="preserve"> </w:t>
      </w:r>
      <w:r>
        <w:t>hozzá</w:t>
      </w:r>
      <w:r>
        <w:rPr>
          <w:spacing w:val="-5"/>
        </w:rPr>
        <w:t xml:space="preserve"> </w:t>
      </w:r>
      <w:r>
        <w:t>kell járulnia az alkotói és kutatói szellem kialakulásához, ami lehetővé te- szi a tanulóknak, hogy fejlesszék tudásukat, értékeiket és funkcionális készségeiket, melyeket használni tudnak a továbbtanulás során, sz</w:t>
      </w:r>
      <w:r>
        <w:t>ak- mai munkájukban és a mindennapi életben; kialakítsák értékrendjüket, amely a nemzeti és a nemzetközi kulturális örökség őrzéséhez kell; felkészüljenek egy multikulturális társadalomban való életre; általános és tantárgyközi kompetenciákra tegyenek szer</w:t>
      </w:r>
      <w:r>
        <w:t>t, amelyek relevánsak a közösség életében való aktív részvétel és az élethosszig tartó tanulás szempontjából.</w:t>
      </w:r>
    </w:p>
    <w:p w:rsidR="005F701D" w:rsidRDefault="00AC6512">
      <w:pPr>
        <w:pStyle w:val="BodyText"/>
        <w:spacing w:line="230" w:lineRule="auto"/>
        <w:ind w:left="5534" w:right="115"/>
      </w:pPr>
      <w:r>
        <w:t>A tanulók tudásának, képességeinek, jártasságának és álláspont- jainak minősége és tartóssága sokban függ a tanítási-tanulási folya- matban alkalm</w:t>
      </w:r>
      <w:r>
        <w:t>azott elvektől, formáktól, módszerektől és eszközöktől. Ezért a magyar nyelv és irodalom korszerű oktatása feltételezi, hogy   a kimeneteket a tanulók fokozott gondolati tevékenységgel érik</w:t>
      </w:r>
      <w:r>
        <w:rPr>
          <w:spacing w:val="21"/>
        </w:rPr>
        <w:t xml:space="preserve"> </w:t>
      </w:r>
      <w:r>
        <w:t>el, miközben tisztelik és méltányolják a didaktikai elveket (különösen: a tanulók tudatos tevékenységét, a tudományosságot, megfelelést, foko- zatosságot, rendszerességet és nyilvánvalóságot), valamint azoknak az oktatási formáknak, módszereknek, eljárások</w:t>
      </w:r>
      <w:r>
        <w:t>nak és eszközöknek az adekvát alkalmazását, amelyeknek az értékét megállapította és meg- erősítette a magyar nyelv és irodalom tanításának és tanulásának kor- szerű gyakorlata és módszertana (elsősorban: a munka szervezésének különböző módjai és a feldolgo</w:t>
      </w:r>
      <w:r>
        <w:t>zandó tartalmaknak és a tanulók képes- ségeinek megfelelő kommunikatív, logikai és szakmai (speciális) mód- szerek alkalmazása. A meghatározott oktatási formák, módszerek, eljá- rások és eszközök kiválasztása elsősorban attól függ, mely</w:t>
      </w:r>
      <w:r>
        <w:rPr>
          <w:spacing w:val="-24"/>
        </w:rPr>
        <w:t xml:space="preserve"> </w:t>
      </w:r>
      <w:r>
        <w:t>kimeneteket kell me</w:t>
      </w:r>
      <w:r>
        <w:t>gvalósítani, és azoktól a tartalmaktól is, amelyek segítenek az előirányzott kimenetek megvalósításában.</w:t>
      </w:r>
    </w:p>
    <w:p w:rsidR="005F701D" w:rsidRDefault="00AC6512">
      <w:pPr>
        <w:pStyle w:val="BodyText"/>
        <w:spacing w:line="186" w:lineRule="exact"/>
        <w:ind w:left="5931" w:firstLine="0"/>
        <w:jc w:val="left"/>
      </w:pPr>
      <w:r>
        <w:t>Oktatási módszerek: előadás, magyarázat, elbeszélés, a tanulók</w:t>
      </w:r>
    </w:p>
    <w:p w:rsidR="005F701D" w:rsidRDefault="00AC6512">
      <w:pPr>
        <w:pStyle w:val="BodyText"/>
        <w:spacing w:line="203" w:lineRule="exact"/>
        <w:ind w:left="5534" w:firstLine="0"/>
        <w:jc w:val="left"/>
      </w:pPr>
      <w:r>
        <w:t>kiselőadásai,  megbeszélés,  vita,  szemléltetés,  munkáltató  módszer,</w:t>
      </w:r>
    </w:p>
    <w:p w:rsidR="005F701D" w:rsidRDefault="005F701D">
      <w:pPr>
        <w:spacing w:line="203" w:lineRule="exact"/>
        <w:sectPr w:rsidR="005F701D">
          <w:pgSz w:w="11910" w:h="15690"/>
          <w:pgMar w:top="140" w:right="560" w:bottom="280" w:left="560" w:header="720" w:footer="720" w:gutter="0"/>
          <w:cols w:space="720"/>
        </w:sectPr>
      </w:pPr>
    </w:p>
    <w:p w:rsidR="005F701D" w:rsidRDefault="00AC6512">
      <w:pPr>
        <w:pStyle w:val="BodyText"/>
        <w:spacing w:before="108" w:line="232" w:lineRule="auto"/>
        <w:ind w:firstLine="0"/>
        <w:jc w:val="left"/>
      </w:pPr>
      <w:r>
        <w:lastRenderedPageBreak/>
        <w:t>projektmódszer, tanulási szerződés, kooperatív oktatási módszer, szi- muláció, szerepjáték, játék, tanulmányi kirándulás, házi feladat.</w:t>
      </w:r>
    </w:p>
    <w:p w:rsidR="005F701D" w:rsidRDefault="00AC6512">
      <w:pPr>
        <w:pStyle w:val="BodyText"/>
        <w:spacing w:line="230" w:lineRule="auto"/>
        <w:ind w:right="38"/>
      </w:pPr>
      <w:r>
        <w:rPr>
          <w:spacing w:val="-5"/>
        </w:rPr>
        <w:t xml:space="preserve">Munkaformák: frontális munka, (differenciált) egyéni munka, párban </w:t>
      </w:r>
      <w:r>
        <w:rPr>
          <w:spacing w:val="-4"/>
        </w:rPr>
        <w:t xml:space="preserve">folyó </w:t>
      </w:r>
      <w:r>
        <w:rPr>
          <w:spacing w:val="-5"/>
        </w:rPr>
        <w:t xml:space="preserve">tanulás: </w:t>
      </w:r>
      <w:r>
        <w:rPr>
          <w:spacing w:val="-4"/>
        </w:rPr>
        <w:t xml:space="preserve">páros munka </w:t>
      </w:r>
      <w:r>
        <w:rPr>
          <w:spacing w:val="-5"/>
        </w:rPr>
        <w:t xml:space="preserve">(hasonló szinten </w:t>
      </w:r>
      <w:r>
        <w:rPr>
          <w:spacing w:val="-4"/>
        </w:rPr>
        <w:t xml:space="preserve">levő </w:t>
      </w:r>
      <w:r>
        <w:rPr>
          <w:spacing w:val="-5"/>
        </w:rPr>
        <w:t>tanu</w:t>
      </w:r>
      <w:r>
        <w:rPr>
          <w:spacing w:val="-5"/>
        </w:rPr>
        <w:t xml:space="preserve">lók oldanak </w:t>
      </w:r>
      <w:r>
        <w:rPr>
          <w:spacing w:val="-4"/>
        </w:rPr>
        <w:t xml:space="preserve">meg kö- zösen </w:t>
      </w:r>
      <w:r>
        <w:rPr>
          <w:spacing w:val="-5"/>
        </w:rPr>
        <w:t xml:space="preserve">valamely feladatot) </w:t>
      </w:r>
      <w:r>
        <w:rPr>
          <w:spacing w:val="-3"/>
        </w:rPr>
        <w:t xml:space="preserve">és </w:t>
      </w:r>
      <w:r>
        <w:rPr>
          <w:spacing w:val="-5"/>
        </w:rPr>
        <w:t xml:space="preserve">tanulópár </w:t>
      </w:r>
      <w:r>
        <w:rPr>
          <w:spacing w:val="-4"/>
        </w:rPr>
        <w:t xml:space="preserve">vagy </w:t>
      </w:r>
      <w:r>
        <w:rPr>
          <w:spacing w:val="-5"/>
        </w:rPr>
        <w:t xml:space="preserve">tutorrendszerű tanulás (külön- </w:t>
      </w:r>
      <w:r>
        <w:rPr>
          <w:spacing w:val="-4"/>
        </w:rPr>
        <w:t xml:space="preserve">böző </w:t>
      </w:r>
      <w:r>
        <w:rPr>
          <w:spacing w:val="-5"/>
        </w:rPr>
        <w:t xml:space="preserve">szinten </w:t>
      </w:r>
      <w:r>
        <w:rPr>
          <w:spacing w:val="-4"/>
        </w:rPr>
        <w:t xml:space="preserve">levő </w:t>
      </w:r>
      <w:r>
        <w:rPr>
          <w:spacing w:val="-5"/>
        </w:rPr>
        <w:t>tanulók közötti tanulmányi kapcsolat), csoportmunka.</w:t>
      </w:r>
    </w:p>
    <w:p w:rsidR="005F701D" w:rsidRDefault="00AC6512">
      <w:pPr>
        <w:pStyle w:val="BodyText"/>
        <w:spacing w:line="230" w:lineRule="auto"/>
        <w:ind w:right="39"/>
      </w:pPr>
      <w:r>
        <w:t>A magyar nyelv és irodalom oktatása és tanulása a tantárgy szá- mára különlegesen kialakít</w:t>
      </w:r>
      <w:r>
        <w:t xml:space="preserve">ott tantermekben és kabinetekben folyik, amelyeknek a felszerelése összhangban kell lennie a gimnáziumi normákkal. Részben más iskolatermekben is tartható (iskolai könyv- tár-médiatár, olvasóterem, audiovizuális terem stb.), az interneten és iskolán kívül </w:t>
      </w:r>
      <w:r>
        <w:t>(könyvtár, színház, múzeum, mozi, képtár stb.)</w:t>
      </w:r>
    </w:p>
    <w:p w:rsidR="005F701D" w:rsidRDefault="00AC6512">
      <w:pPr>
        <w:pStyle w:val="BodyText"/>
        <w:spacing w:line="230" w:lineRule="auto"/>
        <w:ind w:right="39"/>
      </w:pPr>
      <w:r>
        <w:t>A magyar nyelv és irodalom oktatásában használatosak tanköny- vek és kézikönyvek (melyeket a Szerb Köztársaság Nemzeti Okta- tásügyi Tanácsa hagyott jóvá), továbbá a könyvtári-információs és informatikai</w:t>
      </w:r>
      <w:r>
        <w:rPr>
          <w:spacing w:val="-7"/>
        </w:rPr>
        <w:t xml:space="preserve"> </w:t>
      </w:r>
      <w:r>
        <w:t>anyag</w:t>
      </w:r>
      <w:r>
        <w:rPr>
          <w:spacing w:val="-7"/>
        </w:rPr>
        <w:t xml:space="preserve"> </w:t>
      </w:r>
      <w:r>
        <w:t>a</w:t>
      </w:r>
      <w:r>
        <w:rPr>
          <w:spacing w:val="-7"/>
        </w:rPr>
        <w:t xml:space="preserve"> </w:t>
      </w:r>
      <w:r>
        <w:t>tanulók</w:t>
      </w:r>
      <w:r>
        <w:rPr>
          <w:spacing w:val="-7"/>
        </w:rPr>
        <w:t xml:space="preserve"> </w:t>
      </w:r>
      <w:r>
        <w:t>szisztematikus</w:t>
      </w:r>
      <w:r>
        <w:rPr>
          <w:spacing w:val="-7"/>
        </w:rPr>
        <w:t xml:space="preserve"> </w:t>
      </w:r>
      <w:r>
        <w:t>felkészítését</w:t>
      </w:r>
      <w:r>
        <w:rPr>
          <w:spacing w:val="-7"/>
        </w:rPr>
        <w:t xml:space="preserve"> </w:t>
      </w:r>
      <w:r>
        <w:t>szolgálja.</w:t>
      </w:r>
      <w:r>
        <w:rPr>
          <w:spacing w:val="-7"/>
        </w:rPr>
        <w:t xml:space="preserve"> </w:t>
      </w:r>
      <w:r>
        <w:t>Cé- lunk, hogy tanulóink önállóan használják az ismeretszerzés különböző forrásait az oktatásban és azon</w:t>
      </w:r>
      <w:r>
        <w:rPr>
          <w:spacing w:val="-1"/>
        </w:rPr>
        <w:t xml:space="preserve"> </w:t>
      </w:r>
      <w:r>
        <w:t>túl.</w:t>
      </w:r>
    </w:p>
    <w:p w:rsidR="005F701D" w:rsidRDefault="00AC6512">
      <w:pPr>
        <w:pStyle w:val="BodyText"/>
        <w:spacing w:line="230" w:lineRule="auto"/>
        <w:ind w:right="38"/>
      </w:pPr>
      <w:r>
        <w:t>A nyelvi ismeretek, irodalmi ismeretek és kommunikációs</w:t>
      </w:r>
      <w:r>
        <w:rPr>
          <w:spacing w:val="-31"/>
        </w:rPr>
        <w:t xml:space="preserve"> </w:t>
      </w:r>
      <w:r>
        <w:t>kultúra területe egységes tantárgyat ké</w:t>
      </w:r>
      <w:r>
        <w:t>pez, áthatja és kiegészíti egymást. Emi- att a javasolt óraszám csupán keretszám (a nyelvi ismeretek területé 32, az irodalomé 80, a kommunikációs kultúráé pedig 36). A</w:t>
      </w:r>
      <w:r>
        <w:rPr>
          <w:spacing w:val="-22"/>
        </w:rPr>
        <w:t xml:space="preserve"> </w:t>
      </w:r>
      <w:r>
        <w:t>tanítás-ta- nulás figyelmes tervezésével, amellyel el kell jutni mindhárom terület elői</w:t>
      </w:r>
      <w:r>
        <w:t>rányzott kimeneteinek megvalósításához, a tanár maga fogja elosz- tani az óraszámot, miközben figyelemmel kíséri a tanulók</w:t>
      </w:r>
      <w:r>
        <w:rPr>
          <w:spacing w:val="-25"/>
        </w:rPr>
        <w:t xml:space="preserve"> </w:t>
      </w:r>
      <w:r>
        <w:t>eredményeit.</w:t>
      </w:r>
    </w:p>
    <w:p w:rsidR="005F701D" w:rsidRDefault="00AC6512">
      <w:pPr>
        <w:pStyle w:val="ListParagraph"/>
        <w:numPr>
          <w:ilvl w:val="2"/>
          <w:numId w:val="178"/>
        </w:numPr>
        <w:tabs>
          <w:tab w:val="left" w:pos="321"/>
        </w:tabs>
        <w:spacing w:before="46" w:line="310" w:lineRule="atLeast"/>
        <w:ind w:right="1225" w:hanging="397"/>
        <w:jc w:val="left"/>
        <w:rPr>
          <w:sz w:val="18"/>
        </w:rPr>
      </w:pPr>
      <w:r>
        <w:rPr>
          <w:sz w:val="18"/>
        </w:rPr>
        <w:t xml:space="preserve">A </w:t>
      </w:r>
      <w:r>
        <w:rPr>
          <w:spacing w:val="-3"/>
          <w:sz w:val="18"/>
        </w:rPr>
        <w:t xml:space="preserve">TANÍTÁS </w:t>
      </w:r>
      <w:r>
        <w:rPr>
          <w:sz w:val="18"/>
        </w:rPr>
        <w:t>ÉS A</w:t>
      </w:r>
      <w:r>
        <w:rPr>
          <w:spacing w:val="-30"/>
          <w:sz w:val="18"/>
        </w:rPr>
        <w:t xml:space="preserve"> </w:t>
      </w:r>
      <w:r>
        <w:rPr>
          <w:spacing w:val="-3"/>
          <w:sz w:val="18"/>
        </w:rPr>
        <w:t xml:space="preserve">TANULÁS MEGVALÓSÍTÁSA </w:t>
      </w:r>
      <w:r>
        <w:rPr>
          <w:sz w:val="18"/>
        </w:rPr>
        <w:t xml:space="preserve">TERÜLET: </w:t>
      </w:r>
      <w:r>
        <w:rPr>
          <w:spacing w:val="-4"/>
          <w:sz w:val="18"/>
        </w:rPr>
        <w:t>NYELVI</w:t>
      </w:r>
      <w:r>
        <w:rPr>
          <w:spacing w:val="-3"/>
          <w:sz w:val="18"/>
        </w:rPr>
        <w:t xml:space="preserve"> </w:t>
      </w:r>
      <w:r>
        <w:rPr>
          <w:sz w:val="18"/>
        </w:rPr>
        <w:t>ISMERETEK</w:t>
      </w:r>
    </w:p>
    <w:p w:rsidR="005F701D" w:rsidRDefault="00AC6512">
      <w:pPr>
        <w:pStyle w:val="BodyText"/>
        <w:spacing w:line="230" w:lineRule="auto"/>
        <w:ind w:right="39"/>
      </w:pPr>
      <w:r>
        <w:t xml:space="preserve">A témák feldolgozásának kezdetén ismertetjük a diákokkal </w:t>
      </w:r>
      <w:r>
        <w:t>a cé- lokat és feladatokat, a fejlesztési követelményeket, a tematikus tervek menetét és az értékelés formáit.</w:t>
      </w:r>
    </w:p>
    <w:p w:rsidR="005F701D" w:rsidRDefault="00AC6512">
      <w:pPr>
        <w:pStyle w:val="BodyText"/>
        <w:spacing w:line="230" w:lineRule="auto"/>
        <w:ind w:right="39"/>
      </w:pPr>
      <w:r>
        <w:t>Az anyanyelvi órán a differenciált tanulásszervezés domináljon, diagnosztizáljuk a megértési deficiteket, a megértésben való elakadás típusait, a</w:t>
      </w:r>
      <w:r>
        <w:t xml:space="preserve"> szövegalkotás terén felmerülő problémákat, és ezeket figye- lembe véve tervezzük meg a szövegértés és szövegalkotás fejlesztését.</w:t>
      </w:r>
    </w:p>
    <w:p w:rsidR="005F701D" w:rsidRDefault="00AC6512">
      <w:pPr>
        <w:spacing w:line="230" w:lineRule="auto"/>
        <w:ind w:left="120" w:right="38" w:firstLine="396"/>
        <w:jc w:val="both"/>
        <w:rPr>
          <w:sz w:val="18"/>
        </w:rPr>
      </w:pPr>
      <w:r>
        <w:rPr>
          <w:sz w:val="18"/>
        </w:rPr>
        <w:t xml:space="preserve">A gimnázium első osztálya számára készült program </w:t>
      </w:r>
      <w:r>
        <w:rPr>
          <w:i/>
          <w:sz w:val="18"/>
        </w:rPr>
        <w:t>Nyelvi</w:t>
      </w:r>
      <w:r>
        <w:rPr>
          <w:i/>
          <w:spacing w:val="-15"/>
          <w:sz w:val="18"/>
        </w:rPr>
        <w:t xml:space="preserve"> </w:t>
      </w:r>
      <w:r>
        <w:rPr>
          <w:i/>
          <w:sz w:val="18"/>
        </w:rPr>
        <w:t xml:space="preserve">isme- retek </w:t>
      </w:r>
      <w:r>
        <w:rPr>
          <w:sz w:val="18"/>
        </w:rPr>
        <w:t>területe hét területbe/tematikai egységbe (</w:t>
      </w:r>
      <w:r>
        <w:rPr>
          <w:i/>
          <w:sz w:val="18"/>
        </w:rPr>
        <w:t>Általános ismeretek a nyelvről</w:t>
      </w:r>
      <w:r>
        <w:rPr>
          <w:sz w:val="18"/>
        </w:rPr>
        <w:t xml:space="preserve">, </w:t>
      </w:r>
      <w:r>
        <w:rPr>
          <w:i/>
          <w:sz w:val="18"/>
        </w:rPr>
        <w:t>Kommunikáció és tömegkommunikáció</w:t>
      </w:r>
      <w:r>
        <w:rPr>
          <w:sz w:val="18"/>
        </w:rPr>
        <w:t xml:space="preserve">, </w:t>
      </w:r>
      <w:r>
        <w:rPr>
          <w:i/>
          <w:sz w:val="18"/>
        </w:rPr>
        <w:t>A magyar nyelv diak- rón vizsgálata</w:t>
      </w:r>
      <w:r>
        <w:rPr>
          <w:sz w:val="18"/>
        </w:rPr>
        <w:t xml:space="preserve">, </w:t>
      </w:r>
      <w:r>
        <w:rPr>
          <w:i/>
          <w:sz w:val="18"/>
        </w:rPr>
        <w:t>A nyelv rétegződése</w:t>
      </w:r>
      <w:r>
        <w:rPr>
          <w:sz w:val="18"/>
        </w:rPr>
        <w:t xml:space="preserve">, </w:t>
      </w:r>
      <w:r>
        <w:rPr>
          <w:i/>
          <w:sz w:val="18"/>
        </w:rPr>
        <w:t>Szövegtan</w:t>
      </w:r>
      <w:r>
        <w:rPr>
          <w:sz w:val="18"/>
        </w:rPr>
        <w:t xml:space="preserve">, </w:t>
      </w:r>
      <w:r>
        <w:rPr>
          <w:i/>
          <w:sz w:val="18"/>
        </w:rPr>
        <w:t>Stilisztikai alapfogal- mak</w:t>
      </w:r>
      <w:r>
        <w:rPr>
          <w:sz w:val="18"/>
        </w:rPr>
        <w:t xml:space="preserve">, </w:t>
      </w:r>
      <w:r>
        <w:rPr>
          <w:i/>
          <w:sz w:val="18"/>
        </w:rPr>
        <w:t>Hangtan</w:t>
      </w:r>
      <w:r>
        <w:rPr>
          <w:sz w:val="18"/>
        </w:rPr>
        <w:t>) szerveződik és összhangban áll az első osztály tanulási kimeneteivel (a tanulói te</w:t>
      </w:r>
      <w:r>
        <w:rPr>
          <w:sz w:val="18"/>
        </w:rPr>
        <w:t>ljesítmények szabványainak leírása szerint). A program az általános iskolában feldolgozott területeken szerzett tu- dás bővítését irányozza elő, de új fogalmakat is</w:t>
      </w:r>
      <w:r>
        <w:rPr>
          <w:spacing w:val="-3"/>
          <w:sz w:val="18"/>
        </w:rPr>
        <w:t xml:space="preserve"> </w:t>
      </w:r>
      <w:r>
        <w:rPr>
          <w:sz w:val="18"/>
        </w:rPr>
        <w:t>bevezet.</w:t>
      </w:r>
    </w:p>
    <w:p w:rsidR="005F701D" w:rsidRDefault="00AC6512">
      <w:pPr>
        <w:pStyle w:val="BodyText"/>
        <w:spacing w:line="230" w:lineRule="auto"/>
        <w:ind w:right="39"/>
      </w:pPr>
      <w:r>
        <w:t xml:space="preserve">A nyelv és a kommunikációs kultúra tanítása-tanulása az iroda- lomtanítással való </w:t>
      </w:r>
      <w:r>
        <w:t>tantárgyi egységben történik.</w:t>
      </w:r>
    </w:p>
    <w:p w:rsidR="005F701D" w:rsidRDefault="00AC6512">
      <w:pPr>
        <w:pStyle w:val="BodyText"/>
        <w:spacing w:line="195" w:lineRule="exact"/>
        <w:ind w:left="517" w:firstLine="0"/>
        <w:jc w:val="left"/>
      </w:pPr>
      <w:r>
        <w:t>A nyelvi tartalmak feldolgozásakor javasolt:</w:t>
      </w:r>
    </w:p>
    <w:p w:rsidR="005F701D" w:rsidRDefault="00AC6512">
      <w:pPr>
        <w:pStyle w:val="ListParagraph"/>
        <w:numPr>
          <w:ilvl w:val="0"/>
          <w:numId w:val="166"/>
        </w:numPr>
        <w:tabs>
          <w:tab w:val="left" w:pos="659"/>
        </w:tabs>
        <w:spacing w:line="230" w:lineRule="auto"/>
        <w:ind w:right="39" w:firstLine="397"/>
        <w:jc w:val="both"/>
        <w:rPr>
          <w:sz w:val="18"/>
        </w:rPr>
      </w:pPr>
      <w:r>
        <w:rPr>
          <w:sz w:val="18"/>
        </w:rPr>
        <w:t>felismerni a nyelvi jelenségeket a megfelelő példákban, a tanu- lók nyelvérzékére való támaszkodás mellett;</w:t>
      </w:r>
    </w:p>
    <w:p w:rsidR="005F701D" w:rsidRDefault="00AC6512">
      <w:pPr>
        <w:pStyle w:val="ListParagraph"/>
        <w:numPr>
          <w:ilvl w:val="0"/>
          <w:numId w:val="166"/>
        </w:numPr>
        <w:tabs>
          <w:tab w:val="left" w:pos="653"/>
        </w:tabs>
        <w:spacing w:line="195" w:lineRule="exact"/>
        <w:ind w:left="652" w:hanging="135"/>
        <w:rPr>
          <w:sz w:val="18"/>
        </w:rPr>
      </w:pPr>
      <w:r>
        <w:rPr>
          <w:sz w:val="18"/>
        </w:rPr>
        <w:t>a helyesírási szabályok</w:t>
      </w:r>
      <w:r>
        <w:rPr>
          <w:spacing w:val="-2"/>
          <w:sz w:val="18"/>
        </w:rPr>
        <w:t xml:space="preserve"> </w:t>
      </w:r>
      <w:r>
        <w:rPr>
          <w:sz w:val="18"/>
        </w:rPr>
        <w:t>alkalmazása;</w:t>
      </w:r>
    </w:p>
    <w:p w:rsidR="005F701D" w:rsidRDefault="00AC6512">
      <w:pPr>
        <w:pStyle w:val="ListParagraph"/>
        <w:numPr>
          <w:ilvl w:val="0"/>
          <w:numId w:val="166"/>
        </w:numPr>
        <w:tabs>
          <w:tab w:val="left" w:pos="653"/>
        </w:tabs>
        <w:spacing w:line="198" w:lineRule="exact"/>
        <w:ind w:left="652" w:hanging="135"/>
        <w:rPr>
          <w:sz w:val="18"/>
        </w:rPr>
      </w:pPr>
      <w:r>
        <w:rPr>
          <w:sz w:val="18"/>
        </w:rPr>
        <w:t>gyakorlás;</w:t>
      </w:r>
    </w:p>
    <w:p w:rsidR="005F701D" w:rsidRDefault="00AC6512">
      <w:pPr>
        <w:pStyle w:val="ListParagraph"/>
        <w:numPr>
          <w:ilvl w:val="0"/>
          <w:numId w:val="166"/>
        </w:numPr>
        <w:tabs>
          <w:tab w:val="left" w:pos="653"/>
        </w:tabs>
        <w:spacing w:line="198" w:lineRule="exact"/>
        <w:ind w:left="652" w:hanging="135"/>
        <w:rPr>
          <w:sz w:val="18"/>
        </w:rPr>
      </w:pPr>
      <w:r>
        <w:rPr>
          <w:sz w:val="18"/>
        </w:rPr>
        <w:t>táblázatok használata;</w:t>
      </w:r>
    </w:p>
    <w:p w:rsidR="005F701D" w:rsidRDefault="00AC6512">
      <w:pPr>
        <w:pStyle w:val="ListParagraph"/>
        <w:numPr>
          <w:ilvl w:val="0"/>
          <w:numId w:val="166"/>
        </w:numPr>
        <w:tabs>
          <w:tab w:val="left" w:pos="653"/>
        </w:tabs>
        <w:spacing w:line="198" w:lineRule="exact"/>
        <w:ind w:left="652" w:hanging="135"/>
        <w:rPr>
          <w:sz w:val="18"/>
        </w:rPr>
      </w:pPr>
      <w:r>
        <w:rPr>
          <w:sz w:val="18"/>
        </w:rPr>
        <w:t>rajzok, sémák, grafikonok</w:t>
      </w:r>
      <w:r>
        <w:rPr>
          <w:spacing w:val="-2"/>
          <w:sz w:val="18"/>
        </w:rPr>
        <w:t xml:space="preserve"> </w:t>
      </w:r>
      <w:r>
        <w:rPr>
          <w:sz w:val="18"/>
        </w:rPr>
        <w:t>kidolgozása;</w:t>
      </w:r>
    </w:p>
    <w:p w:rsidR="005F701D" w:rsidRDefault="00AC6512">
      <w:pPr>
        <w:pStyle w:val="ListParagraph"/>
        <w:numPr>
          <w:ilvl w:val="0"/>
          <w:numId w:val="166"/>
        </w:numPr>
        <w:tabs>
          <w:tab w:val="left" w:pos="668"/>
        </w:tabs>
        <w:spacing w:line="230" w:lineRule="auto"/>
        <w:ind w:right="39" w:firstLine="397"/>
        <w:jc w:val="both"/>
        <w:rPr>
          <w:sz w:val="18"/>
        </w:rPr>
      </w:pPr>
      <w:r>
        <w:rPr>
          <w:sz w:val="18"/>
        </w:rPr>
        <w:t>a tanulók szoktatása és biztatása, hogy használják a megfelelő minőségű irodalmat, nyelvi kézikönyveket, szótárakat, lexikonokat és kifejezések</w:t>
      </w:r>
      <w:r>
        <w:rPr>
          <w:spacing w:val="-1"/>
          <w:sz w:val="18"/>
        </w:rPr>
        <w:t xml:space="preserve"> </w:t>
      </w:r>
      <w:r>
        <w:rPr>
          <w:sz w:val="18"/>
        </w:rPr>
        <w:t>szótárait.</w:t>
      </w:r>
    </w:p>
    <w:p w:rsidR="005F701D" w:rsidRDefault="00AC6512">
      <w:pPr>
        <w:pStyle w:val="BodyText"/>
        <w:spacing w:line="230" w:lineRule="auto"/>
        <w:ind w:right="39"/>
      </w:pPr>
      <w:r>
        <w:t xml:space="preserve">A tanterv kísérletet tesz a nyelvtantanítás korszerűsítésére, </w:t>
      </w:r>
      <w:r>
        <w:t>a leíró nyelvtan dominanciájának megszüntetésére törekszik, és a kommuni- kációs kompetencia fejlesztését helyezi előtérbe.</w:t>
      </w:r>
    </w:p>
    <w:p w:rsidR="005F701D" w:rsidRDefault="00AC6512">
      <w:pPr>
        <w:pStyle w:val="BodyText"/>
        <w:spacing w:line="194" w:lineRule="exact"/>
        <w:ind w:left="517" w:firstLine="0"/>
        <w:jc w:val="left"/>
      </w:pPr>
      <w:r>
        <w:t>TERÜLET: IRODALMI ISMERETEK</w:t>
      </w:r>
    </w:p>
    <w:p w:rsidR="005F701D" w:rsidRDefault="00AC6512">
      <w:pPr>
        <w:pStyle w:val="BodyText"/>
        <w:spacing w:line="230" w:lineRule="auto"/>
        <w:ind w:right="40"/>
      </w:pPr>
      <w:r>
        <w:t xml:space="preserve">A gimnázium első osztálya számára készült program az </w:t>
      </w:r>
      <w:r>
        <w:rPr>
          <w:i/>
        </w:rPr>
        <w:t xml:space="preserve">Irodalmi ismeretek </w:t>
      </w:r>
      <w:r>
        <w:t>szegmensében hat területbe/temat</w:t>
      </w:r>
      <w:r>
        <w:t>ikai egységbe szerveződik és összhangban áll az első osztály tanulási kimeneteivel (a tanulói tel- jesítmények szabványainak leírása szerint).</w:t>
      </w:r>
    </w:p>
    <w:p w:rsidR="005F701D" w:rsidRDefault="00AC6512">
      <w:pPr>
        <w:pStyle w:val="BodyText"/>
        <w:spacing w:line="230" w:lineRule="auto"/>
        <w:ind w:right="39"/>
      </w:pPr>
      <w:r>
        <w:t>A tanterv kísérletet tesz az irodalomtörténiség dominancijának megszüntetésére, az egyenes vonalú, irodalomtörtén</w:t>
      </w:r>
      <w:r>
        <w:t>etre alapozott szer- kezetből kitörési, kapcsolódási pontokat (linkeket) kínál más korok szerzői, művei, témái stb. felé.</w:t>
      </w:r>
    </w:p>
    <w:p w:rsidR="005F701D" w:rsidRDefault="00AC6512">
      <w:pPr>
        <w:pStyle w:val="BodyText"/>
        <w:spacing w:line="230" w:lineRule="auto"/>
        <w:ind w:right="38"/>
      </w:pPr>
      <w:r>
        <w:t>Az első osztály tananyaga az irodalomtörténeti alapfogalmak tu- datosítása, az ókor és középkor, a humanizmus, a reneszánsz és a ba- r</w:t>
      </w:r>
      <w:r>
        <w:t>okk irodalmának bemutatását helyezi középpontba.</w:t>
      </w:r>
    </w:p>
    <w:p w:rsidR="005F701D" w:rsidRDefault="00AC6512">
      <w:pPr>
        <w:pStyle w:val="BodyText"/>
        <w:spacing w:before="103" w:line="235" w:lineRule="auto"/>
        <w:ind w:right="117"/>
      </w:pPr>
      <w:r>
        <w:br w:type="column"/>
      </w:r>
      <w:r>
        <w:t>Az irodalomtörténeti tárgyalásmódot megelőzően műnemi, iroda- lomelméleti fogalmak, esztétikai, szövegtani kategóriák ismertetésével vezet be a szövegek interpretációjába.</w:t>
      </w:r>
    </w:p>
    <w:p w:rsidR="005F701D" w:rsidRDefault="00AC6512">
      <w:pPr>
        <w:pStyle w:val="BodyText"/>
        <w:spacing w:line="235" w:lineRule="auto"/>
        <w:ind w:right="115"/>
      </w:pPr>
      <w:r>
        <w:t>Az internet elterjedésével a lineáris olvasási mód mellett elter- jedt a hipertextuális olvasás. Az irodalmat a tanterv is mint hálózatos szövevényt értelmezi, kapcsolatot teremt a társművészetekkel (film- művészet, fotó- és képzőművészet, zeneművészet, sz</w:t>
      </w:r>
      <w:r>
        <w:t>ínház), az ókori  és középkori szövegeket kortárs alkotókkal helyezi összefüggésbe (ha- tástörténet), átjárhatóságot teremt az életművek, az irodalomtörténeti korszakok és irányzatok között, tematikus, motivikus, műfaji kapcso- latokat vizsgál. A témakörök</w:t>
      </w:r>
      <w:r>
        <w:t xml:space="preserve">höz kapcsolódó gazdag szemelvényanyag lehetőséget ad a tanárnak </w:t>
      </w:r>
      <w:r>
        <w:rPr>
          <w:i/>
        </w:rPr>
        <w:t>a válogatásra és</w:t>
      </w:r>
      <w:r>
        <w:rPr>
          <w:i/>
          <w:spacing w:val="-2"/>
        </w:rPr>
        <w:t xml:space="preserve"> </w:t>
      </w:r>
      <w:r>
        <w:rPr>
          <w:i/>
        </w:rPr>
        <w:t>továbbgondolásra</w:t>
      </w:r>
      <w:r>
        <w:t>.</w:t>
      </w:r>
    </w:p>
    <w:p w:rsidR="005F701D" w:rsidRDefault="00AC6512">
      <w:pPr>
        <w:pStyle w:val="BodyText"/>
        <w:spacing w:line="235" w:lineRule="auto"/>
        <w:ind w:right="116"/>
      </w:pPr>
      <w:r>
        <w:t>Az első osztályos tananyag feldolgozásának a tudásanyag átadása mellett a műértelmező olvasóvá nevelés, a készségfejlesztés, az iroda- lommal való élményszer</w:t>
      </w:r>
      <w:r>
        <w:t>ű foglalkozás, a hálózatos gondolkodásra ne- velés a célja. A hagyományos ismerettartalmakat a mindennapi</w:t>
      </w:r>
      <w:r>
        <w:rPr>
          <w:spacing w:val="-26"/>
        </w:rPr>
        <w:t xml:space="preserve"> </w:t>
      </w:r>
      <w:r>
        <w:t>gyakor- latban időnként új struktúrákba is rendezhetjük (pl.</w:t>
      </w:r>
      <w:r>
        <w:rPr>
          <w:spacing w:val="-14"/>
        </w:rPr>
        <w:t xml:space="preserve"> </w:t>
      </w:r>
      <w:r>
        <w:t>projektoktatás).</w:t>
      </w:r>
    </w:p>
    <w:p w:rsidR="005F701D" w:rsidRDefault="00AC6512">
      <w:pPr>
        <w:pStyle w:val="BodyText"/>
        <w:spacing w:line="235" w:lineRule="auto"/>
        <w:ind w:right="108"/>
      </w:pPr>
      <w:r>
        <w:t>Teremtsünk az irodalomórán hermeneutikai szituációt, hívjuk fel a tanuló</w:t>
      </w:r>
      <w:r>
        <w:t>k figyelmét az egyéni értelmezések, olvasatok fontosságára! Kerüljön előtérbe a szövegértés, a kreatív szövegalkotás, a szövegkö- zi kapcsolatok működésének megfigyeltetése! Sarkalljuk a diákokat az önálló nézőpont megválasztására és saját véleményük kiala</w:t>
      </w:r>
      <w:r>
        <w:t>kítására! A szövegélmény kialakítása érdekében alkalmazzuk a drámapedagógiai módszert, a színjátszást! Az írott szöveghordozók mellett az új médiu- mok használatát is ösztönözhetjük.</w:t>
      </w:r>
    </w:p>
    <w:p w:rsidR="005F701D" w:rsidRDefault="00AC6512">
      <w:pPr>
        <w:pStyle w:val="BodyText"/>
        <w:spacing w:line="235" w:lineRule="auto"/>
        <w:ind w:right="116"/>
      </w:pPr>
      <w:r>
        <w:t>A szövegek interpretációjánál koncentráljunk a művek egymás- sal, illetve</w:t>
      </w:r>
      <w:r>
        <w:t xml:space="preserve"> a mai befogadóval folytatott párbeszédére, mozgósítsuk a tanulók olvasói tapasztalatait! A tartalomkivonatok, adatok, korábbi (lezárt) értelmezések ismertetése helyett a szövegélmény kialakítása legyen a cél.</w:t>
      </w:r>
    </w:p>
    <w:p w:rsidR="005F701D" w:rsidRDefault="00AC6512">
      <w:pPr>
        <w:pStyle w:val="BodyText"/>
        <w:spacing w:line="235" w:lineRule="auto"/>
        <w:ind w:right="116"/>
      </w:pPr>
      <w:r>
        <w:t>Bővül</w:t>
      </w:r>
      <w:r>
        <w:rPr>
          <w:spacing w:val="-8"/>
        </w:rPr>
        <w:t xml:space="preserve"> </w:t>
      </w:r>
      <w:r>
        <w:t>a</w:t>
      </w:r>
      <w:r>
        <w:rPr>
          <w:spacing w:val="-8"/>
        </w:rPr>
        <w:t xml:space="preserve"> </w:t>
      </w:r>
      <w:r>
        <w:t>tudás</w:t>
      </w:r>
      <w:r>
        <w:rPr>
          <w:spacing w:val="-8"/>
        </w:rPr>
        <w:t xml:space="preserve"> </w:t>
      </w:r>
      <w:r>
        <w:t>az</w:t>
      </w:r>
      <w:r>
        <w:rPr>
          <w:spacing w:val="-8"/>
        </w:rPr>
        <w:t xml:space="preserve"> </w:t>
      </w:r>
      <w:r>
        <w:t>irodalomelméleti</w:t>
      </w:r>
      <w:r>
        <w:rPr>
          <w:spacing w:val="-8"/>
        </w:rPr>
        <w:t xml:space="preserve"> </w:t>
      </w:r>
      <w:r>
        <w:t>fogalmakról,</w:t>
      </w:r>
      <w:r>
        <w:rPr>
          <w:spacing w:val="-8"/>
        </w:rPr>
        <w:t xml:space="preserve"> </w:t>
      </w:r>
      <w:r>
        <w:t>amelyeket</w:t>
      </w:r>
      <w:r>
        <w:rPr>
          <w:spacing w:val="-8"/>
        </w:rPr>
        <w:t xml:space="preserve"> </w:t>
      </w:r>
      <w:r>
        <w:t>az</w:t>
      </w:r>
      <w:r>
        <w:rPr>
          <w:spacing w:val="-8"/>
        </w:rPr>
        <w:t xml:space="preserve"> </w:t>
      </w:r>
      <w:r>
        <w:t>álta- lános</w:t>
      </w:r>
      <w:r>
        <w:rPr>
          <w:spacing w:val="-8"/>
        </w:rPr>
        <w:t xml:space="preserve"> </w:t>
      </w:r>
      <w:r>
        <w:t>iskolában</w:t>
      </w:r>
      <w:r>
        <w:rPr>
          <w:spacing w:val="-8"/>
        </w:rPr>
        <w:t xml:space="preserve"> </w:t>
      </w:r>
      <w:r>
        <w:t>dolgoztak</w:t>
      </w:r>
      <w:r>
        <w:rPr>
          <w:spacing w:val="-8"/>
        </w:rPr>
        <w:t xml:space="preserve"> </w:t>
      </w:r>
      <w:r>
        <w:t>fel,</w:t>
      </w:r>
      <w:r>
        <w:rPr>
          <w:spacing w:val="-8"/>
        </w:rPr>
        <w:t xml:space="preserve"> </w:t>
      </w:r>
      <w:r>
        <w:t>és</w:t>
      </w:r>
      <w:r>
        <w:rPr>
          <w:spacing w:val="-8"/>
        </w:rPr>
        <w:t xml:space="preserve"> </w:t>
      </w:r>
      <w:r>
        <w:t>új</w:t>
      </w:r>
      <w:r>
        <w:rPr>
          <w:spacing w:val="-8"/>
        </w:rPr>
        <w:t xml:space="preserve"> </w:t>
      </w:r>
      <w:r>
        <w:t>fogalmakat</w:t>
      </w:r>
      <w:r>
        <w:rPr>
          <w:spacing w:val="-8"/>
        </w:rPr>
        <w:t xml:space="preserve"> </w:t>
      </w:r>
      <w:r>
        <w:t>vezetnek</w:t>
      </w:r>
      <w:r>
        <w:rPr>
          <w:spacing w:val="-8"/>
        </w:rPr>
        <w:t xml:space="preserve"> </w:t>
      </w:r>
      <w:r>
        <w:t>be.</w:t>
      </w:r>
      <w:r>
        <w:rPr>
          <w:spacing w:val="-16"/>
        </w:rPr>
        <w:t xml:space="preserve"> </w:t>
      </w:r>
      <w:r>
        <w:t>A</w:t>
      </w:r>
      <w:r>
        <w:rPr>
          <w:spacing w:val="-16"/>
        </w:rPr>
        <w:t xml:space="preserve"> </w:t>
      </w:r>
      <w:r>
        <w:t>feldolgo- zott fogalmak új történelmi kontextust kapnak, az új fogalmakat pedig azért vezetik be, hogy megerősítsék a befogadóképességet. A magyar nyelv és irodalom tanítási-tanulási programja a következő irodalomel- méleti fogalmak feldolgozását vagy mege</w:t>
      </w:r>
      <w:r>
        <w:t>rősítését irányozza</w:t>
      </w:r>
      <w:r>
        <w:rPr>
          <w:spacing w:val="-29"/>
        </w:rPr>
        <w:t xml:space="preserve"> </w:t>
      </w:r>
      <w:r>
        <w:t>elő:</w:t>
      </w:r>
    </w:p>
    <w:p w:rsidR="005F701D" w:rsidRDefault="00AC6512">
      <w:pPr>
        <w:pStyle w:val="BodyText"/>
        <w:spacing w:line="235" w:lineRule="auto"/>
        <w:ind w:right="117"/>
      </w:pPr>
      <w:r>
        <w:rPr>
          <w:b/>
        </w:rPr>
        <w:t xml:space="preserve">Lírai költészet: </w:t>
      </w:r>
      <w:r>
        <w:t>a lírai költészet jellegzetességei; a lírai költészet műfajai; a lírai műfajok határán; a versbeszélő; rím és ritmus.</w:t>
      </w:r>
    </w:p>
    <w:p w:rsidR="005F701D" w:rsidRDefault="00AC6512">
      <w:pPr>
        <w:pStyle w:val="BodyText"/>
        <w:spacing w:line="235" w:lineRule="auto"/>
        <w:ind w:right="116"/>
      </w:pPr>
      <w:r>
        <w:rPr>
          <w:b/>
        </w:rPr>
        <w:t xml:space="preserve">Epika: </w:t>
      </w:r>
      <w:r>
        <w:t>az epikai jellegzetességei; műfajai: eposz (hőskölte- mény), eposzi hős, eposzi kellékek;</w:t>
      </w:r>
      <w:r>
        <w:t xml:space="preserve"> barokk eposz; elbeszélés, novella, regény; legenda és monda, mese; narráció (elbeszélés) első, második és harmadik személyben; leírás (deskripció), dialógus, monológ, belső monológ; narrátor (elbeszélő); retrospektív és kronologikus elbeszélés; epizód, ki</w:t>
      </w:r>
      <w:r>
        <w:t>térés.</w:t>
      </w:r>
    </w:p>
    <w:p w:rsidR="005F701D" w:rsidRDefault="00AC6512">
      <w:pPr>
        <w:pStyle w:val="BodyText"/>
        <w:spacing w:line="235" w:lineRule="auto"/>
        <w:ind w:right="116"/>
      </w:pPr>
      <w:r>
        <w:rPr>
          <w:b/>
        </w:rPr>
        <w:t xml:space="preserve">Dráma: </w:t>
      </w:r>
      <w:r>
        <w:t>a drámairodalom jellegzetességei, drámaelméletek; a drámairodalom eredete és műfajai: tragédia, komédia, szűkebb érte- lemben vett dráma; drámai konfliktus; színház; antik dráma; dráma- egységek: prológus, jelenet, felvonás; tragédia, tragiku</w:t>
      </w:r>
      <w:r>
        <w:t>s konfliktus, tragikus hős; főszereplő, ellenfél; katarzis; komédia (helyzetkomikum és jellemkomikum); jellemdráma és analitikus dráma; commedia dellʼ arte; a drámai szöveg színpadi megvalósítása.</w:t>
      </w:r>
    </w:p>
    <w:p w:rsidR="005F701D" w:rsidRDefault="00AC6512">
      <w:pPr>
        <w:pStyle w:val="BodyText"/>
        <w:spacing w:line="235" w:lineRule="auto"/>
        <w:ind w:right="117"/>
      </w:pPr>
      <w:r>
        <w:rPr>
          <w:b/>
        </w:rPr>
        <w:t xml:space="preserve">Verselés: </w:t>
      </w:r>
      <w:r>
        <w:t xml:space="preserve">ütemhangsúlyos és időmértékes verselés; verssor, </w:t>
      </w:r>
      <w:r>
        <w:t>kö- tött ritmusú és szabad vers; hexameter; strófa, a versszak és jellemzői; rímek fajtái; cezúra, szonett, tercina, canzone, Balassi-strófa, Zrínyi verselése.</w:t>
      </w:r>
    </w:p>
    <w:p w:rsidR="005F701D" w:rsidRDefault="00AC6512">
      <w:pPr>
        <w:pStyle w:val="BodyText"/>
        <w:spacing w:line="235" w:lineRule="auto"/>
        <w:ind w:right="117"/>
      </w:pPr>
      <w:r>
        <w:rPr>
          <w:b/>
        </w:rPr>
        <w:t xml:space="preserve">Stilisztikai alapfogalmak: </w:t>
      </w:r>
      <w:r>
        <w:t xml:space="preserve">a stílus fogalma; alakzat és trópusok, allegória, metafora (kognitív </w:t>
      </w:r>
      <w:r>
        <w:t>metafora), metonímia, alliteráció, asz- szonánc, fokozás, ellipszis, eufemizmus, inverzió, irónia, szarkazmus, kontraszt (antitézis), komparáció (összehasonlítás), hangutánzó szavak, megszemélyesítés, szimbólum, hiperbola.</w:t>
      </w:r>
    </w:p>
    <w:p w:rsidR="005F701D" w:rsidRDefault="00AC6512">
      <w:pPr>
        <w:pStyle w:val="BodyText"/>
        <w:spacing w:line="235" w:lineRule="auto"/>
        <w:ind w:right="116"/>
      </w:pPr>
      <w:r>
        <w:t>A 148 órából javasolt, hogy 80 ór</w:t>
      </w:r>
      <w:r>
        <w:t>át az irodalmi tartalmak feldol- gozására, megerősítésére és rendszerezésére fordítsanak. Némely iro- dalmi mű egy órát kíván, némely kettőt vagy hármat, ezért a tanár irá- nyozza elő és tervezi a tananyag feldolgozásának, megerősítésének és rendszerezésén</w:t>
      </w:r>
      <w:r>
        <w:t>ek óráin a munka dinamikáját, beleértve a feldolgozás különböző szintjeit is, valamint az irodalmi tartalmak összekapcsolá- sát a nyelvi tartalmakkal. Javasoljuk a különböző történelmi, kulturális és műfaji keretekből származó szövegek összehasonlító módon</w:t>
      </w:r>
      <w:r>
        <w:t xml:space="preserve"> való interpretációját. Külön figyelmet kellene szentelnie annak is, hogy</w:t>
      </w:r>
    </w:p>
    <w:p w:rsidR="005F701D" w:rsidRDefault="005F701D">
      <w:pPr>
        <w:spacing w:line="235" w:lineRule="auto"/>
        <w:sectPr w:rsidR="005F701D">
          <w:pgSz w:w="11910" w:h="15690"/>
          <w:pgMar w:top="0" w:right="560" w:bottom="280" w:left="560" w:header="720" w:footer="720" w:gutter="0"/>
          <w:cols w:num="2" w:space="720" w:equalWidth="0">
            <w:col w:w="5294" w:space="120"/>
            <w:col w:w="5376"/>
          </w:cols>
        </w:sectPr>
      </w:pPr>
    </w:p>
    <w:p w:rsidR="005F701D" w:rsidRDefault="00AC6512">
      <w:pPr>
        <w:pStyle w:val="BodyText"/>
        <w:spacing w:before="108" w:line="232" w:lineRule="auto"/>
        <w:ind w:right="38" w:firstLine="0"/>
      </w:pPr>
      <w:r>
        <w:lastRenderedPageBreak/>
        <w:t>rámutassunk a sokszínűségre, amely a nemzeti és a világirodalom ka- nonikus művei és a művészi kifejezésmód és prezentáció domináns kortárs formái közötti ka</w:t>
      </w:r>
      <w:r>
        <w:t>pcsolatokat jellemzi (kortárs regény, drámai szöveg;</w:t>
      </w:r>
      <w:r>
        <w:rPr>
          <w:spacing w:val="-8"/>
        </w:rPr>
        <w:t xml:space="preserve"> </w:t>
      </w:r>
      <w:r>
        <w:t>film,</w:t>
      </w:r>
      <w:r>
        <w:rPr>
          <w:spacing w:val="-8"/>
        </w:rPr>
        <w:t xml:space="preserve"> </w:t>
      </w:r>
      <w:r>
        <w:t>rajzfilm,</w:t>
      </w:r>
      <w:r>
        <w:rPr>
          <w:spacing w:val="-8"/>
        </w:rPr>
        <w:t xml:space="preserve"> </w:t>
      </w:r>
      <w:r>
        <w:t>képregény,</w:t>
      </w:r>
      <w:r>
        <w:rPr>
          <w:spacing w:val="-7"/>
        </w:rPr>
        <w:t xml:space="preserve"> </w:t>
      </w:r>
      <w:r>
        <w:t>színházi</w:t>
      </w:r>
      <w:r>
        <w:rPr>
          <w:spacing w:val="-8"/>
        </w:rPr>
        <w:t xml:space="preserve"> </w:t>
      </w:r>
      <w:r>
        <w:t>előadás,</w:t>
      </w:r>
      <w:r>
        <w:rPr>
          <w:spacing w:val="-8"/>
        </w:rPr>
        <w:t xml:space="preserve"> </w:t>
      </w:r>
      <w:r>
        <w:t>történelmi-művelő- dési tartalmak a televízióban és az interneten</w:t>
      </w:r>
      <w:r>
        <w:rPr>
          <w:spacing w:val="-1"/>
        </w:rPr>
        <w:t xml:space="preserve"> </w:t>
      </w:r>
      <w:r>
        <w:t>stb.)</w:t>
      </w:r>
    </w:p>
    <w:p w:rsidR="005F701D" w:rsidRDefault="00AC6512">
      <w:pPr>
        <w:pStyle w:val="BodyText"/>
        <w:spacing w:line="202" w:lineRule="exact"/>
        <w:ind w:left="517" w:firstLine="0"/>
        <w:jc w:val="left"/>
      </w:pPr>
      <w:r>
        <w:t>Javaslatok az egyes fejezetek feldolgozásához:</w:t>
      </w:r>
    </w:p>
    <w:p w:rsidR="005F701D" w:rsidRDefault="00AC6512">
      <w:pPr>
        <w:pStyle w:val="Heading2"/>
        <w:spacing w:before="164"/>
        <w:ind w:left="1782"/>
      </w:pPr>
      <w:r>
        <w:t>Az irodalom létformája</w:t>
      </w:r>
    </w:p>
    <w:p w:rsidR="005F701D" w:rsidRDefault="00AC6512">
      <w:pPr>
        <w:pStyle w:val="ListParagraph"/>
        <w:numPr>
          <w:ilvl w:val="0"/>
          <w:numId w:val="165"/>
        </w:numPr>
        <w:tabs>
          <w:tab w:val="left" w:pos="637"/>
        </w:tabs>
        <w:spacing w:before="155" w:line="204" w:lineRule="exact"/>
        <w:ind w:firstLine="397"/>
        <w:rPr>
          <w:b/>
          <w:sz w:val="14"/>
        </w:rPr>
      </w:pPr>
      <w:r>
        <w:rPr>
          <w:b/>
          <w:sz w:val="18"/>
        </w:rPr>
        <w:t>Az irodalomról v</w:t>
      </w:r>
      <w:r>
        <w:rPr>
          <w:b/>
          <w:sz w:val="18"/>
        </w:rPr>
        <w:t>aló gondolkodás</w:t>
      </w:r>
      <w:r>
        <w:rPr>
          <w:b/>
          <w:spacing w:val="-2"/>
          <w:sz w:val="18"/>
        </w:rPr>
        <w:t xml:space="preserve"> </w:t>
      </w:r>
      <w:r>
        <w:rPr>
          <w:b/>
          <w:sz w:val="18"/>
        </w:rPr>
        <w:t>útjai</w:t>
      </w:r>
    </w:p>
    <w:p w:rsidR="005F701D" w:rsidRDefault="00AC6512">
      <w:pPr>
        <w:pStyle w:val="BodyText"/>
        <w:spacing w:before="2" w:line="232" w:lineRule="auto"/>
        <w:ind w:right="38"/>
      </w:pPr>
      <w:r>
        <w:t>Motívumvizsgálatok. A motívumok továbbélése az irodalomban (például: madármotívum a népköltészetben, Balassi Bálint költészeté- ben, Shakespeare: Romeo és Júlia, Petőfi Sándor: Csalogányok és pa- csirták stb.)</w:t>
      </w:r>
    </w:p>
    <w:p w:rsidR="005F701D" w:rsidRDefault="00AC6512">
      <w:pPr>
        <w:pStyle w:val="Heading2"/>
        <w:numPr>
          <w:ilvl w:val="0"/>
          <w:numId w:val="165"/>
        </w:numPr>
        <w:tabs>
          <w:tab w:val="left" w:pos="651"/>
        </w:tabs>
        <w:spacing w:before="1" w:line="232" w:lineRule="auto"/>
        <w:ind w:right="39" w:firstLine="397"/>
        <w:jc w:val="both"/>
        <w:rPr>
          <w:b w:val="0"/>
          <w:sz w:val="14"/>
        </w:rPr>
      </w:pPr>
      <w:r>
        <w:t>Szemléletváltások és ismert tudósok elméletei az irodalom- tudományban</w:t>
      </w:r>
      <w:r>
        <w:rPr>
          <w:b w:val="0"/>
        </w:rPr>
        <w:t>.</w:t>
      </w:r>
    </w:p>
    <w:p w:rsidR="005F701D" w:rsidRDefault="00AC6512">
      <w:pPr>
        <w:pStyle w:val="BodyText"/>
        <w:spacing w:line="199" w:lineRule="exact"/>
        <w:ind w:left="517" w:firstLine="0"/>
        <w:jc w:val="left"/>
      </w:pPr>
      <w:r>
        <w:t>Szövegjavaslatok:</w:t>
      </w:r>
    </w:p>
    <w:p w:rsidR="005F701D" w:rsidRDefault="00AC6512">
      <w:pPr>
        <w:pStyle w:val="ListParagraph"/>
        <w:numPr>
          <w:ilvl w:val="0"/>
          <w:numId w:val="166"/>
        </w:numPr>
        <w:tabs>
          <w:tab w:val="left" w:pos="661"/>
        </w:tabs>
        <w:spacing w:before="2" w:line="232" w:lineRule="auto"/>
        <w:ind w:right="39" w:firstLine="397"/>
        <w:jc w:val="both"/>
        <w:rPr>
          <w:sz w:val="18"/>
        </w:rPr>
      </w:pPr>
      <w:r>
        <w:rPr>
          <w:sz w:val="18"/>
        </w:rPr>
        <w:t xml:space="preserve">Roland Barthes: </w:t>
      </w:r>
      <w:r>
        <w:rPr>
          <w:i/>
          <w:sz w:val="18"/>
        </w:rPr>
        <w:t>A szöveg öröme</w:t>
      </w:r>
      <w:r>
        <w:rPr>
          <w:sz w:val="18"/>
        </w:rPr>
        <w:t>; a Mindentudás Egyetemének szöveganyagából vonatkozó</w:t>
      </w:r>
      <w:r>
        <w:rPr>
          <w:spacing w:val="-2"/>
          <w:sz w:val="18"/>
        </w:rPr>
        <w:t xml:space="preserve"> </w:t>
      </w:r>
      <w:r>
        <w:rPr>
          <w:sz w:val="18"/>
        </w:rPr>
        <w:t>részletek.</w:t>
      </w:r>
    </w:p>
    <w:p w:rsidR="005F701D" w:rsidRDefault="00AC6512">
      <w:pPr>
        <w:pStyle w:val="ListParagraph"/>
        <w:numPr>
          <w:ilvl w:val="0"/>
          <w:numId w:val="166"/>
        </w:numPr>
        <w:tabs>
          <w:tab w:val="left" w:pos="644"/>
        </w:tabs>
        <w:spacing w:line="232" w:lineRule="auto"/>
        <w:ind w:right="39" w:firstLine="397"/>
        <w:jc w:val="both"/>
        <w:rPr>
          <w:sz w:val="18"/>
        </w:rPr>
      </w:pPr>
      <w:r>
        <w:rPr>
          <w:sz w:val="18"/>
        </w:rPr>
        <w:t>A</w:t>
      </w:r>
      <w:r>
        <w:rPr>
          <w:spacing w:val="-11"/>
          <w:sz w:val="18"/>
        </w:rPr>
        <w:t xml:space="preserve"> </w:t>
      </w:r>
      <w:r>
        <w:rPr>
          <w:sz w:val="18"/>
        </w:rPr>
        <w:t>stilisztikai</w:t>
      </w:r>
      <w:r>
        <w:rPr>
          <w:spacing w:val="-1"/>
          <w:sz w:val="18"/>
        </w:rPr>
        <w:t xml:space="preserve"> </w:t>
      </w:r>
      <w:r>
        <w:rPr>
          <w:sz w:val="18"/>
        </w:rPr>
        <w:t>és</w:t>
      </w:r>
      <w:r>
        <w:rPr>
          <w:spacing w:val="-1"/>
          <w:sz w:val="18"/>
        </w:rPr>
        <w:t xml:space="preserve"> </w:t>
      </w:r>
      <w:r>
        <w:rPr>
          <w:sz w:val="18"/>
        </w:rPr>
        <w:t>retorikai</w:t>
      </w:r>
      <w:r>
        <w:rPr>
          <w:spacing w:val="-1"/>
          <w:sz w:val="18"/>
        </w:rPr>
        <w:t xml:space="preserve"> </w:t>
      </w:r>
      <w:r>
        <w:rPr>
          <w:sz w:val="18"/>
        </w:rPr>
        <w:t>irodalom</w:t>
      </w:r>
      <w:r>
        <w:rPr>
          <w:spacing w:val="-1"/>
          <w:sz w:val="18"/>
        </w:rPr>
        <w:t xml:space="preserve"> </w:t>
      </w:r>
      <w:r>
        <w:rPr>
          <w:sz w:val="18"/>
        </w:rPr>
        <w:t>vonatkozó</w:t>
      </w:r>
      <w:r>
        <w:rPr>
          <w:spacing w:val="-1"/>
          <w:sz w:val="18"/>
        </w:rPr>
        <w:t xml:space="preserve"> </w:t>
      </w:r>
      <w:r>
        <w:rPr>
          <w:sz w:val="18"/>
        </w:rPr>
        <w:t>példái.</w:t>
      </w:r>
      <w:r>
        <w:rPr>
          <w:spacing w:val="-11"/>
          <w:sz w:val="18"/>
        </w:rPr>
        <w:t xml:space="preserve"> </w:t>
      </w:r>
      <w:r>
        <w:rPr>
          <w:sz w:val="18"/>
        </w:rPr>
        <w:t>A</w:t>
      </w:r>
      <w:r>
        <w:rPr>
          <w:spacing w:val="-11"/>
          <w:sz w:val="18"/>
        </w:rPr>
        <w:t xml:space="preserve"> </w:t>
      </w:r>
      <w:r>
        <w:rPr>
          <w:sz w:val="18"/>
        </w:rPr>
        <w:t>világiro- dalom és a magyar költészet eszköztára: példák.</w:t>
      </w:r>
    </w:p>
    <w:p w:rsidR="005F701D" w:rsidRDefault="00AC6512">
      <w:pPr>
        <w:pStyle w:val="ListParagraph"/>
        <w:numPr>
          <w:ilvl w:val="0"/>
          <w:numId w:val="166"/>
        </w:numPr>
        <w:tabs>
          <w:tab w:val="left" w:pos="664"/>
        </w:tabs>
        <w:spacing w:line="232" w:lineRule="auto"/>
        <w:ind w:right="40" w:firstLine="397"/>
        <w:jc w:val="both"/>
        <w:rPr>
          <w:sz w:val="18"/>
        </w:rPr>
      </w:pPr>
      <w:r>
        <w:rPr>
          <w:sz w:val="18"/>
        </w:rPr>
        <w:t>Bahtyin, Jauss, Frye, Barthes, Gadamer, White, Ankersmit stb. vonatkozó irodalomelméleti és esztétikai tanulmányai. Részletek.</w:t>
      </w:r>
    </w:p>
    <w:p w:rsidR="005F701D" w:rsidRDefault="00AC6512">
      <w:pPr>
        <w:pStyle w:val="ListParagraph"/>
        <w:numPr>
          <w:ilvl w:val="0"/>
          <w:numId w:val="166"/>
        </w:numPr>
        <w:tabs>
          <w:tab w:val="left" w:pos="690"/>
        </w:tabs>
        <w:spacing w:before="1" w:line="232" w:lineRule="auto"/>
        <w:ind w:right="40" w:firstLine="397"/>
        <w:jc w:val="both"/>
        <w:rPr>
          <w:sz w:val="18"/>
        </w:rPr>
      </w:pPr>
      <w:r>
        <w:rPr>
          <w:sz w:val="18"/>
        </w:rPr>
        <w:t>Példaanyag a felvilágosodás olvasásprogramjaiból: Bessenyei, Kármán,</w:t>
      </w:r>
      <w:r>
        <w:rPr>
          <w:spacing w:val="-15"/>
          <w:sz w:val="18"/>
        </w:rPr>
        <w:t xml:space="preserve"> </w:t>
      </w:r>
      <w:r>
        <w:rPr>
          <w:sz w:val="18"/>
        </w:rPr>
        <w:t>Cs</w:t>
      </w:r>
      <w:r>
        <w:rPr>
          <w:sz w:val="18"/>
        </w:rPr>
        <w:t>okonai,</w:t>
      </w:r>
      <w:r>
        <w:rPr>
          <w:spacing w:val="-15"/>
          <w:sz w:val="18"/>
        </w:rPr>
        <w:t xml:space="preserve"> </w:t>
      </w:r>
      <w:r>
        <w:rPr>
          <w:spacing w:val="-4"/>
          <w:sz w:val="18"/>
        </w:rPr>
        <w:t>Kazinczy.</w:t>
      </w:r>
      <w:r>
        <w:rPr>
          <w:spacing w:val="-15"/>
          <w:sz w:val="18"/>
        </w:rPr>
        <w:t xml:space="preserve"> </w:t>
      </w:r>
      <w:r>
        <w:rPr>
          <w:sz w:val="18"/>
        </w:rPr>
        <w:t>„Ahogy</w:t>
      </w:r>
      <w:r>
        <w:rPr>
          <w:spacing w:val="-15"/>
          <w:sz w:val="18"/>
        </w:rPr>
        <w:t xml:space="preserve"> </w:t>
      </w:r>
      <w:r>
        <w:rPr>
          <w:sz w:val="18"/>
        </w:rPr>
        <w:t>Kölcsey</w:t>
      </w:r>
      <w:r>
        <w:rPr>
          <w:spacing w:val="-15"/>
          <w:sz w:val="18"/>
        </w:rPr>
        <w:t xml:space="preserve"> </w:t>
      </w:r>
      <w:r>
        <w:rPr>
          <w:sz w:val="18"/>
        </w:rPr>
        <w:t>olvassa</w:t>
      </w:r>
      <w:r>
        <w:rPr>
          <w:spacing w:val="-15"/>
          <w:sz w:val="18"/>
        </w:rPr>
        <w:t xml:space="preserve"> </w:t>
      </w:r>
      <w:r>
        <w:rPr>
          <w:sz w:val="18"/>
        </w:rPr>
        <w:t>Csokonait.”</w:t>
      </w:r>
      <w:r>
        <w:rPr>
          <w:spacing w:val="15"/>
          <w:sz w:val="18"/>
        </w:rPr>
        <w:t xml:space="preserve"> </w:t>
      </w:r>
      <w:r>
        <w:rPr>
          <w:spacing w:val="-7"/>
          <w:sz w:val="18"/>
        </w:rPr>
        <w:t xml:space="preserve">Vaj- </w:t>
      </w:r>
      <w:r>
        <w:rPr>
          <w:sz w:val="18"/>
        </w:rPr>
        <w:t>da</w:t>
      </w:r>
      <w:r>
        <w:rPr>
          <w:spacing w:val="-13"/>
          <w:sz w:val="18"/>
        </w:rPr>
        <w:t xml:space="preserve"> </w:t>
      </w:r>
      <w:r>
        <w:rPr>
          <w:sz w:val="18"/>
        </w:rPr>
        <w:t>János:</w:t>
      </w:r>
      <w:r>
        <w:rPr>
          <w:spacing w:val="-13"/>
          <w:sz w:val="18"/>
        </w:rPr>
        <w:t xml:space="preserve"> </w:t>
      </w:r>
      <w:r>
        <w:rPr>
          <w:sz w:val="18"/>
        </w:rPr>
        <w:t>Petőfi</w:t>
      </w:r>
      <w:r>
        <w:rPr>
          <w:spacing w:val="-13"/>
          <w:sz w:val="18"/>
        </w:rPr>
        <w:t xml:space="preserve"> </w:t>
      </w:r>
      <w:r>
        <w:rPr>
          <w:spacing w:val="-3"/>
          <w:sz w:val="18"/>
        </w:rPr>
        <w:t>olvasásakor.</w:t>
      </w:r>
      <w:r>
        <w:rPr>
          <w:spacing w:val="-13"/>
          <w:sz w:val="18"/>
        </w:rPr>
        <w:t xml:space="preserve"> </w:t>
      </w:r>
      <w:r>
        <w:rPr>
          <w:sz w:val="18"/>
        </w:rPr>
        <w:t>Babits</w:t>
      </w:r>
      <w:r>
        <w:rPr>
          <w:spacing w:val="-13"/>
          <w:sz w:val="18"/>
        </w:rPr>
        <w:t xml:space="preserve"> </w:t>
      </w:r>
      <w:r>
        <w:rPr>
          <w:sz w:val="18"/>
        </w:rPr>
        <w:t>Mihály</w:t>
      </w:r>
      <w:r>
        <w:rPr>
          <w:spacing w:val="-21"/>
          <w:sz w:val="18"/>
        </w:rPr>
        <w:t xml:space="preserve"> </w:t>
      </w:r>
      <w:r>
        <w:rPr>
          <w:sz w:val="18"/>
        </w:rPr>
        <w:t>Arany-</w:t>
      </w:r>
      <w:r>
        <w:rPr>
          <w:spacing w:val="-13"/>
          <w:sz w:val="18"/>
        </w:rPr>
        <w:t xml:space="preserve"> </w:t>
      </w:r>
      <w:r>
        <w:rPr>
          <w:sz w:val="18"/>
        </w:rPr>
        <w:t>és</w:t>
      </w:r>
      <w:r>
        <w:rPr>
          <w:spacing w:val="-13"/>
          <w:sz w:val="18"/>
        </w:rPr>
        <w:t xml:space="preserve"> </w:t>
      </w:r>
      <w:r>
        <w:rPr>
          <w:sz w:val="18"/>
        </w:rPr>
        <w:t>Petőfi-képe.</w:t>
      </w:r>
      <w:r>
        <w:rPr>
          <w:spacing w:val="-13"/>
          <w:sz w:val="18"/>
        </w:rPr>
        <w:t xml:space="preserve"> </w:t>
      </w:r>
      <w:r>
        <w:rPr>
          <w:sz w:val="18"/>
        </w:rPr>
        <w:t>Szerb Antal</w:t>
      </w:r>
      <w:r>
        <w:rPr>
          <w:spacing w:val="-15"/>
          <w:sz w:val="18"/>
        </w:rPr>
        <w:t xml:space="preserve"> </w:t>
      </w:r>
      <w:r>
        <w:rPr>
          <w:sz w:val="18"/>
        </w:rPr>
        <w:t>irodalomtörténete.</w:t>
      </w:r>
      <w:r>
        <w:rPr>
          <w:spacing w:val="16"/>
          <w:sz w:val="18"/>
        </w:rPr>
        <w:t xml:space="preserve"> </w:t>
      </w:r>
      <w:r>
        <w:rPr>
          <w:sz w:val="18"/>
        </w:rPr>
        <w:t>Németh</w:t>
      </w:r>
      <w:r>
        <w:rPr>
          <w:spacing w:val="-15"/>
          <w:sz w:val="18"/>
        </w:rPr>
        <w:t xml:space="preserve"> </w:t>
      </w:r>
      <w:r>
        <w:rPr>
          <w:sz w:val="18"/>
        </w:rPr>
        <w:t>László</w:t>
      </w:r>
      <w:r>
        <w:rPr>
          <w:spacing w:val="-15"/>
          <w:sz w:val="18"/>
        </w:rPr>
        <w:t xml:space="preserve"> </w:t>
      </w:r>
      <w:r>
        <w:rPr>
          <w:sz w:val="18"/>
        </w:rPr>
        <w:t>tanulmányai.</w:t>
      </w:r>
      <w:r>
        <w:rPr>
          <w:spacing w:val="-15"/>
          <w:sz w:val="18"/>
        </w:rPr>
        <w:t xml:space="preserve"> </w:t>
      </w:r>
      <w:r>
        <w:rPr>
          <w:sz w:val="18"/>
        </w:rPr>
        <w:t>Szegedy-Maszák Mihály tanulmányai. Umberto Eco regényírása és tanulmányai</w:t>
      </w:r>
      <w:r>
        <w:rPr>
          <w:sz w:val="18"/>
        </w:rPr>
        <w:t>. Orbán Ottó,</w:t>
      </w:r>
      <w:r>
        <w:rPr>
          <w:spacing w:val="-12"/>
          <w:sz w:val="18"/>
        </w:rPr>
        <w:t xml:space="preserve"> </w:t>
      </w:r>
      <w:r>
        <w:rPr>
          <w:spacing w:val="-6"/>
          <w:sz w:val="18"/>
        </w:rPr>
        <w:t>Varró</w:t>
      </w:r>
      <w:r>
        <w:rPr>
          <w:spacing w:val="-9"/>
          <w:sz w:val="18"/>
        </w:rPr>
        <w:t xml:space="preserve"> </w:t>
      </w:r>
      <w:r>
        <w:rPr>
          <w:sz w:val="18"/>
        </w:rPr>
        <w:t>Dániel,</w:t>
      </w:r>
      <w:r>
        <w:rPr>
          <w:spacing w:val="-9"/>
          <w:sz w:val="18"/>
        </w:rPr>
        <w:t xml:space="preserve"> </w:t>
      </w:r>
      <w:r>
        <w:rPr>
          <w:sz w:val="18"/>
        </w:rPr>
        <w:t>Parti</w:t>
      </w:r>
      <w:r>
        <w:rPr>
          <w:spacing w:val="-9"/>
          <w:sz w:val="18"/>
        </w:rPr>
        <w:t xml:space="preserve"> </w:t>
      </w:r>
      <w:r>
        <w:rPr>
          <w:sz w:val="18"/>
        </w:rPr>
        <w:t>Nagy</w:t>
      </w:r>
      <w:r>
        <w:rPr>
          <w:spacing w:val="-9"/>
          <w:sz w:val="18"/>
        </w:rPr>
        <w:t xml:space="preserve"> </w:t>
      </w:r>
      <w:r>
        <w:rPr>
          <w:sz w:val="18"/>
        </w:rPr>
        <w:t>Lajos</w:t>
      </w:r>
      <w:r>
        <w:rPr>
          <w:spacing w:val="-9"/>
          <w:sz w:val="18"/>
        </w:rPr>
        <w:t xml:space="preserve"> </w:t>
      </w:r>
      <w:r>
        <w:rPr>
          <w:sz w:val="18"/>
        </w:rPr>
        <w:t>költészete.</w:t>
      </w:r>
      <w:r>
        <w:rPr>
          <w:spacing w:val="-9"/>
          <w:sz w:val="18"/>
        </w:rPr>
        <w:t xml:space="preserve"> </w:t>
      </w:r>
      <w:r>
        <w:rPr>
          <w:sz w:val="18"/>
        </w:rPr>
        <w:t>József</w:t>
      </w:r>
      <w:r>
        <w:rPr>
          <w:spacing w:val="-17"/>
          <w:sz w:val="18"/>
        </w:rPr>
        <w:t xml:space="preserve"> </w:t>
      </w:r>
      <w:r>
        <w:rPr>
          <w:sz w:val="18"/>
        </w:rPr>
        <w:t>Attila</w:t>
      </w:r>
      <w:r>
        <w:rPr>
          <w:spacing w:val="-9"/>
          <w:sz w:val="18"/>
        </w:rPr>
        <w:t xml:space="preserve"> </w:t>
      </w:r>
      <w:r>
        <w:rPr>
          <w:sz w:val="18"/>
        </w:rPr>
        <w:t>„öregkori” versei.</w:t>
      </w:r>
      <w:r>
        <w:rPr>
          <w:spacing w:val="-18"/>
          <w:sz w:val="18"/>
        </w:rPr>
        <w:t xml:space="preserve"> </w:t>
      </w:r>
      <w:r>
        <w:rPr>
          <w:sz w:val="18"/>
        </w:rPr>
        <w:t>Esterházy</w:t>
      </w:r>
      <w:r>
        <w:rPr>
          <w:spacing w:val="-18"/>
          <w:sz w:val="18"/>
        </w:rPr>
        <w:t xml:space="preserve"> </w:t>
      </w:r>
      <w:r>
        <w:rPr>
          <w:sz w:val="18"/>
        </w:rPr>
        <w:t>Péter</w:t>
      </w:r>
      <w:r>
        <w:rPr>
          <w:spacing w:val="-18"/>
          <w:sz w:val="18"/>
        </w:rPr>
        <w:t xml:space="preserve"> </w:t>
      </w:r>
      <w:r>
        <w:rPr>
          <w:sz w:val="18"/>
        </w:rPr>
        <w:t>Petőfi-szövegei.</w:t>
      </w:r>
      <w:r>
        <w:rPr>
          <w:spacing w:val="-18"/>
          <w:sz w:val="18"/>
        </w:rPr>
        <w:t xml:space="preserve"> </w:t>
      </w:r>
      <w:r>
        <w:rPr>
          <w:sz w:val="18"/>
        </w:rPr>
        <w:t>Juhász</w:t>
      </w:r>
      <w:r>
        <w:rPr>
          <w:spacing w:val="-18"/>
          <w:sz w:val="18"/>
        </w:rPr>
        <w:t xml:space="preserve"> </w:t>
      </w:r>
      <w:r>
        <w:rPr>
          <w:sz w:val="18"/>
        </w:rPr>
        <w:t>Erzsébet</w:t>
      </w:r>
      <w:r>
        <w:rPr>
          <w:spacing w:val="-18"/>
          <w:sz w:val="18"/>
        </w:rPr>
        <w:t xml:space="preserve"> </w:t>
      </w:r>
      <w:r>
        <w:rPr>
          <w:sz w:val="18"/>
        </w:rPr>
        <w:t>olvasás-esszéi.</w:t>
      </w:r>
    </w:p>
    <w:p w:rsidR="005F701D" w:rsidRDefault="00AC6512">
      <w:pPr>
        <w:pStyle w:val="ListParagraph"/>
        <w:numPr>
          <w:ilvl w:val="0"/>
          <w:numId w:val="166"/>
        </w:numPr>
        <w:tabs>
          <w:tab w:val="left" w:pos="694"/>
        </w:tabs>
        <w:spacing w:line="232" w:lineRule="auto"/>
        <w:ind w:right="38" w:firstLine="397"/>
        <w:jc w:val="both"/>
        <w:rPr>
          <w:sz w:val="18"/>
        </w:rPr>
      </w:pPr>
      <w:r>
        <w:rPr>
          <w:sz w:val="18"/>
        </w:rPr>
        <w:t xml:space="preserve">Gazdag példaanyag az irodalom alakulástörténetéből. Műfa- jokat tematizáló, vagy műfajokra reflektáló alkotások. Babits </w:t>
      </w:r>
      <w:r>
        <w:rPr>
          <w:spacing w:val="-3"/>
          <w:sz w:val="18"/>
        </w:rPr>
        <w:t xml:space="preserve">Mihály, </w:t>
      </w:r>
      <w:r>
        <w:rPr>
          <w:sz w:val="18"/>
        </w:rPr>
        <w:t xml:space="preserve">József Attila, Radnóti Miklós, Orbán Ottó, Lászlóffy Aladár, Petri </w:t>
      </w:r>
      <w:r>
        <w:rPr>
          <w:spacing w:val="-3"/>
          <w:sz w:val="18"/>
        </w:rPr>
        <w:t xml:space="preserve">György, </w:t>
      </w:r>
      <w:r>
        <w:rPr>
          <w:sz w:val="18"/>
        </w:rPr>
        <w:t>Tandori Dezső, Kovács András Ferenc, Orbán János Déne</w:t>
      </w:r>
      <w:r>
        <w:rPr>
          <w:sz w:val="18"/>
        </w:rPr>
        <w:t>s stb. költészetéből. Shakespeare, Goethe, Novalis</w:t>
      </w:r>
      <w:r>
        <w:rPr>
          <w:spacing w:val="-9"/>
          <w:sz w:val="18"/>
        </w:rPr>
        <w:t xml:space="preserve"> </w:t>
      </w:r>
      <w:r>
        <w:rPr>
          <w:sz w:val="18"/>
        </w:rPr>
        <w:t>stb.</w:t>
      </w:r>
    </w:p>
    <w:p w:rsidR="005F701D" w:rsidRDefault="00AC6512">
      <w:pPr>
        <w:pStyle w:val="ListParagraph"/>
        <w:numPr>
          <w:ilvl w:val="0"/>
          <w:numId w:val="166"/>
        </w:numPr>
        <w:tabs>
          <w:tab w:val="left" w:pos="672"/>
        </w:tabs>
        <w:spacing w:before="1" w:line="232" w:lineRule="auto"/>
        <w:ind w:right="38" w:firstLine="397"/>
        <w:jc w:val="both"/>
        <w:rPr>
          <w:sz w:val="18"/>
        </w:rPr>
      </w:pPr>
      <w:r>
        <w:rPr>
          <w:sz w:val="18"/>
        </w:rPr>
        <w:t xml:space="preserve">Bujdosóénekek. Virágénekek. A Balassi-vers. A himnusz mint irodalom és zene. </w:t>
      </w:r>
      <w:r>
        <w:rPr>
          <w:spacing w:val="-8"/>
          <w:sz w:val="18"/>
        </w:rPr>
        <w:t xml:space="preserve">F. </w:t>
      </w:r>
      <w:r>
        <w:rPr>
          <w:sz w:val="18"/>
        </w:rPr>
        <w:t xml:space="preserve">Schiller: Az örömhöz. A nemzeti himnuszok iro- dalmi szöveganyaga. Pop- és rockkultúra. Énekelt versek. A zene te- matizálódása az irodalomban: pl. Domonkos István, Szilágyi Domokos vagy </w:t>
      </w:r>
      <w:r>
        <w:rPr>
          <w:spacing w:val="-3"/>
          <w:sz w:val="18"/>
        </w:rPr>
        <w:t xml:space="preserve">Weöres </w:t>
      </w:r>
      <w:r>
        <w:rPr>
          <w:sz w:val="18"/>
        </w:rPr>
        <w:t>Sándor</w:t>
      </w:r>
      <w:r>
        <w:rPr>
          <w:spacing w:val="-3"/>
          <w:sz w:val="18"/>
        </w:rPr>
        <w:t xml:space="preserve"> </w:t>
      </w:r>
      <w:r>
        <w:rPr>
          <w:sz w:val="18"/>
        </w:rPr>
        <w:t>opusában.</w:t>
      </w:r>
    </w:p>
    <w:p w:rsidR="005F701D" w:rsidRDefault="00AC6512">
      <w:pPr>
        <w:pStyle w:val="ListParagraph"/>
        <w:numPr>
          <w:ilvl w:val="0"/>
          <w:numId w:val="166"/>
        </w:numPr>
        <w:tabs>
          <w:tab w:val="left" w:pos="658"/>
        </w:tabs>
        <w:spacing w:line="232" w:lineRule="auto"/>
        <w:ind w:right="40" w:firstLine="397"/>
        <w:jc w:val="both"/>
        <w:rPr>
          <w:sz w:val="18"/>
        </w:rPr>
      </w:pPr>
      <w:r>
        <w:rPr>
          <w:sz w:val="18"/>
        </w:rPr>
        <w:t>Mándy Iván, Mészöly Miklós, Závada Pál prózáj</w:t>
      </w:r>
      <w:r>
        <w:rPr>
          <w:sz w:val="18"/>
        </w:rPr>
        <w:t>ából. Filmno- vellák.</w:t>
      </w:r>
      <w:r>
        <w:rPr>
          <w:spacing w:val="-1"/>
          <w:sz w:val="18"/>
        </w:rPr>
        <w:t xml:space="preserve"> </w:t>
      </w:r>
      <w:r>
        <w:rPr>
          <w:sz w:val="18"/>
        </w:rPr>
        <w:t>Forgatókönyv-részletek.</w:t>
      </w:r>
    </w:p>
    <w:p w:rsidR="005F701D" w:rsidRDefault="00AC6512">
      <w:pPr>
        <w:pStyle w:val="ListParagraph"/>
        <w:numPr>
          <w:ilvl w:val="0"/>
          <w:numId w:val="166"/>
        </w:numPr>
        <w:tabs>
          <w:tab w:val="left" w:pos="655"/>
        </w:tabs>
        <w:spacing w:before="1" w:line="232" w:lineRule="auto"/>
        <w:ind w:right="39" w:firstLine="397"/>
        <w:jc w:val="both"/>
        <w:rPr>
          <w:sz w:val="18"/>
        </w:rPr>
      </w:pPr>
      <w:r>
        <w:rPr>
          <w:sz w:val="18"/>
        </w:rPr>
        <w:t xml:space="preserve">Beregi </w:t>
      </w:r>
      <w:r>
        <w:rPr>
          <w:spacing w:val="-3"/>
          <w:sz w:val="18"/>
        </w:rPr>
        <w:t xml:space="preserve">Tamás </w:t>
      </w:r>
      <w:r>
        <w:rPr>
          <w:sz w:val="18"/>
        </w:rPr>
        <w:t>és Kereszty András esszéi a kibertérről és a tudo- mányos-fantasztikus publicisztikáról.</w:t>
      </w:r>
    </w:p>
    <w:p w:rsidR="005F701D" w:rsidRDefault="00AC6512">
      <w:pPr>
        <w:pStyle w:val="Heading2"/>
        <w:spacing w:before="170" w:line="232" w:lineRule="auto"/>
        <w:ind w:left="1746" w:hanging="1325"/>
      </w:pPr>
      <w:r>
        <w:t>Alteritás és irodalom (Az ókori irodalmi kultúra egyetemes érvényű hatásrendszere)</w:t>
      </w:r>
    </w:p>
    <w:p w:rsidR="005F701D" w:rsidRDefault="005F701D">
      <w:pPr>
        <w:pStyle w:val="BodyText"/>
        <w:spacing w:before="6"/>
        <w:ind w:left="0" w:firstLine="0"/>
        <w:jc w:val="left"/>
        <w:rPr>
          <w:b/>
          <w:sz w:val="17"/>
        </w:rPr>
      </w:pPr>
    </w:p>
    <w:p w:rsidR="005F701D" w:rsidRDefault="00AC6512">
      <w:pPr>
        <w:pStyle w:val="ListParagraph"/>
        <w:numPr>
          <w:ilvl w:val="0"/>
          <w:numId w:val="165"/>
        </w:numPr>
        <w:tabs>
          <w:tab w:val="left" w:pos="678"/>
        </w:tabs>
        <w:spacing w:line="232" w:lineRule="auto"/>
        <w:ind w:right="39" w:firstLine="397"/>
        <w:jc w:val="both"/>
        <w:rPr>
          <w:sz w:val="18"/>
        </w:rPr>
      </w:pPr>
      <w:r>
        <w:rPr>
          <w:b/>
          <w:sz w:val="18"/>
        </w:rPr>
        <w:t xml:space="preserve">A mitológia és az ókori </w:t>
      </w:r>
      <w:r>
        <w:rPr>
          <w:b/>
          <w:sz w:val="18"/>
        </w:rPr>
        <w:t>irodalom mint minta, téma és refle- xió az európai és a magyar irodalomban,</w:t>
      </w:r>
      <w:r>
        <w:rPr>
          <w:b/>
          <w:spacing w:val="-6"/>
          <w:sz w:val="18"/>
        </w:rPr>
        <w:t xml:space="preserve"> </w:t>
      </w:r>
      <w:r>
        <w:rPr>
          <w:b/>
          <w:sz w:val="18"/>
        </w:rPr>
        <w:t>művészetekben</w:t>
      </w:r>
      <w:r>
        <w:rPr>
          <w:sz w:val="18"/>
        </w:rPr>
        <w:t>.</w:t>
      </w:r>
    </w:p>
    <w:p w:rsidR="005F701D" w:rsidRDefault="00AC6512">
      <w:pPr>
        <w:pStyle w:val="BodyText"/>
        <w:spacing w:line="232" w:lineRule="auto"/>
        <w:ind w:right="38"/>
      </w:pPr>
      <w:r>
        <w:t>Példák, szövegek, művek és történetek, amelyekkel az egyes té- mák és tartalmak kapcsán foglalkozni lehet:</w:t>
      </w:r>
    </w:p>
    <w:p w:rsidR="005F701D" w:rsidRDefault="00AC6512">
      <w:pPr>
        <w:pStyle w:val="ListParagraph"/>
        <w:numPr>
          <w:ilvl w:val="0"/>
          <w:numId w:val="166"/>
        </w:numPr>
        <w:tabs>
          <w:tab w:val="left" w:pos="655"/>
        </w:tabs>
        <w:spacing w:line="232" w:lineRule="auto"/>
        <w:ind w:right="40" w:firstLine="397"/>
        <w:jc w:val="both"/>
        <w:rPr>
          <w:sz w:val="18"/>
        </w:rPr>
      </w:pPr>
      <w:r>
        <w:rPr>
          <w:sz w:val="18"/>
        </w:rPr>
        <w:t xml:space="preserve">Babits Mihály: </w:t>
      </w:r>
      <w:r>
        <w:rPr>
          <w:spacing w:val="-3"/>
          <w:sz w:val="18"/>
        </w:rPr>
        <w:t xml:space="preserve">Talán </w:t>
      </w:r>
      <w:r>
        <w:rPr>
          <w:sz w:val="18"/>
        </w:rPr>
        <w:t>a vízözön... Ladik Katalin: Gyere vel</w:t>
      </w:r>
      <w:r>
        <w:rPr>
          <w:sz w:val="18"/>
        </w:rPr>
        <w:t>em a mitológiába.</w:t>
      </w:r>
    </w:p>
    <w:p w:rsidR="005F701D" w:rsidRDefault="00AC6512">
      <w:pPr>
        <w:pStyle w:val="BodyText"/>
        <w:spacing w:line="232" w:lineRule="auto"/>
        <w:ind w:right="39"/>
      </w:pPr>
      <w:r>
        <w:t>Babits Mihály: Héphaisztosz. Ady Endre, Babits Mihály, Pilinsz- ky János, Füst Milán, Radnóti Miklós költészetének biblikus ihletett- ségű rétegei. Madách Imre: Az ember tragédiája című drámai költemé- nyének vonatkozó részletei.</w:t>
      </w:r>
    </w:p>
    <w:p w:rsidR="005F701D" w:rsidRDefault="00AC6512">
      <w:pPr>
        <w:pStyle w:val="ListParagraph"/>
        <w:numPr>
          <w:ilvl w:val="0"/>
          <w:numId w:val="166"/>
        </w:numPr>
        <w:tabs>
          <w:tab w:val="left" w:pos="662"/>
        </w:tabs>
        <w:spacing w:before="1" w:line="232" w:lineRule="auto"/>
        <w:ind w:right="40" w:firstLine="397"/>
        <w:jc w:val="both"/>
        <w:rPr>
          <w:sz w:val="18"/>
        </w:rPr>
      </w:pPr>
      <w:r>
        <w:rPr>
          <w:sz w:val="18"/>
        </w:rPr>
        <w:t>Arany János: Szent Pál levele, Mészöly Miklós: Saulus [rész- let], Térey János: Paulus [részlet], Johann Wolfgang Goethe-, Rainer Maria Rilke-szövegek,</w:t>
      </w:r>
      <w:r>
        <w:rPr>
          <w:spacing w:val="-2"/>
          <w:sz w:val="18"/>
        </w:rPr>
        <w:t xml:space="preserve"> </w:t>
      </w:r>
      <w:r>
        <w:rPr>
          <w:sz w:val="18"/>
        </w:rPr>
        <w:t>-versek.</w:t>
      </w:r>
    </w:p>
    <w:p w:rsidR="005F701D" w:rsidRDefault="00AC6512">
      <w:pPr>
        <w:pStyle w:val="ListParagraph"/>
        <w:numPr>
          <w:ilvl w:val="0"/>
          <w:numId w:val="166"/>
        </w:numPr>
        <w:tabs>
          <w:tab w:val="left" w:pos="681"/>
        </w:tabs>
        <w:spacing w:line="232" w:lineRule="auto"/>
        <w:ind w:right="40" w:firstLine="397"/>
        <w:jc w:val="both"/>
        <w:rPr>
          <w:sz w:val="18"/>
        </w:rPr>
      </w:pPr>
      <w:r>
        <w:rPr>
          <w:sz w:val="18"/>
        </w:rPr>
        <w:t>Szapphó-versek, újraírások Ady és Babits költészetében. Ko- vács András Ferenc: Szapphói</w:t>
      </w:r>
      <w:r>
        <w:rPr>
          <w:spacing w:val="-15"/>
          <w:sz w:val="18"/>
        </w:rPr>
        <w:t xml:space="preserve"> </w:t>
      </w:r>
      <w:r>
        <w:rPr>
          <w:sz w:val="18"/>
        </w:rPr>
        <w:t>fragmentum.</w:t>
      </w:r>
    </w:p>
    <w:p w:rsidR="005F701D" w:rsidRDefault="00AC6512">
      <w:pPr>
        <w:pStyle w:val="ListParagraph"/>
        <w:numPr>
          <w:ilvl w:val="0"/>
          <w:numId w:val="166"/>
        </w:numPr>
        <w:tabs>
          <w:tab w:val="left" w:pos="667"/>
        </w:tabs>
        <w:spacing w:line="232" w:lineRule="auto"/>
        <w:ind w:right="39" w:firstLine="397"/>
        <w:jc w:val="both"/>
        <w:rPr>
          <w:sz w:val="18"/>
        </w:rPr>
      </w:pPr>
      <w:r>
        <w:rPr>
          <w:sz w:val="18"/>
        </w:rPr>
        <w:t xml:space="preserve">Csokonai </w:t>
      </w:r>
      <w:r>
        <w:rPr>
          <w:spacing w:val="-3"/>
          <w:sz w:val="18"/>
        </w:rPr>
        <w:t xml:space="preserve">Vitéz </w:t>
      </w:r>
      <w:r>
        <w:rPr>
          <w:sz w:val="18"/>
        </w:rPr>
        <w:t xml:space="preserve">Mihály anakreóni költészete. Dante és </w:t>
      </w:r>
      <w:r>
        <w:rPr>
          <w:spacing w:val="-3"/>
          <w:sz w:val="18"/>
        </w:rPr>
        <w:t xml:space="preserve">Vergili- </w:t>
      </w:r>
      <w:r>
        <w:rPr>
          <w:sz w:val="18"/>
        </w:rPr>
        <w:t>us. Radnóti Miklós eklogái és</w:t>
      </w:r>
      <w:r>
        <w:rPr>
          <w:spacing w:val="-9"/>
          <w:sz w:val="18"/>
        </w:rPr>
        <w:t xml:space="preserve"> </w:t>
      </w:r>
      <w:r>
        <w:rPr>
          <w:sz w:val="18"/>
        </w:rPr>
        <w:t>Vergilius-fordításai.</w:t>
      </w:r>
    </w:p>
    <w:p w:rsidR="005F701D" w:rsidRDefault="00AC6512">
      <w:pPr>
        <w:pStyle w:val="ListParagraph"/>
        <w:numPr>
          <w:ilvl w:val="0"/>
          <w:numId w:val="166"/>
        </w:numPr>
        <w:tabs>
          <w:tab w:val="left" w:pos="700"/>
        </w:tabs>
        <w:spacing w:line="199" w:lineRule="exact"/>
        <w:ind w:left="699" w:hanging="182"/>
        <w:rPr>
          <w:sz w:val="18"/>
        </w:rPr>
      </w:pPr>
      <w:r>
        <w:rPr>
          <w:sz w:val="18"/>
        </w:rPr>
        <w:t>Berzsenyi Dániel: Horác; Horatiushoz. A „szárnyas idő”,</w:t>
      </w:r>
      <w:r>
        <w:rPr>
          <w:spacing w:val="11"/>
          <w:sz w:val="18"/>
        </w:rPr>
        <w:t xml:space="preserve"> </w:t>
      </w:r>
      <w:r>
        <w:rPr>
          <w:sz w:val="18"/>
        </w:rPr>
        <w:t>a</w:t>
      </w:r>
    </w:p>
    <w:p w:rsidR="005F701D" w:rsidRDefault="00AC6512">
      <w:pPr>
        <w:pStyle w:val="BodyText"/>
        <w:spacing w:before="2" w:line="232" w:lineRule="auto"/>
        <w:ind w:right="40" w:firstLine="0"/>
      </w:pPr>
      <w:r>
        <w:t>„Horác-karika”. Babits Mihály: Homérosz. Orbán Ottó A költészet ha- talm</w:t>
      </w:r>
      <w:r>
        <w:t>a-versei.</w:t>
      </w:r>
    </w:p>
    <w:p w:rsidR="005F701D" w:rsidRDefault="00AC6512">
      <w:pPr>
        <w:pStyle w:val="ListParagraph"/>
        <w:numPr>
          <w:ilvl w:val="0"/>
          <w:numId w:val="166"/>
        </w:numPr>
        <w:tabs>
          <w:tab w:val="left" w:pos="660"/>
        </w:tabs>
        <w:spacing w:before="1" w:line="232" w:lineRule="auto"/>
        <w:ind w:right="38" w:firstLine="397"/>
        <w:jc w:val="both"/>
        <w:rPr>
          <w:sz w:val="18"/>
        </w:rPr>
      </w:pPr>
      <w:r>
        <w:rPr>
          <w:sz w:val="18"/>
        </w:rPr>
        <w:t xml:space="preserve">Ovidius </w:t>
      </w:r>
      <w:r>
        <w:rPr>
          <w:i/>
          <w:sz w:val="18"/>
        </w:rPr>
        <w:t xml:space="preserve">Átváltozások </w:t>
      </w:r>
      <w:r>
        <w:rPr>
          <w:sz w:val="18"/>
        </w:rPr>
        <w:t>című művének európai művészeti hagyo- mánya. Márton László: Minerva búvóhelye [részletek]. A</w:t>
      </w:r>
      <w:r>
        <w:rPr>
          <w:spacing w:val="-8"/>
          <w:sz w:val="18"/>
        </w:rPr>
        <w:t xml:space="preserve"> </w:t>
      </w:r>
      <w:r>
        <w:rPr>
          <w:sz w:val="18"/>
        </w:rPr>
        <w:t>Philemon</w:t>
      </w:r>
    </w:p>
    <w:p w:rsidR="005F701D" w:rsidRDefault="00AC6512">
      <w:pPr>
        <w:pStyle w:val="BodyText"/>
        <w:spacing w:before="103" w:line="232" w:lineRule="auto"/>
        <w:ind w:left="0" w:right="118" w:firstLine="0"/>
        <w:jc w:val="right"/>
      </w:pPr>
      <w:r>
        <w:br w:type="column"/>
      </w:r>
      <w:r>
        <w:t>és Baucis-történet. Tomi-versek és -szövegek [Babits Mihály, Juhász Gyula, Nemes Nagy Ágnes, Kovács András Ferenc, Majtény</w:t>
      </w:r>
      <w:r>
        <w:t>i Mihály].</w:t>
      </w:r>
    </w:p>
    <w:p w:rsidR="005F701D" w:rsidRDefault="00AC6512">
      <w:pPr>
        <w:pStyle w:val="BodyText"/>
        <w:spacing w:line="232" w:lineRule="auto"/>
        <w:ind w:right="118"/>
      </w:pPr>
      <w:r>
        <w:t>Catullus-fordítások. Madách Imre Az ember tragédiájának római színe.</w:t>
      </w:r>
    </w:p>
    <w:p w:rsidR="005F701D" w:rsidRDefault="00AC6512">
      <w:pPr>
        <w:pStyle w:val="ListParagraph"/>
        <w:numPr>
          <w:ilvl w:val="0"/>
          <w:numId w:val="166"/>
        </w:numPr>
        <w:tabs>
          <w:tab w:val="left" w:pos="643"/>
        </w:tabs>
        <w:spacing w:line="201" w:lineRule="exact"/>
        <w:ind w:left="642" w:hanging="125"/>
        <w:rPr>
          <w:sz w:val="18"/>
        </w:rPr>
      </w:pPr>
      <w:r>
        <w:rPr>
          <w:sz w:val="18"/>
        </w:rPr>
        <w:t>A neoklasszicista festészet antik</w:t>
      </w:r>
      <w:r>
        <w:rPr>
          <w:spacing w:val="-11"/>
          <w:sz w:val="18"/>
        </w:rPr>
        <w:t xml:space="preserve"> </w:t>
      </w:r>
      <w:r>
        <w:rPr>
          <w:sz w:val="18"/>
        </w:rPr>
        <w:t>témái.</w:t>
      </w:r>
    </w:p>
    <w:p w:rsidR="005F701D" w:rsidRDefault="00AC6512">
      <w:pPr>
        <w:pStyle w:val="Heading2"/>
        <w:spacing w:before="163"/>
        <w:ind w:left="625"/>
      </w:pPr>
      <w:r>
        <w:t>A középkor és reneszánsz szemléletmódja és irodalma</w:t>
      </w:r>
    </w:p>
    <w:p w:rsidR="005F701D" w:rsidRDefault="005F701D">
      <w:pPr>
        <w:pStyle w:val="BodyText"/>
        <w:spacing w:before="9"/>
        <w:ind w:left="0" w:firstLine="0"/>
        <w:jc w:val="left"/>
        <w:rPr>
          <w:b/>
          <w:sz w:val="16"/>
        </w:rPr>
      </w:pPr>
    </w:p>
    <w:p w:rsidR="005F701D" w:rsidRDefault="00AC6512">
      <w:pPr>
        <w:spacing w:line="204" w:lineRule="exact"/>
        <w:ind w:left="517"/>
        <w:rPr>
          <w:b/>
          <w:sz w:val="18"/>
        </w:rPr>
      </w:pPr>
      <w:r>
        <w:rPr>
          <w:b/>
          <w:sz w:val="18"/>
        </w:rPr>
        <w:t>– Az európai és a magyar reneszánsz kultúra összefüggései.</w:t>
      </w:r>
    </w:p>
    <w:p w:rsidR="005F701D" w:rsidRDefault="00AC6512">
      <w:pPr>
        <w:pStyle w:val="BodyText"/>
        <w:spacing w:before="2" w:line="232" w:lineRule="auto"/>
        <w:ind w:right="118"/>
      </w:pPr>
      <w:r>
        <w:t>A Hunyadi-hagyomány továbbélése a magyar irodalomban: Ber- zsenyi Dániel ódaköltészete. Kisfaludy Sándor regéjének vonatkozó utalásai és részletei, Jósika Miklós: Csehek Magyarországban; Arany János balladaírásából a Hunyadi-balladakör darabjai. Mikszáth K</w:t>
      </w:r>
      <w:r>
        <w:t>ál- mán: A szelistyei asszonyok.</w:t>
      </w:r>
    </w:p>
    <w:p w:rsidR="005F701D" w:rsidRDefault="00AC6512">
      <w:pPr>
        <w:pStyle w:val="Heading2"/>
        <w:spacing w:before="163"/>
        <w:ind w:left="2299" w:right="2299"/>
        <w:jc w:val="center"/>
      </w:pPr>
      <w:r>
        <w:t>A barokk</w:t>
      </w:r>
    </w:p>
    <w:p w:rsidR="005F701D" w:rsidRDefault="005F701D">
      <w:pPr>
        <w:pStyle w:val="BodyText"/>
        <w:spacing w:before="8"/>
        <w:ind w:left="0" w:firstLine="0"/>
        <w:jc w:val="left"/>
        <w:rPr>
          <w:b/>
          <w:sz w:val="17"/>
        </w:rPr>
      </w:pPr>
    </w:p>
    <w:p w:rsidR="005F701D" w:rsidRDefault="00AC6512">
      <w:pPr>
        <w:pStyle w:val="ListParagraph"/>
        <w:numPr>
          <w:ilvl w:val="0"/>
          <w:numId w:val="165"/>
        </w:numPr>
        <w:tabs>
          <w:tab w:val="left" w:pos="661"/>
        </w:tabs>
        <w:spacing w:line="232" w:lineRule="auto"/>
        <w:ind w:right="108" w:firstLine="396"/>
        <w:jc w:val="both"/>
        <w:rPr>
          <w:sz w:val="14"/>
        </w:rPr>
      </w:pPr>
      <w:r>
        <w:rPr>
          <w:b/>
          <w:sz w:val="18"/>
        </w:rPr>
        <w:t xml:space="preserve">Zrínyi Miklós: A Szigeti veszedelem. </w:t>
      </w:r>
      <w:r>
        <w:rPr>
          <w:sz w:val="18"/>
        </w:rPr>
        <w:t xml:space="preserve">A barokk eposz. A Zrí- nyi-opus világirodalmi összefüggései és a történeti elbeszéléshagyo- mányban betöltött szerepe. (Zrínyi és Homérosz. Zrínyi és </w:t>
      </w:r>
      <w:r>
        <w:rPr>
          <w:spacing w:val="-3"/>
          <w:sz w:val="18"/>
        </w:rPr>
        <w:t xml:space="preserve">Tasso. </w:t>
      </w:r>
      <w:r>
        <w:rPr>
          <w:sz w:val="18"/>
        </w:rPr>
        <w:t>A Zrínyi-jelenség a</w:t>
      </w:r>
      <w:r>
        <w:rPr>
          <w:sz w:val="18"/>
        </w:rPr>
        <w:t xml:space="preserve"> délszláv irodalomban. A Zrínyi-téma a magyar iroda- lomban. (Arany János tanulmányai. Arany János: Szondi két apródja. Kölcsey Ferenc Zrínyi dala és Zrínyi második éneke című költeménye. Jósika Miklós: Zrínyi, a költő. Jókai Mór Erdély aranykora című re- </w:t>
      </w:r>
      <w:r>
        <w:rPr>
          <w:sz w:val="18"/>
        </w:rPr>
        <w:t>gényének Zrínyi halálát elbeszélő fejezete. Mikszáth Kálmán: Új Zrí- nyiász. Babits Mihály: Zrínyi Velencében. Kosztolányi Dezső: Zrínyi, a költő. Jékely Zoltán: Zrínyi földjén. Kovács András Ferenc: Invoká- ció ennen magához. Az Zrínyi nótájára. Esterházy</w:t>
      </w:r>
      <w:r>
        <w:rPr>
          <w:sz w:val="18"/>
        </w:rPr>
        <w:t xml:space="preserve"> Péter: A Harmonia caelestis vonatkozó részletei. Darvasi László: A könnymutatványosok legendája Zrínyi-epizódja.)</w:t>
      </w:r>
    </w:p>
    <w:p w:rsidR="005F701D" w:rsidRDefault="00AC6512">
      <w:pPr>
        <w:pStyle w:val="BodyText"/>
        <w:spacing w:line="232" w:lineRule="auto"/>
        <w:ind w:right="116"/>
      </w:pPr>
      <w:r>
        <w:t>Fontos, hogy a tanár ismertesse a tanulókkal a tantárgy tervét, tartalmát és a munkamódszert. Felhívja a figyelmüket annak fontos- ságára, ho</w:t>
      </w:r>
      <w:r>
        <w:t>gy tervszerűen és idejekorán felkészüljenek az irodalmi mű- vek feldolgozásának óráira (az irodalmi mű olvasása és értelmezése, tankönyvek, elsődleges és másodlagos források használata az irodalmi művek interpretációjához).</w:t>
      </w:r>
    </w:p>
    <w:p w:rsidR="005F701D" w:rsidRDefault="00AC6512">
      <w:pPr>
        <w:pStyle w:val="BodyText"/>
        <w:spacing w:line="232" w:lineRule="auto"/>
        <w:ind w:right="117"/>
      </w:pPr>
      <w:r>
        <w:t>Az irodalmi művet a tanításba él</w:t>
      </w:r>
      <w:r>
        <w:t>ményszerző és felfedező</w:t>
      </w:r>
      <w:r>
        <w:rPr>
          <w:spacing w:val="-26"/>
        </w:rPr>
        <w:t xml:space="preserve"> </w:t>
      </w:r>
      <w:r>
        <w:t>olvasás- sal vezetjük be, előkészítő feladatokkal, kutató és</w:t>
      </w:r>
      <w:r>
        <w:rPr>
          <w:spacing w:val="-12"/>
        </w:rPr>
        <w:t xml:space="preserve"> </w:t>
      </w:r>
      <w:r>
        <w:t>munkaprojektekkel.</w:t>
      </w:r>
    </w:p>
    <w:p w:rsidR="005F701D" w:rsidRDefault="00AC6512">
      <w:pPr>
        <w:pStyle w:val="BodyText"/>
        <w:spacing w:line="232" w:lineRule="auto"/>
        <w:ind w:right="117"/>
      </w:pPr>
      <w:r>
        <w:rPr>
          <w:b/>
        </w:rPr>
        <w:t xml:space="preserve">A feldolgozás szintjei. </w:t>
      </w:r>
      <w:r>
        <w:t>Egy irodalmi mű értelmezését különböző szinteken való feldolgozással lehet megvalósítani és tervezni (ráhango- lódás, jelentéste</w:t>
      </w:r>
      <w:r>
        <w:t>remtés, reflektálás).</w:t>
      </w:r>
    </w:p>
    <w:p w:rsidR="005F701D" w:rsidRDefault="00AC6512">
      <w:pPr>
        <w:pStyle w:val="BodyText"/>
        <w:spacing w:line="232" w:lineRule="auto"/>
        <w:ind w:right="116"/>
      </w:pPr>
      <w:r>
        <w:rPr>
          <w:b/>
        </w:rPr>
        <w:t xml:space="preserve">Tevékenységek a tanórán. </w:t>
      </w:r>
      <w:r>
        <w:t>Az irodalmi jelenségeket, kifejezé- seket és fogalmakat a tervezett irodalmi műveken keresztül dolgozzuk fel. A közvetlen munkában, a fő módszertani és munkaelvek tiszte- letben tartása mellett, a megfelelő fe</w:t>
      </w:r>
      <w:r>
        <w:t>lvilágosító, logikai és különleges (szakmai) módszereket alkalmazzuk. A módszer megfelelősége és az elméleti és gyakorlati eljárások egysége kulcsfontosságú az irodalom- tanítás sikeressége szempontjából; az irodalomelméleti ismereteket konkrét művészi alk</w:t>
      </w:r>
      <w:r>
        <w:t>otásokban megtalálható jelenségekként tolmácsol- juk, a tudásukat fejleszteni és tökéletesíteni kell.</w:t>
      </w:r>
    </w:p>
    <w:p w:rsidR="005F701D" w:rsidRDefault="00AC6512">
      <w:pPr>
        <w:pStyle w:val="BodyText"/>
        <w:spacing w:line="232" w:lineRule="auto"/>
        <w:ind w:right="117"/>
      </w:pPr>
      <w:r>
        <w:rPr>
          <w:b/>
        </w:rPr>
        <w:t xml:space="preserve">Az olvasói/olvasási kompetenciák fejlesztése. </w:t>
      </w:r>
      <w:r>
        <w:t>A tanulókat fel- készítik az olvasás minden formájának és módjának aktív alkalmazásá- ra (élményszerző, felf</w:t>
      </w:r>
      <w:r>
        <w:t>edező, kifejező és interpretatív, felolvasás, jegy- zetelés, néma olvasás), és elsősorban a figyelmes olvasásra, élvezetes és értő olvasásra, miközben értékelik az irodalmi művet.</w:t>
      </w:r>
    </w:p>
    <w:p w:rsidR="005F701D" w:rsidRDefault="00AC6512">
      <w:pPr>
        <w:pStyle w:val="BodyText"/>
        <w:spacing w:line="232" w:lineRule="auto"/>
        <w:ind w:right="116"/>
      </w:pPr>
      <w:r>
        <w:rPr>
          <w:b/>
        </w:rPr>
        <w:t>Az irodalmi mű értelmezéséhez kapcsolódó alkotótevékeny- ség</w:t>
      </w:r>
      <w:r>
        <w:t>. Az olvasás min</w:t>
      </w:r>
      <w:r>
        <w:t>t elsőrangú alkotótevékenység mellett, az oktatás- ban megfelelő alkotótevékenységet kell szervezni az irodalmi művek feldolgozásához kapcsolódóan. Általuk bővül a tanulók érdeklődése az irodalom, irodalmi művek és szerzők iránt, elmélyül és kiegészül az o</w:t>
      </w:r>
      <w:r>
        <w:t>l- vasói érdeklődés és tökéletesebbé válnak az olvasói kompetenciák. Az alkotótevékenység lehet szóbeli produkció (beszédgyakorlatok, viták, beszélgetések, monológok, szavalás és szónoklat), írásbeli produkció (esszé, fogalmazás, házi feladat írása) és kom</w:t>
      </w:r>
      <w:r>
        <w:t>binált produkció (referá- tum és prezentáció).</w:t>
      </w:r>
    </w:p>
    <w:p w:rsidR="005F701D" w:rsidRDefault="00AC6512">
      <w:pPr>
        <w:pStyle w:val="BodyText"/>
        <w:spacing w:line="232" w:lineRule="auto"/>
        <w:ind w:right="116"/>
      </w:pPr>
      <w:r>
        <w:rPr>
          <w:b/>
        </w:rPr>
        <w:t xml:space="preserve">Értékelés – </w:t>
      </w:r>
      <w:r>
        <w:t>a tanulók  előrehaladásának  értékelése  folyamatos és szisztematikus. Értékelni kell a tanuló tevékenységét a munka elő- készítő része során és az órán végzett munka során, részvételét a mű értelmezésében, azt, hogy milyen gyakran jelentkezik, a felelet m</w:t>
      </w:r>
      <w:r>
        <w:t>inő- ségét, álláspontjának eredetiségét és érvelését, a másként gondolkodó</w:t>
      </w:r>
    </w:p>
    <w:p w:rsidR="005F701D" w:rsidRDefault="005F701D">
      <w:pPr>
        <w:spacing w:line="232" w:lineRule="auto"/>
        <w:sectPr w:rsidR="005F701D">
          <w:pgSz w:w="11910" w:h="15690"/>
          <w:pgMar w:top="0" w:right="560" w:bottom="280" w:left="560" w:header="720" w:footer="720" w:gutter="0"/>
          <w:cols w:num="2" w:space="720" w:equalWidth="0">
            <w:col w:w="5293" w:space="122"/>
            <w:col w:w="5375"/>
          </w:cols>
        </w:sectPr>
      </w:pPr>
    </w:p>
    <w:p w:rsidR="005F701D" w:rsidRDefault="00AC6512">
      <w:pPr>
        <w:pStyle w:val="BodyText"/>
        <w:spacing w:before="108" w:line="232" w:lineRule="auto"/>
        <w:ind w:right="38" w:firstLine="0"/>
      </w:pPr>
      <w:r>
        <w:lastRenderedPageBreak/>
        <w:t>tanulók és eltérő nézőpontok méltányolását, a munkához való hozzáál- lását, képességét, hogy az elméleti tudást konkrét munkakörülmények között alkalmazza. Az értékelés felöleli az írásbeli kifejezést is (házi feladatok konkrét irodalmi művek kapcsán; éven</w:t>
      </w:r>
      <w:r>
        <w:t>te legfeljebb hat házi feladat, projektek és portfolió). Értékelés céljából lehet tervezni felmé- rést is, hogy közvetlen betekintést nyerjünk a tanulók tudásába.</w:t>
      </w:r>
    </w:p>
    <w:p w:rsidR="005F701D" w:rsidRDefault="00AC6512">
      <w:pPr>
        <w:pStyle w:val="BodyText"/>
        <w:spacing w:before="6" w:line="232" w:lineRule="auto"/>
        <w:ind w:left="517" w:right="1387" w:firstLine="0"/>
        <w:jc w:val="left"/>
      </w:pPr>
      <w:r>
        <w:t>A tanulók négy írásbeli dolgozatot írnak. Közös olvasmányok:</w:t>
      </w:r>
    </w:p>
    <w:p w:rsidR="005F701D" w:rsidRDefault="00AC6512">
      <w:pPr>
        <w:pStyle w:val="ListParagraph"/>
        <w:numPr>
          <w:ilvl w:val="0"/>
          <w:numId w:val="165"/>
        </w:numPr>
        <w:tabs>
          <w:tab w:val="left" w:pos="637"/>
        </w:tabs>
        <w:spacing w:line="196" w:lineRule="exact"/>
        <w:ind w:left="636" w:hanging="119"/>
        <w:rPr>
          <w:i/>
          <w:sz w:val="14"/>
        </w:rPr>
      </w:pPr>
      <w:r>
        <w:rPr>
          <w:sz w:val="18"/>
        </w:rPr>
        <w:t xml:space="preserve">Szophoklész: </w:t>
      </w:r>
      <w:r>
        <w:rPr>
          <w:i/>
          <w:sz w:val="18"/>
        </w:rPr>
        <w:t xml:space="preserve">Élektra </w:t>
      </w:r>
      <w:r>
        <w:rPr>
          <w:sz w:val="18"/>
        </w:rPr>
        <w:t>vagy</w:t>
      </w:r>
      <w:r>
        <w:rPr>
          <w:spacing w:val="-2"/>
          <w:sz w:val="18"/>
        </w:rPr>
        <w:t xml:space="preserve"> </w:t>
      </w:r>
      <w:r>
        <w:rPr>
          <w:i/>
          <w:sz w:val="18"/>
        </w:rPr>
        <w:t>Antigo</w:t>
      </w:r>
      <w:r>
        <w:rPr>
          <w:i/>
          <w:sz w:val="18"/>
        </w:rPr>
        <w:t>né</w:t>
      </w:r>
    </w:p>
    <w:p w:rsidR="005F701D" w:rsidRDefault="00AC6512">
      <w:pPr>
        <w:pStyle w:val="ListParagraph"/>
        <w:numPr>
          <w:ilvl w:val="0"/>
          <w:numId w:val="165"/>
        </w:numPr>
        <w:tabs>
          <w:tab w:val="left" w:pos="642"/>
        </w:tabs>
        <w:spacing w:before="1" w:line="232" w:lineRule="auto"/>
        <w:ind w:right="40" w:firstLine="397"/>
        <w:jc w:val="both"/>
        <w:rPr>
          <w:i/>
          <w:sz w:val="14"/>
        </w:rPr>
      </w:pPr>
      <w:r>
        <w:rPr>
          <w:sz w:val="18"/>
        </w:rPr>
        <w:t xml:space="preserve">Umberto Eco: </w:t>
      </w:r>
      <w:r>
        <w:rPr>
          <w:i/>
          <w:sz w:val="18"/>
        </w:rPr>
        <w:t xml:space="preserve">A rózsa neve </w:t>
      </w:r>
      <w:r>
        <w:rPr>
          <w:sz w:val="18"/>
        </w:rPr>
        <w:t xml:space="preserve">vagy Henryk Sienkiewicz: </w:t>
      </w:r>
      <w:r>
        <w:rPr>
          <w:i/>
          <w:sz w:val="18"/>
        </w:rPr>
        <w:t xml:space="preserve">Quo va- dis </w:t>
      </w:r>
      <w:r>
        <w:rPr>
          <w:sz w:val="18"/>
        </w:rPr>
        <w:t xml:space="preserve">vagy Déry Tibor: </w:t>
      </w:r>
      <w:r>
        <w:rPr>
          <w:i/>
          <w:sz w:val="18"/>
        </w:rPr>
        <w:t>A</w:t>
      </w:r>
      <w:r>
        <w:rPr>
          <w:i/>
          <w:spacing w:val="-9"/>
          <w:sz w:val="18"/>
        </w:rPr>
        <w:t xml:space="preserve"> </w:t>
      </w:r>
      <w:r>
        <w:rPr>
          <w:i/>
          <w:sz w:val="18"/>
        </w:rPr>
        <w:t>kiközösítő</w:t>
      </w:r>
    </w:p>
    <w:p w:rsidR="005F701D" w:rsidRDefault="00AC6512">
      <w:pPr>
        <w:pStyle w:val="ListParagraph"/>
        <w:numPr>
          <w:ilvl w:val="0"/>
          <w:numId w:val="165"/>
        </w:numPr>
        <w:tabs>
          <w:tab w:val="left" w:pos="637"/>
        </w:tabs>
        <w:spacing w:line="196" w:lineRule="exact"/>
        <w:ind w:left="636" w:hanging="119"/>
        <w:rPr>
          <w:i/>
          <w:sz w:val="14"/>
        </w:rPr>
      </w:pPr>
      <w:r>
        <w:rPr>
          <w:sz w:val="18"/>
        </w:rPr>
        <w:t xml:space="preserve">Cervantes: </w:t>
      </w:r>
      <w:r>
        <w:rPr>
          <w:i/>
          <w:sz w:val="18"/>
        </w:rPr>
        <w:t>Don</w:t>
      </w:r>
      <w:r>
        <w:rPr>
          <w:i/>
          <w:spacing w:val="-3"/>
          <w:sz w:val="18"/>
        </w:rPr>
        <w:t xml:space="preserve"> </w:t>
      </w:r>
      <w:r>
        <w:rPr>
          <w:i/>
          <w:sz w:val="18"/>
        </w:rPr>
        <w:t>Quijote</w:t>
      </w:r>
    </w:p>
    <w:p w:rsidR="005F701D" w:rsidRDefault="00AC6512">
      <w:pPr>
        <w:pStyle w:val="ListParagraph"/>
        <w:numPr>
          <w:ilvl w:val="0"/>
          <w:numId w:val="165"/>
        </w:numPr>
        <w:tabs>
          <w:tab w:val="left" w:pos="670"/>
        </w:tabs>
        <w:spacing w:before="1" w:line="232" w:lineRule="auto"/>
        <w:ind w:right="40" w:firstLine="397"/>
        <w:jc w:val="both"/>
        <w:rPr>
          <w:sz w:val="14"/>
        </w:rPr>
      </w:pPr>
      <w:r>
        <w:rPr>
          <w:sz w:val="18"/>
        </w:rPr>
        <w:t xml:space="preserve">Shakespeare: </w:t>
      </w:r>
      <w:r>
        <w:rPr>
          <w:i/>
          <w:sz w:val="18"/>
        </w:rPr>
        <w:t xml:space="preserve">Romeo és Júlia </w:t>
      </w:r>
      <w:r>
        <w:rPr>
          <w:sz w:val="18"/>
        </w:rPr>
        <w:t>vagy szabad választás alapján még egy</w:t>
      </w:r>
      <w:r>
        <w:rPr>
          <w:spacing w:val="-1"/>
          <w:sz w:val="18"/>
        </w:rPr>
        <w:t xml:space="preserve"> </w:t>
      </w:r>
      <w:r>
        <w:rPr>
          <w:sz w:val="18"/>
        </w:rPr>
        <w:t>Shakespeare-dráma</w:t>
      </w:r>
    </w:p>
    <w:p w:rsidR="005F701D" w:rsidRDefault="00AC6512">
      <w:pPr>
        <w:pStyle w:val="BodyText"/>
        <w:spacing w:line="196" w:lineRule="exact"/>
        <w:ind w:left="517" w:firstLine="0"/>
        <w:jc w:val="left"/>
      </w:pPr>
      <w:r>
        <w:t>TERÜLET: KOMMUNIKÁCIÓS KULTÚRA</w:t>
      </w:r>
    </w:p>
    <w:p w:rsidR="005F701D" w:rsidRDefault="00AC6512">
      <w:pPr>
        <w:pStyle w:val="BodyText"/>
        <w:spacing w:before="2" w:line="232" w:lineRule="auto"/>
        <w:ind w:right="38"/>
      </w:pPr>
      <w:r>
        <w:t>A gimnázium első osztá</w:t>
      </w:r>
      <w:r>
        <w:t xml:space="preserve">lya számára készült program az </w:t>
      </w:r>
      <w:r>
        <w:rPr>
          <w:i/>
        </w:rPr>
        <w:t xml:space="preserve">Kommu- nikációs kultúra </w:t>
      </w:r>
      <w:r>
        <w:t>területén úgy szerveződik, hogy négy jártasság meg- szerzését feltételezi. Produktív jártasságok: az írás és beszéd, a befo- gadói jártasságok: a meghallgatás és az olvasás. Az írásbeli dolgozat írásán</w:t>
      </w:r>
      <w:r>
        <w:t>ak előkészületei: az írásbeli dolgozat írása és javítása összesen 16 órát igényel, négyet-négyet minden írásbelire.</w:t>
      </w:r>
    </w:p>
    <w:p w:rsidR="005F701D" w:rsidRDefault="00AC6512">
      <w:pPr>
        <w:pStyle w:val="BodyText"/>
        <w:spacing w:line="232" w:lineRule="auto"/>
        <w:ind w:right="38"/>
      </w:pPr>
      <w:r>
        <w:t>Az írásbeli dolgozatok előkészületei folyamatos tevékenységet jelentenek és nem korlátozódnak csupán egy órára (az írásbeli fogal- mazás elő</w:t>
      </w:r>
      <w:r>
        <w:t>tt).</w:t>
      </w:r>
    </w:p>
    <w:p w:rsidR="005F701D" w:rsidRDefault="00AC6512">
      <w:pPr>
        <w:pStyle w:val="BodyText"/>
        <w:spacing w:line="232" w:lineRule="auto"/>
        <w:ind w:right="38"/>
      </w:pPr>
      <w:r>
        <w:t>Az értő olvasás jártasságához tartozik az irodalmi és más típusú szövegek olvasása, miközben a tanuló felismeri az explicite és implici- te adott információkat ezekben a szövegekben és felfedezi az ok-oko- zati összefüggéseket a tartalmi elemek között.</w:t>
      </w:r>
    </w:p>
    <w:p w:rsidR="005F701D" w:rsidRDefault="00AC6512">
      <w:pPr>
        <w:pStyle w:val="BodyText"/>
        <w:spacing w:line="232" w:lineRule="auto"/>
        <w:ind w:right="38"/>
      </w:pPr>
      <w:r>
        <w:t>Az</w:t>
      </w:r>
      <w:r>
        <w:rPr>
          <w:spacing w:val="-25"/>
        </w:rPr>
        <w:t xml:space="preserve"> </w:t>
      </w:r>
      <w:r>
        <w:t>eredményközpontú</w:t>
      </w:r>
      <w:r>
        <w:rPr>
          <w:spacing w:val="-25"/>
        </w:rPr>
        <w:t xml:space="preserve"> </w:t>
      </w:r>
      <w:r>
        <w:t>fogalmazástanítást</w:t>
      </w:r>
      <w:r>
        <w:rPr>
          <w:spacing w:val="-25"/>
        </w:rPr>
        <w:t xml:space="preserve"> </w:t>
      </w:r>
      <w:r>
        <w:t>ötvözzük</w:t>
      </w:r>
      <w:r>
        <w:rPr>
          <w:spacing w:val="-25"/>
        </w:rPr>
        <w:t xml:space="preserve"> </w:t>
      </w:r>
      <w:r>
        <w:t>a</w:t>
      </w:r>
      <w:r>
        <w:rPr>
          <w:spacing w:val="-25"/>
        </w:rPr>
        <w:t xml:space="preserve"> </w:t>
      </w:r>
      <w:r>
        <w:t>folyamatköz- pontú megközelítéssel, amelyben a hangsúly a fogalmazás végső pro- duktumáról</w:t>
      </w:r>
      <w:r>
        <w:rPr>
          <w:spacing w:val="-13"/>
        </w:rPr>
        <w:t xml:space="preserve"> </w:t>
      </w:r>
      <w:r>
        <w:t>az</w:t>
      </w:r>
      <w:r>
        <w:rPr>
          <w:spacing w:val="-13"/>
        </w:rPr>
        <w:t xml:space="preserve"> </w:t>
      </w:r>
      <w:r>
        <w:t>írás</w:t>
      </w:r>
      <w:r>
        <w:rPr>
          <w:spacing w:val="-13"/>
        </w:rPr>
        <w:t xml:space="preserve"> </w:t>
      </w:r>
      <w:r>
        <w:t>folyamatára</w:t>
      </w:r>
      <w:r>
        <w:rPr>
          <w:spacing w:val="-13"/>
        </w:rPr>
        <w:t xml:space="preserve"> </w:t>
      </w:r>
      <w:r>
        <w:t>helyeződik</w:t>
      </w:r>
      <w:r>
        <w:rPr>
          <w:spacing w:val="-13"/>
        </w:rPr>
        <w:t xml:space="preserve"> </w:t>
      </w:r>
      <w:r>
        <w:t>át</w:t>
      </w:r>
      <w:r>
        <w:rPr>
          <w:spacing w:val="-13"/>
        </w:rPr>
        <w:t xml:space="preserve"> </w:t>
      </w:r>
      <w:r>
        <w:t>(a</w:t>
      </w:r>
      <w:r>
        <w:rPr>
          <w:spacing w:val="-13"/>
        </w:rPr>
        <w:t xml:space="preserve"> </w:t>
      </w:r>
      <w:r>
        <w:t>tanulók</w:t>
      </w:r>
      <w:r>
        <w:rPr>
          <w:spacing w:val="-13"/>
        </w:rPr>
        <w:t xml:space="preserve"> </w:t>
      </w:r>
      <w:r>
        <w:t>megtervezhetik, javíthatják, újraírhatják írásukat). A fogalmazáscím mega</w:t>
      </w:r>
      <w:r>
        <w:t>dása helyett/ mellett közöljük a tanulókkal a szöveg célját, a címzettet és a kommu- nikációs</w:t>
      </w:r>
      <w:r>
        <w:rPr>
          <w:spacing w:val="-13"/>
        </w:rPr>
        <w:t xml:space="preserve"> </w:t>
      </w:r>
      <w:r>
        <w:t>helyzetet</w:t>
      </w:r>
      <w:r>
        <w:rPr>
          <w:spacing w:val="-13"/>
        </w:rPr>
        <w:t xml:space="preserve"> </w:t>
      </w:r>
      <w:r>
        <w:t>is!</w:t>
      </w:r>
      <w:r>
        <w:rPr>
          <w:spacing w:val="-20"/>
        </w:rPr>
        <w:t xml:space="preserve"> </w:t>
      </w:r>
      <w:r>
        <w:t>Alkalmazzuk</w:t>
      </w:r>
      <w:r>
        <w:rPr>
          <w:spacing w:val="-13"/>
        </w:rPr>
        <w:t xml:space="preserve"> </w:t>
      </w:r>
      <w:r>
        <w:t>a</w:t>
      </w:r>
      <w:r>
        <w:rPr>
          <w:spacing w:val="-13"/>
        </w:rPr>
        <w:t xml:space="preserve"> </w:t>
      </w:r>
      <w:r>
        <w:t>kreatív</w:t>
      </w:r>
      <w:r>
        <w:rPr>
          <w:spacing w:val="-13"/>
        </w:rPr>
        <w:t xml:space="preserve"> </w:t>
      </w:r>
      <w:r>
        <w:t>írást</w:t>
      </w:r>
      <w:r>
        <w:rPr>
          <w:spacing w:val="-13"/>
        </w:rPr>
        <w:t xml:space="preserve"> </w:t>
      </w:r>
      <w:r>
        <w:t>mint</w:t>
      </w:r>
      <w:r>
        <w:rPr>
          <w:spacing w:val="-13"/>
        </w:rPr>
        <w:t xml:space="preserve"> </w:t>
      </w:r>
      <w:r>
        <w:t>a</w:t>
      </w:r>
      <w:r>
        <w:rPr>
          <w:spacing w:val="-13"/>
        </w:rPr>
        <w:t xml:space="preserve"> </w:t>
      </w:r>
      <w:r>
        <w:t>különféle</w:t>
      </w:r>
      <w:r>
        <w:rPr>
          <w:spacing w:val="-13"/>
        </w:rPr>
        <w:t xml:space="preserve"> </w:t>
      </w:r>
      <w:r>
        <w:t>műfa- jokban</w:t>
      </w:r>
      <w:r>
        <w:rPr>
          <w:spacing w:val="-6"/>
        </w:rPr>
        <w:t xml:space="preserve"> </w:t>
      </w:r>
      <w:r>
        <w:t>való</w:t>
      </w:r>
      <w:r>
        <w:rPr>
          <w:spacing w:val="-6"/>
        </w:rPr>
        <w:t xml:space="preserve"> </w:t>
      </w:r>
      <w:r>
        <w:t>alkotás</w:t>
      </w:r>
      <w:r>
        <w:rPr>
          <w:spacing w:val="-6"/>
        </w:rPr>
        <w:t xml:space="preserve"> </w:t>
      </w:r>
      <w:r>
        <w:t>szabályait</w:t>
      </w:r>
      <w:r>
        <w:rPr>
          <w:spacing w:val="-6"/>
        </w:rPr>
        <w:t xml:space="preserve"> </w:t>
      </w:r>
      <w:r>
        <w:t>bemutató,</w:t>
      </w:r>
      <w:r>
        <w:rPr>
          <w:spacing w:val="-6"/>
        </w:rPr>
        <w:t xml:space="preserve"> </w:t>
      </w:r>
      <w:r>
        <w:t>az</w:t>
      </w:r>
      <w:r>
        <w:rPr>
          <w:spacing w:val="-6"/>
        </w:rPr>
        <w:t xml:space="preserve"> </w:t>
      </w:r>
      <w:r>
        <w:t>irodalmi</w:t>
      </w:r>
      <w:r>
        <w:rPr>
          <w:spacing w:val="-6"/>
        </w:rPr>
        <w:t xml:space="preserve"> </w:t>
      </w:r>
      <w:r>
        <w:t>alkotást</w:t>
      </w:r>
      <w:r>
        <w:rPr>
          <w:spacing w:val="-6"/>
        </w:rPr>
        <w:t xml:space="preserve"> </w:t>
      </w:r>
      <w:r>
        <w:t>előkészítő folyamatot!</w:t>
      </w:r>
      <w:r>
        <w:rPr>
          <w:spacing w:val="-25"/>
        </w:rPr>
        <w:t xml:space="preserve"> </w:t>
      </w:r>
      <w:r>
        <w:t>A</w:t>
      </w:r>
      <w:r>
        <w:rPr>
          <w:spacing w:val="-25"/>
        </w:rPr>
        <w:t xml:space="preserve"> </w:t>
      </w:r>
      <w:r>
        <w:t>kreatív</w:t>
      </w:r>
      <w:r>
        <w:rPr>
          <w:spacing w:val="-18"/>
        </w:rPr>
        <w:t xml:space="preserve"> </w:t>
      </w:r>
      <w:r>
        <w:t>írás</w:t>
      </w:r>
      <w:r>
        <w:rPr>
          <w:spacing w:val="-18"/>
        </w:rPr>
        <w:t xml:space="preserve"> </w:t>
      </w:r>
      <w:r>
        <w:t>erősíti</w:t>
      </w:r>
      <w:r>
        <w:rPr>
          <w:spacing w:val="-18"/>
        </w:rPr>
        <w:t xml:space="preserve"> </w:t>
      </w:r>
      <w:r>
        <w:t>az</w:t>
      </w:r>
      <w:r>
        <w:rPr>
          <w:spacing w:val="-18"/>
        </w:rPr>
        <w:t xml:space="preserve"> </w:t>
      </w:r>
      <w:r>
        <w:t>önbizalmat,</w:t>
      </w:r>
      <w:r>
        <w:rPr>
          <w:spacing w:val="-18"/>
        </w:rPr>
        <w:t xml:space="preserve"> </w:t>
      </w:r>
      <w:r>
        <w:t>fejleszti</w:t>
      </w:r>
      <w:r>
        <w:rPr>
          <w:spacing w:val="-18"/>
        </w:rPr>
        <w:t xml:space="preserve"> </w:t>
      </w:r>
      <w:r>
        <w:t>a</w:t>
      </w:r>
      <w:r>
        <w:rPr>
          <w:spacing w:val="-18"/>
        </w:rPr>
        <w:t xml:space="preserve"> </w:t>
      </w:r>
      <w:r>
        <w:t>problémameg- oldó készséget, lehetőséget ad a szövegalkotás játékos keretek közé</w:t>
      </w:r>
      <w:r>
        <w:rPr>
          <w:spacing w:val="-19"/>
        </w:rPr>
        <w:t xml:space="preserve"> </w:t>
      </w:r>
      <w:r>
        <w:t>he- lyezésére,</w:t>
      </w:r>
      <w:r>
        <w:rPr>
          <w:spacing w:val="-22"/>
        </w:rPr>
        <w:t xml:space="preserve"> </w:t>
      </w:r>
      <w:r>
        <w:t>retorikai,</w:t>
      </w:r>
      <w:r>
        <w:rPr>
          <w:spacing w:val="-22"/>
        </w:rPr>
        <w:t xml:space="preserve"> </w:t>
      </w:r>
      <w:r>
        <w:t>stilisztikai</w:t>
      </w:r>
      <w:r>
        <w:rPr>
          <w:spacing w:val="-22"/>
        </w:rPr>
        <w:t xml:space="preserve"> </w:t>
      </w:r>
      <w:r>
        <w:t>problémák</w:t>
      </w:r>
      <w:r>
        <w:rPr>
          <w:spacing w:val="-22"/>
        </w:rPr>
        <w:t xml:space="preserve"> </w:t>
      </w:r>
      <w:r>
        <w:t>megvitatására,</w:t>
      </w:r>
      <w:r>
        <w:rPr>
          <w:spacing w:val="-22"/>
        </w:rPr>
        <w:t xml:space="preserve"> </w:t>
      </w:r>
      <w:r>
        <w:t>új</w:t>
      </w:r>
      <w:r>
        <w:rPr>
          <w:spacing w:val="-22"/>
        </w:rPr>
        <w:t xml:space="preserve"> </w:t>
      </w:r>
      <w:r>
        <w:t>kommuniká- ciós</w:t>
      </w:r>
      <w:r>
        <w:rPr>
          <w:spacing w:val="-11"/>
        </w:rPr>
        <w:t xml:space="preserve"> </w:t>
      </w:r>
      <w:r>
        <w:t>felületetek</w:t>
      </w:r>
      <w:r>
        <w:rPr>
          <w:spacing w:val="-11"/>
        </w:rPr>
        <w:t xml:space="preserve"> </w:t>
      </w:r>
      <w:r>
        <w:t>(blog,</w:t>
      </w:r>
      <w:r>
        <w:rPr>
          <w:spacing w:val="-11"/>
        </w:rPr>
        <w:t xml:space="preserve"> </w:t>
      </w:r>
      <w:r>
        <w:t>honlap,</w:t>
      </w:r>
      <w:r>
        <w:rPr>
          <w:spacing w:val="-11"/>
        </w:rPr>
        <w:t xml:space="preserve"> </w:t>
      </w:r>
      <w:r>
        <w:t>internetes</w:t>
      </w:r>
      <w:r>
        <w:rPr>
          <w:spacing w:val="-11"/>
        </w:rPr>
        <w:t xml:space="preserve"> </w:t>
      </w:r>
      <w:r>
        <w:t>médiumok)</w:t>
      </w:r>
      <w:r>
        <w:rPr>
          <w:spacing w:val="-11"/>
        </w:rPr>
        <w:t xml:space="preserve"> </w:t>
      </w:r>
      <w:r>
        <w:t>kipr</w:t>
      </w:r>
      <w:r>
        <w:t>óbálására.</w:t>
      </w:r>
    </w:p>
    <w:p w:rsidR="005F701D" w:rsidRDefault="00AC6512">
      <w:pPr>
        <w:pStyle w:val="BodyText"/>
        <w:spacing w:line="232" w:lineRule="auto"/>
        <w:ind w:right="39"/>
      </w:pPr>
      <w:r>
        <w:t>A szöveg- vagy szövegrészalkotás gyakorlására kiválasztott anyagot a szövegműfajok sokszínűsége jellemezze, az anyanyelvi órá- kon elbeszélő, magyarázó (tudományos okfejtések, érvelések, definí- ciók, kommentárok) és dokumentum típusú (grafikono</w:t>
      </w:r>
      <w:r>
        <w:t>k, menetrendek, táblázatok, térképek, ábrák, használati utasítások, kérdőívek, nyomtat- ványok, szabályzatok stb.) szövegeken végezzenek a tanulók különfé- le műveleteket (elemzés, átalakítás, kiegészítés)! Kapjanak helyet az anyanyelvi órán a fiatalok szu</w:t>
      </w:r>
      <w:r>
        <w:t>bkultúráját erősen meghatározó</w:t>
      </w:r>
      <w:r>
        <w:rPr>
          <w:spacing w:val="-33"/>
        </w:rPr>
        <w:t xml:space="preserve"> </w:t>
      </w:r>
      <w:r>
        <w:t>populáris narratívák, a populáris kultúra elemei is!</w:t>
      </w:r>
    </w:p>
    <w:p w:rsidR="005F701D" w:rsidRDefault="00AC6512">
      <w:pPr>
        <w:pStyle w:val="BodyText"/>
        <w:spacing w:line="232" w:lineRule="auto"/>
        <w:ind w:right="38"/>
      </w:pPr>
      <w:r>
        <w:t>A kulcskompetenciákat, a tanulói aktivitást jelentős mértékben elősegítő módszerekkel fejleszthetjük. A mindennapi életben hasz- nálható kommunikációs kompetenciák megszerz</w:t>
      </w:r>
      <w:r>
        <w:t>ését, a produktív anyanyelvi tudást a tanulók életközeli szituációkba helyezése, gya- korlatközeli feladatok megoldása segíti. Az önálló tanulás képességét könyvtárhasználati ismeretekkel, nyomtatott és virtuális szótárak, ké- zikönyvek használatának megta</w:t>
      </w:r>
      <w:r>
        <w:t>nításával fejleszthetjük. A</w:t>
      </w:r>
      <w:r>
        <w:rPr>
          <w:spacing w:val="-34"/>
        </w:rPr>
        <w:t xml:space="preserve"> </w:t>
      </w:r>
      <w:r>
        <w:t>tanulók szer- teágazó, sokirányú fejlesztésében a múzeumpedagógiai foglalkozások is segíthetnek. A múzeumlátogatás során (az iskolán kívül) valós szi- tuációkba kerülnek a diákok, a tanár kiegészítheti, színesebbé teheti a tanan</w:t>
      </w:r>
      <w:r>
        <w:t>yagot, lehetőség adódik egy téma sokoldalú, komplex feldolgozá- sára, konkrét nevelési, oktatási és képzési célok</w:t>
      </w:r>
      <w:r>
        <w:rPr>
          <w:spacing w:val="-3"/>
        </w:rPr>
        <w:t xml:space="preserve"> </w:t>
      </w:r>
      <w:r>
        <w:t>megvalósítására.</w:t>
      </w:r>
    </w:p>
    <w:p w:rsidR="005F701D" w:rsidRDefault="00AC6512">
      <w:pPr>
        <w:pStyle w:val="Heading2"/>
        <w:spacing w:before="121"/>
        <w:ind w:left="1229"/>
      </w:pPr>
      <w:r>
        <w:t>LIMBA ȘI LITERATURA ROMÂNĂ</w:t>
      </w:r>
    </w:p>
    <w:p w:rsidR="005F701D" w:rsidRDefault="005F701D">
      <w:pPr>
        <w:pStyle w:val="BodyText"/>
        <w:spacing w:before="2"/>
        <w:ind w:left="0" w:firstLine="0"/>
        <w:jc w:val="left"/>
        <w:rPr>
          <w:b/>
          <w:sz w:val="17"/>
        </w:rPr>
      </w:pPr>
    </w:p>
    <w:p w:rsidR="005F701D" w:rsidRDefault="00AC6512">
      <w:pPr>
        <w:pStyle w:val="BodyText"/>
        <w:spacing w:line="232" w:lineRule="auto"/>
        <w:ind w:right="38"/>
      </w:pPr>
      <w:r>
        <w:t xml:space="preserve">Scopul învăţării </w:t>
      </w:r>
      <w:r>
        <w:rPr>
          <w:i/>
        </w:rPr>
        <w:t xml:space="preserve">limbii şi literaturii române </w:t>
      </w:r>
      <w:r>
        <w:t>este îmbunătăţirea</w:t>
      </w:r>
      <w:r>
        <w:rPr>
          <w:spacing w:val="-29"/>
        </w:rPr>
        <w:t xml:space="preserve"> </w:t>
      </w:r>
      <w:r>
        <w:t xml:space="preserve">cu- noştinţelor funcţionale de limbă literară; dobândirea şi cultivarea cultu- rii lingvistice şi literare; dezvoltarea cunoştinţelor pentru interpretarea şi evaluarea operelor literare; afirmarea şi acceptarea valorii instructive şi educaţionale umaniste </w:t>
      </w:r>
      <w:r>
        <w:t>ale elevilor; dezvoltarea identităţii personale, naţionale şi culturale, a dragostei faţă de limba maternă, tradiţia şi cul- tura poporului român şi a altor popoare şi comunităţi</w:t>
      </w:r>
      <w:r>
        <w:rPr>
          <w:spacing w:val="-4"/>
        </w:rPr>
        <w:t xml:space="preserve"> </w:t>
      </w:r>
      <w:r>
        <w:t>etnice.</w:t>
      </w:r>
    </w:p>
    <w:p w:rsidR="005F701D" w:rsidRDefault="00AC6512">
      <w:pPr>
        <w:pStyle w:val="BodyText"/>
        <w:spacing w:before="105"/>
        <w:ind w:firstLine="0"/>
        <w:jc w:val="left"/>
      </w:pPr>
      <w:r>
        <w:br w:type="column"/>
      </w:r>
      <w:r>
        <w:t>COMPETENȚELE GENERALE ALE DISCIPLINEI ŞCOLARE</w:t>
      </w:r>
    </w:p>
    <w:p w:rsidR="005F701D" w:rsidRDefault="00AC6512">
      <w:pPr>
        <w:pStyle w:val="BodyText"/>
        <w:spacing w:before="112" w:line="232" w:lineRule="auto"/>
        <w:ind w:right="117"/>
      </w:pPr>
      <w:r>
        <w:t>Are cunoștințe din lim</w:t>
      </w:r>
      <w:r>
        <w:t>ba și literatura română şi universală. Are aptitudini de comunicare orală și scrisă: vorbeşte și scrie respectând norma limbii literare, alcătuieşte corect din aspect logic și stilistic, un text prezentat oral sau în scris, înţelege şi ia atitudine de eval</w:t>
      </w:r>
      <w:r>
        <w:t>uare a textului citit, are vocabular dezvoltat. Citeşte, apreciază și</w:t>
      </w:r>
      <w:r>
        <w:rPr>
          <w:spacing w:val="-18"/>
        </w:rPr>
        <w:t xml:space="preserve"> </w:t>
      </w:r>
      <w:r>
        <w:t>interpretează opera literară; practică cititul pentru ca să înțeleagă mai bine propria persoană, pe alții și lumea din jurul lor; a citit cele mai importante ope- re literare din patrimo</w:t>
      </w:r>
      <w:r>
        <w:t>niul cultural național și mondial. Are obişnuinţa și necesitatea de a dezvolta o cultură a vorbirii şi citirii, atât pentru</w:t>
      </w:r>
      <w:r>
        <w:rPr>
          <w:spacing w:val="-16"/>
        </w:rPr>
        <w:t xml:space="preserve"> </w:t>
      </w:r>
      <w:r>
        <w:t>pro- pria dezvoltare cât și pentru păstrarea și îmbogățirea culturii</w:t>
      </w:r>
      <w:r>
        <w:rPr>
          <w:spacing w:val="-4"/>
        </w:rPr>
        <w:t xml:space="preserve"> </w:t>
      </w:r>
      <w:r>
        <w:t>naționale.</w:t>
      </w:r>
    </w:p>
    <w:p w:rsidR="005F701D" w:rsidRDefault="00AC6512">
      <w:pPr>
        <w:spacing w:line="198" w:lineRule="exact"/>
        <w:ind w:left="517"/>
        <w:rPr>
          <w:i/>
          <w:sz w:val="18"/>
        </w:rPr>
      </w:pPr>
      <w:r>
        <w:rPr>
          <w:i/>
          <w:sz w:val="18"/>
        </w:rPr>
        <w:t>Nivelul de bază</w:t>
      </w:r>
    </w:p>
    <w:p w:rsidR="005F701D" w:rsidRDefault="00AC6512">
      <w:pPr>
        <w:pStyle w:val="BodyText"/>
        <w:spacing w:before="2" w:line="232" w:lineRule="auto"/>
        <w:ind w:right="117"/>
      </w:pPr>
      <w:r>
        <w:rPr>
          <w:spacing w:val="-6"/>
        </w:rPr>
        <w:t xml:space="preserve">Vorbeşte </w:t>
      </w:r>
      <w:r>
        <w:rPr>
          <w:spacing w:val="-3"/>
        </w:rPr>
        <w:t xml:space="preserve">clar </w:t>
      </w:r>
      <w:r>
        <w:t xml:space="preserve">și </w:t>
      </w:r>
      <w:r>
        <w:rPr>
          <w:spacing w:val="-3"/>
        </w:rPr>
        <w:t xml:space="preserve">fluent, respectând </w:t>
      </w:r>
      <w:r>
        <w:rPr>
          <w:spacing w:val="-3"/>
        </w:rPr>
        <w:t xml:space="preserve">normele limbii literare; ştie </w:t>
      </w:r>
      <w:r>
        <w:t xml:space="preserve">să as- </w:t>
      </w:r>
      <w:r>
        <w:rPr>
          <w:spacing w:val="-3"/>
        </w:rPr>
        <w:t xml:space="preserve">culte </w:t>
      </w:r>
      <w:r>
        <w:t xml:space="preserve">cu </w:t>
      </w:r>
      <w:r>
        <w:rPr>
          <w:spacing w:val="-3"/>
        </w:rPr>
        <w:t xml:space="preserve">respect expunerea altora. Alcătuieşte </w:t>
      </w:r>
      <w:r>
        <w:t xml:space="preserve">un </w:t>
      </w:r>
      <w:r>
        <w:rPr>
          <w:spacing w:val="-3"/>
        </w:rPr>
        <w:t xml:space="preserve">text </w:t>
      </w:r>
      <w:r>
        <w:t xml:space="preserve">mai </w:t>
      </w:r>
      <w:r>
        <w:rPr>
          <w:spacing w:val="-3"/>
        </w:rPr>
        <w:t xml:space="preserve">simplu </w:t>
      </w:r>
      <w:r>
        <w:t xml:space="preserve">pe </w:t>
      </w:r>
      <w:r>
        <w:rPr>
          <w:spacing w:val="-3"/>
        </w:rPr>
        <w:t xml:space="preserve">care </w:t>
      </w:r>
      <w:r>
        <w:t xml:space="preserve">îl </w:t>
      </w:r>
      <w:r>
        <w:rPr>
          <w:spacing w:val="-3"/>
        </w:rPr>
        <w:t xml:space="preserve">expune oral </w:t>
      </w:r>
      <w:r>
        <w:t xml:space="preserve">sau în </w:t>
      </w:r>
      <w:r>
        <w:rPr>
          <w:spacing w:val="-3"/>
        </w:rPr>
        <w:t xml:space="preserve">scris </w:t>
      </w:r>
      <w:r>
        <w:t xml:space="preserve">şi </w:t>
      </w:r>
      <w:r>
        <w:rPr>
          <w:spacing w:val="-3"/>
        </w:rPr>
        <w:t xml:space="preserve">care este redactat corect </w:t>
      </w:r>
      <w:r>
        <w:t xml:space="preserve">din </w:t>
      </w:r>
      <w:r>
        <w:rPr>
          <w:spacing w:val="-3"/>
        </w:rPr>
        <w:t xml:space="preserve">aspect logic, structural </w:t>
      </w:r>
      <w:r>
        <w:t xml:space="preserve">și </w:t>
      </w:r>
      <w:r>
        <w:rPr>
          <w:spacing w:val="-3"/>
        </w:rPr>
        <w:t xml:space="preserve">stilistic; </w:t>
      </w:r>
      <w:r>
        <w:t xml:space="preserve">are </w:t>
      </w:r>
      <w:r>
        <w:rPr>
          <w:spacing w:val="-3"/>
        </w:rPr>
        <w:t xml:space="preserve">cunoştinţe </w:t>
      </w:r>
      <w:r>
        <w:t xml:space="preserve">de </w:t>
      </w:r>
      <w:r>
        <w:rPr>
          <w:spacing w:val="-3"/>
        </w:rPr>
        <w:t xml:space="preserve">bază </w:t>
      </w:r>
      <w:r>
        <w:t xml:space="preserve">cu </w:t>
      </w:r>
      <w:r>
        <w:rPr>
          <w:spacing w:val="-3"/>
        </w:rPr>
        <w:t xml:space="preserve">privire </w:t>
      </w:r>
      <w:r>
        <w:t xml:space="preserve">la </w:t>
      </w:r>
      <w:r>
        <w:rPr>
          <w:spacing w:val="-3"/>
        </w:rPr>
        <w:t>scrierea</w:t>
      </w:r>
      <w:r>
        <w:rPr>
          <w:spacing w:val="-3"/>
        </w:rPr>
        <w:t xml:space="preserve"> </w:t>
      </w:r>
      <w:r>
        <w:t xml:space="preserve">în </w:t>
      </w:r>
      <w:r>
        <w:rPr>
          <w:spacing w:val="-3"/>
        </w:rPr>
        <w:t xml:space="preserve">diferi- </w:t>
      </w:r>
      <w:r>
        <w:t xml:space="preserve">te </w:t>
      </w:r>
      <w:r>
        <w:rPr>
          <w:spacing w:val="-3"/>
        </w:rPr>
        <w:t xml:space="preserve">stiluri, necesare pentru instruire </w:t>
      </w:r>
      <w:r>
        <w:t xml:space="preserve">și </w:t>
      </w:r>
      <w:r>
        <w:rPr>
          <w:spacing w:val="-3"/>
        </w:rPr>
        <w:t xml:space="preserve">participarea </w:t>
      </w:r>
      <w:r>
        <w:t xml:space="preserve">la </w:t>
      </w:r>
      <w:r>
        <w:rPr>
          <w:spacing w:val="-3"/>
        </w:rPr>
        <w:t xml:space="preserve">viața socială. Citește, </w:t>
      </w:r>
      <w:r>
        <w:t xml:space="preserve">în </w:t>
      </w:r>
      <w:r>
        <w:rPr>
          <w:spacing w:val="-3"/>
        </w:rPr>
        <w:t xml:space="preserve">diferite scopuri, texte literare </w:t>
      </w:r>
      <w:r>
        <w:t xml:space="preserve">și </w:t>
      </w:r>
      <w:r>
        <w:rPr>
          <w:spacing w:val="-3"/>
        </w:rPr>
        <w:t xml:space="preserve">neartistice </w:t>
      </w:r>
      <w:r>
        <w:t xml:space="preserve">de </w:t>
      </w:r>
      <w:r>
        <w:rPr>
          <w:spacing w:val="-3"/>
        </w:rPr>
        <w:t xml:space="preserve">dificultate medie, înţele- </w:t>
      </w:r>
      <w:r>
        <w:t xml:space="preserve">ge </w:t>
      </w:r>
      <w:r>
        <w:rPr>
          <w:spacing w:val="-3"/>
        </w:rPr>
        <w:t xml:space="preserve">complexitatea unui text literar </w:t>
      </w:r>
      <w:r>
        <w:t xml:space="preserve">sau </w:t>
      </w:r>
      <w:r>
        <w:rPr>
          <w:spacing w:val="-3"/>
        </w:rPr>
        <w:t xml:space="preserve">neartistic </w:t>
      </w:r>
      <w:r>
        <w:t xml:space="preserve">de </w:t>
      </w:r>
      <w:r>
        <w:rPr>
          <w:spacing w:val="-3"/>
        </w:rPr>
        <w:t>greutate medie: ştie să facă</w:t>
      </w:r>
      <w:r>
        <w:rPr>
          <w:spacing w:val="-6"/>
        </w:rPr>
        <w:t xml:space="preserve"> </w:t>
      </w:r>
      <w:r>
        <w:t>o</w:t>
      </w:r>
      <w:r>
        <w:rPr>
          <w:spacing w:val="-6"/>
        </w:rPr>
        <w:t xml:space="preserve"> </w:t>
      </w:r>
      <w:r>
        <w:rPr>
          <w:spacing w:val="-3"/>
        </w:rPr>
        <w:t>prezentare</w:t>
      </w:r>
      <w:r>
        <w:rPr>
          <w:spacing w:val="-6"/>
        </w:rPr>
        <w:t xml:space="preserve"> </w:t>
      </w:r>
      <w:r>
        <w:rPr>
          <w:spacing w:val="-3"/>
        </w:rPr>
        <w:t>critică</w:t>
      </w:r>
      <w:r>
        <w:rPr>
          <w:spacing w:val="-6"/>
        </w:rPr>
        <w:t xml:space="preserve"> </w:t>
      </w:r>
      <w:r>
        <w:t>a</w:t>
      </w:r>
      <w:r>
        <w:rPr>
          <w:spacing w:val="-6"/>
        </w:rPr>
        <w:t xml:space="preserve"> </w:t>
      </w:r>
      <w:r>
        <w:rPr>
          <w:spacing w:val="-3"/>
        </w:rPr>
        <w:t>unui</w:t>
      </w:r>
      <w:r>
        <w:rPr>
          <w:spacing w:val="-6"/>
        </w:rPr>
        <w:t xml:space="preserve"> </w:t>
      </w:r>
      <w:r>
        <w:rPr>
          <w:spacing w:val="-3"/>
        </w:rPr>
        <w:t>text</w:t>
      </w:r>
      <w:r>
        <w:rPr>
          <w:spacing w:val="-6"/>
        </w:rPr>
        <w:t xml:space="preserve"> </w:t>
      </w:r>
      <w:r>
        <w:rPr>
          <w:spacing w:val="-3"/>
        </w:rPr>
        <w:t>literar</w:t>
      </w:r>
      <w:r>
        <w:rPr>
          <w:spacing w:val="-6"/>
        </w:rPr>
        <w:t xml:space="preserve"> </w:t>
      </w:r>
      <w:r>
        <w:t>sau</w:t>
      </w:r>
      <w:r>
        <w:rPr>
          <w:spacing w:val="-6"/>
        </w:rPr>
        <w:t xml:space="preserve"> </w:t>
      </w:r>
      <w:r>
        <w:rPr>
          <w:spacing w:val="-3"/>
        </w:rPr>
        <w:t>neartistic</w:t>
      </w:r>
      <w:r>
        <w:rPr>
          <w:spacing w:val="-6"/>
        </w:rPr>
        <w:t xml:space="preserve"> </w:t>
      </w:r>
      <w:r>
        <w:t>mai</w:t>
      </w:r>
      <w:r>
        <w:rPr>
          <w:spacing w:val="-6"/>
        </w:rPr>
        <w:t xml:space="preserve"> </w:t>
      </w:r>
      <w:r>
        <w:rPr>
          <w:spacing w:val="-3"/>
        </w:rPr>
        <w:t>simplu.</w:t>
      </w:r>
    </w:p>
    <w:p w:rsidR="005F701D" w:rsidRDefault="00AC6512">
      <w:pPr>
        <w:pStyle w:val="BodyText"/>
        <w:spacing w:line="232" w:lineRule="auto"/>
        <w:ind w:right="117"/>
      </w:pPr>
      <w:r>
        <w:t xml:space="preserve">Are cunoștințe de bază despre limbă în general, face diferenţa dintre vorbirea în varianta literară şi dialectală a limbii române şi în- ţelege importanţa însuşirii, păstrării şi cultivării limbii române litera- re. Are cunoștințe de bază despre sunetele, </w:t>
      </w:r>
      <w:r>
        <w:t>cuvintele și propozițiile din limba română și știe să aplice anumite reguli gramaticale în vorbire și scris. Are dezvoltat vocabularul, potrivit nivelului de instruire, iar cu- vintele le foloseşte în concordanţă cu împrejurările comunicative.</w:t>
      </w:r>
    </w:p>
    <w:p w:rsidR="005F701D" w:rsidRDefault="00AC6512">
      <w:pPr>
        <w:pStyle w:val="BodyText"/>
        <w:spacing w:line="232" w:lineRule="auto"/>
        <w:ind w:right="114"/>
      </w:pPr>
      <w:r>
        <w:t>Cunoaşte aut</w:t>
      </w:r>
      <w:r>
        <w:t xml:space="preserve">orii şi operele din Programa școlară obligatorie și le încadrează în contextul creaţiei literare a autorilor lor şi în contextul li- </w:t>
      </w:r>
      <w:r>
        <w:rPr>
          <w:spacing w:val="-3"/>
        </w:rPr>
        <w:t xml:space="preserve">terar-istoric. </w:t>
      </w:r>
      <w:r>
        <w:t xml:space="preserve">Numeşte caracteristicile literare şi poetice ale </w:t>
      </w:r>
      <w:r>
        <w:rPr>
          <w:spacing w:val="-2"/>
        </w:rPr>
        <w:t xml:space="preserve">realizărilor </w:t>
      </w:r>
      <w:r>
        <w:t xml:space="preserve">literare și culturale </w:t>
      </w:r>
      <w:r>
        <w:rPr>
          <w:spacing w:val="-3"/>
        </w:rPr>
        <w:t xml:space="preserve">dintr-o </w:t>
      </w:r>
      <w:r>
        <w:t>epocă, mişcare ş</w:t>
      </w:r>
      <w:r>
        <w:t>i curent literar din literatura română</w:t>
      </w:r>
      <w:r>
        <w:rPr>
          <w:spacing w:val="-13"/>
        </w:rPr>
        <w:t xml:space="preserve"> </w:t>
      </w:r>
      <w:r>
        <w:t>şi</w:t>
      </w:r>
      <w:r>
        <w:rPr>
          <w:spacing w:val="-13"/>
        </w:rPr>
        <w:t xml:space="preserve"> </w:t>
      </w:r>
      <w:r>
        <w:t>universală</w:t>
      </w:r>
      <w:r>
        <w:rPr>
          <w:spacing w:val="-13"/>
        </w:rPr>
        <w:t xml:space="preserve"> </w:t>
      </w:r>
      <w:r>
        <w:t>şi</w:t>
      </w:r>
      <w:r>
        <w:rPr>
          <w:spacing w:val="-13"/>
        </w:rPr>
        <w:t xml:space="preserve"> </w:t>
      </w:r>
      <w:r>
        <w:t>face</w:t>
      </w:r>
      <w:r>
        <w:rPr>
          <w:spacing w:val="-13"/>
        </w:rPr>
        <w:t xml:space="preserve"> </w:t>
      </w:r>
      <w:r>
        <w:t>legătura</w:t>
      </w:r>
      <w:r>
        <w:rPr>
          <w:spacing w:val="-13"/>
        </w:rPr>
        <w:t xml:space="preserve"> </w:t>
      </w:r>
      <w:r>
        <w:t>cu</w:t>
      </w:r>
      <w:r>
        <w:rPr>
          <w:spacing w:val="-13"/>
        </w:rPr>
        <w:t xml:space="preserve"> </w:t>
      </w:r>
      <w:r>
        <w:t>operele</w:t>
      </w:r>
      <w:r>
        <w:rPr>
          <w:spacing w:val="-13"/>
        </w:rPr>
        <w:t xml:space="preserve"> </w:t>
      </w:r>
      <w:r>
        <w:t>şi</w:t>
      </w:r>
      <w:r>
        <w:rPr>
          <w:spacing w:val="-13"/>
        </w:rPr>
        <w:t xml:space="preserve"> </w:t>
      </w:r>
      <w:r>
        <w:t>scriitorii</w:t>
      </w:r>
      <w:r>
        <w:rPr>
          <w:spacing w:val="-13"/>
        </w:rPr>
        <w:t xml:space="preserve"> </w:t>
      </w:r>
      <w:r>
        <w:t>din</w:t>
      </w:r>
      <w:r>
        <w:rPr>
          <w:spacing w:val="-13"/>
        </w:rPr>
        <w:t xml:space="preserve"> </w:t>
      </w:r>
      <w:r>
        <w:t>Programa şcolară</w:t>
      </w:r>
      <w:r>
        <w:rPr>
          <w:spacing w:val="-13"/>
        </w:rPr>
        <w:t xml:space="preserve"> </w:t>
      </w:r>
      <w:r>
        <w:t>obligatorie.</w:t>
      </w:r>
      <w:r>
        <w:rPr>
          <w:spacing w:val="-13"/>
        </w:rPr>
        <w:t xml:space="preserve"> </w:t>
      </w:r>
      <w:r>
        <w:t>Observă</w:t>
      </w:r>
      <w:r>
        <w:rPr>
          <w:spacing w:val="-13"/>
        </w:rPr>
        <w:t xml:space="preserve"> </w:t>
      </w:r>
      <w:r>
        <w:t>şi</w:t>
      </w:r>
      <w:r>
        <w:rPr>
          <w:spacing w:val="-13"/>
        </w:rPr>
        <w:t xml:space="preserve"> </w:t>
      </w:r>
      <w:r>
        <w:rPr>
          <w:spacing w:val="-3"/>
        </w:rPr>
        <w:t>argumentează</w:t>
      </w:r>
      <w:r>
        <w:rPr>
          <w:spacing w:val="-13"/>
        </w:rPr>
        <w:t xml:space="preserve"> </w:t>
      </w:r>
      <w:r>
        <w:t>prin</w:t>
      </w:r>
      <w:r>
        <w:rPr>
          <w:spacing w:val="-13"/>
        </w:rPr>
        <w:t xml:space="preserve"> </w:t>
      </w:r>
      <w:r>
        <w:t>exemple</w:t>
      </w:r>
      <w:r>
        <w:rPr>
          <w:spacing w:val="-13"/>
        </w:rPr>
        <w:t xml:space="preserve"> </w:t>
      </w:r>
      <w:r>
        <w:t>caracteristici- le</w:t>
      </w:r>
      <w:r>
        <w:rPr>
          <w:spacing w:val="-6"/>
        </w:rPr>
        <w:t xml:space="preserve"> </w:t>
      </w:r>
      <w:r>
        <w:t>poetice,</w:t>
      </w:r>
      <w:r>
        <w:rPr>
          <w:spacing w:val="-6"/>
        </w:rPr>
        <w:t xml:space="preserve"> </w:t>
      </w:r>
      <w:r>
        <w:t>lingvistice,</w:t>
      </w:r>
      <w:r>
        <w:rPr>
          <w:spacing w:val="-6"/>
        </w:rPr>
        <w:t xml:space="preserve"> </w:t>
      </w:r>
      <w:r>
        <w:t>estetice</w:t>
      </w:r>
      <w:r>
        <w:rPr>
          <w:spacing w:val="-6"/>
        </w:rPr>
        <w:t xml:space="preserve"> </w:t>
      </w:r>
      <w:r>
        <w:t>și</w:t>
      </w:r>
      <w:r>
        <w:rPr>
          <w:spacing w:val="-6"/>
        </w:rPr>
        <w:t xml:space="preserve"> </w:t>
      </w:r>
      <w:r>
        <w:t>structurale</w:t>
      </w:r>
      <w:r>
        <w:rPr>
          <w:spacing w:val="-6"/>
        </w:rPr>
        <w:t xml:space="preserve"> </w:t>
      </w:r>
      <w:r>
        <w:t>de</w:t>
      </w:r>
      <w:r>
        <w:rPr>
          <w:spacing w:val="-6"/>
        </w:rPr>
        <w:t xml:space="preserve"> </w:t>
      </w:r>
      <w:r>
        <w:t>bază</w:t>
      </w:r>
      <w:r>
        <w:rPr>
          <w:spacing w:val="-6"/>
        </w:rPr>
        <w:t xml:space="preserve"> </w:t>
      </w:r>
      <w:r>
        <w:t>ale</w:t>
      </w:r>
      <w:r>
        <w:rPr>
          <w:spacing w:val="-6"/>
        </w:rPr>
        <w:t xml:space="preserve"> </w:t>
      </w:r>
      <w:r>
        <w:t>operelor</w:t>
      </w:r>
      <w:r>
        <w:rPr>
          <w:spacing w:val="-6"/>
        </w:rPr>
        <w:t xml:space="preserve"> </w:t>
      </w:r>
      <w:r>
        <w:t>lite</w:t>
      </w:r>
      <w:r>
        <w:t>rare din</w:t>
      </w:r>
      <w:r>
        <w:rPr>
          <w:spacing w:val="-8"/>
        </w:rPr>
        <w:t xml:space="preserve"> </w:t>
      </w:r>
      <w:r>
        <w:t>Programa</w:t>
      </w:r>
      <w:r>
        <w:rPr>
          <w:spacing w:val="-8"/>
        </w:rPr>
        <w:t xml:space="preserve"> </w:t>
      </w:r>
      <w:r>
        <w:t>şcolară.</w:t>
      </w:r>
      <w:r>
        <w:rPr>
          <w:spacing w:val="-8"/>
        </w:rPr>
        <w:t xml:space="preserve"> </w:t>
      </w:r>
      <w:r>
        <w:t>Formează</w:t>
      </w:r>
      <w:r>
        <w:rPr>
          <w:spacing w:val="-8"/>
        </w:rPr>
        <w:t xml:space="preserve"> </w:t>
      </w:r>
      <w:r>
        <w:t>deprinderi</w:t>
      </w:r>
      <w:r>
        <w:rPr>
          <w:spacing w:val="-8"/>
        </w:rPr>
        <w:t xml:space="preserve"> </w:t>
      </w:r>
      <w:r>
        <w:t>de</w:t>
      </w:r>
      <w:r>
        <w:rPr>
          <w:spacing w:val="-8"/>
        </w:rPr>
        <w:t xml:space="preserve"> </w:t>
      </w:r>
      <w:r>
        <w:t>citire</w:t>
      </w:r>
      <w:r>
        <w:rPr>
          <w:spacing w:val="-8"/>
        </w:rPr>
        <w:t xml:space="preserve"> </w:t>
      </w:r>
      <w:r>
        <w:t>şi</w:t>
      </w:r>
      <w:r>
        <w:rPr>
          <w:spacing w:val="-8"/>
        </w:rPr>
        <w:t xml:space="preserve"> </w:t>
      </w:r>
      <w:r>
        <w:t>însuşire</w:t>
      </w:r>
      <w:r>
        <w:rPr>
          <w:spacing w:val="-8"/>
        </w:rPr>
        <w:t xml:space="preserve"> </w:t>
      </w:r>
      <w:r>
        <w:t>a</w:t>
      </w:r>
      <w:r>
        <w:rPr>
          <w:spacing w:val="-8"/>
        </w:rPr>
        <w:t xml:space="preserve"> </w:t>
      </w:r>
      <w:r>
        <w:t>materi- ei,</w:t>
      </w:r>
      <w:r>
        <w:rPr>
          <w:spacing w:val="-17"/>
        </w:rPr>
        <w:t xml:space="preserve"> </w:t>
      </w:r>
      <w:r>
        <w:t>recunoscând</w:t>
      </w:r>
      <w:r>
        <w:rPr>
          <w:spacing w:val="-17"/>
        </w:rPr>
        <w:t xml:space="preserve"> </w:t>
      </w:r>
      <w:r>
        <w:t>importanța</w:t>
      </w:r>
      <w:r>
        <w:rPr>
          <w:spacing w:val="-17"/>
        </w:rPr>
        <w:t xml:space="preserve"> </w:t>
      </w:r>
      <w:r>
        <w:t>cititului</w:t>
      </w:r>
      <w:r>
        <w:rPr>
          <w:spacing w:val="-17"/>
        </w:rPr>
        <w:t xml:space="preserve"> </w:t>
      </w:r>
      <w:r>
        <w:t>pentru</w:t>
      </w:r>
      <w:r>
        <w:rPr>
          <w:spacing w:val="-17"/>
        </w:rPr>
        <w:t xml:space="preserve"> </w:t>
      </w:r>
      <w:r>
        <w:t>propria</w:t>
      </w:r>
      <w:r>
        <w:rPr>
          <w:spacing w:val="-17"/>
        </w:rPr>
        <w:t xml:space="preserve"> </w:t>
      </w:r>
      <w:r>
        <w:t>dezvoltare</w:t>
      </w:r>
      <w:r>
        <w:rPr>
          <w:spacing w:val="-17"/>
        </w:rPr>
        <w:t xml:space="preserve"> </w:t>
      </w:r>
      <w:r>
        <w:t>spirituală.</w:t>
      </w:r>
    </w:p>
    <w:p w:rsidR="005F701D" w:rsidRDefault="00AC6512">
      <w:pPr>
        <w:spacing w:line="198" w:lineRule="exact"/>
        <w:ind w:left="517"/>
        <w:rPr>
          <w:i/>
          <w:sz w:val="18"/>
        </w:rPr>
      </w:pPr>
      <w:r>
        <w:rPr>
          <w:i/>
          <w:sz w:val="18"/>
        </w:rPr>
        <w:t>Nivel mediu</w:t>
      </w:r>
    </w:p>
    <w:p w:rsidR="005F701D" w:rsidRDefault="00AC6512">
      <w:pPr>
        <w:pStyle w:val="BodyText"/>
        <w:spacing w:before="1" w:line="232" w:lineRule="auto"/>
        <w:ind w:right="116"/>
      </w:pPr>
      <w:r>
        <w:rPr>
          <w:spacing w:val="-4"/>
        </w:rPr>
        <w:t xml:space="preserve">Vorbește </w:t>
      </w:r>
      <w:r>
        <w:t>în fața publicului pe teme din domeniul limbii, literaturii și</w:t>
      </w:r>
      <w:r>
        <w:rPr>
          <w:spacing w:val="-4"/>
        </w:rPr>
        <w:t xml:space="preserve"> </w:t>
      </w:r>
      <w:r>
        <w:t>culturii;</w:t>
      </w:r>
      <w:r>
        <w:rPr>
          <w:spacing w:val="-4"/>
        </w:rPr>
        <w:t xml:space="preserve"> </w:t>
      </w:r>
      <w:r>
        <w:t>alcătuieşte</w:t>
      </w:r>
      <w:r>
        <w:rPr>
          <w:spacing w:val="-4"/>
        </w:rPr>
        <w:t xml:space="preserve"> </w:t>
      </w:r>
      <w:r>
        <w:t>un</w:t>
      </w:r>
      <w:r>
        <w:rPr>
          <w:spacing w:val="-4"/>
        </w:rPr>
        <w:t xml:space="preserve"> </w:t>
      </w:r>
      <w:r>
        <w:t>text</w:t>
      </w:r>
      <w:r>
        <w:rPr>
          <w:spacing w:val="-4"/>
        </w:rPr>
        <w:t xml:space="preserve"> </w:t>
      </w:r>
      <w:r>
        <w:t>mai</w:t>
      </w:r>
      <w:r>
        <w:rPr>
          <w:spacing w:val="-4"/>
        </w:rPr>
        <w:t xml:space="preserve"> </w:t>
      </w:r>
      <w:r>
        <w:t>complex,</w:t>
      </w:r>
      <w:r>
        <w:rPr>
          <w:spacing w:val="-4"/>
        </w:rPr>
        <w:t xml:space="preserve"> </w:t>
      </w:r>
      <w:r>
        <w:t>pe</w:t>
      </w:r>
      <w:r>
        <w:rPr>
          <w:spacing w:val="-4"/>
        </w:rPr>
        <w:t xml:space="preserve"> </w:t>
      </w:r>
      <w:r>
        <w:t>care</w:t>
      </w:r>
      <w:r>
        <w:rPr>
          <w:spacing w:val="-4"/>
        </w:rPr>
        <w:t xml:space="preserve"> </w:t>
      </w:r>
      <w:r>
        <w:t>îl</w:t>
      </w:r>
      <w:r>
        <w:rPr>
          <w:spacing w:val="-4"/>
        </w:rPr>
        <w:t xml:space="preserve"> </w:t>
      </w:r>
      <w:r>
        <w:t>expune</w:t>
      </w:r>
      <w:r>
        <w:rPr>
          <w:spacing w:val="-4"/>
        </w:rPr>
        <w:t xml:space="preserve"> </w:t>
      </w:r>
      <w:r>
        <w:t>oral</w:t>
      </w:r>
      <w:r>
        <w:rPr>
          <w:spacing w:val="-4"/>
        </w:rPr>
        <w:t xml:space="preserve"> </w:t>
      </w:r>
      <w:r>
        <w:t>sau</w:t>
      </w:r>
      <w:r>
        <w:rPr>
          <w:spacing w:val="-4"/>
        </w:rPr>
        <w:t xml:space="preserve"> </w:t>
      </w:r>
      <w:r>
        <w:t>în scris,</w:t>
      </w:r>
      <w:r>
        <w:rPr>
          <w:spacing w:val="-7"/>
        </w:rPr>
        <w:t xml:space="preserve"> </w:t>
      </w:r>
      <w:r>
        <w:t>formulând</w:t>
      </w:r>
      <w:r>
        <w:rPr>
          <w:spacing w:val="-6"/>
        </w:rPr>
        <w:t xml:space="preserve"> </w:t>
      </w:r>
      <w:r>
        <w:t>clar</w:t>
      </w:r>
      <w:r>
        <w:rPr>
          <w:spacing w:val="-6"/>
        </w:rPr>
        <w:t xml:space="preserve"> </w:t>
      </w:r>
      <w:r>
        <w:t>ideile;</w:t>
      </w:r>
      <w:r>
        <w:rPr>
          <w:spacing w:val="-6"/>
        </w:rPr>
        <w:t xml:space="preserve"> </w:t>
      </w:r>
      <w:r>
        <w:t>citește</w:t>
      </w:r>
      <w:r>
        <w:rPr>
          <w:spacing w:val="-6"/>
        </w:rPr>
        <w:t xml:space="preserve"> </w:t>
      </w:r>
      <w:r>
        <w:t>texte</w:t>
      </w:r>
      <w:r>
        <w:rPr>
          <w:spacing w:val="-6"/>
        </w:rPr>
        <w:t xml:space="preserve"> </w:t>
      </w:r>
      <w:r>
        <w:t>literare</w:t>
      </w:r>
      <w:r>
        <w:rPr>
          <w:spacing w:val="-6"/>
        </w:rPr>
        <w:t xml:space="preserve"> </w:t>
      </w:r>
      <w:r>
        <w:t>și</w:t>
      </w:r>
      <w:r>
        <w:rPr>
          <w:spacing w:val="-7"/>
        </w:rPr>
        <w:t xml:space="preserve"> </w:t>
      </w:r>
      <w:r>
        <w:t>neartistice</w:t>
      </w:r>
      <w:r>
        <w:rPr>
          <w:spacing w:val="-6"/>
        </w:rPr>
        <w:t xml:space="preserve"> </w:t>
      </w:r>
      <w:r>
        <w:t>mai</w:t>
      </w:r>
      <w:r>
        <w:rPr>
          <w:spacing w:val="-6"/>
        </w:rPr>
        <w:t xml:space="preserve"> </w:t>
      </w:r>
      <w:r>
        <w:t>difici- le,</w:t>
      </w:r>
      <w:r>
        <w:rPr>
          <w:spacing w:val="-5"/>
        </w:rPr>
        <w:t xml:space="preserve"> </w:t>
      </w:r>
      <w:r>
        <w:t>în</w:t>
      </w:r>
      <w:r>
        <w:rPr>
          <w:spacing w:val="-5"/>
        </w:rPr>
        <w:t xml:space="preserve"> </w:t>
      </w:r>
      <w:r>
        <w:t>diferite</w:t>
      </w:r>
      <w:r>
        <w:rPr>
          <w:spacing w:val="-5"/>
        </w:rPr>
        <w:t xml:space="preserve"> </w:t>
      </w:r>
      <w:r>
        <w:t>scopuri</w:t>
      </w:r>
      <w:r>
        <w:rPr>
          <w:spacing w:val="-5"/>
        </w:rPr>
        <w:t xml:space="preserve"> </w:t>
      </w:r>
      <w:r>
        <w:t>și</w:t>
      </w:r>
      <w:r>
        <w:rPr>
          <w:spacing w:val="-5"/>
        </w:rPr>
        <w:t xml:space="preserve"> </w:t>
      </w:r>
      <w:r>
        <w:t>are</w:t>
      </w:r>
      <w:r>
        <w:rPr>
          <w:spacing w:val="-5"/>
        </w:rPr>
        <w:t xml:space="preserve"> </w:t>
      </w:r>
      <w:r>
        <w:t>format</w:t>
      </w:r>
      <w:r>
        <w:rPr>
          <w:spacing w:val="-5"/>
        </w:rPr>
        <w:t xml:space="preserve"> </w:t>
      </w:r>
      <w:r>
        <w:t>gustul</w:t>
      </w:r>
      <w:r>
        <w:rPr>
          <w:spacing w:val="-5"/>
        </w:rPr>
        <w:t xml:space="preserve"> </w:t>
      </w:r>
      <w:r>
        <w:t>cititului,</w:t>
      </w:r>
      <w:r>
        <w:rPr>
          <w:spacing w:val="-5"/>
        </w:rPr>
        <w:t xml:space="preserve"> </w:t>
      </w:r>
      <w:r>
        <w:t>propriu</w:t>
      </w:r>
      <w:r>
        <w:rPr>
          <w:spacing w:val="-5"/>
        </w:rPr>
        <w:t xml:space="preserve"> </w:t>
      </w:r>
      <w:r>
        <w:t>unui</w:t>
      </w:r>
      <w:r>
        <w:rPr>
          <w:spacing w:val="-5"/>
        </w:rPr>
        <w:t xml:space="preserve"> </w:t>
      </w:r>
      <w:r>
        <w:t>om</w:t>
      </w:r>
      <w:r>
        <w:rPr>
          <w:spacing w:val="-5"/>
        </w:rPr>
        <w:t xml:space="preserve"> </w:t>
      </w:r>
      <w:r>
        <w:t>edu- cat;</w:t>
      </w:r>
      <w:r>
        <w:rPr>
          <w:spacing w:val="-6"/>
        </w:rPr>
        <w:t xml:space="preserve"> </w:t>
      </w:r>
      <w:r>
        <w:t>înțelege</w:t>
      </w:r>
      <w:r>
        <w:rPr>
          <w:spacing w:val="-6"/>
        </w:rPr>
        <w:t xml:space="preserve"> </w:t>
      </w:r>
      <w:r>
        <w:t>și</w:t>
      </w:r>
      <w:r>
        <w:rPr>
          <w:spacing w:val="-6"/>
        </w:rPr>
        <w:t xml:space="preserve"> </w:t>
      </w:r>
      <w:r>
        <w:t>percepe</w:t>
      </w:r>
      <w:r>
        <w:rPr>
          <w:spacing w:val="-6"/>
        </w:rPr>
        <w:t xml:space="preserve"> </w:t>
      </w:r>
      <w:r>
        <w:t>critic</w:t>
      </w:r>
      <w:r>
        <w:rPr>
          <w:spacing w:val="-6"/>
        </w:rPr>
        <w:t xml:space="preserve"> </w:t>
      </w:r>
      <w:r>
        <w:t>un</w:t>
      </w:r>
      <w:r>
        <w:rPr>
          <w:spacing w:val="-6"/>
        </w:rPr>
        <w:t xml:space="preserve"> </w:t>
      </w:r>
      <w:r>
        <w:t>text</w:t>
      </w:r>
      <w:r>
        <w:rPr>
          <w:spacing w:val="-6"/>
        </w:rPr>
        <w:t xml:space="preserve"> </w:t>
      </w:r>
      <w:r>
        <w:t>literar</w:t>
      </w:r>
      <w:r>
        <w:rPr>
          <w:spacing w:val="-6"/>
        </w:rPr>
        <w:t xml:space="preserve"> </w:t>
      </w:r>
      <w:r>
        <w:t>și</w:t>
      </w:r>
      <w:r>
        <w:rPr>
          <w:spacing w:val="-6"/>
        </w:rPr>
        <w:t xml:space="preserve"> </w:t>
      </w:r>
      <w:r>
        <w:t>neartistic</w:t>
      </w:r>
      <w:r>
        <w:rPr>
          <w:spacing w:val="-6"/>
        </w:rPr>
        <w:t xml:space="preserve"> </w:t>
      </w:r>
      <w:r>
        <w:t>mai</w:t>
      </w:r>
      <w:r>
        <w:rPr>
          <w:spacing w:val="-6"/>
        </w:rPr>
        <w:t xml:space="preserve"> </w:t>
      </w:r>
      <w:r>
        <w:t>complex.</w:t>
      </w:r>
    </w:p>
    <w:p w:rsidR="005F701D" w:rsidRDefault="00AC6512">
      <w:pPr>
        <w:pStyle w:val="BodyText"/>
        <w:spacing w:line="232" w:lineRule="auto"/>
        <w:ind w:right="117"/>
      </w:pPr>
      <w:r>
        <w:t>Are cunoștinţe mai largi de limbă în general și cunoştinţe de bază despre limbile din lume. Ştie caracteristicile de bază ale subdialectelor limbii române și plasează dezvoltarea limbii literare române în contex- tul</w:t>
      </w:r>
      <w:r>
        <w:t xml:space="preserve"> social, istoric și cultural. Are cunoștinţe mai vaste despre sunetele, cuvintele și propozițiile din limba română și știe să le aplice în vorbire și scriere. Are un vocabular bogat și înţelege că limba oferă numeroase posibilităţi de exprimare precisă.</w:t>
      </w:r>
    </w:p>
    <w:p w:rsidR="005F701D" w:rsidRDefault="00AC6512">
      <w:pPr>
        <w:pStyle w:val="BodyText"/>
        <w:spacing w:line="232" w:lineRule="auto"/>
        <w:ind w:right="116"/>
      </w:pPr>
      <w:r>
        <w:t>Interpretează elementele esenţiale din structura textului literar și caracteristicile</w:t>
      </w:r>
      <w:r>
        <w:rPr>
          <w:spacing w:val="-7"/>
        </w:rPr>
        <w:t xml:space="preserve"> </w:t>
      </w:r>
      <w:r>
        <w:t>sale</w:t>
      </w:r>
      <w:r>
        <w:rPr>
          <w:spacing w:val="-7"/>
        </w:rPr>
        <w:t xml:space="preserve"> </w:t>
      </w:r>
      <w:r>
        <w:t>tematice,</w:t>
      </w:r>
      <w:r>
        <w:rPr>
          <w:spacing w:val="-7"/>
        </w:rPr>
        <w:t xml:space="preserve"> </w:t>
      </w:r>
      <w:r>
        <w:t>conceptuale,</w:t>
      </w:r>
      <w:r>
        <w:rPr>
          <w:spacing w:val="-7"/>
        </w:rPr>
        <w:t xml:space="preserve"> </w:t>
      </w:r>
      <w:r>
        <w:t>poetice,</w:t>
      </w:r>
      <w:r>
        <w:rPr>
          <w:spacing w:val="-7"/>
        </w:rPr>
        <w:t xml:space="preserve"> </w:t>
      </w:r>
      <w:r>
        <w:t>stilistice,</w:t>
      </w:r>
      <w:r>
        <w:rPr>
          <w:spacing w:val="-7"/>
        </w:rPr>
        <w:t xml:space="preserve"> </w:t>
      </w:r>
      <w:r>
        <w:t>lingvistice, precum şi ale compoziției și genului din care face parte. Cunoaşte ter- menii literari și îi aplică în mod c</w:t>
      </w:r>
      <w:r>
        <w:t>orespunzător în interpretarea operelor literare prevăzute în Programa şcolară. Identifică și analizează</w:t>
      </w:r>
      <w:r>
        <w:rPr>
          <w:spacing w:val="-30"/>
        </w:rPr>
        <w:t xml:space="preserve"> </w:t>
      </w:r>
      <w:r>
        <w:t>indepen- dent</w:t>
      </w:r>
      <w:r>
        <w:rPr>
          <w:spacing w:val="-7"/>
        </w:rPr>
        <w:t xml:space="preserve"> </w:t>
      </w:r>
      <w:r>
        <w:t>momente</w:t>
      </w:r>
      <w:r>
        <w:rPr>
          <w:spacing w:val="-7"/>
        </w:rPr>
        <w:t xml:space="preserve"> </w:t>
      </w:r>
      <w:r>
        <w:t>din</w:t>
      </w:r>
      <w:r>
        <w:rPr>
          <w:spacing w:val="-7"/>
        </w:rPr>
        <w:t xml:space="preserve"> </w:t>
      </w:r>
      <w:r>
        <w:t>opera</w:t>
      </w:r>
      <w:r>
        <w:rPr>
          <w:spacing w:val="-7"/>
        </w:rPr>
        <w:t xml:space="preserve"> </w:t>
      </w:r>
      <w:r>
        <w:t>literară</w:t>
      </w:r>
      <w:r>
        <w:rPr>
          <w:spacing w:val="-7"/>
        </w:rPr>
        <w:t xml:space="preserve"> </w:t>
      </w:r>
      <w:r>
        <w:t>și</w:t>
      </w:r>
      <w:r>
        <w:rPr>
          <w:spacing w:val="-7"/>
        </w:rPr>
        <w:t xml:space="preserve"> </w:t>
      </w:r>
      <w:r>
        <w:t>știe</w:t>
      </w:r>
      <w:r>
        <w:rPr>
          <w:spacing w:val="-7"/>
        </w:rPr>
        <w:t xml:space="preserve"> </w:t>
      </w:r>
      <w:r>
        <w:t>să-şi</w:t>
      </w:r>
      <w:r>
        <w:rPr>
          <w:spacing w:val="-7"/>
        </w:rPr>
        <w:t xml:space="preserve"> </w:t>
      </w:r>
      <w:r>
        <w:t>argumenteze</w:t>
      </w:r>
      <w:r>
        <w:rPr>
          <w:spacing w:val="-7"/>
        </w:rPr>
        <w:t xml:space="preserve"> </w:t>
      </w:r>
      <w:r>
        <w:t>atitudinea</w:t>
      </w:r>
      <w:r>
        <w:rPr>
          <w:spacing w:val="-7"/>
        </w:rPr>
        <w:t xml:space="preserve"> </w:t>
      </w:r>
      <w:r>
        <w:t>prin exemple din textul iniţial. Foloseşte literatura de specialitate reco</w:t>
      </w:r>
      <w:r>
        <w:t>man- dată</w:t>
      </w:r>
      <w:r>
        <w:rPr>
          <w:spacing w:val="-9"/>
        </w:rPr>
        <w:t xml:space="preserve"> </w:t>
      </w:r>
      <w:r>
        <w:t>şi</w:t>
      </w:r>
      <w:r>
        <w:rPr>
          <w:spacing w:val="-9"/>
        </w:rPr>
        <w:t xml:space="preserve"> </w:t>
      </w:r>
      <w:r>
        <w:t>auxiliară</w:t>
      </w:r>
      <w:r>
        <w:rPr>
          <w:spacing w:val="-9"/>
        </w:rPr>
        <w:t xml:space="preserve"> </w:t>
      </w:r>
      <w:r>
        <w:t>în</w:t>
      </w:r>
      <w:r>
        <w:rPr>
          <w:spacing w:val="-9"/>
        </w:rPr>
        <w:t xml:space="preserve"> </w:t>
      </w:r>
      <w:r>
        <w:t>interpretarea</w:t>
      </w:r>
      <w:r>
        <w:rPr>
          <w:spacing w:val="-9"/>
        </w:rPr>
        <w:t xml:space="preserve"> </w:t>
      </w:r>
      <w:r>
        <w:t>operelor</w:t>
      </w:r>
      <w:r>
        <w:rPr>
          <w:spacing w:val="-9"/>
        </w:rPr>
        <w:t xml:space="preserve"> </w:t>
      </w:r>
      <w:r>
        <w:t>literare</w:t>
      </w:r>
      <w:r>
        <w:rPr>
          <w:spacing w:val="-9"/>
        </w:rPr>
        <w:t xml:space="preserve"> </w:t>
      </w:r>
      <w:r>
        <w:t>prevăzute</w:t>
      </w:r>
      <w:r>
        <w:rPr>
          <w:spacing w:val="-9"/>
        </w:rPr>
        <w:t xml:space="preserve"> </w:t>
      </w:r>
      <w:r>
        <w:t>în</w:t>
      </w:r>
      <w:r>
        <w:rPr>
          <w:spacing w:val="-9"/>
        </w:rPr>
        <w:t xml:space="preserve"> </w:t>
      </w:r>
      <w:r>
        <w:t>Programă.</w:t>
      </w:r>
    </w:p>
    <w:p w:rsidR="005F701D" w:rsidRDefault="00AC6512">
      <w:pPr>
        <w:spacing w:line="198" w:lineRule="exact"/>
        <w:ind w:left="517"/>
        <w:rPr>
          <w:i/>
          <w:sz w:val="18"/>
        </w:rPr>
      </w:pPr>
      <w:r>
        <w:rPr>
          <w:i/>
          <w:sz w:val="18"/>
        </w:rPr>
        <w:t>Nivelul avansat</w:t>
      </w:r>
    </w:p>
    <w:p w:rsidR="005F701D" w:rsidRDefault="00AC6512">
      <w:pPr>
        <w:pStyle w:val="BodyText"/>
        <w:spacing w:before="1" w:line="232" w:lineRule="auto"/>
        <w:ind w:right="116"/>
      </w:pPr>
      <w:r>
        <w:t>Discută</w:t>
      </w:r>
      <w:r>
        <w:rPr>
          <w:spacing w:val="-6"/>
        </w:rPr>
        <w:t xml:space="preserve"> </w:t>
      </w:r>
      <w:r>
        <w:t>pe</w:t>
      </w:r>
      <w:r>
        <w:rPr>
          <w:spacing w:val="-6"/>
        </w:rPr>
        <w:t xml:space="preserve"> </w:t>
      </w:r>
      <w:r>
        <w:t>teme</w:t>
      </w:r>
      <w:r>
        <w:rPr>
          <w:spacing w:val="-6"/>
        </w:rPr>
        <w:t xml:space="preserve"> </w:t>
      </w:r>
      <w:r>
        <w:t>mai</w:t>
      </w:r>
      <w:r>
        <w:rPr>
          <w:spacing w:val="-6"/>
        </w:rPr>
        <w:t xml:space="preserve"> </w:t>
      </w:r>
      <w:r>
        <w:t>complexe</w:t>
      </w:r>
      <w:r>
        <w:rPr>
          <w:spacing w:val="-6"/>
        </w:rPr>
        <w:t xml:space="preserve"> </w:t>
      </w:r>
      <w:r>
        <w:t>din</w:t>
      </w:r>
      <w:r>
        <w:rPr>
          <w:spacing w:val="-6"/>
        </w:rPr>
        <w:t xml:space="preserve"> </w:t>
      </w:r>
      <w:r>
        <w:t>limbă,</w:t>
      </w:r>
      <w:r>
        <w:rPr>
          <w:spacing w:val="-6"/>
        </w:rPr>
        <w:t xml:space="preserve"> </w:t>
      </w:r>
      <w:r>
        <w:t>literatură</w:t>
      </w:r>
      <w:r>
        <w:rPr>
          <w:spacing w:val="-6"/>
        </w:rPr>
        <w:t xml:space="preserve"> </w:t>
      </w:r>
      <w:r>
        <w:t>și</w:t>
      </w:r>
      <w:r>
        <w:rPr>
          <w:spacing w:val="-6"/>
        </w:rPr>
        <w:t xml:space="preserve"> </w:t>
      </w:r>
      <w:r>
        <w:t>cultură,</w:t>
      </w:r>
      <w:r>
        <w:rPr>
          <w:spacing w:val="-6"/>
        </w:rPr>
        <w:t xml:space="preserve"> </w:t>
      </w:r>
      <w:r>
        <w:t xml:space="preserve">pre- văzute în Programa şcolară, are dezvoltate abilități oratorice; scrie tex- te de specialitate pe teme din limbă şi literatură, aprofundează percerea critică a unui text literar și neartistic complex, inclusiv a procedeelor stilistice folosite de </w:t>
      </w:r>
      <w:r>
        <w:rPr>
          <w:spacing w:val="-3"/>
        </w:rPr>
        <w:t>autor</w:t>
      </w:r>
      <w:r>
        <w:rPr>
          <w:spacing w:val="-3"/>
        </w:rPr>
        <w:t xml:space="preserve">, </w:t>
      </w:r>
      <w:r>
        <w:t>formează conştiinţa despre sine ca</w:t>
      </w:r>
      <w:r>
        <w:rPr>
          <w:spacing w:val="-31"/>
        </w:rPr>
        <w:t xml:space="preserve"> </w:t>
      </w:r>
      <w:r>
        <w:rPr>
          <w:spacing w:val="-3"/>
        </w:rPr>
        <w:t>cititor.</w:t>
      </w:r>
    </w:p>
    <w:p w:rsidR="005F701D" w:rsidRDefault="00AC6512">
      <w:pPr>
        <w:pStyle w:val="BodyText"/>
        <w:spacing w:line="232" w:lineRule="auto"/>
        <w:ind w:right="118"/>
      </w:pPr>
      <w:r>
        <w:t>Are cunoștinţe mai detaliate de limbă, în general, precum și din gramatica limbii române. Are cunoștințe de bază despre dicţionare şi particularităţilor lingvistice.</w:t>
      </w:r>
    </w:p>
    <w:p w:rsidR="005F701D" w:rsidRDefault="00AC6512">
      <w:pPr>
        <w:pStyle w:val="BodyText"/>
        <w:spacing w:line="232" w:lineRule="auto"/>
        <w:ind w:right="117"/>
      </w:pPr>
      <w:r>
        <w:t xml:space="preserve">Apreciază, interpretează şi evaluează opere </w:t>
      </w:r>
      <w:r>
        <w:t>literare mai complexe din Programa școlară obligatorie și din cea suplimentară (opţională). Utilizează mai multe metode şi aspecte și o abordare comparativă în</w:t>
      </w:r>
    </w:p>
    <w:p w:rsidR="005F701D" w:rsidRDefault="005F701D">
      <w:pPr>
        <w:spacing w:line="232" w:lineRule="auto"/>
        <w:sectPr w:rsidR="005F701D">
          <w:pgSz w:w="11910" w:h="15690"/>
          <w:pgMar w:top="0" w:right="560" w:bottom="280" w:left="560" w:header="720" w:footer="720" w:gutter="0"/>
          <w:cols w:num="2" w:space="720" w:equalWidth="0">
            <w:col w:w="5294" w:space="121"/>
            <w:col w:w="5375"/>
          </w:cols>
        </w:sectPr>
      </w:pPr>
    </w:p>
    <w:p w:rsidR="005F701D" w:rsidRDefault="00AC6512">
      <w:pPr>
        <w:pStyle w:val="BodyText"/>
        <w:spacing w:before="108" w:line="232" w:lineRule="auto"/>
        <w:ind w:right="38" w:firstLine="0"/>
      </w:pPr>
      <w:r>
        <w:lastRenderedPageBreak/>
        <w:t>interpretarea</w:t>
      </w:r>
      <w:r>
        <w:rPr>
          <w:spacing w:val="-4"/>
        </w:rPr>
        <w:t xml:space="preserve"> </w:t>
      </w:r>
      <w:r>
        <w:t>textului</w:t>
      </w:r>
      <w:r>
        <w:rPr>
          <w:spacing w:val="-4"/>
        </w:rPr>
        <w:t xml:space="preserve"> </w:t>
      </w:r>
      <w:r>
        <w:t>literar.</w:t>
      </w:r>
      <w:r>
        <w:rPr>
          <w:spacing w:val="-4"/>
        </w:rPr>
        <w:t xml:space="preserve"> </w:t>
      </w:r>
      <w:r>
        <w:t>Expune</w:t>
      </w:r>
      <w:r>
        <w:rPr>
          <w:spacing w:val="-4"/>
        </w:rPr>
        <w:t xml:space="preserve"> </w:t>
      </w:r>
      <w:r>
        <w:t>argumentat</w:t>
      </w:r>
      <w:r>
        <w:rPr>
          <w:spacing w:val="-4"/>
        </w:rPr>
        <w:t xml:space="preserve"> </w:t>
      </w:r>
      <w:r>
        <w:t>părerea</w:t>
      </w:r>
      <w:r>
        <w:rPr>
          <w:spacing w:val="-4"/>
        </w:rPr>
        <w:t xml:space="preserve"> </w:t>
      </w:r>
      <w:r>
        <w:t>sa</w:t>
      </w:r>
      <w:r>
        <w:rPr>
          <w:spacing w:val="-4"/>
        </w:rPr>
        <w:t xml:space="preserve"> </w:t>
      </w:r>
      <w:r>
        <w:t>cu</w:t>
      </w:r>
      <w:r>
        <w:rPr>
          <w:spacing w:val="-4"/>
        </w:rPr>
        <w:t xml:space="preserve"> </w:t>
      </w:r>
      <w:r>
        <w:t>privire</w:t>
      </w:r>
      <w:r>
        <w:rPr>
          <w:spacing w:val="-4"/>
        </w:rPr>
        <w:t xml:space="preserve"> </w:t>
      </w:r>
      <w:r>
        <w:t>la o</w:t>
      </w:r>
      <w:r>
        <w:rPr>
          <w:spacing w:val="-3"/>
        </w:rPr>
        <w:t xml:space="preserve"> </w:t>
      </w:r>
      <w:r>
        <w:t>operă</w:t>
      </w:r>
      <w:r>
        <w:rPr>
          <w:spacing w:val="-3"/>
        </w:rPr>
        <w:t xml:space="preserve"> </w:t>
      </w:r>
      <w:r>
        <w:t>literară,</w:t>
      </w:r>
      <w:r>
        <w:rPr>
          <w:spacing w:val="-3"/>
        </w:rPr>
        <w:t xml:space="preserve"> </w:t>
      </w:r>
      <w:r>
        <w:t>cu</w:t>
      </w:r>
      <w:r>
        <w:rPr>
          <w:spacing w:val="-3"/>
        </w:rPr>
        <w:t xml:space="preserve"> </w:t>
      </w:r>
      <w:r>
        <w:t>referire</w:t>
      </w:r>
      <w:r>
        <w:rPr>
          <w:spacing w:val="-3"/>
        </w:rPr>
        <w:t xml:space="preserve"> </w:t>
      </w:r>
      <w:r>
        <w:t>la</w:t>
      </w:r>
      <w:r>
        <w:rPr>
          <w:spacing w:val="-3"/>
        </w:rPr>
        <w:t xml:space="preserve"> </w:t>
      </w:r>
      <w:r>
        <w:t>textul</w:t>
      </w:r>
      <w:r>
        <w:rPr>
          <w:spacing w:val="-3"/>
        </w:rPr>
        <w:t xml:space="preserve"> </w:t>
      </w:r>
      <w:r>
        <w:t>operei,</w:t>
      </w:r>
      <w:r>
        <w:rPr>
          <w:spacing w:val="-3"/>
        </w:rPr>
        <w:t xml:space="preserve"> </w:t>
      </w:r>
      <w:r>
        <w:t>dar</w:t>
      </w:r>
      <w:r>
        <w:rPr>
          <w:spacing w:val="-3"/>
        </w:rPr>
        <w:t xml:space="preserve"> </w:t>
      </w:r>
      <w:r>
        <w:t>și</w:t>
      </w:r>
      <w:r>
        <w:rPr>
          <w:spacing w:val="-3"/>
        </w:rPr>
        <w:t xml:space="preserve"> </w:t>
      </w:r>
      <w:r>
        <w:t>la</w:t>
      </w:r>
      <w:r>
        <w:rPr>
          <w:spacing w:val="-3"/>
        </w:rPr>
        <w:t xml:space="preserve"> </w:t>
      </w:r>
      <w:r>
        <w:t>alte</w:t>
      </w:r>
      <w:r>
        <w:rPr>
          <w:spacing w:val="-3"/>
        </w:rPr>
        <w:t xml:space="preserve"> </w:t>
      </w:r>
      <w:r>
        <w:t>texte,</w:t>
      </w:r>
      <w:r>
        <w:rPr>
          <w:spacing w:val="-3"/>
        </w:rPr>
        <w:t xml:space="preserve"> </w:t>
      </w:r>
      <w:r>
        <w:t>analizea- ză și compară caracteristicile lor poetice, estetice, structurale și ling- vistice, inclusiv procedeele stilistice mai complexe. Îşi lărgeşte sfera de cunoştinţe prin citir</w:t>
      </w:r>
      <w:r>
        <w:t>e și aplică strategii de citire, în conformitate cu genul operei literare și obiectivele de citire (trăire estetică, cercetare, creativitate).</w:t>
      </w:r>
    </w:p>
    <w:p w:rsidR="005F701D" w:rsidRDefault="00AC6512">
      <w:pPr>
        <w:pStyle w:val="BodyText"/>
        <w:spacing w:before="159" w:line="203" w:lineRule="exact"/>
        <w:ind w:firstLine="0"/>
        <w:jc w:val="left"/>
      </w:pPr>
      <w:r>
        <w:t>COMPENTENȚE SPECIFICE ALE DISCIPLINEI ŞCOLARE:</w:t>
      </w:r>
    </w:p>
    <w:p w:rsidR="005F701D" w:rsidRDefault="00AC6512">
      <w:pPr>
        <w:pStyle w:val="BodyText"/>
        <w:spacing w:line="203" w:lineRule="exact"/>
        <w:ind w:firstLine="0"/>
        <w:jc w:val="left"/>
      </w:pPr>
      <w:r>
        <w:t>Limba</w:t>
      </w:r>
    </w:p>
    <w:p w:rsidR="005F701D" w:rsidRDefault="00AC6512">
      <w:pPr>
        <w:spacing w:before="107" w:line="203" w:lineRule="exact"/>
        <w:ind w:left="517"/>
        <w:rPr>
          <w:i/>
          <w:sz w:val="18"/>
        </w:rPr>
      </w:pPr>
      <w:r>
        <w:rPr>
          <w:i/>
          <w:sz w:val="18"/>
        </w:rPr>
        <w:t>Nivelul de bază</w:t>
      </w:r>
    </w:p>
    <w:p w:rsidR="005F701D" w:rsidRDefault="00AC6512">
      <w:pPr>
        <w:pStyle w:val="BodyText"/>
        <w:spacing w:before="1" w:line="232" w:lineRule="auto"/>
        <w:ind w:right="38"/>
      </w:pPr>
      <w:r>
        <w:t>Are</w:t>
      </w:r>
      <w:r>
        <w:rPr>
          <w:spacing w:val="-8"/>
        </w:rPr>
        <w:t xml:space="preserve"> </w:t>
      </w:r>
      <w:r>
        <w:t>cunoștințe</w:t>
      </w:r>
      <w:r>
        <w:rPr>
          <w:spacing w:val="-7"/>
        </w:rPr>
        <w:t xml:space="preserve"> </w:t>
      </w:r>
      <w:r>
        <w:t>de</w:t>
      </w:r>
      <w:r>
        <w:rPr>
          <w:spacing w:val="-7"/>
        </w:rPr>
        <w:t xml:space="preserve"> </w:t>
      </w:r>
      <w:r>
        <w:t>bază</w:t>
      </w:r>
      <w:r>
        <w:rPr>
          <w:spacing w:val="-7"/>
        </w:rPr>
        <w:t xml:space="preserve"> </w:t>
      </w:r>
      <w:r>
        <w:t>despre</w:t>
      </w:r>
      <w:r>
        <w:rPr>
          <w:spacing w:val="-7"/>
        </w:rPr>
        <w:t xml:space="preserve"> </w:t>
      </w:r>
      <w:r>
        <w:t>limbă,</w:t>
      </w:r>
      <w:r>
        <w:rPr>
          <w:spacing w:val="-7"/>
        </w:rPr>
        <w:t xml:space="preserve"> </w:t>
      </w:r>
      <w:r>
        <w:t>în</w:t>
      </w:r>
      <w:r>
        <w:rPr>
          <w:spacing w:val="-7"/>
        </w:rPr>
        <w:t xml:space="preserve"> </w:t>
      </w:r>
      <w:r>
        <w:t>gene</w:t>
      </w:r>
      <w:r>
        <w:t>ral,</w:t>
      </w:r>
      <w:r>
        <w:rPr>
          <w:spacing w:val="-7"/>
        </w:rPr>
        <w:t xml:space="preserve"> </w:t>
      </w:r>
      <w:r>
        <w:t>și</w:t>
      </w:r>
      <w:r>
        <w:rPr>
          <w:spacing w:val="-8"/>
        </w:rPr>
        <w:t xml:space="preserve"> </w:t>
      </w:r>
      <w:r>
        <w:t>despre</w:t>
      </w:r>
      <w:r>
        <w:rPr>
          <w:spacing w:val="-7"/>
        </w:rPr>
        <w:t xml:space="preserve"> </w:t>
      </w:r>
      <w:r>
        <w:t xml:space="preserve">funcțiile care le îndeplineşte; respectă atât propria limbă cât și limba altora. </w:t>
      </w:r>
      <w:r>
        <w:rPr>
          <w:spacing w:val="-2"/>
        </w:rPr>
        <w:t xml:space="preserve">Are </w:t>
      </w:r>
      <w:r>
        <w:t xml:space="preserve">informaţii elementare despre dialectele şi subdialectele limbii </w:t>
      </w:r>
      <w:r>
        <w:rPr>
          <w:spacing w:val="-2"/>
        </w:rPr>
        <w:t xml:space="preserve">române </w:t>
      </w:r>
      <w:r>
        <w:t>și baza dialectală a limbii literare; are cunoștințe de bază despre evolu- ţia limbii române literare. Are cunoștințe de bază despre sunetele</w:t>
      </w:r>
      <w:r>
        <w:rPr>
          <w:spacing w:val="-21"/>
        </w:rPr>
        <w:t xml:space="preserve"> </w:t>
      </w:r>
      <w:r>
        <w:rPr>
          <w:spacing w:val="-2"/>
        </w:rPr>
        <w:t xml:space="preserve">limbii </w:t>
      </w:r>
      <w:r>
        <w:t>române, folosește corect ortografia română; cunoaște părţile de vorbire flexibile şi neflexibile şi categor</w:t>
      </w:r>
      <w:r>
        <w:t xml:space="preserve">iile gramaticale ale </w:t>
      </w:r>
      <w:r>
        <w:rPr>
          <w:spacing w:val="-4"/>
        </w:rPr>
        <w:t xml:space="preserve">lor, </w:t>
      </w:r>
      <w:r>
        <w:t>aplică normele gramaticale referitoare la formele flexionare ale părţilor de vorbire;</w:t>
      </w:r>
      <w:r>
        <w:rPr>
          <w:spacing w:val="-29"/>
        </w:rPr>
        <w:t xml:space="preserve"> </w:t>
      </w:r>
      <w:r>
        <w:rPr>
          <w:spacing w:val="-3"/>
        </w:rPr>
        <w:t xml:space="preserve">for- </w:t>
      </w:r>
      <w:r>
        <w:t xml:space="preserve">mează propoziţii în conformitate cu regulile sintactice ale limbii şi ştie să le analizeze în exemple mai simple. Are cunoştinţe de bază </w:t>
      </w:r>
      <w:r>
        <w:rPr>
          <w:spacing w:val="-2"/>
        </w:rPr>
        <w:t>de</w:t>
      </w:r>
      <w:r>
        <w:rPr>
          <w:spacing w:val="-2"/>
        </w:rPr>
        <w:t xml:space="preserve">spre </w:t>
      </w:r>
      <w:r>
        <w:t xml:space="preserve">semnificaţia </w:t>
      </w:r>
      <w:r>
        <w:rPr>
          <w:spacing w:val="-3"/>
        </w:rPr>
        <w:t xml:space="preserve">cuvintelor, </w:t>
      </w:r>
      <w:r>
        <w:t xml:space="preserve">cunoaşte cele mai importante lucrări lexicogra- fice ale limbii române şi ştie să le folosească. Ştie să-şi expună </w:t>
      </w:r>
      <w:r>
        <w:rPr>
          <w:spacing w:val="-2"/>
        </w:rPr>
        <w:t xml:space="preserve">ideile </w:t>
      </w:r>
      <w:r>
        <w:t>vorbind</w:t>
      </w:r>
      <w:r>
        <w:rPr>
          <w:spacing w:val="-11"/>
        </w:rPr>
        <w:t xml:space="preserve"> </w:t>
      </w:r>
      <w:r>
        <w:t>clar</w:t>
      </w:r>
      <w:r>
        <w:rPr>
          <w:spacing w:val="-11"/>
        </w:rPr>
        <w:t xml:space="preserve"> </w:t>
      </w:r>
      <w:r>
        <w:t>și</w:t>
      </w:r>
      <w:r>
        <w:rPr>
          <w:spacing w:val="-11"/>
        </w:rPr>
        <w:t xml:space="preserve"> </w:t>
      </w:r>
      <w:r>
        <w:t>fluent,</w:t>
      </w:r>
      <w:r>
        <w:rPr>
          <w:spacing w:val="-11"/>
        </w:rPr>
        <w:t xml:space="preserve"> </w:t>
      </w:r>
      <w:r>
        <w:t>espectând</w:t>
      </w:r>
      <w:r>
        <w:rPr>
          <w:spacing w:val="-11"/>
        </w:rPr>
        <w:t xml:space="preserve"> </w:t>
      </w:r>
      <w:r>
        <w:t>normele</w:t>
      </w:r>
      <w:r>
        <w:rPr>
          <w:spacing w:val="-11"/>
        </w:rPr>
        <w:t xml:space="preserve"> </w:t>
      </w:r>
      <w:r>
        <w:t>limbii</w:t>
      </w:r>
      <w:r>
        <w:rPr>
          <w:spacing w:val="-11"/>
        </w:rPr>
        <w:t xml:space="preserve"> </w:t>
      </w:r>
      <w:r>
        <w:t>literare</w:t>
      </w:r>
      <w:r>
        <w:rPr>
          <w:spacing w:val="-11"/>
        </w:rPr>
        <w:t xml:space="preserve"> </w:t>
      </w:r>
      <w:r>
        <w:t>și</w:t>
      </w:r>
      <w:r>
        <w:rPr>
          <w:spacing w:val="-11"/>
        </w:rPr>
        <w:t xml:space="preserve"> </w:t>
      </w:r>
      <w:r>
        <w:t>regulile</w:t>
      </w:r>
      <w:r>
        <w:rPr>
          <w:spacing w:val="-11"/>
        </w:rPr>
        <w:t xml:space="preserve"> </w:t>
      </w:r>
      <w:r>
        <w:t>de</w:t>
      </w:r>
      <w:r>
        <w:rPr>
          <w:spacing w:val="-11"/>
        </w:rPr>
        <w:t xml:space="preserve"> </w:t>
      </w:r>
      <w:r>
        <w:t>po- litețe;</w:t>
      </w:r>
      <w:r>
        <w:rPr>
          <w:spacing w:val="-16"/>
        </w:rPr>
        <w:t xml:space="preserve"> </w:t>
      </w:r>
      <w:r>
        <w:t>ascultă</w:t>
      </w:r>
      <w:r>
        <w:rPr>
          <w:spacing w:val="-16"/>
        </w:rPr>
        <w:t xml:space="preserve"> </w:t>
      </w:r>
      <w:r>
        <w:t>politicos</w:t>
      </w:r>
      <w:r>
        <w:rPr>
          <w:spacing w:val="-16"/>
        </w:rPr>
        <w:t xml:space="preserve"> </w:t>
      </w:r>
      <w:r>
        <w:t>e</w:t>
      </w:r>
      <w:r>
        <w:t>xpunerea</w:t>
      </w:r>
      <w:r>
        <w:rPr>
          <w:spacing w:val="-16"/>
        </w:rPr>
        <w:t xml:space="preserve"> </w:t>
      </w:r>
      <w:r>
        <w:t>altui</w:t>
      </w:r>
      <w:r>
        <w:rPr>
          <w:spacing w:val="-16"/>
        </w:rPr>
        <w:t xml:space="preserve"> </w:t>
      </w:r>
      <w:r>
        <w:rPr>
          <w:spacing w:val="-3"/>
        </w:rPr>
        <w:t>vorbitor.</w:t>
      </w:r>
      <w:r>
        <w:rPr>
          <w:spacing w:val="-23"/>
        </w:rPr>
        <w:t xml:space="preserve"> </w:t>
      </w:r>
      <w:r>
        <w:t>A</w:t>
      </w:r>
      <w:r>
        <w:rPr>
          <w:spacing w:val="-23"/>
        </w:rPr>
        <w:t xml:space="preserve"> </w:t>
      </w:r>
      <w:r>
        <w:t>însuşit</w:t>
      </w:r>
      <w:r>
        <w:rPr>
          <w:spacing w:val="-16"/>
        </w:rPr>
        <w:t xml:space="preserve"> </w:t>
      </w:r>
      <w:r>
        <w:t>scrierea</w:t>
      </w:r>
      <w:r>
        <w:rPr>
          <w:spacing w:val="-16"/>
        </w:rPr>
        <w:t xml:space="preserve"> </w:t>
      </w:r>
      <w:r>
        <w:t xml:space="preserve">corectă a formelor simple de scriere după model (scrisoarea, biografia, cererea, contestaţia, forma electronică de prezentare în </w:t>
      </w:r>
      <w:r>
        <w:rPr>
          <w:spacing w:val="-5"/>
        </w:rPr>
        <w:t xml:space="preserve">PPT, </w:t>
      </w:r>
      <w:r>
        <w:t xml:space="preserve">etc.), aplicând </w:t>
      </w:r>
      <w:r>
        <w:rPr>
          <w:spacing w:val="-3"/>
        </w:rPr>
        <w:t xml:space="preserve">nor- </w:t>
      </w:r>
      <w:r>
        <w:t>mele limbii române literare. La sfârşitul şcolarizării el</w:t>
      </w:r>
      <w:r>
        <w:t>aborează</w:t>
      </w:r>
      <w:r>
        <w:rPr>
          <w:spacing w:val="-31"/>
        </w:rPr>
        <w:t xml:space="preserve"> </w:t>
      </w:r>
      <w:r>
        <w:t>lucrarea de</w:t>
      </w:r>
      <w:r>
        <w:rPr>
          <w:spacing w:val="-9"/>
        </w:rPr>
        <w:t xml:space="preserve"> </w:t>
      </w:r>
      <w:r>
        <w:t>bacalaureat,</w:t>
      </w:r>
      <w:r>
        <w:rPr>
          <w:spacing w:val="-9"/>
        </w:rPr>
        <w:t xml:space="preserve"> </w:t>
      </w:r>
      <w:r>
        <w:t>respectând</w:t>
      </w:r>
      <w:r>
        <w:rPr>
          <w:spacing w:val="-9"/>
        </w:rPr>
        <w:t xml:space="preserve"> </w:t>
      </w:r>
      <w:r>
        <w:t>regulile</w:t>
      </w:r>
      <w:r>
        <w:rPr>
          <w:spacing w:val="-9"/>
        </w:rPr>
        <w:t xml:space="preserve"> </w:t>
      </w:r>
      <w:r>
        <w:t>de</w:t>
      </w:r>
      <w:r>
        <w:rPr>
          <w:spacing w:val="-9"/>
        </w:rPr>
        <w:t xml:space="preserve"> </w:t>
      </w:r>
      <w:r>
        <w:t>elaborare</w:t>
      </w:r>
      <w:r>
        <w:rPr>
          <w:spacing w:val="-9"/>
        </w:rPr>
        <w:t xml:space="preserve"> </w:t>
      </w:r>
      <w:r>
        <w:t>a</w:t>
      </w:r>
      <w:r>
        <w:rPr>
          <w:spacing w:val="-9"/>
        </w:rPr>
        <w:t xml:space="preserve"> </w:t>
      </w:r>
      <w:r>
        <w:t>lucrării</w:t>
      </w:r>
      <w:r>
        <w:rPr>
          <w:spacing w:val="-9"/>
        </w:rPr>
        <w:t xml:space="preserve"> </w:t>
      </w:r>
      <w:r>
        <w:rPr>
          <w:spacing w:val="-2"/>
        </w:rPr>
        <w:t>științifice.</w:t>
      </w:r>
    </w:p>
    <w:p w:rsidR="005F701D" w:rsidRDefault="00AC6512">
      <w:pPr>
        <w:spacing w:line="184" w:lineRule="exact"/>
        <w:ind w:left="517"/>
        <w:rPr>
          <w:i/>
          <w:sz w:val="18"/>
        </w:rPr>
      </w:pPr>
      <w:r>
        <w:rPr>
          <w:i/>
          <w:sz w:val="18"/>
        </w:rPr>
        <w:t>Nivelul mediu</w:t>
      </w:r>
    </w:p>
    <w:p w:rsidR="005F701D" w:rsidRDefault="00AC6512">
      <w:pPr>
        <w:pStyle w:val="BodyText"/>
        <w:spacing w:before="2" w:line="232" w:lineRule="auto"/>
        <w:ind w:right="38"/>
      </w:pPr>
      <w:r>
        <w:t>Are cunoaștinţe mai largi despre limbă în general și cunoştinţe  de bază despre limbile din lume, tipurile și înrudirea dintre ele. Ştie caracteristicile de bază ale subdialectele limbii române și regulile orto- grafice, ortoepice şi gramaticale ale limbii</w:t>
      </w:r>
      <w:r>
        <w:t xml:space="preserve"> literare. Are cunoștinţe mai vaste din domeniul foneticii limbii române; are cunoaștiinţe mai detali- ate privind părţile de vorbire şi felul lor, formele flexionare şi scrierea corectă a acestora; cunoaşte felurile de propoziţii şi face corect analiza lo</w:t>
      </w:r>
      <w:r>
        <w:t>r după modele date. Are vocabular bogat şi ştie să folosească corect cuvintele în conformitate cu situaţia de comunicare, îşi îmbogăţeşte</w:t>
      </w:r>
      <w:r>
        <w:rPr>
          <w:spacing w:val="-30"/>
        </w:rPr>
        <w:t xml:space="preserve"> </w:t>
      </w:r>
      <w:r>
        <w:t>vo- cabularul cu cuvinte şi expresii noi. Citește expresiv și cultivă propria vorbire. Alcătuieşte texte scrise mai co</w:t>
      </w:r>
      <w:r>
        <w:t>mplexe pe diferite teme, respec- tând normele limbii literare. Utilizează literatura de specialitate şi scrie corect rapoarte şi</w:t>
      </w:r>
      <w:r>
        <w:rPr>
          <w:spacing w:val="-2"/>
        </w:rPr>
        <w:t xml:space="preserve"> </w:t>
      </w:r>
      <w:r>
        <w:t>referate.</w:t>
      </w:r>
    </w:p>
    <w:p w:rsidR="005F701D" w:rsidRDefault="00AC6512">
      <w:pPr>
        <w:spacing w:line="188" w:lineRule="exact"/>
        <w:ind w:left="517"/>
        <w:rPr>
          <w:i/>
          <w:sz w:val="18"/>
        </w:rPr>
      </w:pPr>
      <w:r>
        <w:rPr>
          <w:i/>
          <w:sz w:val="18"/>
        </w:rPr>
        <w:t>Nivelul avansat</w:t>
      </w:r>
    </w:p>
    <w:p w:rsidR="005F701D" w:rsidRDefault="00AC6512">
      <w:pPr>
        <w:pStyle w:val="BodyText"/>
        <w:spacing w:before="1" w:line="232" w:lineRule="auto"/>
        <w:ind w:right="39"/>
      </w:pPr>
      <w:r>
        <w:t>Are cunoaștinţe detaliate despre limbă în general şi cunoştinţe vaste din gramatica limbii română (structura fonetică şi fonologică, părţile de vorbire, flexiunea nominală şi verbală, raporturile sintacti-  ce dintre părţile de propoziţie şi dintre propozi</w:t>
      </w:r>
      <w:r>
        <w:t>ţiile din frază); cunoaște detaliat structura lexicală a limbii române şi particularităţilor lexicale. Discută pe diferite teme utilizând un vocabular diversificat şi bogat; ascultă cu atenție și evaluează reacția verbală și non-verbală a interlo- cutorulu</w:t>
      </w:r>
      <w:r>
        <w:t>i, adaptându-şi discursul situaţiei. Scrie corect eseuri, texte de specialitate, articole de ziar, aplicând consecvent norma limbii</w:t>
      </w:r>
      <w:r>
        <w:rPr>
          <w:spacing w:val="-18"/>
        </w:rPr>
        <w:t xml:space="preserve"> </w:t>
      </w:r>
      <w:r>
        <w:t>literare.</w:t>
      </w:r>
    </w:p>
    <w:p w:rsidR="005F701D" w:rsidRDefault="00AC6512">
      <w:pPr>
        <w:pStyle w:val="BodyText"/>
        <w:spacing w:before="158"/>
        <w:ind w:firstLine="0"/>
        <w:jc w:val="left"/>
      </w:pPr>
      <w:r>
        <w:t>COMPETENŢA DISCIPLINARĂ SPECIFICĂ: Literatura</w:t>
      </w:r>
    </w:p>
    <w:p w:rsidR="005F701D" w:rsidRDefault="00AC6512">
      <w:pPr>
        <w:spacing w:before="106" w:line="203" w:lineRule="exact"/>
        <w:ind w:left="517"/>
        <w:rPr>
          <w:i/>
          <w:sz w:val="18"/>
        </w:rPr>
      </w:pPr>
      <w:r>
        <w:rPr>
          <w:i/>
          <w:sz w:val="18"/>
        </w:rPr>
        <w:t>Nivelul de bază</w:t>
      </w:r>
    </w:p>
    <w:p w:rsidR="005F701D" w:rsidRDefault="00AC6512">
      <w:pPr>
        <w:pStyle w:val="BodyText"/>
        <w:spacing w:before="2" w:line="232" w:lineRule="auto"/>
        <w:ind w:right="39"/>
      </w:pPr>
      <w:r>
        <w:t>Citeşte cu regularitate opere literare din cadrul Pr</w:t>
      </w:r>
      <w:r>
        <w:t>ogramei școlare obligatorii, ştie care sunt scriitorii şi operele reprezentative din literatu- ra română şi universală.</w:t>
      </w:r>
    </w:p>
    <w:p w:rsidR="005F701D" w:rsidRDefault="00AC6512">
      <w:pPr>
        <w:pStyle w:val="BodyText"/>
        <w:spacing w:line="232" w:lineRule="auto"/>
        <w:ind w:right="38"/>
      </w:pPr>
      <w:r>
        <w:t>Descrie pe scurt propriile sentimentele și percepţia estetică a unei opere literare sau artistice. Observă și prezintă caracteristici po</w:t>
      </w:r>
      <w:r>
        <w:t>etice, estetice și structurale de bază ale textului literar și neartistic potrivite pentru abordarea materiei la limba și literatura română. Ştie să le nu- mească şi să le descrie. Înţelege un text literar și neartistic: recunoaşte menirea lor, extrage ide</w:t>
      </w:r>
      <w:r>
        <w:t>ile principalele din text; urmăreşte dezvoltarea unei anumite idei din text; citează exemple din text și evidenţiază frag- mente menite analizei sau argumentării; rezumă și parafrazează părți ale textului și textul în ansamblu.</w:t>
      </w:r>
    </w:p>
    <w:p w:rsidR="005F701D" w:rsidRDefault="00AC6512">
      <w:pPr>
        <w:pStyle w:val="BodyText"/>
        <w:spacing w:before="106" w:line="232" w:lineRule="auto"/>
        <w:ind w:right="118"/>
      </w:pPr>
      <w:r>
        <w:br w:type="column"/>
      </w:r>
      <w:r>
        <w:t xml:space="preserve">Analizează anumite momente </w:t>
      </w:r>
      <w:r>
        <w:t>din opera literară din diverse as- pecte. Face legătura funcţională dintre termenii literari de bază cu exemple din texte literare.</w:t>
      </w:r>
    </w:p>
    <w:p w:rsidR="005F701D" w:rsidRDefault="00AC6512">
      <w:pPr>
        <w:pStyle w:val="BodyText"/>
        <w:spacing w:line="232" w:lineRule="auto"/>
        <w:ind w:right="117"/>
      </w:pPr>
      <w:r>
        <w:t>Înţelege de ce este cititul important pentru formarea și promo- varea personalității proprii şi pentru îmbogățirea lexicului</w:t>
      </w:r>
      <w:r>
        <w:t>. Dezvoltă abilități de citire. Sesizează importanţa literaturii pentru formarea iden- tității lingvistice, literare, culturale și naționale. Cunoaşte importanța păstrării patrimoniului literar și cultural.</w:t>
      </w:r>
    </w:p>
    <w:p w:rsidR="005F701D" w:rsidRDefault="00AC6512">
      <w:pPr>
        <w:spacing w:line="194" w:lineRule="exact"/>
        <w:ind w:left="517"/>
        <w:rPr>
          <w:i/>
          <w:sz w:val="18"/>
        </w:rPr>
      </w:pPr>
      <w:r>
        <w:rPr>
          <w:i/>
          <w:sz w:val="18"/>
        </w:rPr>
        <w:t>Nivelul mediu</w:t>
      </w:r>
    </w:p>
    <w:p w:rsidR="005F701D" w:rsidRDefault="00AC6512">
      <w:pPr>
        <w:pStyle w:val="BodyText"/>
        <w:spacing w:line="232" w:lineRule="auto"/>
        <w:ind w:right="116"/>
        <w:jc w:val="right"/>
      </w:pPr>
      <w:r>
        <w:t>Interpretează opere literare din Pr</w:t>
      </w:r>
      <w:r>
        <w:t>ograma școlară obligatorie și are cunoștințe de bază despre contextul istoric, literar și poetic care definesc aceste opere. Identifică și analizează independent aspectele semantice și stilistice ale operelor literare și știe să le argumenteze pe baza text</w:t>
      </w:r>
      <w:r>
        <w:t>ului citit. Înțelege și descrie funcția limbajului în procesul de creație. În interpretarea operelor literare aplică metode și puncte de ve- dere adecvate, în conformitate cu metodologia ştiinţei despre literatură. Cunoaşte factorii literar-ştiinţifice, es</w:t>
      </w:r>
      <w:r>
        <w:t>tetice și lingvistice și le res- pectă în abordarea anumitor opere literare, epoci și curente literare în dezvoltarea literaturii română și mondiale. În mod explorativ și creativ acumulează cunoștințe și abilități de citire, care sunt în funcția studiu- lu</w:t>
      </w:r>
      <w:r>
        <w:t>i diferitelor opere și stiluri literare și dezvoltării identității literare, lingvistice, culturale și naționale. Are formate deprinderi de citire şi gustul estetic propriu unui om elevat şi instruit. Aplică strategii com- plexe de citire. Schimbă abordări</w:t>
      </w:r>
      <w:r>
        <w:t>le analitice, pe care le consideră ne- semnificative. Valorifică în ce măsură anumite caracteristici structura-</w:t>
      </w:r>
    </w:p>
    <w:p w:rsidR="005F701D" w:rsidRDefault="00AC6512">
      <w:pPr>
        <w:pStyle w:val="BodyText"/>
        <w:spacing w:line="186" w:lineRule="exact"/>
        <w:ind w:firstLine="0"/>
        <w:jc w:val="left"/>
      </w:pPr>
      <w:r>
        <w:t>le, lingvistice, stilistice și semantice contribuie la înțelegerea textului.</w:t>
      </w:r>
    </w:p>
    <w:p w:rsidR="005F701D" w:rsidRDefault="00AC6512">
      <w:pPr>
        <w:spacing w:line="200" w:lineRule="exact"/>
        <w:ind w:left="517"/>
        <w:rPr>
          <w:i/>
          <w:sz w:val="18"/>
        </w:rPr>
      </w:pPr>
      <w:r>
        <w:rPr>
          <w:i/>
          <w:sz w:val="18"/>
        </w:rPr>
        <w:t>Nivelul avansat</w:t>
      </w:r>
    </w:p>
    <w:p w:rsidR="005F701D" w:rsidRDefault="00AC6512">
      <w:pPr>
        <w:pStyle w:val="BodyText"/>
        <w:spacing w:before="1" w:line="232" w:lineRule="auto"/>
        <w:ind w:right="116"/>
      </w:pPr>
      <w:r>
        <w:t>Analizează caracteristicile poetice, estetice și st</w:t>
      </w:r>
      <w:r>
        <w:t>ructurale ale tex- telor literare. Încadrează argumentat opera literară în contextul lite- rar-istoric şi al teoriei literare. Aplică proceduri adecvate de interpre- tare a operei literare, folosind terminologia corespunzătoare. Utilizează numeroase metode</w:t>
      </w:r>
      <w:r>
        <w:t xml:space="preserve"> de analiză, inclusiv analiza comparativă pentru a-şi completa perceperea și aprecierea critică a operei literare. Observă şi interpretează independent momente din opera literară şi ştie să-şi argu- menteze opiniile cu exemple din textul citit şi din conte</w:t>
      </w:r>
      <w:r>
        <w:t>xtul literar-fi- lologic. Ia atitudine critică faţă de textul citit, făcând legătura cu alte texte la alegere. Alege liber opere literare pentru citire după anumite criterii, propune opere literare pentru citire şi argumentează</w:t>
      </w:r>
      <w:r>
        <w:rPr>
          <w:spacing w:val="-21"/>
        </w:rPr>
        <w:t xml:space="preserve"> </w:t>
      </w:r>
      <w:r>
        <w:t>propunerea făcută.</w:t>
      </w:r>
    </w:p>
    <w:p w:rsidR="005F701D" w:rsidRDefault="00AC6512">
      <w:pPr>
        <w:pStyle w:val="BodyText"/>
        <w:spacing w:line="232" w:lineRule="auto"/>
        <w:ind w:right="116"/>
      </w:pPr>
      <w:r>
        <w:t>Cunoaşte şi aplică metode/strategii de citire conformate cu tipul de text (literar și neartistic) și cu specia operei literare.</w:t>
      </w:r>
    </w:p>
    <w:p w:rsidR="005F701D" w:rsidRDefault="00AC6512">
      <w:pPr>
        <w:pStyle w:val="BodyText"/>
        <w:spacing w:line="232" w:lineRule="auto"/>
        <w:ind w:right="119"/>
      </w:pPr>
      <w:r>
        <w:t>Sesizează rolul cititului pentru dezvoltarea propriei personalităţi, dar şi pentru dezvoltarea societăţii. Are conştiinţă critic</w:t>
      </w:r>
      <w:r>
        <w:t>ă dezvoltată cu privire la abilităţile proprii de citire.</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8"/>
        <w:ind w:left="0" w:firstLine="0"/>
        <w:jc w:val="left"/>
        <w:rPr>
          <w:sz w:val="16"/>
        </w:rPr>
      </w:pPr>
    </w:p>
    <w:p w:rsidR="005F701D" w:rsidRDefault="00AC6512">
      <w:pPr>
        <w:tabs>
          <w:tab w:val="left" w:pos="1537"/>
        </w:tabs>
        <w:spacing w:before="1"/>
        <w:ind w:left="177"/>
        <w:rPr>
          <w:b/>
          <w:sz w:val="14"/>
        </w:rPr>
      </w:pPr>
      <w:r>
        <w:rPr>
          <w:b/>
          <w:sz w:val="14"/>
        </w:rPr>
        <w:t>Clasa</w:t>
      </w:r>
      <w:r>
        <w:rPr>
          <w:b/>
          <w:sz w:val="14"/>
        </w:rPr>
        <w:tab/>
        <w:t>Întâi</w:t>
      </w:r>
    </w:p>
    <w:p w:rsidR="005F701D" w:rsidRDefault="00AC6512">
      <w:pPr>
        <w:spacing w:before="47"/>
        <w:ind w:left="177"/>
        <w:rPr>
          <w:b/>
          <w:sz w:val="14"/>
        </w:rPr>
      </w:pPr>
      <w:r>
        <w:rPr>
          <w:b/>
          <w:sz w:val="14"/>
        </w:rPr>
        <w:t>Fondul anual de ore 148 ore</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524"/>
              <w:rPr>
                <w:b/>
                <w:sz w:val="14"/>
              </w:rPr>
            </w:pPr>
            <w:r>
              <w:rPr>
                <w:b/>
                <w:sz w:val="14"/>
              </w:rPr>
              <w:t>FINALITĂŢI:</w:t>
            </w:r>
          </w:p>
          <w:p w:rsidR="005F701D" w:rsidRDefault="00AC6512">
            <w:pPr>
              <w:pStyle w:val="TableParagraph"/>
              <w:ind w:left="35" w:right="24"/>
              <w:jc w:val="center"/>
              <w:rPr>
                <w:sz w:val="14"/>
              </w:rPr>
            </w:pPr>
            <w:r>
              <w:rPr>
                <w:sz w:val="14"/>
              </w:rPr>
              <w:t>La sfârşitul anului şcolar, elevul va fi capabil:</w:t>
            </w:r>
          </w:p>
        </w:tc>
        <w:tc>
          <w:tcPr>
            <w:tcW w:w="1276" w:type="dxa"/>
            <w:shd w:val="clear" w:color="auto" w:fill="E6E7E8"/>
          </w:tcPr>
          <w:p w:rsidR="005F701D" w:rsidRDefault="00AC6512">
            <w:pPr>
              <w:pStyle w:val="TableParagraph"/>
              <w:spacing w:before="96"/>
              <w:ind w:left="431" w:right="197" w:hanging="207"/>
              <w:rPr>
                <w:b/>
                <w:sz w:val="14"/>
              </w:rPr>
            </w:pPr>
            <w:r>
              <w:rPr>
                <w:b/>
                <w:sz w:val="14"/>
              </w:rPr>
              <w:t>DOMENIUL/ TEMA</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364"/>
              <w:rPr>
                <w:b/>
                <w:sz w:val="14"/>
              </w:rPr>
            </w:pPr>
            <w:r>
              <w:rPr>
                <w:b/>
                <w:sz w:val="14"/>
              </w:rPr>
              <w:t>CONŢINUTURILE</w:t>
            </w:r>
          </w:p>
        </w:tc>
      </w:tr>
      <w:tr w:rsidR="005F701D">
        <w:trPr>
          <w:trHeight w:val="3240"/>
        </w:trPr>
        <w:tc>
          <w:tcPr>
            <w:tcW w:w="1928" w:type="dxa"/>
          </w:tcPr>
          <w:p w:rsidR="005F701D" w:rsidRDefault="00AC6512">
            <w:pPr>
              <w:pStyle w:val="TableParagraph"/>
              <w:numPr>
                <w:ilvl w:val="0"/>
                <w:numId w:val="164"/>
              </w:numPr>
              <w:tabs>
                <w:tab w:val="left" w:pos="162"/>
              </w:tabs>
              <w:spacing w:before="18"/>
              <w:ind w:right="62" w:firstLine="0"/>
              <w:rPr>
                <w:sz w:val="14"/>
              </w:rPr>
            </w:pPr>
            <w:r>
              <w:rPr>
                <w:sz w:val="14"/>
              </w:rPr>
              <w:t>să înţeleagă limba ca sistem şi să distingă funcţia</w:t>
            </w:r>
            <w:r>
              <w:rPr>
                <w:spacing w:val="-3"/>
                <w:sz w:val="14"/>
              </w:rPr>
              <w:t xml:space="preserve"> </w:t>
            </w:r>
            <w:r>
              <w:rPr>
                <w:sz w:val="14"/>
              </w:rPr>
              <w:t>ei;</w:t>
            </w:r>
          </w:p>
          <w:p w:rsidR="005F701D" w:rsidRDefault="00AC6512">
            <w:pPr>
              <w:pStyle w:val="TableParagraph"/>
              <w:numPr>
                <w:ilvl w:val="0"/>
                <w:numId w:val="164"/>
              </w:numPr>
              <w:tabs>
                <w:tab w:val="left" w:pos="162"/>
              </w:tabs>
              <w:ind w:right="233" w:firstLine="0"/>
              <w:rPr>
                <w:sz w:val="14"/>
              </w:rPr>
            </w:pPr>
            <w:r>
              <w:rPr>
                <w:sz w:val="14"/>
              </w:rPr>
              <w:t>să cunoască evoluţia limbii române literare în</w:t>
            </w:r>
            <w:r>
              <w:rPr>
                <w:spacing w:val="-2"/>
                <w:sz w:val="14"/>
              </w:rPr>
              <w:t xml:space="preserve"> </w:t>
            </w:r>
            <w:r>
              <w:rPr>
                <w:sz w:val="14"/>
              </w:rPr>
              <w:t>timp;</w:t>
            </w:r>
          </w:p>
          <w:p w:rsidR="005F701D" w:rsidRDefault="00AC6512">
            <w:pPr>
              <w:pStyle w:val="TableParagraph"/>
              <w:numPr>
                <w:ilvl w:val="0"/>
                <w:numId w:val="164"/>
              </w:numPr>
              <w:tabs>
                <w:tab w:val="left" w:pos="162"/>
              </w:tabs>
              <w:ind w:right="110" w:firstLine="0"/>
              <w:rPr>
                <w:sz w:val="14"/>
              </w:rPr>
            </w:pPr>
            <w:r>
              <w:rPr>
                <w:sz w:val="14"/>
              </w:rPr>
              <w:t>să facă diferenţa dintre sunet, fonemă şi</w:t>
            </w:r>
            <w:r>
              <w:rPr>
                <w:spacing w:val="-2"/>
                <w:sz w:val="14"/>
              </w:rPr>
              <w:t xml:space="preserve"> </w:t>
            </w:r>
            <w:r>
              <w:rPr>
                <w:sz w:val="14"/>
              </w:rPr>
              <w:t>grafemă;</w:t>
            </w:r>
          </w:p>
          <w:p w:rsidR="005F701D" w:rsidRDefault="00AC6512">
            <w:pPr>
              <w:pStyle w:val="TableParagraph"/>
              <w:numPr>
                <w:ilvl w:val="0"/>
                <w:numId w:val="164"/>
              </w:numPr>
              <w:tabs>
                <w:tab w:val="left" w:pos="162"/>
              </w:tabs>
              <w:ind w:right="195" w:firstLine="0"/>
              <w:rPr>
                <w:sz w:val="14"/>
              </w:rPr>
            </w:pPr>
            <w:r>
              <w:rPr>
                <w:sz w:val="14"/>
              </w:rPr>
              <w:t>să clasifice sunetele potrivit criteriilor generale;</w:t>
            </w:r>
          </w:p>
          <w:p w:rsidR="005F701D" w:rsidRDefault="00AC6512">
            <w:pPr>
              <w:pStyle w:val="TableParagraph"/>
              <w:numPr>
                <w:ilvl w:val="0"/>
                <w:numId w:val="164"/>
              </w:numPr>
              <w:tabs>
                <w:tab w:val="left" w:pos="162"/>
              </w:tabs>
              <w:ind w:right="59" w:firstLine="0"/>
              <w:rPr>
                <w:sz w:val="14"/>
              </w:rPr>
            </w:pPr>
            <w:r>
              <w:rPr>
                <w:sz w:val="14"/>
              </w:rPr>
              <w:t>să determine silabele în cazuri tipice;</w:t>
            </w:r>
          </w:p>
          <w:p w:rsidR="005F701D" w:rsidRDefault="00AC6512">
            <w:pPr>
              <w:pStyle w:val="TableParagraph"/>
              <w:numPr>
                <w:ilvl w:val="0"/>
                <w:numId w:val="164"/>
              </w:numPr>
              <w:tabs>
                <w:tab w:val="left" w:pos="162"/>
              </w:tabs>
              <w:ind w:right="292" w:firstLine="0"/>
              <w:rPr>
                <w:sz w:val="14"/>
              </w:rPr>
            </w:pPr>
            <w:r>
              <w:rPr>
                <w:sz w:val="14"/>
              </w:rPr>
              <w:t>să recunoască alternanţele sunetelor şi să aplice soluţii normative în legătură cu acestea;</w:t>
            </w:r>
          </w:p>
          <w:p w:rsidR="005F701D" w:rsidRDefault="00AC6512">
            <w:pPr>
              <w:pStyle w:val="TableParagraph"/>
              <w:numPr>
                <w:ilvl w:val="0"/>
                <w:numId w:val="164"/>
              </w:numPr>
              <w:tabs>
                <w:tab w:val="left" w:pos="162"/>
              </w:tabs>
              <w:spacing w:line="157" w:lineRule="exact"/>
              <w:ind w:firstLine="0"/>
              <w:rPr>
                <w:sz w:val="14"/>
              </w:rPr>
            </w:pPr>
            <w:r>
              <w:rPr>
                <w:sz w:val="14"/>
              </w:rPr>
              <w:t>aplice accentuarea corectă;</w:t>
            </w:r>
          </w:p>
          <w:p w:rsidR="005F701D" w:rsidRDefault="00AC6512">
            <w:pPr>
              <w:pStyle w:val="TableParagraph"/>
              <w:numPr>
                <w:ilvl w:val="0"/>
                <w:numId w:val="164"/>
              </w:numPr>
              <w:tabs>
                <w:tab w:val="left" w:pos="162"/>
              </w:tabs>
              <w:ind w:right="225" w:firstLine="0"/>
              <w:rPr>
                <w:sz w:val="14"/>
              </w:rPr>
            </w:pPr>
            <w:r>
              <w:rPr>
                <w:sz w:val="14"/>
              </w:rPr>
              <w:t>să explice noţiunea şi importanţa literaturii ca artă a cuvântului şi să stabilească asemănările/deosebiri faţă</w:t>
            </w:r>
            <w:r>
              <w:rPr>
                <w:spacing w:val="-3"/>
                <w:sz w:val="14"/>
              </w:rPr>
              <w:t xml:space="preserve"> </w:t>
            </w:r>
            <w:r>
              <w:rPr>
                <w:sz w:val="14"/>
              </w:rPr>
              <w:t>de</w:t>
            </w:r>
          </w:p>
          <w:p w:rsidR="005F701D" w:rsidRDefault="00AC6512">
            <w:pPr>
              <w:pStyle w:val="TableParagraph"/>
              <w:spacing w:line="157" w:lineRule="exact"/>
              <w:ind w:left="56"/>
              <w:rPr>
                <w:sz w:val="14"/>
              </w:rPr>
            </w:pPr>
            <w:r>
              <w:rPr>
                <w:sz w:val="14"/>
              </w:rPr>
              <w:t xml:space="preserve">alte arte şi domenii </w:t>
            </w:r>
            <w:r>
              <w:rPr>
                <w:sz w:val="14"/>
              </w:rPr>
              <w:t>ale culturii;</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8"/>
              <w:rPr>
                <w:b/>
                <w:sz w:val="21"/>
              </w:rPr>
            </w:pPr>
          </w:p>
          <w:p w:rsidR="005F701D" w:rsidRDefault="00AC6512">
            <w:pPr>
              <w:pStyle w:val="TableParagraph"/>
              <w:ind w:left="400"/>
              <w:rPr>
                <w:b/>
                <w:sz w:val="14"/>
              </w:rPr>
            </w:pPr>
            <w:r>
              <w:rPr>
                <w:b/>
                <w:sz w:val="14"/>
              </w:rPr>
              <w:t>LIMBĂ</w:t>
            </w:r>
          </w:p>
        </w:tc>
        <w:tc>
          <w:tcPr>
            <w:tcW w:w="1928" w:type="dxa"/>
          </w:tcPr>
          <w:p w:rsidR="005F701D" w:rsidRDefault="00AC6512">
            <w:pPr>
              <w:pStyle w:val="TableParagraph"/>
              <w:spacing w:before="16"/>
              <w:ind w:left="55" w:right="132"/>
              <w:rPr>
                <w:sz w:val="14"/>
              </w:rPr>
            </w:pPr>
            <w:r>
              <w:rPr>
                <w:b/>
                <w:sz w:val="14"/>
              </w:rPr>
              <w:t xml:space="preserve">Termeni generali despre limbă. </w:t>
            </w:r>
            <w:r>
              <w:rPr>
                <w:sz w:val="14"/>
              </w:rPr>
              <w:t>Locul limbii în viaţa omului. Caracteristicile limbii şi funcţia acesteia. Limba şi comunicarea. Ştiinţele de bază care se ocupă de limbă.</w:t>
            </w:r>
          </w:p>
          <w:p w:rsidR="005F701D" w:rsidRDefault="005F701D">
            <w:pPr>
              <w:pStyle w:val="TableParagraph"/>
              <w:spacing w:before="5"/>
              <w:rPr>
                <w:b/>
                <w:sz w:val="13"/>
              </w:rPr>
            </w:pPr>
          </w:p>
          <w:p w:rsidR="005F701D" w:rsidRDefault="00AC6512">
            <w:pPr>
              <w:pStyle w:val="TableParagraph"/>
              <w:ind w:left="55" w:right="52"/>
              <w:rPr>
                <w:sz w:val="14"/>
              </w:rPr>
            </w:pPr>
            <w:r>
              <w:rPr>
                <w:b/>
                <w:sz w:val="14"/>
              </w:rPr>
              <w:t xml:space="preserve">Istoria limbii române literare. </w:t>
            </w:r>
            <w:r>
              <w:rPr>
                <w:sz w:val="14"/>
              </w:rPr>
              <w:t>Scrierea limbii române cu alfabet chirilic (</w:t>
            </w:r>
            <w:r>
              <w:rPr>
                <w:i/>
                <w:sz w:val="14"/>
              </w:rPr>
              <w:t>Scrisoarea lui Neacşu</w:t>
            </w:r>
            <w:r>
              <w:rPr>
                <w:sz w:val="14"/>
              </w:rPr>
              <w:t>). Primele texte în limba română.</w:t>
            </w:r>
          </w:p>
          <w:p w:rsidR="005F701D" w:rsidRDefault="00AC6512">
            <w:pPr>
              <w:pStyle w:val="TableParagraph"/>
              <w:spacing w:line="237" w:lineRule="auto"/>
              <w:ind w:left="55" w:right="89"/>
              <w:rPr>
                <w:sz w:val="14"/>
              </w:rPr>
            </w:pPr>
            <w:r>
              <w:rPr>
                <w:b/>
                <w:sz w:val="14"/>
              </w:rPr>
              <w:t xml:space="preserve">Dialectele limbii române </w:t>
            </w:r>
            <w:r>
              <w:rPr>
                <w:sz w:val="14"/>
              </w:rPr>
              <w:t>(idei generale). Dialectele istorice</w:t>
            </w:r>
          </w:p>
          <w:p w:rsidR="005F701D" w:rsidRDefault="00AC6512">
            <w:pPr>
              <w:pStyle w:val="TableParagraph"/>
              <w:ind w:left="55" w:right="124"/>
              <w:rPr>
                <w:sz w:val="14"/>
              </w:rPr>
            </w:pPr>
            <w:r>
              <w:rPr>
                <w:sz w:val="14"/>
              </w:rPr>
              <w:t>şi subdialectele limbii române. Limba română literară.</w:t>
            </w:r>
          </w:p>
        </w:tc>
      </w:tr>
    </w:tbl>
    <w:p w:rsidR="005F701D" w:rsidRDefault="005F701D">
      <w:pPr>
        <w:rPr>
          <w:sz w:val="14"/>
        </w:rPr>
        <w:sectPr w:rsidR="005F701D">
          <w:pgSz w:w="11910" w:h="15690"/>
          <w:pgMar w:top="0" w:right="560" w:bottom="280" w:left="560" w:header="720" w:footer="720" w:gutter="0"/>
          <w:cols w:num="2" w:space="720" w:equalWidth="0">
            <w:col w:w="5293" w:space="121"/>
            <w:col w:w="5376"/>
          </w:cols>
        </w:sectPr>
      </w:pPr>
    </w:p>
    <w:p w:rsidR="005F701D" w:rsidRDefault="00AC6512">
      <w:pPr>
        <w:pStyle w:val="Heading1"/>
        <w:tabs>
          <w:tab w:val="left" w:pos="5534"/>
        </w:tabs>
      </w:pPr>
      <w:r>
        <w:pict>
          <v:shape id="_x0000_s1048" type="#_x0000_t202" style="width:257.3pt;height:677.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2438"/>
                    </w:trPr>
                    <w:tc>
                      <w:tcPr>
                        <w:tcW w:w="1928" w:type="dxa"/>
                        <w:vMerge w:val="restart"/>
                      </w:tcPr>
                      <w:p w:rsidR="005F701D" w:rsidRDefault="00AC6512">
                        <w:pPr>
                          <w:pStyle w:val="TableParagraph"/>
                          <w:numPr>
                            <w:ilvl w:val="0"/>
                            <w:numId w:val="163"/>
                          </w:numPr>
                          <w:tabs>
                            <w:tab w:val="left" w:pos="162"/>
                          </w:tabs>
                          <w:spacing w:before="18"/>
                          <w:ind w:right="58" w:firstLine="0"/>
                          <w:rPr>
                            <w:sz w:val="14"/>
                          </w:rPr>
                        </w:pPr>
                        <w:r>
                          <w:rPr>
                            <w:sz w:val="14"/>
                          </w:rPr>
                          <w:t>să interpreteze o operă literară cu înţelegerea caracteristicilor genului şi a</w:t>
                        </w:r>
                        <w:r>
                          <w:rPr>
                            <w:spacing w:val="-2"/>
                            <w:sz w:val="14"/>
                          </w:rPr>
                          <w:t xml:space="preserve"> </w:t>
                        </w:r>
                        <w:r>
                          <w:rPr>
                            <w:sz w:val="14"/>
                          </w:rPr>
                          <w:t>contextului</w:t>
                        </w:r>
                      </w:p>
                      <w:p w:rsidR="005F701D" w:rsidRDefault="00AC6512">
                        <w:pPr>
                          <w:pStyle w:val="TableParagraph"/>
                          <w:spacing w:line="237" w:lineRule="auto"/>
                          <w:ind w:left="56" w:right="50"/>
                          <w:rPr>
                            <w:sz w:val="14"/>
                          </w:rPr>
                        </w:pPr>
                        <w:r>
                          <w:rPr>
                            <w:sz w:val="14"/>
                          </w:rPr>
                          <w:t>istorico-literar, folosind în analiză elementele structurale şi stilistice ale operei şi folosind surse secundare;</w:t>
                        </w:r>
                      </w:p>
                      <w:p w:rsidR="005F701D" w:rsidRDefault="00AC6512">
                        <w:pPr>
                          <w:pStyle w:val="TableParagraph"/>
                          <w:numPr>
                            <w:ilvl w:val="0"/>
                            <w:numId w:val="163"/>
                          </w:numPr>
                          <w:tabs>
                            <w:tab w:val="left" w:pos="162"/>
                          </w:tabs>
                          <w:ind w:right="338" w:firstLine="0"/>
                          <w:rPr>
                            <w:sz w:val="14"/>
                          </w:rPr>
                        </w:pPr>
                        <w:r>
                          <w:rPr>
                            <w:sz w:val="14"/>
                          </w:rPr>
                          <w:t>să exploreze şi să explice rolul creativ al mitulu</w:t>
                        </w:r>
                        <w:r>
                          <w:rPr>
                            <w:sz w:val="14"/>
                          </w:rPr>
                          <w:t>i în literatură;</w:t>
                        </w:r>
                      </w:p>
                      <w:p w:rsidR="005F701D" w:rsidRDefault="00AC6512">
                        <w:pPr>
                          <w:pStyle w:val="TableParagraph"/>
                          <w:numPr>
                            <w:ilvl w:val="0"/>
                            <w:numId w:val="163"/>
                          </w:numPr>
                          <w:tabs>
                            <w:tab w:val="left" w:pos="162"/>
                          </w:tabs>
                          <w:spacing w:line="237" w:lineRule="auto"/>
                          <w:ind w:right="167" w:firstLine="0"/>
                          <w:rPr>
                            <w:sz w:val="14"/>
                          </w:rPr>
                        </w:pPr>
                        <w:r>
                          <w:rPr>
                            <w:sz w:val="14"/>
                          </w:rPr>
                          <w:t>să evalueze caracteristicile epopeii antice, a stilului biblic şi prezentările</w:t>
                        </w:r>
                        <w:r>
                          <w:rPr>
                            <w:spacing w:val="-2"/>
                            <w:sz w:val="14"/>
                          </w:rPr>
                          <w:t xml:space="preserve"> </w:t>
                        </w:r>
                        <w:r>
                          <w:rPr>
                            <w:sz w:val="14"/>
                          </w:rPr>
                          <w:t>lumii;</w:t>
                        </w:r>
                      </w:p>
                      <w:p w:rsidR="005F701D" w:rsidRDefault="00AC6512">
                        <w:pPr>
                          <w:pStyle w:val="TableParagraph"/>
                          <w:numPr>
                            <w:ilvl w:val="0"/>
                            <w:numId w:val="163"/>
                          </w:numPr>
                          <w:tabs>
                            <w:tab w:val="left" w:pos="162"/>
                          </w:tabs>
                          <w:ind w:right="342" w:firstLine="0"/>
                          <w:rPr>
                            <w:sz w:val="14"/>
                          </w:rPr>
                        </w:pPr>
                        <w:r>
                          <w:rPr>
                            <w:sz w:val="14"/>
                          </w:rPr>
                          <w:t>să lege cunoştinţele din istorie şi istoria artei antice (sumeriano-babiloniană, ebraică, elenă) cu creaţiile literare din acea perioadă;</w:t>
                        </w:r>
                      </w:p>
                      <w:p w:rsidR="005F701D" w:rsidRDefault="00AC6512">
                        <w:pPr>
                          <w:pStyle w:val="TableParagraph"/>
                          <w:numPr>
                            <w:ilvl w:val="0"/>
                            <w:numId w:val="163"/>
                          </w:numPr>
                          <w:tabs>
                            <w:tab w:val="left" w:pos="162"/>
                          </w:tabs>
                          <w:spacing w:line="237" w:lineRule="auto"/>
                          <w:ind w:right="59" w:firstLine="0"/>
                          <w:rPr>
                            <w:sz w:val="14"/>
                          </w:rPr>
                        </w:pPr>
                        <w:r>
                          <w:rPr>
                            <w:sz w:val="14"/>
                          </w:rPr>
                          <w:t>să ilustreze prin exemple caracteristicile de bază ale literaturii populare (clasificarea, felurile,</w:t>
                        </w:r>
                        <w:r>
                          <w:rPr>
                            <w:spacing w:val="-1"/>
                            <w:sz w:val="14"/>
                          </w:rPr>
                          <w:t xml:space="preserve"> </w:t>
                        </w:r>
                        <w:r>
                          <w:rPr>
                            <w:sz w:val="14"/>
                          </w:rPr>
                          <w:t>formulările);</w:t>
                        </w:r>
                      </w:p>
                      <w:p w:rsidR="005F701D" w:rsidRDefault="00AC6512">
                        <w:pPr>
                          <w:pStyle w:val="TableParagraph"/>
                          <w:numPr>
                            <w:ilvl w:val="0"/>
                            <w:numId w:val="163"/>
                          </w:numPr>
                          <w:tabs>
                            <w:tab w:val="left" w:pos="162"/>
                          </w:tabs>
                          <w:ind w:right="51" w:firstLine="0"/>
                          <w:rPr>
                            <w:sz w:val="14"/>
                          </w:rPr>
                        </w:pPr>
                        <w:r>
                          <w:rPr>
                            <w:sz w:val="14"/>
                          </w:rPr>
                          <w:t>să analizeze compoziţia şi trăsăturile stilistice ale basmelor populare şi să descopere mesajul lor în raport cu propria lor experienţă de ci</w:t>
                        </w:r>
                        <w:r>
                          <w:rPr>
                            <w:sz w:val="14"/>
                          </w:rPr>
                          <w:t>tire şi de intermediere;</w:t>
                        </w:r>
                      </w:p>
                      <w:p w:rsidR="005F701D" w:rsidRDefault="00AC6512">
                        <w:pPr>
                          <w:pStyle w:val="TableParagraph"/>
                          <w:numPr>
                            <w:ilvl w:val="0"/>
                            <w:numId w:val="163"/>
                          </w:numPr>
                          <w:tabs>
                            <w:tab w:val="left" w:pos="162"/>
                          </w:tabs>
                          <w:spacing w:line="237" w:lineRule="auto"/>
                          <w:ind w:right="129" w:firstLine="0"/>
                          <w:rPr>
                            <w:sz w:val="14"/>
                          </w:rPr>
                        </w:pPr>
                        <w:r>
                          <w:rPr>
                            <w:sz w:val="14"/>
                          </w:rPr>
                          <w:t>să recunoască caracteristicile literaturii vechi şi să înţeleagă importanţa acesteia pentru cultura română;</w:t>
                        </w:r>
                      </w:p>
                      <w:p w:rsidR="005F701D" w:rsidRDefault="00AC6512">
                        <w:pPr>
                          <w:pStyle w:val="TableParagraph"/>
                          <w:numPr>
                            <w:ilvl w:val="0"/>
                            <w:numId w:val="163"/>
                          </w:numPr>
                          <w:tabs>
                            <w:tab w:val="left" w:pos="162"/>
                          </w:tabs>
                          <w:ind w:right="93" w:firstLine="0"/>
                          <w:rPr>
                            <w:sz w:val="14"/>
                          </w:rPr>
                        </w:pPr>
                        <w:r>
                          <w:rPr>
                            <w:sz w:val="14"/>
                          </w:rPr>
                          <w:t>să explice, prin exemple, importanţa dezvoltării culturale care a avut loc în epoca Umanismului şi a</w:t>
                        </w:r>
                        <w:r>
                          <w:rPr>
                            <w:spacing w:val="-7"/>
                            <w:sz w:val="14"/>
                          </w:rPr>
                          <w:t xml:space="preserve"> </w:t>
                        </w:r>
                        <w:r>
                          <w:rPr>
                            <w:sz w:val="14"/>
                          </w:rPr>
                          <w:t>Renaşterii;</w:t>
                        </w:r>
                      </w:p>
                      <w:p w:rsidR="005F701D" w:rsidRDefault="00AC6512">
                        <w:pPr>
                          <w:pStyle w:val="TableParagraph"/>
                          <w:numPr>
                            <w:ilvl w:val="0"/>
                            <w:numId w:val="163"/>
                          </w:numPr>
                          <w:tabs>
                            <w:tab w:val="left" w:pos="162"/>
                          </w:tabs>
                          <w:spacing w:line="237" w:lineRule="auto"/>
                          <w:ind w:right="117" w:firstLine="0"/>
                          <w:rPr>
                            <w:sz w:val="14"/>
                          </w:rPr>
                        </w:pPr>
                        <w:r>
                          <w:rPr>
                            <w:sz w:val="14"/>
                          </w:rPr>
                          <w:t>să enumere principalele motive, subiectele şi trăsăturile stilistice ale operelor literare reprezentative din epoca Umanismului şi ale Renaşterii şi să explice diferenţele şi asemănările în raport cu literatura/cultura Antichităţii şi Evului</w:t>
                        </w:r>
                        <w:r>
                          <w:rPr>
                            <w:spacing w:val="-1"/>
                            <w:sz w:val="14"/>
                          </w:rPr>
                          <w:t xml:space="preserve"> </w:t>
                        </w:r>
                        <w:r>
                          <w:rPr>
                            <w:sz w:val="14"/>
                          </w:rPr>
                          <w:t>Mediu;</w:t>
                        </w:r>
                      </w:p>
                      <w:p w:rsidR="005F701D" w:rsidRDefault="00AC6512">
                        <w:pPr>
                          <w:pStyle w:val="TableParagraph"/>
                          <w:numPr>
                            <w:ilvl w:val="0"/>
                            <w:numId w:val="163"/>
                          </w:numPr>
                          <w:tabs>
                            <w:tab w:val="left" w:pos="162"/>
                          </w:tabs>
                          <w:ind w:right="51" w:firstLine="0"/>
                          <w:rPr>
                            <w:sz w:val="14"/>
                          </w:rPr>
                        </w:pPr>
                        <w:r>
                          <w:rPr>
                            <w:sz w:val="14"/>
                          </w:rPr>
                          <w:t>să apli</w:t>
                        </w:r>
                        <w:r>
                          <w:rPr>
                            <w:sz w:val="14"/>
                          </w:rPr>
                          <w:t>ce regulile de ortografie corespunzătoare</w:t>
                        </w:r>
                      </w:p>
                      <w:p w:rsidR="005F701D" w:rsidRDefault="00AC6512">
                        <w:pPr>
                          <w:pStyle w:val="TableParagraph"/>
                          <w:numPr>
                            <w:ilvl w:val="0"/>
                            <w:numId w:val="163"/>
                          </w:numPr>
                          <w:tabs>
                            <w:tab w:val="left" w:pos="162"/>
                          </w:tabs>
                          <w:ind w:right="47" w:firstLine="0"/>
                          <w:rPr>
                            <w:sz w:val="14"/>
                          </w:rPr>
                        </w:pPr>
                        <w:r>
                          <w:rPr>
                            <w:sz w:val="14"/>
                          </w:rPr>
                          <w:t>să completeze corect diferitele formulare;</w:t>
                        </w:r>
                      </w:p>
                      <w:p w:rsidR="005F701D" w:rsidRDefault="00AC6512">
                        <w:pPr>
                          <w:pStyle w:val="TableParagraph"/>
                          <w:numPr>
                            <w:ilvl w:val="0"/>
                            <w:numId w:val="163"/>
                          </w:numPr>
                          <w:tabs>
                            <w:tab w:val="left" w:pos="162"/>
                          </w:tabs>
                          <w:ind w:right="506" w:firstLine="0"/>
                          <w:rPr>
                            <w:sz w:val="14"/>
                          </w:rPr>
                        </w:pPr>
                        <w:r>
                          <w:rPr>
                            <w:sz w:val="14"/>
                          </w:rPr>
                          <w:t>să scrie un text în care să aplice diferite stiluri funcţionale;</w:t>
                        </w:r>
                      </w:p>
                      <w:p w:rsidR="005F701D" w:rsidRDefault="00AC6512">
                        <w:pPr>
                          <w:pStyle w:val="TableParagraph"/>
                          <w:numPr>
                            <w:ilvl w:val="0"/>
                            <w:numId w:val="163"/>
                          </w:numPr>
                          <w:tabs>
                            <w:tab w:val="left" w:pos="162"/>
                          </w:tabs>
                          <w:spacing w:line="237" w:lineRule="auto"/>
                          <w:ind w:right="183" w:firstLine="0"/>
                          <w:rPr>
                            <w:sz w:val="14"/>
                          </w:rPr>
                        </w:pPr>
                        <w:r>
                          <w:rPr>
                            <w:sz w:val="14"/>
                          </w:rPr>
                          <w:t>să repartizeze în mod corect textul în timpul scrierii unei compuneri;</w:t>
                        </w:r>
                      </w:p>
                      <w:p w:rsidR="005F701D" w:rsidRDefault="00AC6512">
                        <w:pPr>
                          <w:pStyle w:val="TableParagraph"/>
                          <w:numPr>
                            <w:ilvl w:val="0"/>
                            <w:numId w:val="163"/>
                          </w:numPr>
                          <w:tabs>
                            <w:tab w:val="left" w:pos="162"/>
                          </w:tabs>
                          <w:ind w:right="167" w:firstLine="0"/>
                          <w:rPr>
                            <w:sz w:val="14"/>
                          </w:rPr>
                        </w:pPr>
                        <w:r>
                          <w:rPr>
                            <w:sz w:val="14"/>
                          </w:rPr>
                          <w:t>să cunoască pronunţarea nonliterară şi formele greşite ale cuvintelor în comunicarea zilnică, precum şi în limbajul personajelor din operele dramatice, iar apoi îl foloseşte corect în vorbirea</w:t>
                        </w:r>
                        <w:r>
                          <w:rPr>
                            <w:spacing w:val="-1"/>
                            <w:sz w:val="14"/>
                          </w:rPr>
                          <w:t xml:space="preserve"> </w:t>
                        </w:r>
                        <w:r>
                          <w:rPr>
                            <w:sz w:val="14"/>
                          </w:rPr>
                          <w:t>sa;</w:t>
                        </w:r>
                      </w:p>
                      <w:p w:rsidR="005F701D" w:rsidRDefault="00AC6512">
                        <w:pPr>
                          <w:pStyle w:val="TableParagraph"/>
                          <w:numPr>
                            <w:ilvl w:val="0"/>
                            <w:numId w:val="163"/>
                          </w:numPr>
                          <w:tabs>
                            <w:tab w:val="left" w:pos="162"/>
                          </w:tabs>
                          <w:spacing w:line="237" w:lineRule="auto"/>
                          <w:ind w:right="233" w:firstLine="0"/>
                          <w:rPr>
                            <w:sz w:val="14"/>
                          </w:rPr>
                        </w:pPr>
                        <w:r>
                          <w:rPr>
                            <w:sz w:val="14"/>
                          </w:rPr>
                          <w:t>citeşte cu înţelegere textele literare şi alte tipuri de</w:t>
                        </w:r>
                        <w:r>
                          <w:rPr>
                            <w:spacing w:val="-2"/>
                            <w:sz w:val="14"/>
                          </w:rPr>
                          <w:t xml:space="preserve"> </w:t>
                        </w:r>
                        <w:r>
                          <w:rPr>
                            <w:sz w:val="14"/>
                          </w:rPr>
                          <w:t>texte.</w:t>
                        </w:r>
                      </w:p>
                    </w:tc>
                    <w:tc>
                      <w:tcPr>
                        <w:tcW w:w="1276" w:type="dxa"/>
                      </w:tcPr>
                      <w:p w:rsidR="005F701D" w:rsidRDefault="005F701D">
                        <w:pPr>
                          <w:pStyle w:val="TableParagraph"/>
                          <w:rPr>
                            <w:sz w:val="14"/>
                          </w:rPr>
                        </w:pPr>
                      </w:p>
                    </w:tc>
                    <w:tc>
                      <w:tcPr>
                        <w:tcW w:w="1928" w:type="dxa"/>
                      </w:tcPr>
                      <w:p w:rsidR="005F701D" w:rsidRDefault="00AC6512">
                        <w:pPr>
                          <w:pStyle w:val="TableParagraph"/>
                          <w:spacing w:before="17"/>
                          <w:ind w:left="55" w:right="330"/>
                          <w:rPr>
                            <w:sz w:val="14"/>
                          </w:rPr>
                        </w:pPr>
                        <w:r>
                          <w:rPr>
                            <w:b/>
                            <w:sz w:val="14"/>
                          </w:rPr>
                          <w:t>Foneticа (cu fonologia şi morfologia)</w:t>
                        </w:r>
                        <w:r>
                          <w:rPr>
                            <w:sz w:val="14"/>
                          </w:rPr>
                          <w:t>. Pronunţarea sunetelor şi rolul organelor aparatului de vorbire.</w:t>
                        </w:r>
                      </w:p>
                      <w:p w:rsidR="005F701D" w:rsidRDefault="00AC6512">
                        <w:pPr>
                          <w:pStyle w:val="TableParagraph"/>
                          <w:spacing w:line="237" w:lineRule="auto"/>
                          <w:ind w:left="55" w:right="201"/>
                          <w:rPr>
                            <w:sz w:val="14"/>
                          </w:rPr>
                        </w:pPr>
                        <w:r>
                          <w:rPr>
                            <w:sz w:val="14"/>
                          </w:rPr>
                          <w:t>Clasificarea vocalelor şi consoanelor limbii române. Sistemul fonologic al limbii române literare. Silaba şi despărţirea cuvintelor în silabe. Al</w:t>
                        </w:r>
                        <w:r>
                          <w:rPr>
                            <w:sz w:val="14"/>
                          </w:rPr>
                          <w:t>ternanţele fonetice</w:t>
                        </w:r>
                      </w:p>
                      <w:p w:rsidR="005F701D" w:rsidRDefault="00AC6512">
                        <w:pPr>
                          <w:pStyle w:val="TableParagraph"/>
                          <w:spacing w:before="1" w:line="237" w:lineRule="auto"/>
                          <w:ind w:left="55" w:right="97"/>
                          <w:rPr>
                            <w:sz w:val="14"/>
                          </w:rPr>
                        </w:pPr>
                        <w:r>
                          <w:rPr>
                            <w:sz w:val="14"/>
                          </w:rPr>
                          <w:t xml:space="preserve">–alternanţele vocalice, alternanţele consonantice. </w:t>
                        </w:r>
                        <w:r>
                          <w:rPr>
                            <w:b/>
                            <w:sz w:val="14"/>
                          </w:rPr>
                          <w:t xml:space="preserve">Prozodia. </w:t>
                        </w:r>
                        <w:r>
                          <w:rPr>
                            <w:sz w:val="14"/>
                          </w:rPr>
                          <w:t>Accentuarea corectă a cuvintelor în limba română. Accentul şi intonaţia.</w:t>
                        </w:r>
                      </w:p>
                    </w:tc>
                  </w:tr>
                  <w:tr w:rsidR="005F701D">
                    <w:trPr>
                      <w:trHeight w:val="11078"/>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21"/>
                          <w:ind w:left="175"/>
                          <w:rPr>
                            <w:b/>
                            <w:sz w:val="14"/>
                          </w:rPr>
                        </w:pPr>
                        <w:r>
                          <w:rPr>
                            <w:b/>
                            <w:sz w:val="14"/>
                          </w:rPr>
                          <w:t>LITERATURĂ</w:t>
                        </w:r>
                      </w:p>
                    </w:tc>
                    <w:tc>
                      <w:tcPr>
                        <w:tcW w:w="1928" w:type="dxa"/>
                      </w:tcPr>
                      <w:p w:rsidR="005F701D" w:rsidRDefault="00AC6512">
                        <w:pPr>
                          <w:pStyle w:val="TableParagraph"/>
                          <w:spacing w:before="17" w:line="161" w:lineRule="exact"/>
                          <w:ind w:left="55"/>
                          <w:rPr>
                            <w:b/>
                            <w:sz w:val="14"/>
                          </w:rPr>
                        </w:pPr>
                        <w:r>
                          <w:rPr>
                            <w:b/>
                            <w:sz w:val="14"/>
                          </w:rPr>
                          <w:t>Literatura – artă a cuvântului</w:t>
                        </w:r>
                      </w:p>
                      <w:p w:rsidR="005F701D" w:rsidRDefault="00AC6512">
                        <w:pPr>
                          <w:pStyle w:val="TableParagraph"/>
                          <w:ind w:left="55"/>
                          <w:rPr>
                            <w:sz w:val="14"/>
                          </w:rPr>
                        </w:pPr>
                        <w:r>
                          <w:rPr>
                            <w:sz w:val="14"/>
                          </w:rPr>
                          <w:t>Definiţia şi tipologia artelor. Literatură şi alte arte.</w:t>
                        </w:r>
                      </w:p>
                      <w:p w:rsidR="005F701D" w:rsidRDefault="00AC6512">
                        <w:pPr>
                          <w:pStyle w:val="TableParagraph"/>
                          <w:ind w:left="55"/>
                          <w:rPr>
                            <w:sz w:val="14"/>
                          </w:rPr>
                        </w:pPr>
                        <w:r>
                          <w:rPr>
                            <w:sz w:val="14"/>
                          </w:rPr>
                          <w:t xml:space="preserve">Semnificaţia şi importanţa literaturii ca artă a cuvintelor. </w:t>
                        </w:r>
                        <w:r>
                          <w:rPr>
                            <w:b/>
                            <w:sz w:val="14"/>
                          </w:rPr>
                          <w:t xml:space="preserve">Citirea şi studiul literaturii Genuri şi specii literare </w:t>
                        </w:r>
                        <w:r>
                          <w:rPr>
                            <w:sz w:val="14"/>
                          </w:rPr>
                          <w:t>Bibliografie pentru analiză</w:t>
                        </w:r>
                      </w:p>
                      <w:p w:rsidR="005F701D" w:rsidRDefault="00AC6512">
                        <w:pPr>
                          <w:pStyle w:val="TableParagraph"/>
                          <w:spacing w:line="237" w:lineRule="auto"/>
                          <w:ind w:left="55" w:right="120"/>
                          <w:rPr>
                            <w:sz w:val="14"/>
                          </w:rPr>
                        </w:pPr>
                        <w:r>
                          <w:rPr>
                            <w:sz w:val="14"/>
                          </w:rPr>
                          <w:t>– Poezia lirică a secolului XIX şi XX (trei poezii la</w:t>
                        </w:r>
                        <w:r>
                          <w:rPr>
                            <w:sz w:val="14"/>
                          </w:rPr>
                          <w:t xml:space="preserve"> alegerea profesorului şi elevului);</w:t>
                        </w:r>
                      </w:p>
                      <w:p w:rsidR="005F701D" w:rsidRDefault="00AC6512">
                        <w:pPr>
                          <w:pStyle w:val="TableParagraph"/>
                          <w:spacing w:line="161" w:lineRule="exact"/>
                          <w:ind w:left="55"/>
                          <w:rPr>
                            <w:sz w:val="14"/>
                          </w:rPr>
                        </w:pPr>
                        <w:r>
                          <w:rPr>
                            <w:i/>
                            <w:sz w:val="14"/>
                          </w:rPr>
                          <w:t xml:space="preserve">– Miorița, </w:t>
                        </w:r>
                        <w:r>
                          <w:rPr>
                            <w:sz w:val="14"/>
                          </w:rPr>
                          <w:t>baladă populară;</w:t>
                        </w:r>
                      </w:p>
                      <w:p w:rsidR="005F701D" w:rsidRDefault="00AC6512">
                        <w:pPr>
                          <w:pStyle w:val="TableParagraph"/>
                          <w:numPr>
                            <w:ilvl w:val="0"/>
                            <w:numId w:val="162"/>
                          </w:numPr>
                          <w:tabs>
                            <w:tab w:val="left" w:pos="161"/>
                          </w:tabs>
                          <w:ind w:right="94" w:firstLine="0"/>
                          <w:rPr>
                            <w:sz w:val="14"/>
                          </w:rPr>
                        </w:pPr>
                        <w:r>
                          <w:rPr>
                            <w:sz w:val="14"/>
                          </w:rPr>
                          <w:t xml:space="preserve">Ion Creangă – </w:t>
                        </w:r>
                        <w:r>
                          <w:rPr>
                            <w:i/>
                            <w:sz w:val="14"/>
                          </w:rPr>
                          <w:t>Moș Ion Roată și</w:t>
                        </w:r>
                        <w:r>
                          <w:rPr>
                            <w:i/>
                            <w:spacing w:val="-2"/>
                            <w:sz w:val="14"/>
                          </w:rPr>
                          <w:t xml:space="preserve"> </w:t>
                        </w:r>
                        <w:r>
                          <w:rPr>
                            <w:i/>
                            <w:sz w:val="14"/>
                          </w:rPr>
                          <w:t>Unirea</w:t>
                        </w:r>
                        <w:r>
                          <w:rPr>
                            <w:sz w:val="14"/>
                          </w:rPr>
                          <w:t>;</w:t>
                        </w:r>
                      </w:p>
                      <w:p w:rsidR="005F701D" w:rsidRDefault="00AC6512">
                        <w:pPr>
                          <w:pStyle w:val="TableParagraph"/>
                          <w:numPr>
                            <w:ilvl w:val="0"/>
                            <w:numId w:val="162"/>
                          </w:numPr>
                          <w:tabs>
                            <w:tab w:val="left" w:pos="154"/>
                          </w:tabs>
                          <w:spacing w:line="159" w:lineRule="exact"/>
                          <w:ind w:left="153" w:hanging="98"/>
                          <w:rPr>
                            <w:sz w:val="14"/>
                          </w:rPr>
                        </w:pPr>
                        <w:r>
                          <w:rPr>
                            <w:sz w:val="14"/>
                          </w:rPr>
                          <w:t>Anton Pavlovici</w:t>
                        </w:r>
                        <w:r>
                          <w:rPr>
                            <w:spacing w:val="-5"/>
                            <w:sz w:val="14"/>
                          </w:rPr>
                          <w:t xml:space="preserve"> </w:t>
                        </w:r>
                        <w:r>
                          <w:rPr>
                            <w:sz w:val="14"/>
                          </w:rPr>
                          <w:t>Cehov,</w:t>
                        </w:r>
                      </w:p>
                      <w:p w:rsidR="005F701D" w:rsidRDefault="00AC6512">
                        <w:pPr>
                          <w:pStyle w:val="TableParagraph"/>
                          <w:spacing w:line="160" w:lineRule="exact"/>
                          <w:ind w:left="55"/>
                          <w:rPr>
                            <w:sz w:val="14"/>
                          </w:rPr>
                        </w:pPr>
                        <w:r>
                          <w:rPr>
                            <w:i/>
                            <w:sz w:val="14"/>
                          </w:rPr>
                          <w:t>Cameleonul</w:t>
                        </w:r>
                        <w:r>
                          <w:rPr>
                            <w:sz w:val="14"/>
                          </w:rPr>
                          <w:t>;</w:t>
                        </w:r>
                      </w:p>
                      <w:p w:rsidR="005F701D" w:rsidRDefault="00AC6512">
                        <w:pPr>
                          <w:pStyle w:val="TableParagraph"/>
                          <w:numPr>
                            <w:ilvl w:val="0"/>
                            <w:numId w:val="162"/>
                          </w:numPr>
                          <w:tabs>
                            <w:tab w:val="left" w:pos="161"/>
                          </w:tabs>
                          <w:ind w:right="297" w:firstLine="0"/>
                          <w:rPr>
                            <w:sz w:val="14"/>
                          </w:rPr>
                        </w:pPr>
                        <w:r>
                          <w:rPr>
                            <w:sz w:val="14"/>
                          </w:rPr>
                          <w:t>Barbu Ștefănescu Delavrancea –</w:t>
                        </w:r>
                        <w:r>
                          <w:rPr>
                            <w:spacing w:val="-19"/>
                            <w:sz w:val="14"/>
                          </w:rPr>
                          <w:t xml:space="preserve"> </w:t>
                        </w:r>
                        <w:r>
                          <w:rPr>
                            <w:i/>
                            <w:sz w:val="14"/>
                          </w:rPr>
                          <w:t xml:space="preserve">Hagi-Tudose </w:t>
                        </w:r>
                        <w:r>
                          <w:rPr>
                            <w:sz w:val="14"/>
                          </w:rPr>
                          <w:t>(fragment);</w:t>
                        </w:r>
                      </w:p>
                      <w:p w:rsidR="005F701D" w:rsidRDefault="00AC6512">
                        <w:pPr>
                          <w:pStyle w:val="TableParagraph"/>
                          <w:numPr>
                            <w:ilvl w:val="0"/>
                            <w:numId w:val="162"/>
                          </w:numPr>
                          <w:tabs>
                            <w:tab w:val="left" w:pos="161"/>
                          </w:tabs>
                          <w:spacing w:line="158" w:lineRule="exact"/>
                          <w:ind w:firstLine="0"/>
                          <w:rPr>
                            <w:i/>
                            <w:sz w:val="14"/>
                          </w:rPr>
                        </w:pPr>
                        <w:r>
                          <w:rPr>
                            <w:sz w:val="14"/>
                          </w:rPr>
                          <w:t>Mihail Sadoveanu –</w:t>
                        </w:r>
                        <w:r>
                          <w:rPr>
                            <w:spacing w:val="-8"/>
                            <w:sz w:val="14"/>
                          </w:rPr>
                          <w:t xml:space="preserve"> </w:t>
                        </w:r>
                        <w:r>
                          <w:rPr>
                            <w:i/>
                            <w:sz w:val="14"/>
                          </w:rPr>
                          <w:t>Baltagul</w:t>
                        </w:r>
                      </w:p>
                      <w:p w:rsidR="005F701D" w:rsidRDefault="00AC6512">
                        <w:pPr>
                          <w:pStyle w:val="TableParagraph"/>
                          <w:spacing w:line="160" w:lineRule="exact"/>
                          <w:ind w:left="55"/>
                          <w:rPr>
                            <w:sz w:val="14"/>
                          </w:rPr>
                        </w:pPr>
                        <w:r>
                          <w:rPr>
                            <w:sz w:val="14"/>
                          </w:rPr>
                          <w:t>(fragment)</w:t>
                        </w:r>
                      </w:p>
                      <w:p w:rsidR="005F701D" w:rsidRDefault="00AC6512">
                        <w:pPr>
                          <w:pStyle w:val="TableParagraph"/>
                          <w:numPr>
                            <w:ilvl w:val="0"/>
                            <w:numId w:val="162"/>
                          </w:numPr>
                          <w:tabs>
                            <w:tab w:val="left" w:pos="161"/>
                          </w:tabs>
                          <w:ind w:right="106" w:firstLine="0"/>
                          <w:rPr>
                            <w:sz w:val="14"/>
                          </w:rPr>
                        </w:pPr>
                        <w:r>
                          <w:rPr>
                            <w:sz w:val="14"/>
                          </w:rPr>
                          <w:t xml:space="preserve">Lucian Blaga: </w:t>
                        </w:r>
                        <w:r>
                          <w:rPr>
                            <w:i/>
                            <w:sz w:val="14"/>
                          </w:rPr>
                          <w:t xml:space="preserve">Elogiul </w:t>
                        </w:r>
                        <w:r>
                          <w:rPr>
                            <w:i/>
                            <w:sz w:val="14"/>
                          </w:rPr>
                          <w:t xml:space="preserve">satului românesc </w:t>
                        </w:r>
                        <w:r>
                          <w:rPr>
                            <w:sz w:val="14"/>
                          </w:rPr>
                          <w:t>(Discurs de recepţie rostit de Lucian Blaga, cu prilejul primirii sale în Academia</w:t>
                        </w:r>
                        <w:r>
                          <w:rPr>
                            <w:spacing w:val="-2"/>
                            <w:sz w:val="14"/>
                          </w:rPr>
                          <w:t xml:space="preserve"> </w:t>
                        </w:r>
                        <w:r>
                          <w:rPr>
                            <w:sz w:val="14"/>
                          </w:rPr>
                          <w:t>Română).</w:t>
                        </w:r>
                      </w:p>
                      <w:p w:rsidR="005F701D" w:rsidRDefault="005F701D">
                        <w:pPr>
                          <w:pStyle w:val="TableParagraph"/>
                          <w:spacing w:before="10"/>
                          <w:rPr>
                            <w:b/>
                            <w:sz w:val="12"/>
                          </w:rPr>
                        </w:pPr>
                      </w:p>
                      <w:p w:rsidR="005F701D" w:rsidRDefault="00AC6512">
                        <w:pPr>
                          <w:pStyle w:val="TableParagraph"/>
                          <w:spacing w:line="161" w:lineRule="exact"/>
                          <w:ind w:left="55"/>
                          <w:rPr>
                            <w:b/>
                            <w:sz w:val="14"/>
                          </w:rPr>
                        </w:pPr>
                        <w:r>
                          <w:rPr>
                            <w:b/>
                            <w:sz w:val="14"/>
                          </w:rPr>
                          <w:t>Literatura antică</w:t>
                        </w:r>
                      </w:p>
                      <w:p w:rsidR="005F701D" w:rsidRDefault="00AC6512">
                        <w:pPr>
                          <w:pStyle w:val="TableParagraph"/>
                          <w:spacing w:line="160" w:lineRule="exact"/>
                          <w:ind w:left="55"/>
                          <w:rPr>
                            <w:sz w:val="14"/>
                          </w:rPr>
                        </w:pPr>
                        <w:r>
                          <w:rPr>
                            <w:sz w:val="14"/>
                          </w:rPr>
                          <w:t>Bibliografie pentru analiză</w:t>
                        </w:r>
                      </w:p>
                      <w:p w:rsidR="005F701D" w:rsidRDefault="00AC6512">
                        <w:pPr>
                          <w:pStyle w:val="TableParagraph"/>
                          <w:spacing w:line="160" w:lineRule="exact"/>
                          <w:ind w:left="55"/>
                          <w:rPr>
                            <w:sz w:val="14"/>
                          </w:rPr>
                        </w:pPr>
                        <w:r>
                          <w:rPr>
                            <w:i/>
                            <w:sz w:val="14"/>
                          </w:rPr>
                          <w:t>– Epopeea lui Ghilgameș</w:t>
                        </w:r>
                        <w:r>
                          <w:rPr>
                            <w:sz w:val="14"/>
                          </w:rPr>
                          <w:t>;</w:t>
                        </w:r>
                      </w:p>
                      <w:p w:rsidR="005F701D" w:rsidRDefault="00AC6512">
                        <w:pPr>
                          <w:pStyle w:val="TableParagraph"/>
                          <w:numPr>
                            <w:ilvl w:val="0"/>
                            <w:numId w:val="161"/>
                          </w:numPr>
                          <w:tabs>
                            <w:tab w:val="left" w:pos="161"/>
                          </w:tabs>
                          <w:ind w:right="201" w:firstLine="0"/>
                          <w:rPr>
                            <w:sz w:val="14"/>
                          </w:rPr>
                        </w:pPr>
                        <w:r>
                          <w:rPr>
                            <w:sz w:val="14"/>
                          </w:rPr>
                          <w:t xml:space="preserve">Biblia. </w:t>
                        </w:r>
                        <w:r>
                          <w:rPr>
                            <w:spacing w:val="-3"/>
                            <w:sz w:val="14"/>
                          </w:rPr>
                          <w:t xml:space="preserve">Vechiul </w:t>
                        </w:r>
                        <w:r>
                          <w:rPr>
                            <w:sz w:val="14"/>
                          </w:rPr>
                          <w:t xml:space="preserve">Testament. </w:t>
                        </w:r>
                        <w:r>
                          <w:rPr>
                            <w:i/>
                            <w:sz w:val="14"/>
                          </w:rPr>
                          <w:t>Întâia Carte a lui Moise</w:t>
                        </w:r>
                        <w:r>
                          <w:rPr>
                            <w:sz w:val="14"/>
                          </w:rPr>
                          <w:t xml:space="preserve">: </w:t>
                        </w:r>
                        <w:r>
                          <w:rPr>
                            <w:i/>
                            <w:sz w:val="14"/>
                          </w:rPr>
                          <w:t>Legenda potopului;</w:t>
                        </w:r>
                        <w:r>
                          <w:rPr>
                            <w:i/>
                            <w:spacing w:val="-12"/>
                            <w:sz w:val="14"/>
                          </w:rPr>
                          <w:t xml:space="preserve"> </w:t>
                        </w:r>
                        <w:r>
                          <w:rPr>
                            <w:i/>
                            <w:sz w:val="14"/>
                          </w:rPr>
                          <w:t>Cântarea cântărilor</w:t>
                        </w:r>
                        <w:r>
                          <w:rPr>
                            <w:sz w:val="14"/>
                          </w:rPr>
                          <w:t>;</w:t>
                        </w:r>
                      </w:p>
                      <w:p w:rsidR="005F701D" w:rsidRDefault="00AC6512">
                        <w:pPr>
                          <w:pStyle w:val="TableParagraph"/>
                          <w:numPr>
                            <w:ilvl w:val="0"/>
                            <w:numId w:val="161"/>
                          </w:numPr>
                          <w:tabs>
                            <w:tab w:val="left" w:pos="161"/>
                          </w:tabs>
                          <w:spacing w:line="157" w:lineRule="exact"/>
                          <w:ind w:firstLine="0"/>
                          <w:rPr>
                            <w:sz w:val="14"/>
                          </w:rPr>
                        </w:pPr>
                        <w:r>
                          <w:rPr>
                            <w:sz w:val="14"/>
                          </w:rPr>
                          <w:t>Biblia. Noul</w:t>
                        </w:r>
                        <w:r>
                          <w:rPr>
                            <w:spacing w:val="-5"/>
                            <w:sz w:val="14"/>
                          </w:rPr>
                          <w:t xml:space="preserve"> </w:t>
                        </w:r>
                        <w:r>
                          <w:rPr>
                            <w:sz w:val="14"/>
                          </w:rPr>
                          <w:t>Testament.</w:t>
                        </w:r>
                      </w:p>
                      <w:p w:rsidR="005F701D" w:rsidRDefault="00AC6512">
                        <w:pPr>
                          <w:pStyle w:val="TableParagraph"/>
                          <w:spacing w:line="160" w:lineRule="exact"/>
                          <w:ind w:left="55"/>
                          <w:rPr>
                            <w:sz w:val="14"/>
                          </w:rPr>
                        </w:pPr>
                        <w:r>
                          <w:rPr>
                            <w:i/>
                            <w:sz w:val="14"/>
                          </w:rPr>
                          <w:t>Evanghelia după Matei</w:t>
                        </w:r>
                        <w:r>
                          <w:rPr>
                            <w:sz w:val="14"/>
                          </w:rPr>
                          <w:t>;</w:t>
                        </w:r>
                      </w:p>
                      <w:p w:rsidR="005F701D" w:rsidRDefault="00AC6512">
                        <w:pPr>
                          <w:pStyle w:val="TableParagraph"/>
                          <w:numPr>
                            <w:ilvl w:val="0"/>
                            <w:numId w:val="161"/>
                          </w:numPr>
                          <w:tabs>
                            <w:tab w:val="left" w:pos="161"/>
                          </w:tabs>
                          <w:ind w:right="118" w:firstLine="0"/>
                          <w:rPr>
                            <w:sz w:val="14"/>
                          </w:rPr>
                        </w:pPr>
                        <w:r>
                          <w:rPr>
                            <w:sz w:val="14"/>
                          </w:rPr>
                          <w:t xml:space="preserve">Homer: </w:t>
                        </w:r>
                        <w:r>
                          <w:rPr>
                            <w:i/>
                            <w:sz w:val="14"/>
                          </w:rPr>
                          <w:t xml:space="preserve">Iliada </w:t>
                        </w:r>
                        <w:r>
                          <w:rPr>
                            <w:sz w:val="14"/>
                          </w:rPr>
                          <w:t>(fragmente din primul și al șaselea cântec: invocarea, întâlnirea lui Hector și Andromaha, cel de-al doilea fragment la</w:t>
                        </w:r>
                        <w:r>
                          <w:rPr>
                            <w:spacing w:val="-1"/>
                            <w:sz w:val="14"/>
                          </w:rPr>
                          <w:t xml:space="preserve"> </w:t>
                        </w:r>
                        <w:r>
                          <w:rPr>
                            <w:sz w:val="14"/>
                          </w:rPr>
                          <w:t>alegere);</w:t>
                        </w:r>
                      </w:p>
                      <w:p w:rsidR="005F701D" w:rsidRDefault="00AC6512">
                        <w:pPr>
                          <w:pStyle w:val="TableParagraph"/>
                          <w:numPr>
                            <w:ilvl w:val="0"/>
                            <w:numId w:val="161"/>
                          </w:numPr>
                          <w:tabs>
                            <w:tab w:val="left" w:pos="161"/>
                          </w:tabs>
                          <w:spacing w:line="156" w:lineRule="exact"/>
                          <w:ind w:firstLine="0"/>
                          <w:rPr>
                            <w:i/>
                            <w:sz w:val="14"/>
                          </w:rPr>
                        </w:pPr>
                        <w:r>
                          <w:rPr>
                            <w:sz w:val="14"/>
                          </w:rPr>
                          <w:t>Sofocle:</w:t>
                        </w:r>
                        <w:r>
                          <w:rPr>
                            <w:spacing w:val="-2"/>
                            <w:sz w:val="14"/>
                          </w:rPr>
                          <w:t xml:space="preserve"> </w:t>
                        </w:r>
                        <w:r>
                          <w:rPr>
                            <w:i/>
                            <w:sz w:val="14"/>
                          </w:rPr>
                          <w:t>Antigona.</w:t>
                        </w:r>
                      </w:p>
                      <w:p w:rsidR="005F701D" w:rsidRDefault="005F701D">
                        <w:pPr>
                          <w:pStyle w:val="TableParagraph"/>
                          <w:spacing w:before="9"/>
                          <w:rPr>
                            <w:b/>
                            <w:sz w:val="13"/>
                          </w:rPr>
                        </w:pPr>
                      </w:p>
                      <w:p w:rsidR="005F701D" w:rsidRDefault="00AC6512">
                        <w:pPr>
                          <w:pStyle w:val="TableParagraph"/>
                          <w:spacing w:line="161" w:lineRule="exact"/>
                          <w:ind w:left="55"/>
                          <w:rPr>
                            <w:b/>
                            <w:sz w:val="14"/>
                          </w:rPr>
                        </w:pPr>
                        <w:r>
                          <w:rPr>
                            <w:b/>
                            <w:sz w:val="14"/>
                          </w:rPr>
                          <w:t>Literatura populară</w:t>
                        </w:r>
                      </w:p>
                      <w:p w:rsidR="005F701D" w:rsidRDefault="00AC6512">
                        <w:pPr>
                          <w:pStyle w:val="TableParagraph"/>
                          <w:spacing w:line="160" w:lineRule="exact"/>
                          <w:ind w:left="55"/>
                          <w:rPr>
                            <w:sz w:val="14"/>
                          </w:rPr>
                        </w:pPr>
                        <w:r>
                          <w:rPr>
                            <w:sz w:val="14"/>
                          </w:rPr>
                          <w:t>Bibl</w:t>
                        </w:r>
                        <w:r>
                          <w:rPr>
                            <w:sz w:val="14"/>
                          </w:rPr>
                          <w:t>iografie pentru analiză</w:t>
                        </w:r>
                      </w:p>
                      <w:p w:rsidR="005F701D" w:rsidRDefault="00AC6512">
                        <w:pPr>
                          <w:pStyle w:val="TableParagraph"/>
                          <w:numPr>
                            <w:ilvl w:val="0"/>
                            <w:numId w:val="161"/>
                          </w:numPr>
                          <w:tabs>
                            <w:tab w:val="left" w:pos="161"/>
                          </w:tabs>
                          <w:ind w:right="223" w:firstLine="0"/>
                          <w:rPr>
                            <w:sz w:val="14"/>
                          </w:rPr>
                        </w:pPr>
                        <w:r>
                          <w:rPr>
                            <w:sz w:val="14"/>
                          </w:rPr>
                          <w:t>Poezie populară mitologică (la libera</w:t>
                        </w:r>
                        <w:r>
                          <w:rPr>
                            <w:spacing w:val="-1"/>
                            <w:sz w:val="14"/>
                          </w:rPr>
                          <w:t xml:space="preserve"> </w:t>
                        </w:r>
                        <w:r>
                          <w:rPr>
                            <w:sz w:val="14"/>
                          </w:rPr>
                          <w:t>alegere);</w:t>
                        </w:r>
                      </w:p>
                      <w:p w:rsidR="005F701D" w:rsidRDefault="00AC6512">
                        <w:pPr>
                          <w:pStyle w:val="TableParagraph"/>
                          <w:numPr>
                            <w:ilvl w:val="0"/>
                            <w:numId w:val="161"/>
                          </w:numPr>
                          <w:tabs>
                            <w:tab w:val="left" w:pos="161"/>
                          </w:tabs>
                          <w:ind w:right="167" w:firstLine="0"/>
                          <w:rPr>
                            <w:sz w:val="14"/>
                          </w:rPr>
                        </w:pPr>
                        <w:r>
                          <w:rPr>
                            <w:sz w:val="14"/>
                          </w:rPr>
                          <w:t xml:space="preserve">Creații populare epice: </w:t>
                        </w:r>
                        <w:r>
                          <w:rPr>
                            <w:i/>
                            <w:sz w:val="14"/>
                          </w:rPr>
                          <w:t>Mănastirea Argeșului</w:t>
                        </w:r>
                        <w:r>
                          <w:rPr>
                            <w:sz w:val="14"/>
                          </w:rPr>
                          <w:t>;</w:t>
                        </w:r>
                        <w:r>
                          <w:rPr>
                            <w:spacing w:val="-23"/>
                            <w:sz w:val="14"/>
                          </w:rPr>
                          <w:t xml:space="preserve"> </w:t>
                        </w:r>
                        <w:r>
                          <w:rPr>
                            <w:i/>
                            <w:sz w:val="14"/>
                          </w:rPr>
                          <w:t xml:space="preserve">Zidirea Cetăţii </w:t>
                        </w:r>
                        <w:r>
                          <w:rPr>
                            <w:i/>
                            <w:spacing w:val="-3"/>
                            <w:sz w:val="14"/>
                          </w:rPr>
                          <w:t xml:space="preserve">Skadar, </w:t>
                        </w:r>
                        <w:r>
                          <w:rPr>
                            <w:i/>
                            <w:spacing w:val="-4"/>
                            <w:sz w:val="14"/>
                          </w:rPr>
                          <w:t xml:space="preserve">Toma </w:t>
                        </w:r>
                        <w:r>
                          <w:rPr>
                            <w:i/>
                            <w:sz w:val="14"/>
                          </w:rPr>
                          <w:t>Alimoș, Novac și corbul, Paparuda</w:t>
                        </w:r>
                        <w:r>
                          <w:rPr>
                            <w:sz w:val="14"/>
                          </w:rPr>
                          <w:t xml:space="preserve">, </w:t>
                        </w:r>
                        <w:r>
                          <w:rPr>
                            <w:i/>
                            <w:sz w:val="14"/>
                          </w:rPr>
                          <w:t>Gruia lui</w:t>
                        </w:r>
                        <w:r>
                          <w:rPr>
                            <w:i/>
                            <w:spacing w:val="-2"/>
                            <w:sz w:val="14"/>
                          </w:rPr>
                          <w:t xml:space="preserve"> </w:t>
                        </w:r>
                        <w:r>
                          <w:rPr>
                            <w:i/>
                            <w:sz w:val="14"/>
                          </w:rPr>
                          <w:t>Novac</w:t>
                        </w:r>
                        <w:r>
                          <w:rPr>
                            <w:sz w:val="14"/>
                          </w:rPr>
                          <w:t>;</w:t>
                        </w:r>
                      </w:p>
                      <w:p w:rsidR="005F701D" w:rsidRDefault="00AC6512">
                        <w:pPr>
                          <w:pStyle w:val="TableParagraph"/>
                          <w:numPr>
                            <w:ilvl w:val="0"/>
                            <w:numId w:val="161"/>
                          </w:numPr>
                          <w:tabs>
                            <w:tab w:val="left" w:pos="161"/>
                          </w:tabs>
                          <w:spacing w:line="237" w:lineRule="auto"/>
                          <w:ind w:right="219" w:firstLine="0"/>
                          <w:rPr>
                            <w:sz w:val="14"/>
                          </w:rPr>
                        </w:pPr>
                        <w:r>
                          <w:rPr>
                            <w:sz w:val="14"/>
                          </w:rPr>
                          <w:t>Un basm popular românesc (la libera alegere); basme populare slave și ale altor popoare (la libera</w:t>
                        </w:r>
                        <w:r>
                          <w:rPr>
                            <w:spacing w:val="-1"/>
                            <w:sz w:val="14"/>
                          </w:rPr>
                          <w:t xml:space="preserve"> </w:t>
                        </w:r>
                        <w:r>
                          <w:rPr>
                            <w:sz w:val="14"/>
                          </w:rPr>
                          <w:t>alegere);</w:t>
                        </w:r>
                      </w:p>
                      <w:p w:rsidR="005F701D" w:rsidRDefault="005F701D">
                        <w:pPr>
                          <w:pStyle w:val="TableParagraph"/>
                          <w:spacing w:before="6"/>
                          <w:rPr>
                            <w:b/>
                            <w:sz w:val="13"/>
                          </w:rPr>
                        </w:pPr>
                      </w:p>
                      <w:p w:rsidR="005F701D" w:rsidRDefault="00AC6512">
                        <w:pPr>
                          <w:pStyle w:val="TableParagraph"/>
                          <w:spacing w:line="161" w:lineRule="exact"/>
                          <w:ind w:left="55"/>
                          <w:rPr>
                            <w:b/>
                            <w:sz w:val="14"/>
                          </w:rPr>
                        </w:pPr>
                        <w:r>
                          <w:rPr>
                            <w:b/>
                            <w:sz w:val="14"/>
                          </w:rPr>
                          <w:t>Litertura veche (istoriografie)</w:t>
                        </w:r>
                      </w:p>
                      <w:p w:rsidR="005F701D" w:rsidRDefault="00AC6512">
                        <w:pPr>
                          <w:pStyle w:val="TableParagraph"/>
                          <w:spacing w:line="160" w:lineRule="exact"/>
                          <w:ind w:left="55"/>
                          <w:rPr>
                            <w:sz w:val="14"/>
                          </w:rPr>
                        </w:pPr>
                        <w:r>
                          <w:rPr>
                            <w:sz w:val="14"/>
                          </w:rPr>
                          <w:t>Bibliografie pentru analiză</w:t>
                        </w:r>
                      </w:p>
                      <w:p w:rsidR="005F701D" w:rsidRDefault="00AC6512">
                        <w:pPr>
                          <w:pStyle w:val="TableParagraph"/>
                          <w:numPr>
                            <w:ilvl w:val="0"/>
                            <w:numId w:val="160"/>
                          </w:numPr>
                          <w:tabs>
                            <w:tab w:val="left" w:pos="161"/>
                          </w:tabs>
                          <w:ind w:right="88" w:firstLine="0"/>
                          <w:rPr>
                            <w:sz w:val="14"/>
                          </w:rPr>
                        </w:pPr>
                        <w:r>
                          <w:rPr>
                            <w:i/>
                            <w:sz w:val="14"/>
                          </w:rPr>
                          <w:t>Învățăurile lui Neagoe Basarab către fiul său</w:t>
                        </w:r>
                        <w:r>
                          <w:rPr>
                            <w:i/>
                            <w:spacing w:val="-21"/>
                            <w:sz w:val="14"/>
                          </w:rPr>
                          <w:t xml:space="preserve"> </w:t>
                        </w:r>
                        <w:r>
                          <w:rPr>
                            <w:i/>
                            <w:sz w:val="14"/>
                          </w:rPr>
                          <w:t xml:space="preserve">Teodosie </w:t>
                        </w:r>
                        <w:r>
                          <w:rPr>
                            <w:sz w:val="14"/>
                          </w:rPr>
                          <w:t>(fragment);</w:t>
                        </w:r>
                      </w:p>
                      <w:p w:rsidR="005F701D" w:rsidRDefault="00AC6512">
                        <w:pPr>
                          <w:pStyle w:val="TableParagraph"/>
                          <w:numPr>
                            <w:ilvl w:val="0"/>
                            <w:numId w:val="160"/>
                          </w:numPr>
                          <w:tabs>
                            <w:tab w:val="left" w:pos="161"/>
                          </w:tabs>
                          <w:spacing w:line="158" w:lineRule="exact"/>
                          <w:ind w:firstLine="0"/>
                          <w:rPr>
                            <w:sz w:val="14"/>
                          </w:rPr>
                        </w:pPr>
                        <w:r>
                          <w:rPr>
                            <w:i/>
                            <w:sz w:val="14"/>
                          </w:rPr>
                          <w:t>Cazania lui</w:t>
                        </w:r>
                        <w:r>
                          <w:rPr>
                            <w:i/>
                            <w:spacing w:val="-2"/>
                            <w:sz w:val="14"/>
                          </w:rPr>
                          <w:t xml:space="preserve"> </w:t>
                        </w:r>
                        <w:r>
                          <w:rPr>
                            <w:i/>
                            <w:sz w:val="14"/>
                          </w:rPr>
                          <w:t>Varlaam</w:t>
                        </w:r>
                        <w:r>
                          <w:rPr>
                            <w:sz w:val="14"/>
                          </w:rPr>
                          <w:t>;</w:t>
                        </w:r>
                      </w:p>
                      <w:p w:rsidR="005F701D" w:rsidRDefault="00AC6512">
                        <w:pPr>
                          <w:pStyle w:val="TableParagraph"/>
                          <w:spacing w:line="237" w:lineRule="auto"/>
                          <w:ind w:left="55" w:right="11"/>
                          <w:rPr>
                            <w:i/>
                            <w:sz w:val="14"/>
                          </w:rPr>
                        </w:pPr>
                        <w:r>
                          <w:rPr>
                            <w:sz w:val="14"/>
                          </w:rPr>
                          <w:t xml:space="preserve">– Cronicarii: Grigore Ureche: </w:t>
                        </w:r>
                        <w:r>
                          <w:rPr>
                            <w:i/>
                            <w:sz w:val="14"/>
                          </w:rPr>
                          <w:t>Letopiseţul ţării Moldovei</w:t>
                        </w:r>
                        <w:r>
                          <w:rPr>
                            <w:sz w:val="14"/>
                          </w:rPr>
                          <w:t xml:space="preserve">; Dimitrie Cantemir: </w:t>
                        </w:r>
                        <w:r>
                          <w:rPr>
                            <w:i/>
                            <w:sz w:val="14"/>
                          </w:rPr>
                          <w:t xml:space="preserve">Istoria ieroglifică; </w:t>
                        </w:r>
                        <w:r>
                          <w:rPr>
                            <w:sz w:val="14"/>
                          </w:rPr>
                          <w:t xml:space="preserve">Miron Costin: </w:t>
                        </w:r>
                        <w:r>
                          <w:rPr>
                            <w:i/>
                            <w:sz w:val="14"/>
                          </w:rPr>
                          <w:t>Viiața lumii</w:t>
                        </w:r>
                        <w:r>
                          <w:rPr>
                            <w:sz w:val="14"/>
                          </w:rPr>
                          <w:t xml:space="preserve">; Ion Neculce : </w:t>
                        </w:r>
                        <w:r>
                          <w:rPr>
                            <w:i/>
                            <w:sz w:val="14"/>
                          </w:rPr>
                          <w:t>O samă de cuvinte;</w:t>
                        </w:r>
                      </w:p>
                    </w:tc>
                  </w:tr>
                </w:tbl>
                <w:p w:rsidR="005F701D" w:rsidRDefault="005F701D">
                  <w:pPr>
                    <w:pStyle w:val="BodyText"/>
                    <w:ind w:left="0" w:firstLine="0"/>
                    <w:jc w:val="left"/>
                  </w:pPr>
                </w:p>
              </w:txbxContent>
            </v:textbox>
            <w10:wrap type="none"/>
            <w10:anchorlock/>
          </v:shape>
        </w:pict>
      </w:r>
      <w:r>
        <w:tab/>
      </w:r>
      <w:r>
        <w:rPr>
          <w:position w:val="5"/>
        </w:rPr>
      </w:r>
      <w:r>
        <w:rPr>
          <w:position w:val="5"/>
        </w:rPr>
        <w:pict>
          <v:shape id="_x0000_s1047" type="#_x0000_t202" style="width:257.3pt;height:675.0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348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numPr>
                            <w:ilvl w:val="0"/>
                            <w:numId w:val="159"/>
                          </w:numPr>
                          <w:tabs>
                            <w:tab w:val="left" w:pos="161"/>
                          </w:tabs>
                          <w:spacing w:before="18"/>
                          <w:ind w:right="374" w:firstLine="0"/>
                          <w:rPr>
                            <w:sz w:val="14"/>
                          </w:rPr>
                        </w:pPr>
                        <w:r>
                          <w:rPr>
                            <w:sz w:val="14"/>
                          </w:rPr>
                          <w:t xml:space="preserve">Constantin Cantacuzino: </w:t>
                        </w:r>
                        <w:r>
                          <w:rPr>
                            <w:i/>
                            <w:sz w:val="14"/>
                          </w:rPr>
                          <w:t xml:space="preserve">Istoria Țării Rumânești </w:t>
                        </w:r>
                        <w:r>
                          <w:rPr>
                            <w:sz w:val="14"/>
                          </w:rPr>
                          <w:t>(fragment);</w:t>
                        </w:r>
                      </w:p>
                      <w:p w:rsidR="005F701D" w:rsidRDefault="005F701D">
                        <w:pPr>
                          <w:pStyle w:val="TableParagraph"/>
                          <w:spacing w:before="7"/>
                          <w:rPr>
                            <w:b/>
                            <w:sz w:val="13"/>
                          </w:rPr>
                        </w:pPr>
                      </w:p>
                      <w:p w:rsidR="005F701D" w:rsidRDefault="00AC6512">
                        <w:pPr>
                          <w:pStyle w:val="TableParagraph"/>
                          <w:spacing w:line="161" w:lineRule="exact"/>
                          <w:ind w:left="55"/>
                          <w:rPr>
                            <w:b/>
                            <w:sz w:val="14"/>
                          </w:rPr>
                        </w:pPr>
                        <w:r>
                          <w:rPr>
                            <w:b/>
                            <w:sz w:val="14"/>
                          </w:rPr>
                          <w:t>Umanismul și renașterea</w:t>
                        </w:r>
                      </w:p>
                      <w:p w:rsidR="005F701D" w:rsidRDefault="00AC6512">
                        <w:pPr>
                          <w:pStyle w:val="TableParagraph"/>
                          <w:spacing w:line="160" w:lineRule="exact"/>
                          <w:ind w:left="55"/>
                          <w:rPr>
                            <w:sz w:val="14"/>
                          </w:rPr>
                        </w:pPr>
                        <w:r>
                          <w:rPr>
                            <w:sz w:val="14"/>
                          </w:rPr>
                          <w:t>Bibliografie pentru analiză</w:t>
                        </w:r>
                      </w:p>
                      <w:p w:rsidR="005F701D" w:rsidRDefault="00AC6512">
                        <w:pPr>
                          <w:pStyle w:val="TableParagraph"/>
                          <w:numPr>
                            <w:ilvl w:val="0"/>
                            <w:numId w:val="159"/>
                          </w:numPr>
                          <w:tabs>
                            <w:tab w:val="left" w:pos="161"/>
                          </w:tabs>
                          <w:ind w:right="87" w:firstLine="0"/>
                          <w:rPr>
                            <w:sz w:val="14"/>
                          </w:rPr>
                        </w:pPr>
                        <w:r>
                          <w:rPr>
                            <w:sz w:val="14"/>
                          </w:rPr>
                          <w:t xml:space="preserve">Dante: </w:t>
                        </w:r>
                        <w:r>
                          <w:rPr>
                            <w:i/>
                            <w:sz w:val="14"/>
                          </w:rPr>
                          <w:t xml:space="preserve">Divina comedie, Infernul </w:t>
                        </w:r>
                        <w:r>
                          <w:rPr>
                            <w:sz w:val="14"/>
                          </w:rPr>
                          <w:t>(fragmente, la alegerea elevilor și</w:t>
                        </w:r>
                        <w:r>
                          <w:rPr>
                            <w:spacing w:val="-2"/>
                            <w:sz w:val="14"/>
                          </w:rPr>
                          <w:t xml:space="preserve"> </w:t>
                        </w:r>
                        <w:r>
                          <w:rPr>
                            <w:sz w:val="14"/>
                          </w:rPr>
                          <w:t>profesorului);</w:t>
                        </w:r>
                      </w:p>
                      <w:p w:rsidR="005F701D" w:rsidRDefault="00AC6512">
                        <w:pPr>
                          <w:pStyle w:val="TableParagraph"/>
                          <w:numPr>
                            <w:ilvl w:val="0"/>
                            <w:numId w:val="159"/>
                          </w:numPr>
                          <w:tabs>
                            <w:tab w:val="left" w:pos="161"/>
                          </w:tabs>
                          <w:spacing w:line="158" w:lineRule="exact"/>
                          <w:ind w:firstLine="0"/>
                          <w:rPr>
                            <w:i/>
                            <w:sz w:val="14"/>
                          </w:rPr>
                        </w:pPr>
                        <w:r>
                          <w:rPr>
                            <w:sz w:val="14"/>
                          </w:rPr>
                          <w:t>Petrarca:</w:t>
                        </w:r>
                        <w:r>
                          <w:rPr>
                            <w:spacing w:val="-1"/>
                            <w:sz w:val="14"/>
                          </w:rPr>
                          <w:t xml:space="preserve"> </w:t>
                        </w:r>
                        <w:r>
                          <w:rPr>
                            <w:i/>
                            <w:sz w:val="14"/>
                          </w:rPr>
                          <w:t>Canțonierul</w:t>
                        </w:r>
                      </w:p>
                      <w:p w:rsidR="005F701D" w:rsidRDefault="00AC6512">
                        <w:pPr>
                          <w:pStyle w:val="TableParagraph"/>
                          <w:spacing w:line="160" w:lineRule="exact"/>
                          <w:ind w:left="55"/>
                          <w:rPr>
                            <w:sz w:val="14"/>
                          </w:rPr>
                        </w:pPr>
                        <w:r>
                          <w:rPr>
                            <w:sz w:val="14"/>
                          </w:rPr>
                          <w:t>(selecție);</w:t>
                        </w:r>
                      </w:p>
                      <w:p w:rsidR="005F701D" w:rsidRDefault="00AC6512">
                        <w:pPr>
                          <w:pStyle w:val="TableParagraph"/>
                          <w:numPr>
                            <w:ilvl w:val="0"/>
                            <w:numId w:val="159"/>
                          </w:numPr>
                          <w:tabs>
                            <w:tab w:val="left" w:pos="161"/>
                          </w:tabs>
                          <w:ind w:right="139" w:firstLine="0"/>
                          <w:rPr>
                            <w:sz w:val="14"/>
                          </w:rPr>
                        </w:pPr>
                        <w:r>
                          <w:rPr>
                            <w:sz w:val="14"/>
                          </w:rPr>
                          <w:t xml:space="preserve">Giovanni Boccaccio: </w:t>
                        </w:r>
                        <w:r>
                          <w:rPr>
                            <w:i/>
                            <w:sz w:val="14"/>
                          </w:rPr>
                          <w:t xml:space="preserve">Decameronul </w:t>
                        </w:r>
                        <w:r>
                          <w:rPr>
                            <w:sz w:val="14"/>
                          </w:rPr>
                          <w:t>(o poveste și</w:t>
                        </w:r>
                        <w:r>
                          <w:rPr>
                            <w:spacing w:val="-14"/>
                            <w:sz w:val="14"/>
                          </w:rPr>
                          <w:t xml:space="preserve"> </w:t>
                        </w:r>
                        <w:r>
                          <w:rPr>
                            <w:sz w:val="14"/>
                          </w:rPr>
                          <w:t>trei</w:t>
                        </w:r>
                        <w:r>
                          <w:rPr>
                            <w:sz w:val="14"/>
                          </w:rPr>
                          <w:t xml:space="preserve"> nuvele la alegere);</w:t>
                        </w:r>
                      </w:p>
                      <w:p w:rsidR="005F701D" w:rsidRDefault="00AC6512">
                        <w:pPr>
                          <w:pStyle w:val="TableParagraph"/>
                          <w:numPr>
                            <w:ilvl w:val="0"/>
                            <w:numId w:val="159"/>
                          </w:numPr>
                          <w:tabs>
                            <w:tab w:val="left" w:pos="161"/>
                          </w:tabs>
                          <w:spacing w:line="237" w:lineRule="auto"/>
                          <w:ind w:right="106" w:firstLine="0"/>
                          <w:rPr>
                            <w:sz w:val="14"/>
                          </w:rPr>
                        </w:pPr>
                        <w:r>
                          <w:rPr>
                            <w:sz w:val="14"/>
                          </w:rPr>
                          <w:t xml:space="preserve">Cervantes: </w:t>
                        </w:r>
                        <w:r>
                          <w:rPr>
                            <w:i/>
                            <w:sz w:val="14"/>
                          </w:rPr>
                          <w:t xml:space="preserve">Don Quijote </w:t>
                        </w:r>
                        <w:r>
                          <w:rPr>
                            <w:sz w:val="14"/>
                          </w:rPr>
                          <w:t>(fragmente: prefața, capitolul I, al VII-lea și al</w:t>
                        </w:r>
                        <w:r>
                          <w:rPr>
                            <w:spacing w:val="-13"/>
                            <w:sz w:val="14"/>
                          </w:rPr>
                          <w:t xml:space="preserve"> </w:t>
                        </w:r>
                        <w:r>
                          <w:rPr>
                            <w:sz w:val="14"/>
                          </w:rPr>
                          <w:t>VIII-lea);</w:t>
                        </w:r>
                      </w:p>
                      <w:p w:rsidR="005F701D" w:rsidRDefault="00AC6512">
                        <w:pPr>
                          <w:pStyle w:val="TableParagraph"/>
                          <w:numPr>
                            <w:ilvl w:val="0"/>
                            <w:numId w:val="159"/>
                          </w:numPr>
                          <w:tabs>
                            <w:tab w:val="left" w:pos="161"/>
                          </w:tabs>
                          <w:ind w:right="464" w:firstLine="0"/>
                          <w:rPr>
                            <w:sz w:val="14"/>
                          </w:rPr>
                        </w:pPr>
                        <w:r>
                          <w:rPr>
                            <w:sz w:val="14"/>
                          </w:rPr>
                          <w:t xml:space="preserve">Shakespeare: </w:t>
                        </w:r>
                        <w:r>
                          <w:rPr>
                            <w:i/>
                            <w:sz w:val="14"/>
                          </w:rPr>
                          <w:t>Romeo și Julieta</w:t>
                        </w:r>
                        <w:r>
                          <w:rPr>
                            <w:sz w:val="14"/>
                          </w:rPr>
                          <w:t>;</w:t>
                        </w:r>
                      </w:p>
                      <w:p w:rsidR="005F701D" w:rsidRDefault="00AC6512">
                        <w:pPr>
                          <w:pStyle w:val="TableParagraph"/>
                          <w:numPr>
                            <w:ilvl w:val="0"/>
                            <w:numId w:val="159"/>
                          </w:numPr>
                          <w:tabs>
                            <w:tab w:val="left" w:pos="161"/>
                          </w:tabs>
                          <w:ind w:right="351" w:firstLine="0"/>
                          <w:rPr>
                            <w:sz w:val="14"/>
                          </w:rPr>
                        </w:pPr>
                        <w:r>
                          <w:rPr>
                            <w:sz w:val="14"/>
                          </w:rPr>
                          <w:t xml:space="preserve">Molière: </w:t>
                        </w:r>
                        <w:r>
                          <w:rPr>
                            <w:i/>
                            <w:sz w:val="14"/>
                          </w:rPr>
                          <w:t xml:space="preserve">Avarul; </w:t>
                        </w:r>
                        <w:r>
                          <w:rPr>
                            <w:b/>
                            <w:sz w:val="14"/>
                          </w:rPr>
                          <w:t xml:space="preserve">Începuturile literaturii în limba română </w:t>
                        </w:r>
                        <w:r>
                          <w:rPr>
                            <w:sz w:val="14"/>
                          </w:rPr>
                          <w:t>Bibliografie pentru analiză</w:t>
                        </w:r>
                      </w:p>
                      <w:p w:rsidR="005F701D" w:rsidRDefault="00AC6512">
                        <w:pPr>
                          <w:pStyle w:val="TableParagraph"/>
                          <w:numPr>
                            <w:ilvl w:val="0"/>
                            <w:numId w:val="159"/>
                          </w:numPr>
                          <w:tabs>
                            <w:tab w:val="left" w:pos="161"/>
                          </w:tabs>
                          <w:spacing w:line="237" w:lineRule="auto"/>
                          <w:ind w:right="238" w:firstLine="0"/>
                          <w:rPr>
                            <w:sz w:val="14"/>
                          </w:rPr>
                        </w:pPr>
                        <w:r>
                          <w:rPr>
                            <w:sz w:val="14"/>
                          </w:rPr>
                          <w:t>Poeții Văcărești</w:t>
                        </w:r>
                        <w:r>
                          <w:rPr>
                            <w:spacing w:val="-21"/>
                            <w:sz w:val="14"/>
                          </w:rPr>
                          <w:t xml:space="preserve"> </w:t>
                        </w:r>
                        <w:r>
                          <w:rPr>
                            <w:sz w:val="14"/>
                          </w:rPr>
                          <w:t>(Ienechiță, Alecu, Nicolaie,</w:t>
                        </w:r>
                        <w:r>
                          <w:rPr>
                            <w:spacing w:val="-5"/>
                            <w:sz w:val="14"/>
                          </w:rPr>
                          <w:t xml:space="preserve"> </w:t>
                        </w:r>
                        <w:r>
                          <w:rPr>
                            <w:sz w:val="14"/>
                          </w:rPr>
                          <w:t>Iancu)</w:t>
                        </w:r>
                      </w:p>
                      <w:p w:rsidR="005F701D" w:rsidRDefault="00AC6512">
                        <w:pPr>
                          <w:pStyle w:val="TableParagraph"/>
                          <w:numPr>
                            <w:ilvl w:val="0"/>
                            <w:numId w:val="159"/>
                          </w:numPr>
                          <w:tabs>
                            <w:tab w:val="left" w:pos="159"/>
                          </w:tabs>
                          <w:ind w:right="351" w:firstLine="0"/>
                          <w:rPr>
                            <w:sz w:val="14"/>
                          </w:rPr>
                        </w:pPr>
                        <w:r>
                          <w:rPr>
                            <w:spacing w:val="-3"/>
                            <w:sz w:val="14"/>
                          </w:rPr>
                          <w:t xml:space="preserve">Vasile </w:t>
                        </w:r>
                        <w:r>
                          <w:rPr>
                            <w:sz w:val="14"/>
                          </w:rPr>
                          <w:t>Cârlova</w:t>
                        </w:r>
                        <w:r>
                          <w:rPr>
                            <w:i/>
                            <w:sz w:val="14"/>
                          </w:rPr>
                          <w:t xml:space="preserve">: Înserare, Rugăciune, Ruinurile Târgoviștei </w:t>
                        </w:r>
                        <w:r>
                          <w:rPr>
                            <w:sz w:val="14"/>
                          </w:rPr>
                          <w:t>(la</w:t>
                        </w:r>
                        <w:r>
                          <w:rPr>
                            <w:spacing w:val="-10"/>
                            <w:sz w:val="14"/>
                          </w:rPr>
                          <w:t xml:space="preserve"> </w:t>
                        </w:r>
                        <w:r>
                          <w:rPr>
                            <w:sz w:val="14"/>
                          </w:rPr>
                          <w:t>alegere)</w:t>
                        </w:r>
                      </w:p>
                      <w:p w:rsidR="005F701D" w:rsidRDefault="00AC6512">
                        <w:pPr>
                          <w:pStyle w:val="TableParagraph"/>
                          <w:numPr>
                            <w:ilvl w:val="0"/>
                            <w:numId w:val="159"/>
                          </w:numPr>
                          <w:tabs>
                            <w:tab w:val="left" w:pos="161"/>
                          </w:tabs>
                          <w:spacing w:line="158" w:lineRule="exact"/>
                          <w:ind w:firstLine="0"/>
                          <w:rPr>
                            <w:i/>
                            <w:sz w:val="14"/>
                          </w:rPr>
                        </w:pPr>
                        <w:r>
                          <w:rPr>
                            <w:sz w:val="14"/>
                          </w:rPr>
                          <w:t>Ion Budai Deleanu:</w:t>
                        </w:r>
                        <w:r>
                          <w:rPr>
                            <w:spacing w:val="-11"/>
                            <w:sz w:val="14"/>
                          </w:rPr>
                          <w:t xml:space="preserve"> </w:t>
                        </w:r>
                        <w:r>
                          <w:rPr>
                            <w:i/>
                            <w:sz w:val="14"/>
                          </w:rPr>
                          <w:t>Țiganiada</w:t>
                        </w:r>
                      </w:p>
                      <w:p w:rsidR="005F701D" w:rsidRDefault="00AC6512">
                        <w:pPr>
                          <w:pStyle w:val="TableParagraph"/>
                          <w:spacing w:line="160" w:lineRule="exact"/>
                          <w:ind w:left="55"/>
                          <w:rPr>
                            <w:sz w:val="14"/>
                          </w:rPr>
                        </w:pPr>
                        <w:r>
                          <w:rPr>
                            <w:sz w:val="14"/>
                          </w:rPr>
                          <w:t>(fragment)</w:t>
                        </w:r>
                      </w:p>
                      <w:p w:rsidR="005F701D" w:rsidRDefault="00AC6512">
                        <w:pPr>
                          <w:pStyle w:val="TableParagraph"/>
                          <w:spacing w:line="160" w:lineRule="exact"/>
                          <w:ind w:left="55"/>
                          <w:rPr>
                            <w:b/>
                            <w:sz w:val="14"/>
                          </w:rPr>
                        </w:pPr>
                        <w:r>
                          <w:rPr>
                            <w:b/>
                            <w:sz w:val="14"/>
                          </w:rPr>
                          <w:t>Generaţia paşoptistă</w:t>
                        </w:r>
                      </w:p>
                      <w:p w:rsidR="005F701D" w:rsidRDefault="00AC6512">
                        <w:pPr>
                          <w:pStyle w:val="TableParagraph"/>
                          <w:spacing w:line="160" w:lineRule="exact"/>
                          <w:ind w:left="55"/>
                          <w:rPr>
                            <w:sz w:val="14"/>
                          </w:rPr>
                        </w:pPr>
                        <w:r>
                          <w:rPr>
                            <w:sz w:val="14"/>
                          </w:rPr>
                          <w:t>Bibliografie pentru analiză</w:t>
                        </w:r>
                      </w:p>
                      <w:p w:rsidR="005F701D" w:rsidRDefault="00AC6512">
                        <w:pPr>
                          <w:pStyle w:val="TableParagraph"/>
                          <w:numPr>
                            <w:ilvl w:val="0"/>
                            <w:numId w:val="159"/>
                          </w:numPr>
                          <w:tabs>
                            <w:tab w:val="left" w:pos="161"/>
                          </w:tabs>
                          <w:spacing w:line="160" w:lineRule="exact"/>
                          <w:ind w:firstLine="0"/>
                          <w:rPr>
                            <w:sz w:val="14"/>
                          </w:rPr>
                        </w:pPr>
                        <w:r>
                          <w:rPr>
                            <w:sz w:val="14"/>
                          </w:rPr>
                          <w:t>Ion Heliade</w:t>
                        </w:r>
                        <w:r>
                          <w:rPr>
                            <w:spacing w:val="-3"/>
                            <w:sz w:val="14"/>
                          </w:rPr>
                          <w:t xml:space="preserve"> </w:t>
                        </w:r>
                        <w:r>
                          <w:rPr>
                            <w:sz w:val="14"/>
                          </w:rPr>
                          <w:t>Rădulescu:</w:t>
                        </w:r>
                      </w:p>
                      <w:p w:rsidR="005F701D" w:rsidRDefault="00AC6512">
                        <w:pPr>
                          <w:pStyle w:val="TableParagraph"/>
                          <w:spacing w:line="160" w:lineRule="exact"/>
                          <w:ind w:left="55"/>
                          <w:rPr>
                            <w:i/>
                            <w:sz w:val="14"/>
                          </w:rPr>
                        </w:pPr>
                        <w:r>
                          <w:rPr>
                            <w:i/>
                            <w:sz w:val="14"/>
                          </w:rPr>
                          <w:t>Zburătorul;</w:t>
                        </w:r>
                      </w:p>
                      <w:p w:rsidR="005F701D" w:rsidRDefault="00AC6512">
                        <w:pPr>
                          <w:pStyle w:val="TableParagraph"/>
                          <w:numPr>
                            <w:ilvl w:val="0"/>
                            <w:numId w:val="159"/>
                          </w:numPr>
                          <w:tabs>
                            <w:tab w:val="left" w:pos="161"/>
                          </w:tabs>
                          <w:ind w:right="52" w:firstLine="0"/>
                          <w:rPr>
                            <w:sz w:val="14"/>
                          </w:rPr>
                        </w:pPr>
                        <w:r>
                          <w:rPr>
                            <w:sz w:val="14"/>
                          </w:rPr>
                          <w:t>Grigore Alexandrescu:</w:t>
                        </w:r>
                        <w:r>
                          <w:rPr>
                            <w:spacing w:val="-25"/>
                            <w:sz w:val="14"/>
                          </w:rPr>
                          <w:t xml:space="preserve"> </w:t>
                        </w:r>
                        <w:r>
                          <w:rPr>
                            <w:i/>
                            <w:sz w:val="14"/>
                          </w:rPr>
                          <w:t>Umbra lui Mircea. La Cozia; Câinele</w:t>
                        </w:r>
                        <w:r>
                          <w:rPr>
                            <w:i/>
                            <w:spacing w:val="-10"/>
                            <w:sz w:val="14"/>
                          </w:rPr>
                          <w:t xml:space="preserve"> </w:t>
                        </w:r>
                        <w:r>
                          <w:rPr>
                            <w:i/>
                            <w:sz w:val="14"/>
                          </w:rPr>
                          <w:t xml:space="preserve">și cățelul, Toporul și pădurea </w:t>
                        </w:r>
                        <w:r>
                          <w:rPr>
                            <w:sz w:val="14"/>
                          </w:rPr>
                          <w:t>(la alegere);</w:t>
                        </w:r>
                      </w:p>
                      <w:p w:rsidR="005F701D" w:rsidRDefault="00AC6512">
                        <w:pPr>
                          <w:pStyle w:val="TableParagraph"/>
                          <w:numPr>
                            <w:ilvl w:val="0"/>
                            <w:numId w:val="159"/>
                          </w:numPr>
                          <w:tabs>
                            <w:tab w:val="left" w:pos="159"/>
                          </w:tabs>
                          <w:spacing w:line="237" w:lineRule="auto"/>
                          <w:ind w:right="159" w:firstLine="0"/>
                          <w:rPr>
                            <w:sz w:val="14"/>
                          </w:rPr>
                        </w:pPr>
                        <w:r>
                          <w:rPr>
                            <w:spacing w:val="-3"/>
                            <w:sz w:val="14"/>
                          </w:rPr>
                          <w:t xml:space="preserve">Vasile </w:t>
                        </w:r>
                        <w:r>
                          <w:rPr>
                            <w:sz w:val="14"/>
                          </w:rPr>
                          <w:t xml:space="preserve">Alecsandri: </w:t>
                        </w:r>
                        <w:r>
                          <w:rPr>
                            <w:i/>
                            <w:sz w:val="14"/>
                          </w:rPr>
                          <w:t>Chirița</w:t>
                        </w:r>
                        <w:r>
                          <w:rPr>
                            <w:i/>
                            <w:spacing w:val="-12"/>
                            <w:sz w:val="14"/>
                          </w:rPr>
                          <w:t xml:space="preserve"> </w:t>
                        </w:r>
                        <w:r>
                          <w:rPr>
                            <w:i/>
                            <w:sz w:val="14"/>
                          </w:rPr>
                          <w:t xml:space="preserve">în provincie, Sfârșit de toamnă. Istoria unui ban, Malul Siretului, </w:t>
                        </w:r>
                        <w:r>
                          <w:rPr>
                            <w:sz w:val="14"/>
                          </w:rPr>
                          <w:t>(la</w:t>
                        </w:r>
                        <w:r>
                          <w:rPr>
                            <w:spacing w:val="-2"/>
                            <w:sz w:val="14"/>
                          </w:rPr>
                          <w:t xml:space="preserve"> </w:t>
                        </w:r>
                        <w:r>
                          <w:rPr>
                            <w:sz w:val="14"/>
                          </w:rPr>
                          <w:t>alegere);</w:t>
                        </w:r>
                      </w:p>
                      <w:p w:rsidR="005F701D" w:rsidRDefault="00AC6512">
                        <w:pPr>
                          <w:pStyle w:val="TableParagraph"/>
                          <w:numPr>
                            <w:ilvl w:val="0"/>
                            <w:numId w:val="159"/>
                          </w:numPr>
                          <w:tabs>
                            <w:tab w:val="left" w:pos="161"/>
                          </w:tabs>
                          <w:spacing w:line="161" w:lineRule="exact"/>
                          <w:ind w:firstLine="0"/>
                          <w:rPr>
                            <w:sz w:val="14"/>
                          </w:rPr>
                        </w:pPr>
                        <w:r>
                          <w:rPr>
                            <w:sz w:val="14"/>
                          </w:rPr>
                          <w:t>Dimitrie</w:t>
                        </w:r>
                        <w:r>
                          <w:rPr>
                            <w:spacing w:val="-8"/>
                            <w:sz w:val="14"/>
                          </w:rPr>
                          <w:t xml:space="preserve"> </w:t>
                        </w:r>
                        <w:r>
                          <w:rPr>
                            <w:sz w:val="14"/>
                          </w:rPr>
                          <w:t>Bolintineanu:</w:t>
                        </w:r>
                      </w:p>
                      <w:p w:rsidR="005F701D" w:rsidRDefault="00AC6512">
                        <w:pPr>
                          <w:pStyle w:val="TableParagraph"/>
                          <w:spacing w:line="160" w:lineRule="exact"/>
                          <w:ind w:left="55"/>
                          <w:rPr>
                            <w:i/>
                            <w:sz w:val="14"/>
                          </w:rPr>
                        </w:pPr>
                        <w:r>
                          <w:rPr>
                            <w:i/>
                            <w:sz w:val="14"/>
                          </w:rPr>
                          <w:t>Manoil;</w:t>
                        </w:r>
                      </w:p>
                      <w:p w:rsidR="005F701D" w:rsidRDefault="00AC6512">
                        <w:pPr>
                          <w:pStyle w:val="TableParagraph"/>
                          <w:numPr>
                            <w:ilvl w:val="0"/>
                            <w:numId w:val="159"/>
                          </w:numPr>
                          <w:tabs>
                            <w:tab w:val="left" w:pos="161"/>
                          </w:tabs>
                          <w:spacing w:line="160" w:lineRule="exact"/>
                          <w:ind w:firstLine="0"/>
                          <w:rPr>
                            <w:sz w:val="14"/>
                          </w:rPr>
                        </w:pPr>
                        <w:r>
                          <w:rPr>
                            <w:sz w:val="14"/>
                          </w:rPr>
                          <w:t>Costache</w:t>
                        </w:r>
                        <w:r>
                          <w:rPr>
                            <w:spacing w:val="-1"/>
                            <w:sz w:val="14"/>
                          </w:rPr>
                          <w:t xml:space="preserve"> </w:t>
                        </w:r>
                        <w:r>
                          <w:rPr>
                            <w:sz w:val="14"/>
                          </w:rPr>
                          <w:t>Negruzzi:</w:t>
                        </w:r>
                      </w:p>
                      <w:p w:rsidR="005F701D" w:rsidRDefault="00AC6512">
                        <w:pPr>
                          <w:pStyle w:val="TableParagraph"/>
                          <w:spacing w:line="160" w:lineRule="exact"/>
                          <w:ind w:left="55"/>
                          <w:rPr>
                            <w:i/>
                            <w:sz w:val="14"/>
                          </w:rPr>
                        </w:pPr>
                        <w:r>
                          <w:rPr>
                            <w:i/>
                            <w:sz w:val="14"/>
                          </w:rPr>
                          <w:t>Alexandru Lăpușneanu;</w:t>
                        </w:r>
                      </w:p>
                      <w:p w:rsidR="005F701D" w:rsidRDefault="00AC6512">
                        <w:pPr>
                          <w:pStyle w:val="TableParagraph"/>
                          <w:numPr>
                            <w:ilvl w:val="0"/>
                            <w:numId w:val="159"/>
                          </w:numPr>
                          <w:tabs>
                            <w:tab w:val="left" w:pos="154"/>
                          </w:tabs>
                          <w:spacing w:line="160" w:lineRule="exact"/>
                          <w:ind w:left="153" w:hanging="98"/>
                          <w:rPr>
                            <w:sz w:val="14"/>
                          </w:rPr>
                        </w:pPr>
                        <w:r>
                          <w:rPr>
                            <w:sz w:val="14"/>
                          </w:rPr>
                          <w:t>Alexandru</w:t>
                        </w:r>
                        <w:r>
                          <w:rPr>
                            <w:spacing w:val="-18"/>
                            <w:sz w:val="14"/>
                          </w:rPr>
                          <w:t xml:space="preserve"> </w:t>
                        </w:r>
                        <w:r>
                          <w:rPr>
                            <w:sz w:val="14"/>
                          </w:rPr>
                          <w:t>Odobescu:</w:t>
                        </w:r>
                      </w:p>
                      <w:p w:rsidR="005F701D" w:rsidRDefault="00AC6512">
                        <w:pPr>
                          <w:pStyle w:val="TableParagraph"/>
                          <w:spacing w:line="160" w:lineRule="exact"/>
                          <w:ind w:left="55"/>
                          <w:rPr>
                            <w:sz w:val="14"/>
                          </w:rPr>
                        </w:pPr>
                        <w:r>
                          <w:rPr>
                            <w:i/>
                            <w:sz w:val="14"/>
                          </w:rPr>
                          <w:t xml:space="preserve">Pseudokynegetikos </w:t>
                        </w:r>
                        <w:r>
                          <w:rPr>
                            <w:sz w:val="14"/>
                          </w:rPr>
                          <w:t>(fragment)</w:t>
                        </w:r>
                      </w:p>
                      <w:p w:rsidR="005F701D" w:rsidRDefault="00AC6512">
                        <w:pPr>
                          <w:pStyle w:val="TableParagraph"/>
                          <w:numPr>
                            <w:ilvl w:val="0"/>
                            <w:numId w:val="159"/>
                          </w:numPr>
                          <w:tabs>
                            <w:tab w:val="left" w:pos="161"/>
                          </w:tabs>
                          <w:spacing w:line="160" w:lineRule="exact"/>
                          <w:ind w:firstLine="0"/>
                          <w:rPr>
                            <w:sz w:val="14"/>
                          </w:rPr>
                        </w:pPr>
                        <w:r>
                          <w:rPr>
                            <w:sz w:val="14"/>
                          </w:rPr>
                          <w:t>Bogdan Petricescu</w:t>
                        </w:r>
                        <w:r>
                          <w:rPr>
                            <w:spacing w:val="-5"/>
                            <w:sz w:val="14"/>
                          </w:rPr>
                          <w:t xml:space="preserve"> </w:t>
                        </w:r>
                        <w:r>
                          <w:rPr>
                            <w:sz w:val="14"/>
                          </w:rPr>
                          <w:t>Hașdeu:</w:t>
                        </w:r>
                      </w:p>
                      <w:p w:rsidR="005F701D" w:rsidRDefault="00AC6512">
                        <w:pPr>
                          <w:pStyle w:val="TableParagraph"/>
                          <w:spacing w:line="160" w:lineRule="exact"/>
                          <w:ind w:left="55"/>
                          <w:rPr>
                            <w:i/>
                            <w:sz w:val="14"/>
                          </w:rPr>
                        </w:pPr>
                        <w:r>
                          <w:rPr>
                            <w:i/>
                            <w:sz w:val="14"/>
                          </w:rPr>
                          <w:t>Răzvan și Vidra</w:t>
                        </w:r>
                      </w:p>
                      <w:p w:rsidR="005F701D" w:rsidRDefault="00AC6512">
                        <w:pPr>
                          <w:pStyle w:val="TableParagraph"/>
                          <w:numPr>
                            <w:ilvl w:val="0"/>
                            <w:numId w:val="159"/>
                          </w:numPr>
                          <w:tabs>
                            <w:tab w:val="left" w:pos="161"/>
                          </w:tabs>
                          <w:ind w:right="355" w:firstLine="0"/>
                          <w:rPr>
                            <w:i/>
                            <w:sz w:val="14"/>
                          </w:rPr>
                        </w:pPr>
                        <w:r>
                          <w:rPr>
                            <w:sz w:val="14"/>
                          </w:rPr>
                          <w:t xml:space="preserve">Nicolae Filimon: </w:t>
                        </w:r>
                        <w:r>
                          <w:rPr>
                            <w:i/>
                            <w:sz w:val="14"/>
                          </w:rPr>
                          <w:t>Ciocoii vechi și</w:t>
                        </w:r>
                        <w:r>
                          <w:rPr>
                            <w:i/>
                            <w:spacing w:val="-2"/>
                            <w:sz w:val="14"/>
                          </w:rPr>
                          <w:t xml:space="preserve"> </w:t>
                        </w:r>
                        <w:r>
                          <w:rPr>
                            <w:i/>
                            <w:sz w:val="14"/>
                          </w:rPr>
                          <w:t>noi</w:t>
                        </w:r>
                      </w:p>
                      <w:p w:rsidR="005F701D" w:rsidRDefault="00AC6512">
                        <w:pPr>
                          <w:pStyle w:val="TableParagraph"/>
                          <w:spacing w:line="159" w:lineRule="exact"/>
                          <w:ind w:left="55"/>
                          <w:rPr>
                            <w:b/>
                            <w:sz w:val="14"/>
                          </w:rPr>
                        </w:pPr>
                        <w:r>
                          <w:rPr>
                            <w:b/>
                            <w:sz w:val="14"/>
                          </w:rPr>
                          <w:t>Texte la alegere:</w:t>
                        </w:r>
                      </w:p>
                      <w:p w:rsidR="005F701D" w:rsidRDefault="00AC6512">
                        <w:pPr>
                          <w:pStyle w:val="TableParagraph"/>
                          <w:numPr>
                            <w:ilvl w:val="0"/>
                            <w:numId w:val="159"/>
                          </w:numPr>
                          <w:tabs>
                            <w:tab w:val="left" w:pos="161"/>
                          </w:tabs>
                          <w:ind w:right="67" w:firstLine="0"/>
                          <w:rPr>
                            <w:sz w:val="14"/>
                          </w:rPr>
                        </w:pPr>
                        <w:r>
                          <w:rPr>
                            <w:sz w:val="14"/>
                          </w:rPr>
                          <w:t xml:space="preserve">Ion Luca Caragiale, </w:t>
                        </w:r>
                        <w:r>
                          <w:rPr>
                            <w:i/>
                            <w:sz w:val="14"/>
                          </w:rPr>
                          <w:t>D</w:t>
                        </w:r>
                        <w:r>
                          <w:rPr>
                            <w:sz w:val="14"/>
                          </w:rPr>
                          <w:t>-</w:t>
                        </w:r>
                        <w:r>
                          <w:rPr>
                            <w:i/>
                            <w:sz w:val="14"/>
                          </w:rPr>
                          <w:t xml:space="preserve">ale carnavalului </w:t>
                        </w:r>
                        <w:r>
                          <w:rPr>
                            <w:sz w:val="14"/>
                          </w:rPr>
                          <w:t>(legătura cu filmul și</w:t>
                        </w:r>
                        <w:r>
                          <w:rPr>
                            <w:spacing w:val="-2"/>
                            <w:sz w:val="14"/>
                          </w:rPr>
                          <w:t xml:space="preserve"> </w:t>
                        </w:r>
                        <w:r>
                          <w:rPr>
                            <w:sz w:val="14"/>
                          </w:rPr>
                          <w:t>teatrul);</w:t>
                        </w:r>
                      </w:p>
                      <w:p w:rsidR="005F701D" w:rsidRDefault="00AC6512">
                        <w:pPr>
                          <w:pStyle w:val="TableParagraph"/>
                          <w:numPr>
                            <w:ilvl w:val="0"/>
                            <w:numId w:val="159"/>
                          </w:numPr>
                          <w:tabs>
                            <w:tab w:val="left" w:pos="161"/>
                          </w:tabs>
                          <w:spacing w:line="237" w:lineRule="auto"/>
                          <w:ind w:right="263" w:firstLine="0"/>
                          <w:rPr>
                            <w:sz w:val="14"/>
                          </w:rPr>
                        </w:pPr>
                        <w:r>
                          <w:rPr>
                            <w:sz w:val="14"/>
                          </w:rPr>
                          <w:t xml:space="preserve">Barbu Ștefanescu Delavrancea, </w:t>
                        </w:r>
                        <w:r>
                          <w:rPr>
                            <w:i/>
                            <w:sz w:val="14"/>
                          </w:rPr>
                          <w:t>Apus de</w:t>
                        </w:r>
                        <w:r>
                          <w:rPr>
                            <w:i/>
                            <w:spacing w:val="-17"/>
                            <w:sz w:val="14"/>
                          </w:rPr>
                          <w:t xml:space="preserve"> </w:t>
                        </w:r>
                        <w:r>
                          <w:rPr>
                            <w:i/>
                            <w:sz w:val="14"/>
                          </w:rPr>
                          <w:t>soare</w:t>
                        </w:r>
                        <w:r>
                          <w:rPr>
                            <w:sz w:val="14"/>
                          </w:rPr>
                          <w:t>;</w:t>
                        </w:r>
                      </w:p>
                      <w:p w:rsidR="005F701D" w:rsidRDefault="00AC6512">
                        <w:pPr>
                          <w:pStyle w:val="TableParagraph"/>
                          <w:numPr>
                            <w:ilvl w:val="0"/>
                            <w:numId w:val="159"/>
                          </w:numPr>
                          <w:tabs>
                            <w:tab w:val="left" w:pos="161"/>
                          </w:tabs>
                          <w:spacing w:line="160" w:lineRule="exact"/>
                          <w:ind w:firstLine="0"/>
                          <w:rPr>
                            <w:sz w:val="14"/>
                          </w:rPr>
                        </w:pPr>
                        <w:r>
                          <w:rPr>
                            <w:sz w:val="14"/>
                          </w:rPr>
                          <w:t>Marin Preda:</w:t>
                        </w:r>
                        <w:r>
                          <w:rPr>
                            <w:spacing w:val="-5"/>
                            <w:sz w:val="14"/>
                          </w:rPr>
                          <w:t xml:space="preserve"> </w:t>
                        </w:r>
                        <w:r>
                          <w:rPr>
                            <w:i/>
                            <w:sz w:val="14"/>
                          </w:rPr>
                          <w:t>Moromeții</w:t>
                        </w:r>
                        <w:r>
                          <w:rPr>
                            <w:sz w:val="14"/>
                          </w:rPr>
                          <w:t>;</w:t>
                        </w:r>
                      </w:p>
                      <w:p w:rsidR="005F701D" w:rsidRDefault="00AC6512">
                        <w:pPr>
                          <w:pStyle w:val="TableParagraph"/>
                          <w:numPr>
                            <w:ilvl w:val="0"/>
                            <w:numId w:val="159"/>
                          </w:numPr>
                          <w:tabs>
                            <w:tab w:val="left" w:pos="161"/>
                          </w:tabs>
                          <w:spacing w:line="160" w:lineRule="exact"/>
                          <w:ind w:firstLine="0"/>
                          <w:rPr>
                            <w:sz w:val="14"/>
                          </w:rPr>
                        </w:pPr>
                        <w:r>
                          <w:rPr>
                            <w:sz w:val="14"/>
                          </w:rPr>
                          <w:t>Liviu Rebreanu,</w:t>
                        </w:r>
                        <w:r>
                          <w:rPr>
                            <w:spacing w:val="-1"/>
                            <w:sz w:val="14"/>
                          </w:rPr>
                          <w:t xml:space="preserve"> </w:t>
                        </w:r>
                        <w:r>
                          <w:rPr>
                            <w:i/>
                            <w:sz w:val="14"/>
                          </w:rPr>
                          <w:t>Ion</w:t>
                        </w:r>
                        <w:r>
                          <w:rPr>
                            <w:sz w:val="14"/>
                          </w:rPr>
                          <w:t>;</w:t>
                        </w:r>
                      </w:p>
                      <w:p w:rsidR="005F701D" w:rsidRDefault="00AC6512">
                        <w:pPr>
                          <w:pStyle w:val="TableParagraph"/>
                          <w:numPr>
                            <w:ilvl w:val="0"/>
                            <w:numId w:val="159"/>
                          </w:numPr>
                          <w:tabs>
                            <w:tab w:val="left" w:pos="154"/>
                          </w:tabs>
                          <w:ind w:right="91" w:firstLine="0"/>
                          <w:rPr>
                            <w:sz w:val="14"/>
                          </w:rPr>
                        </w:pPr>
                        <w:r>
                          <w:rPr>
                            <w:sz w:val="14"/>
                          </w:rPr>
                          <w:t>Agatha Christie/Boris</w:t>
                        </w:r>
                        <w:r>
                          <w:rPr>
                            <w:spacing w:val="-18"/>
                            <w:sz w:val="14"/>
                          </w:rPr>
                          <w:t xml:space="preserve"> </w:t>
                        </w:r>
                        <w:r>
                          <w:rPr>
                            <w:sz w:val="14"/>
                          </w:rPr>
                          <w:t>Akunin (operă la alegerea elevilor și a profesorului);</w:t>
                        </w:r>
                      </w:p>
                      <w:p w:rsidR="005F701D" w:rsidRDefault="00AC6512">
                        <w:pPr>
                          <w:pStyle w:val="TableParagraph"/>
                          <w:numPr>
                            <w:ilvl w:val="0"/>
                            <w:numId w:val="159"/>
                          </w:numPr>
                          <w:tabs>
                            <w:tab w:val="left" w:pos="159"/>
                          </w:tabs>
                          <w:spacing w:line="158" w:lineRule="exact"/>
                          <w:ind w:left="158" w:hanging="103"/>
                          <w:rPr>
                            <w:i/>
                            <w:sz w:val="14"/>
                          </w:rPr>
                        </w:pPr>
                        <w:r>
                          <w:rPr>
                            <w:sz w:val="14"/>
                          </w:rPr>
                          <w:t xml:space="preserve">Tolkien: </w:t>
                        </w:r>
                        <w:r>
                          <w:rPr>
                            <w:i/>
                            <w:sz w:val="14"/>
                          </w:rPr>
                          <w:t>Stăpânul</w:t>
                        </w:r>
                        <w:r>
                          <w:rPr>
                            <w:i/>
                            <w:spacing w:val="-3"/>
                            <w:sz w:val="14"/>
                          </w:rPr>
                          <w:t xml:space="preserve"> </w:t>
                        </w:r>
                        <w:r>
                          <w:rPr>
                            <w:i/>
                            <w:sz w:val="14"/>
                          </w:rPr>
                          <w:t>inelelor</w:t>
                        </w:r>
                      </w:p>
                      <w:p w:rsidR="005F701D" w:rsidRDefault="00AC6512">
                        <w:pPr>
                          <w:pStyle w:val="TableParagraph"/>
                          <w:spacing w:line="160" w:lineRule="exact"/>
                          <w:ind w:left="55"/>
                          <w:rPr>
                            <w:sz w:val="14"/>
                          </w:rPr>
                        </w:pPr>
                        <w:r>
                          <w:rPr>
                            <w:sz w:val="14"/>
                          </w:rPr>
                          <w:t>(cartea întâi);</w:t>
                        </w:r>
                      </w:p>
                      <w:p w:rsidR="005F701D" w:rsidRDefault="00AC6512">
                        <w:pPr>
                          <w:pStyle w:val="TableParagraph"/>
                          <w:ind w:left="55" w:right="353"/>
                          <w:rPr>
                            <w:sz w:val="14"/>
                          </w:rPr>
                        </w:pPr>
                        <w:r>
                          <w:rPr>
                            <w:i/>
                            <w:sz w:val="14"/>
                          </w:rPr>
                          <w:t xml:space="preserve">– O mie și una de nopți </w:t>
                        </w:r>
                        <w:r>
                          <w:rPr>
                            <w:sz w:val="14"/>
                          </w:rPr>
                          <w:t>(la libera alegere);</w:t>
                        </w:r>
                      </w:p>
                      <w:p w:rsidR="005F701D" w:rsidRDefault="00AC6512">
                        <w:pPr>
                          <w:pStyle w:val="TableParagraph"/>
                          <w:numPr>
                            <w:ilvl w:val="0"/>
                            <w:numId w:val="158"/>
                          </w:numPr>
                          <w:tabs>
                            <w:tab w:val="left" w:pos="161"/>
                          </w:tabs>
                          <w:spacing w:line="159" w:lineRule="exact"/>
                          <w:ind w:firstLine="0"/>
                          <w:rPr>
                            <w:sz w:val="14"/>
                          </w:rPr>
                        </w:pPr>
                        <w:r>
                          <w:rPr>
                            <w:sz w:val="14"/>
                          </w:rPr>
                          <w:t>Homer:</w:t>
                        </w:r>
                        <w:r>
                          <w:rPr>
                            <w:spacing w:val="-2"/>
                            <w:sz w:val="14"/>
                          </w:rPr>
                          <w:t xml:space="preserve"> </w:t>
                        </w:r>
                        <w:r>
                          <w:rPr>
                            <w:i/>
                            <w:sz w:val="14"/>
                          </w:rPr>
                          <w:t>Odiseea</w:t>
                        </w:r>
                        <w:r>
                          <w:rPr>
                            <w:sz w:val="14"/>
                          </w:rPr>
                          <w:t>;</w:t>
                        </w:r>
                      </w:p>
                      <w:p w:rsidR="005F701D" w:rsidRDefault="00AC6512">
                        <w:pPr>
                          <w:pStyle w:val="TableParagraph"/>
                          <w:numPr>
                            <w:ilvl w:val="0"/>
                            <w:numId w:val="158"/>
                          </w:numPr>
                          <w:tabs>
                            <w:tab w:val="left" w:pos="161"/>
                          </w:tabs>
                          <w:ind w:right="45" w:firstLine="0"/>
                          <w:rPr>
                            <w:sz w:val="14"/>
                          </w:rPr>
                        </w:pPr>
                        <w:r>
                          <w:rPr>
                            <w:sz w:val="14"/>
                          </w:rPr>
                          <w:t xml:space="preserve">Miturile și legendele antice (grecești, romanice, slave, la alegerea elevilor și profesorului; izvoare: Robert Graves, </w:t>
                        </w:r>
                        <w:r>
                          <w:rPr>
                            <w:i/>
                            <w:sz w:val="14"/>
                          </w:rPr>
                          <w:t>Miturile Greciei antice</w:t>
                        </w:r>
                        <w:r>
                          <w:rPr>
                            <w:sz w:val="14"/>
                          </w:rPr>
                          <w:t xml:space="preserve">; Ilie Danilov, </w:t>
                        </w:r>
                        <w:r>
                          <w:rPr>
                            <w:i/>
                            <w:sz w:val="14"/>
                          </w:rPr>
                          <w:t>Dicționar de mitologie slavă,</w:t>
                        </w:r>
                        <w:r>
                          <w:rPr>
                            <w:i/>
                            <w:spacing w:val="-2"/>
                            <w:sz w:val="14"/>
                          </w:rPr>
                          <w:t xml:space="preserve"> </w:t>
                        </w:r>
                        <w:r>
                          <w:rPr>
                            <w:sz w:val="14"/>
                          </w:rPr>
                          <w:t>etc.);</w:t>
                        </w:r>
                      </w:p>
                      <w:p w:rsidR="005F701D" w:rsidRDefault="00AC6512">
                        <w:pPr>
                          <w:pStyle w:val="TableParagraph"/>
                          <w:numPr>
                            <w:ilvl w:val="0"/>
                            <w:numId w:val="158"/>
                          </w:numPr>
                          <w:tabs>
                            <w:tab w:val="left" w:pos="161"/>
                          </w:tabs>
                          <w:spacing w:line="237" w:lineRule="auto"/>
                          <w:ind w:right="211" w:firstLine="0"/>
                          <w:rPr>
                            <w:i/>
                            <w:sz w:val="14"/>
                          </w:rPr>
                        </w:pPr>
                        <w:r>
                          <w:rPr>
                            <w:sz w:val="14"/>
                          </w:rPr>
                          <w:t xml:space="preserve">Rabelais: </w:t>
                        </w:r>
                        <w:r>
                          <w:rPr>
                            <w:i/>
                            <w:sz w:val="14"/>
                          </w:rPr>
                          <w:t xml:space="preserve">Gargantua și Pantagruel </w:t>
                        </w:r>
                        <w:r>
                          <w:rPr>
                            <w:sz w:val="14"/>
                          </w:rPr>
                          <w:t>(fragment – Scrisoarea lui Gargantua către Pantagruel)/</w:t>
                        </w:r>
                        <w:r>
                          <w:rPr>
                            <w:i/>
                            <w:sz w:val="14"/>
                          </w:rPr>
                          <w:t>Erasmus de Rotterdam</w:t>
                        </w:r>
                        <w:r>
                          <w:rPr>
                            <w:sz w:val="14"/>
                          </w:rPr>
                          <w:t xml:space="preserve">: </w:t>
                        </w:r>
                        <w:r>
                          <w:rPr>
                            <w:i/>
                            <w:sz w:val="14"/>
                          </w:rPr>
                          <w:t>Elogiul</w:t>
                        </w:r>
                        <w:r>
                          <w:rPr>
                            <w:i/>
                            <w:spacing w:val="-5"/>
                            <w:sz w:val="14"/>
                          </w:rPr>
                          <w:t xml:space="preserve"> </w:t>
                        </w:r>
                        <w:r>
                          <w:rPr>
                            <w:i/>
                            <w:sz w:val="14"/>
                          </w:rPr>
                          <w:t>nebuniei;</w:t>
                        </w:r>
                      </w:p>
                      <w:p w:rsidR="005F701D" w:rsidRDefault="00AC6512">
                        <w:pPr>
                          <w:pStyle w:val="TableParagraph"/>
                          <w:numPr>
                            <w:ilvl w:val="0"/>
                            <w:numId w:val="158"/>
                          </w:numPr>
                          <w:tabs>
                            <w:tab w:val="left" w:pos="161"/>
                          </w:tabs>
                          <w:spacing w:line="161" w:lineRule="exact"/>
                          <w:ind w:firstLine="0"/>
                          <w:rPr>
                            <w:i/>
                            <w:sz w:val="14"/>
                          </w:rPr>
                        </w:pPr>
                        <w:r>
                          <w:rPr>
                            <w:sz w:val="14"/>
                          </w:rPr>
                          <w:t xml:space="preserve">J. K. Rowling: </w:t>
                        </w:r>
                        <w:r>
                          <w:rPr>
                            <w:i/>
                            <w:sz w:val="14"/>
                          </w:rPr>
                          <w:t>Harry</w:t>
                        </w:r>
                        <w:r>
                          <w:rPr>
                            <w:i/>
                            <w:spacing w:val="-6"/>
                            <w:sz w:val="14"/>
                          </w:rPr>
                          <w:t xml:space="preserve"> </w:t>
                        </w:r>
                        <w:r>
                          <w:rPr>
                            <w:i/>
                            <w:sz w:val="14"/>
                          </w:rPr>
                          <w:t>Potter;</w:t>
                        </w:r>
                      </w:p>
                      <w:p w:rsidR="005F701D" w:rsidRDefault="00AC6512">
                        <w:pPr>
                          <w:pStyle w:val="TableParagraph"/>
                          <w:numPr>
                            <w:ilvl w:val="0"/>
                            <w:numId w:val="158"/>
                          </w:numPr>
                          <w:tabs>
                            <w:tab w:val="left" w:pos="161"/>
                          </w:tabs>
                          <w:ind w:right="238" w:firstLine="0"/>
                          <w:rPr>
                            <w:sz w:val="14"/>
                          </w:rPr>
                        </w:pPr>
                        <w:r>
                          <w:rPr>
                            <w:sz w:val="14"/>
                          </w:rPr>
                          <w:t>Mihai</w:t>
                        </w:r>
                        <w:r>
                          <w:rPr>
                            <w:spacing w:val="-19"/>
                            <w:sz w:val="14"/>
                          </w:rPr>
                          <w:t xml:space="preserve"> </w:t>
                        </w:r>
                        <w:r>
                          <w:rPr>
                            <w:sz w:val="14"/>
                          </w:rPr>
                          <w:t>Avramescu:</w:t>
                        </w:r>
                        <w:r>
                          <w:rPr>
                            <w:spacing w:val="-15"/>
                            <w:sz w:val="14"/>
                          </w:rPr>
                          <w:t xml:space="preserve"> </w:t>
                        </w:r>
                        <w:r>
                          <w:rPr>
                            <w:i/>
                            <w:sz w:val="14"/>
                          </w:rPr>
                          <w:t>Tinereţe frântă</w:t>
                        </w:r>
                        <w:r>
                          <w:rPr>
                            <w:sz w:val="14"/>
                          </w:rPr>
                          <w:t>;</w:t>
                        </w:r>
                      </w:p>
                      <w:p w:rsidR="005F701D" w:rsidRDefault="00AC6512">
                        <w:pPr>
                          <w:pStyle w:val="TableParagraph"/>
                          <w:numPr>
                            <w:ilvl w:val="0"/>
                            <w:numId w:val="158"/>
                          </w:numPr>
                          <w:tabs>
                            <w:tab w:val="left" w:pos="159"/>
                          </w:tabs>
                          <w:spacing w:line="159" w:lineRule="exact"/>
                          <w:ind w:left="158" w:hanging="103"/>
                          <w:rPr>
                            <w:sz w:val="14"/>
                          </w:rPr>
                        </w:pPr>
                        <w:r>
                          <w:rPr>
                            <w:sz w:val="14"/>
                          </w:rPr>
                          <w:t>Viaţa Sfântului</w:t>
                        </w:r>
                        <w:r>
                          <w:rPr>
                            <w:spacing w:val="-4"/>
                            <w:sz w:val="14"/>
                          </w:rPr>
                          <w:t xml:space="preserve"> </w:t>
                        </w:r>
                        <w:r>
                          <w:rPr>
                            <w:sz w:val="14"/>
                          </w:rPr>
                          <w:t>Sava</w:t>
                        </w:r>
                      </w:p>
                    </w:tc>
                  </w:tr>
                </w:tbl>
                <w:p w:rsidR="005F701D" w:rsidRDefault="005F701D">
                  <w:pPr>
                    <w:pStyle w:val="BodyText"/>
                    <w:ind w:left="0" w:firstLine="0"/>
                    <w:jc w:val="left"/>
                  </w:pPr>
                </w:p>
              </w:txbxContent>
            </v:textbox>
            <w10:wrap type="none"/>
            <w10:anchorlock/>
          </v:shape>
        </w:pict>
      </w:r>
    </w:p>
    <w:p w:rsidR="005F701D" w:rsidRDefault="005F701D">
      <w:pPr>
        <w:sectPr w:rsidR="005F701D">
          <w:pgSz w:w="11910" w:h="15690"/>
          <w:pgMar w:top="140" w:right="560" w:bottom="280" w:left="560" w:header="720" w:footer="720" w:gutter="0"/>
          <w:cols w:space="720"/>
        </w:sectPr>
      </w:pPr>
    </w:p>
    <w:p w:rsidR="005F701D" w:rsidRDefault="005F701D">
      <w:pPr>
        <w:pStyle w:val="BodyText"/>
        <w:spacing w:before="8"/>
        <w:ind w:left="0" w:firstLine="0"/>
        <w:jc w:val="left"/>
        <w:rPr>
          <w:b/>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000"/>
        </w:trPr>
        <w:tc>
          <w:tcPr>
            <w:tcW w:w="1928" w:type="dxa"/>
          </w:tcPr>
          <w:p w:rsidR="005F701D" w:rsidRDefault="005F701D">
            <w:pPr>
              <w:pStyle w:val="TableParagraph"/>
              <w:rPr>
                <w:sz w:val="16"/>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29"/>
              <w:ind w:left="131" w:right="103" w:firstLine="169"/>
              <w:rPr>
                <w:b/>
                <w:sz w:val="14"/>
              </w:rPr>
            </w:pPr>
            <w:r>
              <w:rPr>
                <w:b/>
                <w:sz w:val="14"/>
              </w:rPr>
              <w:t>CULTURA COMUNICĂRII</w:t>
            </w:r>
          </w:p>
        </w:tc>
        <w:tc>
          <w:tcPr>
            <w:tcW w:w="1928" w:type="dxa"/>
          </w:tcPr>
          <w:p w:rsidR="005F701D" w:rsidRDefault="00AC6512">
            <w:pPr>
              <w:pStyle w:val="TableParagraph"/>
              <w:spacing w:before="18"/>
              <w:ind w:left="55" w:right="46"/>
              <w:rPr>
                <w:sz w:val="14"/>
              </w:rPr>
            </w:pPr>
            <w:r>
              <w:rPr>
                <w:b/>
                <w:sz w:val="14"/>
              </w:rPr>
              <w:t xml:space="preserve">1. Ortografia. </w:t>
            </w:r>
            <w:r>
              <w:rPr>
                <w:sz w:val="14"/>
              </w:rPr>
              <w:t>Principiile de bază ale ortografiei limbii literare române. Ortografia şi rolul îndreptarelor ortografice, ortoepice şi de punctuaţie. Scrierea cu majusculă (scrierea formulelor de politeţe şi a titlurelor oficiale şi onorifice din faţa numelui, scrierea i</w:t>
            </w:r>
            <w:r>
              <w:rPr>
                <w:sz w:val="14"/>
              </w:rPr>
              <w:t>nstituţiilor, scrierea</w:t>
            </w:r>
            <w:r>
              <w:rPr>
                <w:spacing w:val="-16"/>
                <w:sz w:val="14"/>
              </w:rPr>
              <w:t xml:space="preserve"> </w:t>
            </w:r>
            <w:r>
              <w:rPr>
                <w:sz w:val="14"/>
              </w:rPr>
              <w:t>denumirilor diferitelor manifestări, denumirea monumentelor, a documentelor, legilor, operelor de artă etc.).</w:t>
            </w:r>
          </w:p>
          <w:p w:rsidR="005F701D" w:rsidRDefault="00AC6512">
            <w:pPr>
              <w:pStyle w:val="TableParagraph"/>
              <w:spacing w:line="147" w:lineRule="exact"/>
              <w:ind w:left="55"/>
              <w:rPr>
                <w:sz w:val="14"/>
              </w:rPr>
            </w:pPr>
            <w:r>
              <w:rPr>
                <w:sz w:val="14"/>
              </w:rPr>
              <w:t>Aliniatul. Scrierea cu liniuţa</w:t>
            </w:r>
          </w:p>
          <w:p w:rsidR="005F701D" w:rsidRDefault="00AC6512">
            <w:pPr>
              <w:pStyle w:val="TableParagraph"/>
              <w:ind w:left="55" w:right="175"/>
              <w:rPr>
                <w:sz w:val="14"/>
              </w:rPr>
            </w:pPr>
            <w:r>
              <w:rPr>
                <w:sz w:val="14"/>
              </w:rPr>
              <w:t>de unire. Scrierea cuvintelor compuse. Reguli de folosire a virgulei.</w:t>
            </w:r>
          </w:p>
          <w:p w:rsidR="005F701D" w:rsidRDefault="005F701D">
            <w:pPr>
              <w:pStyle w:val="TableParagraph"/>
              <w:spacing w:before="7"/>
              <w:rPr>
                <w:b/>
                <w:sz w:val="13"/>
              </w:rPr>
            </w:pPr>
          </w:p>
          <w:p w:rsidR="005F701D" w:rsidRDefault="00AC6512">
            <w:pPr>
              <w:pStyle w:val="TableParagraph"/>
              <w:ind w:left="55" w:right="97"/>
              <w:rPr>
                <w:sz w:val="14"/>
              </w:rPr>
            </w:pPr>
            <w:r>
              <w:rPr>
                <w:b/>
                <w:sz w:val="14"/>
              </w:rPr>
              <w:t xml:space="preserve">1. Comunicarea orală şi scrisă. </w:t>
            </w:r>
            <w:r>
              <w:rPr>
                <w:sz w:val="14"/>
              </w:rPr>
              <w:t>Prezentarea sistematică orală pe subiecte date. Alcătuirea alineatelor în unităţi logice într-o compunere. Căutarea şi argumentarea ideilor din text – redarea orală şi scrisă a subiectului.</w:t>
            </w:r>
          </w:p>
          <w:p w:rsidR="005F701D" w:rsidRDefault="00AC6512">
            <w:pPr>
              <w:pStyle w:val="TableParagraph"/>
              <w:spacing w:line="237" w:lineRule="auto"/>
              <w:ind w:left="55" w:right="350"/>
              <w:rPr>
                <w:sz w:val="14"/>
              </w:rPr>
            </w:pPr>
            <w:r>
              <w:rPr>
                <w:sz w:val="14"/>
              </w:rPr>
              <w:t>Selecţia din referinţele bibliogra</w:t>
            </w:r>
            <w:r>
              <w:rPr>
                <w:sz w:val="14"/>
              </w:rPr>
              <w:t>fice, publicistice, folosirea enciclopediilor şi dicţionarelor.</w:t>
            </w:r>
          </w:p>
        </w:tc>
      </w:tr>
    </w:tbl>
    <w:p w:rsidR="005F701D" w:rsidRDefault="00AC6512">
      <w:pPr>
        <w:pStyle w:val="BodyText"/>
        <w:spacing w:before="37" w:line="232" w:lineRule="auto"/>
        <w:ind w:right="38"/>
      </w:pPr>
      <w:r>
        <w:rPr>
          <w:b/>
        </w:rPr>
        <w:t xml:space="preserve">Termeni-cheie ai conţinutului: </w:t>
      </w:r>
      <w:r>
        <w:t>literatura veche, literatura po- pulară, literatura în epoca Umanismului şi a Renaşterii, istoria limbii, fonetică cu fonologie.</w:t>
      </w:r>
    </w:p>
    <w:p w:rsidR="005F701D" w:rsidRDefault="00AC6512">
      <w:pPr>
        <w:pStyle w:val="Heading2"/>
        <w:spacing w:before="169" w:line="232" w:lineRule="auto"/>
        <w:ind w:left="1054" w:hanging="492"/>
      </w:pPr>
      <w:r>
        <w:t>INSTRUCŢII PENTRU REALIZAREA DIDACTICO- METODICĂ A PROGRAMEI ŞCOLARE</w:t>
      </w:r>
    </w:p>
    <w:p w:rsidR="005F701D" w:rsidRDefault="00AC6512">
      <w:pPr>
        <w:pStyle w:val="ListParagraph"/>
        <w:numPr>
          <w:ilvl w:val="0"/>
          <w:numId w:val="157"/>
        </w:numPr>
        <w:tabs>
          <w:tab w:val="left" w:pos="271"/>
        </w:tabs>
        <w:spacing w:before="164"/>
        <w:ind w:hanging="396"/>
        <w:rPr>
          <w:sz w:val="18"/>
        </w:rPr>
      </w:pPr>
      <w:r>
        <w:rPr>
          <w:sz w:val="18"/>
        </w:rPr>
        <w:t>PLANIFICAREA PREDĂRII ŞI</w:t>
      </w:r>
      <w:r>
        <w:rPr>
          <w:spacing w:val="-14"/>
          <w:sz w:val="18"/>
        </w:rPr>
        <w:t xml:space="preserve"> </w:t>
      </w:r>
      <w:r>
        <w:rPr>
          <w:sz w:val="18"/>
        </w:rPr>
        <w:t>ÎNVĂŢĂRII</w:t>
      </w:r>
    </w:p>
    <w:p w:rsidR="005F701D" w:rsidRDefault="00AC6512">
      <w:pPr>
        <w:pStyle w:val="BodyText"/>
        <w:spacing w:before="112" w:line="232" w:lineRule="auto"/>
        <w:ind w:right="38"/>
      </w:pPr>
      <w:r>
        <w:t xml:space="preserve">Predarea şi învăţarea </w:t>
      </w:r>
      <w:r>
        <w:rPr>
          <w:i/>
        </w:rPr>
        <w:t xml:space="preserve">limbii şi literaturii române </w:t>
      </w:r>
      <w:r>
        <w:t>trebuie să con- tribuie la dezvoltarea spiritului creativ şi de cercetare, la dezvoltarea cunoştinţel</w:t>
      </w:r>
      <w:r>
        <w:t>or, valorilor şi abilităţilor funcţionale ale elevilor pentru a  le putea folosi în educaţia lor ulterioară, în activitatea profesională şi în viaţa de zi cu zi; la formarea conştiinţei de păstrare a patrimoniului</w:t>
      </w:r>
      <w:r>
        <w:rPr>
          <w:spacing w:val="-32"/>
        </w:rPr>
        <w:t xml:space="preserve"> </w:t>
      </w:r>
      <w:r>
        <w:t>cul- tural naţional şi mondial; să fie cap</w:t>
      </w:r>
      <w:r>
        <w:t>abili pentru o viaţă într-o societate multiculturală; să însuşească competenţele generale şi interdisciplinare relevante pentru participarea activă în comunitate şi învăţare pe tot</w:t>
      </w:r>
      <w:r>
        <w:rPr>
          <w:spacing w:val="-24"/>
        </w:rPr>
        <w:t xml:space="preserve"> </w:t>
      </w:r>
      <w:r>
        <w:t>par- cursul vieţii.</w:t>
      </w:r>
    </w:p>
    <w:p w:rsidR="005F701D" w:rsidRDefault="00AC6512">
      <w:pPr>
        <w:pStyle w:val="BodyText"/>
        <w:spacing w:line="232" w:lineRule="auto"/>
        <w:ind w:right="38"/>
      </w:pPr>
      <w:r>
        <w:t xml:space="preserve">Calitatea şi durabilitatea cunoştinţelor, abilităţilor </w:t>
      </w:r>
      <w:r>
        <w:t>şi atitudinilor elevilor depind în mare măsură de principiile, formele, metodele şi instrumentele utilizate în procesul de învăţare. De aceea predarea mo- dernă a limbii şi literaturii române presupune realizarea scopurilor pro- puse prin mărirea activităţ</w:t>
      </w:r>
      <w:r>
        <w:t xml:space="preserve">ilor cognitive ale elevilor, respectul şi apre- cierea principiilor didactice (în special: principiul însuşirii </w:t>
      </w:r>
      <w:r>
        <w:rPr>
          <w:i/>
        </w:rPr>
        <w:t xml:space="preserve">conştiente  </w:t>
      </w:r>
      <w:r>
        <w:t>şi active; principiul întemeierii ştiinţifice a cunoştinţelor; principiul exemplificării, sistematizării, structurării şi continuită</w:t>
      </w:r>
      <w:r>
        <w:t>ţii), precum şi aplicarea adecvată a formelor, metodelor, procedeelor şi mijloacelor de predare stabilite şi confirmate de practica şi metodica modernă de pre- dare şi învăţare a limbii şi literaturii române (în special: diferite forme de organizare a învă</w:t>
      </w:r>
      <w:r>
        <w:t>ţării, precum şi utilizarea metodelor de comunicare logică şi de specialitate, în dependenţă de capacităţile elevilor de a le însuşi şi</w:t>
      </w:r>
      <w:r>
        <w:rPr>
          <w:spacing w:val="-2"/>
        </w:rPr>
        <w:t xml:space="preserve"> </w:t>
      </w:r>
      <w:r>
        <w:t>folosi).</w:t>
      </w:r>
    </w:p>
    <w:p w:rsidR="005F701D" w:rsidRDefault="00AC6512">
      <w:pPr>
        <w:pStyle w:val="BodyText"/>
        <w:spacing w:line="232" w:lineRule="auto"/>
        <w:ind w:right="38"/>
      </w:pPr>
      <w:r>
        <w:t>Alegerea anumitor forme, metode, procedee şi mijloace de pre- dare este condiţionată, în primul rând, de finalităţile pe care trebuie re- alizate şi apoi de conţinuturile care vor ajuta la realizarea finalităţilor prevăzute.</w:t>
      </w:r>
    </w:p>
    <w:p w:rsidR="005F701D" w:rsidRDefault="00AC6512">
      <w:pPr>
        <w:pStyle w:val="BodyText"/>
        <w:spacing w:line="232" w:lineRule="auto"/>
        <w:ind w:right="38"/>
      </w:pPr>
      <w:r>
        <w:t>Predarea şi învăţarea limbii şi</w:t>
      </w:r>
      <w:r>
        <w:t xml:space="preserve"> literaturii române se realizează în săli de clasă şi cabinete specializate pentru această disciplină, care tre- buie să fie echipate în conformitate cu normativele legislative prevăzu- te pentru liceu. Parţial, predarea şi învăţarea se pot organiza şi în </w:t>
      </w:r>
      <w:r>
        <w:t>alte spaţii şcolare (bibliotecă-mediatecă, săli de lectură, cameră audiovizu- ală etc.).</w:t>
      </w:r>
    </w:p>
    <w:p w:rsidR="005F701D" w:rsidRDefault="00AC6512">
      <w:pPr>
        <w:pStyle w:val="BodyText"/>
        <w:spacing w:line="232" w:lineRule="auto"/>
        <w:ind w:right="38"/>
      </w:pPr>
      <w:r>
        <w:t>În predarea limbii şi literaturii române, se folosesc manualele (aprobate de instituţiile acreditate pentru aprobarea lor), resursele scri- se (biblioteca) şi resursel</w:t>
      </w:r>
      <w:r>
        <w:t>e electronice, importante pentru pregătirea</w:t>
      </w:r>
    </w:p>
    <w:p w:rsidR="005F701D" w:rsidRDefault="00AC6512">
      <w:pPr>
        <w:pStyle w:val="BodyText"/>
        <w:spacing w:before="106" w:line="232" w:lineRule="auto"/>
        <w:ind w:firstLine="0"/>
        <w:jc w:val="left"/>
      </w:pPr>
      <w:r>
        <w:br w:type="column"/>
      </w:r>
      <w:r>
        <w:t>elevilor de a utiliza independent diferite surse de dobândire a cunoaş- tinţelor în şcoală şi în afara ei.</w:t>
      </w:r>
    </w:p>
    <w:p w:rsidR="005F701D" w:rsidRDefault="00AC6512">
      <w:pPr>
        <w:pStyle w:val="BodyText"/>
        <w:spacing w:before="1" w:line="232" w:lineRule="auto"/>
        <w:ind w:right="118"/>
      </w:pPr>
      <w:r>
        <w:t>Domeniile Limbii, Literaturii şi Culturii exprimării trebuie să re- prezinte un întreg disciplinar, să s</w:t>
      </w:r>
      <w:r>
        <w:t>e întrepătrundă şi să se completeze. Prin</w:t>
      </w:r>
      <w:r>
        <w:rPr>
          <w:spacing w:val="-5"/>
        </w:rPr>
        <w:t xml:space="preserve"> </w:t>
      </w:r>
      <w:r>
        <w:t>urmare,</w:t>
      </w:r>
      <w:r>
        <w:rPr>
          <w:spacing w:val="-5"/>
        </w:rPr>
        <w:t xml:space="preserve"> </w:t>
      </w:r>
      <w:r>
        <w:t>numărul</w:t>
      </w:r>
      <w:r>
        <w:rPr>
          <w:spacing w:val="-5"/>
        </w:rPr>
        <w:t xml:space="preserve"> </w:t>
      </w:r>
      <w:r>
        <w:t>recomandat</w:t>
      </w:r>
      <w:r>
        <w:rPr>
          <w:spacing w:val="-5"/>
        </w:rPr>
        <w:t xml:space="preserve"> </w:t>
      </w:r>
      <w:r>
        <w:t>de</w:t>
      </w:r>
      <w:r>
        <w:rPr>
          <w:spacing w:val="-5"/>
        </w:rPr>
        <w:t xml:space="preserve"> </w:t>
      </w:r>
      <w:r>
        <w:t>ore</w:t>
      </w:r>
      <w:r>
        <w:rPr>
          <w:spacing w:val="-5"/>
        </w:rPr>
        <w:t xml:space="preserve"> </w:t>
      </w:r>
      <w:r>
        <w:t>este</w:t>
      </w:r>
      <w:r>
        <w:rPr>
          <w:spacing w:val="-5"/>
        </w:rPr>
        <w:t xml:space="preserve"> </w:t>
      </w:r>
      <w:r>
        <w:t>doar</w:t>
      </w:r>
      <w:r>
        <w:rPr>
          <w:spacing w:val="-5"/>
        </w:rPr>
        <w:t xml:space="preserve"> </w:t>
      </w:r>
      <w:r>
        <w:t>sugerat</w:t>
      </w:r>
      <w:r>
        <w:rPr>
          <w:spacing w:val="-5"/>
        </w:rPr>
        <w:t xml:space="preserve"> </w:t>
      </w:r>
      <w:r>
        <w:t>(pentru</w:t>
      </w:r>
      <w:r>
        <w:rPr>
          <w:spacing w:val="-5"/>
        </w:rPr>
        <w:t xml:space="preserve"> </w:t>
      </w:r>
      <w:r>
        <w:t>Lim- bă 32 de ore, pentru Literatură 80 de ore şi pentru Cultura exprimării 36 de ore). Prin planificarea atentă a predării şi învăţării care trebuie să d</w:t>
      </w:r>
      <w:r>
        <w:t>ucă la realizarea finalităţilor prevăzute pentru toate cele trei domenii, profesorul îşi va organiza singur numărul de ore, urmărind continuu re- zultatele</w:t>
      </w:r>
      <w:r>
        <w:rPr>
          <w:spacing w:val="-1"/>
        </w:rPr>
        <w:t xml:space="preserve"> </w:t>
      </w:r>
      <w:r>
        <w:t>elevilor.</w:t>
      </w:r>
    </w:p>
    <w:p w:rsidR="005F701D" w:rsidRDefault="00AC6512">
      <w:pPr>
        <w:pStyle w:val="ListParagraph"/>
        <w:numPr>
          <w:ilvl w:val="0"/>
          <w:numId w:val="157"/>
        </w:numPr>
        <w:tabs>
          <w:tab w:val="left" w:pos="330"/>
        </w:tabs>
        <w:spacing w:before="66" w:line="310" w:lineRule="atLeast"/>
        <w:ind w:right="1865" w:hanging="396"/>
        <w:rPr>
          <w:sz w:val="18"/>
        </w:rPr>
      </w:pPr>
      <w:r>
        <w:rPr>
          <w:sz w:val="18"/>
        </w:rPr>
        <w:t>REALIZAREA PREDĂRII ŞI</w:t>
      </w:r>
      <w:r>
        <w:rPr>
          <w:spacing w:val="-20"/>
          <w:sz w:val="18"/>
        </w:rPr>
        <w:t xml:space="preserve"> </w:t>
      </w:r>
      <w:r>
        <w:rPr>
          <w:sz w:val="18"/>
        </w:rPr>
        <w:t>ÎNVĂŢĂRII DOMENIUL:</w:t>
      </w:r>
      <w:r>
        <w:rPr>
          <w:spacing w:val="-2"/>
          <w:sz w:val="18"/>
        </w:rPr>
        <w:t xml:space="preserve"> </w:t>
      </w:r>
      <w:r>
        <w:rPr>
          <w:sz w:val="18"/>
        </w:rPr>
        <w:t>LIMBA</w:t>
      </w:r>
    </w:p>
    <w:p w:rsidR="005F701D" w:rsidRDefault="00AC6512">
      <w:pPr>
        <w:pStyle w:val="BodyText"/>
        <w:spacing w:before="4" w:line="232" w:lineRule="auto"/>
        <w:ind w:right="117"/>
      </w:pPr>
      <w:r>
        <w:t>Programa pentru clasa I de liceu în domen</w:t>
      </w:r>
      <w:r>
        <w:t xml:space="preserve">iul </w:t>
      </w:r>
      <w:r>
        <w:rPr>
          <w:i/>
        </w:rPr>
        <w:t xml:space="preserve">Limba </w:t>
      </w:r>
      <w:r>
        <w:t>este orga- nizat în cinci domenii/teme şi conformată cu finalităţile învăţării în această clasă (în raport cu atingerea cerinţelor standardelor de învăţă- mânt ale elevilor).</w:t>
      </w:r>
    </w:p>
    <w:p w:rsidR="005F701D" w:rsidRDefault="00AC6512">
      <w:pPr>
        <w:pStyle w:val="BodyText"/>
        <w:spacing w:before="2" w:line="232" w:lineRule="auto"/>
        <w:ind w:right="118"/>
      </w:pPr>
      <w:r>
        <w:t>Programa prevede extinderea cunoştinţelor din domeniile învăţa- te în î</w:t>
      </w:r>
      <w:r>
        <w:t>nvăţământul elementar, dar şi introducerea unor noţiuni noi.</w:t>
      </w:r>
    </w:p>
    <w:p w:rsidR="005F701D" w:rsidRDefault="00AC6512">
      <w:pPr>
        <w:pStyle w:val="BodyText"/>
        <w:spacing w:before="1" w:line="232" w:lineRule="auto"/>
        <w:ind w:right="116"/>
      </w:pPr>
      <w:r>
        <w:rPr>
          <w:b/>
          <w:spacing w:val="-3"/>
        </w:rPr>
        <w:t xml:space="preserve">Termeni </w:t>
      </w:r>
      <w:r>
        <w:rPr>
          <w:b/>
        </w:rPr>
        <w:t>generali de limbă</w:t>
      </w:r>
      <w:r>
        <w:t xml:space="preserve">. În cadrul acestei teme, elevii trebuie să dobândească cunoştinţe de bază despre limbă ca fenomen social şi despre limbă ca sistem de semne. Aceste cunoştinţe generale, </w:t>
      </w:r>
      <w:r>
        <w:t>pe lângă valoarea lor general-educativă şi importanţa pe care o au pentru îmbu- nătăţirea</w:t>
      </w:r>
      <w:r>
        <w:rPr>
          <w:spacing w:val="-4"/>
        </w:rPr>
        <w:t xml:space="preserve"> </w:t>
      </w:r>
      <w:r>
        <w:t>predării</w:t>
      </w:r>
      <w:r>
        <w:rPr>
          <w:spacing w:val="-4"/>
        </w:rPr>
        <w:t xml:space="preserve"> </w:t>
      </w:r>
      <w:r>
        <w:t>limbii</w:t>
      </w:r>
      <w:r>
        <w:rPr>
          <w:spacing w:val="-4"/>
        </w:rPr>
        <w:t xml:space="preserve"> </w:t>
      </w:r>
      <w:r>
        <w:t>române,</w:t>
      </w:r>
      <w:r>
        <w:rPr>
          <w:spacing w:val="-4"/>
        </w:rPr>
        <w:t xml:space="preserve"> </w:t>
      </w:r>
      <w:r>
        <w:t>trebuie</w:t>
      </w:r>
      <w:r>
        <w:rPr>
          <w:spacing w:val="-4"/>
        </w:rPr>
        <w:t xml:space="preserve"> </w:t>
      </w:r>
      <w:r>
        <w:t>să</w:t>
      </w:r>
      <w:r>
        <w:rPr>
          <w:spacing w:val="-4"/>
        </w:rPr>
        <w:t xml:space="preserve"> </w:t>
      </w:r>
      <w:r>
        <w:t>servească</w:t>
      </w:r>
      <w:r>
        <w:rPr>
          <w:spacing w:val="-4"/>
        </w:rPr>
        <w:t xml:space="preserve"> </w:t>
      </w:r>
      <w:r>
        <w:t>şi</w:t>
      </w:r>
      <w:r>
        <w:rPr>
          <w:spacing w:val="-4"/>
        </w:rPr>
        <w:t xml:space="preserve"> </w:t>
      </w:r>
      <w:r>
        <w:t>la</w:t>
      </w:r>
      <w:r>
        <w:rPr>
          <w:spacing w:val="-4"/>
        </w:rPr>
        <w:t xml:space="preserve"> </w:t>
      </w:r>
      <w:r>
        <w:t>însuşirea</w:t>
      </w:r>
      <w:r>
        <w:rPr>
          <w:spacing w:val="-4"/>
        </w:rPr>
        <w:t xml:space="preserve"> </w:t>
      </w:r>
      <w:r>
        <w:t>mai uşoară a materiei prevăzute la limbile</w:t>
      </w:r>
      <w:r>
        <w:rPr>
          <w:spacing w:val="-2"/>
        </w:rPr>
        <w:t xml:space="preserve"> </w:t>
      </w:r>
      <w:r>
        <w:t>străine.</w:t>
      </w:r>
    </w:p>
    <w:p w:rsidR="005F701D" w:rsidRDefault="00AC6512">
      <w:pPr>
        <w:spacing w:before="3" w:line="232" w:lineRule="auto"/>
        <w:ind w:left="120" w:right="117" w:firstLine="396"/>
        <w:jc w:val="both"/>
        <w:rPr>
          <w:sz w:val="18"/>
        </w:rPr>
      </w:pPr>
      <w:r>
        <w:rPr>
          <w:b/>
          <w:sz w:val="18"/>
        </w:rPr>
        <w:t>Istoria limbii literare române</w:t>
      </w:r>
      <w:r>
        <w:rPr>
          <w:sz w:val="18"/>
        </w:rPr>
        <w:t xml:space="preserve">. În cadrul acestei teme, predarea limbii trebuie să fie legată funcţional de predarea literaturii. De exem- plu, textele din </w:t>
      </w:r>
      <w:r>
        <w:rPr>
          <w:i/>
          <w:sz w:val="18"/>
        </w:rPr>
        <w:t xml:space="preserve">Letopiseţul </w:t>
      </w:r>
      <w:r>
        <w:rPr>
          <w:sz w:val="18"/>
        </w:rPr>
        <w:t xml:space="preserve">lui Miron Costin şi </w:t>
      </w:r>
      <w:r>
        <w:rPr>
          <w:i/>
          <w:sz w:val="18"/>
        </w:rPr>
        <w:t xml:space="preserve">Descrierea Moldovei </w:t>
      </w:r>
      <w:r>
        <w:rPr>
          <w:sz w:val="18"/>
        </w:rPr>
        <w:t>a lui Dimitrie Cantemir trebuie legată de abordarea Literaturii vechi.</w:t>
      </w:r>
    </w:p>
    <w:p w:rsidR="005F701D" w:rsidRDefault="00AC6512">
      <w:pPr>
        <w:pStyle w:val="BodyText"/>
        <w:spacing w:before="1" w:line="232" w:lineRule="auto"/>
        <w:ind w:right="117"/>
        <w:rPr>
          <w:i/>
        </w:rPr>
      </w:pPr>
      <w:r>
        <w:rPr>
          <w:b/>
        </w:rPr>
        <w:t>Stratif</w:t>
      </w:r>
      <w:r>
        <w:rPr>
          <w:b/>
        </w:rPr>
        <w:t>icarea limbii</w:t>
      </w:r>
      <w:r>
        <w:t>. Caracteristicile de bază ale subdialectelor limbii române trebuie să fie în legătură cu operele literare corespun- zătoare şi/sau realizările cinematografice (de exemplu, pentru a ilus- tra subdialectul bănăţean pot fi luate fragmente din ro</w:t>
      </w:r>
      <w:r>
        <w:t xml:space="preserve">manul </w:t>
      </w:r>
      <w:r>
        <w:rPr>
          <w:i/>
          <w:spacing w:val="-3"/>
        </w:rPr>
        <w:t xml:space="preserve">Tinereţe </w:t>
      </w:r>
      <w:r>
        <w:rPr>
          <w:i/>
        </w:rPr>
        <w:t xml:space="preserve">frântă </w:t>
      </w:r>
      <w:r>
        <w:t xml:space="preserve">de Mihai Avramescu sau părţi ale filmului cu acelaşi titlu). În cadrul acestei teme trebuie abordate noţiunile de </w:t>
      </w:r>
      <w:r>
        <w:rPr>
          <w:i/>
        </w:rPr>
        <w:t xml:space="preserve">dialecte istorice </w:t>
      </w:r>
      <w:r>
        <w:t xml:space="preserve">şi </w:t>
      </w:r>
      <w:r>
        <w:rPr>
          <w:i/>
        </w:rPr>
        <w:t>de subdialecte ale limbii</w:t>
      </w:r>
      <w:r>
        <w:rPr>
          <w:i/>
          <w:spacing w:val="-2"/>
        </w:rPr>
        <w:t xml:space="preserve"> </w:t>
      </w:r>
      <w:r>
        <w:rPr>
          <w:i/>
        </w:rPr>
        <w:t>române.</w:t>
      </w:r>
    </w:p>
    <w:p w:rsidR="005F701D" w:rsidRDefault="00AC6512">
      <w:pPr>
        <w:pStyle w:val="BodyText"/>
        <w:spacing w:before="4" w:line="232" w:lineRule="auto"/>
        <w:ind w:right="116"/>
      </w:pPr>
      <w:r>
        <w:rPr>
          <w:b/>
        </w:rPr>
        <w:t>Fonetica</w:t>
      </w:r>
      <w:r>
        <w:rPr>
          <w:b/>
          <w:spacing w:val="-6"/>
        </w:rPr>
        <w:t xml:space="preserve"> </w:t>
      </w:r>
      <w:r>
        <w:rPr>
          <w:b/>
        </w:rPr>
        <w:t>(cu</w:t>
      </w:r>
      <w:r>
        <w:rPr>
          <w:b/>
          <w:spacing w:val="-6"/>
        </w:rPr>
        <w:t xml:space="preserve"> </w:t>
      </w:r>
      <w:r>
        <w:rPr>
          <w:b/>
        </w:rPr>
        <w:t>fonologia</w:t>
      </w:r>
      <w:r>
        <w:rPr>
          <w:b/>
          <w:spacing w:val="-6"/>
        </w:rPr>
        <w:t xml:space="preserve"> </w:t>
      </w:r>
      <w:r>
        <w:rPr>
          <w:b/>
        </w:rPr>
        <w:t>şi</w:t>
      </w:r>
      <w:r>
        <w:rPr>
          <w:b/>
          <w:spacing w:val="-6"/>
        </w:rPr>
        <w:t xml:space="preserve"> </w:t>
      </w:r>
      <w:r>
        <w:rPr>
          <w:b/>
        </w:rPr>
        <w:t>morfologia).</w:t>
      </w:r>
      <w:r>
        <w:rPr>
          <w:b/>
          <w:spacing w:val="-6"/>
        </w:rPr>
        <w:t xml:space="preserve"> </w:t>
      </w:r>
      <w:r>
        <w:t>Descrierea</w:t>
      </w:r>
      <w:r>
        <w:rPr>
          <w:spacing w:val="-6"/>
        </w:rPr>
        <w:t xml:space="preserve"> </w:t>
      </w:r>
      <w:r>
        <w:t>modului</w:t>
      </w:r>
      <w:r>
        <w:rPr>
          <w:spacing w:val="-6"/>
        </w:rPr>
        <w:t xml:space="preserve"> </w:t>
      </w:r>
      <w:r>
        <w:t>de</w:t>
      </w:r>
      <w:r>
        <w:rPr>
          <w:spacing w:val="-6"/>
        </w:rPr>
        <w:t xml:space="preserve"> </w:t>
      </w:r>
      <w:r>
        <w:t xml:space="preserve">ar- </w:t>
      </w:r>
      <w:r>
        <w:t>ticulare</w:t>
      </w:r>
      <w:r>
        <w:rPr>
          <w:spacing w:val="-4"/>
        </w:rPr>
        <w:t xml:space="preserve"> </w:t>
      </w:r>
      <w:r>
        <w:t>a</w:t>
      </w:r>
      <w:r>
        <w:rPr>
          <w:spacing w:val="-4"/>
        </w:rPr>
        <w:t xml:space="preserve"> </w:t>
      </w:r>
      <w:r>
        <w:t>sunetelor</w:t>
      </w:r>
      <w:r>
        <w:rPr>
          <w:spacing w:val="-4"/>
        </w:rPr>
        <w:t xml:space="preserve"> </w:t>
      </w:r>
      <w:r>
        <w:t>limbii</w:t>
      </w:r>
      <w:r>
        <w:rPr>
          <w:spacing w:val="-4"/>
        </w:rPr>
        <w:t xml:space="preserve"> </w:t>
      </w:r>
      <w:r>
        <w:t>române</w:t>
      </w:r>
      <w:r>
        <w:rPr>
          <w:spacing w:val="-4"/>
        </w:rPr>
        <w:t xml:space="preserve"> </w:t>
      </w:r>
      <w:r>
        <w:t>trebuie</w:t>
      </w:r>
      <w:r>
        <w:rPr>
          <w:spacing w:val="-4"/>
        </w:rPr>
        <w:t xml:space="preserve"> </w:t>
      </w:r>
      <w:r>
        <w:t>să</w:t>
      </w:r>
      <w:r>
        <w:rPr>
          <w:spacing w:val="-4"/>
        </w:rPr>
        <w:t xml:space="preserve"> </w:t>
      </w:r>
      <w:r>
        <w:t>fie</w:t>
      </w:r>
      <w:r>
        <w:rPr>
          <w:spacing w:val="-4"/>
        </w:rPr>
        <w:t xml:space="preserve"> </w:t>
      </w:r>
      <w:r>
        <w:t>comparată</w:t>
      </w:r>
      <w:r>
        <w:rPr>
          <w:spacing w:val="-4"/>
        </w:rPr>
        <w:t xml:space="preserve"> </w:t>
      </w:r>
      <w:r>
        <w:t>cu</w:t>
      </w:r>
      <w:r>
        <w:rPr>
          <w:spacing w:val="-4"/>
        </w:rPr>
        <w:t xml:space="preserve"> </w:t>
      </w:r>
      <w:r>
        <w:t>pronunţa- rea lor într-o limbă străină cunoscută elevilor (de ex. sunetele nazale în limbile</w:t>
      </w:r>
      <w:r>
        <w:rPr>
          <w:spacing w:val="-5"/>
        </w:rPr>
        <w:t xml:space="preserve"> </w:t>
      </w:r>
      <w:r>
        <w:t>română</w:t>
      </w:r>
      <w:r>
        <w:rPr>
          <w:spacing w:val="-6"/>
        </w:rPr>
        <w:t xml:space="preserve"> </w:t>
      </w:r>
      <w:r>
        <w:t>şi</w:t>
      </w:r>
      <w:r>
        <w:rPr>
          <w:spacing w:val="-6"/>
        </w:rPr>
        <w:t xml:space="preserve"> </w:t>
      </w:r>
      <w:r>
        <w:t>franceză).</w:t>
      </w:r>
      <w:r>
        <w:rPr>
          <w:spacing w:val="-6"/>
        </w:rPr>
        <w:t xml:space="preserve"> </w:t>
      </w:r>
      <w:r>
        <w:t>De</w:t>
      </w:r>
      <w:r>
        <w:rPr>
          <w:spacing w:val="-6"/>
        </w:rPr>
        <w:t xml:space="preserve"> </w:t>
      </w:r>
      <w:r>
        <w:t>asemenea,</w:t>
      </w:r>
      <w:r>
        <w:rPr>
          <w:spacing w:val="-6"/>
        </w:rPr>
        <w:t xml:space="preserve"> </w:t>
      </w:r>
      <w:r>
        <w:t>elevii</w:t>
      </w:r>
      <w:r>
        <w:rPr>
          <w:spacing w:val="-5"/>
        </w:rPr>
        <w:t xml:space="preserve"> </w:t>
      </w:r>
      <w:r>
        <w:t>trebuie</w:t>
      </w:r>
      <w:r>
        <w:rPr>
          <w:spacing w:val="-5"/>
        </w:rPr>
        <w:t xml:space="preserve"> </w:t>
      </w:r>
      <w:r>
        <w:t>să</w:t>
      </w:r>
      <w:r>
        <w:rPr>
          <w:spacing w:val="-6"/>
        </w:rPr>
        <w:t xml:space="preserve"> </w:t>
      </w:r>
      <w:r>
        <w:t>acorde</w:t>
      </w:r>
      <w:r>
        <w:rPr>
          <w:spacing w:val="-6"/>
        </w:rPr>
        <w:t xml:space="preserve"> </w:t>
      </w:r>
      <w:r>
        <w:t>aten- ţie</w:t>
      </w:r>
      <w:r>
        <w:rPr>
          <w:spacing w:val="-7"/>
        </w:rPr>
        <w:t xml:space="preserve"> </w:t>
      </w:r>
      <w:r>
        <w:t>importanţei</w:t>
      </w:r>
      <w:r>
        <w:rPr>
          <w:spacing w:val="-7"/>
        </w:rPr>
        <w:t xml:space="preserve"> </w:t>
      </w:r>
      <w:r>
        <w:t>articulării</w:t>
      </w:r>
      <w:r>
        <w:rPr>
          <w:spacing w:val="-7"/>
        </w:rPr>
        <w:t xml:space="preserve"> </w:t>
      </w:r>
      <w:r>
        <w:t>corecte</w:t>
      </w:r>
      <w:r>
        <w:rPr>
          <w:spacing w:val="-7"/>
        </w:rPr>
        <w:t xml:space="preserve"> </w:t>
      </w:r>
      <w:r>
        <w:t>a</w:t>
      </w:r>
      <w:r>
        <w:rPr>
          <w:spacing w:val="-7"/>
        </w:rPr>
        <w:t xml:space="preserve"> </w:t>
      </w:r>
      <w:r>
        <w:t>sunetelor</w:t>
      </w:r>
      <w:r>
        <w:rPr>
          <w:spacing w:val="-8"/>
        </w:rPr>
        <w:t xml:space="preserve"> </w:t>
      </w:r>
      <w:r>
        <w:t>în</w:t>
      </w:r>
      <w:r>
        <w:rPr>
          <w:spacing w:val="-7"/>
        </w:rPr>
        <w:t xml:space="preserve"> </w:t>
      </w:r>
      <w:r>
        <w:t>vorbire.</w:t>
      </w:r>
      <w:r>
        <w:rPr>
          <w:spacing w:val="-16"/>
        </w:rPr>
        <w:t xml:space="preserve"> </w:t>
      </w:r>
      <w:r>
        <w:rPr>
          <w:spacing w:val="-4"/>
        </w:rPr>
        <w:t>Având</w:t>
      </w:r>
      <w:r>
        <w:rPr>
          <w:spacing w:val="-8"/>
        </w:rPr>
        <w:t xml:space="preserve"> </w:t>
      </w:r>
      <w:r>
        <w:t>în</w:t>
      </w:r>
      <w:r>
        <w:rPr>
          <w:spacing w:val="-7"/>
        </w:rPr>
        <w:t xml:space="preserve"> </w:t>
      </w:r>
      <w:r>
        <w:t xml:space="preserve">vedere faptul că elevii au dobândit deja în învăţământul elementar cunoştinţe de bază despre alternanţele vocalice şi consonantice, o atenţie deose- bită trebuie acordată aplicării în practică a acestor fenomene fonetice, </w:t>
      </w:r>
      <w:r>
        <w:t>cu accentul pe formele în care elevii greşesc cel mai mult. De</w:t>
      </w:r>
      <w:r>
        <w:rPr>
          <w:spacing w:val="-22"/>
        </w:rPr>
        <w:t xml:space="preserve"> </w:t>
      </w:r>
      <w:r>
        <w:t xml:space="preserve">exemplu: pluralul cuvintelor: </w:t>
      </w:r>
      <w:r>
        <w:rPr>
          <w:i/>
        </w:rPr>
        <w:t>tânăr -tineri,. sămânţă - seminţe</w:t>
      </w:r>
      <w:r>
        <w:rPr>
          <w:i/>
          <w:spacing w:val="-24"/>
        </w:rPr>
        <w:t xml:space="preserve"> </w:t>
      </w:r>
      <w:r>
        <w:t>etc.</w:t>
      </w:r>
    </w:p>
    <w:p w:rsidR="005F701D" w:rsidRDefault="00AC6512">
      <w:pPr>
        <w:pStyle w:val="BodyText"/>
        <w:spacing w:before="4" w:line="232" w:lineRule="auto"/>
        <w:ind w:right="116"/>
      </w:pPr>
      <w:r>
        <w:rPr>
          <w:b/>
        </w:rPr>
        <w:t>Prozodia</w:t>
      </w:r>
      <w:r>
        <w:t>. Cunoştinţele despre accentuarea şi pronunţarea corec- tă a cuvintelor în limba română trebuie să fie aplicabile, a</w:t>
      </w:r>
      <w:r>
        <w:t>dică trebuie să contribuie la utilizarea complexă a normelor limbii literare pentru  ca elevii să-şi îmbunătăţească abilităţile expresive. În mediile în care limba vorbită nu este literară, elevii trebuie motivaţi să însuşească pe deplin regulile limbii li</w:t>
      </w:r>
      <w:r>
        <w:t>terare şi să le aplice în toate situaţiile de comu- nicare.</w:t>
      </w:r>
    </w:p>
    <w:p w:rsidR="005F701D" w:rsidRDefault="00AC6512">
      <w:pPr>
        <w:pStyle w:val="BodyText"/>
        <w:spacing w:line="202" w:lineRule="exact"/>
        <w:ind w:left="517" w:firstLine="0"/>
        <w:jc w:val="left"/>
      </w:pPr>
      <w:r>
        <w:t>DOMENIUL: LITERATURA</w:t>
      </w:r>
    </w:p>
    <w:p w:rsidR="005F701D" w:rsidRDefault="00AC6512">
      <w:pPr>
        <w:pStyle w:val="BodyText"/>
        <w:spacing w:before="2" w:line="232" w:lineRule="auto"/>
        <w:ind w:right="117"/>
      </w:pPr>
      <w:r>
        <w:t xml:space="preserve">Programa pentru clasa I de liceu din domeniul </w:t>
      </w:r>
      <w:r>
        <w:rPr>
          <w:i/>
        </w:rPr>
        <w:t xml:space="preserve">Literatura </w:t>
      </w:r>
      <w:r>
        <w:t>este or- ganizată pe şapte domenii/teme în conformitate cu finalităţile prevăzu- te pentru această clasă (în raport cu atingerea cerinţelor și standardelor de învăţământ ale elevilor).</w:t>
      </w:r>
    </w:p>
    <w:p w:rsidR="005F701D" w:rsidRDefault="00AC6512">
      <w:pPr>
        <w:pStyle w:val="BodyText"/>
        <w:spacing w:before="2" w:line="232" w:lineRule="auto"/>
        <w:ind w:right="116"/>
      </w:pPr>
      <w:r>
        <w:rPr>
          <w:b/>
        </w:rPr>
        <w:t>Literatura – artă a cuvântului</w:t>
      </w:r>
      <w:r>
        <w:t xml:space="preserve">. În cadrul acestei teme elevii vor face </w:t>
      </w:r>
      <w:r>
        <w:t>cunoştinţă cu noţiunea de artă şi felurile acesteia, vor învăţa ce înseamnă literatura ca artă a cuvântului şi vor face comparaţie cu alte arte. Se recomandă să se efectueze comparaţia diferitelor forme de ex- primare (cuvântul, tonul, sunetul, forma....).</w:t>
      </w:r>
    </w:p>
    <w:p w:rsidR="005F701D" w:rsidRDefault="00AC6512">
      <w:pPr>
        <w:pStyle w:val="BodyText"/>
        <w:spacing w:before="3" w:line="232" w:lineRule="auto"/>
        <w:ind w:right="116"/>
      </w:pPr>
      <w:r>
        <w:rPr>
          <w:b/>
        </w:rPr>
        <w:t xml:space="preserve">Cititul şi studiul operelor literare. </w:t>
      </w:r>
      <w:r>
        <w:t xml:space="preserve">Această temă trebuie să aju- te elevii să facă legătura dintre modalităţile cunoscute de interpretare   a operelor literare şi ştiinţele literaturii. </w:t>
      </w:r>
      <w:r>
        <w:rPr>
          <w:spacing w:val="-3"/>
        </w:rPr>
        <w:t xml:space="preserve">Temele </w:t>
      </w:r>
      <w:r>
        <w:t>posibile pentru inter- pretare sunt: opera literară ca subie</w:t>
      </w:r>
      <w:r>
        <w:t>ct estetic - structura operei litera-  re, recepţia şi influenţa operei literare asupra cititorului. Conţinuturi-  le</w:t>
      </w:r>
      <w:r>
        <w:rPr>
          <w:spacing w:val="20"/>
        </w:rPr>
        <w:t xml:space="preserve"> </w:t>
      </w:r>
      <w:r>
        <w:t>propuse</w:t>
      </w:r>
      <w:r>
        <w:rPr>
          <w:spacing w:val="20"/>
        </w:rPr>
        <w:t xml:space="preserve"> </w:t>
      </w:r>
      <w:r>
        <w:t>trebuie</w:t>
      </w:r>
      <w:r>
        <w:rPr>
          <w:spacing w:val="20"/>
        </w:rPr>
        <w:t xml:space="preserve"> </w:t>
      </w:r>
      <w:r>
        <w:t>să</w:t>
      </w:r>
      <w:r>
        <w:rPr>
          <w:spacing w:val="20"/>
        </w:rPr>
        <w:t xml:space="preserve"> </w:t>
      </w:r>
      <w:r>
        <w:t>permită</w:t>
      </w:r>
      <w:r>
        <w:rPr>
          <w:spacing w:val="20"/>
        </w:rPr>
        <w:t xml:space="preserve"> </w:t>
      </w:r>
      <w:r>
        <w:t>citirea</w:t>
      </w:r>
      <w:r>
        <w:rPr>
          <w:spacing w:val="20"/>
        </w:rPr>
        <w:t xml:space="preserve"> </w:t>
      </w:r>
      <w:r>
        <w:t>şi</w:t>
      </w:r>
      <w:r>
        <w:rPr>
          <w:spacing w:val="20"/>
        </w:rPr>
        <w:t xml:space="preserve"> </w:t>
      </w:r>
      <w:r>
        <w:t>interpretarea</w:t>
      </w:r>
      <w:r>
        <w:rPr>
          <w:spacing w:val="20"/>
        </w:rPr>
        <w:t xml:space="preserve"> </w:t>
      </w:r>
      <w:r>
        <w:t>operelor</w:t>
      </w:r>
      <w:r>
        <w:rPr>
          <w:spacing w:val="20"/>
        </w:rPr>
        <w:t xml:space="preserve"> </w:t>
      </w:r>
      <w:r>
        <w:t>literare,</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înţelegerea genului literar, epocii litera</w:t>
      </w:r>
      <w:r>
        <w:t>re şi a tradiţiilor culturale.</w:t>
      </w:r>
      <w:r>
        <w:rPr>
          <w:spacing w:val="-19"/>
        </w:rPr>
        <w:t xml:space="preserve"> </w:t>
      </w:r>
      <w:r>
        <w:t>Elevii fac cunoştinţă cu sursele primare şi secundare pentru studiul operei li- terare. Se introduc noţiunile şi tipurile operelor literare (literatura ca obiect de cunoaştere a teoriei literare, istoria literaturii şi critic</w:t>
      </w:r>
      <w:r>
        <w:t>ile lite- rare).</w:t>
      </w:r>
    </w:p>
    <w:p w:rsidR="005F701D" w:rsidRDefault="00AC6512">
      <w:pPr>
        <w:pStyle w:val="BodyText"/>
        <w:spacing w:line="235" w:lineRule="auto"/>
        <w:ind w:right="40"/>
      </w:pPr>
      <w:r>
        <w:rPr>
          <w:b/>
        </w:rPr>
        <w:t xml:space="preserve">Genurile şi speciile literare. </w:t>
      </w:r>
      <w:r>
        <w:t>Ele se sistematizează şi, apoi, pe baza exemplelor, cunoştinţele dobândite în şcoala elementară se îmbu- nătăţesc şi extind: opera lirică, epică şi dramatică, poezia lirică, poezie epică, nuvela, romanul, ope</w:t>
      </w:r>
      <w:r>
        <w:t>ra dramatică.</w:t>
      </w:r>
    </w:p>
    <w:p w:rsidR="005F701D" w:rsidRDefault="00AC6512">
      <w:pPr>
        <w:pStyle w:val="BodyText"/>
        <w:spacing w:line="235" w:lineRule="auto"/>
        <w:ind w:right="38"/>
      </w:pPr>
      <w:r>
        <w:rPr>
          <w:b/>
        </w:rPr>
        <w:t>Literatura antică</w:t>
      </w:r>
      <w:r>
        <w:t>. Semnificaţia şi valorile literaturii antice (su- biectul, caracteristicile, contribuţia ei la păstrarea patrimoniului cul- tural). Epopeea în literatura antică (rolul mitului în imaginea despre lume, temele epopeii, epopeea</w:t>
      </w:r>
      <w:r>
        <w:t xml:space="preserve"> homerică). Lumea biblică (concepţia şi morala). Tragedia antică (trăsăturile, tradiţiile, valorile universale care se afirmă prin aceste opere). Este important să legăm cunoştinţele din istorie şi istoria artei cu creaţiile literaturii antice.</w:t>
      </w:r>
    </w:p>
    <w:p w:rsidR="005F701D" w:rsidRDefault="00AC6512">
      <w:pPr>
        <w:pStyle w:val="BodyText"/>
        <w:spacing w:line="235" w:lineRule="auto"/>
        <w:ind w:right="40"/>
      </w:pPr>
      <w:r>
        <w:rPr>
          <w:b/>
        </w:rPr>
        <w:t xml:space="preserve">Literatura </w:t>
      </w:r>
      <w:r>
        <w:rPr>
          <w:b/>
        </w:rPr>
        <w:t xml:space="preserve">populară. </w:t>
      </w:r>
      <w:r>
        <w:t>Noţiunea şi caracteristicile literaturii po- pulare. Clasificarea literaturii populare. Structura basmului popular. Caracteristicile basmului (comparaţia dintre mit şi basm, civilizaţiile orientale şi cele occidentale – în cazul în care profesori</w:t>
      </w:r>
      <w:r>
        <w:t xml:space="preserve">i şi elevii vor alege </w:t>
      </w:r>
      <w:r>
        <w:rPr>
          <w:i/>
        </w:rPr>
        <w:t xml:space="preserve">O mie şi una de nopţi, </w:t>
      </w:r>
      <w:r>
        <w:t>să se depisteze valorile şi ideile prezente în diferite forme</w:t>
      </w:r>
      <w:r>
        <w:rPr>
          <w:spacing w:val="-1"/>
        </w:rPr>
        <w:t xml:space="preserve"> </w:t>
      </w:r>
      <w:r>
        <w:t>artistice).</w:t>
      </w:r>
    </w:p>
    <w:p w:rsidR="005F701D" w:rsidRDefault="00AC6512">
      <w:pPr>
        <w:pStyle w:val="BodyText"/>
        <w:spacing w:line="235" w:lineRule="auto"/>
        <w:ind w:right="38"/>
      </w:pPr>
      <w:r>
        <w:rPr>
          <w:b/>
        </w:rPr>
        <w:t xml:space="preserve">Literatura religioasă şi veche. </w:t>
      </w:r>
      <w:r>
        <w:t>Literatura română şi cultura în epoca medievală. Valorile artistice/literare ale literaturii române vechi (istoriografia). Caracteristicile celor mai de seamă opere care aparţin literaturii religioase scrise cu alfabet chirilic.</w:t>
      </w:r>
    </w:p>
    <w:p w:rsidR="005F701D" w:rsidRDefault="00AC6512">
      <w:pPr>
        <w:pStyle w:val="BodyText"/>
        <w:spacing w:line="235" w:lineRule="auto"/>
        <w:ind w:right="40"/>
      </w:pPr>
      <w:r>
        <w:rPr>
          <w:b/>
        </w:rPr>
        <w:t xml:space="preserve">Renaşterea şi Umanismul. </w:t>
      </w:r>
      <w:r>
        <w:t>Re</w:t>
      </w:r>
      <w:r>
        <w:t>naşterea şi Umanismul în literatu- ră şi artă. Importanţa Umanismului şi a Renaşterii pentru dezvoltarea culturii europene şi pentru dezvoltarea civilizaţiilor lumii. Diferenţe şi asemănări cu epocile precedente.</w:t>
      </w:r>
    </w:p>
    <w:p w:rsidR="005F701D" w:rsidRDefault="00AC6512">
      <w:pPr>
        <w:pStyle w:val="BodyText"/>
        <w:spacing w:line="235" w:lineRule="auto"/>
        <w:ind w:right="39"/>
      </w:pPr>
      <w:r>
        <w:t>Domeniile /temele din literatură sunt însoţ</w:t>
      </w:r>
      <w:r>
        <w:t>ite de conţinuturi co- respunzătoare: operele literare pentru analiză şi conţinutul la alegere.</w:t>
      </w:r>
    </w:p>
    <w:p w:rsidR="005F701D" w:rsidRDefault="00AC6512">
      <w:pPr>
        <w:pStyle w:val="BodyText"/>
        <w:spacing w:line="235" w:lineRule="auto"/>
        <w:ind w:right="38"/>
      </w:pPr>
      <w:r>
        <w:rPr>
          <w:spacing w:val="-5"/>
        </w:rPr>
        <w:t xml:space="preserve">Tot </w:t>
      </w:r>
      <w:r>
        <w:t>ceea ce se citeşte şi analizează la orele de literatură, se con- sideră lectură şcolară. Operele literare pentru care este nevoie de mai mult timp să fie ci</w:t>
      </w:r>
      <w:r>
        <w:t>tite, se consideră lectură pentru acasă. Pentru citi- rea ei este nevoie să se ofere elevilor mai mult timp pentru lectură ca să poată să fie incluşi ulterior în interpretarea operelor citite la orele  de limbă şi literatură română. Acest lucru trebuie avu</w:t>
      </w:r>
      <w:r>
        <w:t xml:space="preserve">t în vedere atunci când se planifică ordinea şi metodele de predare, deoarece lectura pen- tru acasă este însoţită de proiecte de cercetare mai vaste şi mai detalia- te. Cu ajutorul exerciţiilor pentru lectura de cercetare şi pentru proiecte de lectură pe </w:t>
      </w:r>
      <w:r>
        <w:t>termen lung, elevii se vor pregăti mai bine pentru munca în clasă, ceea ce va contribui în mod benefic la realizarea principiului de economisire a timpului de predare a lecţiei.</w:t>
      </w:r>
    </w:p>
    <w:p w:rsidR="005F701D" w:rsidRDefault="00AC6512">
      <w:pPr>
        <w:pStyle w:val="BodyText"/>
        <w:spacing w:line="235" w:lineRule="auto"/>
        <w:ind w:right="39"/>
      </w:pPr>
      <w:r>
        <w:t xml:space="preserve">Se extind cunoştinţele despre noţiunile de teorie a literaturii în- suşite în </w:t>
      </w:r>
      <w:r>
        <w:t>şcoala elementară şi se introduc unele noţiuni noi. Noţiunile abordate dobândesc un nou context istoric, iar noţiunile noi sunt intro- duse pentru a spori capacitatea receptivă. Programa de predare şi în- văţare a limbii şi literaturii române prevede însuş</w:t>
      </w:r>
      <w:r>
        <w:t>irea sau consolidarea următoarelor noţiuni de teorie a literaturii:</w:t>
      </w:r>
    </w:p>
    <w:p w:rsidR="005F701D" w:rsidRDefault="00AC6512">
      <w:pPr>
        <w:pStyle w:val="BodyText"/>
        <w:spacing w:line="235" w:lineRule="auto"/>
        <w:ind w:right="38"/>
      </w:pPr>
      <w:r>
        <w:rPr>
          <w:b/>
        </w:rPr>
        <w:t xml:space="preserve">Poezia lirică: </w:t>
      </w:r>
      <w:r>
        <w:t>caracteristicile poeziei lirice; poezia lirico-epică, felurile poeziei lirice; eul liric.</w:t>
      </w:r>
    </w:p>
    <w:p w:rsidR="005F701D" w:rsidRDefault="00AC6512">
      <w:pPr>
        <w:pStyle w:val="BodyText"/>
        <w:spacing w:line="235" w:lineRule="auto"/>
        <w:ind w:right="38"/>
      </w:pPr>
      <w:r>
        <w:rPr>
          <w:b/>
        </w:rPr>
        <w:t xml:space="preserve">Poezia epică: </w:t>
      </w:r>
      <w:r>
        <w:t>caracterisiticile genului epic; clasificarea genului epic: epopee, po</w:t>
      </w:r>
      <w:r>
        <w:t>ezie epică, eroul operei epice; povestirea, povestea, nuvela, romanul; mitul/legenda, snoava, basmul; naraţiunea la persoa- na I, la persoana a II-a şi la persoana a III-a; descrierea, dialogul, mo- nologul, monologul interior; naratorul (povestitorul); po</w:t>
      </w:r>
      <w:r>
        <w:t>vestirea crono- logică şi retrospectivă; episodul, digresiunea.</w:t>
      </w:r>
    </w:p>
    <w:p w:rsidR="005F701D" w:rsidRDefault="00AC6512">
      <w:pPr>
        <w:pStyle w:val="BodyText"/>
        <w:spacing w:line="235" w:lineRule="auto"/>
        <w:ind w:right="38"/>
      </w:pPr>
      <w:r>
        <w:rPr>
          <w:b/>
        </w:rPr>
        <w:t xml:space="preserve">Opera dramatică (genul dramatic): </w:t>
      </w:r>
      <w:r>
        <w:t xml:space="preserve">caracteristicile genului dramatic. Clasificarea operelor dramatice: tragedia, comedia, drama; conflictul dramatic; teatrul; drama antică; unitatea dramatică; </w:t>
      </w:r>
      <w:r>
        <w:t>prologul, epilogul; tragedia, conflictul tragic, tragismul, eroul tragic; protago- nistul, antagonistul; comedia, speciile comediei: comedia de caracter, comedia de moravuri (societatea), comedia de situaţii (intriga); com- media dellʼ arte; felurile comic</w:t>
      </w:r>
      <w:r>
        <w:t>ului: comicul de limbaj, comicul de ca- racter, comicul de situaţii. Realizarea scenică a unui text dramatic.</w:t>
      </w:r>
    </w:p>
    <w:p w:rsidR="005F701D" w:rsidRDefault="00AC6512">
      <w:pPr>
        <w:pStyle w:val="BodyText"/>
        <w:spacing w:line="235" w:lineRule="auto"/>
        <w:ind w:right="40"/>
      </w:pPr>
      <w:r>
        <w:rPr>
          <w:b/>
        </w:rPr>
        <w:t xml:space="preserve">Versificaţia/metrica: </w:t>
      </w:r>
      <w:r>
        <w:t>ritmul, versul, versul liber, versul legat; fe- lurile versurilor; hexametrul, acrostihul; strofa, felurile strofelor,</w:t>
      </w:r>
      <w:r>
        <w:rPr>
          <w:spacing w:val="-33"/>
        </w:rPr>
        <w:t xml:space="preserve"> </w:t>
      </w:r>
      <w:r>
        <w:t>tipur</w:t>
      </w:r>
      <w:r>
        <w:t>i- le de rimă; măsura; cezura, sonetul, terţina,</w:t>
      </w:r>
      <w:r>
        <w:rPr>
          <w:spacing w:val="-4"/>
        </w:rPr>
        <w:t xml:space="preserve"> </w:t>
      </w:r>
      <w:r>
        <w:t>canţona.</w:t>
      </w:r>
    </w:p>
    <w:p w:rsidR="005F701D" w:rsidRDefault="00AC6512">
      <w:pPr>
        <w:pStyle w:val="BodyText"/>
        <w:spacing w:before="114" w:line="230" w:lineRule="auto"/>
        <w:ind w:right="116"/>
      </w:pPr>
      <w:r>
        <w:br w:type="column"/>
      </w:r>
      <w:r>
        <w:rPr>
          <w:b/>
        </w:rPr>
        <w:t>Stilistica:</w:t>
      </w:r>
      <w:r>
        <w:rPr>
          <w:b/>
          <w:spacing w:val="-6"/>
        </w:rPr>
        <w:t xml:space="preserve"> </w:t>
      </w:r>
      <w:r>
        <w:t>noţiunea</w:t>
      </w:r>
      <w:r>
        <w:rPr>
          <w:spacing w:val="-6"/>
        </w:rPr>
        <w:t xml:space="preserve"> </w:t>
      </w:r>
      <w:r>
        <w:t>de</w:t>
      </w:r>
      <w:r>
        <w:rPr>
          <w:spacing w:val="-6"/>
        </w:rPr>
        <w:t xml:space="preserve"> </w:t>
      </w:r>
      <w:r>
        <w:t>stil;</w:t>
      </w:r>
      <w:r>
        <w:rPr>
          <w:spacing w:val="-6"/>
        </w:rPr>
        <w:t xml:space="preserve"> </w:t>
      </w:r>
      <w:r>
        <w:t>figurile</w:t>
      </w:r>
      <w:r>
        <w:rPr>
          <w:spacing w:val="-6"/>
        </w:rPr>
        <w:t xml:space="preserve"> </w:t>
      </w:r>
      <w:r>
        <w:t>de</w:t>
      </w:r>
      <w:r>
        <w:rPr>
          <w:spacing w:val="-6"/>
        </w:rPr>
        <w:t xml:space="preserve"> </w:t>
      </w:r>
      <w:r>
        <w:t>stil;</w:t>
      </w:r>
      <w:r>
        <w:rPr>
          <w:spacing w:val="-6"/>
        </w:rPr>
        <w:t xml:space="preserve"> </w:t>
      </w:r>
      <w:r>
        <w:t>alegoria,</w:t>
      </w:r>
      <w:r>
        <w:rPr>
          <w:spacing w:val="-6"/>
        </w:rPr>
        <w:t xml:space="preserve"> </w:t>
      </w:r>
      <w:r>
        <w:t>aliteraţia,</w:t>
      </w:r>
      <w:r>
        <w:rPr>
          <w:spacing w:val="-6"/>
        </w:rPr>
        <w:t xml:space="preserve"> </w:t>
      </w:r>
      <w:r>
        <w:t>aso- nanţa, apostroful, gradaţia, epitetul, elipsa, eufemismul, inversiunea, invocaţia, ironia, sarcasmul, contrastul (antiteza), comparaţia, metafo- ra, metonimia, onomatopeea, personificarea, simbolul, hiperbola, para- lelisme lirice.</w:t>
      </w:r>
    </w:p>
    <w:p w:rsidR="005F701D" w:rsidRDefault="00AC6512">
      <w:pPr>
        <w:pStyle w:val="BodyText"/>
        <w:spacing w:before="4" w:line="230" w:lineRule="auto"/>
        <w:ind w:right="117"/>
        <w:jc w:val="right"/>
      </w:pPr>
      <w:r>
        <w:rPr>
          <w:b/>
        </w:rPr>
        <w:t>Alte</w:t>
      </w:r>
      <w:r>
        <w:rPr>
          <w:b/>
          <w:spacing w:val="15"/>
        </w:rPr>
        <w:t xml:space="preserve"> </w:t>
      </w:r>
      <w:r>
        <w:rPr>
          <w:b/>
        </w:rPr>
        <w:t>noţiuni:</w:t>
      </w:r>
      <w:r>
        <w:rPr>
          <w:b/>
          <w:spacing w:val="15"/>
        </w:rPr>
        <w:t xml:space="preserve"> </w:t>
      </w:r>
      <w:r>
        <w:t>antic</w:t>
      </w:r>
      <w:r>
        <w:t>ul,</w:t>
      </w:r>
      <w:r>
        <w:rPr>
          <w:spacing w:val="15"/>
        </w:rPr>
        <w:t xml:space="preserve"> </w:t>
      </w:r>
      <w:r>
        <w:t>mimesisul,</w:t>
      </w:r>
      <w:r>
        <w:rPr>
          <w:spacing w:val="15"/>
        </w:rPr>
        <w:t xml:space="preserve"> </w:t>
      </w:r>
      <w:r>
        <w:t>evaghelia,</w:t>
      </w:r>
      <w:r>
        <w:rPr>
          <w:spacing w:val="15"/>
        </w:rPr>
        <w:t xml:space="preserve"> </w:t>
      </w:r>
      <w:r>
        <w:t>predicile</w:t>
      </w:r>
      <w:r>
        <w:rPr>
          <w:spacing w:val="15"/>
        </w:rPr>
        <w:t xml:space="preserve"> </w:t>
      </w:r>
      <w:r>
        <w:t>–</w:t>
      </w:r>
      <w:r>
        <w:rPr>
          <w:spacing w:val="15"/>
        </w:rPr>
        <w:t xml:space="preserve"> </w:t>
      </w:r>
      <w:r>
        <w:t>cazanie,</w:t>
      </w:r>
      <w:r>
        <w:rPr>
          <w:spacing w:val="-2"/>
        </w:rPr>
        <w:t xml:space="preserve"> </w:t>
      </w:r>
      <w:r>
        <w:t>parabola, hagiografia, biografia, lauda, litera; citatul, parafraza,</w:t>
      </w:r>
      <w:r>
        <w:rPr>
          <w:spacing w:val="-14"/>
        </w:rPr>
        <w:t xml:space="preserve"> </w:t>
      </w:r>
      <w:r>
        <w:t>nota</w:t>
      </w:r>
      <w:r>
        <w:rPr>
          <w:spacing w:val="-2"/>
        </w:rPr>
        <w:t xml:space="preserve"> </w:t>
      </w:r>
      <w:r>
        <w:t>de</w:t>
      </w:r>
      <w:r>
        <w:rPr>
          <w:spacing w:val="-2"/>
        </w:rPr>
        <w:t xml:space="preserve"> </w:t>
      </w:r>
      <w:r>
        <w:t>subsol;</w:t>
      </w:r>
      <w:r>
        <w:rPr>
          <w:spacing w:val="-30"/>
        </w:rPr>
        <w:t xml:space="preserve"> </w:t>
      </w:r>
      <w:r>
        <w:t>Umanismul,</w:t>
      </w:r>
      <w:r>
        <w:rPr>
          <w:spacing w:val="-30"/>
        </w:rPr>
        <w:t xml:space="preserve"> </w:t>
      </w:r>
      <w:r>
        <w:t>Renaşterea,</w:t>
      </w:r>
      <w:r>
        <w:rPr>
          <w:spacing w:val="-30"/>
        </w:rPr>
        <w:t xml:space="preserve"> </w:t>
      </w:r>
      <w:r>
        <w:t>petrarchismul;</w:t>
      </w:r>
      <w:r>
        <w:rPr>
          <w:spacing w:val="-30"/>
        </w:rPr>
        <w:t xml:space="preserve"> </w:t>
      </w:r>
      <w:r>
        <w:t>beletristica,</w:t>
      </w:r>
      <w:r>
        <w:rPr>
          <w:spacing w:val="-30"/>
        </w:rPr>
        <w:t xml:space="preserve"> </w:t>
      </w:r>
      <w:r>
        <w:t>sincretismul.</w:t>
      </w:r>
      <w:r>
        <w:rPr>
          <w:spacing w:val="-2"/>
        </w:rPr>
        <w:t xml:space="preserve"> </w:t>
      </w:r>
      <w:r>
        <w:t>Din</w:t>
      </w:r>
      <w:r>
        <w:rPr>
          <w:spacing w:val="21"/>
        </w:rPr>
        <w:t xml:space="preserve"> </w:t>
      </w:r>
      <w:r>
        <w:t>cele</w:t>
      </w:r>
      <w:r>
        <w:rPr>
          <w:spacing w:val="21"/>
        </w:rPr>
        <w:t xml:space="preserve"> </w:t>
      </w:r>
      <w:r>
        <w:t>148</w:t>
      </w:r>
      <w:r>
        <w:rPr>
          <w:spacing w:val="21"/>
        </w:rPr>
        <w:t xml:space="preserve"> </w:t>
      </w:r>
      <w:r>
        <w:t>de</w:t>
      </w:r>
      <w:r>
        <w:rPr>
          <w:spacing w:val="21"/>
        </w:rPr>
        <w:t xml:space="preserve"> </w:t>
      </w:r>
      <w:r>
        <w:t>ore</w:t>
      </w:r>
      <w:r>
        <w:rPr>
          <w:spacing w:val="21"/>
        </w:rPr>
        <w:t xml:space="preserve"> </w:t>
      </w:r>
      <w:r>
        <w:t>de</w:t>
      </w:r>
      <w:r>
        <w:rPr>
          <w:spacing w:val="21"/>
        </w:rPr>
        <w:t xml:space="preserve"> </w:t>
      </w:r>
      <w:r>
        <w:t>predare</w:t>
      </w:r>
      <w:r>
        <w:rPr>
          <w:spacing w:val="21"/>
        </w:rPr>
        <w:t xml:space="preserve"> </w:t>
      </w:r>
      <w:r>
        <w:t>în</w:t>
      </w:r>
      <w:r>
        <w:rPr>
          <w:spacing w:val="21"/>
        </w:rPr>
        <w:t xml:space="preserve"> </w:t>
      </w:r>
      <w:r>
        <w:t>cursul</w:t>
      </w:r>
      <w:r>
        <w:rPr>
          <w:spacing w:val="21"/>
        </w:rPr>
        <w:t xml:space="preserve"> </w:t>
      </w:r>
      <w:r>
        <w:t>anului,</w:t>
      </w:r>
      <w:r>
        <w:rPr>
          <w:spacing w:val="21"/>
        </w:rPr>
        <w:t xml:space="preserve"> </w:t>
      </w:r>
      <w:r>
        <w:t>se</w:t>
      </w:r>
      <w:r>
        <w:rPr>
          <w:spacing w:val="21"/>
        </w:rPr>
        <w:t xml:space="preserve"> </w:t>
      </w:r>
      <w:r>
        <w:t>propune</w:t>
      </w:r>
      <w:r>
        <w:rPr>
          <w:spacing w:val="21"/>
        </w:rPr>
        <w:t xml:space="preserve"> </w:t>
      </w:r>
      <w:r>
        <w:t>ca</w:t>
      </w:r>
    </w:p>
    <w:p w:rsidR="005F701D" w:rsidRDefault="00AC6512">
      <w:pPr>
        <w:pStyle w:val="BodyText"/>
        <w:spacing w:before="3" w:line="230" w:lineRule="auto"/>
        <w:ind w:right="115" w:firstLine="0"/>
      </w:pPr>
      <w:r>
        <w:t xml:space="preserve">80 de ore să fie dedicate literaturii, unde se analizează, consolidează şi sistematizează conţinuturile din literatură. Deoarece numărul total de opere literare pentru analiză este de 29, dar pe lângă acestea, profesorii şi elevii mai pot alege </w:t>
      </w:r>
      <w:r>
        <w:t xml:space="preserve">încă opt conţinuturi propuse (în dependenţă de interesele şi abilităţile elevilor), numărul total de 37 de opere literare face posibilă stabilirea dinamicii analizei pentru fiecare conţinut literar la două sau trei ore şcolare. Unele opere literare se vor </w:t>
      </w:r>
      <w:r>
        <w:t>putea realiza în- tr-o oră, iar altele în două sau trei ore, astfel că profesorul este cel care propune şi planifică dinamica muncii la orele de învăţare, consolidare şi sistematizare a materiei incluzând aici şi diferite niveluri de analiză (interpretarea</w:t>
      </w:r>
      <w:r>
        <w:t xml:space="preserve">, analiza sau recenzie-părere), precum şi legarea conţinu- turile didactice din literatură cu cele de limbă (de ex.: când este vorba de istoria limbii, se vor citi următoarele texte: </w:t>
      </w:r>
      <w:r>
        <w:rPr>
          <w:i/>
        </w:rPr>
        <w:t xml:space="preserve">Scrisoarea lui Neacşu din Câmpulung, Istoria ieroglifică </w:t>
      </w:r>
      <w:r>
        <w:t>de Dimitrie Cant</w:t>
      </w:r>
      <w:r>
        <w:t xml:space="preserve">emir (fragment),  </w:t>
      </w:r>
      <w:r>
        <w:rPr>
          <w:i/>
        </w:rPr>
        <w:t xml:space="preserve">O seamă de cuvinte </w:t>
      </w:r>
      <w:r>
        <w:t>de Ion Neculce (o legendă) cu alte texte religi- oase). O altă recomandare pentru profesori se referă la interpretarea comparativă a textelor provenite din diferite epoci istorice, culturale şi de gen (de exemplu, compa</w:t>
      </w:r>
      <w:r>
        <w:t>raţia tradiţiilor epice de la noi cu cea sume- riano-babiloniană, elenă, slavă etc.; comparaţia elementelor structurale şi motivele poeziilor epice, a epopeelor, poveştilor populare şi a tex- telor religioase etc.). Profesorul trebuie să acorde o atenţie d</w:t>
      </w:r>
      <w:r>
        <w:t>eosebită diversităţii relaţiilor stabilite între lucrările canonice ale literaturii naţi- onale şi mondiale şi formele dominante moderne de exprimare artistică (romanul modern, opera dramatică, filmul, desenele animate, benzile desenate, teatrul, conţinutu</w:t>
      </w:r>
      <w:r>
        <w:t>rile istorico-educative la televiziune şi In- ternetul etc.).</w:t>
      </w:r>
    </w:p>
    <w:p w:rsidR="005F701D" w:rsidRDefault="00AC6512">
      <w:pPr>
        <w:pStyle w:val="BodyText"/>
        <w:spacing w:before="19" w:line="230" w:lineRule="auto"/>
        <w:ind w:right="116"/>
      </w:pPr>
      <w:r>
        <w:t>Elevii fac cunoştinţă cu planul de învăţământ, conţinutul discipli- nei şi metodele de lucru. Elevilor li se explică importanţa pregătirii</w:t>
      </w:r>
      <w:r>
        <w:rPr>
          <w:spacing w:val="-24"/>
        </w:rPr>
        <w:t xml:space="preserve"> </w:t>
      </w:r>
      <w:r>
        <w:t xml:space="preserve">pla- nificate şi din timp util pentru orele de analiză </w:t>
      </w:r>
      <w:r>
        <w:t>a lecturii şcolare (citirea şi interpretarea operelor literare, utilizarea manualelor, utilizarea surse- lor primare şi secundare pentru interpretarea operelor</w:t>
      </w:r>
      <w:r>
        <w:rPr>
          <w:spacing w:val="-5"/>
        </w:rPr>
        <w:t xml:space="preserve"> </w:t>
      </w:r>
      <w:r>
        <w:t>literare).</w:t>
      </w:r>
    </w:p>
    <w:p w:rsidR="005F701D" w:rsidRDefault="00AC6512">
      <w:pPr>
        <w:pStyle w:val="BodyText"/>
        <w:spacing w:before="4" w:line="230" w:lineRule="auto"/>
        <w:ind w:right="116"/>
      </w:pPr>
      <w:r>
        <w:t>Opera literară este introdusă în predare prin lectură conştientă şi afectivă, prin ex</w:t>
      </w:r>
      <w:r>
        <w:t>erciţii pregătitoare, prin muncă de cercetare şi prin</w:t>
      </w:r>
      <w:r>
        <w:rPr>
          <w:spacing w:val="-21"/>
        </w:rPr>
        <w:t xml:space="preserve"> </w:t>
      </w:r>
      <w:r>
        <w:t>pro- iecte de lucru.</w:t>
      </w:r>
    </w:p>
    <w:p w:rsidR="005F701D" w:rsidRDefault="00AC6512">
      <w:pPr>
        <w:pStyle w:val="BodyText"/>
        <w:spacing w:before="2" w:line="230" w:lineRule="auto"/>
        <w:ind w:right="117"/>
      </w:pPr>
      <w:r>
        <w:rPr>
          <w:b/>
        </w:rPr>
        <w:t>Niveluri de abordare</w:t>
      </w:r>
      <w:r>
        <w:t>. Interpretarea lucrării literare poate fi rea- lizată şi planificată pentru analiză în diferite niveluri (referire, prezen- tare, interpretare).</w:t>
      </w:r>
    </w:p>
    <w:p w:rsidR="005F701D" w:rsidRDefault="00AC6512">
      <w:pPr>
        <w:pStyle w:val="BodyText"/>
        <w:spacing w:before="2" w:line="230" w:lineRule="auto"/>
        <w:ind w:right="116"/>
      </w:pPr>
      <w:r>
        <w:rPr>
          <w:b/>
        </w:rPr>
        <w:t>Munca în timpul</w:t>
      </w:r>
      <w:r>
        <w:rPr>
          <w:b/>
        </w:rPr>
        <w:t xml:space="preserve"> orelor</w:t>
      </w:r>
      <w:r>
        <w:t>. Fenomenele şi noţiunile literare sunt abordate pe baza operelor literare planificate de dinainte. În activitatea propriu-zisă, ţinând seama de principiile metodologice de bază şi de lucru, se utilizează metode adecvate de cunoaştere, logice şi spe</w:t>
      </w:r>
      <w:r>
        <w:t>ciale (profesionale). Metodele adecvate şi unitatea procedeelor teoretice şi practice sunt esenţiale pentru predarea reuşită a literaturii; cunoştinţele teoretice şi literare sunt interpretate ca fenomene specifice în anumite opere artistice, iar cunoştinţ</w:t>
      </w:r>
      <w:r>
        <w:t>ele despre ele se dezvoltă şi perfecţionează continuu.</w:t>
      </w:r>
    </w:p>
    <w:p w:rsidR="005F701D" w:rsidRDefault="00AC6512">
      <w:pPr>
        <w:pStyle w:val="BodyText"/>
        <w:spacing w:before="7" w:line="230" w:lineRule="auto"/>
        <w:ind w:right="115"/>
      </w:pPr>
      <w:r>
        <w:rPr>
          <w:b/>
        </w:rPr>
        <w:t xml:space="preserve">Dezvoltarea competenţelor de citire. </w:t>
      </w:r>
      <w:r>
        <w:t>Elevii sunt instruiţi pen- tru utilizarea activă a tuturor tipurilor de citire (afectivă, explorativă, expresivă şi interpretativă, citire cu voce tare, citire cu n</w:t>
      </w:r>
      <w:r>
        <w:t>otiţe, citirea în sine) şi, mai ales, citirea atentă, citirea cu transpunere şi înţelegere în evaluarea operei literare.</w:t>
      </w:r>
    </w:p>
    <w:p w:rsidR="005F701D" w:rsidRDefault="00AC6512">
      <w:pPr>
        <w:pStyle w:val="BodyText"/>
        <w:spacing w:before="4" w:line="230" w:lineRule="auto"/>
        <w:ind w:right="115"/>
      </w:pPr>
      <w:r>
        <w:rPr>
          <w:b/>
        </w:rPr>
        <w:t xml:space="preserve">Activităţi creative privind interpretarea operei literare. </w:t>
      </w:r>
      <w:r>
        <w:t xml:space="preserve">Pe lângă lectura propriu-zisă a textului, drept activitate creativă de prim </w:t>
      </w:r>
      <w:r>
        <w:t>rang, în predare se organizează şi activităţi creative adecvate legate   de analiza unei opere literare. Cu ajutorul acestor activităţi se măreş-  te interesul elevilor pentru literatură, pentru opere literare şi autori, se aprofundează şi completează inte</w:t>
      </w:r>
      <w:r>
        <w:t xml:space="preserve">resul cititorilor şi se îmbunătăţesc competenţele de citire. Activităţile creative se realizează pe cale orală (exerciţii de conversaţie, discuţii, conversaţii, monologuri, recitare şi vorbire), în scris (scrierea eseurilor, compunerilor, temelor de casă) </w:t>
      </w:r>
      <w:r>
        <w:t>şi producţie combinată (referate şi</w:t>
      </w:r>
      <w:r>
        <w:rPr>
          <w:spacing w:val="-2"/>
        </w:rPr>
        <w:t xml:space="preserve"> </w:t>
      </w:r>
      <w:r>
        <w:t>prezentaţii).</w:t>
      </w:r>
    </w:p>
    <w:p w:rsidR="005F701D" w:rsidRDefault="005F701D">
      <w:pPr>
        <w:spacing w:line="230" w:lineRule="auto"/>
        <w:sectPr w:rsidR="005F701D">
          <w:pgSz w:w="11910" w:h="15690"/>
          <w:pgMar w:top="0" w:right="560" w:bottom="280" w:left="560" w:header="720" w:footer="720" w:gutter="0"/>
          <w:cols w:num="2" w:space="720" w:equalWidth="0">
            <w:col w:w="5294" w:space="120"/>
            <w:col w:w="5376"/>
          </w:cols>
        </w:sectPr>
      </w:pPr>
    </w:p>
    <w:p w:rsidR="005F701D" w:rsidRDefault="00AC6512">
      <w:pPr>
        <w:pStyle w:val="BodyText"/>
        <w:spacing w:before="108" w:line="232" w:lineRule="auto"/>
        <w:ind w:right="39"/>
      </w:pPr>
      <w:r>
        <w:rPr>
          <w:b/>
        </w:rPr>
        <w:lastRenderedPageBreak/>
        <w:t xml:space="preserve">Conţinuturile la alegere </w:t>
      </w:r>
      <w:r>
        <w:t>completează partea obligatorie a pro- gramei şcolare. Profesorul este obligat ca în acord cu elevii, pe lângă analiză literară din programa obligatorie să a</w:t>
      </w:r>
      <w:r>
        <w:t>nalizeze încă opt opere</w:t>
      </w:r>
      <w:r>
        <w:rPr>
          <w:spacing w:val="-22"/>
        </w:rPr>
        <w:t xml:space="preserve"> </w:t>
      </w:r>
      <w:r>
        <w:t>din programa opţională.</w:t>
      </w:r>
    </w:p>
    <w:p w:rsidR="005F701D" w:rsidRDefault="00AC6512">
      <w:pPr>
        <w:pStyle w:val="BodyText"/>
        <w:spacing w:before="3" w:line="232" w:lineRule="auto"/>
        <w:ind w:right="38"/>
      </w:pPr>
      <w:r>
        <w:rPr>
          <w:b/>
        </w:rPr>
        <w:t xml:space="preserve">Evaluarea </w:t>
      </w:r>
      <w:r>
        <w:t>progresului elevilor este continuă şi sistematică. Se evaluează activitatea elevilor în timpul fazei de pregătire a muncii, precum şi activitatea lor la oră, activitatea în timpul abordării opere- l</w:t>
      </w:r>
      <w:r>
        <w:t>or literare, frecvenţa anunţării, calitatea răspunsurilor, originalitatea şi argumentarea atitudinilor, respectarea punctelor de vedere a altor elevi şi a opiniilor diferite, atitudinea faţă de muncă, abilitatea de a aplica cunoştinţele teoretice în împrej</w:t>
      </w:r>
      <w:r>
        <w:t xml:space="preserve">urări concrete. Evaluarea include, de asemenea, exprimarea în scris a elevului (temele pentru acasă legate de anumite opere literare; până la şase teme pentru acasă pe an). Evalua- rea poate fi efectuată şi cu ajutorul testelor, pentru a obţine informaţii </w:t>
      </w:r>
      <w:r>
        <w:t>directe despre cunoştinţele actuale ale</w:t>
      </w:r>
      <w:r>
        <w:rPr>
          <w:spacing w:val="-2"/>
        </w:rPr>
        <w:t xml:space="preserve"> </w:t>
      </w:r>
      <w:r>
        <w:t>elevilor.</w:t>
      </w:r>
    </w:p>
    <w:p w:rsidR="005F701D" w:rsidRDefault="00AC6512">
      <w:pPr>
        <w:pStyle w:val="BodyText"/>
        <w:spacing w:before="4" w:line="204" w:lineRule="exact"/>
        <w:ind w:left="517" w:firstLine="0"/>
        <w:jc w:val="left"/>
      </w:pPr>
      <w:r>
        <w:t>DOMENIUL: CULTURA EXPRIMĂRII</w:t>
      </w:r>
    </w:p>
    <w:p w:rsidR="005F701D" w:rsidRDefault="00AC6512">
      <w:pPr>
        <w:pStyle w:val="BodyText"/>
        <w:spacing w:before="2" w:line="232" w:lineRule="auto"/>
        <w:ind w:right="39"/>
      </w:pPr>
      <w:r>
        <w:t xml:space="preserve">Programa pentru clasa întâi a liceului în domeniul </w:t>
      </w:r>
      <w:r>
        <w:rPr>
          <w:i/>
        </w:rPr>
        <w:t>Cultura expri- mării</w:t>
      </w:r>
      <w:r>
        <w:rPr>
          <w:i/>
          <w:spacing w:val="-6"/>
        </w:rPr>
        <w:t xml:space="preserve"> </w:t>
      </w:r>
      <w:r>
        <w:t>este</w:t>
      </w:r>
      <w:r>
        <w:rPr>
          <w:spacing w:val="-6"/>
        </w:rPr>
        <w:t xml:space="preserve"> </w:t>
      </w:r>
      <w:r>
        <w:t>organizată</w:t>
      </w:r>
      <w:r>
        <w:rPr>
          <w:spacing w:val="-6"/>
        </w:rPr>
        <w:t xml:space="preserve"> </w:t>
      </w:r>
      <w:r>
        <w:t>să</w:t>
      </w:r>
      <w:r>
        <w:rPr>
          <w:spacing w:val="-6"/>
        </w:rPr>
        <w:t xml:space="preserve"> </w:t>
      </w:r>
      <w:r>
        <w:t>cuprindă</w:t>
      </w:r>
      <w:r>
        <w:rPr>
          <w:spacing w:val="-6"/>
        </w:rPr>
        <w:t xml:space="preserve"> </w:t>
      </w:r>
      <w:r>
        <w:t>şi</w:t>
      </w:r>
      <w:r>
        <w:rPr>
          <w:spacing w:val="-6"/>
        </w:rPr>
        <w:t xml:space="preserve"> </w:t>
      </w:r>
      <w:r>
        <w:t>subînţeleagă</w:t>
      </w:r>
      <w:r>
        <w:rPr>
          <w:spacing w:val="-6"/>
        </w:rPr>
        <w:t xml:space="preserve"> </w:t>
      </w:r>
      <w:r>
        <w:t>patru</w:t>
      </w:r>
      <w:r>
        <w:rPr>
          <w:spacing w:val="-6"/>
        </w:rPr>
        <w:t xml:space="preserve"> </w:t>
      </w:r>
      <w:r>
        <w:t>abilităţi:</w:t>
      </w:r>
      <w:r>
        <w:rPr>
          <w:spacing w:val="-6"/>
        </w:rPr>
        <w:t xml:space="preserve"> </w:t>
      </w:r>
      <w:r>
        <w:t>scrierea şi comunicarea orală (drept abilităţi productive) şi ascultarea şi citirea (abilităţi receptive). Pregătirea pentru scrierea tezei, scrierea şi corecta- rea tezei implică în total 16 ore, patru pentru fiecare</w:t>
      </w:r>
      <w:r>
        <w:rPr>
          <w:spacing w:val="-3"/>
        </w:rPr>
        <w:t xml:space="preserve"> </w:t>
      </w:r>
      <w:r>
        <w:t>teză.</w:t>
      </w:r>
    </w:p>
    <w:p w:rsidR="005F701D" w:rsidRDefault="00AC6512">
      <w:pPr>
        <w:pStyle w:val="BodyText"/>
        <w:spacing w:before="4" w:line="232" w:lineRule="auto"/>
        <w:ind w:right="39"/>
      </w:pPr>
      <w:r>
        <w:t>Pregătirea pentru teză este o ac</w:t>
      </w:r>
      <w:r>
        <w:t>tivitate continuă şi nu se limitează la</w:t>
      </w:r>
      <w:r>
        <w:rPr>
          <w:spacing w:val="-4"/>
        </w:rPr>
        <w:t xml:space="preserve"> </w:t>
      </w:r>
      <w:r>
        <w:t>o</w:t>
      </w:r>
      <w:r>
        <w:rPr>
          <w:spacing w:val="-4"/>
        </w:rPr>
        <w:t xml:space="preserve"> </w:t>
      </w:r>
      <w:r>
        <w:t>singură</w:t>
      </w:r>
      <w:r>
        <w:rPr>
          <w:spacing w:val="-4"/>
        </w:rPr>
        <w:t xml:space="preserve"> </w:t>
      </w:r>
      <w:r>
        <w:t>oră</w:t>
      </w:r>
      <w:r>
        <w:rPr>
          <w:spacing w:val="-4"/>
        </w:rPr>
        <w:t xml:space="preserve"> </w:t>
      </w:r>
      <w:r>
        <w:t>(înainte</w:t>
      </w:r>
      <w:r>
        <w:rPr>
          <w:spacing w:val="-4"/>
        </w:rPr>
        <w:t xml:space="preserve"> </w:t>
      </w:r>
      <w:r>
        <w:t>de</w:t>
      </w:r>
      <w:r>
        <w:rPr>
          <w:spacing w:val="-4"/>
        </w:rPr>
        <w:t xml:space="preserve"> </w:t>
      </w:r>
      <w:r>
        <w:t>scrierea</w:t>
      </w:r>
      <w:r>
        <w:rPr>
          <w:spacing w:val="-4"/>
        </w:rPr>
        <w:t xml:space="preserve"> </w:t>
      </w:r>
      <w:r>
        <w:t>tezei).</w:t>
      </w:r>
      <w:r>
        <w:rPr>
          <w:spacing w:val="-4"/>
        </w:rPr>
        <w:t xml:space="preserve"> </w:t>
      </w:r>
      <w:r>
        <w:t>La</w:t>
      </w:r>
      <w:r>
        <w:rPr>
          <w:spacing w:val="-4"/>
        </w:rPr>
        <w:t xml:space="preserve"> </w:t>
      </w:r>
      <w:r>
        <w:t>scrierea</w:t>
      </w:r>
      <w:r>
        <w:rPr>
          <w:spacing w:val="-4"/>
        </w:rPr>
        <w:t xml:space="preserve"> </w:t>
      </w:r>
      <w:r>
        <w:t>tezei</w:t>
      </w:r>
      <w:r>
        <w:rPr>
          <w:spacing w:val="-4"/>
        </w:rPr>
        <w:t xml:space="preserve"> </w:t>
      </w:r>
      <w:r>
        <w:t>se</w:t>
      </w:r>
      <w:r>
        <w:rPr>
          <w:spacing w:val="-4"/>
        </w:rPr>
        <w:t xml:space="preserve"> </w:t>
      </w:r>
      <w:r>
        <w:t>cere</w:t>
      </w:r>
      <w:r>
        <w:rPr>
          <w:spacing w:val="-4"/>
        </w:rPr>
        <w:t xml:space="preserve"> </w:t>
      </w:r>
      <w:r>
        <w:t>şi</w:t>
      </w:r>
      <w:r>
        <w:rPr>
          <w:spacing w:val="-4"/>
        </w:rPr>
        <w:t xml:space="preserve"> </w:t>
      </w:r>
      <w:r>
        <w:t>se notează respectarea obligatorie a normelor ortografice şi de punctuaţie, dar şi respectarea regulilor gramaticale ale limbii</w:t>
      </w:r>
      <w:r>
        <w:rPr>
          <w:spacing w:val="-6"/>
        </w:rPr>
        <w:t xml:space="preserve"> </w:t>
      </w:r>
      <w:r>
        <w:t>române.</w:t>
      </w:r>
    </w:p>
    <w:p w:rsidR="005F701D" w:rsidRDefault="00AC6512">
      <w:pPr>
        <w:pStyle w:val="BodyText"/>
        <w:spacing w:before="4" w:line="232" w:lineRule="auto"/>
        <w:ind w:right="38"/>
      </w:pPr>
      <w:r>
        <w:t>Abilităţ</w:t>
      </w:r>
      <w:r>
        <w:t>ile de citire prin înţelegere implică citirea de texte literare şi</w:t>
      </w:r>
      <w:r>
        <w:rPr>
          <w:spacing w:val="-4"/>
        </w:rPr>
        <w:t xml:space="preserve"> </w:t>
      </w:r>
      <w:r>
        <w:t>alte</w:t>
      </w:r>
      <w:r>
        <w:rPr>
          <w:spacing w:val="-4"/>
        </w:rPr>
        <w:t xml:space="preserve"> </w:t>
      </w:r>
      <w:r>
        <w:t>tipuri</w:t>
      </w:r>
      <w:r>
        <w:rPr>
          <w:spacing w:val="-4"/>
        </w:rPr>
        <w:t xml:space="preserve"> </w:t>
      </w:r>
      <w:r>
        <w:t>de</w:t>
      </w:r>
      <w:r>
        <w:rPr>
          <w:spacing w:val="-4"/>
        </w:rPr>
        <w:t xml:space="preserve"> </w:t>
      </w:r>
      <w:r>
        <w:t>texte</w:t>
      </w:r>
      <w:r>
        <w:rPr>
          <w:spacing w:val="-4"/>
        </w:rPr>
        <w:t xml:space="preserve"> </w:t>
      </w:r>
      <w:r>
        <w:t>prin</w:t>
      </w:r>
      <w:r>
        <w:rPr>
          <w:spacing w:val="-4"/>
        </w:rPr>
        <w:t xml:space="preserve"> </w:t>
      </w:r>
      <w:r>
        <w:t>recunoaşterea</w:t>
      </w:r>
      <w:r>
        <w:rPr>
          <w:spacing w:val="-4"/>
        </w:rPr>
        <w:t xml:space="preserve"> </w:t>
      </w:r>
      <w:r>
        <w:t>explicită</w:t>
      </w:r>
      <w:r>
        <w:rPr>
          <w:spacing w:val="-4"/>
        </w:rPr>
        <w:t xml:space="preserve"> </w:t>
      </w:r>
      <w:r>
        <w:t>şi</w:t>
      </w:r>
      <w:r>
        <w:rPr>
          <w:spacing w:val="-4"/>
        </w:rPr>
        <w:t xml:space="preserve"> </w:t>
      </w:r>
      <w:r>
        <w:t>implicită</w:t>
      </w:r>
      <w:r>
        <w:rPr>
          <w:spacing w:val="-4"/>
        </w:rPr>
        <w:t xml:space="preserve"> </w:t>
      </w:r>
      <w:r>
        <w:t>a</w:t>
      </w:r>
      <w:r>
        <w:rPr>
          <w:spacing w:val="-3"/>
        </w:rPr>
        <w:t xml:space="preserve"> </w:t>
      </w:r>
      <w:r>
        <w:t>informa- ţiilor date în aceste texte şi prin identificarea relaţiei cauză-efect între elementele conţinutului.</w:t>
      </w:r>
    </w:p>
    <w:p w:rsidR="005F701D" w:rsidRDefault="00AC6512">
      <w:pPr>
        <w:pStyle w:val="BodyText"/>
        <w:spacing w:before="3" w:line="232" w:lineRule="auto"/>
        <w:ind w:right="39"/>
      </w:pPr>
      <w:r>
        <w:t>Predarea şi î</w:t>
      </w:r>
      <w:r>
        <w:t>nvăţarea limbii şi a culturii exprimării se realizează împreună cu predarea şi învăţarea literaturii.</w:t>
      </w:r>
    </w:p>
    <w:p w:rsidR="005F701D" w:rsidRDefault="00AC6512">
      <w:pPr>
        <w:pStyle w:val="BodyText"/>
        <w:spacing w:line="201" w:lineRule="exact"/>
        <w:ind w:left="517" w:firstLine="0"/>
        <w:jc w:val="left"/>
      </w:pPr>
      <w:r>
        <w:t>În timpul realizării conţinuturilor de limbă se propune:</w:t>
      </w:r>
    </w:p>
    <w:p w:rsidR="005F701D" w:rsidRDefault="00AC6512">
      <w:pPr>
        <w:pStyle w:val="ListParagraph"/>
        <w:numPr>
          <w:ilvl w:val="0"/>
          <w:numId w:val="156"/>
        </w:numPr>
        <w:tabs>
          <w:tab w:val="left" w:pos="670"/>
        </w:tabs>
        <w:spacing w:before="2" w:line="232" w:lineRule="auto"/>
        <w:ind w:right="39" w:firstLine="397"/>
        <w:jc w:val="both"/>
        <w:rPr>
          <w:sz w:val="18"/>
        </w:rPr>
      </w:pPr>
      <w:r>
        <w:rPr>
          <w:sz w:val="18"/>
        </w:rPr>
        <w:t xml:space="preserve">observarea fenomenelor lingvistice în anumite exemple cores- punzătoare, bazându-se pe simţul de </w:t>
      </w:r>
      <w:r>
        <w:rPr>
          <w:sz w:val="18"/>
        </w:rPr>
        <w:t>limbă al</w:t>
      </w:r>
      <w:r>
        <w:rPr>
          <w:spacing w:val="-3"/>
          <w:sz w:val="18"/>
        </w:rPr>
        <w:t xml:space="preserve"> </w:t>
      </w:r>
      <w:r>
        <w:rPr>
          <w:sz w:val="18"/>
        </w:rPr>
        <w:t>elevului;</w:t>
      </w:r>
    </w:p>
    <w:p w:rsidR="005F701D" w:rsidRDefault="00AC6512">
      <w:pPr>
        <w:pStyle w:val="ListParagraph"/>
        <w:numPr>
          <w:ilvl w:val="0"/>
          <w:numId w:val="156"/>
        </w:numPr>
        <w:tabs>
          <w:tab w:val="left" w:pos="653"/>
        </w:tabs>
        <w:spacing w:line="201" w:lineRule="exact"/>
        <w:ind w:left="652" w:hanging="135"/>
        <w:rPr>
          <w:sz w:val="18"/>
        </w:rPr>
      </w:pPr>
      <w:r>
        <w:rPr>
          <w:sz w:val="18"/>
        </w:rPr>
        <w:t>aplicarea regulilor</w:t>
      </w:r>
      <w:r>
        <w:rPr>
          <w:spacing w:val="-1"/>
          <w:sz w:val="18"/>
        </w:rPr>
        <w:t xml:space="preserve"> </w:t>
      </w:r>
      <w:r>
        <w:rPr>
          <w:sz w:val="18"/>
        </w:rPr>
        <w:t>gramaticale;</w:t>
      </w:r>
    </w:p>
    <w:p w:rsidR="005F701D" w:rsidRDefault="00AC6512">
      <w:pPr>
        <w:pStyle w:val="ListParagraph"/>
        <w:numPr>
          <w:ilvl w:val="0"/>
          <w:numId w:val="156"/>
        </w:numPr>
        <w:tabs>
          <w:tab w:val="left" w:pos="653"/>
        </w:tabs>
        <w:spacing w:line="202" w:lineRule="exact"/>
        <w:ind w:left="652" w:hanging="135"/>
        <w:rPr>
          <w:sz w:val="18"/>
        </w:rPr>
      </w:pPr>
      <w:r>
        <w:rPr>
          <w:sz w:val="18"/>
        </w:rPr>
        <w:t>exersarea;</w:t>
      </w:r>
    </w:p>
    <w:p w:rsidR="005F701D" w:rsidRDefault="00AC6512">
      <w:pPr>
        <w:pStyle w:val="ListParagraph"/>
        <w:numPr>
          <w:ilvl w:val="0"/>
          <w:numId w:val="156"/>
        </w:numPr>
        <w:tabs>
          <w:tab w:val="left" w:pos="653"/>
        </w:tabs>
        <w:spacing w:line="202" w:lineRule="exact"/>
        <w:ind w:left="652" w:hanging="135"/>
        <w:rPr>
          <w:sz w:val="18"/>
        </w:rPr>
      </w:pPr>
      <w:r>
        <w:rPr>
          <w:sz w:val="18"/>
        </w:rPr>
        <w:t>utilizarea tabelelor;</w:t>
      </w:r>
    </w:p>
    <w:p w:rsidR="005F701D" w:rsidRDefault="00AC6512">
      <w:pPr>
        <w:pStyle w:val="ListParagraph"/>
        <w:numPr>
          <w:ilvl w:val="0"/>
          <w:numId w:val="156"/>
        </w:numPr>
        <w:tabs>
          <w:tab w:val="left" w:pos="653"/>
        </w:tabs>
        <w:spacing w:line="202" w:lineRule="exact"/>
        <w:ind w:left="652" w:hanging="135"/>
        <w:rPr>
          <w:sz w:val="18"/>
        </w:rPr>
      </w:pPr>
      <w:r>
        <w:rPr>
          <w:sz w:val="18"/>
        </w:rPr>
        <w:t>întocmirea de desene, de scheme, de</w:t>
      </w:r>
      <w:r>
        <w:rPr>
          <w:spacing w:val="-2"/>
          <w:sz w:val="18"/>
        </w:rPr>
        <w:t xml:space="preserve"> </w:t>
      </w:r>
      <w:r>
        <w:rPr>
          <w:sz w:val="18"/>
        </w:rPr>
        <w:t>grafice;</w:t>
      </w:r>
    </w:p>
    <w:p w:rsidR="005F701D" w:rsidRDefault="00AC6512">
      <w:pPr>
        <w:pStyle w:val="ListParagraph"/>
        <w:numPr>
          <w:ilvl w:val="0"/>
          <w:numId w:val="156"/>
        </w:numPr>
        <w:tabs>
          <w:tab w:val="left" w:pos="655"/>
        </w:tabs>
        <w:spacing w:before="3" w:line="232" w:lineRule="auto"/>
        <w:ind w:right="38" w:firstLine="397"/>
        <w:jc w:val="both"/>
        <w:rPr>
          <w:sz w:val="18"/>
        </w:rPr>
      </w:pPr>
      <w:r>
        <w:rPr>
          <w:sz w:val="18"/>
        </w:rPr>
        <w:t>obişnuirea şi încurajarea elevilor să folosească o bibliografie de calitate corespunzătoare, manuale, ghiduri, dicţionare, lexicoane, glo- sare.</w:t>
      </w:r>
    </w:p>
    <w:p w:rsidR="005F701D" w:rsidRDefault="00AC6512">
      <w:pPr>
        <w:pStyle w:val="Heading2"/>
        <w:spacing w:before="167"/>
        <w:ind w:left="1318"/>
      </w:pPr>
      <w:r>
        <w:t>РУСКИ ЯЗИК И КНЇЖОВНОСЦ</w:t>
      </w:r>
    </w:p>
    <w:p w:rsidR="005F701D" w:rsidRDefault="005F701D">
      <w:pPr>
        <w:pStyle w:val="BodyText"/>
        <w:spacing w:before="6"/>
        <w:ind w:left="0" w:firstLine="0"/>
        <w:jc w:val="left"/>
        <w:rPr>
          <w:b/>
          <w:sz w:val="17"/>
        </w:rPr>
      </w:pPr>
    </w:p>
    <w:p w:rsidR="005F701D" w:rsidRDefault="00AC6512">
      <w:pPr>
        <w:pStyle w:val="BodyText"/>
        <w:spacing w:line="232" w:lineRule="auto"/>
        <w:ind w:right="38"/>
      </w:pPr>
      <w:r>
        <w:t xml:space="preserve">Циль ученя </w:t>
      </w:r>
      <w:r>
        <w:rPr>
          <w:spacing w:val="-3"/>
        </w:rPr>
        <w:t xml:space="preserve">руского </w:t>
      </w:r>
      <w:r>
        <w:t xml:space="preserve">язика и кнїжовносци то унапредзованє язичней и функционалней писменосци; здобуванє и пестованє язичней и кнїжовней култури; оспособйованє за </w:t>
      </w:r>
      <w:r>
        <w:rPr>
          <w:spacing w:val="-3"/>
        </w:rPr>
        <w:t xml:space="preserve">толкованє </w:t>
      </w:r>
      <w:r>
        <w:t>и вред- нованє кнїжовних дїлох; афирмованє и прилапйованє вредносцох гуманистичного образованя и воспитан</w:t>
      </w:r>
      <w:r>
        <w:t xml:space="preserve">я </w:t>
      </w:r>
      <w:r>
        <w:rPr>
          <w:spacing w:val="-3"/>
        </w:rPr>
        <w:t xml:space="preserve">школярох; </w:t>
      </w:r>
      <w:r>
        <w:t xml:space="preserve">розвиванє особного националного и културного </w:t>
      </w:r>
      <w:r>
        <w:rPr>
          <w:spacing w:val="-3"/>
        </w:rPr>
        <w:t xml:space="preserve">идентитету, </w:t>
      </w:r>
      <w:r>
        <w:t xml:space="preserve">любови ґу маце- ринскому </w:t>
      </w:r>
      <w:r>
        <w:rPr>
          <w:spacing w:val="-4"/>
        </w:rPr>
        <w:t xml:space="preserve">язику, </w:t>
      </w:r>
      <w:r>
        <w:t xml:space="preserve">традициї и </w:t>
      </w:r>
      <w:r>
        <w:rPr>
          <w:spacing w:val="-3"/>
        </w:rPr>
        <w:t xml:space="preserve">култури </w:t>
      </w:r>
      <w:r>
        <w:t>Руснацох и других народох и етнїчних заєднїцох.</w:t>
      </w:r>
    </w:p>
    <w:p w:rsidR="005F701D" w:rsidRDefault="00AC6512">
      <w:pPr>
        <w:pStyle w:val="BodyText"/>
        <w:spacing w:before="172"/>
        <w:ind w:firstLine="0"/>
        <w:jc w:val="left"/>
      </w:pPr>
      <w:r>
        <w:t>ОБЩА ПРЕДМЕТНА КОМПЕТЕНЦИЯ</w:t>
      </w:r>
    </w:p>
    <w:p w:rsidR="005F701D" w:rsidRDefault="00AC6512">
      <w:pPr>
        <w:pStyle w:val="BodyText"/>
        <w:spacing w:before="113" w:line="232" w:lineRule="auto"/>
        <w:ind w:right="38"/>
      </w:pPr>
      <w:r>
        <w:rPr>
          <w:spacing w:val="-3"/>
        </w:rPr>
        <w:t xml:space="preserve">Школяр </w:t>
      </w:r>
      <w:r>
        <w:t>позна обласци руски язик и кнїжовносц, и шветову кнїжо</w:t>
      </w:r>
      <w:r>
        <w:t xml:space="preserve">вносц. Добре влада з усну и писану комуникацию, однос-  но бешедує и пише по правилох стандардного </w:t>
      </w:r>
      <w:r>
        <w:rPr>
          <w:spacing w:val="-3"/>
        </w:rPr>
        <w:t xml:space="preserve">руского </w:t>
      </w:r>
      <w:r>
        <w:t xml:space="preserve">язика. Зна формовац лоґични и стилски складни бешедовани и писани </w:t>
      </w:r>
      <w:r>
        <w:rPr>
          <w:spacing w:val="-4"/>
        </w:rPr>
        <w:t xml:space="preserve">текст. </w:t>
      </w:r>
      <w:r>
        <w:t>Розуми и критично спатра пречитане и ма розвити власни словнїк. Ма звичай чи</w:t>
      </w:r>
      <w:r>
        <w:t xml:space="preserve">тац кнїжовни дїла при чим доживює пречитане и ма знаня з помоцу хторих </w:t>
      </w:r>
      <w:r>
        <w:rPr>
          <w:spacing w:val="-3"/>
        </w:rPr>
        <w:t xml:space="preserve">толмачи </w:t>
      </w:r>
      <w:r>
        <w:t>кнїжовне дїло, односно чита же би упознал</w:t>
      </w:r>
      <w:r>
        <w:rPr>
          <w:spacing w:val="-5"/>
        </w:rPr>
        <w:t xml:space="preserve"> </w:t>
      </w:r>
      <w:r>
        <w:t>и</w:t>
      </w:r>
      <w:r>
        <w:rPr>
          <w:spacing w:val="-5"/>
        </w:rPr>
        <w:t xml:space="preserve"> </w:t>
      </w:r>
      <w:r>
        <w:t>лєпше</w:t>
      </w:r>
      <w:r>
        <w:rPr>
          <w:spacing w:val="-5"/>
        </w:rPr>
        <w:t xml:space="preserve"> </w:t>
      </w:r>
      <w:r>
        <w:t>розумел</w:t>
      </w:r>
      <w:r>
        <w:rPr>
          <w:spacing w:val="-5"/>
        </w:rPr>
        <w:t xml:space="preserve"> </w:t>
      </w:r>
      <w:r>
        <w:t>себе</w:t>
      </w:r>
      <w:r>
        <w:rPr>
          <w:spacing w:val="-5"/>
        </w:rPr>
        <w:t xml:space="preserve"> </w:t>
      </w:r>
      <w:r>
        <w:t>и</w:t>
      </w:r>
      <w:r>
        <w:rPr>
          <w:spacing w:val="-5"/>
        </w:rPr>
        <w:t xml:space="preserve"> </w:t>
      </w:r>
      <w:r>
        <w:t>швет</w:t>
      </w:r>
      <w:r>
        <w:rPr>
          <w:spacing w:val="-5"/>
        </w:rPr>
        <w:t xml:space="preserve"> </w:t>
      </w:r>
      <w:r>
        <w:rPr>
          <w:spacing w:val="-4"/>
        </w:rPr>
        <w:t>коло</w:t>
      </w:r>
      <w:r>
        <w:rPr>
          <w:spacing w:val="-5"/>
        </w:rPr>
        <w:t xml:space="preserve"> </w:t>
      </w:r>
      <w:r>
        <w:t>себе.</w:t>
      </w:r>
      <w:r>
        <w:rPr>
          <w:spacing w:val="-5"/>
        </w:rPr>
        <w:t xml:space="preserve"> </w:t>
      </w:r>
      <w:r>
        <w:t>Пречитал</w:t>
      </w:r>
      <w:r>
        <w:rPr>
          <w:spacing w:val="-5"/>
        </w:rPr>
        <w:t xml:space="preserve"> </w:t>
      </w:r>
      <w:r>
        <w:t>найваж- нєйши кнїжовни дїла рускей, сербскей и шветовей кнїжовносци. Розвил звичай и по</w:t>
      </w:r>
      <w:r>
        <w:t xml:space="preserve">требу же би преглїбйовал бешедну и читатель- ну </w:t>
      </w:r>
      <w:r>
        <w:rPr>
          <w:spacing w:val="-3"/>
        </w:rPr>
        <w:t xml:space="preserve">културу </w:t>
      </w:r>
      <w:r>
        <w:t>пре власне усовершованє и охраньованє и збогацованє националней</w:t>
      </w:r>
      <w:r>
        <w:rPr>
          <w:spacing w:val="-2"/>
        </w:rPr>
        <w:t xml:space="preserve"> </w:t>
      </w:r>
      <w:r>
        <w:t>култури.</w:t>
      </w:r>
    </w:p>
    <w:p w:rsidR="005F701D" w:rsidRDefault="00AC6512">
      <w:pPr>
        <w:spacing w:before="5" w:line="204" w:lineRule="exact"/>
        <w:ind w:left="517"/>
        <w:rPr>
          <w:i/>
          <w:sz w:val="18"/>
        </w:rPr>
      </w:pPr>
      <w:r>
        <w:rPr>
          <w:i/>
          <w:sz w:val="18"/>
        </w:rPr>
        <w:t>Основни уровень</w:t>
      </w:r>
    </w:p>
    <w:p w:rsidR="005F701D" w:rsidRDefault="00AC6512">
      <w:pPr>
        <w:pStyle w:val="BodyText"/>
        <w:spacing w:before="2" w:line="232" w:lineRule="auto"/>
        <w:ind w:right="39"/>
      </w:pPr>
      <w:r>
        <w:t xml:space="preserve">Ясно и чечно бешедує у  складзе  зоз  стандардним  язи-  </w:t>
      </w:r>
      <w:r>
        <w:rPr>
          <w:spacing w:val="-4"/>
        </w:rPr>
        <w:t xml:space="preserve">ком; </w:t>
      </w:r>
      <w:r>
        <w:t xml:space="preserve">ма </w:t>
      </w:r>
      <w:r>
        <w:rPr>
          <w:spacing w:val="-3"/>
        </w:rPr>
        <w:t xml:space="preserve">културу </w:t>
      </w:r>
      <w:r>
        <w:t xml:space="preserve">слуханя </w:t>
      </w:r>
      <w:r>
        <w:rPr>
          <w:spacing w:val="-3"/>
        </w:rPr>
        <w:t xml:space="preserve">цудзого </w:t>
      </w:r>
      <w:r>
        <w:t>викладаня. Формує</w:t>
      </w:r>
      <w:r>
        <w:rPr>
          <w:spacing w:val="13"/>
        </w:rPr>
        <w:t xml:space="preserve"> </w:t>
      </w:r>
      <w:r>
        <w:t>єдно</w:t>
      </w:r>
      <w:r>
        <w:t>ставни</w:t>
      </w:r>
    </w:p>
    <w:p w:rsidR="005F701D" w:rsidRDefault="00AC6512">
      <w:pPr>
        <w:pStyle w:val="BodyText"/>
        <w:spacing w:before="100" w:line="235" w:lineRule="auto"/>
        <w:ind w:right="116" w:firstLine="0"/>
      </w:pPr>
      <w:r>
        <w:br w:type="column"/>
      </w:r>
      <w:r>
        <w:t xml:space="preserve">бешедовани або писани, лоґични, стилски складни текст хтори добре структуровани; правилно хаснує руску кирилку и розликує ю </w:t>
      </w:r>
      <w:r>
        <w:rPr>
          <w:spacing w:val="-3"/>
        </w:rPr>
        <w:t xml:space="preserve">од </w:t>
      </w:r>
      <w:r>
        <w:t xml:space="preserve">сербскей кирилки, зна написац тексти основних писаних жанрох хтори потребни за </w:t>
      </w:r>
      <w:r>
        <w:rPr>
          <w:spacing w:val="-3"/>
        </w:rPr>
        <w:t xml:space="preserve">школованє </w:t>
      </w:r>
      <w:r>
        <w:t>и участвованє у дружтвеним живоц</w:t>
      </w:r>
      <w:r>
        <w:t>е. За рижни потреби чита кнїжовни и нєуметнїцки тексти стреднєй чежкосци и критицки роздумує о єдноставних кнїжов- них и нєуметнїцких текстох.</w:t>
      </w:r>
    </w:p>
    <w:p w:rsidR="005F701D" w:rsidRDefault="00AC6512">
      <w:pPr>
        <w:pStyle w:val="BodyText"/>
        <w:spacing w:line="235" w:lineRule="auto"/>
        <w:ind w:right="117"/>
      </w:pPr>
      <w:r>
        <w:t>Зна основни правила о язику; розликує кнїжовни руски язик од бешедного и ма потребу учиц, чувац и пестовац кнїжов</w:t>
      </w:r>
      <w:r>
        <w:t>ни язик. Позна специфичне место руского язика у фамелиї славянских язикох и його блїзкосц зоз карпатскима диялектама. Ма основни знаня о руских гласох, словох и виреченьох руского язика и зна применїц одредзени ґраматични правила у бешеди и писаню. Хас- ну</w:t>
      </w:r>
      <w:r>
        <w:t>є розвити словнїк, у складзе зоз уровньом образованя, а слова примерани нагоди.</w:t>
      </w:r>
    </w:p>
    <w:p w:rsidR="005F701D" w:rsidRDefault="00AC6512">
      <w:pPr>
        <w:pStyle w:val="BodyText"/>
        <w:spacing w:line="235" w:lineRule="auto"/>
        <w:ind w:right="116"/>
      </w:pPr>
      <w:r>
        <w:t xml:space="preserve">Зна авторох дїлох зоз обовязней школскей програми и змес- цує их до контексту творчого опусу и кнїжовноисторийного кон- тексту. Зна навесц основни кнїжовноисторийни и поетицки </w:t>
      </w:r>
      <w:r>
        <w:t>ха- рактеристики стилских епохох, напрямох и формацийох у розвою рускей, сербскей и шветовей кнїжовносци и зна их повязац зоз дїлами и писателями зоз обовязней лектири школскей програми. Обачує и з прикладами арґументує основни поетични, язични, естетски и</w:t>
      </w:r>
      <w:r>
        <w:t xml:space="preserve"> структурни характеристики кнїжовних дїлох зоз обо- вязней школскей лектири. Формує читательни звикнуца и знаня похопююци значенє читаня за власни духовни розвой.</w:t>
      </w:r>
    </w:p>
    <w:p w:rsidR="005F701D" w:rsidRDefault="00AC6512">
      <w:pPr>
        <w:spacing w:line="198" w:lineRule="exact"/>
        <w:ind w:left="517"/>
        <w:rPr>
          <w:i/>
          <w:sz w:val="18"/>
        </w:rPr>
      </w:pPr>
      <w:r>
        <w:rPr>
          <w:i/>
          <w:sz w:val="18"/>
        </w:rPr>
        <w:t>Стреднї уровень</w:t>
      </w:r>
    </w:p>
    <w:p w:rsidR="005F701D" w:rsidRDefault="00AC6512">
      <w:pPr>
        <w:pStyle w:val="BodyText"/>
        <w:spacing w:line="235" w:lineRule="auto"/>
        <w:ind w:right="116"/>
      </w:pPr>
      <w:r>
        <w:t xml:space="preserve">Ясно бешедує пред </w:t>
      </w:r>
      <w:r>
        <w:rPr>
          <w:spacing w:val="-3"/>
        </w:rPr>
        <w:t xml:space="preserve">аудиториюмом </w:t>
      </w:r>
      <w:r>
        <w:t>о темох зоз обласци язика, кнїжовносци и култури; зна составиц зложени бешедни або писа- ни текст и прецизно представиц идеї; пре розлични потреби чита релативно чежки кнїжовни и нєуметнїцки тексти и ма витворени читательни смак характеристични за образова</w:t>
      </w:r>
      <w:r>
        <w:t>ного чловека; розу- ми зложени кнїжовни и нєуметнїцки тексти и критично роздумує о</w:t>
      </w:r>
      <w:r>
        <w:rPr>
          <w:spacing w:val="-1"/>
        </w:rPr>
        <w:t xml:space="preserve"> </w:t>
      </w:r>
      <w:r>
        <w:t>нїх.</w:t>
      </w:r>
    </w:p>
    <w:p w:rsidR="005F701D" w:rsidRDefault="00AC6512">
      <w:pPr>
        <w:pStyle w:val="BodyText"/>
        <w:spacing w:line="235" w:lineRule="auto"/>
        <w:ind w:right="116"/>
      </w:pPr>
      <w:r>
        <w:t xml:space="preserve">Ма широки знаня о язику вообще и основни знаня о </w:t>
      </w:r>
      <w:r>
        <w:rPr>
          <w:spacing w:val="-3"/>
        </w:rPr>
        <w:t xml:space="preserve">язикох   </w:t>
      </w:r>
      <w:r>
        <w:t xml:space="preserve">у швеце. Позна специфични розвой </w:t>
      </w:r>
      <w:r>
        <w:rPr>
          <w:spacing w:val="-3"/>
        </w:rPr>
        <w:t xml:space="preserve">руского </w:t>
      </w:r>
      <w:r>
        <w:t>язика и його блїзкосц зоз карпатскима диялектами. Розуми розвой кнїжо</w:t>
      </w:r>
      <w:r>
        <w:t xml:space="preserve">вного </w:t>
      </w:r>
      <w:r>
        <w:rPr>
          <w:spacing w:val="-3"/>
        </w:rPr>
        <w:t xml:space="preserve">руского </w:t>
      </w:r>
      <w:r>
        <w:t xml:space="preserve">язика Руснацох у дружтвеним, историйним и културним контек- </w:t>
      </w:r>
      <w:r>
        <w:rPr>
          <w:spacing w:val="-6"/>
        </w:rPr>
        <w:t xml:space="preserve">сту. </w:t>
      </w:r>
      <w:r>
        <w:t xml:space="preserve">Ма широкии знаня о </w:t>
      </w:r>
      <w:r>
        <w:rPr>
          <w:spacing w:val="-3"/>
        </w:rPr>
        <w:t xml:space="preserve">гласох, </w:t>
      </w:r>
      <w:r>
        <w:t xml:space="preserve">словох и виреченьох у руским язику и </w:t>
      </w:r>
      <w:r>
        <w:rPr>
          <w:spacing w:val="-3"/>
        </w:rPr>
        <w:t xml:space="preserve">тото </w:t>
      </w:r>
      <w:r>
        <w:t xml:space="preserve">знанє зна применїц у бешеди и писаню. Розликує </w:t>
      </w:r>
      <w:r>
        <w:rPr>
          <w:spacing w:val="-3"/>
        </w:rPr>
        <w:t xml:space="preserve">гла- </w:t>
      </w:r>
      <w:r>
        <w:t xml:space="preserve">си и знаки </w:t>
      </w:r>
      <w:r>
        <w:rPr>
          <w:spacing w:val="-3"/>
        </w:rPr>
        <w:t xml:space="preserve">руского </w:t>
      </w:r>
      <w:r>
        <w:t xml:space="preserve">язика </w:t>
      </w:r>
      <w:r>
        <w:rPr>
          <w:spacing w:val="-3"/>
        </w:rPr>
        <w:t xml:space="preserve">од гласох </w:t>
      </w:r>
      <w:r>
        <w:t xml:space="preserve">и </w:t>
      </w:r>
      <w:r>
        <w:rPr>
          <w:spacing w:val="-3"/>
        </w:rPr>
        <w:t xml:space="preserve">знакох </w:t>
      </w:r>
      <w:r>
        <w:t>сербского язика. Ма богати словнїк и свидоми є рижнородносци язика хтора му омож- лївює прецизно ше</w:t>
      </w:r>
      <w:r>
        <w:rPr>
          <w:spacing w:val="-4"/>
        </w:rPr>
        <w:t xml:space="preserve"> </w:t>
      </w:r>
      <w:r>
        <w:t>виражиц.</w:t>
      </w:r>
    </w:p>
    <w:p w:rsidR="005F701D" w:rsidRDefault="00AC6512">
      <w:pPr>
        <w:pStyle w:val="BodyText"/>
        <w:spacing w:line="235" w:lineRule="auto"/>
        <w:ind w:right="116"/>
      </w:pPr>
      <w:r>
        <w:t>Толмачи ключни фактори структури кнїжовного тексту и його тематски, идейни, поетични, стилски, язични, композиций- ни и жанровски прикмети. Позна к</w:t>
      </w:r>
      <w:r>
        <w:t>нїжовни термини и адекватно их применює при толмаченю кнїжовних дїлох хтори предвидзени зоз програму. Самостойно обачує и анализує проблеми у кнїжов- ним дїлу и зна арґументовац свойо думаня на основи примарного тексту. Хаснує препоручену и ширшу, секундар</w:t>
      </w:r>
      <w:r>
        <w:t>ну литературу при толмаченю кнїжовних дїлох хтори предвидзени зоз програму.</w:t>
      </w:r>
    </w:p>
    <w:p w:rsidR="005F701D" w:rsidRDefault="00AC6512">
      <w:pPr>
        <w:spacing w:line="199" w:lineRule="exact"/>
        <w:ind w:left="517"/>
        <w:rPr>
          <w:i/>
          <w:sz w:val="18"/>
        </w:rPr>
      </w:pPr>
      <w:r>
        <w:rPr>
          <w:i/>
          <w:sz w:val="18"/>
        </w:rPr>
        <w:t>Напредни уровень</w:t>
      </w:r>
    </w:p>
    <w:p w:rsidR="005F701D" w:rsidRDefault="00AC6512">
      <w:pPr>
        <w:pStyle w:val="BodyText"/>
        <w:spacing w:line="235" w:lineRule="auto"/>
        <w:ind w:right="116"/>
      </w:pPr>
      <w:r>
        <w:t>Дискутує о зложених темох зоз язика, кнїжовносци и</w:t>
      </w:r>
      <w:r>
        <w:rPr>
          <w:spacing w:val="-33"/>
        </w:rPr>
        <w:t xml:space="preserve"> </w:t>
      </w:r>
      <w:r>
        <w:rPr>
          <w:spacing w:val="-3"/>
        </w:rPr>
        <w:t xml:space="preserve">култури </w:t>
      </w:r>
      <w:r>
        <w:t xml:space="preserve">хтори предвидзени зоз наставну програму; ма розвити бешеднїцки схопносци; пише фахови текст на теми зоз </w:t>
      </w:r>
      <w:r>
        <w:t xml:space="preserve">язика и кнїжовносци; критицки роздумує о зложених кнїжовних и нєуметнїцких </w:t>
      </w:r>
      <w:r>
        <w:rPr>
          <w:spacing w:val="-3"/>
        </w:rPr>
        <w:t xml:space="preserve">текстох </w:t>
      </w:r>
      <w:r>
        <w:t>на висшим уровню, уключуюци и авторово стилски поступки; формує свидомосц о себе як</w:t>
      </w:r>
      <w:r>
        <w:rPr>
          <w:spacing w:val="-2"/>
        </w:rPr>
        <w:t xml:space="preserve"> </w:t>
      </w:r>
      <w:r>
        <w:t>читательови.</w:t>
      </w:r>
    </w:p>
    <w:p w:rsidR="005F701D" w:rsidRDefault="00AC6512">
      <w:pPr>
        <w:pStyle w:val="BodyText"/>
        <w:spacing w:line="235" w:lineRule="auto"/>
        <w:ind w:right="116"/>
      </w:pPr>
      <w:r>
        <w:t xml:space="preserve">Ма подробнєйши знаня о язику вообще, як и о ґраматики ру- </w:t>
      </w:r>
      <w:r>
        <w:rPr>
          <w:spacing w:val="-3"/>
        </w:rPr>
        <w:t xml:space="preserve">ского </w:t>
      </w:r>
      <w:r>
        <w:t>язика. Ма ос</w:t>
      </w:r>
      <w:r>
        <w:t>новни знаня о словнїкох и структури</w:t>
      </w:r>
      <w:r>
        <w:rPr>
          <w:spacing w:val="-30"/>
        </w:rPr>
        <w:t xml:space="preserve"> </w:t>
      </w:r>
      <w:r>
        <w:t>словнїцкей статї.</w:t>
      </w:r>
    </w:p>
    <w:p w:rsidR="005F701D" w:rsidRDefault="00AC6512">
      <w:pPr>
        <w:pStyle w:val="BodyText"/>
        <w:spacing w:line="235" w:lineRule="auto"/>
        <w:ind w:right="116"/>
      </w:pPr>
      <w:r>
        <w:t xml:space="preserve">Критицки чита зложени кнїжовни дїла зоз обовязней школ- скей програми, як и додатней (виборней) и зна их критицки тол- мачиц и вредновац. У толмаченю кнїжовного текста хаснує вецей методи, попатрунки и </w:t>
      </w:r>
      <w:r>
        <w:t>компаративни приступ. Арґументовано виноши свой суд о кнїжовним дїлу нєпреривно маюци на розуме примарни текст, як и други тексти, анализуюци и поровнуюци їх поетични, естетични, структурни и линґвистични прикмети, вєд- но зоз зложеншима стилскима поступка</w:t>
      </w:r>
      <w:r>
        <w:t>ми. Розширює читательни знаня и применює стратеґиї читаня хтори усоглашени зоз типом</w:t>
      </w:r>
    </w:p>
    <w:p w:rsidR="005F701D" w:rsidRDefault="005F701D">
      <w:pPr>
        <w:spacing w:line="235" w:lineRule="auto"/>
        <w:sectPr w:rsidR="005F701D">
          <w:pgSz w:w="11910" w:h="15690"/>
          <w:pgMar w:top="0" w:right="560" w:bottom="280" w:left="560" w:header="720" w:footer="720" w:gutter="0"/>
          <w:cols w:num="2" w:space="720" w:equalWidth="0">
            <w:col w:w="5294" w:space="121"/>
            <w:col w:w="5375"/>
          </w:cols>
        </w:sectPr>
      </w:pPr>
    </w:p>
    <w:p w:rsidR="005F701D" w:rsidRDefault="00AC6512">
      <w:pPr>
        <w:pStyle w:val="BodyText"/>
        <w:spacing w:before="88" w:line="232" w:lineRule="auto"/>
        <w:ind w:right="6" w:firstLine="0"/>
        <w:jc w:val="left"/>
      </w:pPr>
      <w:r>
        <w:lastRenderedPageBreak/>
        <w:t>кнїжовного дїла и зоз читательнима цилями (дожице, виглєдованє, творчосц).</w:t>
      </w:r>
    </w:p>
    <w:p w:rsidR="005F701D" w:rsidRDefault="00AC6512">
      <w:pPr>
        <w:pStyle w:val="BodyText"/>
        <w:spacing w:before="163"/>
        <w:ind w:firstLine="0"/>
        <w:jc w:val="left"/>
      </w:pPr>
      <w:r>
        <w:t>СПЕЦИФИЧНА ПРЕДМЕТНА КОМПЕТЕНЦИЯ: язик</w:t>
      </w:r>
    </w:p>
    <w:p w:rsidR="005F701D" w:rsidRDefault="00AC6512">
      <w:pPr>
        <w:spacing w:before="106" w:line="203" w:lineRule="exact"/>
        <w:ind w:left="517"/>
        <w:rPr>
          <w:i/>
          <w:sz w:val="18"/>
        </w:rPr>
      </w:pPr>
      <w:r>
        <w:rPr>
          <w:i/>
          <w:sz w:val="18"/>
        </w:rPr>
        <w:t>Основни уровень</w:t>
      </w:r>
    </w:p>
    <w:p w:rsidR="005F701D" w:rsidRDefault="00AC6512">
      <w:pPr>
        <w:pStyle w:val="BodyText"/>
        <w:spacing w:before="2" w:line="232" w:lineRule="auto"/>
        <w:ind w:right="38"/>
      </w:pPr>
      <w:r>
        <w:t>Ма основни знаня</w:t>
      </w:r>
      <w:r>
        <w:t xml:space="preserve"> о тим цо то язик вообще, и хтори його функциї; почитує свой язик и други язики. Позна специфични ро- звой </w:t>
      </w:r>
      <w:r>
        <w:rPr>
          <w:spacing w:val="-3"/>
        </w:rPr>
        <w:t xml:space="preserve">руского </w:t>
      </w:r>
      <w:r>
        <w:t>язика и його блїзкосц зоз карпатскима диялектами; позна розлики у коцурскей и керестурскей бешеди; ма основни знаня о розвою кнїжовного язика</w:t>
      </w:r>
      <w:r>
        <w:t xml:space="preserve">, писма и правопису при Русна- цох у Сербиї. Розуми розвой кнїжовного </w:t>
      </w:r>
      <w:r>
        <w:rPr>
          <w:spacing w:val="-3"/>
        </w:rPr>
        <w:t xml:space="preserve">руского </w:t>
      </w:r>
      <w:r>
        <w:t>язика у дружтве- ним,</w:t>
      </w:r>
      <w:r>
        <w:rPr>
          <w:spacing w:val="-5"/>
        </w:rPr>
        <w:t xml:space="preserve"> </w:t>
      </w:r>
      <w:r>
        <w:t>историйским</w:t>
      </w:r>
      <w:r>
        <w:rPr>
          <w:spacing w:val="-5"/>
        </w:rPr>
        <w:t xml:space="preserve"> </w:t>
      </w:r>
      <w:r>
        <w:t>и</w:t>
      </w:r>
      <w:r>
        <w:rPr>
          <w:spacing w:val="-5"/>
        </w:rPr>
        <w:t xml:space="preserve"> </w:t>
      </w:r>
      <w:r>
        <w:t>културним</w:t>
      </w:r>
      <w:r>
        <w:rPr>
          <w:spacing w:val="-5"/>
        </w:rPr>
        <w:t xml:space="preserve"> </w:t>
      </w:r>
      <w:r>
        <w:rPr>
          <w:spacing w:val="-4"/>
        </w:rPr>
        <w:t>контексту.</w:t>
      </w:r>
      <w:r>
        <w:rPr>
          <w:spacing w:val="-5"/>
        </w:rPr>
        <w:t xml:space="preserve"> </w:t>
      </w:r>
      <w:r>
        <w:t>Ма</w:t>
      </w:r>
      <w:r>
        <w:rPr>
          <w:spacing w:val="-5"/>
        </w:rPr>
        <w:t xml:space="preserve"> </w:t>
      </w:r>
      <w:r>
        <w:t>основни</w:t>
      </w:r>
      <w:r>
        <w:rPr>
          <w:spacing w:val="-5"/>
        </w:rPr>
        <w:t xml:space="preserve"> </w:t>
      </w:r>
      <w:r>
        <w:t>знаня</w:t>
      </w:r>
      <w:r>
        <w:rPr>
          <w:spacing w:val="-5"/>
        </w:rPr>
        <w:t xml:space="preserve"> </w:t>
      </w:r>
      <w:r>
        <w:t>о</w:t>
      </w:r>
      <w:r>
        <w:rPr>
          <w:spacing w:val="-5"/>
        </w:rPr>
        <w:t xml:space="preserve"> </w:t>
      </w:r>
      <w:r>
        <w:rPr>
          <w:spacing w:val="-3"/>
        </w:rPr>
        <w:t xml:space="preserve">гла- </w:t>
      </w:r>
      <w:r>
        <w:t xml:space="preserve">сох и </w:t>
      </w:r>
      <w:r>
        <w:rPr>
          <w:spacing w:val="-3"/>
        </w:rPr>
        <w:t xml:space="preserve">знакох руского </w:t>
      </w:r>
      <w:r>
        <w:t xml:space="preserve">язика и розликує их </w:t>
      </w:r>
      <w:r>
        <w:rPr>
          <w:spacing w:val="-3"/>
        </w:rPr>
        <w:t xml:space="preserve">од </w:t>
      </w:r>
      <w:r>
        <w:t>сербских; позна</w:t>
      </w:r>
      <w:r>
        <w:rPr>
          <w:spacing w:val="-24"/>
        </w:rPr>
        <w:t xml:space="preserve"> </w:t>
      </w:r>
      <w:r>
        <w:t>файти словох,</w:t>
      </w:r>
      <w:r>
        <w:rPr>
          <w:spacing w:val="-6"/>
        </w:rPr>
        <w:t xml:space="preserve"> </w:t>
      </w:r>
      <w:r>
        <w:t>и</w:t>
      </w:r>
      <w:r>
        <w:rPr>
          <w:spacing w:val="-6"/>
        </w:rPr>
        <w:t xml:space="preserve"> </w:t>
      </w:r>
      <w:r>
        <w:t>подфайти;</w:t>
      </w:r>
      <w:r>
        <w:rPr>
          <w:spacing w:val="-6"/>
        </w:rPr>
        <w:t xml:space="preserve"> </w:t>
      </w:r>
      <w:r>
        <w:t>хаснує</w:t>
      </w:r>
      <w:r>
        <w:rPr>
          <w:spacing w:val="-6"/>
        </w:rPr>
        <w:t xml:space="preserve"> </w:t>
      </w:r>
      <w:r>
        <w:t>коре</w:t>
      </w:r>
      <w:r>
        <w:t>ктну</w:t>
      </w:r>
      <w:r>
        <w:rPr>
          <w:spacing w:val="-6"/>
        </w:rPr>
        <w:t xml:space="preserve"> </w:t>
      </w:r>
      <w:r>
        <w:t>язичну</w:t>
      </w:r>
      <w:r>
        <w:rPr>
          <w:spacing w:val="-6"/>
        </w:rPr>
        <w:t xml:space="preserve"> </w:t>
      </w:r>
      <w:r>
        <w:t>норму</w:t>
      </w:r>
      <w:r>
        <w:rPr>
          <w:spacing w:val="-6"/>
        </w:rPr>
        <w:t xml:space="preserve"> </w:t>
      </w:r>
      <w:r>
        <w:t>при</w:t>
      </w:r>
      <w:r>
        <w:rPr>
          <w:spacing w:val="-6"/>
        </w:rPr>
        <w:t xml:space="preserve"> </w:t>
      </w:r>
      <w:r>
        <w:t xml:space="preserve">хаснованю формох словох и при їх твореню; правилно склада виреченє и зна анализовац виреченє хторе </w:t>
      </w:r>
      <w:r>
        <w:rPr>
          <w:spacing w:val="-3"/>
        </w:rPr>
        <w:t xml:space="preserve">збудоване </w:t>
      </w:r>
      <w:r>
        <w:t>по основних</w:t>
      </w:r>
      <w:r>
        <w:rPr>
          <w:spacing w:val="-7"/>
        </w:rPr>
        <w:t xml:space="preserve"> </w:t>
      </w:r>
      <w:r>
        <w:t>моделох.</w:t>
      </w:r>
    </w:p>
    <w:p w:rsidR="005F701D" w:rsidRDefault="00AC6512">
      <w:pPr>
        <w:pStyle w:val="BodyText"/>
        <w:spacing w:line="232" w:lineRule="auto"/>
        <w:ind w:right="38"/>
      </w:pPr>
      <w:r>
        <w:t xml:space="preserve">Ма основни знаня о значеню словох; позна словнїки </w:t>
      </w:r>
      <w:r>
        <w:rPr>
          <w:spacing w:val="-3"/>
        </w:rPr>
        <w:t xml:space="preserve">руского </w:t>
      </w:r>
      <w:r>
        <w:t xml:space="preserve">язика и зна их хасновац. </w:t>
      </w:r>
      <w:r>
        <w:rPr>
          <w:spacing w:val="-4"/>
        </w:rPr>
        <w:t xml:space="preserve">Може </w:t>
      </w:r>
      <w:r>
        <w:t xml:space="preserve">ясно и чечно представиц свойо ста- новиско, почитуюци кнїжовноязичну норму и правила учтивосци; ма </w:t>
      </w:r>
      <w:r>
        <w:rPr>
          <w:spacing w:val="-3"/>
        </w:rPr>
        <w:t xml:space="preserve">културу </w:t>
      </w:r>
      <w:r>
        <w:t xml:space="preserve">слуханя </w:t>
      </w:r>
      <w:r>
        <w:rPr>
          <w:spacing w:val="-3"/>
        </w:rPr>
        <w:t xml:space="preserve">цудзого </w:t>
      </w:r>
      <w:r>
        <w:t>викладаня. Звладал складне писанє єдноставних формох и основних жанрох (писмо, биоґрафия, мол- ба, жалба, вимога, ПП презентация и по</w:t>
      </w:r>
      <w:r>
        <w:t xml:space="preserve">д.) у чиїм виробку </w:t>
      </w:r>
      <w:r>
        <w:rPr>
          <w:spacing w:val="-3"/>
        </w:rPr>
        <w:t xml:space="preserve">компе- </w:t>
      </w:r>
      <w:r>
        <w:t xml:space="preserve">тентно хаснує руску кирилку и основни правила язичней норми. Свидоми є же хаснованє </w:t>
      </w:r>
      <w:r>
        <w:rPr>
          <w:spacing w:val="-3"/>
        </w:rPr>
        <w:t xml:space="preserve">руского </w:t>
      </w:r>
      <w:r>
        <w:t xml:space="preserve">язика на интернету подрозумює хаснованє стандардного </w:t>
      </w:r>
      <w:r>
        <w:rPr>
          <w:spacing w:val="-3"/>
        </w:rPr>
        <w:t xml:space="preserve">руского </w:t>
      </w:r>
      <w:r>
        <w:t>язика, односно рускей кирили.</w:t>
      </w:r>
      <w:r>
        <w:rPr>
          <w:spacing w:val="-19"/>
        </w:rPr>
        <w:t xml:space="preserve"> </w:t>
      </w:r>
      <w:r>
        <w:t xml:space="preserve">На концу </w:t>
      </w:r>
      <w:r>
        <w:rPr>
          <w:spacing w:val="-3"/>
        </w:rPr>
        <w:t xml:space="preserve">школованя </w:t>
      </w:r>
      <w:r>
        <w:t>составя матурску роботу почи</w:t>
      </w:r>
      <w:r>
        <w:t>туюци правила ви- робку фаховей</w:t>
      </w:r>
      <w:r>
        <w:rPr>
          <w:spacing w:val="-1"/>
        </w:rPr>
        <w:t xml:space="preserve"> </w:t>
      </w:r>
      <w:r>
        <w:t>роботи.</w:t>
      </w:r>
    </w:p>
    <w:p w:rsidR="005F701D" w:rsidRDefault="00AC6512">
      <w:pPr>
        <w:spacing w:line="190" w:lineRule="exact"/>
        <w:ind w:left="517"/>
        <w:rPr>
          <w:i/>
          <w:sz w:val="18"/>
        </w:rPr>
      </w:pPr>
      <w:r>
        <w:rPr>
          <w:i/>
          <w:sz w:val="18"/>
        </w:rPr>
        <w:t>Стреднї уровень</w:t>
      </w:r>
    </w:p>
    <w:p w:rsidR="005F701D" w:rsidRDefault="00AC6512">
      <w:pPr>
        <w:pStyle w:val="BodyText"/>
        <w:spacing w:line="232" w:lineRule="auto"/>
        <w:ind w:right="38"/>
      </w:pPr>
      <w:r>
        <w:t xml:space="preserve">Ма ширши знаня о язику вообще и основни знаня о </w:t>
      </w:r>
      <w:r>
        <w:rPr>
          <w:spacing w:val="-3"/>
        </w:rPr>
        <w:t xml:space="preserve">язикох    </w:t>
      </w:r>
      <w:r>
        <w:t xml:space="preserve">у швеце, о їх медзисобней зродносци и типох. Позна специфич- ни розвой </w:t>
      </w:r>
      <w:r>
        <w:rPr>
          <w:spacing w:val="-3"/>
        </w:rPr>
        <w:t xml:space="preserve">руского </w:t>
      </w:r>
      <w:r>
        <w:t xml:space="preserve">язика, його место у ґрупи славянских </w:t>
      </w:r>
      <w:r>
        <w:rPr>
          <w:spacing w:val="-3"/>
        </w:rPr>
        <w:t xml:space="preserve">язикох </w:t>
      </w:r>
      <w:r>
        <w:t>и блїзкосц зоз карп</w:t>
      </w:r>
      <w:r>
        <w:t>атскима словацкима и українскима диялектами. Позна розлики у коцурскей и керестурскей бешеди и причини їх наставаня.</w:t>
      </w:r>
    </w:p>
    <w:p w:rsidR="005F701D" w:rsidRDefault="00AC6512">
      <w:pPr>
        <w:pStyle w:val="BodyText"/>
        <w:spacing w:line="232" w:lineRule="auto"/>
        <w:ind w:right="38"/>
      </w:pPr>
      <w:r>
        <w:t xml:space="preserve">Ма ширши знаня о </w:t>
      </w:r>
      <w:r>
        <w:rPr>
          <w:spacing w:val="-3"/>
        </w:rPr>
        <w:t xml:space="preserve">гласох руского </w:t>
      </w:r>
      <w:r>
        <w:t xml:space="preserve">язика и розликує их </w:t>
      </w:r>
      <w:r>
        <w:rPr>
          <w:spacing w:val="-3"/>
        </w:rPr>
        <w:t xml:space="preserve">од </w:t>
      </w:r>
      <w:r>
        <w:t xml:space="preserve">сербских; розликує руски </w:t>
      </w:r>
      <w:r>
        <w:rPr>
          <w:spacing w:val="-3"/>
        </w:rPr>
        <w:t xml:space="preserve">од </w:t>
      </w:r>
      <w:r>
        <w:t xml:space="preserve">сербских </w:t>
      </w:r>
      <w:r>
        <w:rPr>
          <w:spacing w:val="-3"/>
        </w:rPr>
        <w:t xml:space="preserve">знакох </w:t>
      </w:r>
      <w:r>
        <w:t>кирилки; зна пра- вила о наглашованю сло</w:t>
      </w:r>
      <w:r>
        <w:t xml:space="preserve">вох и розликує руски </w:t>
      </w:r>
      <w:r>
        <w:rPr>
          <w:spacing w:val="-3"/>
        </w:rPr>
        <w:t xml:space="preserve">од </w:t>
      </w:r>
      <w:r>
        <w:t xml:space="preserve">сербского акцен- ту; ма ширши знаня о файтох словох и їх подфайтох, їх формох и способох твореня, уплївох сербского язика и других </w:t>
      </w:r>
      <w:r>
        <w:rPr>
          <w:spacing w:val="-3"/>
        </w:rPr>
        <w:t xml:space="preserve">язикох; </w:t>
      </w:r>
      <w:r>
        <w:t>пре- познава файти виреченьох и анализує виреченя хтори творени по розличних моделох. Ма бога</w:t>
      </w:r>
      <w:r>
        <w:t xml:space="preserve">ти словнїк и зна похасновац одвиту- юце слово у зависносци </w:t>
      </w:r>
      <w:r>
        <w:rPr>
          <w:spacing w:val="-3"/>
        </w:rPr>
        <w:t xml:space="preserve">од </w:t>
      </w:r>
      <w:r>
        <w:t xml:space="preserve">нагоди; унапрямени є ґу збогацованю власного словнїка. Виразно чита и пестує власну </w:t>
      </w:r>
      <w:r>
        <w:rPr>
          <w:spacing w:val="-4"/>
        </w:rPr>
        <w:t xml:space="preserve">бешеду. </w:t>
      </w:r>
      <w:r>
        <w:t xml:space="preserve">Составя зложенши писани тексти о розличних темох почитуюци язичну </w:t>
      </w:r>
      <w:r>
        <w:rPr>
          <w:spacing w:val="-4"/>
        </w:rPr>
        <w:t>норму.</w:t>
      </w:r>
      <w:r>
        <w:rPr>
          <w:spacing w:val="-5"/>
        </w:rPr>
        <w:t xml:space="preserve"> </w:t>
      </w:r>
      <w:r>
        <w:t>Хаснує</w:t>
      </w:r>
      <w:r>
        <w:rPr>
          <w:spacing w:val="-5"/>
        </w:rPr>
        <w:t xml:space="preserve"> </w:t>
      </w:r>
      <w:r>
        <w:rPr>
          <w:spacing w:val="-3"/>
        </w:rPr>
        <w:t>фахову</w:t>
      </w:r>
      <w:r>
        <w:rPr>
          <w:spacing w:val="-5"/>
        </w:rPr>
        <w:t xml:space="preserve"> </w:t>
      </w:r>
      <w:r>
        <w:t>литературу</w:t>
      </w:r>
      <w:r>
        <w:rPr>
          <w:spacing w:val="-5"/>
        </w:rPr>
        <w:t xml:space="preserve"> </w:t>
      </w:r>
      <w:r>
        <w:t>и</w:t>
      </w:r>
      <w:r>
        <w:rPr>
          <w:spacing w:val="-5"/>
        </w:rPr>
        <w:t xml:space="preserve"> </w:t>
      </w:r>
      <w:r>
        <w:t>зн</w:t>
      </w:r>
      <w:r>
        <w:t>а</w:t>
      </w:r>
      <w:r>
        <w:rPr>
          <w:spacing w:val="-5"/>
        </w:rPr>
        <w:t xml:space="preserve"> </w:t>
      </w:r>
      <w:r>
        <w:t>складно</w:t>
      </w:r>
      <w:r>
        <w:rPr>
          <w:spacing w:val="-5"/>
        </w:rPr>
        <w:t xml:space="preserve"> </w:t>
      </w:r>
      <w:r>
        <w:t>написац</w:t>
      </w:r>
      <w:r>
        <w:rPr>
          <w:spacing w:val="-4"/>
        </w:rPr>
        <w:t xml:space="preserve"> </w:t>
      </w:r>
      <w:r>
        <w:t>звит</w:t>
      </w:r>
      <w:r>
        <w:rPr>
          <w:spacing w:val="-4"/>
        </w:rPr>
        <w:t xml:space="preserve"> </w:t>
      </w:r>
      <w:r>
        <w:t>и</w:t>
      </w:r>
      <w:r>
        <w:rPr>
          <w:spacing w:val="-5"/>
        </w:rPr>
        <w:t xml:space="preserve"> </w:t>
      </w:r>
      <w:r>
        <w:t xml:space="preserve">ре- </w:t>
      </w:r>
      <w:r>
        <w:rPr>
          <w:spacing w:val="-4"/>
        </w:rPr>
        <w:t>ферат.</w:t>
      </w:r>
    </w:p>
    <w:p w:rsidR="005F701D" w:rsidRDefault="00AC6512">
      <w:pPr>
        <w:spacing w:line="189" w:lineRule="exact"/>
        <w:ind w:left="517"/>
        <w:rPr>
          <w:i/>
          <w:sz w:val="18"/>
        </w:rPr>
      </w:pPr>
      <w:r>
        <w:rPr>
          <w:i/>
          <w:sz w:val="18"/>
        </w:rPr>
        <w:t>Напредни уровень</w:t>
      </w:r>
    </w:p>
    <w:p w:rsidR="005F701D" w:rsidRDefault="00AC6512">
      <w:pPr>
        <w:pStyle w:val="BodyText"/>
        <w:spacing w:line="232" w:lineRule="auto"/>
        <w:ind w:right="38"/>
      </w:pPr>
      <w:r>
        <w:t xml:space="preserve">Ма детальнєйши знаня о язику вообще и детальнєйши зна- ня о ґраматики </w:t>
      </w:r>
      <w:r>
        <w:rPr>
          <w:spacing w:val="-3"/>
        </w:rPr>
        <w:t xml:space="preserve">руского </w:t>
      </w:r>
      <w:r>
        <w:t xml:space="preserve">язика (акцентованє, состав словох, значенє </w:t>
      </w:r>
      <w:r>
        <w:rPr>
          <w:spacing w:val="-3"/>
        </w:rPr>
        <w:t xml:space="preserve">припадкох </w:t>
      </w:r>
      <w:r>
        <w:t xml:space="preserve">и дїєсловних формох, структури виреченя, уплїви дру- гих </w:t>
      </w:r>
      <w:r>
        <w:rPr>
          <w:spacing w:val="-3"/>
        </w:rPr>
        <w:t xml:space="preserve">язикох </w:t>
      </w:r>
      <w:r>
        <w:t xml:space="preserve">на руски язик); позна словнїки </w:t>
      </w:r>
      <w:r>
        <w:rPr>
          <w:spacing w:val="-3"/>
        </w:rPr>
        <w:t xml:space="preserve">руского </w:t>
      </w:r>
      <w:r>
        <w:t>язика и структу- ру словнїковей статї. Приповеда о вибраних темох як схопни бе- шеднїк; уважно слуха и преценює вербалну и невербалну</w:t>
      </w:r>
      <w:r>
        <w:rPr>
          <w:spacing w:val="-30"/>
        </w:rPr>
        <w:t xml:space="preserve"> </w:t>
      </w:r>
      <w:r>
        <w:t>реакцию свойого</w:t>
      </w:r>
      <w:r>
        <w:rPr>
          <w:spacing w:val="-8"/>
        </w:rPr>
        <w:t xml:space="preserve"> </w:t>
      </w:r>
      <w:r>
        <w:t>собешеднїка</w:t>
      </w:r>
      <w:r>
        <w:rPr>
          <w:spacing w:val="-8"/>
        </w:rPr>
        <w:t xml:space="preserve"> </w:t>
      </w:r>
      <w:r>
        <w:t>и</w:t>
      </w:r>
      <w:r>
        <w:rPr>
          <w:spacing w:val="-8"/>
        </w:rPr>
        <w:t xml:space="preserve"> </w:t>
      </w:r>
      <w:r>
        <w:t>тому</w:t>
      </w:r>
      <w:r>
        <w:rPr>
          <w:spacing w:val="-8"/>
        </w:rPr>
        <w:t xml:space="preserve"> </w:t>
      </w:r>
      <w:r>
        <w:t>прилагодзує</w:t>
      </w:r>
      <w:r>
        <w:rPr>
          <w:spacing w:val="-8"/>
        </w:rPr>
        <w:t xml:space="preserve"> </w:t>
      </w:r>
      <w:r>
        <w:t>свою</w:t>
      </w:r>
      <w:r>
        <w:rPr>
          <w:spacing w:val="-8"/>
        </w:rPr>
        <w:t xml:space="preserve"> </w:t>
      </w:r>
      <w:r>
        <w:rPr>
          <w:spacing w:val="-4"/>
        </w:rPr>
        <w:t>бешеду.</w:t>
      </w:r>
      <w:r>
        <w:rPr>
          <w:spacing w:val="-8"/>
        </w:rPr>
        <w:t xml:space="preserve"> </w:t>
      </w:r>
      <w:r>
        <w:t>Есей,</w:t>
      </w:r>
      <w:r>
        <w:rPr>
          <w:spacing w:val="-8"/>
        </w:rPr>
        <w:t xml:space="preserve"> </w:t>
      </w:r>
      <w:r>
        <w:t xml:space="preserve">фахо- ви текст и </w:t>
      </w:r>
      <w:r>
        <w:t>новинску статю пише складно, дошлїдно применююци кнїжовноязичну</w:t>
      </w:r>
      <w:r>
        <w:rPr>
          <w:spacing w:val="-1"/>
        </w:rPr>
        <w:t xml:space="preserve"> </w:t>
      </w:r>
      <w:r>
        <w:rPr>
          <w:spacing w:val="-4"/>
        </w:rPr>
        <w:t>норму.</w:t>
      </w:r>
    </w:p>
    <w:p w:rsidR="005F701D" w:rsidRDefault="00AC6512">
      <w:pPr>
        <w:pStyle w:val="BodyText"/>
        <w:spacing w:before="148"/>
        <w:ind w:firstLine="0"/>
        <w:jc w:val="left"/>
      </w:pPr>
      <w:r>
        <w:t>СПЕЦИФИЧНА ПРЕДМЕТНА КОМПЕТЕНЦИЯ: кнїжовносц</w:t>
      </w:r>
    </w:p>
    <w:p w:rsidR="005F701D" w:rsidRDefault="00AC6512">
      <w:pPr>
        <w:spacing w:before="106" w:line="203" w:lineRule="exact"/>
        <w:ind w:left="517"/>
        <w:rPr>
          <w:i/>
          <w:sz w:val="18"/>
        </w:rPr>
      </w:pPr>
      <w:r>
        <w:rPr>
          <w:i/>
          <w:sz w:val="18"/>
        </w:rPr>
        <w:t>Основни уровень</w:t>
      </w:r>
    </w:p>
    <w:p w:rsidR="005F701D" w:rsidRDefault="00AC6512">
      <w:pPr>
        <w:pStyle w:val="BodyText"/>
        <w:spacing w:before="1" w:line="232" w:lineRule="auto"/>
        <w:ind w:right="38"/>
      </w:pPr>
      <w:r>
        <w:t xml:space="preserve">Поряднє чита кнїжовни дїла зоз обовязней </w:t>
      </w:r>
      <w:r>
        <w:rPr>
          <w:spacing w:val="-3"/>
        </w:rPr>
        <w:t xml:space="preserve">школскей </w:t>
      </w:r>
      <w:r>
        <w:t>про- грами, препознава значних представительох и їх дїла зоз рускей, сербс</w:t>
      </w:r>
      <w:r>
        <w:t xml:space="preserve">кей и шветовей кнїжовносци. </w:t>
      </w:r>
      <w:r>
        <w:rPr>
          <w:spacing w:val="-3"/>
        </w:rPr>
        <w:t xml:space="preserve">Накратко </w:t>
      </w:r>
      <w:r>
        <w:t xml:space="preserve">описує свойо чув- ства и дожице кнїжовного або другого уметнїцкого дїла. Обачує  и наводзи основни поетични, естетични и структурни прикмети кнїжовного и нєуметнїцкого тексту вигодного за обробок настав- ней градзи зоз </w:t>
      </w:r>
      <w:r>
        <w:t xml:space="preserve">язика и кнїжовносци; зна их меновац и илустро- вац. Розуми кнїжовни и нєуметнїцки текст: препознава их наме- </w:t>
      </w:r>
      <w:r>
        <w:rPr>
          <w:spacing w:val="-7"/>
        </w:rPr>
        <w:t xml:space="preserve">ну, </w:t>
      </w:r>
      <w:r>
        <w:t xml:space="preserve">видвоює </w:t>
      </w:r>
      <w:r>
        <w:rPr>
          <w:spacing w:val="-3"/>
        </w:rPr>
        <w:t xml:space="preserve">главни </w:t>
      </w:r>
      <w:r>
        <w:t>идеї текста; провадзи розвой одредзеней</w:t>
      </w:r>
      <w:r>
        <w:rPr>
          <w:spacing w:val="36"/>
        </w:rPr>
        <w:t xml:space="preserve"> </w:t>
      </w:r>
      <w:r>
        <w:t>идеї</w:t>
      </w:r>
    </w:p>
    <w:p w:rsidR="005F701D" w:rsidRDefault="00AC6512">
      <w:pPr>
        <w:pStyle w:val="BodyText"/>
        <w:spacing w:before="86" w:line="232" w:lineRule="auto"/>
        <w:ind w:right="116" w:firstLine="0"/>
      </w:pPr>
      <w:r>
        <w:br w:type="column"/>
      </w:r>
      <w:r>
        <w:t>у тексту; наводзи приклади зоз тексту и цитує часц або часци же би анализовал текс</w:t>
      </w:r>
      <w:r>
        <w:t>т або змоцнєл особну арґументацию; резимує  и парафразує часци текста и текст у цалосци. Видвоєни проблеми анализує на уровню основних пасмох значеня. Основни кнїжовни термини функционално повязує зоз прикладами зоз кнїжовного текста.</w:t>
      </w:r>
      <w:r>
        <w:rPr>
          <w:spacing w:val="-5"/>
        </w:rPr>
        <w:t xml:space="preserve"> </w:t>
      </w:r>
      <w:r>
        <w:t>Розуми</w:t>
      </w:r>
      <w:r>
        <w:rPr>
          <w:spacing w:val="-5"/>
        </w:rPr>
        <w:t xml:space="preserve"> </w:t>
      </w:r>
      <w:r>
        <w:t>прецо</w:t>
      </w:r>
      <w:r>
        <w:rPr>
          <w:spacing w:val="-5"/>
        </w:rPr>
        <w:t xml:space="preserve"> </w:t>
      </w:r>
      <w:r>
        <w:t>читанє</w:t>
      </w:r>
      <w:r>
        <w:rPr>
          <w:spacing w:val="-5"/>
        </w:rPr>
        <w:t xml:space="preserve"> </w:t>
      </w:r>
      <w:r>
        <w:t>з</w:t>
      </w:r>
      <w:r>
        <w:t>начне</w:t>
      </w:r>
      <w:r>
        <w:rPr>
          <w:spacing w:val="-5"/>
        </w:rPr>
        <w:t xml:space="preserve"> </w:t>
      </w:r>
      <w:r>
        <w:t>за</w:t>
      </w:r>
      <w:r>
        <w:rPr>
          <w:spacing w:val="-5"/>
        </w:rPr>
        <w:t xml:space="preserve"> </w:t>
      </w:r>
      <w:r>
        <w:t>формованє</w:t>
      </w:r>
      <w:r>
        <w:rPr>
          <w:spacing w:val="-5"/>
        </w:rPr>
        <w:t xml:space="preserve"> </w:t>
      </w:r>
      <w:r>
        <w:t>и</w:t>
      </w:r>
      <w:r>
        <w:rPr>
          <w:spacing w:val="-5"/>
        </w:rPr>
        <w:t xml:space="preserve"> </w:t>
      </w:r>
      <w:r>
        <w:t>унапредзованє своєй особносци, збогацованє лексичного фонда. Розвива свойо читательни способносци. Розуми значносц кнїжовносци за формо- ванє</w:t>
      </w:r>
      <w:r>
        <w:rPr>
          <w:spacing w:val="-9"/>
        </w:rPr>
        <w:t xml:space="preserve"> </w:t>
      </w:r>
      <w:r>
        <w:t>язичного,</w:t>
      </w:r>
      <w:r>
        <w:rPr>
          <w:spacing w:val="-9"/>
        </w:rPr>
        <w:t xml:space="preserve"> </w:t>
      </w:r>
      <w:r>
        <w:t>литературного,</w:t>
      </w:r>
      <w:r>
        <w:rPr>
          <w:spacing w:val="-9"/>
        </w:rPr>
        <w:t xml:space="preserve"> </w:t>
      </w:r>
      <w:r>
        <w:t>културного</w:t>
      </w:r>
      <w:r>
        <w:rPr>
          <w:spacing w:val="-9"/>
        </w:rPr>
        <w:t xml:space="preserve"> </w:t>
      </w:r>
      <w:r>
        <w:t>и</w:t>
      </w:r>
      <w:r>
        <w:rPr>
          <w:spacing w:val="-9"/>
        </w:rPr>
        <w:t xml:space="preserve"> </w:t>
      </w:r>
      <w:r>
        <w:t>националного</w:t>
      </w:r>
      <w:r>
        <w:rPr>
          <w:spacing w:val="-9"/>
        </w:rPr>
        <w:t xml:space="preserve"> </w:t>
      </w:r>
      <w:r>
        <w:t>иденти- тета. Розуми значносц очуваня кнїж</w:t>
      </w:r>
      <w:r>
        <w:t>овного нашлїдства и кнїжов- ней</w:t>
      </w:r>
      <w:r>
        <w:rPr>
          <w:spacing w:val="-2"/>
        </w:rPr>
        <w:t xml:space="preserve"> </w:t>
      </w:r>
      <w:r>
        <w:t>култури.</w:t>
      </w:r>
    </w:p>
    <w:p w:rsidR="005F701D" w:rsidRDefault="00AC6512">
      <w:pPr>
        <w:spacing w:line="190" w:lineRule="exact"/>
        <w:ind w:left="517"/>
        <w:rPr>
          <w:i/>
          <w:sz w:val="18"/>
        </w:rPr>
      </w:pPr>
      <w:r>
        <w:rPr>
          <w:i/>
          <w:sz w:val="18"/>
        </w:rPr>
        <w:t>Стреднї уровень</w:t>
      </w:r>
    </w:p>
    <w:p w:rsidR="005F701D" w:rsidRDefault="00AC6512">
      <w:pPr>
        <w:pStyle w:val="BodyText"/>
        <w:spacing w:before="2" w:line="232" w:lineRule="auto"/>
        <w:ind w:right="116"/>
      </w:pPr>
      <w:r>
        <w:rPr>
          <w:spacing w:val="-4"/>
        </w:rPr>
        <w:t xml:space="preserve">Толкує </w:t>
      </w:r>
      <w:r>
        <w:t xml:space="preserve">кнїжовни дїла зоз обовязней </w:t>
      </w:r>
      <w:r>
        <w:rPr>
          <w:spacing w:val="-3"/>
        </w:rPr>
        <w:t xml:space="preserve">школскей </w:t>
      </w:r>
      <w:r>
        <w:t>програми и ма основни знаня о кнїжовноисторийним и поетичним контексту</w:t>
      </w:r>
      <w:r>
        <w:rPr>
          <w:spacing w:val="-23"/>
        </w:rPr>
        <w:t xml:space="preserve"> </w:t>
      </w:r>
      <w:r>
        <w:t xml:space="preserve">хто- ри одредзує тоти дїла. Самостойнє обачує и анализує значеньово и стилски аспекти кнїжовного дїла и зна арґументовац свойо ста- новиска на основи примарного текста. Розуми и описує функцию язика у творчим </w:t>
      </w:r>
      <w:r>
        <w:rPr>
          <w:spacing w:val="-3"/>
        </w:rPr>
        <w:t xml:space="preserve">процесу. </w:t>
      </w:r>
      <w:r>
        <w:t xml:space="preserve">При </w:t>
      </w:r>
      <w:r>
        <w:rPr>
          <w:spacing w:val="-3"/>
        </w:rPr>
        <w:t xml:space="preserve">толкованю </w:t>
      </w:r>
      <w:r>
        <w:t>кнїжовного дїла приме- н</w:t>
      </w:r>
      <w:r>
        <w:t xml:space="preserve">ює адекватни методи и становиска хтори ускладзени зоз методо- лоґию </w:t>
      </w:r>
      <w:r>
        <w:rPr>
          <w:spacing w:val="-3"/>
        </w:rPr>
        <w:t xml:space="preserve">науки </w:t>
      </w:r>
      <w:r>
        <w:t>о кнїжовносци. Позна кнїжовнонаукови, естетични и линґвистични</w:t>
      </w:r>
      <w:r>
        <w:rPr>
          <w:spacing w:val="-5"/>
        </w:rPr>
        <w:t xml:space="preserve"> </w:t>
      </w:r>
      <w:r>
        <w:t>факти</w:t>
      </w:r>
      <w:r>
        <w:rPr>
          <w:spacing w:val="-5"/>
        </w:rPr>
        <w:t xml:space="preserve"> </w:t>
      </w:r>
      <w:r>
        <w:t>и</w:t>
      </w:r>
      <w:r>
        <w:rPr>
          <w:spacing w:val="-5"/>
        </w:rPr>
        <w:t xml:space="preserve"> </w:t>
      </w:r>
      <w:r>
        <w:t>бере</w:t>
      </w:r>
      <w:r>
        <w:rPr>
          <w:spacing w:val="-5"/>
        </w:rPr>
        <w:t xml:space="preserve"> </w:t>
      </w:r>
      <w:r>
        <w:t>их</w:t>
      </w:r>
      <w:r>
        <w:rPr>
          <w:spacing w:val="-5"/>
        </w:rPr>
        <w:t xml:space="preserve"> </w:t>
      </w:r>
      <w:r>
        <w:t>до</w:t>
      </w:r>
      <w:r>
        <w:rPr>
          <w:spacing w:val="-5"/>
        </w:rPr>
        <w:t xml:space="preserve"> </w:t>
      </w:r>
      <w:r>
        <w:rPr>
          <w:spacing w:val="-3"/>
        </w:rPr>
        <w:t>огляду</w:t>
      </w:r>
      <w:r>
        <w:rPr>
          <w:spacing w:val="-5"/>
        </w:rPr>
        <w:t xml:space="preserve"> </w:t>
      </w:r>
      <w:r>
        <w:t>при</w:t>
      </w:r>
      <w:r>
        <w:rPr>
          <w:spacing w:val="-5"/>
        </w:rPr>
        <w:t xml:space="preserve"> </w:t>
      </w:r>
      <w:r>
        <w:t>обробку</w:t>
      </w:r>
      <w:r>
        <w:rPr>
          <w:spacing w:val="-5"/>
        </w:rPr>
        <w:t xml:space="preserve"> </w:t>
      </w:r>
      <w:r>
        <w:t xml:space="preserve">поєдинєчних дїлох, стилских </w:t>
      </w:r>
      <w:r>
        <w:rPr>
          <w:spacing w:val="-3"/>
        </w:rPr>
        <w:t xml:space="preserve">епохох </w:t>
      </w:r>
      <w:r>
        <w:t>и напрямох у розвою рускей, сербскей и шветове</w:t>
      </w:r>
      <w:r>
        <w:t>й кнїжовносци. През виглєдовацки и творчи способ здоб- ува знаня и читательни схопносци, хтори у функциї преучованя розличних кнїжовних дїлох и жанрох и розвиваня литературно- го, язичного, културного и националного идентитета. Ма розвити читательни звикну</w:t>
      </w:r>
      <w:r>
        <w:t xml:space="preserve">ца и читательни смак характеристични за </w:t>
      </w:r>
      <w:r>
        <w:rPr>
          <w:spacing w:val="-3"/>
        </w:rPr>
        <w:t xml:space="preserve">кул- </w:t>
      </w:r>
      <w:r>
        <w:t>турного и образованого чловека. Применює зложени стратеґиї чи- таня. Меня аналитични приступи хтори оценї же су нєприкладни. Преценює як одредзени структурни, язични, стилски и значеньово прикмети текста уплївую</w:t>
      </w:r>
      <w:r>
        <w:t xml:space="preserve"> на його</w:t>
      </w:r>
      <w:r>
        <w:rPr>
          <w:spacing w:val="-6"/>
        </w:rPr>
        <w:t xml:space="preserve"> </w:t>
      </w:r>
      <w:r>
        <w:t>розуменє.</w:t>
      </w:r>
    </w:p>
    <w:p w:rsidR="005F701D" w:rsidRDefault="00AC6512">
      <w:pPr>
        <w:spacing w:line="183" w:lineRule="exact"/>
        <w:ind w:left="517"/>
        <w:rPr>
          <w:i/>
          <w:sz w:val="18"/>
        </w:rPr>
      </w:pPr>
      <w:r>
        <w:rPr>
          <w:i/>
          <w:sz w:val="18"/>
        </w:rPr>
        <w:t>Напредни уровень</w:t>
      </w:r>
    </w:p>
    <w:p w:rsidR="005F701D" w:rsidRDefault="00AC6512">
      <w:pPr>
        <w:pStyle w:val="BodyText"/>
        <w:spacing w:before="1" w:line="232" w:lineRule="auto"/>
        <w:ind w:right="117"/>
      </w:pPr>
      <w:r>
        <w:t xml:space="preserve">Зна одредзиц поетични, естетични  и  структурни  прикме-  ти кнїжовного </w:t>
      </w:r>
      <w:r>
        <w:rPr>
          <w:spacing w:val="-5"/>
        </w:rPr>
        <w:t xml:space="preserve">тексту. </w:t>
      </w:r>
      <w:r>
        <w:t xml:space="preserve">Зоз сиґурносцу кладзе кнїжовни текст до кнїжовнотеорийного и кнїжовноисторийного </w:t>
      </w:r>
      <w:r>
        <w:rPr>
          <w:spacing w:val="-4"/>
        </w:rPr>
        <w:t xml:space="preserve">контексту. </w:t>
      </w:r>
      <w:r>
        <w:t>У анали- зованю и интерпретованю хаснує одвитуюц</w:t>
      </w:r>
      <w:r>
        <w:t xml:space="preserve">и поступки </w:t>
      </w:r>
      <w:r>
        <w:rPr>
          <w:spacing w:val="-3"/>
        </w:rPr>
        <w:t xml:space="preserve">толкованя </w:t>
      </w:r>
      <w:r>
        <w:t xml:space="preserve">и терминолоґию хтора адекватна кнїжовному </w:t>
      </w:r>
      <w:r>
        <w:rPr>
          <w:spacing w:val="-4"/>
        </w:rPr>
        <w:t xml:space="preserve">дїлу. </w:t>
      </w:r>
      <w:r>
        <w:t xml:space="preserve">Хаснує вецей методи, точки патреня и компаративни приступ же би дополнєл свойо розуменє и критицки </w:t>
      </w:r>
      <w:r>
        <w:rPr>
          <w:spacing w:val="-5"/>
        </w:rPr>
        <w:t xml:space="preserve">суд </w:t>
      </w:r>
      <w:r>
        <w:t xml:space="preserve">о кнїжовним </w:t>
      </w:r>
      <w:r>
        <w:rPr>
          <w:spacing w:val="-4"/>
        </w:rPr>
        <w:t xml:space="preserve">дїлу. </w:t>
      </w:r>
      <w:r>
        <w:t>Самостойно обачує и толкує проблеми у кнїжовним дїлу и зна арґумен</w:t>
      </w:r>
      <w:r>
        <w:t xml:space="preserve">товац свойо становиска на основи примарного текста и литературно-фи- лолоґийного </w:t>
      </w:r>
      <w:r>
        <w:rPr>
          <w:spacing w:val="-4"/>
        </w:rPr>
        <w:t xml:space="preserve">контексту. </w:t>
      </w:r>
      <w:r>
        <w:t xml:space="preserve">Критицки повязує примарни текст зоз са- мостойно вибрану секундарну </w:t>
      </w:r>
      <w:r>
        <w:rPr>
          <w:spacing w:val="-4"/>
        </w:rPr>
        <w:t xml:space="preserve">литературу. </w:t>
      </w:r>
      <w:r>
        <w:t>Самостойно вибера дїла за читанє по одредзеним критериюму, дава предкладаня за читан</w:t>
      </w:r>
      <w:r>
        <w:t>є и пояшнює их. Позна и применює способи/стратеґиї чита- ня</w:t>
      </w:r>
      <w:r>
        <w:rPr>
          <w:spacing w:val="-5"/>
        </w:rPr>
        <w:t xml:space="preserve"> </w:t>
      </w:r>
      <w:r>
        <w:t>усоглашени</w:t>
      </w:r>
      <w:r>
        <w:rPr>
          <w:spacing w:val="-5"/>
        </w:rPr>
        <w:t xml:space="preserve"> </w:t>
      </w:r>
      <w:r>
        <w:t>зоз</w:t>
      </w:r>
      <w:r>
        <w:rPr>
          <w:spacing w:val="-5"/>
        </w:rPr>
        <w:t xml:space="preserve"> </w:t>
      </w:r>
      <w:r>
        <w:t>типом</w:t>
      </w:r>
      <w:r>
        <w:rPr>
          <w:spacing w:val="-5"/>
        </w:rPr>
        <w:t xml:space="preserve"> </w:t>
      </w:r>
      <w:r>
        <w:t>текста</w:t>
      </w:r>
      <w:r>
        <w:rPr>
          <w:spacing w:val="-5"/>
        </w:rPr>
        <w:t xml:space="preserve"> </w:t>
      </w:r>
      <w:r>
        <w:t>(кнїжовним</w:t>
      </w:r>
      <w:r>
        <w:rPr>
          <w:spacing w:val="-5"/>
        </w:rPr>
        <w:t xml:space="preserve"> </w:t>
      </w:r>
      <w:r>
        <w:t>и</w:t>
      </w:r>
      <w:r>
        <w:rPr>
          <w:spacing w:val="-5"/>
        </w:rPr>
        <w:t xml:space="preserve"> </w:t>
      </w:r>
      <w:r>
        <w:t>нєуметнїцким)</w:t>
      </w:r>
      <w:r>
        <w:rPr>
          <w:spacing w:val="-5"/>
        </w:rPr>
        <w:t xml:space="preserve"> </w:t>
      </w:r>
      <w:r>
        <w:t>и</w:t>
      </w:r>
      <w:r>
        <w:rPr>
          <w:spacing w:val="-5"/>
        </w:rPr>
        <w:t xml:space="preserve"> </w:t>
      </w:r>
      <w:r>
        <w:t xml:space="preserve">зоз жанром кнїжовного дїла. Розуми </w:t>
      </w:r>
      <w:r>
        <w:rPr>
          <w:spacing w:val="-3"/>
        </w:rPr>
        <w:t xml:space="preserve">улогу </w:t>
      </w:r>
      <w:r>
        <w:t xml:space="preserve">читаня у особним розвою, алє и у розвою дружтва. Ма </w:t>
      </w:r>
      <w:r>
        <w:rPr>
          <w:spacing w:val="-3"/>
        </w:rPr>
        <w:t xml:space="preserve">розвиту, </w:t>
      </w:r>
      <w:r>
        <w:t>критицку свидомосц о своїх читательни</w:t>
      </w:r>
      <w:r>
        <w:t>х</w:t>
      </w:r>
      <w:r>
        <w:rPr>
          <w:spacing w:val="-1"/>
        </w:rPr>
        <w:t xml:space="preserve"> </w:t>
      </w:r>
      <w:r>
        <w:t>способносцох.</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11"/>
        <w:ind w:left="0" w:firstLine="0"/>
        <w:jc w:val="left"/>
        <w:rPr>
          <w:sz w:val="15"/>
        </w:rPr>
      </w:pPr>
    </w:p>
    <w:p w:rsidR="005F701D" w:rsidRDefault="00AC6512">
      <w:pPr>
        <w:tabs>
          <w:tab w:val="left" w:pos="1934"/>
        </w:tabs>
        <w:ind w:left="177"/>
        <w:jc w:val="both"/>
        <w:rPr>
          <w:b/>
          <w:sz w:val="18"/>
        </w:rPr>
      </w:pPr>
      <w:r>
        <w:rPr>
          <w:sz w:val="18"/>
        </w:rPr>
        <w:t>Класа</w:t>
      </w:r>
      <w:r>
        <w:rPr>
          <w:sz w:val="18"/>
        </w:rPr>
        <w:tab/>
      </w:r>
      <w:r>
        <w:rPr>
          <w:b/>
          <w:sz w:val="18"/>
        </w:rPr>
        <w:t>Перша</w:t>
      </w:r>
    </w:p>
    <w:p w:rsidR="005F701D" w:rsidRDefault="00AC6512">
      <w:pPr>
        <w:spacing w:before="31"/>
        <w:ind w:left="177"/>
        <w:jc w:val="both"/>
        <w:rPr>
          <w:b/>
          <w:sz w:val="18"/>
        </w:rPr>
      </w:pPr>
      <w:r>
        <w:rPr>
          <w:sz w:val="18"/>
        </w:rPr>
        <w:t xml:space="preserve">Рочни фонд годзинох </w:t>
      </w:r>
      <w:r>
        <w:rPr>
          <w:b/>
          <w:sz w:val="18"/>
        </w:rPr>
        <w:t>148 годзини</w:t>
      </w:r>
    </w:p>
    <w:p w:rsidR="005F701D" w:rsidRDefault="005F701D">
      <w:pPr>
        <w:pStyle w:val="BodyText"/>
        <w:spacing w:before="8"/>
        <w:ind w:left="0" w:firstLine="0"/>
        <w:jc w:val="left"/>
        <w:rPr>
          <w:b/>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35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ВИХОДИ</w:t>
            </w:r>
          </w:p>
          <w:p w:rsidR="005F701D" w:rsidRDefault="00AC6512">
            <w:pPr>
              <w:pStyle w:val="TableParagraph"/>
              <w:spacing w:line="161" w:lineRule="exact"/>
              <w:ind w:left="33" w:right="24"/>
              <w:jc w:val="center"/>
              <w:rPr>
                <w:sz w:val="14"/>
              </w:rPr>
            </w:pPr>
            <w:r>
              <w:rPr>
                <w:sz w:val="14"/>
              </w:rPr>
              <w:t>По законченей класи школяр:</w:t>
            </w:r>
          </w:p>
        </w:tc>
        <w:tc>
          <w:tcPr>
            <w:tcW w:w="1276" w:type="dxa"/>
            <w:shd w:val="clear" w:color="auto" w:fill="E6E7E8"/>
          </w:tcPr>
          <w:p w:rsidR="005F701D" w:rsidRDefault="00AC6512">
            <w:pPr>
              <w:pStyle w:val="TableParagraph"/>
              <w:spacing w:before="96"/>
              <w:ind w:left="34" w:right="26"/>
              <w:jc w:val="center"/>
              <w:rPr>
                <w:b/>
                <w:sz w:val="14"/>
              </w:rPr>
            </w:pPr>
            <w:r>
              <w:rPr>
                <w:b/>
                <w:sz w:val="14"/>
              </w:rPr>
              <w:t>ОБЛАСЦ/ТЕМА</w:t>
            </w:r>
          </w:p>
        </w:tc>
        <w:tc>
          <w:tcPr>
            <w:tcW w:w="1928" w:type="dxa"/>
            <w:shd w:val="clear" w:color="auto" w:fill="E6E7E8"/>
          </w:tcPr>
          <w:p w:rsidR="005F701D" w:rsidRDefault="00AC6512">
            <w:pPr>
              <w:pStyle w:val="TableParagraph"/>
              <w:spacing w:before="96"/>
              <w:ind w:left="94" w:right="87"/>
              <w:jc w:val="center"/>
              <w:rPr>
                <w:b/>
                <w:sz w:val="14"/>
              </w:rPr>
            </w:pPr>
            <w:r>
              <w:rPr>
                <w:b/>
                <w:sz w:val="14"/>
              </w:rPr>
              <w:t>ЗМИСТИ</w:t>
            </w:r>
          </w:p>
        </w:tc>
      </w:tr>
      <w:tr w:rsidR="005F701D">
        <w:trPr>
          <w:trHeight w:val="180"/>
        </w:trPr>
        <w:tc>
          <w:tcPr>
            <w:tcW w:w="1928" w:type="dxa"/>
            <w:tcBorders>
              <w:bottom w:val="nil"/>
            </w:tcBorders>
          </w:tcPr>
          <w:p w:rsidR="005F701D" w:rsidRDefault="00AC6512">
            <w:pPr>
              <w:pStyle w:val="TableParagraph"/>
              <w:spacing w:before="18" w:line="142" w:lineRule="exact"/>
              <w:ind w:left="56"/>
              <w:rPr>
                <w:sz w:val="14"/>
              </w:rPr>
            </w:pPr>
            <w:r>
              <w:rPr>
                <w:sz w:val="14"/>
              </w:rPr>
              <w:t>– розуми язик як систем 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6" w:line="145" w:lineRule="exact"/>
              <w:ind w:left="55"/>
              <w:rPr>
                <w:b/>
                <w:sz w:val="14"/>
              </w:rPr>
            </w:pPr>
            <w:r>
              <w:rPr>
                <w:b/>
                <w:sz w:val="14"/>
              </w:rPr>
              <w:t>Общи поняца о язику.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розликує його функциї;</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Основни поняца о кнїжовним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препозна прикмети руского</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(стандардним язику).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язика пред зявеньом першей</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ЯЗИК</w:t>
            </w:r>
          </w:p>
        </w:tc>
        <w:tc>
          <w:tcPr>
            <w:tcW w:w="1928" w:type="dxa"/>
            <w:tcBorders>
              <w:top w:val="nil"/>
              <w:bottom w:val="nil"/>
            </w:tcBorders>
          </w:tcPr>
          <w:p w:rsidR="005F701D" w:rsidRDefault="00AC6512">
            <w:pPr>
              <w:pStyle w:val="TableParagraph"/>
              <w:spacing w:line="140" w:lineRule="exact"/>
              <w:ind w:left="55"/>
              <w:rPr>
                <w:sz w:val="14"/>
              </w:rPr>
            </w:pPr>
            <w:r>
              <w:rPr>
                <w:sz w:val="14"/>
              </w:rPr>
              <w:t>Националне и културне</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ґраматики;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значенє язика. Кнїжовни язик,</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розликує глас, фонему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народна бешеда, бешедни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ґрафему;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вариянти. Стандардизация</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класификує гласи спрам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кнїжовного язика. Кнїжовна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основних критериюмох;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норма и правилносци.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одредзи гранїцу складу за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Кнїжовноязична култура и єй</w:t>
            </w:r>
          </w:p>
        </w:tc>
      </w:tr>
      <w:tr w:rsidR="005F701D">
        <w:trPr>
          <w:trHeight w:val="161"/>
        </w:trPr>
        <w:tc>
          <w:tcPr>
            <w:tcW w:w="1928" w:type="dxa"/>
            <w:tcBorders>
              <w:top w:val="nil"/>
              <w:bottom w:val="nil"/>
            </w:tcBorders>
          </w:tcPr>
          <w:p w:rsidR="005F701D" w:rsidRDefault="00AC6512">
            <w:pPr>
              <w:pStyle w:val="TableParagraph"/>
              <w:spacing w:line="141" w:lineRule="exact"/>
              <w:ind w:left="56"/>
              <w:rPr>
                <w:sz w:val="14"/>
              </w:rPr>
            </w:pPr>
            <w:r>
              <w:rPr>
                <w:sz w:val="14"/>
              </w:rPr>
              <w:t>типово случаї;</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1" w:lineRule="exact"/>
              <w:ind w:left="55"/>
              <w:rPr>
                <w:sz w:val="14"/>
              </w:rPr>
            </w:pPr>
            <w:r>
              <w:rPr>
                <w:sz w:val="14"/>
              </w:rPr>
              <w:t>значенє.</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применює стандардну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56"/>
              <w:rPr>
                <w:sz w:val="14"/>
              </w:rPr>
            </w:pPr>
            <w:r>
              <w:rPr>
                <w:sz w:val="14"/>
              </w:rPr>
              <w:t>наглашку у руским язику;</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bl>
    <w:p w:rsidR="005F701D" w:rsidRDefault="005F701D">
      <w:pPr>
        <w:rPr>
          <w:sz w:val="12"/>
        </w:rPr>
        <w:sectPr w:rsidR="005F701D">
          <w:pgSz w:w="11910" w:h="15690"/>
          <w:pgMar w:top="20" w:right="560" w:bottom="280" w:left="560" w:header="720" w:footer="720" w:gutter="0"/>
          <w:cols w:num="2" w:space="720" w:equalWidth="0">
            <w:col w:w="5293" w:space="121"/>
            <w:col w:w="5376"/>
          </w:cols>
        </w:sect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spacing w:before="10"/>
        <w:ind w:left="0" w:firstLine="0"/>
        <w:jc w:val="left"/>
        <w:rPr>
          <w:b/>
          <w:sz w:val="20"/>
        </w:rPr>
      </w:pPr>
    </w:p>
    <w:p w:rsidR="005F701D" w:rsidRDefault="00AC6512">
      <w:pPr>
        <w:pStyle w:val="BodyText"/>
        <w:spacing w:before="164" w:line="232" w:lineRule="auto"/>
        <w:ind w:left="5534" w:right="117"/>
      </w:pPr>
      <w:r>
        <w:pict>
          <v:shape id="_x0000_s1046" type="#_x0000_t202" style="position:absolute;left:0;text-align:left;margin-left:34pt;margin-top:-356.7pt;width:257.3pt;height:682.95pt;z-index:25164492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9302"/>
                    </w:trPr>
                    <w:tc>
                      <w:tcPr>
                        <w:tcW w:w="1928" w:type="dxa"/>
                        <w:tcBorders>
                          <w:bottom w:val="nil"/>
                        </w:tcBorders>
                      </w:tcPr>
                      <w:p w:rsidR="005F701D" w:rsidRDefault="00AC6512">
                        <w:pPr>
                          <w:pStyle w:val="TableParagraph"/>
                          <w:numPr>
                            <w:ilvl w:val="0"/>
                            <w:numId w:val="155"/>
                          </w:numPr>
                          <w:tabs>
                            <w:tab w:val="left" w:pos="197"/>
                          </w:tabs>
                          <w:spacing w:before="18"/>
                          <w:ind w:right="430" w:firstLine="0"/>
                          <w:rPr>
                            <w:sz w:val="14"/>
                          </w:rPr>
                        </w:pPr>
                        <w:r>
                          <w:rPr>
                            <w:sz w:val="14"/>
                          </w:rPr>
                          <w:t>пояшнї поняце и значенє кнїжовносци</w:t>
                        </w:r>
                        <w:r>
                          <w:rPr>
                            <w:spacing w:val="-9"/>
                            <w:sz w:val="14"/>
                          </w:rPr>
                          <w:t xml:space="preserve"> </w:t>
                        </w:r>
                        <w:r>
                          <w:rPr>
                            <w:sz w:val="14"/>
                          </w:rPr>
                          <w:t>як</w:t>
                        </w:r>
                      </w:p>
                      <w:p w:rsidR="005F701D" w:rsidRDefault="00AC6512">
                        <w:pPr>
                          <w:pStyle w:val="TableParagraph"/>
                          <w:ind w:left="56" w:right="113"/>
                          <w:rPr>
                            <w:sz w:val="14"/>
                          </w:rPr>
                        </w:pPr>
                        <w:r>
                          <w:rPr>
                            <w:sz w:val="14"/>
                          </w:rPr>
                          <w:t>уметносци словох и пояшнї єй подобносци и розлики</w:t>
                        </w:r>
                      </w:p>
                      <w:p w:rsidR="005F701D" w:rsidRDefault="00AC6512">
                        <w:pPr>
                          <w:pStyle w:val="TableParagraph"/>
                          <w:ind w:left="56"/>
                          <w:rPr>
                            <w:sz w:val="14"/>
                          </w:rPr>
                        </w:pPr>
                        <w:r>
                          <w:rPr>
                            <w:sz w:val="14"/>
                          </w:rPr>
                          <w:t>у одношеню на други уметносци;</w:t>
                        </w:r>
                      </w:p>
                      <w:p w:rsidR="005F701D" w:rsidRDefault="00AC6512">
                        <w:pPr>
                          <w:pStyle w:val="TableParagraph"/>
                          <w:numPr>
                            <w:ilvl w:val="0"/>
                            <w:numId w:val="155"/>
                          </w:numPr>
                          <w:tabs>
                            <w:tab w:val="left" w:pos="197"/>
                          </w:tabs>
                          <w:ind w:right="473" w:firstLine="0"/>
                          <w:rPr>
                            <w:sz w:val="14"/>
                          </w:rPr>
                        </w:pPr>
                        <w:r>
                          <w:rPr>
                            <w:sz w:val="14"/>
                          </w:rPr>
                          <w:t>толкує кнїжовне дїло з розуменьом</w:t>
                        </w:r>
                        <w:r>
                          <w:rPr>
                            <w:spacing w:val="-14"/>
                            <w:sz w:val="14"/>
                          </w:rPr>
                          <w:t xml:space="preserve"> </w:t>
                        </w:r>
                        <w:r>
                          <w:rPr>
                            <w:sz w:val="14"/>
                          </w:rPr>
                          <w:t>його</w:t>
                        </w:r>
                      </w:p>
                      <w:p w:rsidR="005F701D" w:rsidRDefault="00AC6512">
                        <w:pPr>
                          <w:pStyle w:val="TableParagraph"/>
                          <w:ind w:left="56" w:right="201"/>
                          <w:rPr>
                            <w:sz w:val="14"/>
                          </w:rPr>
                        </w:pPr>
                        <w:r>
                          <w:rPr>
                            <w:sz w:val="14"/>
                          </w:rPr>
                          <w:t>жанрових характеристикох и кнїжовноисторийного контексту;</w:t>
                        </w:r>
                      </w:p>
                      <w:p w:rsidR="005F701D" w:rsidRDefault="00AC6512">
                        <w:pPr>
                          <w:pStyle w:val="TableParagraph"/>
                          <w:numPr>
                            <w:ilvl w:val="0"/>
                            <w:numId w:val="155"/>
                          </w:numPr>
                          <w:tabs>
                            <w:tab w:val="left" w:pos="197"/>
                          </w:tabs>
                          <w:spacing w:line="237" w:lineRule="auto"/>
                          <w:ind w:right="273" w:firstLine="0"/>
                          <w:rPr>
                            <w:sz w:val="14"/>
                          </w:rPr>
                        </w:pPr>
                        <w:r>
                          <w:rPr>
                            <w:sz w:val="14"/>
                          </w:rPr>
                          <w:t>хаснує у анализи структурни и</w:t>
                        </w:r>
                        <w:r>
                          <w:rPr>
                            <w:spacing w:val="-6"/>
                            <w:sz w:val="14"/>
                          </w:rPr>
                          <w:t xml:space="preserve"> </w:t>
                        </w:r>
                        <w:r>
                          <w:rPr>
                            <w:sz w:val="14"/>
                          </w:rPr>
                          <w:t>стилистични елементи дїла хаснуюци и другоядни</w:t>
                        </w:r>
                        <w:r>
                          <w:rPr>
                            <w:spacing w:val="-1"/>
                            <w:sz w:val="14"/>
                          </w:rPr>
                          <w:t xml:space="preserve"> </w:t>
                        </w:r>
                        <w:r>
                          <w:rPr>
                            <w:sz w:val="14"/>
                          </w:rPr>
                          <w:t>жридла;</w:t>
                        </w:r>
                      </w:p>
                      <w:p w:rsidR="005F701D" w:rsidRDefault="00AC6512">
                        <w:pPr>
                          <w:pStyle w:val="TableParagraph"/>
                          <w:numPr>
                            <w:ilvl w:val="0"/>
                            <w:numId w:val="155"/>
                          </w:numPr>
                          <w:tabs>
                            <w:tab w:val="left" w:pos="197"/>
                          </w:tabs>
                          <w:ind w:right="253" w:firstLine="0"/>
                          <w:rPr>
                            <w:sz w:val="14"/>
                          </w:rPr>
                        </w:pPr>
                        <w:r>
                          <w:rPr>
                            <w:sz w:val="14"/>
                          </w:rPr>
                          <w:t>виглєда и пояшнї</w:t>
                        </w:r>
                        <w:r>
                          <w:rPr>
                            <w:spacing w:val="-22"/>
                            <w:sz w:val="14"/>
                          </w:rPr>
                          <w:t xml:space="preserve"> </w:t>
                        </w:r>
                        <w:r>
                          <w:rPr>
                            <w:sz w:val="14"/>
                          </w:rPr>
                          <w:t>творчу улогу мита у</w:t>
                        </w:r>
                        <w:r>
                          <w:rPr>
                            <w:spacing w:val="-11"/>
                            <w:sz w:val="14"/>
                          </w:rPr>
                          <w:t xml:space="preserve"> </w:t>
                        </w:r>
                        <w:r>
                          <w:rPr>
                            <w:sz w:val="14"/>
                          </w:rPr>
                          <w:t>кнїжовносци;</w:t>
                        </w:r>
                      </w:p>
                      <w:p w:rsidR="005F701D" w:rsidRDefault="00AC6512">
                        <w:pPr>
                          <w:pStyle w:val="TableParagraph"/>
                          <w:numPr>
                            <w:ilvl w:val="0"/>
                            <w:numId w:val="155"/>
                          </w:numPr>
                          <w:tabs>
                            <w:tab w:val="left" w:pos="197"/>
                          </w:tabs>
                          <w:ind w:right="245" w:firstLine="0"/>
                          <w:rPr>
                            <w:sz w:val="14"/>
                          </w:rPr>
                        </w:pPr>
                        <w:r>
                          <w:rPr>
                            <w:sz w:val="14"/>
                          </w:rPr>
                          <w:t xml:space="preserve">вреднує прикмети античного </w:t>
                        </w:r>
                        <w:r>
                          <w:rPr>
                            <w:spacing w:val="-4"/>
                            <w:sz w:val="14"/>
                          </w:rPr>
                          <w:t>епу,</w:t>
                        </w:r>
                        <w:r>
                          <w:rPr>
                            <w:spacing w:val="-13"/>
                            <w:sz w:val="14"/>
                          </w:rPr>
                          <w:t xml:space="preserve"> </w:t>
                        </w:r>
                        <w:r>
                          <w:rPr>
                            <w:sz w:val="14"/>
                          </w:rPr>
                          <w:t>библийного стилу и представи</w:t>
                        </w:r>
                        <w:r>
                          <w:rPr>
                            <w:spacing w:val="-4"/>
                            <w:sz w:val="14"/>
                          </w:rPr>
                          <w:t xml:space="preserve"> </w:t>
                        </w:r>
                        <w:r>
                          <w:rPr>
                            <w:sz w:val="14"/>
                          </w:rPr>
                          <w:t>швета;</w:t>
                        </w:r>
                      </w:p>
                      <w:p w:rsidR="005F701D" w:rsidRDefault="00AC6512">
                        <w:pPr>
                          <w:pStyle w:val="TableParagraph"/>
                          <w:numPr>
                            <w:ilvl w:val="0"/>
                            <w:numId w:val="155"/>
                          </w:numPr>
                          <w:tabs>
                            <w:tab w:val="left" w:pos="197"/>
                          </w:tabs>
                          <w:spacing w:line="237" w:lineRule="auto"/>
                          <w:ind w:right="130" w:firstLine="0"/>
                          <w:rPr>
                            <w:sz w:val="14"/>
                          </w:rPr>
                        </w:pPr>
                        <w:r>
                          <w:rPr>
                            <w:sz w:val="14"/>
                          </w:rPr>
                          <w:t>повяже знаня зоз историї и историї уметносци старого вику</w:t>
                        </w:r>
                        <w:r>
                          <w:rPr>
                            <w:spacing w:val="-19"/>
                            <w:sz w:val="14"/>
                          </w:rPr>
                          <w:t xml:space="preserve"> </w:t>
                        </w:r>
                        <w:r>
                          <w:rPr>
                            <w:sz w:val="14"/>
                          </w:rPr>
                          <w:t>(сумерско-вавилонскей, гебрейскей, геленскей) зоз кнїжовну творчосцу того часу;</w:t>
                        </w:r>
                      </w:p>
                      <w:p w:rsidR="005F701D" w:rsidRDefault="00AC6512">
                        <w:pPr>
                          <w:pStyle w:val="TableParagraph"/>
                          <w:numPr>
                            <w:ilvl w:val="0"/>
                            <w:numId w:val="155"/>
                          </w:numPr>
                          <w:tabs>
                            <w:tab w:val="left" w:pos="197"/>
                          </w:tabs>
                          <w:ind w:right="75" w:firstLine="0"/>
                          <w:rPr>
                            <w:sz w:val="14"/>
                          </w:rPr>
                        </w:pPr>
                        <w:r>
                          <w:rPr>
                            <w:sz w:val="14"/>
                          </w:rPr>
                          <w:t>подкрипює з прикладами основни прикмети народней кнїжовносци</w:t>
                        </w:r>
                        <w:r>
                          <w:rPr>
                            <w:spacing w:val="-4"/>
                            <w:sz w:val="14"/>
                          </w:rPr>
                          <w:t xml:space="preserve"> </w:t>
                        </w:r>
                        <w:r>
                          <w:rPr>
                            <w:sz w:val="14"/>
                          </w:rPr>
                          <w:t>(класификация);</w:t>
                        </w:r>
                      </w:p>
                      <w:p w:rsidR="005F701D" w:rsidRDefault="00AC6512">
                        <w:pPr>
                          <w:pStyle w:val="TableParagraph"/>
                          <w:numPr>
                            <w:ilvl w:val="0"/>
                            <w:numId w:val="155"/>
                          </w:numPr>
                          <w:tabs>
                            <w:tab w:val="left" w:pos="197"/>
                          </w:tabs>
                          <w:spacing w:line="237" w:lineRule="auto"/>
                          <w:ind w:right="263" w:firstLine="0"/>
                          <w:rPr>
                            <w:sz w:val="14"/>
                          </w:rPr>
                        </w:pPr>
                        <w:r>
                          <w:rPr>
                            <w:sz w:val="14"/>
                          </w:rPr>
                          <w:t>анализує композицийни и стилистични прикм</w:t>
                        </w:r>
                        <w:r>
                          <w:rPr>
                            <w:sz w:val="14"/>
                          </w:rPr>
                          <w:t>ети сказки и вреднує</w:t>
                        </w:r>
                        <w:r>
                          <w:rPr>
                            <w:spacing w:val="-12"/>
                            <w:sz w:val="14"/>
                          </w:rPr>
                          <w:t xml:space="preserve"> </w:t>
                        </w:r>
                        <w:r>
                          <w:rPr>
                            <w:sz w:val="14"/>
                          </w:rPr>
                          <w:t>порученя у одношеню на власне читательне</w:t>
                        </w:r>
                        <w:r>
                          <w:rPr>
                            <w:spacing w:val="-2"/>
                            <w:sz w:val="14"/>
                          </w:rPr>
                          <w:t xml:space="preserve"> </w:t>
                        </w:r>
                        <w:r>
                          <w:rPr>
                            <w:sz w:val="14"/>
                          </w:rPr>
                          <w:t>искуство;</w:t>
                        </w:r>
                      </w:p>
                      <w:p w:rsidR="005F701D" w:rsidRDefault="00AC6512">
                        <w:pPr>
                          <w:pStyle w:val="TableParagraph"/>
                          <w:numPr>
                            <w:ilvl w:val="0"/>
                            <w:numId w:val="155"/>
                          </w:numPr>
                          <w:tabs>
                            <w:tab w:val="left" w:pos="197"/>
                          </w:tabs>
                          <w:ind w:right="565" w:firstLine="0"/>
                          <w:rPr>
                            <w:sz w:val="14"/>
                          </w:rPr>
                        </w:pPr>
                        <w:r>
                          <w:rPr>
                            <w:sz w:val="14"/>
                          </w:rPr>
                          <w:t>препозна прикмети штредньовиковней кнїжовносци;</w:t>
                        </w:r>
                      </w:p>
                      <w:p w:rsidR="005F701D" w:rsidRDefault="00AC6512">
                        <w:pPr>
                          <w:pStyle w:val="TableParagraph"/>
                          <w:numPr>
                            <w:ilvl w:val="0"/>
                            <w:numId w:val="155"/>
                          </w:numPr>
                          <w:tabs>
                            <w:tab w:val="left" w:pos="197"/>
                          </w:tabs>
                          <w:spacing w:line="237" w:lineRule="auto"/>
                          <w:ind w:right="283" w:firstLine="0"/>
                          <w:rPr>
                            <w:sz w:val="14"/>
                          </w:rPr>
                        </w:pPr>
                        <w:r>
                          <w:rPr>
                            <w:sz w:val="14"/>
                          </w:rPr>
                          <w:t>обгрунтує на</w:t>
                        </w:r>
                        <w:r>
                          <w:rPr>
                            <w:spacing w:val="-15"/>
                            <w:sz w:val="14"/>
                          </w:rPr>
                          <w:t xml:space="preserve"> </w:t>
                        </w:r>
                        <w:r>
                          <w:rPr>
                            <w:sz w:val="14"/>
                          </w:rPr>
                          <w:t>прикладох важносц културного преобраценя зоз епоху гуманизма и</w:t>
                        </w:r>
                        <w:r>
                          <w:rPr>
                            <w:spacing w:val="-4"/>
                            <w:sz w:val="14"/>
                          </w:rPr>
                          <w:t xml:space="preserve"> </w:t>
                        </w:r>
                        <w:r>
                          <w:rPr>
                            <w:sz w:val="14"/>
                          </w:rPr>
                          <w:t>ренесанси;</w:t>
                        </w:r>
                      </w:p>
                      <w:p w:rsidR="005F701D" w:rsidRDefault="00AC6512">
                        <w:pPr>
                          <w:pStyle w:val="TableParagraph"/>
                          <w:numPr>
                            <w:ilvl w:val="0"/>
                            <w:numId w:val="155"/>
                          </w:numPr>
                          <w:tabs>
                            <w:tab w:val="left" w:pos="197"/>
                          </w:tabs>
                          <w:ind w:right="90" w:firstLine="0"/>
                          <w:rPr>
                            <w:sz w:val="14"/>
                          </w:rPr>
                        </w:pPr>
                        <w:r>
                          <w:rPr>
                            <w:sz w:val="14"/>
                          </w:rPr>
                          <w:t xml:space="preserve">наведзе </w:t>
                        </w:r>
                        <w:r>
                          <w:rPr>
                            <w:spacing w:val="-2"/>
                            <w:sz w:val="14"/>
                          </w:rPr>
                          <w:t xml:space="preserve">главни </w:t>
                        </w:r>
                        <w:r>
                          <w:rPr>
                            <w:sz w:val="14"/>
                          </w:rPr>
                          <w:t>мотиви, тематику и стилски</w:t>
                        </w:r>
                        <w:r>
                          <w:rPr>
                            <w:spacing w:val="-16"/>
                            <w:sz w:val="14"/>
                          </w:rPr>
                          <w:t xml:space="preserve"> </w:t>
                        </w:r>
                        <w:r>
                          <w:rPr>
                            <w:sz w:val="14"/>
                          </w:rPr>
                          <w:t>прикмети репрезентативних дїлох гуманизма и</w:t>
                        </w:r>
                        <w:r>
                          <w:rPr>
                            <w:spacing w:val="-2"/>
                            <w:sz w:val="14"/>
                          </w:rPr>
                          <w:t xml:space="preserve"> </w:t>
                        </w:r>
                        <w:r>
                          <w:rPr>
                            <w:sz w:val="14"/>
                          </w:rPr>
                          <w:t>ренесанси</w:t>
                        </w:r>
                      </w:p>
                      <w:p w:rsidR="005F701D" w:rsidRDefault="00AC6512">
                        <w:pPr>
                          <w:pStyle w:val="TableParagraph"/>
                          <w:spacing w:line="237" w:lineRule="auto"/>
                          <w:ind w:left="56"/>
                          <w:rPr>
                            <w:sz w:val="14"/>
                          </w:rPr>
                        </w:pPr>
                        <w:r>
                          <w:rPr>
                            <w:sz w:val="14"/>
                          </w:rPr>
                          <w:t>и укаже на розлики и подобносци у одношеню на античну и штредньовиковну кнїжовносц/културу;</w:t>
                        </w:r>
                      </w:p>
                      <w:p w:rsidR="005F701D" w:rsidRDefault="00AC6512">
                        <w:pPr>
                          <w:pStyle w:val="TableParagraph"/>
                          <w:numPr>
                            <w:ilvl w:val="0"/>
                            <w:numId w:val="155"/>
                          </w:numPr>
                          <w:tabs>
                            <w:tab w:val="left" w:pos="197"/>
                          </w:tabs>
                          <w:ind w:right="412" w:firstLine="0"/>
                          <w:rPr>
                            <w:sz w:val="14"/>
                          </w:rPr>
                        </w:pPr>
                        <w:r>
                          <w:rPr>
                            <w:sz w:val="14"/>
                          </w:rPr>
                          <w:t>применює</w:t>
                        </w:r>
                        <w:r>
                          <w:rPr>
                            <w:spacing w:val="-11"/>
                            <w:sz w:val="14"/>
                          </w:rPr>
                          <w:t xml:space="preserve"> </w:t>
                        </w:r>
                        <w:r>
                          <w:rPr>
                            <w:sz w:val="14"/>
                          </w:rPr>
                          <w:t>одвитуюци правописни</w:t>
                        </w:r>
                        <w:r>
                          <w:rPr>
                            <w:spacing w:val="-2"/>
                            <w:sz w:val="14"/>
                          </w:rPr>
                          <w:t xml:space="preserve"> </w:t>
                        </w:r>
                        <w:r>
                          <w:rPr>
                            <w:sz w:val="14"/>
                          </w:rPr>
                          <w:t>правила;</w:t>
                        </w:r>
                      </w:p>
                      <w:p w:rsidR="005F701D" w:rsidRDefault="00AC6512">
                        <w:pPr>
                          <w:pStyle w:val="TableParagraph"/>
                          <w:numPr>
                            <w:ilvl w:val="0"/>
                            <w:numId w:val="155"/>
                          </w:numPr>
                          <w:tabs>
                            <w:tab w:val="left" w:pos="197"/>
                          </w:tabs>
                          <w:ind w:right="70" w:firstLine="0"/>
                          <w:rPr>
                            <w:sz w:val="14"/>
                          </w:rPr>
                        </w:pPr>
                        <w:r>
                          <w:rPr>
                            <w:spacing w:val="-3"/>
                            <w:sz w:val="14"/>
                          </w:rPr>
                          <w:t xml:space="preserve">правулно </w:t>
                        </w:r>
                        <w:r>
                          <w:rPr>
                            <w:sz w:val="14"/>
                          </w:rPr>
                          <w:t>пополнї розлични формулари и</w:t>
                        </w:r>
                        <w:r>
                          <w:rPr>
                            <w:spacing w:val="-4"/>
                            <w:sz w:val="14"/>
                          </w:rPr>
                          <w:t xml:space="preserve"> </w:t>
                        </w:r>
                        <w:r>
                          <w:rPr>
                            <w:sz w:val="14"/>
                          </w:rPr>
                          <w:t>обрасци;</w:t>
                        </w:r>
                      </w:p>
                      <w:p w:rsidR="005F701D" w:rsidRDefault="00AC6512">
                        <w:pPr>
                          <w:pStyle w:val="TableParagraph"/>
                          <w:numPr>
                            <w:ilvl w:val="0"/>
                            <w:numId w:val="155"/>
                          </w:numPr>
                          <w:tabs>
                            <w:tab w:val="left" w:pos="197"/>
                          </w:tabs>
                          <w:ind w:right="194" w:firstLine="0"/>
                          <w:rPr>
                            <w:sz w:val="14"/>
                          </w:rPr>
                        </w:pPr>
                        <w:r>
                          <w:rPr>
                            <w:sz w:val="14"/>
                          </w:rPr>
                          <w:t>состави текст</w:t>
                        </w:r>
                        <w:r>
                          <w:rPr>
                            <w:spacing w:val="-4"/>
                            <w:sz w:val="14"/>
                          </w:rPr>
                          <w:t xml:space="preserve"> </w:t>
                        </w:r>
                        <w:r>
                          <w:rPr>
                            <w:sz w:val="14"/>
                          </w:rPr>
                          <w:t>розличного</w:t>
                        </w:r>
                        <w:r>
                          <w:rPr>
                            <w:sz w:val="14"/>
                          </w:rPr>
                          <w:t xml:space="preserve"> стила;</w:t>
                        </w:r>
                      </w:p>
                      <w:p w:rsidR="005F701D" w:rsidRDefault="00AC6512">
                        <w:pPr>
                          <w:pStyle w:val="TableParagraph"/>
                          <w:numPr>
                            <w:ilvl w:val="0"/>
                            <w:numId w:val="155"/>
                          </w:numPr>
                          <w:tabs>
                            <w:tab w:val="left" w:pos="197"/>
                          </w:tabs>
                          <w:ind w:right="71" w:firstLine="0"/>
                          <w:rPr>
                            <w:sz w:val="14"/>
                          </w:rPr>
                        </w:pPr>
                        <w:r>
                          <w:rPr>
                            <w:sz w:val="14"/>
                          </w:rPr>
                          <w:t>правилно розподзелї материю при писаню</w:t>
                        </w:r>
                        <w:r>
                          <w:rPr>
                            <w:spacing w:val="-10"/>
                            <w:sz w:val="14"/>
                          </w:rPr>
                          <w:t xml:space="preserve"> </w:t>
                        </w:r>
                        <w:r>
                          <w:rPr>
                            <w:sz w:val="14"/>
                          </w:rPr>
                          <w:t>состава;</w:t>
                        </w:r>
                      </w:p>
                      <w:p w:rsidR="005F701D" w:rsidRDefault="00AC6512">
                        <w:pPr>
                          <w:pStyle w:val="TableParagraph"/>
                          <w:numPr>
                            <w:ilvl w:val="0"/>
                            <w:numId w:val="155"/>
                          </w:numPr>
                          <w:tabs>
                            <w:tab w:val="left" w:pos="197"/>
                          </w:tabs>
                          <w:spacing w:line="141" w:lineRule="exact"/>
                          <w:ind w:firstLine="0"/>
                          <w:rPr>
                            <w:sz w:val="14"/>
                          </w:rPr>
                        </w:pPr>
                        <w:r>
                          <w:rPr>
                            <w:sz w:val="14"/>
                          </w:rPr>
                          <w:t>чита текст зоз</w:t>
                        </w:r>
                        <w:r>
                          <w:rPr>
                            <w:spacing w:val="-6"/>
                            <w:sz w:val="14"/>
                          </w:rPr>
                          <w:t xml:space="preserve"> </w:t>
                        </w:r>
                        <w:r>
                          <w:rPr>
                            <w:sz w:val="14"/>
                          </w:rPr>
                          <w:t>розуменьом;</w:t>
                        </w:r>
                      </w:p>
                    </w:tc>
                    <w:tc>
                      <w:tcPr>
                        <w:tcW w:w="1276" w:type="dxa"/>
                        <w:tcBorders>
                          <w:bottom w:val="nil"/>
                        </w:tcBorders>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AC6512">
                        <w:pPr>
                          <w:pStyle w:val="TableParagraph"/>
                          <w:spacing w:before="121"/>
                          <w:ind w:left="121"/>
                          <w:rPr>
                            <w:b/>
                            <w:sz w:val="14"/>
                          </w:rPr>
                        </w:pPr>
                        <w:r>
                          <w:rPr>
                            <w:b/>
                            <w:sz w:val="14"/>
                          </w:rPr>
                          <w:t>КНЇЖОВНОСЦ</w:t>
                        </w:r>
                      </w:p>
                    </w:tc>
                    <w:tc>
                      <w:tcPr>
                        <w:tcW w:w="1928" w:type="dxa"/>
                        <w:tcBorders>
                          <w:bottom w:val="nil"/>
                        </w:tcBorders>
                      </w:tcPr>
                      <w:p w:rsidR="005F701D" w:rsidRDefault="00AC6512">
                        <w:pPr>
                          <w:pStyle w:val="TableParagraph"/>
                          <w:spacing w:before="17"/>
                          <w:ind w:left="55" w:right="95"/>
                          <w:rPr>
                            <w:sz w:val="14"/>
                          </w:rPr>
                        </w:pPr>
                        <w:r>
                          <w:rPr>
                            <w:b/>
                            <w:sz w:val="14"/>
                          </w:rPr>
                          <w:t>Руски язик у фамелиї славянских язикох</w:t>
                        </w:r>
                        <w:r>
                          <w:rPr>
                            <w:sz w:val="14"/>
                          </w:rPr>
                          <w:t>. Одношенє зоз українским, польским и словацким язиком. Уплїв других язикох на руски язик. Нормованє руского язика. Руски язик</w:t>
                        </w:r>
                      </w:p>
                      <w:p w:rsidR="005F701D" w:rsidRDefault="00AC6512">
                        <w:pPr>
                          <w:pStyle w:val="TableParagraph"/>
                          <w:spacing w:line="237" w:lineRule="auto"/>
                          <w:ind w:left="55" w:right="35"/>
                          <w:rPr>
                            <w:sz w:val="14"/>
                          </w:rPr>
                        </w:pPr>
                        <w:r>
                          <w:rPr>
                            <w:sz w:val="14"/>
                          </w:rPr>
                          <w:t>у актуалним окруженю (збогацованє язика, нєкритицке преберанє словох и конструкцийох). Язик перших обявених дїлох и сучасни язик.</w:t>
                        </w:r>
                      </w:p>
                      <w:p w:rsidR="005F701D" w:rsidRDefault="00AC6512">
                        <w:pPr>
                          <w:pStyle w:val="TableParagraph"/>
                          <w:ind w:left="55"/>
                          <w:rPr>
                            <w:sz w:val="14"/>
                          </w:rPr>
                        </w:pPr>
                        <w:r>
                          <w:rPr>
                            <w:b/>
                            <w:sz w:val="14"/>
                          </w:rPr>
                          <w:t>Фонетика и фонолоґия</w:t>
                        </w:r>
                        <w:r>
                          <w:rPr>
                            <w:sz w:val="14"/>
                          </w:rPr>
                          <w:t>. Дефиниция фонетики и фонолоґиї. Глас и його акустични и артикулацийни характеристики.</w:t>
                        </w:r>
                      </w:p>
                      <w:p w:rsidR="005F701D" w:rsidRDefault="00AC6512">
                        <w:pPr>
                          <w:pStyle w:val="TableParagraph"/>
                          <w:spacing w:line="237" w:lineRule="auto"/>
                          <w:ind w:left="55" w:right="828"/>
                          <w:rPr>
                            <w:sz w:val="14"/>
                          </w:rPr>
                        </w:pPr>
                        <w:r>
                          <w:rPr>
                            <w:sz w:val="14"/>
                          </w:rPr>
                          <w:t>Наглашка. Фонема.</w:t>
                        </w:r>
                      </w:p>
                      <w:p w:rsidR="005F701D" w:rsidRDefault="00AC6512">
                        <w:pPr>
                          <w:pStyle w:val="TableParagraph"/>
                          <w:ind w:left="55"/>
                          <w:rPr>
                            <w:sz w:val="14"/>
                          </w:rPr>
                        </w:pPr>
                        <w:r>
                          <w:rPr>
                            <w:sz w:val="14"/>
                          </w:rPr>
                          <w:t>Вигварянє гласох и улога бешедних орґанох. Подзелєнє гласох.</w:t>
                        </w:r>
                      </w:p>
                      <w:p w:rsidR="005F701D" w:rsidRDefault="00AC6512">
                        <w:pPr>
                          <w:pStyle w:val="TableParagraph"/>
                          <w:spacing w:line="158" w:lineRule="exact"/>
                          <w:ind w:left="55"/>
                          <w:rPr>
                            <w:sz w:val="14"/>
                          </w:rPr>
                        </w:pPr>
                        <w:r>
                          <w:rPr>
                            <w:sz w:val="14"/>
                          </w:rPr>
                          <w:t>Склад.</w:t>
                        </w:r>
                      </w:p>
                      <w:p w:rsidR="005F701D" w:rsidRDefault="005F701D">
                        <w:pPr>
                          <w:pStyle w:val="TableParagraph"/>
                          <w:spacing w:before="3"/>
                          <w:rPr>
                            <w:sz w:val="13"/>
                          </w:rPr>
                        </w:pPr>
                      </w:p>
                      <w:p w:rsidR="005F701D" w:rsidRDefault="00AC6512">
                        <w:pPr>
                          <w:pStyle w:val="TableParagraph"/>
                          <w:ind w:left="55"/>
                          <w:rPr>
                            <w:sz w:val="14"/>
                          </w:rPr>
                        </w:pPr>
                        <w:r>
                          <w:rPr>
                            <w:b/>
                            <w:sz w:val="14"/>
                          </w:rPr>
                          <w:t>Увод до преучованя кнїжовного дїла</w:t>
                        </w:r>
                        <w:r>
                          <w:rPr>
                            <w:sz w:val="14"/>
                          </w:rPr>
                          <w:t>.</w:t>
                        </w:r>
                      </w:p>
                      <w:p w:rsidR="005F701D" w:rsidRDefault="00AC6512">
                        <w:pPr>
                          <w:pStyle w:val="TableParagraph"/>
                          <w:ind w:left="55" w:right="397"/>
                          <w:rPr>
                            <w:sz w:val="14"/>
                          </w:rPr>
                        </w:pPr>
                        <w:r>
                          <w:rPr>
                            <w:sz w:val="14"/>
                          </w:rPr>
                          <w:t>Поняце и назва. Улога кн</w:t>
                        </w:r>
                        <w:r>
                          <w:rPr>
                            <w:sz w:val="14"/>
                          </w:rPr>
                          <w:t>їжовносци у дружтве и одношенє зоз другима уметносцами.</w:t>
                        </w:r>
                      </w:p>
                      <w:p w:rsidR="005F701D" w:rsidRDefault="00AC6512">
                        <w:pPr>
                          <w:pStyle w:val="TableParagraph"/>
                          <w:spacing w:line="237" w:lineRule="auto"/>
                          <w:ind w:left="55" w:firstLine="35"/>
                          <w:rPr>
                            <w:sz w:val="14"/>
                          </w:rPr>
                        </w:pPr>
                        <w:r>
                          <w:rPr>
                            <w:sz w:val="14"/>
                          </w:rPr>
                          <w:t>Уметнїцке дожице: упечаток, розуменє, спознанє, дожице уметнїцкей вредносци.</w:t>
                        </w:r>
                      </w:p>
                      <w:p w:rsidR="005F701D" w:rsidRDefault="00AC6512">
                        <w:pPr>
                          <w:pStyle w:val="TableParagraph"/>
                          <w:ind w:left="55" w:right="113"/>
                          <w:rPr>
                            <w:sz w:val="14"/>
                          </w:rPr>
                        </w:pPr>
                        <w:r>
                          <w:rPr>
                            <w:b/>
                            <w:sz w:val="14"/>
                          </w:rPr>
                          <w:t>Технїка виглєдованя кнїжовного дїла</w:t>
                        </w:r>
                        <w:r>
                          <w:rPr>
                            <w:sz w:val="14"/>
                          </w:rPr>
                          <w:t>. Жридла: примарне (кнїжовне дїло), секундарне (литература о дїлу)</w:t>
                        </w:r>
                      </w:p>
                      <w:p w:rsidR="005F701D" w:rsidRDefault="00AC6512">
                        <w:pPr>
                          <w:pStyle w:val="TableParagraph"/>
                          <w:spacing w:line="237" w:lineRule="auto"/>
                          <w:ind w:left="55" w:right="325"/>
                          <w:rPr>
                            <w:sz w:val="14"/>
                          </w:rPr>
                        </w:pPr>
                        <w:r>
                          <w:rPr>
                            <w:sz w:val="14"/>
                          </w:rPr>
                          <w:t xml:space="preserve">Дїла за обробок: </w:t>
                        </w:r>
                        <w:r>
                          <w:rPr>
                            <w:i/>
                            <w:sz w:val="14"/>
                          </w:rPr>
                          <w:t xml:space="preserve">Дзивоцка краса </w:t>
                        </w:r>
                        <w:r>
                          <w:rPr>
                            <w:sz w:val="14"/>
                          </w:rPr>
                          <w:t>–</w:t>
                        </w:r>
                        <w:r>
                          <w:rPr>
                            <w:spacing w:val="-19"/>
                            <w:sz w:val="14"/>
                          </w:rPr>
                          <w:t xml:space="preserve"> </w:t>
                        </w:r>
                        <w:r>
                          <w:rPr>
                            <w:sz w:val="14"/>
                          </w:rPr>
                          <w:t>народна писня</w:t>
                        </w:r>
                      </w:p>
                      <w:p w:rsidR="005F701D" w:rsidRDefault="00AC6512">
                        <w:pPr>
                          <w:pStyle w:val="TableParagraph"/>
                          <w:ind w:left="55"/>
                          <w:rPr>
                            <w:sz w:val="14"/>
                          </w:rPr>
                        </w:pPr>
                        <w:r>
                          <w:rPr>
                            <w:i/>
                            <w:sz w:val="14"/>
                          </w:rPr>
                          <w:t xml:space="preserve">Младосц преходзи </w:t>
                        </w:r>
                        <w:r>
                          <w:rPr>
                            <w:sz w:val="14"/>
                          </w:rPr>
                          <w:t>– народна писня</w:t>
                        </w:r>
                      </w:p>
                      <w:p w:rsidR="005F701D" w:rsidRDefault="00AC6512">
                        <w:pPr>
                          <w:pStyle w:val="TableParagraph"/>
                          <w:ind w:left="55"/>
                          <w:rPr>
                            <w:sz w:val="14"/>
                          </w:rPr>
                        </w:pPr>
                        <w:r>
                          <w:rPr>
                            <w:i/>
                            <w:sz w:val="14"/>
                          </w:rPr>
                          <w:t xml:space="preserve">Лапанє реґрутох </w:t>
                        </w:r>
                        <w:r>
                          <w:rPr>
                            <w:sz w:val="14"/>
                          </w:rPr>
                          <w:t>– народна писня</w:t>
                        </w:r>
                      </w:p>
                      <w:p w:rsidR="005F701D" w:rsidRDefault="00AC6512">
                        <w:pPr>
                          <w:pStyle w:val="TableParagraph"/>
                          <w:ind w:left="55" w:right="201"/>
                          <w:rPr>
                            <w:sz w:val="14"/>
                          </w:rPr>
                        </w:pPr>
                        <w:r>
                          <w:rPr>
                            <w:i/>
                            <w:sz w:val="14"/>
                          </w:rPr>
                          <w:t xml:space="preserve">Козак Голота </w:t>
                        </w:r>
                        <w:r>
                          <w:rPr>
                            <w:sz w:val="14"/>
                          </w:rPr>
                          <w:t xml:space="preserve">– дума </w:t>
                        </w:r>
                        <w:r>
                          <w:rPr>
                            <w:i/>
                            <w:sz w:val="14"/>
                          </w:rPr>
                          <w:t xml:space="preserve">Дунаю, Дунаю чом смутни чечеш </w:t>
                        </w:r>
                        <w:r>
                          <w:rPr>
                            <w:sz w:val="14"/>
                          </w:rPr>
                          <w:t xml:space="preserve">– народна балада </w:t>
                        </w:r>
                        <w:r>
                          <w:rPr>
                            <w:i/>
                            <w:sz w:val="14"/>
                          </w:rPr>
                          <w:t xml:space="preserve">Чаловка Петро </w:t>
                        </w:r>
                        <w:r>
                          <w:rPr>
                            <w:sz w:val="14"/>
                          </w:rPr>
                          <w:t>– народна приповедка</w:t>
                        </w:r>
                      </w:p>
                      <w:p w:rsidR="005F701D" w:rsidRDefault="00AC6512">
                        <w:pPr>
                          <w:pStyle w:val="TableParagraph"/>
                          <w:spacing w:line="156" w:lineRule="exact"/>
                          <w:ind w:left="55"/>
                          <w:rPr>
                            <w:sz w:val="14"/>
                          </w:rPr>
                        </w:pPr>
                        <w:r>
                          <w:rPr>
                            <w:sz w:val="14"/>
                          </w:rPr>
                          <w:t>Антон Павлович Чехов:</w:t>
                        </w:r>
                      </w:p>
                      <w:p w:rsidR="005F701D" w:rsidRDefault="00AC6512">
                        <w:pPr>
                          <w:pStyle w:val="TableParagraph"/>
                          <w:spacing w:line="160" w:lineRule="exact"/>
                          <w:ind w:left="55"/>
                          <w:rPr>
                            <w:i/>
                            <w:sz w:val="14"/>
                          </w:rPr>
                        </w:pPr>
                        <w:r>
                          <w:rPr>
                            <w:i/>
                            <w:sz w:val="14"/>
                          </w:rPr>
                          <w:t>Смуток</w:t>
                        </w:r>
                      </w:p>
                      <w:p w:rsidR="005F701D" w:rsidRDefault="00AC6512">
                        <w:pPr>
                          <w:pStyle w:val="TableParagraph"/>
                          <w:spacing w:line="160" w:lineRule="exact"/>
                          <w:ind w:left="55"/>
                          <w:rPr>
                            <w:i/>
                            <w:sz w:val="14"/>
                          </w:rPr>
                        </w:pPr>
                        <w:r>
                          <w:rPr>
                            <w:sz w:val="14"/>
                          </w:rPr>
                          <w:t xml:space="preserve">Софокло: </w:t>
                        </w:r>
                        <w:r>
                          <w:rPr>
                            <w:i/>
                            <w:sz w:val="14"/>
                          </w:rPr>
                          <w:t>Антиґона</w:t>
                        </w:r>
                      </w:p>
                      <w:p w:rsidR="005F701D" w:rsidRDefault="00AC6512">
                        <w:pPr>
                          <w:pStyle w:val="TableParagraph"/>
                          <w:ind w:left="55"/>
                          <w:rPr>
                            <w:i/>
                            <w:sz w:val="14"/>
                          </w:rPr>
                        </w:pPr>
                        <w:r>
                          <w:rPr>
                            <w:sz w:val="14"/>
                          </w:rPr>
                          <w:t xml:space="preserve">Иво Андрич: </w:t>
                        </w:r>
                        <w:r>
                          <w:rPr>
                            <w:i/>
                            <w:sz w:val="14"/>
                          </w:rPr>
                          <w:t xml:space="preserve">Бешеда з нагоди приманя Нобеловей награди </w:t>
                        </w:r>
                        <w:r>
                          <w:rPr>
                            <w:sz w:val="14"/>
                          </w:rPr>
                          <w:t xml:space="preserve">Иво Андрич: </w:t>
                        </w:r>
                        <w:r>
                          <w:rPr>
                            <w:i/>
                            <w:sz w:val="14"/>
                          </w:rPr>
                          <w:t>Прекляти двор</w:t>
                        </w:r>
                      </w:p>
                    </w:tc>
                  </w:tr>
                  <w:tr w:rsidR="005F701D">
                    <w:trPr>
                      <w:trHeight w:val="4336"/>
                    </w:trPr>
                    <w:tc>
                      <w:tcPr>
                        <w:tcW w:w="1928" w:type="dxa"/>
                        <w:tcBorders>
                          <w:top w:val="nil"/>
                        </w:tcBorders>
                      </w:tcPr>
                      <w:p w:rsidR="005F701D" w:rsidRDefault="005F701D">
                        <w:pPr>
                          <w:pStyle w:val="TableParagraph"/>
                          <w:rPr>
                            <w:sz w:val="14"/>
                          </w:rPr>
                        </w:pPr>
                      </w:p>
                    </w:tc>
                    <w:tc>
                      <w:tcPr>
                        <w:tcW w:w="1276" w:type="dxa"/>
                        <w:tcBorders>
                          <w:top w:val="nil"/>
                        </w:tcBorders>
                      </w:tcPr>
                      <w:p w:rsidR="005F701D" w:rsidRDefault="005F701D">
                        <w:pPr>
                          <w:pStyle w:val="TableParagraph"/>
                          <w:rPr>
                            <w:sz w:val="14"/>
                          </w:rPr>
                        </w:pPr>
                      </w:p>
                    </w:tc>
                    <w:tc>
                      <w:tcPr>
                        <w:tcW w:w="1928" w:type="dxa"/>
                        <w:tcBorders>
                          <w:top w:val="nil"/>
                        </w:tcBorders>
                      </w:tcPr>
                      <w:p w:rsidR="005F701D" w:rsidRDefault="00AC6512">
                        <w:pPr>
                          <w:pStyle w:val="TableParagraph"/>
                          <w:spacing w:line="237" w:lineRule="auto"/>
                          <w:ind w:left="55" w:right="113"/>
                          <w:rPr>
                            <w:sz w:val="14"/>
                          </w:rPr>
                        </w:pPr>
                        <w:r>
                          <w:rPr>
                            <w:b/>
                            <w:sz w:val="14"/>
                          </w:rPr>
                          <w:t xml:space="preserve">Кнїжовни роди и файти Кнїжовносц старого вику </w:t>
                        </w:r>
                        <w:r>
                          <w:rPr>
                            <w:sz w:val="14"/>
                          </w:rPr>
                          <w:t>Основни поняца о кнїжовносци старого вику. Дїла за обробок:</w:t>
                        </w:r>
                      </w:p>
                      <w:p w:rsidR="005F701D" w:rsidRDefault="00AC6512">
                        <w:pPr>
                          <w:pStyle w:val="TableParagraph"/>
                          <w:spacing w:line="161" w:lineRule="exact"/>
                          <w:ind w:left="55"/>
                          <w:rPr>
                            <w:i/>
                            <w:sz w:val="14"/>
                          </w:rPr>
                        </w:pPr>
                        <w:r>
                          <w:rPr>
                            <w:i/>
                            <w:sz w:val="14"/>
                          </w:rPr>
                          <w:t>Еп о Ґилґамешови</w:t>
                        </w:r>
                      </w:p>
                      <w:p w:rsidR="005F701D" w:rsidRDefault="00AC6512">
                        <w:pPr>
                          <w:pStyle w:val="TableParagraph"/>
                          <w:spacing w:line="160" w:lineRule="exact"/>
                          <w:ind w:left="55"/>
                          <w:rPr>
                            <w:i/>
                            <w:sz w:val="14"/>
                          </w:rPr>
                        </w:pPr>
                        <w:r>
                          <w:rPr>
                            <w:sz w:val="14"/>
                          </w:rPr>
                          <w:t xml:space="preserve">Гомер: </w:t>
                        </w:r>
                        <w:r>
                          <w:rPr>
                            <w:i/>
                            <w:sz w:val="14"/>
                          </w:rPr>
                          <w:t>Илияда</w:t>
                        </w:r>
                      </w:p>
                      <w:p w:rsidR="005F701D" w:rsidRDefault="00AC6512">
                        <w:pPr>
                          <w:pStyle w:val="TableParagraph"/>
                          <w:ind w:left="55"/>
                          <w:rPr>
                            <w:sz w:val="14"/>
                          </w:rPr>
                        </w:pPr>
                        <w:r>
                          <w:rPr>
                            <w:i/>
                            <w:sz w:val="14"/>
                          </w:rPr>
                          <w:t xml:space="preserve">Библия </w:t>
                        </w:r>
                        <w:r>
                          <w:rPr>
                            <w:sz w:val="14"/>
                          </w:rPr>
                          <w:t>(зоз Старого и Нового завиту)</w:t>
                        </w:r>
                      </w:p>
                      <w:p w:rsidR="005F701D" w:rsidRDefault="00AC6512">
                        <w:pPr>
                          <w:pStyle w:val="TableParagraph"/>
                          <w:ind w:left="55" w:right="15"/>
                          <w:rPr>
                            <w:sz w:val="14"/>
                          </w:rPr>
                        </w:pPr>
                        <w:r>
                          <w:rPr>
                            <w:b/>
                            <w:sz w:val="14"/>
                          </w:rPr>
                          <w:t xml:space="preserve">Народна (усна) кнїжовносц </w:t>
                        </w:r>
                        <w:r>
                          <w:rPr>
                            <w:sz w:val="14"/>
                          </w:rPr>
                          <w:t>Поняце, сущни прикмети, основни теми и мотиви; уметнїцка вредносц и значенє. Улога народней поезиї у нашей кнїжовносци.</w:t>
                        </w:r>
                      </w:p>
                      <w:p w:rsidR="005F701D" w:rsidRDefault="00AC6512">
                        <w:pPr>
                          <w:pStyle w:val="TableParagraph"/>
                          <w:spacing w:line="237" w:lineRule="auto"/>
                          <w:ind w:left="55" w:right="633"/>
                          <w:rPr>
                            <w:sz w:val="14"/>
                          </w:rPr>
                        </w:pPr>
                        <w:r>
                          <w:rPr>
                            <w:b/>
                            <w:sz w:val="14"/>
                          </w:rPr>
                          <w:t xml:space="preserve">Штредньовиковна кнїжовносц </w:t>
                        </w:r>
                        <w:r>
                          <w:rPr>
                            <w:sz w:val="14"/>
                          </w:rPr>
                          <w:t>Основни поняца о штредньовиковней</w:t>
                        </w:r>
                      </w:p>
                      <w:p w:rsidR="005F701D" w:rsidRDefault="00AC6512">
                        <w:pPr>
                          <w:pStyle w:val="TableParagraph"/>
                          <w:ind w:left="55" w:right="206"/>
                          <w:rPr>
                            <w:sz w:val="14"/>
                          </w:rPr>
                        </w:pPr>
                        <w:r>
                          <w:rPr>
                            <w:sz w:val="14"/>
                          </w:rPr>
                          <w:t>кнїжовносци. Початок писменосци и кнїжовносци при славянских народох.</w:t>
                        </w:r>
                      </w:p>
                      <w:p w:rsidR="005F701D" w:rsidRDefault="00AC6512">
                        <w:pPr>
                          <w:pStyle w:val="TableParagraph"/>
                          <w:spacing w:line="237" w:lineRule="auto"/>
                          <w:ind w:left="55" w:right="374"/>
                          <w:rPr>
                            <w:sz w:val="14"/>
                          </w:rPr>
                        </w:pPr>
                        <w:r>
                          <w:rPr>
                            <w:sz w:val="14"/>
                          </w:rPr>
                          <w:t>Старославянски писма и старославянски язик.</w:t>
                        </w:r>
                      </w:p>
                      <w:p w:rsidR="005F701D" w:rsidRDefault="00AC6512">
                        <w:pPr>
                          <w:pStyle w:val="TableParagraph"/>
                          <w:spacing w:line="237" w:lineRule="auto"/>
                          <w:ind w:left="55" w:right="519"/>
                          <w:rPr>
                            <w:i/>
                            <w:sz w:val="14"/>
                          </w:rPr>
                        </w:pPr>
                        <w:r>
                          <w:rPr>
                            <w:sz w:val="14"/>
                          </w:rPr>
                          <w:t xml:space="preserve">Дїла за обробок: </w:t>
                        </w:r>
                        <w:r>
                          <w:rPr>
                            <w:i/>
                            <w:sz w:val="14"/>
                          </w:rPr>
                          <w:t>Поучованє Владимира Мономаха</w:t>
                        </w:r>
                      </w:p>
                    </w:tc>
                  </w:tr>
                </w:tbl>
                <w:p w:rsidR="005F701D" w:rsidRDefault="005F701D">
                  <w:pPr>
                    <w:pStyle w:val="BodyText"/>
                    <w:ind w:left="0" w:firstLine="0"/>
                    <w:jc w:val="left"/>
                  </w:pPr>
                </w:p>
              </w:txbxContent>
            </v:textbox>
            <w10:wrap anchorx="page"/>
          </v:shape>
        </w:pict>
      </w:r>
      <w:r>
        <w:pict>
          <v:shape id="_x0000_s1045" type="#_x0000_t202" style="position:absolute;left:0;text-align:left;margin-left:304.7pt;margin-top:-358pt;width:257.3pt;height:363.05pt;z-index:25164595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76"/>
                    </w:trPr>
                    <w:tc>
                      <w:tcPr>
                        <w:tcW w:w="1928" w:type="dxa"/>
                        <w:vMerge w:val="restart"/>
                      </w:tcPr>
                      <w:p w:rsidR="005F701D" w:rsidRDefault="005F701D">
                        <w:pPr>
                          <w:pStyle w:val="TableParagraph"/>
                          <w:rPr>
                            <w:sz w:val="14"/>
                          </w:rPr>
                        </w:pPr>
                      </w:p>
                    </w:tc>
                    <w:tc>
                      <w:tcPr>
                        <w:tcW w:w="1276" w:type="dxa"/>
                        <w:tcBorders>
                          <w:bottom w:val="nil"/>
                        </w:tcBorders>
                      </w:tcPr>
                      <w:p w:rsidR="005F701D" w:rsidRDefault="005F701D">
                        <w:pPr>
                          <w:pStyle w:val="TableParagraph"/>
                          <w:rPr>
                            <w:sz w:val="14"/>
                          </w:rPr>
                        </w:pPr>
                      </w:p>
                    </w:tc>
                    <w:tc>
                      <w:tcPr>
                        <w:tcW w:w="1928" w:type="dxa"/>
                        <w:tcBorders>
                          <w:bottom w:val="nil"/>
                        </w:tcBorders>
                      </w:tcPr>
                      <w:p w:rsidR="005F701D" w:rsidRDefault="00AC6512">
                        <w:pPr>
                          <w:pStyle w:val="TableParagraph"/>
                          <w:spacing w:before="45"/>
                          <w:ind w:left="55" w:right="316"/>
                          <w:rPr>
                            <w:i/>
                            <w:sz w:val="14"/>
                          </w:rPr>
                        </w:pPr>
                        <w:r>
                          <w:rPr>
                            <w:i/>
                            <w:sz w:val="14"/>
                          </w:rPr>
                          <w:t xml:space="preserve">Слово о полку Игоровим </w:t>
                        </w:r>
                        <w:r>
                          <w:rPr>
                            <w:sz w:val="14"/>
                          </w:rPr>
                          <w:t xml:space="preserve">Стефан Лазаревич: </w:t>
                        </w:r>
                        <w:r>
                          <w:rPr>
                            <w:i/>
                            <w:sz w:val="14"/>
                          </w:rPr>
                          <w:t>Слово любови</w:t>
                        </w:r>
                      </w:p>
                    </w:tc>
                  </w:tr>
                  <w:tr w:rsidR="005F701D">
                    <w:trPr>
                      <w:trHeight w:val="3428"/>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before="98"/>
                          <w:ind w:left="55" w:right="229"/>
                          <w:rPr>
                            <w:sz w:val="14"/>
                          </w:rPr>
                        </w:pPr>
                        <w:r>
                          <w:rPr>
                            <w:b/>
                            <w:sz w:val="14"/>
                          </w:rPr>
                          <w:t xml:space="preserve">Гуманизем и ренесанса </w:t>
                        </w:r>
                        <w:r>
                          <w:rPr>
                            <w:sz w:val="14"/>
                          </w:rPr>
                          <w:t xml:space="preserve">Гуманизем и ренесанса у Европи и у наших крайох. Дїла за обробок: Франческо Петрарка: </w:t>
                        </w:r>
                        <w:r>
                          <w:rPr>
                            <w:i/>
                            <w:sz w:val="14"/>
                          </w:rPr>
                          <w:t xml:space="preserve">Канцониєр </w:t>
                        </w:r>
                        <w:r>
                          <w:rPr>
                            <w:sz w:val="14"/>
                          </w:rPr>
                          <w:t>(вибор сонетох)</w:t>
                        </w:r>
                      </w:p>
                      <w:p w:rsidR="005F701D" w:rsidRDefault="00AC6512">
                        <w:pPr>
                          <w:pStyle w:val="TableParagraph"/>
                          <w:spacing w:line="237" w:lineRule="auto"/>
                          <w:ind w:left="55"/>
                          <w:rPr>
                            <w:i/>
                            <w:sz w:val="14"/>
                          </w:rPr>
                        </w:pPr>
                        <w:r>
                          <w:rPr>
                            <w:sz w:val="14"/>
                          </w:rPr>
                          <w:t xml:space="preserve">Данте Алиґиєри: </w:t>
                        </w:r>
                        <w:r>
                          <w:rPr>
                            <w:i/>
                            <w:sz w:val="14"/>
                          </w:rPr>
                          <w:t>Божествена комедия</w:t>
                        </w:r>
                      </w:p>
                      <w:p w:rsidR="005F701D" w:rsidRDefault="00AC6512">
                        <w:pPr>
                          <w:pStyle w:val="TableParagraph"/>
                          <w:ind w:left="55"/>
                          <w:rPr>
                            <w:i/>
                            <w:sz w:val="14"/>
                          </w:rPr>
                        </w:pPr>
                        <w:r>
                          <w:rPr>
                            <w:sz w:val="14"/>
                          </w:rPr>
                          <w:t xml:space="preserve">Дьовани Бокачо: </w:t>
                        </w:r>
                        <w:r>
                          <w:rPr>
                            <w:i/>
                            <w:sz w:val="14"/>
                          </w:rPr>
                          <w:t xml:space="preserve">Декамерон </w:t>
                        </w:r>
                        <w:r>
                          <w:rPr>
                            <w:sz w:val="14"/>
                          </w:rPr>
                          <w:t xml:space="preserve">Вилєм Шекспир: </w:t>
                        </w:r>
                        <w:r>
                          <w:rPr>
                            <w:i/>
                            <w:sz w:val="14"/>
                          </w:rPr>
                          <w:t xml:space="preserve">Гамлет </w:t>
                        </w:r>
                        <w:r>
                          <w:rPr>
                            <w:sz w:val="14"/>
                          </w:rPr>
                          <w:t xml:space="preserve">Миґел де Сервантес: </w:t>
                        </w:r>
                        <w:r>
                          <w:rPr>
                            <w:i/>
                            <w:sz w:val="14"/>
                          </w:rPr>
                          <w:t>Дон Кихот</w:t>
                        </w:r>
                      </w:p>
                      <w:p w:rsidR="005F701D" w:rsidRDefault="00AC6512">
                        <w:pPr>
                          <w:pStyle w:val="TableParagraph"/>
                          <w:spacing w:line="237" w:lineRule="auto"/>
                          <w:ind w:left="55" w:right="316"/>
                          <w:rPr>
                            <w:i/>
                            <w:sz w:val="14"/>
                          </w:rPr>
                        </w:pPr>
                        <w:r>
                          <w:rPr>
                            <w:sz w:val="14"/>
                          </w:rPr>
                          <w:t xml:space="preserve">Иван Вишенски: </w:t>
                        </w:r>
                        <w:r>
                          <w:rPr>
                            <w:i/>
                            <w:sz w:val="14"/>
                          </w:rPr>
                          <w:t xml:space="preserve">Посланє </w:t>
                        </w:r>
                        <w:r>
                          <w:rPr>
                            <w:i/>
                            <w:sz w:val="14"/>
                          </w:rPr>
                          <w:t>епископом</w:t>
                        </w:r>
                      </w:p>
                      <w:p w:rsidR="005F701D" w:rsidRDefault="00AC6512">
                        <w:pPr>
                          <w:pStyle w:val="TableParagraph"/>
                          <w:spacing w:line="160" w:lineRule="exact"/>
                          <w:ind w:left="55"/>
                          <w:rPr>
                            <w:sz w:val="14"/>
                          </w:rPr>
                        </w:pPr>
                        <w:r>
                          <w:rPr>
                            <w:sz w:val="14"/>
                          </w:rPr>
                          <w:t>Виборни змисти:</w:t>
                        </w:r>
                      </w:p>
                      <w:p w:rsidR="005F701D" w:rsidRDefault="00AC6512">
                        <w:pPr>
                          <w:pStyle w:val="TableParagraph"/>
                          <w:ind w:left="55"/>
                          <w:rPr>
                            <w:sz w:val="14"/>
                          </w:rPr>
                        </w:pPr>
                        <w:r>
                          <w:rPr>
                            <w:sz w:val="14"/>
                          </w:rPr>
                          <w:t>Иво Андрич: Приповедки по вибору</w:t>
                        </w:r>
                      </w:p>
                      <w:p w:rsidR="005F701D" w:rsidRDefault="00AC6512">
                        <w:pPr>
                          <w:pStyle w:val="TableParagraph"/>
                          <w:ind w:left="55" w:right="113"/>
                          <w:rPr>
                            <w:sz w:val="14"/>
                          </w:rPr>
                        </w:pPr>
                        <w:r>
                          <w:rPr>
                            <w:sz w:val="14"/>
                          </w:rPr>
                          <w:t xml:space="preserve">Юлиян Тамаш: </w:t>
                        </w:r>
                        <w:r>
                          <w:rPr>
                            <w:i/>
                            <w:sz w:val="14"/>
                          </w:rPr>
                          <w:t xml:space="preserve">Центурион </w:t>
                        </w:r>
                        <w:r>
                          <w:rPr>
                            <w:sz w:val="14"/>
                          </w:rPr>
                          <w:t xml:space="preserve">Дж.Р.Р.Толкин: </w:t>
                        </w:r>
                        <w:r>
                          <w:rPr>
                            <w:i/>
                            <w:sz w:val="14"/>
                          </w:rPr>
                          <w:t xml:space="preserve">Пан персценьох </w:t>
                        </w:r>
                        <w:r>
                          <w:rPr>
                            <w:sz w:val="14"/>
                          </w:rPr>
                          <w:t>(перши том)</w:t>
                        </w:r>
                      </w:p>
                    </w:tc>
                  </w:tr>
                  <w:tr w:rsidR="005F701D">
                    <w:trPr>
                      <w:trHeight w:val="3214"/>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spacing w:before="4"/>
                          <w:rPr>
                            <w:sz w:val="15"/>
                          </w:rPr>
                        </w:pPr>
                      </w:p>
                      <w:p w:rsidR="005F701D" w:rsidRDefault="00AC6512">
                        <w:pPr>
                          <w:pStyle w:val="TableParagraph"/>
                          <w:ind w:left="311" w:firstLine="27"/>
                          <w:rPr>
                            <w:b/>
                            <w:sz w:val="14"/>
                          </w:rPr>
                        </w:pPr>
                        <w:r>
                          <w:rPr>
                            <w:b/>
                            <w:sz w:val="14"/>
                          </w:rPr>
                          <w:t>ЯЗИЧНА КУЛТУРА</w:t>
                        </w:r>
                      </w:p>
                    </w:tc>
                    <w:tc>
                      <w:tcPr>
                        <w:tcW w:w="1928" w:type="dxa"/>
                        <w:tcBorders>
                          <w:top w:val="nil"/>
                        </w:tcBorders>
                      </w:tcPr>
                      <w:p w:rsidR="005F701D" w:rsidRDefault="005F701D">
                        <w:pPr>
                          <w:pStyle w:val="TableParagraph"/>
                          <w:spacing w:before="7"/>
                          <w:rPr>
                            <w:sz w:val="15"/>
                          </w:rPr>
                        </w:pPr>
                      </w:p>
                      <w:p w:rsidR="005F701D" w:rsidRDefault="00AC6512">
                        <w:pPr>
                          <w:pStyle w:val="TableParagraph"/>
                          <w:spacing w:line="161" w:lineRule="exact"/>
                          <w:ind w:left="55"/>
                          <w:rPr>
                            <w:b/>
                            <w:sz w:val="14"/>
                          </w:rPr>
                        </w:pPr>
                        <w:r>
                          <w:rPr>
                            <w:b/>
                            <w:sz w:val="14"/>
                          </w:rPr>
                          <w:t>Правопис</w:t>
                        </w:r>
                      </w:p>
                      <w:p w:rsidR="005F701D" w:rsidRDefault="00AC6512">
                        <w:pPr>
                          <w:pStyle w:val="TableParagraph"/>
                          <w:ind w:left="55" w:right="118"/>
                          <w:rPr>
                            <w:sz w:val="14"/>
                          </w:rPr>
                        </w:pPr>
                        <w:r>
                          <w:rPr>
                            <w:sz w:val="14"/>
                          </w:rPr>
                          <w:t>Правопис и його часци. Файти правопису (фонетски, морфолоґийни, мишани).</w:t>
                        </w:r>
                      </w:p>
                      <w:p w:rsidR="005F701D" w:rsidRDefault="00AC6512">
                        <w:pPr>
                          <w:pStyle w:val="TableParagraph"/>
                          <w:spacing w:line="237" w:lineRule="auto"/>
                          <w:ind w:left="55" w:right="66"/>
                          <w:rPr>
                            <w:sz w:val="14"/>
                          </w:rPr>
                        </w:pPr>
                        <w:r>
                          <w:rPr>
                            <w:sz w:val="14"/>
                          </w:rPr>
                          <w:t>Робота на правопису руского язика (Костелник,Надь, Кочиш и Рамач).</w:t>
                        </w:r>
                      </w:p>
                      <w:p w:rsidR="005F701D" w:rsidRDefault="00AC6512">
                        <w:pPr>
                          <w:pStyle w:val="TableParagraph"/>
                          <w:ind w:left="55" w:right="448"/>
                          <w:rPr>
                            <w:sz w:val="14"/>
                          </w:rPr>
                        </w:pPr>
                        <w:r>
                          <w:rPr>
                            <w:sz w:val="14"/>
                          </w:rPr>
                          <w:t>Писанє велькей букви. Писанє неґациї вєдно и окреме.</w:t>
                        </w:r>
                      </w:p>
                      <w:p w:rsidR="005F701D" w:rsidRDefault="00AC6512">
                        <w:pPr>
                          <w:pStyle w:val="TableParagraph"/>
                          <w:spacing w:line="237" w:lineRule="auto"/>
                          <w:ind w:left="55"/>
                          <w:rPr>
                            <w:sz w:val="14"/>
                          </w:rPr>
                        </w:pPr>
                        <w:r>
                          <w:rPr>
                            <w:sz w:val="14"/>
                          </w:rPr>
                          <w:t>Розкладанє словох на концу шора. Скраценя.</w:t>
                        </w:r>
                      </w:p>
                      <w:p w:rsidR="005F701D" w:rsidRDefault="00AC6512">
                        <w:pPr>
                          <w:pStyle w:val="TableParagraph"/>
                          <w:ind w:left="55" w:right="68"/>
                          <w:jc w:val="both"/>
                          <w:rPr>
                            <w:sz w:val="14"/>
                          </w:rPr>
                        </w:pPr>
                        <w:r>
                          <w:rPr>
                            <w:b/>
                            <w:spacing w:val="-4"/>
                            <w:sz w:val="14"/>
                          </w:rPr>
                          <w:t xml:space="preserve">Усне </w:t>
                        </w:r>
                        <w:r>
                          <w:rPr>
                            <w:b/>
                            <w:sz w:val="14"/>
                          </w:rPr>
                          <w:t xml:space="preserve">и писане висловйованє </w:t>
                        </w:r>
                        <w:r>
                          <w:rPr>
                            <w:sz w:val="14"/>
                          </w:rPr>
                          <w:t>Систематичне усне</w:t>
                        </w:r>
                        <w:r>
                          <w:rPr>
                            <w:spacing w:val="-16"/>
                            <w:sz w:val="14"/>
                          </w:rPr>
                          <w:t xml:space="preserve"> </w:t>
                        </w:r>
                        <w:r>
                          <w:rPr>
                            <w:sz w:val="14"/>
                          </w:rPr>
                          <w:t>викладанє на задату</w:t>
                        </w:r>
                        <w:r>
                          <w:rPr>
                            <w:spacing w:val="-2"/>
                            <w:sz w:val="14"/>
                          </w:rPr>
                          <w:t xml:space="preserve"> </w:t>
                        </w:r>
                        <w:r>
                          <w:rPr>
                            <w:spacing w:val="-3"/>
                            <w:sz w:val="14"/>
                          </w:rPr>
                          <w:t>тему.</w:t>
                        </w:r>
                      </w:p>
                      <w:p w:rsidR="005F701D" w:rsidRDefault="00AC6512">
                        <w:pPr>
                          <w:pStyle w:val="TableParagraph"/>
                          <w:spacing w:line="237" w:lineRule="auto"/>
                          <w:ind w:left="55"/>
                          <w:rPr>
                            <w:sz w:val="14"/>
                          </w:rPr>
                        </w:pPr>
                        <w:r>
                          <w:rPr>
                            <w:sz w:val="14"/>
                          </w:rPr>
                          <w:t>Култура бешедного спра</w:t>
                        </w:r>
                        <w:r>
                          <w:rPr>
                            <w:sz w:val="14"/>
                          </w:rPr>
                          <w:t>вованя. Одношенє</w:t>
                        </w:r>
                      </w:p>
                      <w:p w:rsidR="005F701D" w:rsidRDefault="00AC6512">
                        <w:pPr>
                          <w:pStyle w:val="TableParagraph"/>
                          <w:spacing w:line="160" w:lineRule="exact"/>
                          <w:ind w:left="55"/>
                          <w:rPr>
                            <w:sz w:val="14"/>
                          </w:rPr>
                        </w:pPr>
                        <w:r>
                          <w:rPr>
                            <w:sz w:val="14"/>
                          </w:rPr>
                          <w:t>бешеднїка и собешеднїка. Толеранция. Култура диялоґу.</w:t>
                        </w:r>
                      </w:p>
                    </w:tc>
                  </w:tr>
                </w:tbl>
                <w:p w:rsidR="005F701D" w:rsidRDefault="005F701D">
                  <w:pPr>
                    <w:pStyle w:val="BodyText"/>
                    <w:ind w:left="0" w:firstLine="0"/>
                    <w:jc w:val="left"/>
                  </w:pPr>
                </w:p>
              </w:txbxContent>
            </v:textbox>
            <w10:wrap anchorx="page"/>
          </v:shape>
        </w:pict>
      </w:r>
      <w:r>
        <w:rPr>
          <w:b/>
        </w:rPr>
        <w:t xml:space="preserve">Ключни поняца змиста: </w:t>
      </w:r>
      <w:r>
        <w:t>кнїжовносц старого вику, штред- ньовиковна кнїжовносц, народна кнїжовносц, кнїжовносц гума- низма и ренесанси, история язика, фонетика зоз фонолоґию.</w:t>
      </w:r>
    </w:p>
    <w:p w:rsidR="005F701D" w:rsidRDefault="00AC6512">
      <w:pPr>
        <w:pStyle w:val="Heading2"/>
        <w:spacing w:before="168" w:line="232" w:lineRule="auto"/>
        <w:ind w:left="6796" w:hanging="660"/>
      </w:pPr>
      <w:r>
        <w:t>УПУТСТВО ЗА ДИДАКТИЧНО-МЕТОДИЧНЕ ВИТВОРЙОВАНЄ ПРОГРАМИ</w:t>
      </w:r>
    </w:p>
    <w:p w:rsidR="005F701D" w:rsidRDefault="00AC6512">
      <w:pPr>
        <w:pStyle w:val="ListParagraph"/>
        <w:numPr>
          <w:ilvl w:val="0"/>
          <w:numId w:val="3"/>
        </w:numPr>
        <w:tabs>
          <w:tab w:val="left" w:pos="5685"/>
        </w:tabs>
        <w:spacing w:before="163"/>
        <w:ind w:firstLine="5017"/>
        <w:jc w:val="left"/>
        <w:rPr>
          <w:sz w:val="18"/>
        </w:rPr>
      </w:pPr>
      <w:r>
        <w:rPr>
          <w:spacing w:val="-3"/>
          <w:sz w:val="18"/>
        </w:rPr>
        <w:t xml:space="preserve">ПЛАНОВАНЄ НАСТАВИ </w:t>
      </w:r>
      <w:r>
        <w:rPr>
          <w:sz w:val="18"/>
        </w:rPr>
        <w:t>И</w:t>
      </w:r>
      <w:r>
        <w:rPr>
          <w:spacing w:val="2"/>
          <w:sz w:val="18"/>
        </w:rPr>
        <w:t xml:space="preserve"> </w:t>
      </w:r>
      <w:r>
        <w:rPr>
          <w:sz w:val="18"/>
        </w:rPr>
        <w:t>УЧЕНЯ</w:t>
      </w:r>
    </w:p>
    <w:p w:rsidR="005F701D" w:rsidRDefault="00AC6512">
      <w:pPr>
        <w:pStyle w:val="BodyText"/>
        <w:spacing w:before="112" w:line="232" w:lineRule="auto"/>
        <w:ind w:left="5534" w:right="116"/>
      </w:pPr>
      <w:r>
        <w:t xml:space="preserve">Настава и ученє </w:t>
      </w:r>
      <w:r>
        <w:rPr>
          <w:i/>
        </w:rPr>
        <w:t xml:space="preserve">руского язика и кнїжовносци </w:t>
      </w:r>
      <w:r>
        <w:t xml:space="preserve">треба же би допринєсли розвою творчого и </w:t>
      </w:r>
      <w:r>
        <w:rPr>
          <w:spacing w:val="-3"/>
        </w:rPr>
        <w:t xml:space="preserve">веглєдовацкого </w:t>
      </w:r>
      <w:r>
        <w:t xml:space="preserve">духу </w:t>
      </w:r>
      <w:r>
        <w:rPr>
          <w:spacing w:val="-3"/>
        </w:rPr>
        <w:t xml:space="preserve">котри </w:t>
      </w:r>
      <w:r>
        <w:t xml:space="preserve">омож- лїви </w:t>
      </w:r>
      <w:r>
        <w:rPr>
          <w:spacing w:val="-3"/>
        </w:rPr>
        <w:t xml:space="preserve">школяром </w:t>
      </w:r>
      <w:r>
        <w:t>же би розвивали знаня, вредносци и функциона</w:t>
      </w:r>
      <w:r>
        <w:t xml:space="preserve">л- ни схопносци </w:t>
      </w:r>
      <w:r>
        <w:rPr>
          <w:spacing w:val="-3"/>
        </w:rPr>
        <w:t xml:space="preserve">котри годни </w:t>
      </w:r>
      <w:r>
        <w:t xml:space="preserve">похасновац у дальшим образованю, у професионалней роботи и у каждодньовим живоце; формовали вредносни становиска зоз котрима очуваю националне и швето- ве нашлїдство; </w:t>
      </w:r>
      <w:r>
        <w:rPr>
          <w:spacing w:val="-5"/>
        </w:rPr>
        <w:t xml:space="preserve">буду </w:t>
      </w:r>
      <w:r>
        <w:t>оспособени за живот у мултикултуралним дружтве; овладаю зоз общима и медзипредметнима компетенция- ми, релевантнима за активне участвованє у заєднїци и цаложивот- не</w:t>
      </w:r>
      <w:r>
        <w:rPr>
          <w:spacing w:val="-2"/>
        </w:rPr>
        <w:t xml:space="preserve"> </w:t>
      </w:r>
      <w:r>
        <w:t>ученє.</w:t>
      </w:r>
    </w:p>
    <w:p w:rsidR="005F701D" w:rsidRDefault="00AC6512">
      <w:pPr>
        <w:pStyle w:val="BodyText"/>
        <w:spacing w:line="232" w:lineRule="auto"/>
        <w:ind w:left="5534" w:right="116"/>
      </w:pPr>
      <w:r>
        <w:t xml:space="preserve">Квалитет и тирвацосц знаньох, схопносцох и становискох </w:t>
      </w:r>
      <w:r>
        <w:rPr>
          <w:spacing w:val="-3"/>
        </w:rPr>
        <w:t xml:space="preserve">школярох </w:t>
      </w:r>
      <w:r>
        <w:t>у велькей мири зави</w:t>
      </w:r>
      <w:r>
        <w:t xml:space="preserve">ша </w:t>
      </w:r>
      <w:r>
        <w:rPr>
          <w:spacing w:val="-3"/>
        </w:rPr>
        <w:t xml:space="preserve">од </w:t>
      </w:r>
      <w:r>
        <w:t xml:space="preserve">принципох, формох, мето- дох и средствох хтори ше хасную у процесу ученя. Прето сучасна настава </w:t>
      </w:r>
      <w:r>
        <w:rPr>
          <w:spacing w:val="-3"/>
        </w:rPr>
        <w:t xml:space="preserve">руского </w:t>
      </w:r>
      <w:r>
        <w:t xml:space="preserve">язика и кнїжовносци дава першенство витворйо- ваню </w:t>
      </w:r>
      <w:r>
        <w:rPr>
          <w:spacing w:val="-3"/>
        </w:rPr>
        <w:t xml:space="preserve">виходох </w:t>
      </w:r>
      <w:r>
        <w:t xml:space="preserve">зоз змоцнєну </w:t>
      </w:r>
      <w:r>
        <w:rPr>
          <w:spacing w:val="-3"/>
        </w:rPr>
        <w:t xml:space="preserve">думкову </w:t>
      </w:r>
      <w:r>
        <w:t xml:space="preserve">активносцу </w:t>
      </w:r>
      <w:r>
        <w:rPr>
          <w:spacing w:val="-3"/>
        </w:rPr>
        <w:t xml:space="preserve">школярох, </w:t>
      </w:r>
      <w:r>
        <w:t>почи- тованьом дидактичних принципох (окреме:</w:t>
      </w:r>
      <w:r>
        <w:t xml:space="preserve"> свидомей активносци </w:t>
      </w:r>
      <w:r>
        <w:rPr>
          <w:spacing w:val="-3"/>
        </w:rPr>
        <w:t xml:space="preserve">школярох, </w:t>
      </w:r>
      <w:r>
        <w:t>науковосци, присподобеносци, поступносци, система- тичносци и очиглядносци), як и адекватне применьованє тих на- ставних формох, методох, поступкох и средствох чию вредносц утвердзели и потвердзели сучасна пракса и методика н</w:t>
      </w:r>
      <w:r>
        <w:t xml:space="preserve">астави и ученя </w:t>
      </w:r>
      <w:r>
        <w:rPr>
          <w:spacing w:val="-3"/>
        </w:rPr>
        <w:t xml:space="preserve">руского </w:t>
      </w:r>
      <w:r>
        <w:t xml:space="preserve">язика и кнїжовносци (скорей </w:t>
      </w:r>
      <w:r>
        <w:rPr>
          <w:spacing w:val="-3"/>
        </w:rPr>
        <w:t xml:space="preserve">шицкого: </w:t>
      </w:r>
      <w:r>
        <w:t>рижни фор- ми орґанизациї роботи и хаснованє комуникативних, лоґичних и фахових (специялних) методох присподобених змистом обробку  и</w:t>
      </w:r>
      <w:r>
        <w:rPr>
          <w:spacing w:val="25"/>
        </w:rPr>
        <w:t xml:space="preserve"> </w:t>
      </w:r>
      <w:r>
        <w:t>можлївосцами</w:t>
      </w:r>
      <w:r>
        <w:rPr>
          <w:spacing w:val="25"/>
        </w:rPr>
        <w:t xml:space="preserve"> </w:t>
      </w:r>
      <w:r>
        <w:rPr>
          <w:spacing w:val="-3"/>
        </w:rPr>
        <w:t>школярох).</w:t>
      </w:r>
      <w:r>
        <w:rPr>
          <w:spacing w:val="25"/>
        </w:rPr>
        <w:t xml:space="preserve"> </w:t>
      </w:r>
      <w:r>
        <w:t>Вибор</w:t>
      </w:r>
      <w:r>
        <w:rPr>
          <w:spacing w:val="25"/>
        </w:rPr>
        <w:t xml:space="preserve"> </w:t>
      </w:r>
      <w:r>
        <w:t>окремних</w:t>
      </w:r>
      <w:r>
        <w:rPr>
          <w:spacing w:val="25"/>
        </w:rPr>
        <w:t xml:space="preserve"> </w:t>
      </w:r>
      <w:r>
        <w:t>наставних</w:t>
      </w:r>
      <w:r>
        <w:rPr>
          <w:spacing w:val="25"/>
        </w:rPr>
        <w:t xml:space="preserve"> </w:t>
      </w:r>
      <w:r>
        <w:t>формох,</w:t>
      </w:r>
    </w:p>
    <w:p w:rsidR="005F701D" w:rsidRDefault="005F701D">
      <w:pPr>
        <w:spacing w:line="232" w:lineRule="auto"/>
        <w:sectPr w:rsidR="005F701D">
          <w:pgSz w:w="11910" w:h="15690"/>
          <w:pgMar w:top="140" w:right="560" w:bottom="280" w:left="560" w:header="720" w:footer="720" w:gutter="0"/>
          <w:cols w:space="720"/>
        </w:sectPr>
      </w:pPr>
    </w:p>
    <w:p w:rsidR="005F701D" w:rsidRDefault="00AC6512">
      <w:pPr>
        <w:pStyle w:val="BodyText"/>
        <w:spacing w:before="108" w:line="232" w:lineRule="auto"/>
        <w:ind w:right="38" w:firstLine="0"/>
      </w:pPr>
      <w:r>
        <w:lastRenderedPageBreak/>
        <w:t>методох, поступкох и средствох условени, скорей шицкого, з ви- ходами хтори треба витвориц, а потим и змистами хтори помогню же би ше преписани виходи витворели.</w:t>
      </w:r>
    </w:p>
    <w:p w:rsidR="005F701D" w:rsidRDefault="00AC6512">
      <w:pPr>
        <w:pStyle w:val="BodyText"/>
        <w:spacing w:before="1" w:line="232" w:lineRule="auto"/>
        <w:ind w:right="39"/>
      </w:pPr>
      <w:r>
        <w:t xml:space="preserve">Порядна настава и ученє </w:t>
      </w:r>
      <w:r>
        <w:rPr>
          <w:spacing w:val="-3"/>
        </w:rPr>
        <w:t xml:space="preserve">руского </w:t>
      </w:r>
      <w:r>
        <w:t xml:space="preserve">язика и кнїжовносци вивод- зи ше у специялизованих учальньох и кабинетох за тот </w:t>
      </w:r>
      <w:r>
        <w:rPr>
          <w:spacing w:val="-3"/>
        </w:rPr>
        <w:t xml:space="preserve">предмет, </w:t>
      </w:r>
      <w:r>
        <w:t xml:space="preserve">хтори треба же би </w:t>
      </w:r>
      <w:r>
        <w:rPr>
          <w:spacing w:val="-4"/>
        </w:rPr>
        <w:t xml:space="preserve">були </w:t>
      </w:r>
      <w:r>
        <w:t xml:space="preserve">опремени по </w:t>
      </w:r>
      <w:r>
        <w:rPr>
          <w:spacing w:val="-3"/>
        </w:rPr>
        <w:t xml:space="preserve">нормативох </w:t>
      </w:r>
      <w:r>
        <w:t xml:space="preserve">за ґимназиї. Ча- сточно, вона ше орґанизує и у других </w:t>
      </w:r>
      <w:r>
        <w:rPr>
          <w:spacing w:val="-3"/>
        </w:rPr>
        <w:t xml:space="preserve">школских </w:t>
      </w:r>
      <w:r>
        <w:t xml:space="preserve">просторийох (би- блиотеки-медиятеки, читальнї, </w:t>
      </w:r>
      <w:r>
        <w:rPr>
          <w:spacing w:val="-3"/>
        </w:rPr>
        <w:t>аудиовизуал</w:t>
      </w:r>
      <w:r>
        <w:rPr>
          <w:spacing w:val="-3"/>
        </w:rPr>
        <w:t xml:space="preserve">ней </w:t>
      </w:r>
      <w:r>
        <w:t>сали и под.).</w:t>
      </w:r>
    </w:p>
    <w:p w:rsidR="005F701D" w:rsidRDefault="00AC6512">
      <w:pPr>
        <w:pStyle w:val="BodyText"/>
        <w:spacing w:before="2" w:line="232" w:lineRule="auto"/>
        <w:ind w:right="38"/>
      </w:pPr>
      <w:r>
        <w:t xml:space="preserve">У настави </w:t>
      </w:r>
      <w:r>
        <w:rPr>
          <w:spacing w:val="-3"/>
        </w:rPr>
        <w:t xml:space="preserve">руского </w:t>
      </w:r>
      <w:r>
        <w:t xml:space="preserve">язика и кнїжовносци хасную ше учебнїки и приручнїки (за </w:t>
      </w:r>
      <w:r>
        <w:rPr>
          <w:spacing w:val="-3"/>
        </w:rPr>
        <w:t xml:space="preserve">котри </w:t>
      </w:r>
      <w:r>
        <w:t>допущенє дал Национални просвитни со- вит Републики</w:t>
      </w:r>
      <w:r>
        <w:rPr>
          <w:spacing w:val="-3"/>
        </w:rPr>
        <w:t xml:space="preserve"> </w:t>
      </w:r>
      <w:r>
        <w:t>Сербиї).</w:t>
      </w:r>
    </w:p>
    <w:p w:rsidR="005F701D" w:rsidRDefault="00AC6512">
      <w:pPr>
        <w:pStyle w:val="BodyText"/>
        <w:spacing w:before="2" w:line="232" w:lineRule="auto"/>
        <w:ind w:right="39"/>
      </w:pPr>
      <w:r>
        <w:t xml:space="preserve">Обласци Язик, Кнїжовносц и Язична </w:t>
      </w:r>
      <w:r>
        <w:rPr>
          <w:spacing w:val="-3"/>
        </w:rPr>
        <w:t xml:space="preserve">култура </w:t>
      </w:r>
      <w:r>
        <w:t>треба же би творели предметну цалосц, же би ше преплєта</w:t>
      </w:r>
      <w:r>
        <w:t>ли и дополньовали. Прето</w:t>
      </w:r>
      <w:r>
        <w:rPr>
          <w:spacing w:val="-5"/>
        </w:rPr>
        <w:t xml:space="preserve"> </w:t>
      </w:r>
      <w:r>
        <w:t>препоручене</w:t>
      </w:r>
      <w:r>
        <w:rPr>
          <w:spacing w:val="-5"/>
        </w:rPr>
        <w:t xml:space="preserve"> </w:t>
      </w:r>
      <w:r>
        <w:t>число</w:t>
      </w:r>
      <w:r>
        <w:rPr>
          <w:spacing w:val="-5"/>
        </w:rPr>
        <w:t xml:space="preserve"> </w:t>
      </w:r>
      <w:r>
        <w:rPr>
          <w:spacing w:val="-3"/>
        </w:rPr>
        <w:t>годзинох</w:t>
      </w:r>
      <w:r>
        <w:rPr>
          <w:spacing w:val="-5"/>
        </w:rPr>
        <w:t xml:space="preserve"> </w:t>
      </w:r>
      <w:r>
        <w:t>лєм</w:t>
      </w:r>
      <w:r>
        <w:rPr>
          <w:spacing w:val="-5"/>
        </w:rPr>
        <w:t xml:space="preserve"> </w:t>
      </w:r>
      <w:r>
        <w:t>приблїжне</w:t>
      </w:r>
      <w:r>
        <w:rPr>
          <w:spacing w:val="-5"/>
        </w:rPr>
        <w:t xml:space="preserve"> </w:t>
      </w:r>
      <w:r>
        <w:t>(за</w:t>
      </w:r>
      <w:r>
        <w:rPr>
          <w:spacing w:val="-5"/>
        </w:rPr>
        <w:t xml:space="preserve"> </w:t>
      </w:r>
      <w:r>
        <w:t>обласц</w:t>
      </w:r>
      <w:r>
        <w:rPr>
          <w:spacing w:val="-5"/>
        </w:rPr>
        <w:t xml:space="preserve"> </w:t>
      </w:r>
      <w:r>
        <w:t xml:space="preserve">Язик 32, за Кнїжовносц 80, а за Язичну </w:t>
      </w:r>
      <w:r>
        <w:rPr>
          <w:spacing w:val="-3"/>
        </w:rPr>
        <w:t xml:space="preserve">културу </w:t>
      </w:r>
      <w:r>
        <w:t xml:space="preserve">36). З уважним плано- ваньом настави и ученя </w:t>
      </w:r>
      <w:r>
        <w:rPr>
          <w:spacing w:val="-3"/>
        </w:rPr>
        <w:t xml:space="preserve">котри </w:t>
      </w:r>
      <w:r>
        <w:t xml:space="preserve">потребни же би ше з нїма витворели предвидзени </w:t>
      </w:r>
      <w:r>
        <w:rPr>
          <w:spacing w:val="-3"/>
        </w:rPr>
        <w:t xml:space="preserve">виходи </w:t>
      </w:r>
      <w:r>
        <w:t>за шицки три обласци, наста</w:t>
      </w:r>
      <w:r>
        <w:t xml:space="preserve">внїк сам, зоз про- вадзеньом </w:t>
      </w:r>
      <w:r>
        <w:rPr>
          <w:spacing w:val="-3"/>
        </w:rPr>
        <w:t xml:space="preserve">резултатох школярох, </w:t>
      </w:r>
      <w:r>
        <w:t>розпоредзи число годзинох.</w:t>
      </w:r>
    </w:p>
    <w:p w:rsidR="005F701D" w:rsidRDefault="00AC6512">
      <w:pPr>
        <w:pStyle w:val="ListParagraph"/>
        <w:numPr>
          <w:ilvl w:val="0"/>
          <w:numId w:val="3"/>
        </w:numPr>
        <w:tabs>
          <w:tab w:val="left" w:pos="331"/>
        </w:tabs>
        <w:spacing w:before="65" w:line="310" w:lineRule="atLeast"/>
        <w:ind w:right="2125" w:hanging="397"/>
        <w:jc w:val="left"/>
        <w:rPr>
          <w:sz w:val="18"/>
        </w:rPr>
      </w:pPr>
      <w:r>
        <w:rPr>
          <w:sz w:val="18"/>
        </w:rPr>
        <w:t xml:space="preserve">ВИТВОРЕНЄ </w:t>
      </w:r>
      <w:r>
        <w:rPr>
          <w:spacing w:val="-3"/>
          <w:sz w:val="18"/>
        </w:rPr>
        <w:t xml:space="preserve">НАСТАВИ </w:t>
      </w:r>
      <w:r>
        <w:rPr>
          <w:sz w:val="18"/>
        </w:rPr>
        <w:t xml:space="preserve">И УЧЕНЯ </w:t>
      </w:r>
      <w:r>
        <w:rPr>
          <w:spacing w:val="-3"/>
          <w:sz w:val="18"/>
        </w:rPr>
        <w:t>ОБЛАСЦ:</w:t>
      </w:r>
      <w:r>
        <w:rPr>
          <w:sz w:val="18"/>
        </w:rPr>
        <w:t xml:space="preserve"> ЯЗИК</w:t>
      </w:r>
    </w:p>
    <w:p w:rsidR="005F701D" w:rsidRDefault="00AC6512">
      <w:pPr>
        <w:pStyle w:val="BodyText"/>
        <w:spacing w:before="4" w:line="232" w:lineRule="auto"/>
        <w:ind w:right="39"/>
      </w:pPr>
      <w:r>
        <w:t xml:space="preserve">Програма за першу класу ґимназиї у обласци </w:t>
      </w:r>
      <w:r>
        <w:rPr>
          <w:i/>
        </w:rPr>
        <w:t xml:space="preserve">Язик </w:t>
      </w:r>
      <w:r>
        <w:t xml:space="preserve">орґанизо- вана до трох обласцох/темох и усоглашена зоз виходами ученя за </w:t>
      </w:r>
      <w:r>
        <w:rPr>
          <w:spacing w:val="-3"/>
        </w:rPr>
        <w:t>тоту</w:t>
      </w:r>
      <w:r>
        <w:rPr>
          <w:spacing w:val="-7"/>
        </w:rPr>
        <w:t xml:space="preserve"> </w:t>
      </w:r>
      <w:r>
        <w:t>класу</w:t>
      </w:r>
      <w:r>
        <w:rPr>
          <w:spacing w:val="-7"/>
        </w:rPr>
        <w:t xml:space="preserve"> </w:t>
      </w:r>
      <w:r>
        <w:t>(а</w:t>
      </w:r>
      <w:r>
        <w:rPr>
          <w:spacing w:val="-7"/>
        </w:rPr>
        <w:t xml:space="preserve"> </w:t>
      </w:r>
      <w:r>
        <w:t>по</w:t>
      </w:r>
      <w:r>
        <w:rPr>
          <w:spacing w:val="-7"/>
        </w:rPr>
        <w:t xml:space="preserve"> </w:t>
      </w:r>
      <w:r>
        <w:t>опису</w:t>
      </w:r>
      <w:r>
        <w:rPr>
          <w:spacing w:val="-7"/>
        </w:rPr>
        <w:t xml:space="preserve"> </w:t>
      </w:r>
      <w:r>
        <w:t>стандардох</w:t>
      </w:r>
      <w:r>
        <w:rPr>
          <w:spacing w:val="-7"/>
        </w:rPr>
        <w:t xml:space="preserve"> </w:t>
      </w:r>
      <w:r>
        <w:t>школярских</w:t>
      </w:r>
      <w:r>
        <w:rPr>
          <w:spacing w:val="-7"/>
        </w:rPr>
        <w:t xml:space="preserve"> </w:t>
      </w:r>
      <w:r>
        <w:t>посцигнуцох).</w:t>
      </w:r>
      <w:r>
        <w:rPr>
          <w:spacing w:val="-7"/>
        </w:rPr>
        <w:t xml:space="preserve"> </w:t>
      </w:r>
      <w:r>
        <w:t xml:space="preserve">Про- грама предвидзує преширйованє знаньох зоз обласцох обробених у основней </w:t>
      </w:r>
      <w:r>
        <w:rPr>
          <w:spacing w:val="-3"/>
        </w:rPr>
        <w:t xml:space="preserve">школи, </w:t>
      </w:r>
      <w:r>
        <w:t>алє и уводзенє нових</w:t>
      </w:r>
      <w:r>
        <w:rPr>
          <w:spacing w:val="-6"/>
        </w:rPr>
        <w:t xml:space="preserve"> </w:t>
      </w:r>
      <w:r>
        <w:t>поняцох.</w:t>
      </w:r>
    </w:p>
    <w:p w:rsidR="005F701D" w:rsidRDefault="00AC6512">
      <w:pPr>
        <w:pStyle w:val="BodyText"/>
        <w:spacing w:before="2" w:line="232" w:lineRule="auto"/>
        <w:ind w:right="38"/>
      </w:pPr>
      <w:r>
        <w:rPr>
          <w:b/>
        </w:rPr>
        <w:t xml:space="preserve">Общи поняца о </w:t>
      </w:r>
      <w:r>
        <w:rPr>
          <w:b/>
          <w:spacing w:val="-4"/>
        </w:rPr>
        <w:t>язик</w:t>
      </w:r>
      <w:r>
        <w:rPr>
          <w:spacing w:val="-4"/>
        </w:rPr>
        <w:t xml:space="preserve">у. </w:t>
      </w:r>
      <w:r>
        <w:t xml:space="preserve">У рамику тей теми </w:t>
      </w:r>
      <w:r>
        <w:rPr>
          <w:spacing w:val="-3"/>
        </w:rPr>
        <w:t xml:space="preserve">школяре </w:t>
      </w:r>
      <w:r>
        <w:t xml:space="preserve">треба же би </w:t>
      </w:r>
      <w:r>
        <w:rPr>
          <w:spacing w:val="-3"/>
        </w:rPr>
        <w:t xml:space="preserve">здобули </w:t>
      </w:r>
      <w:r>
        <w:t>основни знаня о язику як дружтвен</w:t>
      </w:r>
      <w:r>
        <w:t xml:space="preserve">ого зявеня и язику як системи </w:t>
      </w:r>
      <w:r>
        <w:rPr>
          <w:spacing w:val="-3"/>
        </w:rPr>
        <w:t xml:space="preserve">знакох. </w:t>
      </w:r>
      <w:r>
        <w:rPr>
          <w:spacing w:val="-5"/>
        </w:rPr>
        <w:t xml:space="preserve">Тоти </w:t>
      </w:r>
      <w:r>
        <w:t xml:space="preserve">общи знаня, попри своєй общеобразовней вредносци и значносци за олєгчованє и полєпшованє настави ру- </w:t>
      </w:r>
      <w:r>
        <w:rPr>
          <w:spacing w:val="-3"/>
        </w:rPr>
        <w:t>ского</w:t>
      </w:r>
      <w:r>
        <w:rPr>
          <w:spacing w:val="-5"/>
        </w:rPr>
        <w:t xml:space="preserve"> </w:t>
      </w:r>
      <w:r>
        <w:t>язика,</w:t>
      </w:r>
      <w:r>
        <w:rPr>
          <w:spacing w:val="-5"/>
        </w:rPr>
        <w:t xml:space="preserve"> </w:t>
      </w:r>
      <w:r>
        <w:t>треба</w:t>
      </w:r>
      <w:r>
        <w:rPr>
          <w:spacing w:val="-5"/>
        </w:rPr>
        <w:t xml:space="preserve"> </w:t>
      </w:r>
      <w:r>
        <w:t>же</w:t>
      </w:r>
      <w:r>
        <w:rPr>
          <w:spacing w:val="-5"/>
        </w:rPr>
        <w:t xml:space="preserve"> </w:t>
      </w:r>
      <w:r>
        <w:t>би</w:t>
      </w:r>
      <w:r>
        <w:rPr>
          <w:spacing w:val="-5"/>
        </w:rPr>
        <w:t xml:space="preserve"> </w:t>
      </w:r>
      <w:r>
        <w:t>послужели</w:t>
      </w:r>
      <w:r>
        <w:rPr>
          <w:spacing w:val="-5"/>
        </w:rPr>
        <w:t xml:space="preserve"> </w:t>
      </w:r>
      <w:r>
        <w:t>и</w:t>
      </w:r>
      <w:r>
        <w:rPr>
          <w:spacing w:val="-5"/>
        </w:rPr>
        <w:t xml:space="preserve"> </w:t>
      </w:r>
      <w:r>
        <w:t>при</w:t>
      </w:r>
      <w:r>
        <w:rPr>
          <w:spacing w:val="-5"/>
        </w:rPr>
        <w:t xml:space="preserve"> </w:t>
      </w:r>
      <w:r>
        <w:t>лєгчейшому</w:t>
      </w:r>
      <w:r>
        <w:rPr>
          <w:spacing w:val="-5"/>
        </w:rPr>
        <w:t xml:space="preserve"> </w:t>
      </w:r>
      <w:r>
        <w:t>звладованю ґрадива зоз страних</w:t>
      </w:r>
      <w:r>
        <w:rPr>
          <w:spacing w:val="-1"/>
        </w:rPr>
        <w:t xml:space="preserve"> </w:t>
      </w:r>
      <w:r>
        <w:rPr>
          <w:spacing w:val="-3"/>
        </w:rPr>
        <w:t>язикох.</w:t>
      </w:r>
    </w:p>
    <w:p w:rsidR="005F701D" w:rsidRDefault="00AC6512">
      <w:pPr>
        <w:pStyle w:val="BodyText"/>
        <w:spacing w:before="3" w:line="232" w:lineRule="auto"/>
        <w:ind w:right="38"/>
      </w:pPr>
      <w:r>
        <w:rPr>
          <w:b/>
        </w:rPr>
        <w:t xml:space="preserve">Руски язик у фамелиї </w:t>
      </w:r>
      <w:r>
        <w:rPr>
          <w:b/>
        </w:rPr>
        <w:t>славянских язикох</w:t>
      </w:r>
      <w:r>
        <w:t>. У рамикох тей теми треба указац на одношеня руского язика зоз українским, польским и словацким язиком на прикладох. Початок писменосци при Руснацох и язик перших обявених дїлох поровнац зоз сучас- ним язиком.</w:t>
      </w:r>
    </w:p>
    <w:p w:rsidR="005F701D" w:rsidRDefault="00AC6512">
      <w:pPr>
        <w:pStyle w:val="BodyText"/>
        <w:spacing w:before="2" w:line="232" w:lineRule="auto"/>
        <w:ind w:right="38"/>
      </w:pPr>
      <w:r>
        <w:rPr>
          <w:b/>
        </w:rPr>
        <w:t>Фонетика и фонолоґия</w:t>
      </w:r>
      <w:r>
        <w:t>. Тест з</w:t>
      </w:r>
      <w:r>
        <w:t>а школярох- бешеда и вигва- рянє гласох. Вигварянє гласох и улога бешедних орґанох. Под- зелєнє гласох руского язика (по месце и способе твореня, як и по вертикалним и горизонталним рушаню язика). Склад, дефиниция, структура и дзелєнє словох на склади. Наг</w:t>
      </w:r>
      <w:r>
        <w:t>лашка у руским язику.</w:t>
      </w:r>
    </w:p>
    <w:p w:rsidR="005F701D" w:rsidRDefault="00AC6512">
      <w:pPr>
        <w:pStyle w:val="BodyText"/>
        <w:spacing w:line="201" w:lineRule="exact"/>
        <w:ind w:left="517" w:firstLine="0"/>
        <w:jc w:val="left"/>
      </w:pPr>
      <w:r>
        <w:t>ОБЛАСЦ: КНЇЖОВНОСЦ</w:t>
      </w:r>
    </w:p>
    <w:p w:rsidR="005F701D" w:rsidRDefault="00AC6512">
      <w:pPr>
        <w:pStyle w:val="BodyText"/>
        <w:spacing w:before="3" w:line="232" w:lineRule="auto"/>
        <w:ind w:right="39"/>
      </w:pPr>
      <w:r>
        <w:rPr>
          <w:spacing w:val="-3"/>
        </w:rPr>
        <w:t xml:space="preserve">Програма </w:t>
      </w:r>
      <w:r>
        <w:t xml:space="preserve">за </w:t>
      </w:r>
      <w:r>
        <w:rPr>
          <w:spacing w:val="-3"/>
        </w:rPr>
        <w:t xml:space="preserve">першу класу ґимназиї </w:t>
      </w:r>
      <w:r>
        <w:t xml:space="preserve">у </w:t>
      </w:r>
      <w:r>
        <w:rPr>
          <w:spacing w:val="-4"/>
        </w:rPr>
        <w:t xml:space="preserve">обласци </w:t>
      </w:r>
      <w:r>
        <w:rPr>
          <w:i/>
          <w:spacing w:val="-4"/>
        </w:rPr>
        <w:t xml:space="preserve">Кнїжовносц </w:t>
      </w:r>
      <w:r>
        <w:rPr>
          <w:spacing w:val="-3"/>
        </w:rPr>
        <w:t xml:space="preserve">орґа- </w:t>
      </w:r>
      <w:r>
        <w:rPr>
          <w:spacing w:val="-4"/>
        </w:rPr>
        <w:t xml:space="preserve">низована </w:t>
      </w:r>
      <w:r>
        <w:t xml:space="preserve">до </w:t>
      </w:r>
      <w:r>
        <w:rPr>
          <w:spacing w:val="-3"/>
        </w:rPr>
        <w:t xml:space="preserve">седем </w:t>
      </w:r>
      <w:r>
        <w:rPr>
          <w:spacing w:val="-4"/>
        </w:rPr>
        <w:t xml:space="preserve">обласцох/темох </w:t>
      </w:r>
      <w:r>
        <w:t xml:space="preserve">и </w:t>
      </w:r>
      <w:r>
        <w:rPr>
          <w:spacing w:val="-4"/>
        </w:rPr>
        <w:t xml:space="preserve">усоглашена </w:t>
      </w:r>
      <w:r>
        <w:rPr>
          <w:spacing w:val="-3"/>
        </w:rPr>
        <w:t xml:space="preserve">зоз </w:t>
      </w:r>
      <w:r>
        <w:rPr>
          <w:spacing w:val="-5"/>
        </w:rPr>
        <w:t xml:space="preserve">виходами </w:t>
      </w:r>
      <w:r>
        <w:rPr>
          <w:spacing w:val="-3"/>
        </w:rPr>
        <w:t xml:space="preserve">ученя </w:t>
      </w:r>
      <w:r>
        <w:t xml:space="preserve">за </w:t>
      </w:r>
      <w:r>
        <w:rPr>
          <w:spacing w:val="-5"/>
        </w:rPr>
        <w:t xml:space="preserve">тоту </w:t>
      </w:r>
      <w:r>
        <w:rPr>
          <w:spacing w:val="-3"/>
        </w:rPr>
        <w:t xml:space="preserve">класу </w:t>
      </w:r>
      <w:r>
        <w:t xml:space="preserve">(а по </w:t>
      </w:r>
      <w:r>
        <w:rPr>
          <w:spacing w:val="-3"/>
        </w:rPr>
        <w:t xml:space="preserve">опису </w:t>
      </w:r>
      <w:r>
        <w:rPr>
          <w:spacing w:val="-4"/>
        </w:rPr>
        <w:t>стандардох школярских посцигнуцох).</w:t>
      </w:r>
    </w:p>
    <w:p w:rsidR="005F701D" w:rsidRDefault="00AC6512">
      <w:pPr>
        <w:pStyle w:val="BodyText"/>
        <w:spacing w:before="1" w:line="232" w:lineRule="auto"/>
        <w:ind w:right="38"/>
      </w:pPr>
      <w:r>
        <w:rPr>
          <w:b/>
        </w:rPr>
        <w:t>Увод до преучованя кнїжовного дїла</w:t>
      </w:r>
      <w:r>
        <w:t>. У рамикох тей теми школяре ше упознаю зоз поняцом и файтами уметносци, спознаю кнїжовносц як уметносц словох и годни ю поровнац зоз другима уметносцами. Препорученє же би ше поровнали розлични сред- ства виражованя (слов</w:t>
      </w:r>
      <w:r>
        <w:t>о, тон, звук, форма...).</w:t>
      </w:r>
    </w:p>
    <w:p w:rsidR="005F701D" w:rsidRDefault="00AC6512">
      <w:pPr>
        <w:pStyle w:val="BodyText"/>
        <w:spacing w:before="2" w:line="232" w:lineRule="auto"/>
        <w:ind w:right="38"/>
      </w:pPr>
      <w:r>
        <w:rPr>
          <w:b/>
        </w:rPr>
        <w:t xml:space="preserve">Технїка </w:t>
      </w:r>
      <w:r>
        <w:rPr>
          <w:b/>
          <w:spacing w:val="-3"/>
        </w:rPr>
        <w:t xml:space="preserve">виглєдованя кнїжовного </w:t>
      </w:r>
      <w:r>
        <w:rPr>
          <w:b/>
        </w:rPr>
        <w:t>дїла</w:t>
      </w:r>
      <w:r>
        <w:t xml:space="preserve">. </w:t>
      </w:r>
      <w:r>
        <w:rPr>
          <w:spacing w:val="-4"/>
        </w:rPr>
        <w:t xml:space="preserve">Тота </w:t>
      </w:r>
      <w:r>
        <w:t xml:space="preserve">тема треба же би повязала </w:t>
      </w:r>
      <w:r>
        <w:rPr>
          <w:spacing w:val="-3"/>
        </w:rPr>
        <w:t xml:space="preserve">школяром </w:t>
      </w:r>
      <w:r>
        <w:t xml:space="preserve">познати приступ ґу кнїжовному дїлу зоз науками о кнїжовносци. Предвидзени змисти треба же би омож- лївели читанє и </w:t>
      </w:r>
      <w:r>
        <w:rPr>
          <w:spacing w:val="-3"/>
        </w:rPr>
        <w:t xml:space="preserve">толкованє </w:t>
      </w:r>
      <w:r>
        <w:t xml:space="preserve">кнїжовних дїлох, похопйованє </w:t>
      </w:r>
      <w:r>
        <w:t xml:space="preserve">кнїжов- ного </w:t>
      </w:r>
      <w:r>
        <w:rPr>
          <w:spacing w:val="-4"/>
        </w:rPr>
        <w:t xml:space="preserve">жанру, </w:t>
      </w:r>
      <w:r>
        <w:t xml:space="preserve">кнїжовнх </w:t>
      </w:r>
      <w:r>
        <w:rPr>
          <w:spacing w:val="-3"/>
        </w:rPr>
        <w:t xml:space="preserve">епохох </w:t>
      </w:r>
      <w:r>
        <w:t xml:space="preserve">и културних традицийох. </w:t>
      </w:r>
      <w:r>
        <w:rPr>
          <w:spacing w:val="-3"/>
        </w:rPr>
        <w:t xml:space="preserve">Школяре </w:t>
      </w:r>
      <w:r>
        <w:t xml:space="preserve">ше упознаю зоз примарним и секундарним жридлом при преучо- ваню кнїжовного дїла. Читанє </w:t>
      </w:r>
      <w:r>
        <w:rPr>
          <w:spacing w:val="-3"/>
        </w:rPr>
        <w:t xml:space="preserve">школярох </w:t>
      </w:r>
      <w:r>
        <w:t xml:space="preserve">з намиру же би преучо- вали, водзели призначки; робота у библиотеки. </w:t>
      </w:r>
      <w:r>
        <w:rPr>
          <w:spacing w:val="-4"/>
        </w:rPr>
        <w:t xml:space="preserve">Наукова </w:t>
      </w:r>
      <w:r>
        <w:t>апаратура (биб</w:t>
      </w:r>
      <w:r>
        <w:t xml:space="preserve">лиоґрафия, фусноти). Писана </w:t>
      </w:r>
      <w:r>
        <w:rPr>
          <w:spacing w:val="-3"/>
        </w:rPr>
        <w:t xml:space="preserve">школярска </w:t>
      </w:r>
      <w:r>
        <w:t xml:space="preserve">виглєдовацка робота. </w:t>
      </w:r>
      <w:r>
        <w:rPr>
          <w:spacing w:val="-5"/>
        </w:rPr>
        <w:t xml:space="preserve">Уводзи </w:t>
      </w:r>
      <w:r>
        <w:t xml:space="preserve">ше поняце и файти </w:t>
      </w:r>
      <w:r>
        <w:rPr>
          <w:spacing w:val="-3"/>
        </w:rPr>
        <w:t xml:space="preserve">науки </w:t>
      </w:r>
      <w:r>
        <w:t>о кнїжовносци (кнїжовносц як предмет теориї кнїжовносци, историї кнїжовносци и кнїжовней критики).</w:t>
      </w:r>
    </w:p>
    <w:p w:rsidR="005F701D" w:rsidRDefault="00AC6512">
      <w:pPr>
        <w:pStyle w:val="BodyText"/>
        <w:spacing w:before="6" w:line="232" w:lineRule="auto"/>
        <w:ind w:right="39"/>
      </w:pPr>
      <w:r>
        <w:rPr>
          <w:b/>
        </w:rPr>
        <w:t xml:space="preserve">Кнїжовни роди и файти. </w:t>
      </w:r>
      <w:r>
        <w:t xml:space="preserve">Систематизує ше и на прикладох обновює и преширює знаня </w:t>
      </w:r>
      <w:r>
        <w:rPr>
          <w:spacing w:val="-3"/>
        </w:rPr>
        <w:t xml:space="preserve">котри </w:t>
      </w:r>
      <w:r>
        <w:t xml:space="preserve">здобути у основней </w:t>
      </w:r>
      <w:r>
        <w:rPr>
          <w:spacing w:val="-3"/>
        </w:rPr>
        <w:t xml:space="preserve">школи: </w:t>
      </w:r>
      <w:r>
        <w:t>лир- ска, епска и драмска поезия, лирска писня, епска писня, уметнїцка приповедка, роман, драма.</w:t>
      </w:r>
    </w:p>
    <w:p w:rsidR="005F701D" w:rsidRDefault="00AC6512">
      <w:pPr>
        <w:spacing w:before="2" w:line="232" w:lineRule="auto"/>
        <w:ind w:left="120" w:right="38" w:firstLine="396"/>
        <w:jc w:val="both"/>
        <w:rPr>
          <w:sz w:val="18"/>
        </w:rPr>
      </w:pPr>
      <w:r>
        <w:rPr>
          <w:b/>
          <w:sz w:val="18"/>
        </w:rPr>
        <w:t>Кнїжовносц</w:t>
      </w:r>
      <w:r>
        <w:rPr>
          <w:b/>
          <w:spacing w:val="-8"/>
          <w:sz w:val="18"/>
        </w:rPr>
        <w:t xml:space="preserve"> </w:t>
      </w:r>
      <w:r>
        <w:rPr>
          <w:b/>
          <w:sz w:val="18"/>
        </w:rPr>
        <w:t>старого</w:t>
      </w:r>
      <w:r>
        <w:rPr>
          <w:b/>
          <w:spacing w:val="-8"/>
          <w:sz w:val="18"/>
        </w:rPr>
        <w:t xml:space="preserve"> </w:t>
      </w:r>
      <w:r>
        <w:rPr>
          <w:b/>
          <w:spacing w:val="-5"/>
          <w:sz w:val="18"/>
        </w:rPr>
        <w:t>вику.</w:t>
      </w:r>
      <w:r>
        <w:rPr>
          <w:b/>
          <w:spacing w:val="-8"/>
          <w:sz w:val="18"/>
        </w:rPr>
        <w:t xml:space="preserve"> </w:t>
      </w:r>
      <w:r>
        <w:rPr>
          <w:sz w:val="18"/>
        </w:rPr>
        <w:t>Значносц</w:t>
      </w:r>
      <w:r>
        <w:rPr>
          <w:spacing w:val="-8"/>
          <w:sz w:val="18"/>
        </w:rPr>
        <w:t xml:space="preserve"> </w:t>
      </w:r>
      <w:r>
        <w:rPr>
          <w:sz w:val="18"/>
        </w:rPr>
        <w:t>и</w:t>
      </w:r>
      <w:r>
        <w:rPr>
          <w:spacing w:val="-8"/>
          <w:sz w:val="18"/>
        </w:rPr>
        <w:t xml:space="preserve"> </w:t>
      </w:r>
      <w:r>
        <w:rPr>
          <w:sz w:val="18"/>
        </w:rPr>
        <w:t>вредносци</w:t>
      </w:r>
      <w:r>
        <w:rPr>
          <w:spacing w:val="-8"/>
          <w:sz w:val="18"/>
        </w:rPr>
        <w:t xml:space="preserve"> </w:t>
      </w:r>
      <w:r>
        <w:rPr>
          <w:sz w:val="18"/>
        </w:rPr>
        <w:t>кнїжовнос- ци</w:t>
      </w:r>
      <w:r>
        <w:rPr>
          <w:spacing w:val="28"/>
          <w:sz w:val="18"/>
        </w:rPr>
        <w:t xml:space="preserve"> </w:t>
      </w:r>
      <w:r>
        <w:rPr>
          <w:sz w:val="18"/>
        </w:rPr>
        <w:t>старого</w:t>
      </w:r>
      <w:r>
        <w:rPr>
          <w:spacing w:val="28"/>
          <w:sz w:val="18"/>
        </w:rPr>
        <w:t xml:space="preserve"> </w:t>
      </w:r>
      <w:r>
        <w:rPr>
          <w:sz w:val="18"/>
        </w:rPr>
        <w:t>вик</w:t>
      </w:r>
      <w:r>
        <w:rPr>
          <w:sz w:val="18"/>
        </w:rPr>
        <w:t>а</w:t>
      </w:r>
      <w:r>
        <w:rPr>
          <w:spacing w:val="28"/>
          <w:sz w:val="18"/>
        </w:rPr>
        <w:t xml:space="preserve"> </w:t>
      </w:r>
      <w:r>
        <w:rPr>
          <w:sz w:val="18"/>
        </w:rPr>
        <w:t>(тематика,</w:t>
      </w:r>
      <w:r>
        <w:rPr>
          <w:spacing w:val="28"/>
          <w:sz w:val="18"/>
        </w:rPr>
        <w:t xml:space="preserve"> </w:t>
      </w:r>
      <w:r>
        <w:rPr>
          <w:sz w:val="18"/>
        </w:rPr>
        <w:t>прикмети,</w:t>
      </w:r>
      <w:r>
        <w:rPr>
          <w:spacing w:val="28"/>
          <w:sz w:val="18"/>
        </w:rPr>
        <w:t xml:space="preserve"> </w:t>
      </w:r>
      <w:r>
        <w:rPr>
          <w:sz w:val="18"/>
        </w:rPr>
        <w:t>доприношенє</w:t>
      </w:r>
      <w:r>
        <w:rPr>
          <w:spacing w:val="28"/>
          <w:sz w:val="18"/>
        </w:rPr>
        <w:t xml:space="preserve"> </w:t>
      </w:r>
      <w:r>
        <w:rPr>
          <w:sz w:val="18"/>
        </w:rPr>
        <w:t>културному</w:t>
      </w:r>
    </w:p>
    <w:p w:rsidR="005F701D" w:rsidRDefault="00AC6512">
      <w:pPr>
        <w:pStyle w:val="BodyText"/>
        <w:spacing w:before="108" w:line="235" w:lineRule="auto"/>
        <w:ind w:right="116" w:firstLine="0"/>
      </w:pPr>
      <w:r>
        <w:br w:type="column"/>
      </w:r>
      <w:r>
        <w:t>нашлїдству). Еп у кнїжовносци старого вика (улога мита у слики швета, тематика швета, гомерски еп). Библийски швет (значенє и поуки).</w:t>
      </w:r>
      <w:r>
        <w:rPr>
          <w:spacing w:val="-7"/>
        </w:rPr>
        <w:t xml:space="preserve"> </w:t>
      </w:r>
      <w:r>
        <w:t>Антична</w:t>
      </w:r>
      <w:r>
        <w:rPr>
          <w:spacing w:val="-7"/>
        </w:rPr>
        <w:t xml:space="preserve"> </w:t>
      </w:r>
      <w:r>
        <w:t>траґедия</w:t>
      </w:r>
      <w:r>
        <w:rPr>
          <w:spacing w:val="-7"/>
        </w:rPr>
        <w:t xml:space="preserve"> </w:t>
      </w:r>
      <w:r>
        <w:t>(прикмети,</w:t>
      </w:r>
      <w:r>
        <w:rPr>
          <w:spacing w:val="-7"/>
        </w:rPr>
        <w:t xml:space="preserve"> </w:t>
      </w:r>
      <w:r>
        <w:t>традиция,</w:t>
      </w:r>
      <w:r>
        <w:rPr>
          <w:spacing w:val="-7"/>
        </w:rPr>
        <w:t xml:space="preserve"> </w:t>
      </w:r>
      <w:r>
        <w:t>универзални</w:t>
      </w:r>
      <w:r>
        <w:rPr>
          <w:spacing w:val="-7"/>
        </w:rPr>
        <w:t xml:space="preserve"> </w:t>
      </w:r>
      <w:r>
        <w:t>вред- носци хтори афирмує). Значне повязац знаня зоз историї и историї уметносци зоз кнїжовну творчосцу старого</w:t>
      </w:r>
      <w:r>
        <w:rPr>
          <w:spacing w:val="-2"/>
        </w:rPr>
        <w:t xml:space="preserve"> </w:t>
      </w:r>
      <w:r>
        <w:rPr>
          <w:spacing w:val="-5"/>
        </w:rPr>
        <w:t>вику.</w:t>
      </w:r>
    </w:p>
    <w:p w:rsidR="005F701D" w:rsidRDefault="00AC6512">
      <w:pPr>
        <w:pStyle w:val="BodyText"/>
        <w:spacing w:line="235" w:lineRule="auto"/>
        <w:ind w:right="117"/>
      </w:pPr>
      <w:r>
        <w:rPr>
          <w:b/>
        </w:rPr>
        <w:t xml:space="preserve">Народна (усна) кнїжовносц. </w:t>
      </w:r>
      <w:r>
        <w:t>Примети народней кнїжовнос- ци. Класификация усней кнїжовносци. Прикмети сказки (мож по- ровнац мит и сказку, в</w:t>
      </w:r>
      <w:r>
        <w:t>осточну и заходну цивилизацию).</w:t>
      </w:r>
    </w:p>
    <w:p w:rsidR="005F701D" w:rsidRDefault="00AC6512">
      <w:pPr>
        <w:spacing w:line="235" w:lineRule="auto"/>
        <w:ind w:left="120" w:right="117" w:firstLine="396"/>
        <w:jc w:val="both"/>
        <w:rPr>
          <w:sz w:val="18"/>
        </w:rPr>
      </w:pPr>
      <w:r>
        <w:rPr>
          <w:b/>
          <w:sz w:val="18"/>
        </w:rPr>
        <w:t xml:space="preserve">Штредньовиковна кнїжовносц. </w:t>
      </w:r>
      <w:r>
        <w:rPr>
          <w:sz w:val="18"/>
        </w:rPr>
        <w:t>Початки писменосци сла- вянских народох. Прикмети и файти дїлох штреднього вику у Києвскей Руси.</w:t>
      </w:r>
    </w:p>
    <w:p w:rsidR="005F701D" w:rsidRDefault="00AC6512">
      <w:pPr>
        <w:pStyle w:val="BodyText"/>
        <w:spacing w:line="235" w:lineRule="auto"/>
        <w:ind w:right="116"/>
      </w:pPr>
      <w:r>
        <w:rPr>
          <w:b/>
        </w:rPr>
        <w:t xml:space="preserve">Гуманизем и ренесанса. </w:t>
      </w:r>
      <w:r>
        <w:t>Гуманизем и ренесанса у кнїжов- носци и уметносци. Значносц гуманизма и рене</w:t>
      </w:r>
      <w:r>
        <w:t xml:space="preserve">санси за розвой европскей </w:t>
      </w:r>
      <w:r>
        <w:rPr>
          <w:spacing w:val="-3"/>
        </w:rPr>
        <w:t xml:space="preserve">култури </w:t>
      </w:r>
      <w:r>
        <w:t xml:space="preserve">и цивилизациї. Розлики и подобносци зоз пред- </w:t>
      </w:r>
      <w:r>
        <w:rPr>
          <w:spacing w:val="-3"/>
        </w:rPr>
        <w:t xml:space="preserve">ходнима </w:t>
      </w:r>
      <w:r>
        <w:t>епохами.</w:t>
      </w:r>
    </w:p>
    <w:p w:rsidR="005F701D" w:rsidRDefault="00AC6512">
      <w:pPr>
        <w:pStyle w:val="BodyText"/>
        <w:spacing w:line="235" w:lineRule="auto"/>
        <w:ind w:right="117"/>
      </w:pPr>
      <w:r>
        <w:t>Обласци/теми зоз кнїжовносци провадза одвитуюци змисти: кнїжовни дїла за за обробок и виборни змисти.</w:t>
      </w:r>
    </w:p>
    <w:p w:rsidR="005F701D" w:rsidRDefault="00AC6512">
      <w:pPr>
        <w:pStyle w:val="BodyText"/>
        <w:spacing w:line="235" w:lineRule="auto"/>
        <w:ind w:right="116"/>
      </w:pPr>
      <w:r>
        <w:t xml:space="preserve">Шицко цо ше чита и обрабя у настави кнїжовносци, то лек- </w:t>
      </w:r>
      <w:r>
        <w:t xml:space="preserve">тира. Дїла за </w:t>
      </w:r>
      <w:r>
        <w:rPr>
          <w:spacing w:val="-3"/>
        </w:rPr>
        <w:t xml:space="preserve">котри </w:t>
      </w:r>
      <w:r>
        <w:t xml:space="preserve">потребне </w:t>
      </w:r>
      <w:r>
        <w:rPr>
          <w:spacing w:val="-3"/>
        </w:rPr>
        <w:t xml:space="preserve">школяром </w:t>
      </w:r>
      <w:r>
        <w:t xml:space="preserve">вецей часу же би их пре- читали, трима ше же то домашня лектира. За єй читанє потребне охабиц вецей часу же би ше </w:t>
      </w:r>
      <w:r>
        <w:rPr>
          <w:spacing w:val="-3"/>
        </w:rPr>
        <w:t xml:space="preserve">школяре </w:t>
      </w:r>
      <w:r>
        <w:t xml:space="preserve">активно уключели до настав- ней интерпретациї на </w:t>
      </w:r>
      <w:r>
        <w:rPr>
          <w:spacing w:val="-3"/>
        </w:rPr>
        <w:t xml:space="preserve">годзинох руского </w:t>
      </w:r>
      <w:r>
        <w:t xml:space="preserve">язика и кнїжовносци. </w:t>
      </w:r>
      <w:r>
        <w:rPr>
          <w:spacing w:val="-5"/>
        </w:rPr>
        <w:t xml:space="preserve">Тото </w:t>
      </w:r>
      <w:r>
        <w:t>треб</w:t>
      </w:r>
      <w:r>
        <w:t>а мац у оглядзе при планованю рядошлїда и способу витворй- ованя</w:t>
      </w:r>
      <w:r>
        <w:rPr>
          <w:spacing w:val="-5"/>
        </w:rPr>
        <w:t xml:space="preserve"> </w:t>
      </w:r>
      <w:r>
        <w:t>настави,</w:t>
      </w:r>
      <w:r>
        <w:rPr>
          <w:spacing w:val="-5"/>
        </w:rPr>
        <w:t xml:space="preserve"> </w:t>
      </w:r>
      <w:r>
        <w:t>прето</w:t>
      </w:r>
      <w:r>
        <w:rPr>
          <w:spacing w:val="-5"/>
        </w:rPr>
        <w:t xml:space="preserve"> </w:t>
      </w:r>
      <w:r>
        <w:t>же</w:t>
      </w:r>
      <w:r>
        <w:rPr>
          <w:spacing w:val="-5"/>
        </w:rPr>
        <w:t xml:space="preserve"> </w:t>
      </w:r>
      <w:r>
        <w:t>домашню</w:t>
      </w:r>
      <w:r>
        <w:rPr>
          <w:spacing w:val="-5"/>
        </w:rPr>
        <w:t xml:space="preserve"> </w:t>
      </w:r>
      <w:r>
        <w:t>лектиру</w:t>
      </w:r>
      <w:r>
        <w:rPr>
          <w:spacing w:val="-5"/>
        </w:rPr>
        <w:t xml:space="preserve"> </w:t>
      </w:r>
      <w:r>
        <w:t>провадза</w:t>
      </w:r>
      <w:r>
        <w:rPr>
          <w:spacing w:val="-5"/>
        </w:rPr>
        <w:t xml:space="preserve"> </w:t>
      </w:r>
      <w:r>
        <w:t>обсяжни</w:t>
      </w:r>
      <w:r>
        <w:rPr>
          <w:spacing w:val="-5"/>
        </w:rPr>
        <w:t xml:space="preserve"> </w:t>
      </w:r>
      <w:r>
        <w:t>и</w:t>
      </w:r>
      <w:r>
        <w:rPr>
          <w:spacing w:val="-5"/>
        </w:rPr>
        <w:t xml:space="preserve"> </w:t>
      </w:r>
      <w:r>
        <w:t xml:space="preserve">де- тальни виглєдовацки проєкти. З помоцу </w:t>
      </w:r>
      <w:r>
        <w:rPr>
          <w:spacing w:val="-3"/>
        </w:rPr>
        <w:t xml:space="preserve">задаткох </w:t>
      </w:r>
      <w:r>
        <w:t xml:space="preserve">за </w:t>
      </w:r>
      <w:r>
        <w:rPr>
          <w:spacing w:val="-2"/>
        </w:rPr>
        <w:t xml:space="preserve">виглєдовацке </w:t>
      </w:r>
      <w:r>
        <w:t xml:space="preserve">читанє и длугорочних проєктох читаня, </w:t>
      </w:r>
      <w:r>
        <w:rPr>
          <w:spacing w:val="-3"/>
        </w:rPr>
        <w:t xml:space="preserve">школяре </w:t>
      </w:r>
      <w:r>
        <w:t>ше сиґурно при- рихтаю за</w:t>
      </w:r>
      <w:r>
        <w:t xml:space="preserve"> роботу на</w:t>
      </w:r>
      <w:r>
        <w:rPr>
          <w:spacing w:val="-4"/>
        </w:rPr>
        <w:t xml:space="preserve"> </w:t>
      </w:r>
      <w:r>
        <w:t>годзини.</w:t>
      </w:r>
    </w:p>
    <w:p w:rsidR="005F701D" w:rsidRDefault="00AC6512">
      <w:pPr>
        <w:pStyle w:val="BodyText"/>
        <w:spacing w:line="235" w:lineRule="auto"/>
        <w:ind w:right="117"/>
      </w:pPr>
      <w:r>
        <w:t xml:space="preserve">Преширюю ше знаня о кнїжовнотеорийних поняцох хтори обрабяни у основней </w:t>
      </w:r>
      <w:r>
        <w:rPr>
          <w:spacing w:val="-3"/>
        </w:rPr>
        <w:t xml:space="preserve">школи  </w:t>
      </w:r>
      <w:r>
        <w:t xml:space="preserve">и уводза ше нови поняца. Обрабя-   ни поняца доставаю нови историйни </w:t>
      </w:r>
      <w:r>
        <w:rPr>
          <w:spacing w:val="-4"/>
        </w:rPr>
        <w:t xml:space="preserve">контекст, </w:t>
      </w:r>
      <w:r>
        <w:t xml:space="preserve">а нови поняца ше уводза же би ше змоцнєла рецептивна способносц. Програма на- </w:t>
      </w:r>
      <w:r>
        <w:t xml:space="preserve">стави и ученя </w:t>
      </w:r>
      <w:r>
        <w:rPr>
          <w:spacing w:val="-3"/>
        </w:rPr>
        <w:t xml:space="preserve">руского </w:t>
      </w:r>
      <w:r>
        <w:t>язика и кнїжовносци предвидза обробок або утвердзованє шлїдуюцих кнїжовнотеорийних</w:t>
      </w:r>
      <w:r>
        <w:rPr>
          <w:spacing w:val="-7"/>
        </w:rPr>
        <w:t xml:space="preserve"> </w:t>
      </w:r>
      <w:r>
        <w:t>поняцох:</w:t>
      </w:r>
    </w:p>
    <w:p w:rsidR="005F701D" w:rsidRDefault="00AC6512">
      <w:pPr>
        <w:pStyle w:val="ListParagraph"/>
        <w:numPr>
          <w:ilvl w:val="0"/>
          <w:numId w:val="156"/>
        </w:numPr>
        <w:tabs>
          <w:tab w:val="left" w:pos="695"/>
        </w:tabs>
        <w:spacing w:line="235" w:lineRule="auto"/>
        <w:ind w:right="117" w:firstLine="397"/>
        <w:jc w:val="both"/>
        <w:rPr>
          <w:sz w:val="18"/>
        </w:rPr>
      </w:pPr>
      <w:r>
        <w:rPr>
          <w:b/>
          <w:sz w:val="18"/>
        </w:rPr>
        <w:t xml:space="preserve">Лирика: </w:t>
      </w:r>
      <w:r>
        <w:rPr>
          <w:sz w:val="18"/>
        </w:rPr>
        <w:t>прикмети лирскей кнїжовносци, лирска и лир- ско-епска писня; файти лирскей поезиї; лирски</w:t>
      </w:r>
      <w:r>
        <w:rPr>
          <w:spacing w:val="-9"/>
          <w:sz w:val="18"/>
        </w:rPr>
        <w:t xml:space="preserve"> </w:t>
      </w:r>
      <w:r>
        <w:rPr>
          <w:spacing w:val="-4"/>
          <w:sz w:val="18"/>
        </w:rPr>
        <w:t>субєкт.</w:t>
      </w:r>
    </w:p>
    <w:p w:rsidR="005F701D" w:rsidRDefault="00AC6512">
      <w:pPr>
        <w:pStyle w:val="ListParagraph"/>
        <w:numPr>
          <w:ilvl w:val="0"/>
          <w:numId w:val="156"/>
        </w:numPr>
        <w:tabs>
          <w:tab w:val="left" w:pos="689"/>
        </w:tabs>
        <w:spacing w:line="235" w:lineRule="auto"/>
        <w:ind w:right="116" w:firstLine="397"/>
        <w:jc w:val="both"/>
        <w:rPr>
          <w:sz w:val="18"/>
        </w:rPr>
      </w:pPr>
      <w:r>
        <w:rPr>
          <w:b/>
          <w:sz w:val="18"/>
        </w:rPr>
        <w:t xml:space="preserve">Епика: </w:t>
      </w:r>
      <w:r>
        <w:rPr>
          <w:sz w:val="18"/>
        </w:rPr>
        <w:t xml:space="preserve">прикмети епскей кнїжовносци; </w:t>
      </w:r>
      <w:r>
        <w:rPr>
          <w:sz w:val="18"/>
        </w:rPr>
        <w:t xml:space="preserve">подзелєнє епскей кнїжовносци: еп (шпив, епопея), епска писня, епски юнак; припо- ведка, новела, роман; єдноставни форми; нарация (приповеданє) у першей, другей и трецей особи; описованє (дескрипция), диялоґ, монолоґ, нукашнї монолоґ; наратор (приповедач); </w:t>
      </w:r>
      <w:r>
        <w:rPr>
          <w:sz w:val="18"/>
        </w:rPr>
        <w:t>ретроспективне и хронолоґийне приповеданє; ретардация, епизода,</w:t>
      </w:r>
      <w:r>
        <w:rPr>
          <w:spacing w:val="-10"/>
          <w:sz w:val="18"/>
        </w:rPr>
        <w:t xml:space="preserve"> </w:t>
      </w:r>
      <w:r>
        <w:rPr>
          <w:sz w:val="18"/>
        </w:rPr>
        <w:t>диґресия.</w:t>
      </w:r>
    </w:p>
    <w:p w:rsidR="005F701D" w:rsidRDefault="00AC6512">
      <w:pPr>
        <w:pStyle w:val="ListParagraph"/>
        <w:numPr>
          <w:ilvl w:val="0"/>
          <w:numId w:val="156"/>
        </w:numPr>
        <w:tabs>
          <w:tab w:val="left" w:pos="654"/>
        </w:tabs>
        <w:spacing w:line="235" w:lineRule="auto"/>
        <w:ind w:right="116" w:firstLine="397"/>
        <w:jc w:val="both"/>
        <w:rPr>
          <w:sz w:val="18"/>
        </w:rPr>
      </w:pPr>
      <w:r>
        <w:rPr>
          <w:b/>
          <w:sz w:val="18"/>
        </w:rPr>
        <w:t xml:space="preserve">Драма (драмска кнїжовносц): </w:t>
      </w:r>
      <w:r>
        <w:rPr>
          <w:sz w:val="18"/>
        </w:rPr>
        <w:t>прикмети драмскей</w:t>
      </w:r>
      <w:r>
        <w:rPr>
          <w:spacing w:val="-32"/>
          <w:sz w:val="18"/>
        </w:rPr>
        <w:t xml:space="preserve"> </w:t>
      </w:r>
      <w:r>
        <w:rPr>
          <w:sz w:val="18"/>
        </w:rPr>
        <w:t xml:space="preserve">кнїжов- носци. Подзелєнє драмскей кнїжовносци: траґедия, </w:t>
      </w:r>
      <w:r>
        <w:rPr>
          <w:spacing w:val="-3"/>
          <w:sz w:val="18"/>
        </w:rPr>
        <w:t xml:space="preserve">комедия, </w:t>
      </w:r>
      <w:r>
        <w:rPr>
          <w:sz w:val="18"/>
        </w:rPr>
        <w:t xml:space="preserve">драма у узшим смислу; драмске зраженє; театер; антична драма; драмске єдинство; </w:t>
      </w:r>
      <w:r>
        <w:rPr>
          <w:spacing w:val="-4"/>
          <w:sz w:val="18"/>
        </w:rPr>
        <w:t xml:space="preserve">пролог, </w:t>
      </w:r>
      <w:r>
        <w:rPr>
          <w:sz w:val="18"/>
        </w:rPr>
        <w:t xml:space="preserve">епилог; трагедия, траґичне зраженє, траґична вина, траґични юнак; протаґонист, антаґонист; катарза; </w:t>
      </w:r>
      <w:r>
        <w:rPr>
          <w:spacing w:val="-3"/>
          <w:sz w:val="18"/>
        </w:rPr>
        <w:t xml:space="preserve">комедия, </w:t>
      </w:r>
      <w:r>
        <w:rPr>
          <w:sz w:val="18"/>
        </w:rPr>
        <w:t xml:space="preserve">файти </w:t>
      </w:r>
      <w:r>
        <w:rPr>
          <w:spacing w:val="-3"/>
          <w:sz w:val="18"/>
        </w:rPr>
        <w:t xml:space="preserve">комедиї: комедия характеру, </w:t>
      </w:r>
      <w:r>
        <w:rPr>
          <w:sz w:val="18"/>
        </w:rPr>
        <w:t>норови (дружтва) и ситуац</w:t>
      </w:r>
      <w:r>
        <w:rPr>
          <w:sz w:val="18"/>
        </w:rPr>
        <w:t xml:space="preserve">иї (интриґи); commedia dell’arte. Сценска реализация драм- </w:t>
      </w:r>
      <w:r>
        <w:rPr>
          <w:spacing w:val="-3"/>
          <w:sz w:val="18"/>
        </w:rPr>
        <w:t>ского</w:t>
      </w:r>
      <w:r>
        <w:rPr>
          <w:sz w:val="18"/>
        </w:rPr>
        <w:t xml:space="preserve"> </w:t>
      </w:r>
      <w:r>
        <w:rPr>
          <w:spacing w:val="-5"/>
          <w:sz w:val="18"/>
        </w:rPr>
        <w:t>тексту.</w:t>
      </w:r>
    </w:p>
    <w:p w:rsidR="005F701D" w:rsidRDefault="00AC6512">
      <w:pPr>
        <w:pStyle w:val="ListParagraph"/>
        <w:numPr>
          <w:ilvl w:val="0"/>
          <w:numId w:val="156"/>
        </w:numPr>
        <w:tabs>
          <w:tab w:val="left" w:pos="670"/>
        </w:tabs>
        <w:spacing w:line="235" w:lineRule="auto"/>
        <w:ind w:right="116" w:firstLine="397"/>
        <w:jc w:val="both"/>
        <w:rPr>
          <w:sz w:val="18"/>
        </w:rPr>
      </w:pPr>
      <w:r>
        <w:rPr>
          <w:b/>
          <w:sz w:val="18"/>
        </w:rPr>
        <w:t xml:space="preserve">Версификация/метрика: </w:t>
      </w:r>
      <w:r>
        <w:rPr>
          <w:sz w:val="18"/>
        </w:rPr>
        <w:t xml:space="preserve">ритем, стих, вязани и шлєбодни стих; файти стиха: гексаметер; акростих; строфа, файти строфох, файти римох; </w:t>
      </w:r>
      <w:r>
        <w:rPr>
          <w:spacing w:val="-3"/>
          <w:sz w:val="18"/>
        </w:rPr>
        <w:t xml:space="preserve">сонет, </w:t>
      </w:r>
      <w:r>
        <w:rPr>
          <w:sz w:val="18"/>
        </w:rPr>
        <w:t>терцина, канцона, канцониєр.</w:t>
      </w:r>
    </w:p>
    <w:p w:rsidR="005F701D" w:rsidRDefault="00AC6512">
      <w:pPr>
        <w:pStyle w:val="ListParagraph"/>
        <w:numPr>
          <w:ilvl w:val="0"/>
          <w:numId w:val="156"/>
        </w:numPr>
        <w:tabs>
          <w:tab w:val="left" w:pos="716"/>
        </w:tabs>
        <w:spacing w:line="235" w:lineRule="auto"/>
        <w:ind w:right="116" w:firstLine="397"/>
        <w:jc w:val="both"/>
        <w:rPr>
          <w:sz w:val="18"/>
        </w:rPr>
      </w:pPr>
      <w:r>
        <w:rPr>
          <w:b/>
          <w:sz w:val="18"/>
        </w:rPr>
        <w:t xml:space="preserve">Стилистика: </w:t>
      </w:r>
      <w:r>
        <w:rPr>
          <w:sz w:val="18"/>
        </w:rPr>
        <w:t>поняц</w:t>
      </w:r>
      <w:r>
        <w:rPr>
          <w:sz w:val="18"/>
        </w:rPr>
        <w:t xml:space="preserve">е стила; стилски фиґури; алеґория, алитерация, асонанца, апострофа, ґрадация, епитет, стаємни епи- </w:t>
      </w:r>
      <w:r>
        <w:rPr>
          <w:spacing w:val="-4"/>
          <w:sz w:val="18"/>
        </w:rPr>
        <w:t xml:space="preserve">тет, </w:t>
      </w:r>
      <w:r>
        <w:rPr>
          <w:sz w:val="18"/>
        </w:rPr>
        <w:t>елипса, евфемизем, инверзия, инвокация, ирония, сарказем, контраст (антитеза), компарация (поровнованє), метафора, мето- нимия, ономатопея, персонофикац</w:t>
      </w:r>
      <w:r>
        <w:rPr>
          <w:sz w:val="18"/>
        </w:rPr>
        <w:t>ия, символ, хипербола, лирски паралелизми.</w:t>
      </w:r>
    </w:p>
    <w:p w:rsidR="005F701D" w:rsidRDefault="00AC6512">
      <w:pPr>
        <w:pStyle w:val="ListParagraph"/>
        <w:numPr>
          <w:ilvl w:val="0"/>
          <w:numId w:val="156"/>
        </w:numPr>
        <w:tabs>
          <w:tab w:val="left" w:pos="677"/>
        </w:tabs>
        <w:spacing w:line="235" w:lineRule="auto"/>
        <w:ind w:right="116" w:firstLine="397"/>
        <w:jc w:val="both"/>
        <w:rPr>
          <w:sz w:val="18"/>
        </w:rPr>
      </w:pPr>
      <w:r>
        <w:rPr>
          <w:b/>
          <w:sz w:val="18"/>
        </w:rPr>
        <w:t xml:space="preserve">Други поняца: </w:t>
      </w:r>
      <w:r>
        <w:rPr>
          <w:sz w:val="18"/>
        </w:rPr>
        <w:t xml:space="preserve">антика, евангелия, бешеда, слово, биоґра- фия, апокрифи, гаґиоґрафия; </w:t>
      </w:r>
      <w:r>
        <w:rPr>
          <w:spacing w:val="-4"/>
          <w:sz w:val="18"/>
        </w:rPr>
        <w:t xml:space="preserve">цитат, </w:t>
      </w:r>
      <w:r>
        <w:rPr>
          <w:sz w:val="18"/>
        </w:rPr>
        <w:t>парафраза, фуснота; гумани- зем, ренесанса, петраркизем; белетристика,</w:t>
      </w:r>
      <w:r>
        <w:rPr>
          <w:spacing w:val="-1"/>
          <w:sz w:val="18"/>
        </w:rPr>
        <w:t xml:space="preserve"> </w:t>
      </w:r>
      <w:r>
        <w:rPr>
          <w:sz w:val="18"/>
        </w:rPr>
        <w:t>синкретизем.</w:t>
      </w:r>
    </w:p>
    <w:p w:rsidR="005F701D" w:rsidRDefault="00AC6512">
      <w:pPr>
        <w:pStyle w:val="BodyText"/>
        <w:spacing w:line="235" w:lineRule="auto"/>
        <w:ind w:right="116"/>
      </w:pPr>
      <w:r>
        <w:t xml:space="preserve">Од 148 </w:t>
      </w:r>
      <w:r>
        <w:rPr>
          <w:spacing w:val="-3"/>
        </w:rPr>
        <w:t xml:space="preserve">годзинох </w:t>
      </w:r>
      <w:r>
        <w:t>на хторих ше у цеку ро</w:t>
      </w:r>
      <w:r>
        <w:t xml:space="preserve">ка реализує наста-  ва, предклада ше же би ше на 80 </w:t>
      </w:r>
      <w:r>
        <w:rPr>
          <w:spacing w:val="-3"/>
        </w:rPr>
        <w:t xml:space="preserve">годзинох </w:t>
      </w:r>
      <w:r>
        <w:t xml:space="preserve">обрабяли, утвердзовали и систематизовали змисти зоз кнїжовносци. За обробок даєдних кнїжовних дїлох </w:t>
      </w:r>
      <w:r>
        <w:rPr>
          <w:spacing w:val="-4"/>
        </w:rPr>
        <w:t xml:space="preserve">будзе </w:t>
      </w:r>
      <w:r>
        <w:t>потребна єдна годзина, а даєдни ше оброби на двох або трох и наставнїк тот хтори предвидз</w:t>
      </w:r>
      <w:r>
        <w:t xml:space="preserve">ує и планує дина- мику роботи на </w:t>
      </w:r>
      <w:r>
        <w:rPr>
          <w:spacing w:val="-3"/>
        </w:rPr>
        <w:t xml:space="preserve">годзинох обробку, </w:t>
      </w:r>
      <w:r>
        <w:t>утвердзованя и систематизациї ґрадива уключуюци до того и розлични уровнї обробку (интер- претацию, приказ, огляднуце), як и повязованє наставних</w:t>
      </w:r>
      <w:r>
        <w:rPr>
          <w:spacing w:val="12"/>
        </w:rPr>
        <w:t xml:space="preserve"> </w:t>
      </w:r>
      <w:r>
        <w:t>змистох</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88" w:line="232" w:lineRule="auto"/>
        <w:ind w:right="38" w:firstLine="0"/>
      </w:pPr>
      <w:r>
        <w:lastRenderedPageBreak/>
        <w:t>зоз кнїжовносци зоз змисто</w:t>
      </w:r>
      <w:r>
        <w:t xml:space="preserve">м зоз язика. Ище єдно препорученє наставнїкови одноши ше на копаративне повязованє и </w:t>
      </w:r>
      <w:r>
        <w:rPr>
          <w:spacing w:val="-3"/>
        </w:rPr>
        <w:t xml:space="preserve">толкованє текстох </w:t>
      </w:r>
      <w:r>
        <w:t>хтори приходза зоз рижних историйних, културних и жан- ровских рамикох.</w:t>
      </w:r>
    </w:p>
    <w:p w:rsidR="005F701D" w:rsidRDefault="00AC6512">
      <w:pPr>
        <w:pStyle w:val="BodyText"/>
        <w:spacing w:before="3" w:line="232" w:lineRule="auto"/>
        <w:ind w:right="38"/>
      </w:pPr>
      <w:r>
        <w:rPr>
          <w:b/>
          <w:spacing w:val="-4"/>
        </w:rPr>
        <w:t xml:space="preserve">Уровнї </w:t>
      </w:r>
      <w:r>
        <w:rPr>
          <w:b/>
          <w:spacing w:val="-3"/>
        </w:rPr>
        <w:t xml:space="preserve">обробку. </w:t>
      </w:r>
      <w:r>
        <w:rPr>
          <w:spacing w:val="-4"/>
        </w:rPr>
        <w:t xml:space="preserve">Толкованє </w:t>
      </w:r>
      <w:r>
        <w:t>кнїжовного дїла меже ше реали- зовац и плановац за обро</w:t>
      </w:r>
      <w:r>
        <w:t>бок на рижних уровньох (огляднуце,</w:t>
      </w:r>
      <w:r>
        <w:rPr>
          <w:spacing w:val="-29"/>
        </w:rPr>
        <w:t xml:space="preserve"> </w:t>
      </w:r>
      <w:r>
        <w:t>при- каз,интерпретация).</w:t>
      </w:r>
    </w:p>
    <w:p w:rsidR="005F701D" w:rsidRDefault="00AC6512">
      <w:pPr>
        <w:pStyle w:val="BodyText"/>
        <w:spacing w:before="2" w:line="232" w:lineRule="auto"/>
        <w:ind w:right="39"/>
      </w:pPr>
      <w:r>
        <w:rPr>
          <w:b/>
        </w:rPr>
        <w:t xml:space="preserve">Робота на годзини. </w:t>
      </w:r>
      <w:r>
        <w:t>Кнїжовни зявеня, термини и поняца об- рабяю ше зоз постредованьом планованих кнїжовних дїлох.</w:t>
      </w:r>
    </w:p>
    <w:p w:rsidR="005F701D" w:rsidRDefault="00AC6512">
      <w:pPr>
        <w:spacing w:before="2" w:line="232" w:lineRule="auto"/>
        <w:ind w:left="120" w:right="39" w:firstLine="396"/>
        <w:jc w:val="both"/>
        <w:rPr>
          <w:sz w:val="18"/>
        </w:rPr>
      </w:pPr>
      <w:r>
        <w:rPr>
          <w:b/>
          <w:sz w:val="18"/>
        </w:rPr>
        <w:t xml:space="preserve">Розвиванє читательних компетенцийох. </w:t>
      </w:r>
      <w:r>
        <w:rPr>
          <w:sz w:val="18"/>
        </w:rPr>
        <w:t>Школяре ше уча же би активно применьовали шицк</w:t>
      </w:r>
      <w:r>
        <w:rPr>
          <w:sz w:val="18"/>
        </w:rPr>
        <w:t>и файти читаня.</w:t>
      </w:r>
    </w:p>
    <w:p w:rsidR="005F701D" w:rsidRDefault="00AC6512">
      <w:pPr>
        <w:pStyle w:val="BodyText"/>
        <w:spacing w:before="2" w:line="232" w:lineRule="auto"/>
        <w:ind w:right="38"/>
      </w:pPr>
      <w:r>
        <w:rPr>
          <w:b/>
          <w:spacing w:val="-3"/>
        </w:rPr>
        <w:t xml:space="preserve">Творчи </w:t>
      </w:r>
      <w:r>
        <w:rPr>
          <w:b/>
        </w:rPr>
        <w:t xml:space="preserve">активносци при обробку </w:t>
      </w:r>
      <w:r>
        <w:rPr>
          <w:b/>
          <w:spacing w:val="-3"/>
        </w:rPr>
        <w:t xml:space="preserve">кнїжовного </w:t>
      </w:r>
      <w:r>
        <w:rPr>
          <w:b/>
        </w:rPr>
        <w:t xml:space="preserve">дїла. </w:t>
      </w:r>
      <w:r>
        <w:t xml:space="preserve">Попри читаня у настави ше орґанизую одвитиюци творчи активносци при обробку кнїжовного дїла. </w:t>
      </w:r>
      <w:r>
        <w:rPr>
          <w:spacing w:val="-3"/>
        </w:rPr>
        <w:t xml:space="preserve">Творчи </w:t>
      </w:r>
      <w:r>
        <w:t xml:space="preserve">активносци реализую ше як усна продукция (бешедни вежби, дискусиї, розгварки, монолоґи, рецитованє и бешедованє), писмена продукция (писанє есейох, роботох, домашнїх </w:t>
      </w:r>
      <w:r>
        <w:rPr>
          <w:spacing w:val="-3"/>
        </w:rPr>
        <w:t xml:space="preserve">задаткох) </w:t>
      </w:r>
      <w:r>
        <w:t>и комбинована продукция (реферат и презентация).</w:t>
      </w:r>
    </w:p>
    <w:p w:rsidR="005F701D" w:rsidRDefault="00AC6512">
      <w:pPr>
        <w:spacing w:line="204" w:lineRule="exact"/>
        <w:ind w:left="517"/>
        <w:rPr>
          <w:sz w:val="18"/>
        </w:rPr>
      </w:pPr>
      <w:r>
        <w:rPr>
          <w:b/>
          <w:sz w:val="18"/>
        </w:rPr>
        <w:t xml:space="preserve">Виборни змисти </w:t>
      </w:r>
      <w:r>
        <w:rPr>
          <w:sz w:val="18"/>
        </w:rPr>
        <w:t>дополнюю обовязн</w:t>
      </w:r>
      <w:r>
        <w:rPr>
          <w:sz w:val="18"/>
        </w:rPr>
        <w:t>у часц програми.</w:t>
      </w:r>
    </w:p>
    <w:p w:rsidR="005F701D" w:rsidRDefault="00AC6512">
      <w:pPr>
        <w:pStyle w:val="BodyText"/>
        <w:spacing w:before="3" w:line="232" w:lineRule="auto"/>
        <w:ind w:right="38"/>
      </w:pPr>
      <w:r>
        <w:rPr>
          <w:b/>
        </w:rPr>
        <w:t xml:space="preserve">Вреднованє </w:t>
      </w:r>
      <w:r>
        <w:t>напредованя школяра континуиране и система- тичне. Вреднує ше активносц у пририхтуюцей фази роботи и под час роботи на годзини, участвованє у роботи при толкованю дїла, частосц явяня, квалитет одвитох, ориґиналносц и арґументованє становискох, почитованє с</w:t>
      </w:r>
      <w:r>
        <w:t>тановиска других школярох и иншаких попатрункох, одношенє ґу роботи, способносци применьованя те- орийних знаньох. Вреднованє облапя и писмене виражованє (до- машнї задатки при конкретних кнїжовних дїлох; рочнє до шейсц домашнї задатки). До вреднованя може</w:t>
      </w:r>
      <w:r>
        <w:t xml:space="preserve"> войсц и плановане тести- ранє.</w:t>
      </w:r>
    </w:p>
    <w:p w:rsidR="005F701D" w:rsidRDefault="00AC6512">
      <w:pPr>
        <w:pStyle w:val="BodyText"/>
        <w:spacing w:before="3" w:line="204" w:lineRule="exact"/>
        <w:ind w:left="517" w:firstLine="0"/>
        <w:jc w:val="left"/>
      </w:pPr>
      <w:r>
        <w:t>ОБЛАСЦ: ЯЗИЧНА КУЛТУРА</w:t>
      </w:r>
    </w:p>
    <w:p w:rsidR="005F701D" w:rsidRDefault="00AC6512">
      <w:pPr>
        <w:pStyle w:val="BodyText"/>
        <w:spacing w:before="2" w:line="232" w:lineRule="auto"/>
        <w:ind w:right="38"/>
      </w:pPr>
      <w:r>
        <w:t xml:space="preserve">Програма за першу класу ґимназиї у обласци </w:t>
      </w:r>
      <w:r>
        <w:rPr>
          <w:i/>
        </w:rPr>
        <w:t xml:space="preserve">Язична култура </w:t>
      </w:r>
      <w:r>
        <w:t>орґанизована так же подрозумює штири схопносци: писанє, бе- шеду, слуханє и читанє. Пририхтованє за виробок писменого за- датка, сами виробок и</w:t>
      </w:r>
      <w:r>
        <w:t xml:space="preserve"> виправок писменого задатка подрозумюю вкупно 16 годзини, по штири за кажди писмени.</w:t>
      </w:r>
    </w:p>
    <w:p w:rsidR="005F701D" w:rsidRDefault="00AC6512">
      <w:pPr>
        <w:pStyle w:val="Heading2"/>
        <w:spacing w:before="170"/>
        <w:ind w:left="1114"/>
      </w:pPr>
      <w:r>
        <w:t>SLOVENSKÝ JAZYK A LITERATÚRA</w:t>
      </w:r>
    </w:p>
    <w:p w:rsidR="005F701D" w:rsidRDefault="005F701D">
      <w:pPr>
        <w:pStyle w:val="BodyText"/>
        <w:spacing w:before="5"/>
        <w:ind w:left="0" w:firstLine="0"/>
        <w:jc w:val="left"/>
        <w:rPr>
          <w:b/>
          <w:sz w:val="17"/>
        </w:rPr>
      </w:pPr>
    </w:p>
    <w:p w:rsidR="005F701D" w:rsidRDefault="00AC6512">
      <w:pPr>
        <w:pStyle w:val="BodyText"/>
        <w:spacing w:before="1" w:line="232" w:lineRule="auto"/>
        <w:ind w:right="38"/>
      </w:pPr>
      <w:r>
        <w:t xml:space="preserve">Cieľ učenia </w:t>
      </w:r>
      <w:r>
        <w:rPr>
          <w:i/>
        </w:rPr>
        <w:t xml:space="preserve">slovenského jazyka a literatúry </w:t>
      </w:r>
      <w:r>
        <w:t>је zdokonalenie ja- zykovej a funkčnej gramotnosti; získavanie a pestovanie jazykovej a literárne</w:t>
      </w:r>
      <w:r>
        <w:t>j kultúry, používanie jazyka v bilingválnom prostredí; uschop- ňovanie pre analýzu a hodnotenie literárnych diel; uplatnenie a ak- ceptovanie hodnôt humanitého vzdelávania a výchovy žiakov; rozvoj osobnej, národnostnej a kultúrnej identity, lásky k materin</w:t>
      </w:r>
      <w:r>
        <w:t>skému jazy- ku, tradícii a kultúre slovenského národa a iných národov a etnických spoločenstiev.</w:t>
      </w:r>
    </w:p>
    <w:p w:rsidR="005F701D" w:rsidRDefault="00AC6512">
      <w:pPr>
        <w:pStyle w:val="BodyText"/>
        <w:spacing w:before="171"/>
        <w:ind w:firstLine="0"/>
        <w:jc w:val="left"/>
      </w:pPr>
      <w:r>
        <w:t>VŠEOBECNÁ KOMPETENCIA PREDMETU</w:t>
      </w:r>
    </w:p>
    <w:p w:rsidR="005F701D" w:rsidRDefault="00AC6512">
      <w:pPr>
        <w:pStyle w:val="BodyText"/>
        <w:spacing w:before="113" w:line="232" w:lineRule="auto"/>
        <w:ind w:right="38"/>
      </w:pPr>
      <w:r>
        <w:t>Žiak má vedomosti z oblasti slovenského jazyka a slovenskej a svetovej literatúry. Ovláda ústnu a písomnú komunikáciu: hovorí a</w:t>
      </w:r>
      <w:r>
        <w:rPr>
          <w:spacing w:val="-32"/>
        </w:rPr>
        <w:t xml:space="preserve"> </w:t>
      </w:r>
      <w:r>
        <w:t>píše v súlade s pravidlami slovenského jazyka, tvorí logický a štylisticky zosúladený hovorený prejav a písaný text, rozumie a kriticky premýšľa o tom, čo prečíta, má vyvinutú slovnú zásobu. Číta, prežíva a</w:t>
      </w:r>
      <w:r>
        <w:rPr>
          <w:spacing w:val="-27"/>
        </w:rPr>
        <w:t xml:space="preserve"> </w:t>
      </w:r>
      <w:r>
        <w:t>analyzuje literárne dielo; využíva čítanie, aby l</w:t>
      </w:r>
      <w:r>
        <w:t xml:space="preserve">epšie pochopil seba, iných a svet vôkol seba; prečítal najdôležitejšie literárne diela zo svojho národného a svetového kultúrneho dedičstva. Má zvyk a potrebu rozvíjať hovore- nú a čitateľskú kultúru kvôli vlastnému zdokonaľovaniu, ale aj kvôli zachovaniu </w:t>
      </w:r>
      <w:r>
        <w:t>a obohacovaniu národnej</w:t>
      </w:r>
      <w:r>
        <w:rPr>
          <w:spacing w:val="-2"/>
        </w:rPr>
        <w:t xml:space="preserve"> </w:t>
      </w:r>
      <w:r>
        <w:t>kultúry.</w:t>
      </w:r>
    </w:p>
    <w:p w:rsidR="005F701D" w:rsidRDefault="00AC6512">
      <w:pPr>
        <w:spacing w:before="4" w:line="204" w:lineRule="exact"/>
        <w:ind w:left="517"/>
        <w:rPr>
          <w:i/>
          <w:sz w:val="18"/>
        </w:rPr>
      </w:pPr>
      <w:r>
        <w:rPr>
          <w:i/>
          <w:sz w:val="18"/>
        </w:rPr>
        <w:t>Základná úroveň</w:t>
      </w:r>
    </w:p>
    <w:p w:rsidR="005F701D" w:rsidRDefault="00AC6512">
      <w:pPr>
        <w:pStyle w:val="BodyText"/>
        <w:spacing w:before="2" w:line="232" w:lineRule="auto"/>
        <w:ind w:right="38"/>
      </w:pPr>
      <w:r>
        <w:t>Hovorí jasne a plynule, uplatňuje pritom pravidlá spisovného ja- zyka; má vypestovanú kultúru pozorne počúvať cudzí výklad. Tvorí jednoduchší hovorený prejav alebo písaný text, ktorý je logický, dobre štrukt</w:t>
      </w:r>
      <w:r>
        <w:t>úrovaný a štylisticky zosúladený; ovláda základné písané žánre dôležité pre školenie a zapojenie sa do spoločenského života. Na rôzne účely číta jednoduchšie literárne a neumelecké texty, rozumie jedno- duchšie literárne a neumelecké texty a kriticky uvažu</w:t>
      </w:r>
      <w:r>
        <w:t>je nad jednodu- chým literárnym a neumeleckým textom.</w:t>
      </w:r>
    </w:p>
    <w:p w:rsidR="005F701D" w:rsidRDefault="00AC6512">
      <w:pPr>
        <w:pStyle w:val="BodyText"/>
        <w:spacing w:before="6" w:line="232" w:lineRule="auto"/>
        <w:ind w:right="39"/>
      </w:pPr>
      <w:r>
        <w:t>Má základné vedomosti o jazyku vôbec; rozlišuje spisovný slovenský jazyk od nárečia a má potrebu učiť sa, chrániť a pestovať</w:t>
      </w:r>
    </w:p>
    <w:p w:rsidR="005F701D" w:rsidRDefault="00AC6512">
      <w:pPr>
        <w:pStyle w:val="BodyText"/>
        <w:spacing w:before="82" w:line="232" w:lineRule="auto"/>
        <w:ind w:right="118" w:firstLine="0"/>
      </w:pPr>
      <w:r>
        <w:br w:type="column"/>
      </w:r>
      <w:r>
        <w:t>spisovný jazyk. Má základné vedomosti o hláskach, slovách a vetách slovenského jazyka a vie používať určité gramatické pravidlá v reči     a v písme. Má rozvinutú slovnú zásobu v súlade so strednou úrovňou vzdelávania a slová používa v súlade so</w:t>
      </w:r>
      <w:r>
        <w:rPr>
          <w:spacing w:val="-7"/>
        </w:rPr>
        <w:t xml:space="preserve"> </w:t>
      </w:r>
      <w:r>
        <w:t>situáciou.</w:t>
      </w:r>
    </w:p>
    <w:p w:rsidR="005F701D" w:rsidRDefault="00AC6512">
      <w:pPr>
        <w:pStyle w:val="BodyText"/>
        <w:spacing w:before="2" w:line="232" w:lineRule="auto"/>
        <w:ind w:right="116"/>
      </w:pPr>
      <w:r>
        <w:t>Pozná autorov diel z povinného školského programu a lokalizu- je ich do kontextu tvorby a do literárnohistorického kontextu. Uvádza základné literárnohistorické charakteristiky jednotlivých literárnych období, smerov a skupín v rozvoji slovenskej a svetov</w:t>
      </w:r>
      <w:r>
        <w:t>ej literatúry a dáva ich do súvisu s dielami a spisovateľmi z povinného čítania zo školského programu. Všíma si a príkladmi argumentuje základné po- etické, jazykové, estetické a štruktúrne charakteristiky literárnych diel z povinnej školskej lektúry. Form</w:t>
      </w:r>
      <w:r>
        <w:t>uje si čitateľské zvyky a vedomosti a uvedomuje si význam čítania pre vlastný duchovný</w:t>
      </w:r>
      <w:r>
        <w:rPr>
          <w:spacing w:val="-2"/>
        </w:rPr>
        <w:t xml:space="preserve"> </w:t>
      </w:r>
      <w:r>
        <w:t>vývoj.</w:t>
      </w:r>
    </w:p>
    <w:p w:rsidR="005F701D" w:rsidRDefault="00AC6512">
      <w:pPr>
        <w:pStyle w:val="BodyText"/>
        <w:spacing w:before="4" w:line="232" w:lineRule="auto"/>
        <w:ind w:right="118"/>
      </w:pPr>
      <w:r>
        <w:t>Má pozitívny vzťah ku podujatiam, ktoré prezentujú jazykové a kultúrne hodnoty svojho národa.</w:t>
      </w:r>
    </w:p>
    <w:p w:rsidR="005F701D" w:rsidRDefault="00AC6512">
      <w:pPr>
        <w:spacing w:line="200" w:lineRule="exact"/>
        <w:ind w:left="517"/>
        <w:rPr>
          <w:i/>
          <w:sz w:val="18"/>
        </w:rPr>
      </w:pPr>
      <w:r>
        <w:rPr>
          <w:i/>
          <w:sz w:val="18"/>
        </w:rPr>
        <w:t>Stredná úroveň</w:t>
      </w:r>
    </w:p>
    <w:p w:rsidR="005F701D" w:rsidRDefault="00AC6512">
      <w:pPr>
        <w:pStyle w:val="BodyText"/>
        <w:spacing w:before="2" w:line="232" w:lineRule="auto"/>
        <w:ind w:right="117"/>
      </w:pPr>
      <w:r>
        <w:t>Hovorí pred auditóriom o témach z oblasti jazyka, lit</w:t>
      </w:r>
      <w:r>
        <w:t>eratúry a kultúry; zostavuje zložitejší hovorený prejav alebo písaný text, presne vyjadruje svoje idey; na rozličné účely číta zložitejšie literárne a ne- umelecké texty a má formovaný čitateľský vkus prislúchajúci vzdela- nému človekovi; rozumie a kritick</w:t>
      </w:r>
      <w:r>
        <w:t>y uvažuje nad zložitejším literárnym a neumeleckým textom.</w:t>
      </w:r>
    </w:p>
    <w:p w:rsidR="005F701D" w:rsidRDefault="00AC6512">
      <w:pPr>
        <w:pStyle w:val="BodyText"/>
        <w:spacing w:before="3" w:line="232" w:lineRule="auto"/>
        <w:ind w:right="117"/>
      </w:pPr>
      <w:r>
        <w:t>Má široké spektrum vedomostí o jazyku vôbec a základné vedo- mosti o jazykoch sveta. Pozná základné charakteristiky nárečí sloven- ského jazyka a zaraďuje vývoj spisovného jazyka Slovákov do spo- l</w:t>
      </w:r>
      <w:r>
        <w:t>očenského, historického a kultúrneho kontextu. Má široké spektrum vedomostí o hláskach, slovách a vetách slovenského jazyka a vie tie vedomosti uplatniť pri vyjadrovaní a písaní. Má bohatú slovnú zásobu a jazyk chápe ako veľký počet možností, ktoré mu slúž</w:t>
      </w:r>
      <w:r>
        <w:t>ia na to, aby sa správne a presne</w:t>
      </w:r>
      <w:r>
        <w:rPr>
          <w:spacing w:val="-2"/>
        </w:rPr>
        <w:t xml:space="preserve"> </w:t>
      </w:r>
      <w:r>
        <w:t>vyjadroval.</w:t>
      </w:r>
    </w:p>
    <w:p w:rsidR="005F701D" w:rsidRDefault="00AC6512">
      <w:pPr>
        <w:pStyle w:val="BodyText"/>
        <w:spacing w:before="4" w:line="232" w:lineRule="auto"/>
        <w:ind w:left="75" w:right="117"/>
        <w:jc w:val="right"/>
      </w:pPr>
      <w:r>
        <w:t>Analyzuje kľúčové prvky štruktúry literárneho textu ako i jeho tematické, ideové, poetické, štylistické, jazykové, kompozičné a žán- rové vlastnosti. Pozná literárne termíny a adekvátne ich uplatňuje pri analýz</w:t>
      </w:r>
      <w:r>
        <w:t>e literárnych diel, ktoré sú určené programom. Samostatne si všíma a analyzuje problémy v literárnom diele a vie argumentovať fak- tami svoju mienku na základe primárneho textu. Používa odporúčanú sekundárnu literatúru pri analýze literárnych diel určených</w:t>
      </w:r>
      <w:r>
        <w:t xml:space="preserve"> programom.</w:t>
      </w:r>
    </w:p>
    <w:p w:rsidR="005F701D" w:rsidRDefault="00AC6512">
      <w:pPr>
        <w:pStyle w:val="BodyText"/>
        <w:spacing w:before="3" w:line="232" w:lineRule="auto"/>
        <w:ind w:right="118"/>
      </w:pPr>
      <w:r>
        <w:t>Má pozitívny vzťah ku podujatiam, ktoré prezentujú jazykové a kultúrne hodnoty svojho národa a iných národov.</w:t>
      </w:r>
    </w:p>
    <w:p w:rsidR="005F701D" w:rsidRDefault="00AC6512">
      <w:pPr>
        <w:spacing w:line="200" w:lineRule="exact"/>
        <w:ind w:left="517"/>
        <w:rPr>
          <w:i/>
          <w:sz w:val="18"/>
        </w:rPr>
      </w:pPr>
      <w:r>
        <w:rPr>
          <w:i/>
          <w:sz w:val="18"/>
        </w:rPr>
        <w:t>Pokročilá úroveň</w:t>
      </w:r>
    </w:p>
    <w:p w:rsidR="005F701D" w:rsidRDefault="00AC6512">
      <w:pPr>
        <w:pStyle w:val="BodyText"/>
        <w:spacing w:before="2" w:line="232" w:lineRule="auto"/>
        <w:ind w:right="117"/>
      </w:pPr>
      <w:r>
        <w:t>Diskutuje o zložitých témach z jazyka, literatúry a kultúry, ktoré sú určené učivom; má vyvinuté hovorové schopnosti;</w:t>
      </w:r>
      <w:r>
        <w:t xml:space="preserve"> píše odborný</w:t>
      </w:r>
      <w:r>
        <w:rPr>
          <w:spacing w:val="-29"/>
        </w:rPr>
        <w:t xml:space="preserve"> </w:t>
      </w:r>
      <w:r>
        <w:t>text na témy z jazyka a literatúry; kriticky sa hlbšie zamýšľa nad zložitej- ším literárnym a neumeleckým textom, zapája aj autorove štylistické postupy; buduje vedomie o sebe ako</w:t>
      </w:r>
      <w:r>
        <w:rPr>
          <w:spacing w:val="-2"/>
        </w:rPr>
        <w:t xml:space="preserve"> </w:t>
      </w:r>
      <w:r>
        <w:t>čitateľovi.</w:t>
      </w:r>
    </w:p>
    <w:p w:rsidR="005F701D" w:rsidRDefault="00AC6512">
      <w:pPr>
        <w:pStyle w:val="BodyText"/>
        <w:spacing w:before="3" w:line="232" w:lineRule="auto"/>
        <w:ind w:right="118"/>
      </w:pPr>
      <w:r>
        <w:t xml:space="preserve">Má podrobnejšie vedomosti o jazyku vôbec, ako i o </w:t>
      </w:r>
      <w:r>
        <w:t>gramatike slovenského jazyka. Má základné vedomosti o slovníkoch a vie použí- vať rôzne druhy slovníkov.</w:t>
      </w:r>
    </w:p>
    <w:p w:rsidR="005F701D" w:rsidRDefault="00AC6512">
      <w:pPr>
        <w:pStyle w:val="BodyText"/>
        <w:spacing w:before="1" w:line="232" w:lineRule="auto"/>
        <w:ind w:right="117"/>
      </w:pPr>
      <w:r>
        <w:t>Kriticky číta, analyzuje a hodnotí zložitejšie literárne diela z po- vinného a voliteľného školského programu. Používa viacero metód, as- pektov a komp</w:t>
      </w:r>
      <w:r>
        <w:t>aratívnych prístupov v analýze literárneho textu. Svoj posudok o literárnom diele odôvodňuje argumentmi, pričom má stále na zreteli primárny text, ako i iné texty, analyzuje a porovnáva ich poe- tické, estetické, štruktúrne a lingvistické vlastnosti, vráta</w:t>
      </w:r>
      <w:r>
        <w:t>ne i zložitejšie štylistické postupy. Rozširuje si čitateľské vedomosti a uplatňuje stra- tégie čítania, ktoré sú v súlade s typom literárneho diela a s čitateľský- mi cieľmi (zážitok, výskum, tvorba).</w:t>
      </w:r>
    </w:p>
    <w:p w:rsidR="005F701D" w:rsidRDefault="00AC6512">
      <w:pPr>
        <w:pStyle w:val="BodyText"/>
        <w:spacing w:before="4" w:line="232" w:lineRule="auto"/>
        <w:ind w:right="118"/>
      </w:pPr>
      <w:r>
        <w:t>Má pozitívny vzťah ku podujatiam, ktoré prezentujú jaz</w:t>
      </w:r>
      <w:r>
        <w:t>ykové a kultúrne hodnoty svojho národa a iných národov a aktívne berie účasť v nich.</w:t>
      </w:r>
    </w:p>
    <w:p w:rsidR="005F701D" w:rsidRDefault="00AC6512">
      <w:pPr>
        <w:pStyle w:val="BodyText"/>
        <w:spacing w:before="167"/>
        <w:ind w:firstLine="0"/>
        <w:jc w:val="left"/>
      </w:pPr>
      <w:r>
        <w:t>ŠPECIFICKÁ PREDMETOVÁ KOMPETENCIA: jazyk</w:t>
      </w:r>
    </w:p>
    <w:p w:rsidR="005F701D" w:rsidRDefault="00AC6512">
      <w:pPr>
        <w:spacing w:before="107" w:line="204" w:lineRule="exact"/>
        <w:ind w:left="517"/>
        <w:rPr>
          <w:i/>
          <w:sz w:val="18"/>
        </w:rPr>
      </w:pPr>
      <w:r>
        <w:rPr>
          <w:i/>
          <w:sz w:val="18"/>
        </w:rPr>
        <w:t>Základná úroveň</w:t>
      </w:r>
    </w:p>
    <w:p w:rsidR="005F701D" w:rsidRDefault="00AC6512">
      <w:pPr>
        <w:pStyle w:val="BodyText"/>
        <w:spacing w:before="3" w:line="232" w:lineRule="auto"/>
        <w:ind w:right="117"/>
      </w:pPr>
      <w:r>
        <w:t xml:space="preserve">Má základné vedomosti o tom, čo je jazyk všeobecne a ktoré    má funkcie; uctieva si svoj jazyk a uctieva si aj jazyky iných náro-  </w:t>
      </w:r>
      <w:r>
        <w:rPr>
          <w:spacing w:val="-3"/>
        </w:rPr>
        <w:t xml:space="preserve">dov. </w:t>
      </w:r>
      <w:r>
        <w:t>Pozná základné charakteristiky nárečí slovenského jazyka a má vedomosti o nárečovom podklade spisovného jazyka; má zákl</w:t>
      </w:r>
      <w:r>
        <w:t xml:space="preserve">adné vedomosti o rozvoji spisovného jazyka, písma a pravopisu </w:t>
      </w:r>
      <w:r>
        <w:rPr>
          <w:spacing w:val="-3"/>
        </w:rPr>
        <w:t xml:space="preserve">Slovákov. </w:t>
      </w:r>
      <w:r>
        <w:t>Má</w:t>
      </w:r>
      <w:r>
        <w:rPr>
          <w:spacing w:val="10"/>
        </w:rPr>
        <w:t xml:space="preserve"> </w:t>
      </w:r>
      <w:r>
        <w:t>základné</w:t>
      </w:r>
      <w:r>
        <w:rPr>
          <w:spacing w:val="10"/>
        </w:rPr>
        <w:t xml:space="preserve"> </w:t>
      </w:r>
      <w:r>
        <w:t>vedomosti</w:t>
      </w:r>
      <w:r>
        <w:rPr>
          <w:spacing w:val="10"/>
        </w:rPr>
        <w:t xml:space="preserve"> </w:t>
      </w:r>
      <w:r>
        <w:t>o</w:t>
      </w:r>
      <w:r>
        <w:rPr>
          <w:spacing w:val="10"/>
        </w:rPr>
        <w:t xml:space="preserve"> </w:t>
      </w:r>
      <w:r>
        <w:t>hláskach</w:t>
      </w:r>
      <w:r>
        <w:rPr>
          <w:spacing w:val="10"/>
        </w:rPr>
        <w:t xml:space="preserve"> </w:t>
      </w:r>
      <w:r>
        <w:t>slovenského</w:t>
      </w:r>
      <w:r>
        <w:rPr>
          <w:spacing w:val="10"/>
        </w:rPr>
        <w:t xml:space="preserve"> </w:t>
      </w:r>
      <w:r>
        <w:t>jazyka;</w:t>
      </w:r>
      <w:r>
        <w:rPr>
          <w:spacing w:val="10"/>
        </w:rPr>
        <w:t xml:space="preserve"> </w:t>
      </w:r>
      <w:r>
        <w:t>pozná</w:t>
      </w:r>
      <w:r>
        <w:rPr>
          <w:spacing w:val="10"/>
        </w:rPr>
        <w:t xml:space="preserve"> </w:t>
      </w:r>
      <w:r>
        <w:t>slovné</w:t>
      </w:r>
    </w:p>
    <w:p w:rsidR="005F701D" w:rsidRDefault="005F701D">
      <w:pPr>
        <w:spacing w:line="232"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88" w:line="232" w:lineRule="auto"/>
        <w:ind w:right="38" w:firstLine="0"/>
      </w:pPr>
      <w:r>
        <w:lastRenderedPageBreak/>
        <w:t>druhy, uplatňuje normu spisovného jazyka pri jednotlivých tvaroch slov a pri tvorení slov; správne tvorí vetu a vie analyzovať vety utvo- rené podľa základných typov. Má základné vedomosti o význame slov; pozná najdôležitejšie slovníky slovenského jazyka a</w:t>
      </w:r>
      <w:r>
        <w:t xml:space="preserve"> vie ich používať. </w:t>
      </w:r>
      <w:r>
        <w:rPr>
          <w:spacing w:val="-4"/>
        </w:rPr>
        <w:t xml:space="preserve">Vie </w:t>
      </w:r>
      <w:r>
        <w:t>prezentovať vlastné názory, vyjadruje sa jasne a plynule, uplatňu- je pravidlá spisovného jazyka a pravidlá zdvorilosti; má vypestovanú kultúru pozorne počúvať cudzí výklad. Ovláda písanie jednoduchých foriem a základných žánrov (lis</w:t>
      </w:r>
      <w:r>
        <w:t>t, biografia, prosba, sťažnosť, žiadosť, prezentácia a pod.), uplatňuje základné pravidlá spisovného jazyka. Na konci stredoškolského vzdelávania vie napísať maturitnú prácu a</w:t>
      </w:r>
      <w:r>
        <w:rPr>
          <w:spacing w:val="-22"/>
        </w:rPr>
        <w:t xml:space="preserve"> </w:t>
      </w:r>
      <w:r>
        <w:t xml:space="preserve">uplat- niť pravidlá pri písaní odbornej práce. </w:t>
      </w:r>
      <w:r>
        <w:rPr>
          <w:spacing w:val="-4"/>
        </w:rPr>
        <w:t xml:space="preserve">Vie </w:t>
      </w:r>
      <w:r>
        <w:t xml:space="preserve">preložiť kratší odborný text </w:t>
      </w:r>
      <w:r>
        <w:t>zo slovenčiny do srbčiny alebo opačne a pritom uplatňuje normu slo- venského spisovného</w:t>
      </w:r>
      <w:r>
        <w:rPr>
          <w:spacing w:val="-2"/>
        </w:rPr>
        <w:t xml:space="preserve"> </w:t>
      </w:r>
      <w:r>
        <w:t>jazyka.</w:t>
      </w:r>
    </w:p>
    <w:p w:rsidR="005F701D" w:rsidRDefault="00AC6512">
      <w:pPr>
        <w:spacing w:line="188" w:lineRule="exact"/>
        <w:ind w:left="517"/>
        <w:rPr>
          <w:i/>
          <w:sz w:val="18"/>
        </w:rPr>
      </w:pPr>
      <w:r>
        <w:rPr>
          <w:i/>
          <w:sz w:val="18"/>
        </w:rPr>
        <w:t>Stredná úroveň</w:t>
      </w:r>
    </w:p>
    <w:p w:rsidR="005F701D" w:rsidRDefault="00AC6512">
      <w:pPr>
        <w:pStyle w:val="BodyText"/>
        <w:spacing w:before="1" w:line="232" w:lineRule="auto"/>
        <w:ind w:right="38"/>
      </w:pPr>
      <w:r>
        <w:t>Má široké spektrum vedomostí o jazyku vôbec a základné vedo- mosti o jazykoch sveta, ich vzájomnom vzťahu a typoch. Pozná zák- ladné charakterist</w:t>
      </w:r>
      <w:r>
        <w:t xml:space="preserve">iky nárečí slovenského jazyka a základné pravidlá výslovnosti. Má široké spektrum vedomostí o hláskach slovenského ja- zyka; pozná pravidlá spisovnej výslovnosti, pravidlo o rytmickom krá- tení; má široké spektrum vedomostí o slovných druhoch, ich tvaroch </w:t>
      </w:r>
      <w:r>
        <w:t>a spôsoboch tvorenia; pozná typy viet a analyzuje vety utvorené podľa rozličných typov. Má bohatú slovnú zásobu a vie používať zodpoveda- júce vhodné slová v súlade s príležitosťou; je zameraný na obohacova- nie vlastnej slovnej zásoby. Zreteľne číta a sta</w:t>
      </w:r>
      <w:r>
        <w:t>rá sa o svoj vlastný pre- jav. Zostavuje zložitejšie písané texty na rôzne témy a uplatňuje normu spisovného jazyka. Používa odbornú literatúru a vie napísať správu a referát. Vie preložiť odborný text zo slovenčiny do srbčiny alebo opač- ne a pritom uplat</w:t>
      </w:r>
      <w:r>
        <w:t>ňuje normu slovenského spisovného jazyka.</w:t>
      </w:r>
    </w:p>
    <w:p w:rsidR="005F701D" w:rsidRDefault="00AC6512">
      <w:pPr>
        <w:spacing w:line="187" w:lineRule="exact"/>
        <w:ind w:left="517"/>
        <w:rPr>
          <w:i/>
          <w:sz w:val="18"/>
        </w:rPr>
      </w:pPr>
      <w:r>
        <w:rPr>
          <w:i/>
          <w:sz w:val="18"/>
        </w:rPr>
        <w:t>Pokročilá úroveň</w:t>
      </w:r>
    </w:p>
    <w:p w:rsidR="005F701D" w:rsidRDefault="00AC6512">
      <w:pPr>
        <w:pStyle w:val="BodyText"/>
        <w:spacing w:before="2" w:line="232" w:lineRule="auto"/>
        <w:ind w:right="39"/>
      </w:pPr>
      <w:r>
        <w:t xml:space="preserve">Má rozsiahlejšie vedomosti o jazyku všeobecne a rozsiahlejšie vedomosti z gramatiky slovenského jazyka (zložení </w:t>
      </w:r>
      <w:r>
        <w:rPr>
          <w:spacing w:val="-3"/>
        </w:rPr>
        <w:t xml:space="preserve">slov, </w:t>
      </w:r>
      <w:r>
        <w:t>význame pádov a slovesných tvarov, štruktúry vety); vie používať rôzne druhy sl</w:t>
      </w:r>
      <w:r>
        <w:t xml:space="preserve">ovníkov. Hovorí na zvolené témy ako skúsený rečník; pozorne po- čúva a hodnotí verbálne a neverbálne reakcie svojho spolubesedníka a jemu prispôsobuje svoj prejav. </w:t>
      </w:r>
      <w:r>
        <w:rPr>
          <w:spacing w:val="-4"/>
        </w:rPr>
        <w:t xml:space="preserve">Vie </w:t>
      </w:r>
      <w:r>
        <w:t>napísať esej, odborný text a</w:t>
      </w:r>
      <w:r>
        <w:rPr>
          <w:spacing w:val="-15"/>
        </w:rPr>
        <w:t xml:space="preserve"> </w:t>
      </w:r>
      <w:r>
        <w:t>novino- vý článok a dôsledne uplatňuje normu spisovného jaz</w:t>
      </w:r>
      <w:r>
        <w:t xml:space="preserve">yka. </w:t>
      </w:r>
      <w:r>
        <w:rPr>
          <w:spacing w:val="-4"/>
        </w:rPr>
        <w:t xml:space="preserve">Vie </w:t>
      </w:r>
      <w:r>
        <w:t>preložiť jednoduchý literárny a neumelecký text zo slovenčiny do srbčiny alebo opačne a pritom uplatňuje normu slovenského spisovného</w:t>
      </w:r>
      <w:r>
        <w:rPr>
          <w:spacing w:val="-11"/>
        </w:rPr>
        <w:t xml:space="preserve"> </w:t>
      </w:r>
      <w:r>
        <w:t>jazyka.</w:t>
      </w:r>
    </w:p>
    <w:p w:rsidR="005F701D" w:rsidRDefault="00AC6512">
      <w:pPr>
        <w:pStyle w:val="BodyText"/>
        <w:spacing w:before="158"/>
        <w:ind w:firstLine="0"/>
        <w:jc w:val="left"/>
      </w:pPr>
      <w:r>
        <w:t>ŠPECIFICKÁ PREDMETOVÁ KOMPETENCIA: literatúra</w:t>
      </w:r>
    </w:p>
    <w:p w:rsidR="005F701D" w:rsidRDefault="00AC6512">
      <w:pPr>
        <w:spacing w:before="106" w:line="203" w:lineRule="exact"/>
        <w:ind w:left="517"/>
        <w:rPr>
          <w:i/>
          <w:sz w:val="18"/>
        </w:rPr>
      </w:pPr>
      <w:r>
        <w:rPr>
          <w:i/>
          <w:sz w:val="18"/>
        </w:rPr>
        <w:t>Základná úroveň</w:t>
      </w:r>
    </w:p>
    <w:p w:rsidR="005F701D" w:rsidRDefault="00AC6512">
      <w:pPr>
        <w:pStyle w:val="BodyText"/>
        <w:spacing w:before="2" w:line="232" w:lineRule="auto"/>
        <w:ind w:right="38"/>
      </w:pPr>
      <w:r>
        <w:t>Pravidelne číta literárne diela z povinného</w:t>
      </w:r>
      <w:r>
        <w:t xml:space="preserve"> školského programu, pozná významných predstaviteľov a diela svetovej a slovenskej lite- ratúry. Stručne podáva vlastnú mienku a hovorí o svojich pocitoch z prečítaného literárneho diela alebo z iného umeleckého diela. Všíma si a uvádza základné poetické, </w:t>
      </w:r>
      <w:r>
        <w:t>estetické a štrukturálne vlastnosti literár- neho a neumeleckého textu vhodného na preberanie učiva z jazyka a literatúry; dokáže ich vymenovať a ilustrovať. Porozumie umeleckému a neumeleckému textu: pozná ich ciele, vyčleňuje hlavné idey v texte; sleduje</w:t>
      </w:r>
      <w:r>
        <w:rPr>
          <w:spacing w:val="-4"/>
        </w:rPr>
        <w:t xml:space="preserve"> </w:t>
      </w:r>
      <w:r>
        <w:t>rozvoj</w:t>
      </w:r>
      <w:r>
        <w:rPr>
          <w:spacing w:val="-4"/>
        </w:rPr>
        <w:t xml:space="preserve"> </w:t>
      </w:r>
      <w:r>
        <w:t>určitej</w:t>
      </w:r>
      <w:r>
        <w:rPr>
          <w:spacing w:val="-4"/>
        </w:rPr>
        <w:t xml:space="preserve"> </w:t>
      </w:r>
      <w:r>
        <w:t>idey</w:t>
      </w:r>
      <w:r>
        <w:rPr>
          <w:spacing w:val="-4"/>
        </w:rPr>
        <w:t xml:space="preserve"> </w:t>
      </w:r>
      <w:r>
        <w:t>v</w:t>
      </w:r>
      <w:r>
        <w:rPr>
          <w:spacing w:val="-4"/>
        </w:rPr>
        <w:t xml:space="preserve"> </w:t>
      </w:r>
      <w:r>
        <w:t>texte;</w:t>
      </w:r>
      <w:r>
        <w:rPr>
          <w:spacing w:val="-4"/>
        </w:rPr>
        <w:t xml:space="preserve"> </w:t>
      </w:r>
      <w:r>
        <w:t>uvádza</w:t>
      </w:r>
      <w:r>
        <w:rPr>
          <w:spacing w:val="-4"/>
        </w:rPr>
        <w:t xml:space="preserve"> </w:t>
      </w:r>
      <w:r>
        <w:t>príklady</w:t>
      </w:r>
      <w:r>
        <w:rPr>
          <w:spacing w:val="-4"/>
        </w:rPr>
        <w:t xml:space="preserve"> </w:t>
      </w:r>
      <w:r>
        <w:t>z</w:t>
      </w:r>
      <w:r>
        <w:rPr>
          <w:spacing w:val="-3"/>
        </w:rPr>
        <w:t xml:space="preserve"> </w:t>
      </w:r>
      <w:r>
        <w:t>textu</w:t>
      </w:r>
      <w:r>
        <w:rPr>
          <w:spacing w:val="-4"/>
        </w:rPr>
        <w:t xml:space="preserve"> </w:t>
      </w:r>
      <w:r>
        <w:t>a</w:t>
      </w:r>
      <w:r>
        <w:rPr>
          <w:spacing w:val="-3"/>
        </w:rPr>
        <w:t xml:space="preserve"> </w:t>
      </w:r>
      <w:r>
        <w:t>cituje</w:t>
      </w:r>
      <w:r>
        <w:rPr>
          <w:spacing w:val="-4"/>
        </w:rPr>
        <w:t xml:space="preserve"> </w:t>
      </w:r>
      <w:r>
        <w:t xml:space="preserve">časť/ časti, aby rozanalyzoval text, alebo podporil vlastnú argumentáciu; rezimuje a parafrázuje časti textu a text vcelku. </w:t>
      </w:r>
      <w:r>
        <w:rPr>
          <w:spacing w:val="-3"/>
        </w:rPr>
        <w:t xml:space="preserve">Vyčlenené </w:t>
      </w:r>
      <w:r>
        <w:t>problémy analyzuje v základných významových konotáciách. Zá</w:t>
      </w:r>
      <w:r>
        <w:t>kladné literárne termíny funkčne spája s príkladmi z literárneho textu. Rozumie, prečo je čítanie dôležité pre formovanie a zveľaďovanie vlastnej osobnosti, obohacovanie slovnej zásoby. Rozvíja vlastné čitateľské kompetencie. Chápe význam literatúry pre fo</w:t>
      </w:r>
      <w:r>
        <w:t>rmovanie jazykovej, literárnej, kultúr- nej a národnej identity. Chápe význam zachovávania svojho</w:t>
      </w:r>
      <w:r>
        <w:rPr>
          <w:spacing w:val="-33"/>
        </w:rPr>
        <w:t xml:space="preserve"> </w:t>
      </w:r>
      <w:r>
        <w:t>literárneho dedičstva a literárnej</w:t>
      </w:r>
      <w:r>
        <w:rPr>
          <w:spacing w:val="-1"/>
        </w:rPr>
        <w:t xml:space="preserve"> </w:t>
      </w:r>
      <w:r>
        <w:t>kultúry.</w:t>
      </w:r>
    </w:p>
    <w:p w:rsidR="005F701D" w:rsidRDefault="00AC6512">
      <w:pPr>
        <w:spacing w:line="184" w:lineRule="exact"/>
        <w:ind w:left="517"/>
        <w:rPr>
          <w:i/>
          <w:sz w:val="18"/>
        </w:rPr>
      </w:pPr>
      <w:r>
        <w:rPr>
          <w:i/>
          <w:sz w:val="18"/>
        </w:rPr>
        <w:t>Stredná úroveň</w:t>
      </w:r>
    </w:p>
    <w:p w:rsidR="005F701D" w:rsidRDefault="00AC6512">
      <w:pPr>
        <w:pStyle w:val="BodyText"/>
        <w:spacing w:before="1" w:line="232" w:lineRule="auto"/>
        <w:ind w:right="38"/>
      </w:pPr>
      <w:r>
        <w:t>Analyzuje literárne diela z povinného školského programu a má základné poznatky o literárnohistoric</w:t>
      </w:r>
      <w:r>
        <w:t>kom a poetickom kontexte, ktorý dané diela určuje. Samostatne si všíma a analyzuje významové a štý- lové aspekty literárneho diela a vie argumentovať vlastné stanoviská na základe primárneho textu. Chápe a opisuje funkciu jazyka v pro- cese tvorby. Pri ana</w:t>
      </w:r>
      <w:r>
        <w:t xml:space="preserve">lýze literárneho diela používa adekvátne metódy    a stanoviská zosúladené s metodológiou literárnej </w:t>
      </w:r>
      <w:r>
        <w:rPr>
          <w:spacing w:val="-3"/>
        </w:rPr>
        <w:t xml:space="preserve">vedy. </w:t>
      </w:r>
      <w:r>
        <w:t>Pozná lite- rárnovedné, estetické a jazykovedné skutočnosti a prihliada na ne pri spracovaní</w:t>
      </w:r>
      <w:r>
        <w:rPr>
          <w:spacing w:val="32"/>
        </w:rPr>
        <w:t xml:space="preserve"> </w:t>
      </w:r>
      <w:r>
        <w:t>jednotlivých</w:t>
      </w:r>
      <w:r>
        <w:rPr>
          <w:spacing w:val="32"/>
        </w:rPr>
        <w:t xml:space="preserve"> </w:t>
      </w:r>
      <w:r>
        <w:t>diel,</w:t>
      </w:r>
      <w:r>
        <w:rPr>
          <w:spacing w:val="32"/>
        </w:rPr>
        <w:t xml:space="preserve"> </w:t>
      </w:r>
      <w:r>
        <w:t>literárnych</w:t>
      </w:r>
      <w:r>
        <w:rPr>
          <w:spacing w:val="32"/>
        </w:rPr>
        <w:t xml:space="preserve"> </w:t>
      </w:r>
      <w:r>
        <w:t>období</w:t>
      </w:r>
      <w:r>
        <w:rPr>
          <w:spacing w:val="32"/>
        </w:rPr>
        <w:t xml:space="preserve"> </w:t>
      </w:r>
      <w:r>
        <w:t>a</w:t>
      </w:r>
      <w:r>
        <w:rPr>
          <w:spacing w:val="32"/>
        </w:rPr>
        <w:t xml:space="preserve"> </w:t>
      </w:r>
      <w:r>
        <w:t>smerov</w:t>
      </w:r>
      <w:r>
        <w:rPr>
          <w:spacing w:val="32"/>
        </w:rPr>
        <w:t xml:space="preserve"> </w:t>
      </w:r>
      <w:r>
        <w:t>v</w:t>
      </w:r>
      <w:r>
        <w:rPr>
          <w:spacing w:val="32"/>
        </w:rPr>
        <w:t xml:space="preserve"> </w:t>
      </w:r>
      <w:r>
        <w:t>rozvoji</w:t>
      </w:r>
    </w:p>
    <w:p w:rsidR="005F701D" w:rsidRDefault="00AC6512">
      <w:pPr>
        <w:pStyle w:val="BodyText"/>
        <w:spacing w:before="86" w:line="232" w:lineRule="auto"/>
        <w:ind w:right="117" w:firstLine="0"/>
      </w:pPr>
      <w:r>
        <w:br w:type="column"/>
      </w:r>
      <w:r>
        <w:t xml:space="preserve">slovenskej a svetovej literatúry. Bádateľským a kreatívnym spôsobom nadobúda vedomosti a čitateľské zručnosti, ktoré sú vo funkcii výsku- mu rozličných literárnych diel a žánrov a rozvoja literárnej, jazykovej, kultúrnej a národnej identity. Má vybudované </w:t>
      </w:r>
      <w:r>
        <w:t>čitateľské návyky a čita- teľský vkus primeraný kultúrnemu a vzdelanému človekovi. Uplatňuje zložité čitateľské stratégie. Mení tie analytické prístupy, ktoré hodnotí ako neúčelové. Skúma, akým spôsobom určité štrukturálne, jazykové, štýlové a významové vl</w:t>
      </w:r>
      <w:r>
        <w:t>astnosti textu vplývajú na jeho porozumenie.</w:t>
      </w:r>
    </w:p>
    <w:p w:rsidR="005F701D" w:rsidRDefault="00AC6512">
      <w:pPr>
        <w:spacing w:line="192" w:lineRule="exact"/>
        <w:ind w:left="517"/>
        <w:rPr>
          <w:i/>
          <w:sz w:val="18"/>
        </w:rPr>
      </w:pPr>
      <w:r>
        <w:rPr>
          <w:i/>
          <w:sz w:val="18"/>
        </w:rPr>
        <w:t>Pokročilá úroveň</w:t>
      </w:r>
    </w:p>
    <w:p w:rsidR="005F701D" w:rsidRDefault="00AC6512">
      <w:pPr>
        <w:pStyle w:val="BodyText"/>
        <w:spacing w:before="2" w:line="232" w:lineRule="auto"/>
        <w:ind w:right="117"/>
      </w:pPr>
      <w:r>
        <w:t>Analyzuje poetické, estetické a štrukturálne charakteristiky lite- rárneho</w:t>
      </w:r>
      <w:r>
        <w:rPr>
          <w:spacing w:val="-6"/>
        </w:rPr>
        <w:t xml:space="preserve"> </w:t>
      </w:r>
      <w:r>
        <w:t>textu.</w:t>
      </w:r>
      <w:r>
        <w:rPr>
          <w:spacing w:val="-6"/>
        </w:rPr>
        <w:t xml:space="preserve"> </w:t>
      </w:r>
      <w:r>
        <w:t>Spoľahlivo</w:t>
      </w:r>
      <w:r>
        <w:rPr>
          <w:spacing w:val="-6"/>
        </w:rPr>
        <w:t xml:space="preserve"> </w:t>
      </w:r>
      <w:r>
        <w:t>zaraďuje</w:t>
      </w:r>
      <w:r>
        <w:rPr>
          <w:spacing w:val="-6"/>
        </w:rPr>
        <w:t xml:space="preserve"> </w:t>
      </w:r>
      <w:r>
        <w:t>literárny</w:t>
      </w:r>
      <w:r>
        <w:rPr>
          <w:spacing w:val="-6"/>
        </w:rPr>
        <w:t xml:space="preserve"> </w:t>
      </w:r>
      <w:r>
        <w:t>text</w:t>
      </w:r>
      <w:r>
        <w:rPr>
          <w:spacing w:val="-6"/>
        </w:rPr>
        <w:t xml:space="preserve"> </w:t>
      </w:r>
      <w:r>
        <w:t>do</w:t>
      </w:r>
      <w:r>
        <w:rPr>
          <w:spacing w:val="-6"/>
        </w:rPr>
        <w:t xml:space="preserve"> </w:t>
      </w:r>
      <w:r>
        <w:t>literárnoteoretické- ho a literárnohistorického kontextu. Uplatňuje zodpov</w:t>
      </w:r>
      <w:r>
        <w:t>edajúce postupy a terminológiu pri analýze, ktoré prináležia literárnemu dielu. Použí- va viacero metód a hľadísk a komparatívny prístup s cieľom prehĺbiť vlastné porozumenie a kritický názor o literárnom diele. Samostatne si všíma a analyzuje problémy v l</w:t>
      </w:r>
      <w:r>
        <w:t>iterárnom diele a svoje stanoviská vie argumentovať na základe primárneho textu a literárno-filologického kontextu. Kriticky spája primárny text so samostatne zvolenou sekun- dárnou literatúrou. Samostatne si volí diela na čítanie na základe urče- ného kri</w:t>
      </w:r>
      <w:r>
        <w:t>téria, dáva návrhy na čítanie a vysvetľuje ich. Pozná a uplatňu- je spôsoby/stratégie čítania, ktoré prináležia typom textu (umeleckým a neumeleckým) a žánrom. Porozumie významu čítania vo vlastnom rozvoji, ako i v rozvoji spoločnosti. Má vyvinuté kritické</w:t>
      </w:r>
      <w:r>
        <w:t xml:space="preserve"> povedomie o vlastných čitateľských</w:t>
      </w:r>
      <w:r>
        <w:rPr>
          <w:spacing w:val="-1"/>
        </w:rPr>
        <w:t xml:space="preserve"> </w:t>
      </w:r>
      <w:r>
        <w:t>schopnostiach.</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17"/>
        </w:rPr>
      </w:pPr>
    </w:p>
    <w:p w:rsidR="005F701D" w:rsidRDefault="00AC6512">
      <w:pPr>
        <w:tabs>
          <w:tab w:val="left" w:pos="1537"/>
        </w:tabs>
        <w:ind w:left="176"/>
        <w:jc w:val="both"/>
        <w:rPr>
          <w:b/>
          <w:sz w:val="14"/>
        </w:rPr>
      </w:pPr>
      <w:r>
        <w:rPr>
          <w:sz w:val="14"/>
        </w:rPr>
        <w:t>Ročník</w:t>
      </w:r>
      <w:r>
        <w:rPr>
          <w:sz w:val="14"/>
        </w:rPr>
        <w:tab/>
      </w:r>
      <w:r>
        <w:rPr>
          <w:b/>
          <w:sz w:val="14"/>
        </w:rPr>
        <w:t>Prvý</w:t>
      </w:r>
    </w:p>
    <w:p w:rsidR="005F701D" w:rsidRDefault="00AC6512">
      <w:pPr>
        <w:spacing w:before="50"/>
        <w:ind w:left="176"/>
        <w:jc w:val="both"/>
        <w:rPr>
          <w:b/>
          <w:sz w:val="14"/>
        </w:rPr>
      </w:pPr>
      <w:r>
        <w:rPr>
          <w:sz w:val="14"/>
        </w:rPr>
        <w:t xml:space="preserve">Ročný fond hodín </w:t>
      </w:r>
      <w:r>
        <w:rPr>
          <w:b/>
          <w:sz w:val="14"/>
        </w:rPr>
        <w:t>148 hodín</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DCDDDE"/>
          </w:tcPr>
          <w:p w:rsidR="005F701D" w:rsidRDefault="00AC6512">
            <w:pPr>
              <w:pStyle w:val="TableParagraph"/>
              <w:spacing w:before="16" w:line="161" w:lineRule="exact"/>
              <w:ind w:left="98" w:right="84"/>
              <w:jc w:val="center"/>
              <w:rPr>
                <w:b/>
                <w:sz w:val="14"/>
              </w:rPr>
            </w:pPr>
            <w:r>
              <w:rPr>
                <w:b/>
                <w:sz w:val="14"/>
              </w:rPr>
              <w:t>VÝKONY</w:t>
            </w:r>
          </w:p>
          <w:p w:rsidR="005F701D" w:rsidRDefault="00AC6512">
            <w:pPr>
              <w:pStyle w:val="TableParagraph"/>
              <w:ind w:left="98" w:right="87"/>
              <w:jc w:val="center"/>
              <w:rPr>
                <w:sz w:val="14"/>
              </w:rPr>
            </w:pPr>
            <w:r>
              <w:rPr>
                <w:sz w:val="14"/>
              </w:rPr>
              <w:t>Po ukončení ročníka žiak bude schopný:</w:t>
            </w:r>
          </w:p>
        </w:tc>
        <w:tc>
          <w:tcPr>
            <w:tcW w:w="1276" w:type="dxa"/>
            <w:shd w:val="clear" w:color="auto" w:fill="DCDDDE"/>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OBLASŤ/ТÉМА</w:t>
            </w:r>
          </w:p>
        </w:tc>
        <w:tc>
          <w:tcPr>
            <w:tcW w:w="1928" w:type="dxa"/>
            <w:shd w:val="clear" w:color="auto" w:fill="DCDDDE"/>
          </w:tcPr>
          <w:p w:rsidR="005F701D" w:rsidRDefault="005F701D">
            <w:pPr>
              <w:pStyle w:val="TableParagraph"/>
              <w:spacing w:before="3"/>
              <w:rPr>
                <w:b/>
                <w:sz w:val="15"/>
              </w:rPr>
            </w:pPr>
          </w:p>
          <w:p w:rsidR="005F701D" w:rsidRDefault="00AC6512">
            <w:pPr>
              <w:pStyle w:val="TableParagraph"/>
              <w:ind w:left="98" w:right="85"/>
              <w:jc w:val="center"/>
              <w:rPr>
                <w:b/>
                <w:sz w:val="14"/>
              </w:rPr>
            </w:pPr>
            <w:r>
              <w:rPr>
                <w:b/>
                <w:sz w:val="14"/>
              </w:rPr>
              <w:t>OBSAHY</w:t>
            </w:r>
          </w:p>
        </w:tc>
      </w:tr>
      <w:tr w:rsidR="005F701D">
        <w:trPr>
          <w:trHeight w:val="7240"/>
        </w:trPr>
        <w:tc>
          <w:tcPr>
            <w:tcW w:w="1928" w:type="dxa"/>
          </w:tcPr>
          <w:p w:rsidR="005F701D" w:rsidRDefault="00AC6512">
            <w:pPr>
              <w:pStyle w:val="TableParagraph"/>
              <w:numPr>
                <w:ilvl w:val="0"/>
                <w:numId w:val="154"/>
              </w:numPr>
              <w:tabs>
                <w:tab w:val="left" w:pos="162"/>
              </w:tabs>
              <w:spacing w:before="18"/>
              <w:ind w:right="271" w:firstLine="0"/>
              <w:rPr>
                <w:sz w:val="14"/>
              </w:rPr>
            </w:pPr>
            <w:r>
              <w:rPr>
                <w:sz w:val="14"/>
              </w:rPr>
              <w:t>chápať jazyk ako systém a poznať jeho funkcie;</w:t>
            </w:r>
          </w:p>
          <w:p w:rsidR="005F701D" w:rsidRDefault="00AC6512">
            <w:pPr>
              <w:pStyle w:val="TableParagraph"/>
              <w:numPr>
                <w:ilvl w:val="0"/>
                <w:numId w:val="154"/>
              </w:numPr>
              <w:tabs>
                <w:tab w:val="left" w:pos="162"/>
              </w:tabs>
              <w:ind w:right="124" w:firstLine="0"/>
              <w:rPr>
                <w:sz w:val="14"/>
              </w:rPr>
            </w:pPr>
            <w:r>
              <w:rPr>
                <w:sz w:val="14"/>
              </w:rPr>
              <w:t>poznať vlastnosti spisovného jazyka pred štúrovskou kodifikáciou;</w:t>
            </w:r>
          </w:p>
          <w:p w:rsidR="005F701D" w:rsidRDefault="00AC6512">
            <w:pPr>
              <w:pStyle w:val="TableParagraph"/>
              <w:numPr>
                <w:ilvl w:val="0"/>
                <w:numId w:val="154"/>
              </w:numPr>
              <w:tabs>
                <w:tab w:val="left" w:pos="162"/>
              </w:tabs>
              <w:spacing w:line="237" w:lineRule="auto"/>
              <w:ind w:right="427" w:firstLine="0"/>
              <w:rPr>
                <w:sz w:val="14"/>
              </w:rPr>
            </w:pPr>
            <w:r>
              <w:rPr>
                <w:sz w:val="14"/>
              </w:rPr>
              <w:t>poznať hlásku, fonému, grafému;</w:t>
            </w:r>
          </w:p>
          <w:p w:rsidR="005F701D" w:rsidRDefault="00AC6512">
            <w:pPr>
              <w:pStyle w:val="TableParagraph"/>
              <w:numPr>
                <w:ilvl w:val="0"/>
                <w:numId w:val="154"/>
              </w:numPr>
              <w:tabs>
                <w:tab w:val="left" w:pos="162"/>
              </w:tabs>
              <w:ind w:right="307" w:firstLine="0"/>
              <w:rPr>
                <w:sz w:val="14"/>
              </w:rPr>
            </w:pPr>
            <w:r>
              <w:rPr>
                <w:sz w:val="14"/>
              </w:rPr>
              <w:t>klasifikovať hlásky podľa základných kritérií;</w:t>
            </w:r>
          </w:p>
          <w:p w:rsidR="005F701D" w:rsidRDefault="00AC6512">
            <w:pPr>
              <w:pStyle w:val="TableParagraph"/>
              <w:numPr>
                <w:ilvl w:val="0"/>
                <w:numId w:val="154"/>
              </w:numPr>
              <w:tabs>
                <w:tab w:val="left" w:pos="162"/>
              </w:tabs>
              <w:ind w:right="529" w:firstLine="0"/>
              <w:rPr>
                <w:sz w:val="14"/>
              </w:rPr>
            </w:pPr>
            <w:r>
              <w:rPr>
                <w:sz w:val="14"/>
              </w:rPr>
              <w:t>určiť hranicu slabiky v typických príkladoch;</w:t>
            </w:r>
          </w:p>
          <w:p w:rsidR="005F701D" w:rsidRDefault="00AC6512">
            <w:pPr>
              <w:pStyle w:val="TableParagraph"/>
              <w:numPr>
                <w:ilvl w:val="0"/>
                <w:numId w:val="154"/>
              </w:numPr>
              <w:tabs>
                <w:tab w:val="left" w:pos="162"/>
              </w:tabs>
              <w:ind w:right="218" w:firstLine="0"/>
              <w:rPr>
                <w:sz w:val="14"/>
              </w:rPr>
            </w:pPr>
            <w:r>
              <w:rPr>
                <w:sz w:val="14"/>
              </w:rPr>
              <w:t xml:space="preserve">poznať hláskoslovné zmeny a vedieť ich uplatniť v pravopise a vo </w:t>
            </w:r>
            <w:r>
              <w:rPr>
                <w:sz w:val="14"/>
              </w:rPr>
              <w:t>výslovnosti;</w:t>
            </w:r>
          </w:p>
          <w:p w:rsidR="005F701D" w:rsidRDefault="00AC6512">
            <w:pPr>
              <w:pStyle w:val="TableParagraph"/>
              <w:numPr>
                <w:ilvl w:val="0"/>
                <w:numId w:val="154"/>
              </w:numPr>
              <w:tabs>
                <w:tab w:val="left" w:pos="162"/>
              </w:tabs>
              <w:spacing w:line="237" w:lineRule="auto"/>
              <w:ind w:right="194" w:firstLine="0"/>
              <w:rPr>
                <w:sz w:val="14"/>
              </w:rPr>
            </w:pPr>
            <w:r>
              <w:rPr>
                <w:sz w:val="14"/>
              </w:rPr>
              <w:t>poznať pravidlá rytmického zákona;</w:t>
            </w:r>
          </w:p>
          <w:p w:rsidR="005F701D" w:rsidRDefault="00AC6512">
            <w:pPr>
              <w:pStyle w:val="TableParagraph"/>
              <w:numPr>
                <w:ilvl w:val="0"/>
                <w:numId w:val="154"/>
              </w:numPr>
              <w:tabs>
                <w:tab w:val="left" w:pos="162"/>
              </w:tabs>
              <w:ind w:right="57" w:firstLine="0"/>
              <w:rPr>
                <w:sz w:val="14"/>
              </w:rPr>
            </w:pPr>
            <w:r>
              <w:rPr>
                <w:sz w:val="14"/>
              </w:rPr>
              <w:t>poznať výnimky z rytmického zákona;</w:t>
            </w:r>
          </w:p>
          <w:p w:rsidR="005F701D" w:rsidRDefault="00AC6512">
            <w:pPr>
              <w:pStyle w:val="TableParagraph"/>
              <w:numPr>
                <w:ilvl w:val="0"/>
                <w:numId w:val="154"/>
              </w:numPr>
              <w:tabs>
                <w:tab w:val="left" w:pos="162"/>
              </w:tabs>
              <w:ind w:right="290" w:firstLine="0"/>
              <w:rPr>
                <w:sz w:val="14"/>
              </w:rPr>
            </w:pPr>
            <w:r>
              <w:rPr>
                <w:sz w:val="14"/>
              </w:rPr>
              <w:t>vysvetliť pojem a význam literatúry ako umenia slova a určiť podobnosti/rozdiely vzhľadom na iné umenia a oblasti kultúry;</w:t>
            </w:r>
          </w:p>
          <w:p w:rsidR="005F701D" w:rsidRDefault="00AC6512">
            <w:pPr>
              <w:pStyle w:val="TableParagraph"/>
              <w:numPr>
                <w:ilvl w:val="0"/>
                <w:numId w:val="154"/>
              </w:numPr>
              <w:tabs>
                <w:tab w:val="left" w:pos="162"/>
              </w:tabs>
              <w:spacing w:line="237" w:lineRule="auto"/>
              <w:ind w:right="187" w:firstLine="0"/>
              <w:rPr>
                <w:sz w:val="14"/>
              </w:rPr>
            </w:pPr>
            <w:r>
              <w:rPr>
                <w:sz w:val="14"/>
              </w:rPr>
              <w:t>analyzovať literárne dielo vzhľadom na charakteristiky žánrov a literárno-historický kontext, využívajúc v analýze štruktúrne a štylistické prvky diela podľa druhotných prameňov;</w:t>
            </w:r>
          </w:p>
          <w:p w:rsidR="005F701D" w:rsidRDefault="00AC6512">
            <w:pPr>
              <w:pStyle w:val="TableParagraph"/>
              <w:numPr>
                <w:ilvl w:val="0"/>
                <w:numId w:val="154"/>
              </w:numPr>
              <w:tabs>
                <w:tab w:val="left" w:pos="162"/>
              </w:tabs>
              <w:ind w:right="114" w:firstLine="0"/>
              <w:rPr>
                <w:sz w:val="14"/>
              </w:rPr>
            </w:pPr>
            <w:r>
              <w:rPr>
                <w:sz w:val="14"/>
              </w:rPr>
              <w:t>preskúmať a objasniť tvorivú úlohu mýtov v literatúre;</w:t>
            </w:r>
          </w:p>
          <w:p w:rsidR="005F701D" w:rsidRDefault="00AC6512">
            <w:pPr>
              <w:pStyle w:val="TableParagraph"/>
              <w:numPr>
                <w:ilvl w:val="0"/>
                <w:numId w:val="154"/>
              </w:numPr>
              <w:tabs>
                <w:tab w:val="left" w:pos="162"/>
              </w:tabs>
              <w:ind w:right="115" w:firstLine="0"/>
              <w:rPr>
                <w:sz w:val="14"/>
              </w:rPr>
            </w:pPr>
            <w:r>
              <w:rPr>
                <w:sz w:val="14"/>
              </w:rPr>
              <w:t>hodnotiť vlastnosti an</w:t>
            </w:r>
            <w:r>
              <w:rPr>
                <w:sz w:val="14"/>
              </w:rPr>
              <w:t>tického eposu, biblického</w:t>
            </w:r>
            <w:r>
              <w:rPr>
                <w:spacing w:val="-1"/>
                <w:sz w:val="14"/>
              </w:rPr>
              <w:t xml:space="preserve"> </w:t>
            </w:r>
            <w:r>
              <w:rPr>
                <w:sz w:val="14"/>
              </w:rPr>
              <w:t>štýlu</w:t>
            </w:r>
          </w:p>
          <w:p w:rsidR="005F701D" w:rsidRDefault="00AC6512">
            <w:pPr>
              <w:pStyle w:val="TableParagraph"/>
              <w:spacing w:line="159" w:lineRule="exact"/>
              <w:ind w:left="56"/>
              <w:rPr>
                <w:sz w:val="14"/>
              </w:rPr>
            </w:pPr>
            <w:r>
              <w:rPr>
                <w:sz w:val="14"/>
              </w:rPr>
              <w:t>a predstavy sveta;</w:t>
            </w:r>
          </w:p>
          <w:p w:rsidR="005F701D" w:rsidRDefault="00AC6512">
            <w:pPr>
              <w:pStyle w:val="TableParagraph"/>
              <w:numPr>
                <w:ilvl w:val="0"/>
                <w:numId w:val="154"/>
              </w:numPr>
              <w:tabs>
                <w:tab w:val="left" w:pos="162"/>
              </w:tabs>
              <w:ind w:right="416" w:firstLine="0"/>
              <w:rPr>
                <w:sz w:val="14"/>
              </w:rPr>
            </w:pPr>
            <w:r>
              <w:rPr>
                <w:sz w:val="14"/>
              </w:rPr>
              <w:t xml:space="preserve">spájať poznatky z dejín a dejín umenia staroveku </w:t>
            </w:r>
            <w:r>
              <w:rPr>
                <w:spacing w:val="-1"/>
                <w:sz w:val="14"/>
              </w:rPr>
              <w:t xml:space="preserve">(sumersko-babylonských, </w:t>
            </w:r>
            <w:r>
              <w:rPr>
                <w:sz w:val="14"/>
              </w:rPr>
              <w:t>hebrejských, helenských) s literárnou tvorbou toho obdobia;</w:t>
            </w:r>
          </w:p>
          <w:p w:rsidR="005F701D" w:rsidRDefault="00AC6512">
            <w:pPr>
              <w:pStyle w:val="TableParagraph"/>
              <w:numPr>
                <w:ilvl w:val="0"/>
                <w:numId w:val="154"/>
              </w:numPr>
              <w:tabs>
                <w:tab w:val="left" w:pos="162"/>
              </w:tabs>
              <w:spacing w:line="237" w:lineRule="auto"/>
              <w:ind w:right="59" w:firstLine="0"/>
              <w:rPr>
                <w:sz w:val="14"/>
              </w:rPr>
            </w:pPr>
            <w:r>
              <w:rPr>
                <w:sz w:val="14"/>
              </w:rPr>
              <w:t>argumentovať príkladmi základné charakteristiky národnej literatúry (klasifikácia, variabilita, literárne postupy);</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7"/>
              <w:rPr>
                <w:b/>
                <w:sz w:val="19"/>
              </w:rPr>
            </w:pPr>
          </w:p>
          <w:p w:rsidR="005F701D" w:rsidRDefault="00AC6512">
            <w:pPr>
              <w:pStyle w:val="TableParagraph"/>
              <w:ind w:left="34" w:right="26"/>
              <w:jc w:val="center"/>
              <w:rPr>
                <w:b/>
                <w:sz w:val="14"/>
              </w:rPr>
            </w:pPr>
            <w:r>
              <w:rPr>
                <w:b/>
                <w:sz w:val="14"/>
              </w:rPr>
              <w:t>JAZYK</w:t>
            </w:r>
          </w:p>
        </w:tc>
        <w:tc>
          <w:tcPr>
            <w:tcW w:w="1928" w:type="dxa"/>
          </w:tcPr>
          <w:p w:rsidR="005F701D" w:rsidRDefault="00AC6512">
            <w:pPr>
              <w:pStyle w:val="TableParagraph"/>
              <w:spacing w:before="19"/>
              <w:ind w:left="55" w:right="66"/>
              <w:rPr>
                <w:sz w:val="14"/>
              </w:rPr>
            </w:pPr>
            <w:r>
              <w:rPr>
                <w:b/>
                <w:sz w:val="14"/>
              </w:rPr>
              <w:t>Všeobecné pojmy o jazyku</w:t>
            </w:r>
            <w:r>
              <w:rPr>
                <w:sz w:val="14"/>
              </w:rPr>
              <w:t>. Miesto jazyka v živote človeka. Vlastnosti jazyka a jeho funkcie. Jazyk a komunikácia. Základné vedy, ktoré sa zaoberajú jazykom.</w:t>
            </w:r>
          </w:p>
          <w:p w:rsidR="005F701D" w:rsidRDefault="00AC6512">
            <w:pPr>
              <w:pStyle w:val="TableParagraph"/>
              <w:spacing w:line="237" w:lineRule="auto"/>
              <w:ind w:left="55" w:right="101"/>
              <w:rPr>
                <w:i/>
                <w:sz w:val="14"/>
              </w:rPr>
            </w:pPr>
            <w:r>
              <w:rPr>
                <w:b/>
                <w:sz w:val="14"/>
              </w:rPr>
              <w:t xml:space="preserve">Dejiny spisového jazyka u Slovákov. </w:t>
            </w:r>
            <w:r>
              <w:rPr>
                <w:sz w:val="14"/>
              </w:rPr>
              <w:t>Začiatky slovanskej písomnosti a formovanie staroslovienskeho jazyka (</w:t>
            </w:r>
            <w:r>
              <w:rPr>
                <w:i/>
                <w:sz w:val="14"/>
              </w:rPr>
              <w:t xml:space="preserve">Moravsko-panónske </w:t>
            </w:r>
            <w:r>
              <w:rPr>
                <w:i/>
                <w:sz w:val="14"/>
              </w:rPr>
              <w:t>legendy</w:t>
            </w:r>
            <w:r>
              <w:rPr>
                <w:sz w:val="14"/>
              </w:rPr>
              <w:t xml:space="preserve">, </w:t>
            </w:r>
            <w:r>
              <w:rPr>
                <w:i/>
                <w:sz w:val="14"/>
              </w:rPr>
              <w:t>Život svätého Konštantína, Život svätého Metoda, Proglas</w:t>
            </w:r>
          </w:p>
          <w:p w:rsidR="005F701D" w:rsidRDefault="00AC6512">
            <w:pPr>
              <w:pStyle w:val="TableParagraph"/>
              <w:ind w:left="55" w:right="315"/>
              <w:rPr>
                <w:sz w:val="14"/>
              </w:rPr>
            </w:pPr>
            <w:r>
              <w:rPr>
                <w:sz w:val="14"/>
              </w:rPr>
              <w:t>– úryvok). Literárny jazyk u Slovákov do 19. storočia: bibličtina a bernolákovčina</w:t>
            </w:r>
          </w:p>
          <w:p w:rsidR="005F701D" w:rsidRDefault="00AC6512">
            <w:pPr>
              <w:pStyle w:val="TableParagraph"/>
              <w:spacing w:line="237" w:lineRule="auto"/>
              <w:ind w:left="55" w:right="111"/>
              <w:jc w:val="both"/>
              <w:rPr>
                <w:sz w:val="14"/>
              </w:rPr>
            </w:pPr>
            <w:r>
              <w:rPr>
                <w:sz w:val="14"/>
              </w:rPr>
              <w:t xml:space="preserve">(Juraj Fándly: </w:t>
            </w:r>
            <w:r>
              <w:rPr>
                <w:i/>
                <w:sz w:val="14"/>
              </w:rPr>
              <w:t xml:space="preserve">Slovenskí </w:t>
            </w:r>
            <w:r>
              <w:rPr>
                <w:i/>
                <w:spacing w:val="-3"/>
                <w:sz w:val="14"/>
              </w:rPr>
              <w:t xml:space="preserve">včelár, </w:t>
            </w:r>
            <w:r>
              <w:rPr>
                <w:sz w:val="14"/>
              </w:rPr>
              <w:t xml:space="preserve">Martin Bošňák: </w:t>
            </w:r>
            <w:r>
              <w:rPr>
                <w:i/>
                <w:sz w:val="14"/>
              </w:rPr>
              <w:t>Píseň o zámku Muránskem</w:t>
            </w:r>
            <w:r>
              <w:rPr>
                <w:sz w:val="14"/>
              </w:rPr>
              <w:t>).</w:t>
            </w:r>
          </w:p>
          <w:p w:rsidR="005F701D" w:rsidRDefault="00AC6512">
            <w:pPr>
              <w:pStyle w:val="TableParagraph"/>
              <w:ind w:left="55" w:right="128"/>
              <w:rPr>
                <w:sz w:val="14"/>
              </w:rPr>
            </w:pPr>
            <w:r>
              <w:rPr>
                <w:b/>
                <w:sz w:val="14"/>
              </w:rPr>
              <w:t xml:space="preserve">Rozvrstvenie jazyka. </w:t>
            </w:r>
            <w:r>
              <w:rPr>
                <w:sz w:val="14"/>
              </w:rPr>
              <w:t>Nárečia slov</w:t>
            </w:r>
            <w:r>
              <w:rPr>
                <w:sz w:val="14"/>
              </w:rPr>
              <w:t>enského jazyka (základné pojmy). Stredoslovenské, západoslovenské</w:t>
            </w:r>
          </w:p>
          <w:p w:rsidR="005F701D" w:rsidRDefault="00AC6512">
            <w:pPr>
              <w:pStyle w:val="TableParagraph"/>
              <w:spacing w:line="237" w:lineRule="auto"/>
              <w:ind w:left="55" w:right="237"/>
              <w:rPr>
                <w:sz w:val="14"/>
              </w:rPr>
            </w:pPr>
            <w:r>
              <w:rPr>
                <w:sz w:val="14"/>
              </w:rPr>
              <w:t>a východoslovenské nárečie. Nárečia a spisovný jazyk.</w:t>
            </w:r>
          </w:p>
          <w:p w:rsidR="005F701D" w:rsidRDefault="00AC6512">
            <w:pPr>
              <w:pStyle w:val="TableParagraph"/>
              <w:ind w:left="55" w:right="326"/>
              <w:rPr>
                <w:sz w:val="14"/>
              </w:rPr>
            </w:pPr>
            <w:r>
              <w:rPr>
                <w:b/>
                <w:sz w:val="14"/>
              </w:rPr>
              <w:t>Fonetika (s fonológiou a morfológiou)</w:t>
            </w:r>
            <w:r>
              <w:rPr>
                <w:sz w:val="14"/>
              </w:rPr>
              <w:t>. Výslovnosť hlások a úloha rečových orgánov. Rozdelenie hlások slovenského jazyka (samohlásky, spo</w:t>
            </w:r>
            <w:r>
              <w:rPr>
                <w:sz w:val="14"/>
              </w:rPr>
              <w:t>luhlásky</w:t>
            </w:r>
            <w:r>
              <w:rPr>
                <w:spacing w:val="-18"/>
                <w:sz w:val="14"/>
              </w:rPr>
              <w:t xml:space="preserve"> </w:t>
            </w:r>
            <w:r>
              <w:rPr>
                <w:sz w:val="14"/>
              </w:rPr>
              <w:t>a dvojhlásky).</w:t>
            </w:r>
            <w:r>
              <w:rPr>
                <w:spacing w:val="-3"/>
                <w:sz w:val="14"/>
              </w:rPr>
              <w:t xml:space="preserve"> </w:t>
            </w:r>
            <w:r>
              <w:rPr>
                <w:sz w:val="14"/>
              </w:rPr>
              <w:t>Fonologický</w:t>
            </w:r>
          </w:p>
          <w:p w:rsidR="005F701D" w:rsidRDefault="00AC6512">
            <w:pPr>
              <w:pStyle w:val="TableParagraph"/>
              <w:spacing w:line="237" w:lineRule="auto"/>
              <w:ind w:left="55" w:right="61"/>
              <w:rPr>
                <w:sz w:val="14"/>
              </w:rPr>
            </w:pPr>
            <w:r>
              <w:rPr>
                <w:sz w:val="14"/>
              </w:rPr>
              <w:t>systém slovenského spisovného jazyka. Slabika a rozdelenie slov na slabiky. Hláskoslovné zmeny (asimilácia, zdvojené spoluhlásky, striedanie</w:t>
            </w:r>
          </w:p>
          <w:p w:rsidR="005F701D" w:rsidRDefault="00AC6512">
            <w:pPr>
              <w:pStyle w:val="TableParagraph"/>
              <w:ind w:left="55" w:right="272"/>
              <w:rPr>
                <w:sz w:val="14"/>
              </w:rPr>
            </w:pPr>
            <w:r>
              <w:rPr>
                <w:sz w:val="14"/>
              </w:rPr>
              <w:t>hlások, pohyblivé a vkladné samohlásky).</w:t>
            </w:r>
          </w:p>
          <w:p w:rsidR="005F701D" w:rsidRDefault="00AC6512">
            <w:pPr>
              <w:pStyle w:val="TableParagraph"/>
              <w:ind w:left="55" w:right="183"/>
              <w:rPr>
                <w:sz w:val="14"/>
              </w:rPr>
            </w:pPr>
            <w:r>
              <w:rPr>
                <w:b/>
                <w:sz w:val="14"/>
              </w:rPr>
              <w:t xml:space="preserve">Rytmický zákon. </w:t>
            </w:r>
            <w:r>
              <w:rPr>
                <w:sz w:val="14"/>
              </w:rPr>
              <w:t>Základné pravidlá rytmického zákona a výnimky.</w:t>
            </w:r>
          </w:p>
        </w:tc>
      </w:tr>
    </w:tbl>
    <w:p w:rsidR="005F701D" w:rsidRDefault="005F701D">
      <w:pPr>
        <w:rPr>
          <w:sz w:val="14"/>
        </w:rPr>
        <w:sectPr w:rsidR="005F701D">
          <w:pgSz w:w="11910" w:h="15690"/>
          <w:pgMar w:top="20" w:right="560" w:bottom="280" w:left="560" w:header="720" w:footer="720" w:gutter="0"/>
          <w:cols w:num="2" w:space="720" w:equalWidth="0">
            <w:col w:w="5293" w:space="121"/>
            <w:col w:w="5376"/>
          </w:cols>
        </w:sectPr>
      </w:pPr>
    </w:p>
    <w:p w:rsidR="005F701D" w:rsidRDefault="00AC6512">
      <w:pPr>
        <w:pStyle w:val="BodyText"/>
        <w:ind w:left="0" w:firstLine="0"/>
        <w:jc w:val="left"/>
        <w:rPr>
          <w:b/>
          <w:sz w:val="20"/>
        </w:rPr>
      </w:pPr>
      <w:r>
        <w:lastRenderedPageBreak/>
        <w:pict>
          <v:shape id="_x0000_s1044" type="#_x0000_t202" style="position:absolute;margin-left:34pt;margin-top:7.7pt;width:257.3pt;height:690.95pt;z-index:251646976;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8741"/>
                    </w:trPr>
                    <w:tc>
                      <w:tcPr>
                        <w:tcW w:w="1928" w:type="dxa"/>
                        <w:tcBorders>
                          <w:bottom w:val="nil"/>
                        </w:tcBorders>
                      </w:tcPr>
                      <w:p w:rsidR="005F701D" w:rsidRDefault="00AC6512">
                        <w:pPr>
                          <w:pStyle w:val="TableParagraph"/>
                          <w:numPr>
                            <w:ilvl w:val="0"/>
                            <w:numId w:val="153"/>
                          </w:numPr>
                          <w:tabs>
                            <w:tab w:val="left" w:pos="162"/>
                          </w:tabs>
                          <w:spacing w:before="18"/>
                          <w:ind w:right="327" w:firstLine="0"/>
                          <w:rPr>
                            <w:sz w:val="14"/>
                          </w:rPr>
                        </w:pPr>
                        <w:r>
                          <w:rPr>
                            <w:sz w:val="14"/>
                          </w:rPr>
                          <w:t>analyzovať kompozičné a štylistické charakteristiky ľudovej rozprávky a hodnotiť odkazy vzhľadom na subjektívnu</w:t>
                        </w:r>
                        <w:r>
                          <w:rPr>
                            <w:spacing w:val="-5"/>
                            <w:sz w:val="14"/>
                          </w:rPr>
                          <w:t xml:space="preserve"> </w:t>
                        </w:r>
                        <w:r>
                          <w:rPr>
                            <w:sz w:val="14"/>
                          </w:rPr>
                          <w:t>čitateľskú</w:t>
                        </w:r>
                      </w:p>
                      <w:p w:rsidR="005F701D" w:rsidRDefault="00AC6512">
                        <w:pPr>
                          <w:pStyle w:val="TableParagraph"/>
                          <w:spacing w:line="156" w:lineRule="exact"/>
                          <w:ind w:left="56"/>
                          <w:rPr>
                            <w:sz w:val="14"/>
                          </w:rPr>
                        </w:pPr>
                        <w:r>
                          <w:rPr>
                            <w:sz w:val="14"/>
                          </w:rPr>
                          <w:t>a intermediálnu skúsenosť;</w:t>
                        </w:r>
                      </w:p>
                      <w:p w:rsidR="005F701D" w:rsidRDefault="00AC6512">
                        <w:pPr>
                          <w:pStyle w:val="TableParagraph"/>
                          <w:numPr>
                            <w:ilvl w:val="0"/>
                            <w:numId w:val="153"/>
                          </w:numPr>
                          <w:tabs>
                            <w:tab w:val="left" w:pos="162"/>
                          </w:tabs>
                          <w:ind w:right="492" w:firstLine="0"/>
                          <w:rPr>
                            <w:sz w:val="14"/>
                          </w:rPr>
                        </w:pPr>
                        <w:r>
                          <w:rPr>
                            <w:sz w:val="14"/>
                          </w:rPr>
                          <w:t>poznať charakteristiky stredovekej</w:t>
                        </w:r>
                        <w:r>
                          <w:rPr>
                            <w:spacing w:val="-3"/>
                            <w:sz w:val="14"/>
                          </w:rPr>
                          <w:t xml:space="preserve"> </w:t>
                        </w:r>
                        <w:r>
                          <w:rPr>
                            <w:sz w:val="14"/>
                          </w:rPr>
                          <w:t>literatúry</w:t>
                        </w:r>
                      </w:p>
                      <w:p w:rsidR="005F701D" w:rsidRDefault="00AC6512">
                        <w:pPr>
                          <w:pStyle w:val="TableParagraph"/>
                          <w:ind w:left="56" w:right="336"/>
                          <w:rPr>
                            <w:sz w:val="14"/>
                          </w:rPr>
                        </w:pPr>
                        <w:r>
                          <w:rPr>
                            <w:sz w:val="14"/>
                          </w:rPr>
                          <w:t>a odhadnúť jej význam pre slovenskú kulúru;</w:t>
                        </w:r>
                      </w:p>
                      <w:p w:rsidR="005F701D" w:rsidRDefault="00AC6512">
                        <w:pPr>
                          <w:pStyle w:val="TableParagraph"/>
                          <w:numPr>
                            <w:ilvl w:val="0"/>
                            <w:numId w:val="153"/>
                          </w:numPr>
                          <w:tabs>
                            <w:tab w:val="left" w:pos="162"/>
                          </w:tabs>
                          <w:ind w:right="88" w:firstLine="0"/>
                          <w:rPr>
                            <w:sz w:val="14"/>
                          </w:rPr>
                        </w:pPr>
                        <w:r>
                          <w:rPr>
                            <w:sz w:val="14"/>
                          </w:rPr>
                          <w:t>vysvetliť na príkladoch dôležitosť úhrnného kultúrneho obratu v období humanizmu a renesancie;</w:t>
                        </w:r>
                      </w:p>
                      <w:p w:rsidR="005F701D" w:rsidRDefault="00AC6512">
                        <w:pPr>
                          <w:pStyle w:val="TableParagraph"/>
                          <w:numPr>
                            <w:ilvl w:val="0"/>
                            <w:numId w:val="153"/>
                          </w:numPr>
                          <w:tabs>
                            <w:tab w:val="left" w:pos="162"/>
                          </w:tabs>
                          <w:spacing w:line="237" w:lineRule="auto"/>
                          <w:ind w:right="230" w:firstLine="0"/>
                          <w:rPr>
                            <w:sz w:val="14"/>
                          </w:rPr>
                        </w:pPr>
                        <w:r>
                          <w:rPr>
                            <w:sz w:val="14"/>
                          </w:rPr>
                          <w:t>uviesť hlavné motívy, tematiku a štylistické prvky reprezentačných lite</w:t>
                        </w:r>
                        <w:r>
                          <w:rPr>
                            <w:sz w:val="14"/>
                          </w:rPr>
                          <w:t>rárnych diel humanizmu a renesancie a poukázať na rozdiely a podobnosti vzhľadom na</w:t>
                        </w:r>
                      </w:p>
                      <w:p w:rsidR="005F701D" w:rsidRDefault="00AC6512">
                        <w:pPr>
                          <w:pStyle w:val="TableParagraph"/>
                          <w:ind w:left="56" w:right="96"/>
                          <w:rPr>
                            <w:sz w:val="14"/>
                          </w:rPr>
                        </w:pPr>
                        <w:r>
                          <w:rPr>
                            <w:sz w:val="14"/>
                          </w:rPr>
                          <w:t>antickú a stredovekú literatúru/ kultúru;</w:t>
                        </w:r>
                      </w:p>
                      <w:p w:rsidR="005F701D" w:rsidRDefault="00AC6512">
                        <w:pPr>
                          <w:pStyle w:val="TableParagraph"/>
                          <w:numPr>
                            <w:ilvl w:val="0"/>
                            <w:numId w:val="153"/>
                          </w:numPr>
                          <w:tabs>
                            <w:tab w:val="left" w:pos="162"/>
                          </w:tabs>
                          <w:ind w:right="430" w:firstLine="0"/>
                          <w:rPr>
                            <w:sz w:val="14"/>
                          </w:rPr>
                        </w:pPr>
                        <w:r>
                          <w:rPr>
                            <w:sz w:val="14"/>
                          </w:rPr>
                          <w:t>uplatniť zodpovedajúce pravopisné pravidlá;</w:t>
                        </w:r>
                      </w:p>
                      <w:p w:rsidR="005F701D" w:rsidRDefault="00AC6512">
                        <w:pPr>
                          <w:pStyle w:val="TableParagraph"/>
                          <w:numPr>
                            <w:ilvl w:val="0"/>
                            <w:numId w:val="153"/>
                          </w:numPr>
                          <w:tabs>
                            <w:tab w:val="left" w:pos="162"/>
                          </w:tabs>
                          <w:ind w:right="380" w:firstLine="0"/>
                          <w:rPr>
                            <w:sz w:val="14"/>
                          </w:rPr>
                        </w:pPr>
                        <w:r>
                          <w:rPr>
                            <w:sz w:val="14"/>
                          </w:rPr>
                          <w:t>správne vyplniť rozličné formuláre a</w:t>
                        </w:r>
                        <w:r>
                          <w:rPr>
                            <w:spacing w:val="-2"/>
                            <w:sz w:val="14"/>
                          </w:rPr>
                          <w:t xml:space="preserve"> </w:t>
                        </w:r>
                        <w:r>
                          <w:rPr>
                            <w:sz w:val="14"/>
                          </w:rPr>
                          <w:t>tlačivá;</w:t>
                        </w:r>
                      </w:p>
                      <w:p w:rsidR="005F701D" w:rsidRDefault="00AC6512">
                        <w:pPr>
                          <w:pStyle w:val="TableParagraph"/>
                          <w:numPr>
                            <w:ilvl w:val="0"/>
                            <w:numId w:val="153"/>
                          </w:numPr>
                          <w:tabs>
                            <w:tab w:val="left" w:pos="162"/>
                          </w:tabs>
                          <w:ind w:right="374" w:firstLine="0"/>
                          <w:rPr>
                            <w:sz w:val="14"/>
                          </w:rPr>
                        </w:pPr>
                        <w:r>
                          <w:rPr>
                            <w:sz w:val="14"/>
                          </w:rPr>
                          <w:t>zostaviť text uplatňujúc rozličné tvary umeleckého štýlu;</w:t>
                        </w:r>
                      </w:p>
                      <w:p w:rsidR="005F701D" w:rsidRDefault="00AC6512">
                        <w:pPr>
                          <w:pStyle w:val="TableParagraph"/>
                          <w:numPr>
                            <w:ilvl w:val="0"/>
                            <w:numId w:val="153"/>
                          </w:numPr>
                          <w:tabs>
                            <w:tab w:val="left" w:pos="162"/>
                          </w:tabs>
                          <w:spacing w:line="237" w:lineRule="auto"/>
                          <w:ind w:right="236" w:firstLine="0"/>
                          <w:rPr>
                            <w:sz w:val="14"/>
                          </w:rPr>
                        </w:pPr>
                        <w:r>
                          <w:rPr>
                            <w:sz w:val="14"/>
                          </w:rPr>
                          <w:t>správne rozvrhnúť časti pri písaní slohovej</w:t>
                        </w:r>
                        <w:r>
                          <w:rPr>
                            <w:spacing w:val="-3"/>
                            <w:sz w:val="14"/>
                          </w:rPr>
                          <w:t xml:space="preserve"> </w:t>
                        </w:r>
                        <w:r>
                          <w:rPr>
                            <w:sz w:val="14"/>
                          </w:rPr>
                          <w:t>úlohy;</w:t>
                        </w:r>
                      </w:p>
                      <w:p w:rsidR="005F701D" w:rsidRDefault="00AC6512">
                        <w:pPr>
                          <w:pStyle w:val="TableParagraph"/>
                          <w:numPr>
                            <w:ilvl w:val="0"/>
                            <w:numId w:val="153"/>
                          </w:numPr>
                          <w:tabs>
                            <w:tab w:val="left" w:pos="162"/>
                          </w:tabs>
                          <w:ind w:right="341" w:firstLine="0"/>
                          <w:rPr>
                            <w:sz w:val="14"/>
                          </w:rPr>
                        </w:pPr>
                        <w:r>
                          <w:rPr>
                            <w:sz w:val="14"/>
                          </w:rPr>
                          <w:t>poznať nespisovné prvky a slová v každodennej komunikácii a v prejave hrdinu v dramatických</w:t>
                        </w:r>
                      </w:p>
                      <w:p w:rsidR="005F701D" w:rsidRDefault="00AC6512">
                        <w:pPr>
                          <w:pStyle w:val="TableParagraph"/>
                          <w:spacing w:line="237" w:lineRule="auto"/>
                          <w:ind w:left="56" w:right="48"/>
                          <w:rPr>
                            <w:sz w:val="14"/>
                          </w:rPr>
                        </w:pPr>
                        <w:r>
                          <w:rPr>
                            <w:sz w:val="14"/>
                          </w:rPr>
                          <w:t>umeleckých formách, a uplatniť správnu podobu vo vlastn</w:t>
                        </w:r>
                        <w:r>
                          <w:rPr>
                            <w:sz w:val="14"/>
                          </w:rPr>
                          <w:t>om prejave;</w:t>
                        </w:r>
                      </w:p>
                      <w:p w:rsidR="005F701D" w:rsidRDefault="00AC6512">
                        <w:pPr>
                          <w:pStyle w:val="TableParagraph"/>
                          <w:numPr>
                            <w:ilvl w:val="0"/>
                            <w:numId w:val="153"/>
                          </w:numPr>
                          <w:tabs>
                            <w:tab w:val="left" w:pos="162"/>
                          </w:tabs>
                          <w:ind w:right="50" w:firstLine="0"/>
                          <w:jc w:val="both"/>
                          <w:rPr>
                            <w:sz w:val="14"/>
                          </w:rPr>
                        </w:pPr>
                        <w:r>
                          <w:rPr>
                            <w:sz w:val="14"/>
                          </w:rPr>
                          <w:t>používať striedavo na rovnaké dorozumievacie ciele slovenský a srbský</w:t>
                        </w:r>
                        <w:r>
                          <w:rPr>
                            <w:spacing w:val="-2"/>
                            <w:sz w:val="14"/>
                          </w:rPr>
                          <w:t xml:space="preserve"> </w:t>
                        </w:r>
                        <w:r>
                          <w:rPr>
                            <w:sz w:val="14"/>
                          </w:rPr>
                          <w:t>jazyk</w:t>
                        </w:r>
                      </w:p>
                      <w:p w:rsidR="005F701D" w:rsidRDefault="00AC6512">
                        <w:pPr>
                          <w:pStyle w:val="TableParagraph"/>
                          <w:numPr>
                            <w:ilvl w:val="0"/>
                            <w:numId w:val="153"/>
                          </w:numPr>
                          <w:tabs>
                            <w:tab w:val="left" w:pos="162"/>
                          </w:tabs>
                          <w:spacing w:line="237" w:lineRule="auto"/>
                          <w:ind w:right="88" w:firstLine="0"/>
                          <w:rPr>
                            <w:sz w:val="14"/>
                          </w:rPr>
                        </w:pPr>
                        <w:r>
                          <w:rPr>
                            <w:sz w:val="14"/>
                          </w:rPr>
                          <w:t>čítať s porozumením literárne a ostatné typy</w:t>
                        </w:r>
                        <w:r>
                          <w:rPr>
                            <w:spacing w:val="-2"/>
                            <w:sz w:val="14"/>
                          </w:rPr>
                          <w:t xml:space="preserve"> </w:t>
                        </w:r>
                        <w:r>
                          <w:rPr>
                            <w:sz w:val="14"/>
                          </w:rPr>
                          <w:t>textov.</w:t>
                        </w:r>
                      </w:p>
                    </w:tc>
                    <w:tc>
                      <w:tcPr>
                        <w:tcW w:w="1276" w:type="dxa"/>
                        <w:tcBorders>
                          <w:bottom w:val="nil"/>
                        </w:tcBorders>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9"/>
                          <w:rPr>
                            <w:sz w:val="16"/>
                          </w:rPr>
                        </w:pPr>
                      </w:p>
                      <w:p w:rsidR="005F701D" w:rsidRDefault="00AC6512">
                        <w:pPr>
                          <w:pStyle w:val="TableParagraph"/>
                          <w:ind w:left="179"/>
                          <w:rPr>
                            <w:b/>
                            <w:sz w:val="14"/>
                          </w:rPr>
                        </w:pPr>
                        <w:r>
                          <w:rPr>
                            <w:b/>
                            <w:sz w:val="14"/>
                          </w:rPr>
                          <w:t>LITERATÚRA</w:t>
                        </w:r>
                      </w:p>
                    </w:tc>
                    <w:tc>
                      <w:tcPr>
                        <w:tcW w:w="1928" w:type="dxa"/>
                        <w:tcBorders>
                          <w:bottom w:val="nil"/>
                        </w:tcBorders>
                      </w:tcPr>
                      <w:p w:rsidR="005F701D" w:rsidRDefault="00AC6512">
                        <w:pPr>
                          <w:pStyle w:val="TableParagraph"/>
                          <w:spacing w:before="16" w:line="161" w:lineRule="exact"/>
                          <w:ind w:left="55"/>
                          <w:rPr>
                            <w:b/>
                            <w:sz w:val="14"/>
                          </w:rPr>
                        </w:pPr>
                        <w:r>
                          <w:rPr>
                            <w:b/>
                            <w:sz w:val="14"/>
                          </w:rPr>
                          <w:t>Literatúra ako umenie slov</w:t>
                        </w:r>
                      </w:p>
                      <w:p w:rsidR="005F701D" w:rsidRDefault="00AC6512">
                        <w:pPr>
                          <w:pStyle w:val="TableParagraph"/>
                          <w:ind w:left="55" w:right="50"/>
                          <w:rPr>
                            <w:sz w:val="14"/>
                          </w:rPr>
                        </w:pPr>
                        <w:r>
                          <w:rPr>
                            <w:sz w:val="14"/>
                          </w:rPr>
                          <w:t>Pojem a druhy umenia. Literatúra a iné umenia. Zmysel a význam literatúry.</w:t>
                        </w:r>
                      </w:p>
                      <w:p w:rsidR="005F701D" w:rsidRDefault="00AC6512">
                        <w:pPr>
                          <w:pStyle w:val="TableParagraph"/>
                          <w:spacing w:line="237" w:lineRule="auto"/>
                          <w:ind w:left="55" w:right="81"/>
                          <w:rPr>
                            <w:sz w:val="14"/>
                          </w:rPr>
                        </w:pPr>
                        <w:r>
                          <w:rPr>
                            <w:b/>
                            <w:sz w:val="14"/>
                          </w:rPr>
                          <w:t xml:space="preserve">Čítanie a skúmanie literatúry Literárne druhy a žánre </w:t>
                        </w:r>
                        <w:r>
                          <w:rPr>
                            <w:sz w:val="14"/>
                          </w:rPr>
                          <w:t>Literárne diela na spracovanie</w:t>
                        </w:r>
                      </w:p>
                      <w:p w:rsidR="005F701D" w:rsidRDefault="00AC6512">
                        <w:pPr>
                          <w:pStyle w:val="TableParagraph"/>
                          <w:numPr>
                            <w:ilvl w:val="0"/>
                            <w:numId w:val="152"/>
                          </w:numPr>
                          <w:tabs>
                            <w:tab w:val="left" w:pos="161"/>
                          </w:tabs>
                          <w:ind w:right="69" w:firstLine="0"/>
                          <w:rPr>
                            <w:sz w:val="14"/>
                          </w:rPr>
                        </w:pPr>
                        <w:r>
                          <w:rPr>
                            <w:sz w:val="14"/>
                          </w:rPr>
                          <w:t>Lyrická poézia XX. a XXI. storočia (tri básne podľa výberu učiteľa a žiakov);</w:t>
                        </w:r>
                      </w:p>
                      <w:p w:rsidR="005F701D" w:rsidRDefault="00AC6512">
                        <w:pPr>
                          <w:pStyle w:val="TableParagraph"/>
                          <w:numPr>
                            <w:ilvl w:val="0"/>
                            <w:numId w:val="152"/>
                          </w:numPr>
                          <w:tabs>
                            <w:tab w:val="left" w:pos="161"/>
                          </w:tabs>
                          <w:spacing w:line="237" w:lineRule="auto"/>
                          <w:ind w:right="367" w:firstLine="0"/>
                          <w:rPr>
                            <w:sz w:val="14"/>
                          </w:rPr>
                        </w:pPr>
                        <w:r>
                          <w:rPr>
                            <w:sz w:val="14"/>
                          </w:rPr>
                          <w:t xml:space="preserve">Ľudová balada </w:t>
                        </w:r>
                        <w:r>
                          <w:rPr>
                            <w:i/>
                            <w:sz w:val="14"/>
                          </w:rPr>
                          <w:t>Išli hudci horou</w:t>
                        </w:r>
                        <w:r>
                          <w:rPr>
                            <w:sz w:val="14"/>
                          </w:rPr>
                          <w:t>;</w:t>
                        </w:r>
                      </w:p>
                      <w:p w:rsidR="005F701D" w:rsidRDefault="00AC6512">
                        <w:pPr>
                          <w:pStyle w:val="TableParagraph"/>
                          <w:numPr>
                            <w:ilvl w:val="0"/>
                            <w:numId w:val="152"/>
                          </w:numPr>
                          <w:tabs>
                            <w:tab w:val="left" w:pos="161"/>
                          </w:tabs>
                          <w:spacing w:line="160" w:lineRule="exact"/>
                          <w:ind w:firstLine="0"/>
                          <w:rPr>
                            <w:sz w:val="14"/>
                          </w:rPr>
                        </w:pPr>
                        <w:r>
                          <w:rPr>
                            <w:sz w:val="14"/>
                          </w:rPr>
                          <w:t xml:space="preserve">Ján Čajak: </w:t>
                        </w:r>
                        <w:r>
                          <w:rPr>
                            <w:i/>
                            <w:sz w:val="14"/>
                          </w:rPr>
                          <w:t>Zuzka</w:t>
                        </w:r>
                        <w:r>
                          <w:rPr>
                            <w:i/>
                            <w:spacing w:val="-7"/>
                            <w:sz w:val="14"/>
                          </w:rPr>
                          <w:t xml:space="preserve"> </w:t>
                        </w:r>
                        <w:r>
                          <w:rPr>
                            <w:i/>
                            <w:sz w:val="14"/>
                          </w:rPr>
                          <w:t>Turanová</w:t>
                        </w:r>
                        <w:r>
                          <w:rPr>
                            <w:sz w:val="14"/>
                          </w:rPr>
                          <w:t>;</w:t>
                        </w:r>
                      </w:p>
                      <w:p w:rsidR="005F701D" w:rsidRDefault="00AC6512">
                        <w:pPr>
                          <w:pStyle w:val="TableParagraph"/>
                          <w:numPr>
                            <w:ilvl w:val="0"/>
                            <w:numId w:val="152"/>
                          </w:numPr>
                          <w:tabs>
                            <w:tab w:val="left" w:pos="161"/>
                          </w:tabs>
                          <w:ind w:right="226" w:firstLine="0"/>
                          <w:rPr>
                            <w:sz w:val="14"/>
                          </w:rPr>
                        </w:pPr>
                        <w:r>
                          <w:rPr>
                            <w:sz w:val="14"/>
                          </w:rPr>
                          <w:t>Аnton Pavlovič Čechov (novela podľa výberu učiteľa a žiakov);</w:t>
                        </w:r>
                      </w:p>
                      <w:p w:rsidR="005F701D" w:rsidRDefault="00AC6512">
                        <w:pPr>
                          <w:pStyle w:val="TableParagraph"/>
                          <w:numPr>
                            <w:ilvl w:val="0"/>
                            <w:numId w:val="152"/>
                          </w:numPr>
                          <w:tabs>
                            <w:tab w:val="left" w:pos="161"/>
                          </w:tabs>
                          <w:spacing w:line="158" w:lineRule="exact"/>
                          <w:ind w:firstLine="0"/>
                          <w:rPr>
                            <w:sz w:val="14"/>
                          </w:rPr>
                        </w:pPr>
                        <w:r>
                          <w:rPr>
                            <w:sz w:val="14"/>
                          </w:rPr>
                          <w:t>Gustáv</w:t>
                        </w:r>
                        <w:r>
                          <w:rPr>
                            <w:spacing w:val="-4"/>
                            <w:sz w:val="14"/>
                          </w:rPr>
                          <w:t xml:space="preserve"> </w:t>
                        </w:r>
                        <w:r>
                          <w:rPr>
                            <w:sz w:val="14"/>
                          </w:rPr>
                          <w:t>Maršall-Petrovský:</w:t>
                        </w:r>
                      </w:p>
                      <w:p w:rsidR="005F701D" w:rsidRDefault="00AC6512">
                        <w:pPr>
                          <w:pStyle w:val="TableParagraph"/>
                          <w:spacing w:line="160" w:lineRule="exact"/>
                          <w:ind w:left="55"/>
                          <w:rPr>
                            <w:sz w:val="14"/>
                          </w:rPr>
                        </w:pPr>
                        <w:r>
                          <w:rPr>
                            <w:i/>
                            <w:sz w:val="14"/>
                          </w:rPr>
                          <w:t>Samaritán</w:t>
                        </w:r>
                        <w:r>
                          <w:rPr>
                            <w:sz w:val="14"/>
                          </w:rPr>
                          <w:t>;</w:t>
                        </w:r>
                      </w:p>
                      <w:p w:rsidR="005F701D" w:rsidRDefault="00AC6512">
                        <w:pPr>
                          <w:pStyle w:val="TableParagraph"/>
                          <w:numPr>
                            <w:ilvl w:val="0"/>
                            <w:numId w:val="152"/>
                          </w:numPr>
                          <w:tabs>
                            <w:tab w:val="left" w:pos="161"/>
                          </w:tabs>
                          <w:ind w:right="311" w:firstLine="0"/>
                          <w:rPr>
                            <w:sz w:val="14"/>
                          </w:rPr>
                        </w:pPr>
                        <w:r>
                          <w:rPr>
                            <w:sz w:val="14"/>
                          </w:rPr>
                          <w:t xml:space="preserve">Ján Komorovský: </w:t>
                        </w:r>
                        <w:r>
                          <w:rPr>
                            <w:i/>
                            <w:sz w:val="14"/>
                          </w:rPr>
                          <w:t>Kratochvíľne príbehy kráľa Mateja</w:t>
                        </w:r>
                        <w:r>
                          <w:rPr>
                            <w:sz w:val="14"/>
                          </w:rPr>
                          <w:t>.</w:t>
                        </w:r>
                      </w:p>
                      <w:p w:rsidR="005F701D" w:rsidRDefault="00AC6512">
                        <w:pPr>
                          <w:pStyle w:val="TableParagraph"/>
                          <w:spacing w:line="158" w:lineRule="exact"/>
                          <w:ind w:left="55"/>
                          <w:rPr>
                            <w:b/>
                            <w:sz w:val="14"/>
                          </w:rPr>
                        </w:pPr>
                        <w:r>
                          <w:rPr>
                            <w:b/>
                            <w:sz w:val="14"/>
                          </w:rPr>
                          <w:t>Staroveká literatúra</w:t>
                        </w:r>
                      </w:p>
                      <w:p w:rsidR="005F701D" w:rsidRDefault="00AC6512">
                        <w:pPr>
                          <w:pStyle w:val="TableParagraph"/>
                          <w:spacing w:line="160" w:lineRule="exact"/>
                          <w:ind w:left="55"/>
                          <w:rPr>
                            <w:sz w:val="14"/>
                          </w:rPr>
                        </w:pPr>
                        <w:r>
                          <w:rPr>
                            <w:sz w:val="14"/>
                          </w:rPr>
                          <w:t>Literárne diela na spracovanie</w:t>
                        </w:r>
                      </w:p>
                      <w:p w:rsidR="005F701D" w:rsidRDefault="00AC6512">
                        <w:pPr>
                          <w:pStyle w:val="TableParagraph"/>
                          <w:spacing w:line="160" w:lineRule="exact"/>
                          <w:ind w:left="55"/>
                          <w:rPr>
                            <w:sz w:val="14"/>
                          </w:rPr>
                        </w:pPr>
                        <w:r>
                          <w:rPr>
                            <w:i/>
                            <w:sz w:val="14"/>
                          </w:rPr>
                          <w:t>– Epos o Gilgamešovi</w:t>
                        </w:r>
                        <w:r>
                          <w:rPr>
                            <w:sz w:val="14"/>
                          </w:rPr>
                          <w:t>;</w:t>
                        </w:r>
                      </w:p>
                      <w:p w:rsidR="005F701D" w:rsidRDefault="00AC6512">
                        <w:pPr>
                          <w:pStyle w:val="TableParagraph"/>
                          <w:numPr>
                            <w:ilvl w:val="0"/>
                            <w:numId w:val="151"/>
                          </w:numPr>
                          <w:tabs>
                            <w:tab w:val="left" w:pos="161"/>
                          </w:tabs>
                          <w:ind w:right="196" w:firstLine="0"/>
                          <w:rPr>
                            <w:sz w:val="14"/>
                          </w:rPr>
                        </w:pPr>
                        <w:r>
                          <w:rPr>
                            <w:sz w:val="14"/>
                          </w:rPr>
                          <w:t xml:space="preserve">Biblia. Starý zákon. </w:t>
                        </w:r>
                        <w:r>
                          <w:rPr>
                            <w:i/>
                            <w:sz w:val="14"/>
                          </w:rPr>
                          <w:t>Ukážky zo Starého</w:t>
                        </w:r>
                        <w:r>
                          <w:rPr>
                            <w:i/>
                            <w:spacing w:val="-2"/>
                            <w:sz w:val="14"/>
                          </w:rPr>
                          <w:t xml:space="preserve"> </w:t>
                        </w:r>
                        <w:r>
                          <w:rPr>
                            <w:i/>
                            <w:sz w:val="14"/>
                          </w:rPr>
                          <w:t>zákona</w:t>
                        </w:r>
                        <w:r>
                          <w:rPr>
                            <w:sz w:val="14"/>
                          </w:rPr>
                          <w:t>;</w:t>
                        </w:r>
                      </w:p>
                      <w:p w:rsidR="005F701D" w:rsidRDefault="00AC6512">
                        <w:pPr>
                          <w:pStyle w:val="TableParagraph"/>
                          <w:numPr>
                            <w:ilvl w:val="0"/>
                            <w:numId w:val="151"/>
                          </w:numPr>
                          <w:tabs>
                            <w:tab w:val="left" w:pos="161"/>
                          </w:tabs>
                          <w:ind w:right="91" w:firstLine="0"/>
                          <w:rPr>
                            <w:sz w:val="14"/>
                          </w:rPr>
                        </w:pPr>
                        <w:r>
                          <w:rPr>
                            <w:sz w:val="14"/>
                          </w:rPr>
                          <w:t xml:space="preserve">Biblia. Nový zákon. </w:t>
                        </w:r>
                        <w:r>
                          <w:rPr>
                            <w:i/>
                            <w:sz w:val="14"/>
                          </w:rPr>
                          <w:t>Ukážky z Nového</w:t>
                        </w:r>
                        <w:r>
                          <w:rPr>
                            <w:i/>
                            <w:spacing w:val="-1"/>
                            <w:sz w:val="14"/>
                          </w:rPr>
                          <w:t xml:space="preserve"> </w:t>
                        </w:r>
                        <w:r>
                          <w:rPr>
                            <w:i/>
                            <w:sz w:val="14"/>
                          </w:rPr>
                          <w:t>zákona</w:t>
                        </w:r>
                        <w:r>
                          <w:rPr>
                            <w:sz w:val="14"/>
                          </w:rPr>
                          <w:t>;</w:t>
                        </w:r>
                      </w:p>
                      <w:p w:rsidR="005F701D" w:rsidRDefault="00AC6512">
                        <w:pPr>
                          <w:pStyle w:val="TableParagraph"/>
                          <w:numPr>
                            <w:ilvl w:val="0"/>
                            <w:numId w:val="151"/>
                          </w:numPr>
                          <w:tabs>
                            <w:tab w:val="left" w:pos="196"/>
                          </w:tabs>
                          <w:ind w:right="123" w:firstLine="0"/>
                          <w:rPr>
                            <w:sz w:val="14"/>
                          </w:rPr>
                        </w:pPr>
                        <w:r>
                          <w:rPr>
                            <w:sz w:val="14"/>
                          </w:rPr>
                          <w:t xml:space="preserve">Homér: </w:t>
                        </w:r>
                        <w:r>
                          <w:rPr>
                            <w:i/>
                            <w:sz w:val="14"/>
                          </w:rPr>
                          <w:t xml:space="preserve">Ilias </w:t>
                        </w:r>
                        <w:r>
                          <w:rPr>
                            <w:sz w:val="14"/>
                          </w:rPr>
                          <w:t xml:space="preserve">(úryvky z 22. spevu – </w:t>
                        </w:r>
                        <w:r>
                          <w:rPr>
                            <w:i/>
                            <w:sz w:val="14"/>
                          </w:rPr>
                          <w:t>Súboj, Hektorova</w:t>
                        </w:r>
                        <w:r>
                          <w:rPr>
                            <w:i/>
                            <w:spacing w:val="-18"/>
                            <w:sz w:val="14"/>
                          </w:rPr>
                          <w:t xml:space="preserve"> </w:t>
                        </w:r>
                        <w:r>
                          <w:rPr>
                            <w:i/>
                            <w:sz w:val="14"/>
                          </w:rPr>
                          <w:t xml:space="preserve">smrť </w:t>
                        </w:r>
                        <w:r>
                          <w:rPr>
                            <w:sz w:val="14"/>
                          </w:rPr>
                          <w:t>a iné podľa výberu);</w:t>
                        </w:r>
                      </w:p>
                      <w:p w:rsidR="005F701D" w:rsidRDefault="00AC6512">
                        <w:pPr>
                          <w:pStyle w:val="TableParagraph"/>
                          <w:numPr>
                            <w:ilvl w:val="0"/>
                            <w:numId w:val="151"/>
                          </w:numPr>
                          <w:tabs>
                            <w:tab w:val="left" w:pos="161"/>
                          </w:tabs>
                          <w:spacing w:line="158" w:lineRule="exact"/>
                          <w:ind w:firstLine="0"/>
                          <w:rPr>
                            <w:i/>
                            <w:sz w:val="14"/>
                          </w:rPr>
                        </w:pPr>
                        <w:r>
                          <w:rPr>
                            <w:sz w:val="14"/>
                          </w:rPr>
                          <w:t>Sofokles:</w:t>
                        </w:r>
                        <w:r>
                          <w:rPr>
                            <w:spacing w:val="-2"/>
                            <w:sz w:val="14"/>
                          </w:rPr>
                          <w:t xml:space="preserve"> </w:t>
                        </w:r>
                        <w:r>
                          <w:rPr>
                            <w:i/>
                            <w:sz w:val="14"/>
                          </w:rPr>
                          <w:t>Antigona.</w:t>
                        </w:r>
                      </w:p>
                      <w:p w:rsidR="005F701D" w:rsidRDefault="00AC6512">
                        <w:pPr>
                          <w:pStyle w:val="TableParagraph"/>
                          <w:spacing w:line="160" w:lineRule="exact"/>
                          <w:ind w:left="55"/>
                          <w:rPr>
                            <w:b/>
                            <w:sz w:val="14"/>
                          </w:rPr>
                        </w:pPr>
                        <w:r>
                          <w:rPr>
                            <w:b/>
                            <w:sz w:val="14"/>
                          </w:rPr>
                          <w:t>Ľudová slovesnosť</w:t>
                        </w:r>
                      </w:p>
                      <w:p w:rsidR="005F701D" w:rsidRDefault="00AC6512">
                        <w:pPr>
                          <w:pStyle w:val="TableParagraph"/>
                          <w:spacing w:line="160" w:lineRule="exact"/>
                          <w:ind w:left="55"/>
                          <w:rPr>
                            <w:sz w:val="14"/>
                          </w:rPr>
                        </w:pPr>
                        <w:r>
                          <w:rPr>
                            <w:sz w:val="14"/>
                          </w:rPr>
                          <w:t>Literárne diela na spracovanie</w:t>
                        </w:r>
                      </w:p>
                      <w:p w:rsidR="005F701D" w:rsidRDefault="00AC6512">
                        <w:pPr>
                          <w:pStyle w:val="TableParagraph"/>
                          <w:numPr>
                            <w:ilvl w:val="0"/>
                            <w:numId w:val="151"/>
                          </w:numPr>
                          <w:tabs>
                            <w:tab w:val="left" w:pos="161"/>
                          </w:tabs>
                          <w:ind w:right="117" w:firstLine="0"/>
                          <w:rPr>
                            <w:sz w:val="14"/>
                          </w:rPr>
                        </w:pPr>
                        <w:r>
                          <w:rPr>
                            <w:sz w:val="14"/>
                          </w:rPr>
                          <w:t>Ľudové piesne so zbojníckou tematikou (podľa</w:t>
                        </w:r>
                        <w:r>
                          <w:rPr>
                            <w:spacing w:val="-2"/>
                            <w:sz w:val="14"/>
                          </w:rPr>
                          <w:t xml:space="preserve"> </w:t>
                        </w:r>
                        <w:r>
                          <w:rPr>
                            <w:sz w:val="14"/>
                          </w:rPr>
                          <w:t>výberu);</w:t>
                        </w:r>
                      </w:p>
                      <w:p w:rsidR="005F701D" w:rsidRDefault="00AC6512">
                        <w:pPr>
                          <w:pStyle w:val="TableParagraph"/>
                          <w:spacing w:line="159" w:lineRule="exact"/>
                          <w:ind w:left="55"/>
                          <w:rPr>
                            <w:sz w:val="14"/>
                          </w:rPr>
                        </w:pPr>
                        <w:r>
                          <w:rPr>
                            <w:i/>
                            <w:sz w:val="14"/>
                          </w:rPr>
                          <w:t>– Jánošík a pandúri</w:t>
                        </w:r>
                        <w:r>
                          <w:rPr>
                            <w:sz w:val="14"/>
                          </w:rPr>
                          <w:t>;</w:t>
                        </w:r>
                      </w:p>
                      <w:p w:rsidR="005F701D" w:rsidRDefault="00AC6512">
                        <w:pPr>
                          <w:pStyle w:val="TableParagraph"/>
                          <w:numPr>
                            <w:ilvl w:val="0"/>
                            <w:numId w:val="150"/>
                          </w:numPr>
                          <w:tabs>
                            <w:tab w:val="left" w:pos="161"/>
                          </w:tabs>
                          <w:spacing w:line="160" w:lineRule="exact"/>
                          <w:ind w:firstLine="0"/>
                          <w:rPr>
                            <w:sz w:val="14"/>
                          </w:rPr>
                        </w:pPr>
                        <w:r>
                          <w:rPr>
                            <w:sz w:val="14"/>
                          </w:rPr>
                          <w:t xml:space="preserve">Ľudové balady </w:t>
                        </w:r>
                        <w:r>
                          <w:rPr>
                            <w:i/>
                            <w:sz w:val="14"/>
                          </w:rPr>
                          <w:t>Medzi</w:t>
                        </w:r>
                        <w:r>
                          <w:rPr>
                            <w:i/>
                            <w:spacing w:val="-4"/>
                            <w:sz w:val="14"/>
                          </w:rPr>
                          <w:t xml:space="preserve"> </w:t>
                        </w:r>
                        <w:r>
                          <w:rPr>
                            <w:i/>
                            <w:sz w:val="14"/>
                          </w:rPr>
                          <w:t>horami</w:t>
                        </w:r>
                        <w:r>
                          <w:rPr>
                            <w:sz w:val="14"/>
                          </w:rPr>
                          <w:t>;</w:t>
                        </w:r>
                      </w:p>
                      <w:p w:rsidR="005F701D" w:rsidRDefault="00AC6512">
                        <w:pPr>
                          <w:pStyle w:val="TableParagraph"/>
                          <w:numPr>
                            <w:ilvl w:val="0"/>
                            <w:numId w:val="150"/>
                          </w:numPr>
                          <w:tabs>
                            <w:tab w:val="left" w:pos="161"/>
                          </w:tabs>
                          <w:ind w:right="508" w:firstLine="0"/>
                          <w:rPr>
                            <w:sz w:val="14"/>
                          </w:rPr>
                        </w:pPr>
                        <w:r>
                          <w:rPr>
                            <w:sz w:val="14"/>
                          </w:rPr>
                          <w:t xml:space="preserve">Ľudová balada </w:t>
                        </w:r>
                        <w:r>
                          <w:rPr>
                            <w:i/>
                            <w:spacing w:val="-3"/>
                            <w:sz w:val="14"/>
                          </w:rPr>
                          <w:t xml:space="preserve">Vydala </w:t>
                        </w:r>
                        <w:r>
                          <w:rPr>
                            <w:i/>
                            <w:sz w:val="14"/>
                          </w:rPr>
                          <w:t>mamka</w:t>
                        </w:r>
                        <w:r>
                          <w:rPr>
                            <w:sz w:val="14"/>
                          </w:rPr>
                          <w:t>;</w:t>
                        </w:r>
                      </w:p>
                      <w:p w:rsidR="005F701D" w:rsidRDefault="00AC6512">
                        <w:pPr>
                          <w:pStyle w:val="TableParagraph"/>
                          <w:numPr>
                            <w:ilvl w:val="0"/>
                            <w:numId w:val="150"/>
                          </w:numPr>
                          <w:tabs>
                            <w:tab w:val="left" w:pos="161"/>
                          </w:tabs>
                          <w:ind w:right="151" w:firstLine="0"/>
                          <w:rPr>
                            <w:sz w:val="14"/>
                          </w:rPr>
                        </w:pPr>
                        <w:r>
                          <w:rPr>
                            <w:sz w:val="14"/>
                          </w:rPr>
                          <w:t>Slovenská ľudová rozprávka podľa výberu;</w:t>
                        </w:r>
                      </w:p>
                      <w:p w:rsidR="005F701D" w:rsidRDefault="00AC6512">
                        <w:pPr>
                          <w:pStyle w:val="TableParagraph"/>
                          <w:numPr>
                            <w:ilvl w:val="0"/>
                            <w:numId w:val="150"/>
                          </w:numPr>
                          <w:tabs>
                            <w:tab w:val="left" w:pos="161"/>
                          </w:tabs>
                          <w:ind w:right="231" w:firstLine="0"/>
                          <w:rPr>
                            <w:sz w:val="14"/>
                          </w:rPr>
                        </w:pPr>
                        <w:r>
                          <w:rPr>
                            <w:sz w:val="14"/>
                          </w:rPr>
                          <w:t>Ľudové rozprávky slovanských а iných národov (podľa</w:t>
                        </w:r>
                        <w:r>
                          <w:rPr>
                            <w:spacing w:val="-1"/>
                            <w:sz w:val="14"/>
                          </w:rPr>
                          <w:t xml:space="preserve"> </w:t>
                        </w:r>
                        <w:r>
                          <w:rPr>
                            <w:sz w:val="14"/>
                          </w:rPr>
                          <w:t>výberu).</w:t>
                        </w:r>
                      </w:p>
                      <w:p w:rsidR="005F701D" w:rsidRDefault="00AC6512">
                        <w:pPr>
                          <w:pStyle w:val="TableParagraph"/>
                          <w:spacing w:line="158" w:lineRule="exact"/>
                          <w:ind w:left="55"/>
                          <w:rPr>
                            <w:b/>
                            <w:sz w:val="14"/>
                          </w:rPr>
                        </w:pPr>
                        <w:r>
                          <w:rPr>
                            <w:b/>
                            <w:sz w:val="14"/>
                          </w:rPr>
                          <w:t>Stredoveká literatúra</w:t>
                        </w:r>
                      </w:p>
                      <w:p w:rsidR="005F701D" w:rsidRDefault="00AC6512">
                        <w:pPr>
                          <w:pStyle w:val="TableParagraph"/>
                          <w:numPr>
                            <w:ilvl w:val="0"/>
                            <w:numId w:val="150"/>
                          </w:numPr>
                          <w:tabs>
                            <w:tab w:val="left" w:pos="161"/>
                          </w:tabs>
                          <w:spacing w:line="160" w:lineRule="exact"/>
                          <w:ind w:firstLine="0"/>
                          <w:rPr>
                            <w:sz w:val="14"/>
                          </w:rPr>
                        </w:pPr>
                        <w:r>
                          <w:rPr>
                            <w:sz w:val="14"/>
                          </w:rPr>
                          <w:t>Literárne diela na</w:t>
                        </w:r>
                        <w:r>
                          <w:rPr>
                            <w:spacing w:val="-7"/>
                            <w:sz w:val="14"/>
                          </w:rPr>
                          <w:t xml:space="preserve"> </w:t>
                        </w:r>
                        <w:r>
                          <w:rPr>
                            <w:sz w:val="14"/>
                          </w:rPr>
                          <w:t>spracovanie</w:t>
                        </w:r>
                      </w:p>
                      <w:p w:rsidR="005F701D" w:rsidRDefault="00AC6512">
                        <w:pPr>
                          <w:pStyle w:val="TableParagraph"/>
                          <w:numPr>
                            <w:ilvl w:val="0"/>
                            <w:numId w:val="149"/>
                          </w:numPr>
                          <w:tabs>
                            <w:tab w:val="left" w:pos="161"/>
                          </w:tabs>
                          <w:ind w:right="134" w:firstLine="0"/>
                          <w:rPr>
                            <w:sz w:val="14"/>
                          </w:rPr>
                        </w:pPr>
                        <w:r>
                          <w:rPr>
                            <w:i/>
                            <w:sz w:val="14"/>
                          </w:rPr>
                          <w:t>Legenda o svätom Svoradovi a Benediktovi</w:t>
                        </w:r>
                        <w:r>
                          <w:rPr>
                            <w:i/>
                            <w:spacing w:val="-1"/>
                            <w:sz w:val="14"/>
                          </w:rPr>
                          <w:t xml:space="preserve"> </w:t>
                        </w:r>
                        <w:r>
                          <w:rPr>
                            <w:sz w:val="14"/>
                          </w:rPr>
                          <w:t>(úryvok);</w:t>
                        </w:r>
                      </w:p>
                      <w:p w:rsidR="005F701D" w:rsidRDefault="00AC6512">
                        <w:pPr>
                          <w:pStyle w:val="TableParagraph"/>
                          <w:numPr>
                            <w:ilvl w:val="0"/>
                            <w:numId w:val="149"/>
                          </w:numPr>
                          <w:tabs>
                            <w:tab w:val="left" w:pos="159"/>
                          </w:tabs>
                          <w:spacing w:line="159" w:lineRule="exact"/>
                          <w:ind w:left="158" w:hanging="103"/>
                          <w:rPr>
                            <w:sz w:val="14"/>
                          </w:rPr>
                        </w:pPr>
                        <w:r>
                          <w:rPr>
                            <w:i/>
                            <w:sz w:val="14"/>
                          </w:rPr>
                          <w:t>Anonymova kronika</w:t>
                        </w:r>
                        <w:r>
                          <w:rPr>
                            <w:i/>
                            <w:spacing w:val="-3"/>
                            <w:sz w:val="14"/>
                          </w:rPr>
                          <w:t xml:space="preserve"> </w:t>
                        </w:r>
                        <w:r>
                          <w:rPr>
                            <w:sz w:val="14"/>
                          </w:rPr>
                          <w:t>(úryvok);</w:t>
                        </w:r>
                      </w:p>
                      <w:p w:rsidR="005F701D" w:rsidRDefault="00AC6512">
                        <w:pPr>
                          <w:pStyle w:val="TableParagraph"/>
                          <w:numPr>
                            <w:ilvl w:val="0"/>
                            <w:numId w:val="149"/>
                          </w:numPr>
                          <w:tabs>
                            <w:tab w:val="left" w:pos="161"/>
                          </w:tabs>
                          <w:ind w:right="202" w:firstLine="0"/>
                          <w:rPr>
                            <w:sz w:val="14"/>
                          </w:rPr>
                        </w:pPr>
                        <w:r>
                          <w:rPr>
                            <w:i/>
                            <w:sz w:val="14"/>
                          </w:rPr>
                          <w:t>Dcérenka, dcérenka,</w:t>
                        </w:r>
                        <w:r>
                          <w:rPr>
                            <w:i/>
                            <w:spacing w:val="-14"/>
                            <w:sz w:val="14"/>
                          </w:rPr>
                          <w:t xml:space="preserve"> </w:t>
                        </w:r>
                        <w:r>
                          <w:rPr>
                            <w:i/>
                            <w:sz w:val="14"/>
                          </w:rPr>
                          <w:t>chcela by si</w:t>
                        </w:r>
                        <w:r>
                          <w:rPr>
                            <w:i/>
                            <w:spacing w:val="-2"/>
                            <w:sz w:val="14"/>
                          </w:rPr>
                          <w:t xml:space="preserve"> </w:t>
                        </w:r>
                        <w:r>
                          <w:rPr>
                            <w:i/>
                            <w:sz w:val="14"/>
                          </w:rPr>
                          <w:t>sedliaka</w:t>
                        </w:r>
                        <w:r>
                          <w:rPr>
                            <w:sz w:val="14"/>
                          </w:rPr>
                          <w:t>;</w:t>
                        </w:r>
                      </w:p>
                      <w:p w:rsidR="005F701D" w:rsidRDefault="00AC6512">
                        <w:pPr>
                          <w:pStyle w:val="TableParagraph"/>
                          <w:spacing w:line="159" w:lineRule="exact"/>
                          <w:ind w:left="55"/>
                          <w:rPr>
                            <w:sz w:val="14"/>
                          </w:rPr>
                        </w:pPr>
                        <w:r>
                          <w:rPr>
                            <w:sz w:val="14"/>
                          </w:rPr>
                          <w:t>– Ladislav Nádaši-Jégé:</w:t>
                        </w:r>
                      </w:p>
                      <w:p w:rsidR="005F701D" w:rsidRDefault="00AC6512">
                        <w:pPr>
                          <w:pStyle w:val="TableParagraph"/>
                          <w:spacing w:line="161" w:lineRule="exact"/>
                          <w:ind w:left="55"/>
                          <w:rPr>
                            <w:sz w:val="14"/>
                          </w:rPr>
                        </w:pPr>
                        <w:r>
                          <w:rPr>
                            <w:i/>
                            <w:sz w:val="14"/>
                          </w:rPr>
                          <w:t>Magister rytier Donč</w:t>
                        </w:r>
                        <w:r>
                          <w:rPr>
                            <w:sz w:val="14"/>
                          </w:rPr>
                          <w:t>.</w:t>
                        </w:r>
                      </w:p>
                    </w:tc>
                  </w:tr>
                  <w:tr w:rsidR="005F701D">
                    <w:trPr>
                      <w:trHeight w:val="5056"/>
                    </w:trPr>
                    <w:tc>
                      <w:tcPr>
                        <w:tcW w:w="1928" w:type="dxa"/>
                        <w:tcBorders>
                          <w:top w:val="nil"/>
                        </w:tcBorders>
                      </w:tcPr>
                      <w:p w:rsidR="005F701D" w:rsidRDefault="005F701D">
                        <w:pPr>
                          <w:pStyle w:val="TableParagraph"/>
                          <w:rPr>
                            <w:sz w:val="14"/>
                          </w:rPr>
                        </w:pPr>
                      </w:p>
                    </w:tc>
                    <w:tc>
                      <w:tcPr>
                        <w:tcW w:w="1276" w:type="dxa"/>
                        <w:tcBorders>
                          <w:top w:val="nil"/>
                        </w:tcBorders>
                      </w:tcPr>
                      <w:p w:rsidR="005F701D" w:rsidRDefault="005F701D">
                        <w:pPr>
                          <w:pStyle w:val="TableParagraph"/>
                          <w:rPr>
                            <w:sz w:val="14"/>
                          </w:rPr>
                        </w:pPr>
                      </w:p>
                    </w:tc>
                    <w:tc>
                      <w:tcPr>
                        <w:tcW w:w="1928" w:type="dxa"/>
                        <w:tcBorders>
                          <w:top w:val="nil"/>
                        </w:tcBorders>
                      </w:tcPr>
                      <w:p w:rsidR="005F701D" w:rsidRDefault="00AC6512">
                        <w:pPr>
                          <w:pStyle w:val="TableParagraph"/>
                          <w:spacing w:before="76" w:line="161" w:lineRule="exact"/>
                          <w:ind w:left="55"/>
                          <w:rPr>
                            <w:b/>
                            <w:sz w:val="14"/>
                          </w:rPr>
                        </w:pPr>
                        <w:r>
                          <w:rPr>
                            <w:b/>
                            <w:sz w:val="14"/>
                          </w:rPr>
                          <w:t>Humanizmus a renesancia</w:t>
                        </w:r>
                      </w:p>
                      <w:p w:rsidR="005F701D" w:rsidRDefault="00AC6512">
                        <w:pPr>
                          <w:pStyle w:val="TableParagraph"/>
                          <w:numPr>
                            <w:ilvl w:val="0"/>
                            <w:numId w:val="148"/>
                          </w:numPr>
                          <w:tabs>
                            <w:tab w:val="left" w:pos="161"/>
                          </w:tabs>
                          <w:spacing w:line="160" w:lineRule="exact"/>
                          <w:ind w:firstLine="0"/>
                          <w:rPr>
                            <w:sz w:val="14"/>
                          </w:rPr>
                        </w:pPr>
                        <w:r>
                          <w:rPr>
                            <w:sz w:val="14"/>
                          </w:rPr>
                          <w:t>Literárne diela na</w:t>
                        </w:r>
                        <w:r>
                          <w:rPr>
                            <w:spacing w:val="-7"/>
                            <w:sz w:val="14"/>
                          </w:rPr>
                          <w:t xml:space="preserve"> </w:t>
                        </w:r>
                        <w:r>
                          <w:rPr>
                            <w:sz w:val="14"/>
                          </w:rPr>
                          <w:t>spracovanie</w:t>
                        </w:r>
                      </w:p>
                      <w:p w:rsidR="005F701D" w:rsidRDefault="00AC6512">
                        <w:pPr>
                          <w:pStyle w:val="TableParagraph"/>
                          <w:numPr>
                            <w:ilvl w:val="0"/>
                            <w:numId w:val="148"/>
                          </w:numPr>
                          <w:tabs>
                            <w:tab w:val="left" w:pos="161"/>
                          </w:tabs>
                          <w:ind w:right="51" w:firstLine="0"/>
                          <w:rPr>
                            <w:sz w:val="14"/>
                          </w:rPr>
                        </w:pPr>
                        <w:r>
                          <w:rPr>
                            <w:sz w:val="14"/>
                          </w:rPr>
                          <w:t xml:space="preserve">Dante: </w:t>
                        </w:r>
                        <w:r>
                          <w:rPr>
                            <w:i/>
                            <w:sz w:val="14"/>
                          </w:rPr>
                          <w:t xml:space="preserve">Božská komédia, Peklo </w:t>
                        </w:r>
                        <w:r>
                          <w:rPr>
                            <w:sz w:val="14"/>
                          </w:rPr>
                          <w:t>(úryvky, spevy podľa výberu žiakov a učiteľa);</w:t>
                        </w:r>
                      </w:p>
                      <w:p w:rsidR="005F701D" w:rsidRDefault="00AC6512">
                        <w:pPr>
                          <w:pStyle w:val="TableParagraph"/>
                          <w:numPr>
                            <w:ilvl w:val="0"/>
                            <w:numId w:val="148"/>
                          </w:numPr>
                          <w:tabs>
                            <w:tab w:val="left" w:pos="161"/>
                          </w:tabs>
                          <w:spacing w:line="158" w:lineRule="exact"/>
                          <w:ind w:firstLine="0"/>
                          <w:rPr>
                            <w:i/>
                            <w:sz w:val="14"/>
                          </w:rPr>
                        </w:pPr>
                        <w:r>
                          <w:rPr>
                            <w:sz w:val="14"/>
                          </w:rPr>
                          <w:t xml:space="preserve">Petrarca: </w:t>
                        </w:r>
                        <w:r>
                          <w:rPr>
                            <w:i/>
                            <w:sz w:val="14"/>
                          </w:rPr>
                          <w:t>Sonety pre</w:t>
                        </w:r>
                        <w:r>
                          <w:rPr>
                            <w:i/>
                            <w:spacing w:val="-6"/>
                            <w:sz w:val="14"/>
                          </w:rPr>
                          <w:t xml:space="preserve"> </w:t>
                        </w:r>
                        <w:r>
                          <w:rPr>
                            <w:i/>
                            <w:sz w:val="14"/>
                          </w:rPr>
                          <w:t>Lauru</w:t>
                        </w:r>
                      </w:p>
                      <w:p w:rsidR="005F701D" w:rsidRDefault="00AC6512">
                        <w:pPr>
                          <w:pStyle w:val="TableParagraph"/>
                          <w:spacing w:line="160" w:lineRule="exact"/>
                          <w:ind w:left="55"/>
                          <w:rPr>
                            <w:sz w:val="14"/>
                          </w:rPr>
                        </w:pPr>
                        <w:r>
                          <w:rPr>
                            <w:sz w:val="14"/>
                          </w:rPr>
                          <w:t>(úryvok);</w:t>
                        </w:r>
                      </w:p>
                      <w:p w:rsidR="005F701D" w:rsidRDefault="00AC6512">
                        <w:pPr>
                          <w:pStyle w:val="TableParagraph"/>
                          <w:numPr>
                            <w:ilvl w:val="0"/>
                            <w:numId w:val="148"/>
                          </w:numPr>
                          <w:tabs>
                            <w:tab w:val="left" w:pos="161"/>
                          </w:tabs>
                          <w:ind w:right="104" w:firstLine="0"/>
                          <w:rPr>
                            <w:sz w:val="14"/>
                          </w:rPr>
                        </w:pPr>
                        <w:r>
                          <w:rPr>
                            <w:sz w:val="14"/>
                          </w:rPr>
                          <w:t xml:space="preserve">Boccaccio: </w:t>
                        </w:r>
                        <w:r>
                          <w:rPr>
                            <w:i/>
                            <w:sz w:val="14"/>
                          </w:rPr>
                          <w:t>Dekameron</w:t>
                        </w:r>
                        <w:r>
                          <w:rPr>
                            <w:i/>
                            <w:spacing w:val="-15"/>
                            <w:sz w:val="14"/>
                          </w:rPr>
                          <w:t xml:space="preserve"> </w:t>
                        </w:r>
                        <w:r>
                          <w:rPr>
                            <w:sz w:val="14"/>
                          </w:rPr>
                          <w:t>(Prvý deň a tri novely podľa výberu);</w:t>
                        </w:r>
                      </w:p>
                      <w:p w:rsidR="005F701D" w:rsidRDefault="00AC6512">
                        <w:pPr>
                          <w:pStyle w:val="TableParagraph"/>
                          <w:numPr>
                            <w:ilvl w:val="0"/>
                            <w:numId w:val="148"/>
                          </w:numPr>
                          <w:tabs>
                            <w:tab w:val="left" w:pos="161"/>
                          </w:tabs>
                          <w:spacing w:line="159" w:lineRule="exact"/>
                          <w:ind w:firstLine="0"/>
                          <w:rPr>
                            <w:i/>
                            <w:sz w:val="14"/>
                          </w:rPr>
                        </w:pPr>
                        <w:r>
                          <w:rPr>
                            <w:sz w:val="14"/>
                          </w:rPr>
                          <w:t xml:space="preserve">Cervantes: </w:t>
                        </w:r>
                        <w:r>
                          <w:rPr>
                            <w:i/>
                            <w:sz w:val="14"/>
                          </w:rPr>
                          <w:t>Don</w:t>
                        </w:r>
                        <w:r>
                          <w:rPr>
                            <w:i/>
                            <w:spacing w:val="-4"/>
                            <w:sz w:val="14"/>
                          </w:rPr>
                          <w:t xml:space="preserve"> </w:t>
                        </w:r>
                        <w:r>
                          <w:rPr>
                            <w:i/>
                            <w:sz w:val="14"/>
                          </w:rPr>
                          <w:t>Quijote</w:t>
                        </w:r>
                      </w:p>
                      <w:p w:rsidR="005F701D" w:rsidRDefault="00AC6512">
                        <w:pPr>
                          <w:pStyle w:val="TableParagraph"/>
                          <w:spacing w:line="160" w:lineRule="exact"/>
                          <w:ind w:left="55"/>
                          <w:rPr>
                            <w:sz w:val="14"/>
                          </w:rPr>
                        </w:pPr>
                        <w:r>
                          <w:rPr>
                            <w:sz w:val="14"/>
                          </w:rPr>
                          <w:t>(úryvky: kapitola prvá a ôsma);</w:t>
                        </w:r>
                      </w:p>
                      <w:p w:rsidR="005F701D" w:rsidRDefault="00AC6512">
                        <w:pPr>
                          <w:pStyle w:val="TableParagraph"/>
                          <w:numPr>
                            <w:ilvl w:val="0"/>
                            <w:numId w:val="148"/>
                          </w:numPr>
                          <w:tabs>
                            <w:tab w:val="left" w:pos="161"/>
                          </w:tabs>
                          <w:ind w:right="134" w:firstLine="0"/>
                          <w:rPr>
                            <w:sz w:val="14"/>
                          </w:rPr>
                        </w:pPr>
                        <w:r>
                          <w:rPr>
                            <w:sz w:val="14"/>
                          </w:rPr>
                          <w:t xml:space="preserve">Shakespeare: </w:t>
                        </w:r>
                        <w:r>
                          <w:rPr>
                            <w:i/>
                            <w:sz w:val="14"/>
                          </w:rPr>
                          <w:t>Romeo a Júlia</w:t>
                        </w:r>
                        <w:r>
                          <w:rPr>
                            <w:sz w:val="14"/>
                          </w:rPr>
                          <w:t>; (úryvok);</w:t>
                        </w:r>
                      </w:p>
                      <w:p w:rsidR="005F701D" w:rsidRDefault="00AC6512">
                        <w:pPr>
                          <w:pStyle w:val="TableParagraph"/>
                          <w:numPr>
                            <w:ilvl w:val="0"/>
                            <w:numId w:val="148"/>
                          </w:numPr>
                          <w:tabs>
                            <w:tab w:val="left" w:pos="161"/>
                          </w:tabs>
                          <w:ind w:right="189" w:firstLine="0"/>
                          <w:rPr>
                            <w:i/>
                            <w:sz w:val="14"/>
                          </w:rPr>
                        </w:pPr>
                        <w:r>
                          <w:rPr>
                            <w:sz w:val="14"/>
                          </w:rPr>
                          <w:t xml:space="preserve">Ján Jessenius: </w:t>
                        </w:r>
                        <w:r>
                          <w:rPr>
                            <w:i/>
                            <w:sz w:val="14"/>
                          </w:rPr>
                          <w:t>Priebeh anatomickej pitvy od neho slávnostne konanej roku</w:t>
                        </w:r>
                        <w:r>
                          <w:rPr>
                            <w:i/>
                            <w:spacing w:val="-15"/>
                            <w:sz w:val="14"/>
                          </w:rPr>
                          <w:t xml:space="preserve"> </w:t>
                        </w:r>
                        <w:r>
                          <w:rPr>
                            <w:i/>
                            <w:sz w:val="14"/>
                          </w:rPr>
                          <w:t>1600 v Prahe.</w:t>
                        </w:r>
                      </w:p>
                      <w:p w:rsidR="005F701D" w:rsidRDefault="00AC6512">
                        <w:pPr>
                          <w:pStyle w:val="TableParagraph"/>
                          <w:spacing w:line="157" w:lineRule="exact"/>
                          <w:ind w:left="55"/>
                          <w:rPr>
                            <w:b/>
                            <w:sz w:val="14"/>
                          </w:rPr>
                        </w:pPr>
                        <w:r>
                          <w:rPr>
                            <w:b/>
                            <w:sz w:val="14"/>
                          </w:rPr>
                          <w:t>Výberové obsahy:</w:t>
                        </w:r>
                      </w:p>
                      <w:p w:rsidR="005F701D" w:rsidRDefault="00AC6512">
                        <w:pPr>
                          <w:pStyle w:val="TableParagraph"/>
                          <w:numPr>
                            <w:ilvl w:val="0"/>
                            <w:numId w:val="148"/>
                          </w:numPr>
                          <w:tabs>
                            <w:tab w:val="left" w:pos="161"/>
                          </w:tabs>
                          <w:ind w:right="266" w:firstLine="0"/>
                          <w:rPr>
                            <w:sz w:val="14"/>
                          </w:rPr>
                        </w:pPr>
                        <w:r>
                          <w:rPr>
                            <w:sz w:val="14"/>
                          </w:rPr>
                          <w:t xml:space="preserve">Ján Čajak ml.: </w:t>
                        </w:r>
                        <w:r>
                          <w:rPr>
                            <w:i/>
                            <w:sz w:val="14"/>
                          </w:rPr>
                          <w:t xml:space="preserve">Zypa Cupák </w:t>
                        </w:r>
                        <w:r>
                          <w:rPr>
                            <w:sz w:val="14"/>
                          </w:rPr>
                          <w:t>(korelácia s filmom a divadlom);</w:t>
                        </w:r>
                      </w:p>
                      <w:p w:rsidR="005F701D" w:rsidRDefault="00AC6512">
                        <w:pPr>
                          <w:pStyle w:val="TableParagraph"/>
                          <w:numPr>
                            <w:ilvl w:val="0"/>
                            <w:numId w:val="148"/>
                          </w:numPr>
                          <w:tabs>
                            <w:tab w:val="left" w:pos="160"/>
                          </w:tabs>
                          <w:spacing w:line="237" w:lineRule="auto"/>
                          <w:ind w:right="46" w:firstLine="0"/>
                          <w:rPr>
                            <w:sz w:val="14"/>
                          </w:rPr>
                        </w:pPr>
                        <w:r>
                          <w:rPr>
                            <w:sz w:val="14"/>
                          </w:rPr>
                          <w:t xml:space="preserve">Ján Čajak ml.: </w:t>
                        </w:r>
                        <w:r>
                          <w:rPr>
                            <w:i/>
                            <w:sz w:val="14"/>
                          </w:rPr>
                          <w:t>Mišo</w:t>
                        </w:r>
                        <w:r>
                          <w:rPr>
                            <w:i/>
                            <w:spacing w:val="-20"/>
                            <w:sz w:val="14"/>
                          </w:rPr>
                          <w:t xml:space="preserve"> </w:t>
                        </w:r>
                        <w:r>
                          <w:rPr>
                            <w:sz w:val="14"/>
                          </w:rPr>
                          <w:t>(ko</w:t>
                        </w:r>
                        <w:r>
                          <w:rPr>
                            <w:sz w:val="14"/>
                          </w:rPr>
                          <w:t>relácia s filmom a</w:t>
                        </w:r>
                        <w:r>
                          <w:rPr>
                            <w:spacing w:val="-2"/>
                            <w:sz w:val="14"/>
                          </w:rPr>
                          <w:t xml:space="preserve"> </w:t>
                        </w:r>
                        <w:r>
                          <w:rPr>
                            <w:sz w:val="14"/>
                          </w:rPr>
                          <w:t>divadlom);</w:t>
                        </w:r>
                      </w:p>
                      <w:p w:rsidR="005F701D" w:rsidRDefault="00AC6512">
                        <w:pPr>
                          <w:pStyle w:val="TableParagraph"/>
                          <w:numPr>
                            <w:ilvl w:val="0"/>
                            <w:numId w:val="148"/>
                          </w:numPr>
                          <w:tabs>
                            <w:tab w:val="left" w:pos="161"/>
                          </w:tabs>
                          <w:ind w:right="77" w:firstLine="0"/>
                          <w:rPr>
                            <w:sz w:val="14"/>
                          </w:rPr>
                        </w:pPr>
                        <w:r>
                          <w:rPr>
                            <w:sz w:val="14"/>
                          </w:rPr>
                          <w:t xml:space="preserve">Mária Kotvášová-Jonášová: </w:t>
                        </w:r>
                        <w:r>
                          <w:rPr>
                            <w:i/>
                            <w:sz w:val="14"/>
                          </w:rPr>
                          <w:t>Mať pätnásť je také ťažké alebo strptíz</w:t>
                        </w:r>
                        <w:r>
                          <w:rPr>
                            <w:sz w:val="14"/>
                          </w:rPr>
                          <w:t>;</w:t>
                        </w:r>
                      </w:p>
                      <w:p w:rsidR="005F701D" w:rsidRDefault="00AC6512">
                        <w:pPr>
                          <w:pStyle w:val="TableParagraph"/>
                          <w:numPr>
                            <w:ilvl w:val="0"/>
                            <w:numId w:val="148"/>
                          </w:numPr>
                          <w:tabs>
                            <w:tab w:val="left" w:pos="161"/>
                          </w:tabs>
                          <w:spacing w:line="158" w:lineRule="exact"/>
                          <w:ind w:left="160"/>
                          <w:rPr>
                            <w:sz w:val="14"/>
                          </w:rPr>
                        </w:pPr>
                        <w:r>
                          <w:rPr>
                            <w:sz w:val="14"/>
                          </w:rPr>
                          <w:t>Mária</w:t>
                        </w:r>
                        <w:r>
                          <w:rPr>
                            <w:spacing w:val="-5"/>
                            <w:sz w:val="14"/>
                          </w:rPr>
                          <w:t xml:space="preserve"> </w:t>
                        </w:r>
                        <w:r>
                          <w:rPr>
                            <w:sz w:val="14"/>
                          </w:rPr>
                          <w:t>Kotvášová-Jonášová:</w:t>
                        </w:r>
                      </w:p>
                      <w:p w:rsidR="005F701D" w:rsidRDefault="00AC6512">
                        <w:pPr>
                          <w:pStyle w:val="TableParagraph"/>
                          <w:spacing w:line="160" w:lineRule="exact"/>
                          <w:ind w:left="55"/>
                          <w:rPr>
                            <w:sz w:val="14"/>
                          </w:rPr>
                        </w:pPr>
                        <w:r>
                          <w:rPr>
                            <w:i/>
                            <w:sz w:val="14"/>
                          </w:rPr>
                          <w:t>Samí dobrí žiaci</w:t>
                        </w:r>
                        <w:r>
                          <w:rPr>
                            <w:sz w:val="14"/>
                          </w:rPr>
                          <w:t>;</w:t>
                        </w:r>
                      </w:p>
                      <w:p w:rsidR="005F701D" w:rsidRDefault="00AC6512">
                        <w:pPr>
                          <w:pStyle w:val="TableParagraph"/>
                          <w:numPr>
                            <w:ilvl w:val="0"/>
                            <w:numId w:val="148"/>
                          </w:numPr>
                          <w:tabs>
                            <w:tab w:val="left" w:pos="159"/>
                          </w:tabs>
                          <w:ind w:right="254" w:firstLine="0"/>
                          <w:rPr>
                            <w:sz w:val="14"/>
                          </w:rPr>
                        </w:pPr>
                        <w:r>
                          <w:rPr>
                            <w:sz w:val="14"/>
                          </w:rPr>
                          <w:t>Tolkin: P</w:t>
                        </w:r>
                        <w:r>
                          <w:rPr>
                            <w:i/>
                            <w:sz w:val="14"/>
                          </w:rPr>
                          <w:t>án prsteňov</w:t>
                        </w:r>
                        <w:r>
                          <w:rPr>
                            <w:i/>
                            <w:spacing w:val="-15"/>
                            <w:sz w:val="14"/>
                          </w:rPr>
                          <w:t xml:space="preserve"> </w:t>
                        </w:r>
                        <w:r>
                          <w:rPr>
                            <w:sz w:val="14"/>
                          </w:rPr>
                          <w:t>(prvá kniha);</w:t>
                        </w:r>
                      </w:p>
                      <w:p w:rsidR="005F701D" w:rsidRDefault="00AC6512">
                        <w:pPr>
                          <w:pStyle w:val="TableParagraph"/>
                          <w:spacing w:line="158" w:lineRule="exact"/>
                          <w:ind w:left="55"/>
                          <w:rPr>
                            <w:sz w:val="14"/>
                          </w:rPr>
                        </w:pPr>
                        <w:r>
                          <w:rPr>
                            <w:i/>
                            <w:sz w:val="14"/>
                          </w:rPr>
                          <w:t xml:space="preserve">– Tisíc a jedna noc </w:t>
                        </w:r>
                        <w:r>
                          <w:rPr>
                            <w:sz w:val="14"/>
                          </w:rPr>
                          <w:t>(výber);</w:t>
                        </w:r>
                      </w:p>
                    </w:tc>
                  </w:tr>
                </w:tbl>
                <w:p w:rsidR="005F701D" w:rsidRDefault="005F701D">
                  <w:pPr>
                    <w:pStyle w:val="BodyText"/>
                    <w:ind w:left="0" w:firstLine="0"/>
                    <w:jc w:val="left"/>
                  </w:pPr>
                </w:p>
              </w:txbxContent>
            </v:textbox>
            <w10:wrap anchorx="page" anchory="page"/>
          </v:shape>
        </w:pict>
      </w: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spacing w:before="1"/>
        <w:ind w:left="0" w:firstLine="0"/>
        <w:jc w:val="left"/>
        <w:rPr>
          <w:b/>
          <w:sz w:val="19"/>
        </w:rPr>
      </w:pPr>
    </w:p>
    <w:p w:rsidR="005F701D" w:rsidRDefault="00AC6512">
      <w:pPr>
        <w:pStyle w:val="BodyText"/>
        <w:spacing w:before="164" w:line="232" w:lineRule="auto"/>
        <w:ind w:left="5534" w:right="118"/>
        <w:rPr>
          <w:b/>
        </w:rPr>
      </w:pPr>
      <w:r>
        <w:pict>
          <v:shape id="_x0000_s1043" type="#_x0000_t202" style="position:absolute;left:0;text-align:left;margin-left:304.7pt;margin-top:-334.05pt;width:257.3pt;height:339.05pt;z-index:25164800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760"/>
                    </w:trPr>
                    <w:tc>
                      <w:tcPr>
                        <w:tcW w:w="1928" w:type="dxa"/>
                      </w:tcPr>
                      <w:p w:rsidR="005F701D" w:rsidRDefault="005F701D">
                        <w:pPr>
                          <w:pStyle w:val="TableParagraph"/>
                          <w:rPr>
                            <w:sz w:val="14"/>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5"/>
                          <w:rPr>
                            <w:sz w:val="20"/>
                          </w:rPr>
                        </w:pPr>
                      </w:p>
                      <w:p w:rsidR="005F701D" w:rsidRDefault="00AC6512">
                        <w:pPr>
                          <w:pStyle w:val="TableParagraph"/>
                          <w:ind w:left="297" w:right="217" w:hanging="54"/>
                          <w:rPr>
                            <w:b/>
                            <w:sz w:val="14"/>
                          </w:rPr>
                        </w:pPr>
                        <w:r>
                          <w:rPr>
                            <w:b/>
                            <w:sz w:val="14"/>
                          </w:rPr>
                          <w:t>JAZYKOVÁ KULTÚRA</w:t>
                        </w:r>
                      </w:p>
                    </w:tc>
                    <w:tc>
                      <w:tcPr>
                        <w:tcW w:w="1928" w:type="dxa"/>
                      </w:tcPr>
                      <w:p w:rsidR="005F701D" w:rsidRDefault="00AC6512">
                        <w:pPr>
                          <w:pStyle w:val="TableParagraph"/>
                          <w:numPr>
                            <w:ilvl w:val="0"/>
                            <w:numId w:val="147"/>
                          </w:numPr>
                          <w:tabs>
                            <w:tab w:val="left" w:pos="161"/>
                          </w:tabs>
                          <w:spacing w:before="45" w:line="161" w:lineRule="exact"/>
                          <w:ind w:firstLine="0"/>
                          <w:rPr>
                            <w:sz w:val="14"/>
                          </w:rPr>
                        </w:pPr>
                        <w:r>
                          <w:rPr>
                            <w:sz w:val="14"/>
                          </w:rPr>
                          <w:t xml:space="preserve">Pavel Grňa: </w:t>
                        </w:r>
                        <w:r>
                          <w:rPr>
                            <w:i/>
                            <w:sz w:val="14"/>
                          </w:rPr>
                          <w:t>Prázdniny v</w:t>
                        </w:r>
                        <w:r>
                          <w:rPr>
                            <w:i/>
                            <w:spacing w:val="-7"/>
                            <w:sz w:val="14"/>
                          </w:rPr>
                          <w:t xml:space="preserve"> </w:t>
                        </w:r>
                        <w:r>
                          <w:rPr>
                            <w:i/>
                            <w:sz w:val="14"/>
                          </w:rPr>
                          <w:t>poli</w:t>
                        </w:r>
                        <w:r>
                          <w:rPr>
                            <w:sz w:val="14"/>
                          </w:rPr>
                          <w:t>;</w:t>
                        </w:r>
                      </w:p>
                      <w:p w:rsidR="005F701D" w:rsidRDefault="00AC6512">
                        <w:pPr>
                          <w:pStyle w:val="TableParagraph"/>
                          <w:numPr>
                            <w:ilvl w:val="0"/>
                            <w:numId w:val="147"/>
                          </w:numPr>
                          <w:tabs>
                            <w:tab w:val="left" w:pos="161"/>
                          </w:tabs>
                          <w:ind w:right="45" w:firstLine="0"/>
                          <w:rPr>
                            <w:sz w:val="14"/>
                          </w:rPr>
                        </w:pPr>
                        <w:r>
                          <w:rPr>
                            <w:sz w:val="14"/>
                          </w:rPr>
                          <w:t>Staré grécke báje a povesti (podľa výberu žiakov a</w:t>
                        </w:r>
                        <w:r>
                          <w:rPr>
                            <w:spacing w:val="-9"/>
                            <w:sz w:val="14"/>
                          </w:rPr>
                          <w:t xml:space="preserve"> </w:t>
                        </w:r>
                        <w:r>
                          <w:rPr>
                            <w:sz w:val="14"/>
                          </w:rPr>
                          <w:t>učiteľa);</w:t>
                        </w:r>
                      </w:p>
                      <w:p w:rsidR="005F701D" w:rsidRDefault="00AC6512">
                        <w:pPr>
                          <w:pStyle w:val="TableParagraph"/>
                          <w:numPr>
                            <w:ilvl w:val="0"/>
                            <w:numId w:val="147"/>
                          </w:numPr>
                          <w:tabs>
                            <w:tab w:val="left" w:pos="161"/>
                          </w:tabs>
                          <w:spacing w:line="159" w:lineRule="exact"/>
                          <w:ind w:firstLine="0"/>
                          <w:rPr>
                            <w:sz w:val="14"/>
                          </w:rPr>
                        </w:pPr>
                        <w:r>
                          <w:rPr>
                            <w:sz w:val="14"/>
                          </w:rPr>
                          <w:t>Ljubomir</w:t>
                        </w:r>
                        <w:r>
                          <w:rPr>
                            <w:spacing w:val="-1"/>
                            <w:sz w:val="14"/>
                          </w:rPr>
                          <w:t xml:space="preserve"> </w:t>
                        </w:r>
                        <w:r>
                          <w:rPr>
                            <w:sz w:val="14"/>
                          </w:rPr>
                          <w:t>Simović:</w:t>
                        </w:r>
                      </w:p>
                      <w:p w:rsidR="005F701D" w:rsidRDefault="00AC6512">
                        <w:pPr>
                          <w:pStyle w:val="TableParagraph"/>
                          <w:spacing w:line="160" w:lineRule="exact"/>
                          <w:ind w:left="55"/>
                          <w:rPr>
                            <w:sz w:val="14"/>
                          </w:rPr>
                        </w:pPr>
                        <w:r>
                          <w:rPr>
                            <w:i/>
                            <w:sz w:val="14"/>
                          </w:rPr>
                          <w:t xml:space="preserve">Hasanaginica </w:t>
                        </w:r>
                        <w:r>
                          <w:rPr>
                            <w:sz w:val="14"/>
                          </w:rPr>
                          <w:t>(úryvok);</w:t>
                        </w:r>
                      </w:p>
                      <w:p w:rsidR="005F701D" w:rsidRDefault="00AC6512">
                        <w:pPr>
                          <w:pStyle w:val="TableParagraph"/>
                          <w:numPr>
                            <w:ilvl w:val="0"/>
                            <w:numId w:val="147"/>
                          </w:numPr>
                          <w:tabs>
                            <w:tab w:val="left" w:pos="161"/>
                          </w:tabs>
                          <w:ind w:right="124" w:firstLine="0"/>
                          <w:rPr>
                            <w:sz w:val="14"/>
                          </w:rPr>
                        </w:pPr>
                        <w:r>
                          <w:rPr>
                            <w:sz w:val="14"/>
                          </w:rPr>
                          <w:t xml:space="preserve">Ľudová povesť </w:t>
                        </w:r>
                        <w:r>
                          <w:rPr>
                            <w:i/>
                            <w:sz w:val="14"/>
                          </w:rPr>
                          <w:t>Svätoplukove prúty</w:t>
                        </w:r>
                        <w:r>
                          <w:rPr>
                            <w:sz w:val="14"/>
                          </w:rPr>
                          <w:t>;</w:t>
                        </w:r>
                      </w:p>
                      <w:p w:rsidR="005F701D" w:rsidRDefault="00AC6512">
                        <w:pPr>
                          <w:pStyle w:val="TableParagraph"/>
                          <w:numPr>
                            <w:ilvl w:val="0"/>
                            <w:numId w:val="147"/>
                          </w:numPr>
                          <w:tabs>
                            <w:tab w:val="left" w:pos="161"/>
                          </w:tabs>
                          <w:spacing w:line="159" w:lineRule="exact"/>
                          <w:ind w:firstLine="0"/>
                          <w:rPr>
                            <w:sz w:val="14"/>
                          </w:rPr>
                        </w:pPr>
                        <w:r>
                          <w:rPr>
                            <w:sz w:val="14"/>
                          </w:rPr>
                          <w:t>Milan Rúfus</w:t>
                        </w:r>
                        <w:r>
                          <w:rPr>
                            <w:i/>
                            <w:sz w:val="14"/>
                          </w:rPr>
                          <w:t>:</w:t>
                        </w:r>
                        <w:r>
                          <w:rPr>
                            <w:i/>
                            <w:spacing w:val="-2"/>
                            <w:sz w:val="14"/>
                          </w:rPr>
                          <w:t xml:space="preserve"> </w:t>
                        </w:r>
                        <w:r>
                          <w:rPr>
                            <w:i/>
                            <w:sz w:val="14"/>
                          </w:rPr>
                          <w:t>Modlitbičky</w:t>
                        </w:r>
                        <w:r>
                          <w:rPr>
                            <w:sz w:val="14"/>
                          </w:rPr>
                          <w:t>;</w:t>
                        </w:r>
                      </w:p>
                      <w:p w:rsidR="005F701D" w:rsidRDefault="00AC6512">
                        <w:pPr>
                          <w:pStyle w:val="TableParagraph"/>
                          <w:numPr>
                            <w:ilvl w:val="0"/>
                            <w:numId w:val="147"/>
                          </w:numPr>
                          <w:tabs>
                            <w:tab w:val="left" w:pos="159"/>
                          </w:tabs>
                          <w:ind w:right="429" w:firstLine="0"/>
                          <w:rPr>
                            <w:sz w:val="14"/>
                          </w:rPr>
                        </w:pPr>
                        <w:r>
                          <w:rPr>
                            <w:sz w:val="14"/>
                          </w:rPr>
                          <w:t>Terézia</w:t>
                        </w:r>
                        <w:r>
                          <w:rPr>
                            <w:spacing w:val="-18"/>
                            <w:sz w:val="14"/>
                          </w:rPr>
                          <w:t xml:space="preserve"> </w:t>
                        </w:r>
                        <w:r>
                          <w:rPr>
                            <w:sz w:val="14"/>
                          </w:rPr>
                          <w:t>Vansová:</w:t>
                        </w:r>
                        <w:r>
                          <w:rPr>
                            <w:spacing w:val="-16"/>
                            <w:sz w:val="14"/>
                          </w:rPr>
                          <w:t xml:space="preserve"> </w:t>
                        </w:r>
                        <w:r>
                          <w:rPr>
                            <w:i/>
                            <w:sz w:val="14"/>
                          </w:rPr>
                          <w:t>Sirota Podhradských</w:t>
                        </w:r>
                        <w:r>
                          <w:rPr>
                            <w:sz w:val="14"/>
                          </w:rPr>
                          <w:t>;</w:t>
                        </w:r>
                      </w:p>
                      <w:p w:rsidR="005F701D" w:rsidRDefault="00AC6512">
                        <w:pPr>
                          <w:pStyle w:val="TableParagraph"/>
                          <w:numPr>
                            <w:ilvl w:val="0"/>
                            <w:numId w:val="147"/>
                          </w:numPr>
                          <w:tabs>
                            <w:tab w:val="left" w:pos="161"/>
                          </w:tabs>
                          <w:ind w:right="293" w:firstLine="0"/>
                          <w:rPr>
                            <w:sz w:val="14"/>
                          </w:rPr>
                        </w:pPr>
                        <w:r>
                          <w:rPr>
                            <w:sz w:val="14"/>
                          </w:rPr>
                          <w:t xml:space="preserve">Zuzka Šulajová: </w:t>
                        </w:r>
                        <w:r>
                          <w:rPr>
                            <w:i/>
                            <w:sz w:val="14"/>
                          </w:rPr>
                          <w:t>Džínsový denník</w:t>
                        </w:r>
                        <w:r>
                          <w:rPr>
                            <w:sz w:val="14"/>
                          </w:rPr>
                          <w:t>;</w:t>
                        </w:r>
                      </w:p>
                      <w:p w:rsidR="005F701D" w:rsidRDefault="00AC6512">
                        <w:pPr>
                          <w:pStyle w:val="TableParagraph"/>
                          <w:ind w:left="55"/>
                          <w:rPr>
                            <w:i/>
                            <w:sz w:val="14"/>
                          </w:rPr>
                        </w:pPr>
                        <w:r>
                          <w:rPr>
                            <w:sz w:val="14"/>
                          </w:rPr>
                          <w:t xml:space="preserve">Ann McPhersonová, Aidan Macfarlane: </w:t>
                        </w:r>
                        <w:r>
                          <w:rPr>
                            <w:i/>
                            <w:sz w:val="14"/>
                          </w:rPr>
                          <w:t>Petrov denník.</w:t>
                        </w:r>
                      </w:p>
                      <w:p w:rsidR="005F701D" w:rsidRDefault="005F701D">
                        <w:pPr>
                          <w:pStyle w:val="TableParagraph"/>
                          <w:spacing w:before="3"/>
                          <w:rPr>
                            <w:sz w:val="13"/>
                          </w:rPr>
                        </w:pPr>
                      </w:p>
                      <w:p w:rsidR="005F701D" w:rsidRDefault="00AC6512">
                        <w:pPr>
                          <w:pStyle w:val="TableParagraph"/>
                          <w:ind w:left="55" w:right="52"/>
                          <w:rPr>
                            <w:sz w:val="14"/>
                          </w:rPr>
                        </w:pPr>
                        <w:r>
                          <w:rPr>
                            <w:b/>
                            <w:sz w:val="14"/>
                          </w:rPr>
                          <w:t xml:space="preserve">Ústne a písomné vyjadrovanie. </w:t>
                        </w:r>
                        <w:r>
                          <w:rPr>
                            <w:sz w:val="14"/>
                          </w:rPr>
                          <w:t>Sústavné ústne vyjadrovanie na určené témy. Formovanie odsekov do významových celkov v slohovej úlohe.</w:t>
                        </w:r>
                      </w:p>
                      <w:p w:rsidR="005F701D" w:rsidRDefault="00AC6512">
                        <w:pPr>
                          <w:pStyle w:val="TableParagraph"/>
                          <w:spacing w:line="237" w:lineRule="auto"/>
                          <w:ind w:left="55" w:right="252"/>
                          <w:rPr>
                            <w:sz w:val="14"/>
                          </w:rPr>
                        </w:pPr>
                        <w:r>
                          <w:rPr>
                            <w:sz w:val="14"/>
                          </w:rPr>
                          <w:t>Argumentovaný text – ústne a písomné formovanie.</w:t>
                        </w:r>
                      </w:p>
                      <w:p w:rsidR="005F701D" w:rsidRDefault="00AC6512">
                        <w:pPr>
                          <w:pStyle w:val="TableParagraph"/>
                          <w:ind w:left="55" w:right="113"/>
                          <w:rPr>
                            <w:sz w:val="14"/>
                          </w:rPr>
                        </w:pPr>
                        <w:r>
                          <w:rPr>
                            <w:sz w:val="14"/>
                          </w:rPr>
                          <w:t>Výber z druhotnej literatúry, publicistických textov, rozličných encyklopédií a slovníkov.</w:t>
                        </w:r>
                      </w:p>
                      <w:p w:rsidR="005F701D" w:rsidRDefault="005F701D">
                        <w:pPr>
                          <w:pStyle w:val="TableParagraph"/>
                          <w:spacing w:before="2"/>
                          <w:rPr>
                            <w:sz w:val="13"/>
                          </w:rPr>
                        </w:pPr>
                      </w:p>
                      <w:p w:rsidR="005F701D" w:rsidRDefault="00AC6512">
                        <w:pPr>
                          <w:pStyle w:val="TableParagraph"/>
                          <w:ind w:left="55" w:right="221"/>
                          <w:rPr>
                            <w:sz w:val="14"/>
                          </w:rPr>
                        </w:pPr>
                        <w:r>
                          <w:rPr>
                            <w:b/>
                            <w:sz w:val="14"/>
                          </w:rPr>
                          <w:t xml:space="preserve">Pravopis. </w:t>
                        </w:r>
                        <w:r>
                          <w:rPr>
                            <w:sz w:val="14"/>
                          </w:rPr>
                          <w:t>Základné princípy pravopisu slovenského spisovného jazyka.</w:t>
                        </w:r>
                      </w:p>
                      <w:p w:rsidR="005F701D" w:rsidRDefault="00AC6512">
                        <w:pPr>
                          <w:pStyle w:val="TableParagraph"/>
                          <w:spacing w:line="237" w:lineRule="auto"/>
                          <w:ind w:left="55" w:right="152"/>
                          <w:rPr>
                            <w:sz w:val="14"/>
                          </w:rPr>
                        </w:pPr>
                        <w:r>
                          <w:rPr>
                            <w:sz w:val="14"/>
                          </w:rPr>
                          <w:t xml:space="preserve">Pravopis, pravopisné príručky a ich použitie. </w:t>
                        </w:r>
                        <w:r>
                          <w:rPr>
                            <w:sz w:val="14"/>
                          </w:rPr>
                          <w:t>Veľké písmeno (písanie titulov ako časti mena, písanie názvov rôznych</w:t>
                        </w:r>
                      </w:p>
                      <w:p w:rsidR="005F701D" w:rsidRDefault="00AC6512">
                        <w:pPr>
                          <w:pStyle w:val="TableParagraph"/>
                          <w:ind w:left="55"/>
                          <w:rPr>
                            <w:sz w:val="14"/>
                          </w:rPr>
                        </w:pPr>
                        <w:r>
                          <w:rPr>
                            <w:sz w:val="14"/>
                          </w:rPr>
                          <w:t>manifestácií, stavieb, pomníkov, umeleckých diel a pod.).</w:t>
                        </w:r>
                      </w:p>
                      <w:p w:rsidR="005F701D" w:rsidRDefault="00AC6512">
                        <w:pPr>
                          <w:pStyle w:val="TableParagraph"/>
                          <w:ind w:left="55" w:right="42"/>
                          <w:rPr>
                            <w:sz w:val="14"/>
                          </w:rPr>
                        </w:pPr>
                        <w:r>
                          <w:rPr>
                            <w:sz w:val="14"/>
                          </w:rPr>
                          <w:t>Rozdeľovanie slov na konci riadka (rozdiel vzhľadom na delenie slov na slabiky). Písanie spojovníka.</w:t>
                        </w:r>
                      </w:p>
                      <w:p w:rsidR="005F701D" w:rsidRDefault="00AC6512">
                        <w:pPr>
                          <w:pStyle w:val="TableParagraph"/>
                          <w:spacing w:line="131" w:lineRule="exact"/>
                          <w:ind w:left="55"/>
                          <w:rPr>
                            <w:sz w:val="14"/>
                          </w:rPr>
                        </w:pPr>
                        <w:r>
                          <w:rPr>
                            <w:sz w:val="14"/>
                          </w:rPr>
                          <w:t>Písanie čiarky.</w:t>
                        </w:r>
                      </w:p>
                    </w:tc>
                  </w:tr>
                </w:tbl>
                <w:p w:rsidR="005F701D" w:rsidRDefault="005F701D">
                  <w:pPr>
                    <w:pStyle w:val="BodyText"/>
                    <w:ind w:left="0" w:firstLine="0"/>
                    <w:jc w:val="left"/>
                  </w:pPr>
                </w:p>
              </w:txbxContent>
            </v:textbox>
            <w10:wrap anchorx="page"/>
          </v:shape>
        </w:pict>
      </w:r>
      <w:r>
        <w:rPr>
          <w:b/>
        </w:rPr>
        <w:t>Kľúčové pojmy obsahov</w:t>
      </w:r>
      <w:r>
        <w:t>: staroveká literatúra, ľudová sloves- nosť, stredoveká literatúra, literature humanizmu a renesancie, dejiny jazyka, fonetika s fonológiou</w:t>
      </w:r>
      <w:r>
        <w:rPr>
          <w:b/>
        </w:rPr>
        <w:t>.</w:t>
      </w:r>
    </w:p>
    <w:p w:rsidR="005F701D" w:rsidRDefault="00AC6512">
      <w:pPr>
        <w:pStyle w:val="Heading2"/>
        <w:spacing w:before="168" w:line="232" w:lineRule="auto"/>
        <w:ind w:left="5718" w:right="302"/>
        <w:jc w:val="center"/>
      </w:pPr>
      <w:r>
        <w:t>POKYNY NA DIDAKTICKO-METODICKÚ REALIZÁCIU PROGRAMU</w:t>
      </w:r>
    </w:p>
    <w:p w:rsidR="005F701D" w:rsidRDefault="00AC6512">
      <w:pPr>
        <w:pStyle w:val="ListParagraph"/>
        <w:numPr>
          <w:ilvl w:val="1"/>
          <w:numId w:val="3"/>
        </w:numPr>
        <w:tabs>
          <w:tab w:val="left" w:pos="5685"/>
        </w:tabs>
        <w:spacing w:before="164"/>
        <w:ind w:firstLine="5017"/>
        <w:jc w:val="left"/>
        <w:rPr>
          <w:sz w:val="18"/>
        </w:rPr>
      </w:pPr>
      <w:r>
        <w:rPr>
          <w:spacing w:val="-4"/>
          <w:sz w:val="18"/>
        </w:rPr>
        <w:t xml:space="preserve">PLÁNOVANIE VYUČOVANIA </w:t>
      </w:r>
      <w:r>
        <w:rPr>
          <w:sz w:val="18"/>
        </w:rPr>
        <w:t>A</w:t>
      </w:r>
      <w:r>
        <w:rPr>
          <w:spacing w:val="-26"/>
          <w:sz w:val="18"/>
        </w:rPr>
        <w:t xml:space="preserve"> </w:t>
      </w:r>
      <w:r>
        <w:rPr>
          <w:sz w:val="18"/>
        </w:rPr>
        <w:t>UČENIA</w:t>
      </w:r>
    </w:p>
    <w:p w:rsidR="005F701D" w:rsidRDefault="00AC6512">
      <w:pPr>
        <w:pStyle w:val="BodyText"/>
        <w:spacing w:before="111" w:line="232" w:lineRule="auto"/>
        <w:ind w:left="5534" w:right="117"/>
      </w:pPr>
      <w:r>
        <w:t>Vyučovanie a</w:t>
      </w:r>
      <w:r>
        <w:t xml:space="preserve"> učenie </w:t>
      </w:r>
      <w:r>
        <w:rPr>
          <w:i/>
        </w:rPr>
        <w:t xml:space="preserve">slovenského jazyka a literatúry </w:t>
      </w:r>
      <w:r>
        <w:t>má roz- víjať bádateľský a tvorivý duch, ktorým sa umožňuje žiakom rozvoj vedomostí, hodnôt a funkčných zručností, ktoré potom budú môcť využiť v ďalšom vzdelávacom procese, v profesijnom pôsobení a v každodennom živ</w:t>
      </w:r>
      <w:r>
        <w:t>ote;  formovať hodnoty, ktorými sa chráni národné   a svetové kultúrne dedičstvo; uschopňovať žiakov pre život v multi- kulturálnej spoločnosti; ovládať všeobecnými a medzipredmetovými kompetenciami, relevantnými pre aktívnu účasť v spoločnosti a celo- živ</w:t>
      </w:r>
      <w:r>
        <w:t>otné vzdelávanie.</w:t>
      </w:r>
    </w:p>
    <w:p w:rsidR="005F701D" w:rsidRDefault="00AC6512">
      <w:pPr>
        <w:pStyle w:val="BodyText"/>
        <w:spacing w:line="232" w:lineRule="auto"/>
        <w:ind w:left="5534" w:right="117"/>
      </w:pPr>
      <w:r>
        <w:t>Kvalita a trvanlivosť získaných vedomostí, zručností a postojov  v mnohom súvisia s princípmi, tvarmi a metódami učenia a vyučova- cími pomôckami, ktoré sa používajú v procese učenia. Preto súčasné vyučovanie slovenského jazyka a literatú</w:t>
      </w:r>
      <w:r>
        <w:t>ry predpokladá naplnenie výkonov, pričom sa zvyšujú mysliace aktivity žiakov, uplatňovanie di- daktických princípov (zvlášť: vedomé aktivity žiakov, vedecký základ, primeranosť, postupnosť, systematickosť a názornosť), ako aj adekvát- ne uplatnenie, týchto</w:t>
      </w:r>
      <w:r>
        <w:t xml:space="preserve"> vyučovacích tvarov, metód, postupov a</w:t>
      </w:r>
      <w:r>
        <w:rPr>
          <w:spacing w:val="-13"/>
        </w:rPr>
        <w:t xml:space="preserve"> </w:t>
      </w:r>
      <w:r>
        <w:t>pomôcok, čiu hodnotu potvrdzuje súčasná prax a metodika vyučovania a učenia slovenského jazyka a literatúry (predovšetkým: rôzne formy organizá- cie práce a použitie komunikačných, logických a odborných metód, v súlad</w:t>
      </w:r>
      <w:r>
        <w:t xml:space="preserve">e s obsahmi a možnosťami žiakov). </w:t>
      </w:r>
      <w:r>
        <w:rPr>
          <w:spacing w:val="-5"/>
        </w:rPr>
        <w:t xml:space="preserve">Voľba </w:t>
      </w:r>
      <w:r>
        <w:t>určitých vyučovacích metód, tvarov práce a postupov, ako aj učebné pomôcky sú podmie- nené predovšetkým výkonmi, ktoré sa majú uskutočniť a napokon, aj obsahmi, prostredníctvom ktorých sa majú určité výkony</w:t>
      </w:r>
      <w:r>
        <w:rPr>
          <w:spacing w:val="-2"/>
        </w:rPr>
        <w:t xml:space="preserve"> </w:t>
      </w:r>
      <w:r>
        <w:t>dosiahnuť</w:t>
      </w:r>
      <w:r>
        <w:t>.</w:t>
      </w:r>
    </w:p>
    <w:p w:rsidR="005F701D" w:rsidRDefault="00AC6512">
      <w:pPr>
        <w:pStyle w:val="BodyText"/>
        <w:spacing w:line="187" w:lineRule="exact"/>
        <w:ind w:left="5931" w:firstLine="0"/>
        <w:jc w:val="left"/>
      </w:pPr>
      <w:r>
        <w:t>Riadne  vyučovanie  a  učenie  slovenského  jazyka  a  literatúry</w:t>
      </w:r>
    </w:p>
    <w:p w:rsidR="005F701D" w:rsidRDefault="00AC6512">
      <w:pPr>
        <w:pStyle w:val="BodyText"/>
        <w:spacing w:line="232" w:lineRule="auto"/>
        <w:ind w:left="5534" w:right="118" w:firstLine="0"/>
        <w:jc w:val="left"/>
      </w:pPr>
      <w:r>
        <w:t>sa koná v špecializovaných učebniach a kabinetoch, ktoré sú urče-     né</w:t>
      </w:r>
      <w:r>
        <w:rPr>
          <w:spacing w:val="15"/>
        </w:rPr>
        <w:t xml:space="preserve"> </w:t>
      </w:r>
      <w:r>
        <w:t>na</w:t>
      </w:r>
      <w:r>
        <w:rPr>
          <w:spacing w:val="15"/>
        </w:rPr>
        <w:t xml:space="preserve"> </w:t>
      </w:r>
      <w:r>
        <w:t>vyučovanie</w:t>
      </w:r>
      <w:r>
        <w:rPr>
          <w:spacing w:val="15"/>
        </w:rPr>
        <w:t xml:space="preserve"> </w:t>
      </w:r>
      <w:r>
        <w:t>tohto</w:t>
      </w:r>
      <w:r>
        <w:rPr>
          <w:spacing w:val="15"/>
        </w:rPr>
        <w:t xml:space="preserve"> </w:t>
      </w:r>
      <w:r>
        <w:t>predmetu,</w:t>
      </w:r>
      <w:r>
        <w:rPr>
          <w:spacing w:val="15"/>
        </w:rPr>
        <w:t xml:space="preserve"> </w:t>
      </w:r>
      <w:r>
        <w:t>ktoré</w:t>
      </w:r>
      <w:r>
        <w:rPr>
          <w:spacing w:val="15"/>
        </w:rPr>
        <w:t xml:space="preserve"> </w:t>
      </w:r>
      <w:r>
        <w:t>by</w:t>
      </w:r>
      <w:r>
        <w:rPr>
          <w:spacing w:val="15"/>
        </w:rPr>
        <w:t xml:space="preserve"> </w:t>
      </w:r>
      <w:r>
        <w:t>mali</w:t>
      </w:r>
      <w:r>
        <w:rPr>
          <w:spacing w:val="15"/>
        </w:rPr>
        <w:t xml:space="preserve"> </w:t>
      </w:r>
      <w:r>
        <w:t>byť</w:t>
      </w:r>
      <w:r>
        <w:rPr>
          <w:spacing w:val="15"/>
        </w:rPr>
        <w:t xml:space="preserve"> </w:t>
      </w:r>
      <w:r>
        <w:t>vybavené</w:t>
      </w:r>
      <w:r>
        <w:rPr>
          <w:spacing w:val="15"/>
        </w:rPr>
        <w:t xml:space="preserve"> </w:t>
      </w:r>
      <w:r>
        <w:t>podľa</w:t>
      </w:r>
    </w:p>
    <w:p w:rsidR="005F701D" w:rsidRDefault="005F701D">
      <w:pPr>
        <w:spacing w:line="232" w:lineRule="auto"/>
        <w:sectPr w:rsidR="005F701D">
          <w:pgSz w:w="11910" w:h="15690"/>
          <w:pgMar w:top="140" w:right="560" w:bottom="280" w:left="560" w:header="720" w:footer="720" w:gutter="0"/>
          <w:cols w:space="720"/>
        </w:sectPr>
      </w:pPr>
    </w:p>
    <w:p w:rsidR="005F701D" w:rsidRDefault="00AC6512">
      <w:pPr>
        <w:pStyle w:val="BodyText"/>
        <w:spacing w:before="108" w:line="232" w:lineRule="auto"/>
        <w:ind w:firstLine="0"/>
        <w:jc w:val="left"/>
      </w:pPr>
      <w:r>
        <w:lastRenderedPageBreak/>
        <w:t>normatív pre gymnáziá. Čiastočne sa vyučovanie koná aj v iných škol- ských miestnostiach (knižnica, čítareň, audiovizuálna sieň a pod.).</w:t>
      </w:r>
    </w:p>
    <w:p w:rsidR="005F701D" w:rsidRDefault="00AC6512">
      <w:pPr>
        <w:pStyle w:val="BodyText"/>
        <w:spacing w:before="1" w:line="232" w:lineRule="auto"/>
        <w:ind w:right="38"/>
      </w:pPr>
      <w:r>
        <w:t>Vo vyučovaní slovenského jazyka a literatúry sa používajú učeb- nice a príručky (schválené Národnou osvetovou radou Rep</w:t>
      </w:r>
      <w:r>
        <w:t>ubliky Srb- sko) a knižné, informatívne zdroje a zdroje informačných komunikácií, významných pre systematické uschopňovanie žiakov používať rôzne pramene vedomostí vo vyučovaní a mimo neho.</w:t>
      </w:r>
    </w:p>
    <w:p w:rsidR="005F701D" w:rsidRDefault="00AC6512">
      <w:pPr>
        <w:pStyle w:val="BodyText"/>
        <w:spacing w:before="2" w:line="232" w:lineRule="auto"/>
        <w:ind w:right="38" w:firstLine="397"/>
      </w:pPr>
      <w:r>
        <w:t xml:space="preserve">Oblasti </w:t>
      </w:r>
      <w:r>
        <w:rPr>
          <w:i/>
        </w:rPr>
        <w:t>Jazyk</w:t>
      </w:r>
      <w:r>
        <w:t xml:space="preserve">, </w:t>
      </w:r>
      <w:r>
        <w:rPr>
          <w:i/>
        </w:rPr>
        <w:t xml:space="preserve">Literatúra </w:t>
      </w:r>
      <w:r>
        <w:t xml:space="preserve">a </w:t>
      </w:r>
      <w:r>
        <w:rPr>
          <w:i/>
        </w:rPr>
        <w:t xml:space="preserve">Jazyková kultúra </w:t>
      </w:r>
      <w:r>
        <w:t>majú tvoriť celok pre</w:t>
      </w:r>
      <w:r>
        <w:t>dmetu, prelínať sa a navzájom doplňovať. Preto je počet odporúča- ných hodín len rámcový (pre oblasť Jazyk okolo 32 hodín, pre Litera- túru okolo 80 hodín a pre Jazykovú kultúru okolo 36 hodín).</w:t>
      </w:r>
      <w:r>
        <w:rPr>
          <w:spacing w:val="-26"/>
        </w:rPr>
        <w:t xml:space="preserve"> </w:t>
      </w:r>
      <w:r>
        <w:t>Pozorným plánovaním vyučovania a učenia, ktorými sa má privie</w:t>
      </w:r>
      <w:r>
        <w:t>sť k realizácii vzdelávacích výkonov zo všetkých troch oblastí, učiteľ si sám sledujúc výsledky, ktoré žiaci dosahujú, rozvrhne počet</w:t>
      </w:r>
      <w:r>
        <w:rPr>
          <w:spacing w:val="-4"/>
        </w:rPr>
        <w:t xml:space="preserve"> </w:t>
      </w:r>
      <w:r>
        <w:t>hodín.</w:t>
      </w:r>
    </w:p>
    <w:p w:rsidR="005F701D" w:rsidRDefault="00AC6512">
      <w:pPr>
        <w:pStyle w:val="ListParagraph"/>
        <w:numPr>
          <w:ilvl w:val="1"/>
          <w:numId w:val="3"/>
        </w:numPr>
        <w:tabs>
          <w:tab w:val="left" w:pos="331"/>
        </w:tabs>
        <w:spacing w:before="65" w:line="310" w:lineRule="atLeast"/>
        <w:ind w:right="1782" w:hanging="397"/>
        <w:jc w:val="left"/>
        <w:rPr>
          <w:sz w:val="18"/>
        </w:rPr>
      </w:pPr>
      <w:r>
        <w:rPr>
          <w:sz w:val="18"/>
        </w:rPr>
        <w:t>REALIZÁCIA</w:t>
      </w:r>
      <w:r>
        <w:rPr>
          <w:spacing w:val="-14"/>
          <w:sz w:val="18"/>
        </w:rPr>
        <w:t xml:space="preserve"> </w:t>
      </w:r>
      <w:r>
        <w:rPr>
          <w:spacing w:val="-4"/>
          <w:sz w:val="18"/>
        </w:rPr>
        <w:t>VYUČOVANIA</w:t>
      </w:r>
      <w:r>
        <w:rPr>
          <w:spacing w:val="-20"/>
          <w:sz w:val="18"/>
        </w:rPr>
        <w:t xml:space="preserve"> </w:t>
      </w:r>
      <w:r>
        <w:rPr>
          <w:sz w:val="18"/>
        </w:rPr>
        <w:t>A</w:t>
      </w:r>
      <w:r>
        <w:rPr>
          <w:spacing w:val="-10"/>
          <w:sz w:val="18"/>
        </w:rPr>
        <w:t xml:space="preserve"> </w:t>
      </w:r>
      <w:r>
        <w:rPr>
          <w:sz w:val="18"/>
        </w:rPr>
        <w:t>UČENIA OBLASŤ:</w:t>
      </w:r>
      <w:r>
        <w:rPr>
          <w:spacing w:val="-2"/>
          <w:sz w:val="18"/>
        </w:rPr>
        <w:t xml:space="preserve"> </w:t>
      </w:r>
      <w:r>
        <w:rPr>
          <w:sz w:val="18"/>
        </w:rPr>
        <w:t>JAZYK</w:t>
      </w:r>
    </w:p>
    <w:p w:rsidR="005F701D" w:rsidRDefault="00AC6512">
      <w:pPr>
        <w:pStyle w:val="BodyText"/>
        <w:spacing w:before="4" w:line="232" w:lineRule="auto"/>
        <w:ind w:right="39"/>
      </w:pPr>
      <w:r>
        <w:t xml:space="preserve">Program pre prvý ročník gymnázia v oblasti </w:t>
      </w:r>
      <w:r>
        <w:rPr>
          <w:i/>
        </w:rPr>
        <w:t xml:space="preserve">Jazyk </w:t>
      </w:r>
      <w:r>
        <w:t>organizovaný je do pi</w:t>
      </w:r>
      <w:r>
        <w:t>atich oblastí/tém v súlade so vzdelávacími výkonmi učenia v tomto ročníku (podľa vzdelávacích štandardov). Program zahŕňa roz- šírenie vedomostí z oblastí spracovaných v základnej škole, ale aj uvá- dzanie nových pojmov.</w:t>
      </w:r>
    </w:p>
    <w:p w:rsidR="005F701D" w:rsidRDefault="00AC6512">
      <w:pPr>
        <w:pStyle w:val="BodyText"/>
        <w:spacing w:before="2" w:line="232" w:lineRule="auto"/>
        <w:ind w:right="38"/>
      </w:pPr>
      <w:r>
        <w:rPr>
          <w:b/>
        </w:rPr>
        <w:t xml:space="preserve">Všeobecné pojmy z jazyka: V </w:t>
      </w:r>
      <w:r>
        <w:t>tejto t</w:t>
      </w:r>
      <w:r>
        <w:t xml:space="preserve">éme žiaci majú získať zá- kladné poznatky o jazyku ako spoločenskom jave a jazyku ako systé- mu znakov. Tieto všeobecné poznatky, okrem všeobecno vzdelávacích hodnôt a významu, majú obľahčiť vyučovanie slovenského jazyka a obľahčiť osvojovanie si učiva zо </w:t>
      </w:r>
      <w:r>
        <w:t>srbského а cudzích jazykov.</w:t>
      </w:r>
    </w:p>
    <w:p w:rsidR="005F701D" w:rsidRDefault="00AC6512">
      <w:pPr>
        <w:spacing w:before="3" w:line="232" w:lineRule="auto"/>
        <w:ind w:left="120" w:right="39" w:firstLine="396"/>
        <w:jc w:val="both"/>
        <w:rPr>
          <w:sz w:val="18"/>
        </w:rPr>
      </w:pPr>
      <w:r>
        <w:rPr>
          <w:b/>
          <w:sz w:val="18"/>
        </w:rPr>
        <w:t xml:space="preserve">Dejiny spisovného jazyka u Slovákov: </w:t>
      </w:r>
      <w:r>
        <w:rPr>
          <w:sz w:val="18"/>
        </w:rPr>
        <w:t xml:space="preserve">V rámci tejto témy žia- ci vyučovanie jazyka funkcionálne nadväzujú pri vyučovaní literatúry. Napríklad, textom Juraja Fándlyho </w:t>
      </w:r>
      <w:r>
        <w:rPr>
          <w:i/>
          <w:sz w:val="18"/>
        </w:rPr>
        <w:t xml:space="preserve">Slovenskí včelár </w:t>
      </w:r>
      <w:r>
        <w:rPr>
          <w:sz w:val="18"/>
        </w:rPr>
        <w:t>treba nadviazať na učivo prvého slovenského sp</w:t>
      </w:r>
      <w:r>
        <w:rPr>
          <w:sz w:val="18"/>
        </w:rPr>
        <w:t>isovného jazyka.</w:t>
      </w:r>
    </w:p>
    <w:p w:rsidR="005F701D" w:rsidRDefault="00AC6512">
      <w:pPr>
        <w:pStyle w:val="BodyText"/>
        <w:spacing w:before="2" w:line="232" w:lineRule="auto"/>
        <w:ind w:right="38"/>
      </w:pPr>
      <w:r>
        <w:rPr>
          <w:b/>
        </w:rPr>
        <w:t xml:space="preserve">Rozvrstvenie jazyka: </w:t>
      </w:r>
      <w:r>
        <w:t>Základné tvary slovenských nárečí treba spojiť s jazykom zodpovedajúcich literárnych diel alebo filmových stvárneniach</w:t>
      </w:r>
      <w:r>
        <w:rPr>
          <w:spacing w:val="-6"/>
        </w:rPr>
        <w:t xml:space="preserve"> </w:t>
      </w:r>
      <w:r>
        <w:t>(napr.</w:t>
      </w:r>
      <w:r>
        <w:rPr>
          <w:spacing w:val="-6"/>
        </w:rPr>
        <w:t xml:space="preserve"> </w:t>
      </w:r>
      <w:r>
        <w:t>na</w:t>
      </w:r>
      <w:r>
        <w:rPr>
          <w:spacing w:val="-6"/>
        </w:rPr>
        <w:t xml:space="preserve"> </w:t>
      </w:r>
      <w:r>
        <w:t>ilustráciu</w:t>
      </w:r>
      <w:r>
        <w:rPr>
          <w:spacing w:val="-6"/>
        </w:rPr>
        <w:t xml:space="preserve"> </w:t>
      </w:r>
      <w:r>
        <w:t>stredoslovenského</w:t>
      </w:r>
      <w:r>
        <w:rPr>
          <w:spacing w:val="-6"/>
        </w:rPr>
        <w:t xml:space="preserve"> </w:t>
      </w:r>
      <w:r>
        <w:t>nárečia</w:t>
      </w:r>
      <w:r>
        <w:rPr>
          <w:spacing w:val="-6"/>
        </w:rPr>
        <w:t xml:space="preserve"> </w:t>
      </w:r>
      <w:r>
        <w:t>v</w:t>
      </w:r>
      <w:r>
        <w:rPr>
          <w:spacing w:val="-6"/>
        </w:rPr>
        <w:t xml:space="preserve"> </w:t>
      </w:r>
      <w:r>
        <w:t>diele</w:t>
      </w:r>
      <w:r>
        <w:rPr>
          <w:spacing w:val="-6"/>
        </w:rPr>
        <w:t xml:space="preserve"> </w:t>
      </w:r>
      <w:r>
        <w:t xml:space="preserve">Jána Čajaka ml. </w:t>
      </w:r>
      <w:r>
        <w:rPr>
          <w:i/>
        </w:rPr>
        <w:t xml:space="preserve">Zypa Cupák </w:t>
      </w:r>
      <w:r>
        <w:t>sa môžu zobrať il</w:t>
      </w:r>
      <w:r>
        <w:t>ustrácie z literárneho diela alebo filmu a</w:t>
      </w:r>
      <w:r>
        <w:rPr>
          <w:spacing w:val="-1"/>
        </w:rPr>
        <w:t xml:space="preserve"> </w:t>
      </w:r>
      <w:r>
        <w:t>pod.).</w:t>
      </w:r>
    </w:p>
    <w:p w:rsidR="005F701D" w:rsidRDefault="00AC6512">
      <w:pPr>
        <w:pStyle w:val="BodyText"/>
        <w:spacing w:before="2" w:line="232" w:lineRule="auto"/>
        <w:ind w:right="38"/>
      </w:pPr>
      <w:r>
        <w:rPr>
          <w:b/>
        </w:rPr>
        <w:t xml:space="preserve">Fonetika (s  fonológiou  a  morfológiou):  </w:t>
      </w:r>
      <w:r>
        <w:t xml:space="preserve">Hlasovú  artikuláciu v slovenčine treba porovnávať so srbským a cudzím jazykom, ktorý   je žiakom známy. Tiež treba žiakom upútať pozornosť na dôležitosť správnej </w:t>
      </w:r>
      <w:r>
        <w:t xml:space="preserve">artikulácie hlások vo výslovnosti pri ústnom vyjadrovaní. Vzhľadom na to, že si žiaci základné vedomosti o väčšine hláskoslov- ných zmien už osvojili na úrovni základnej </w:t>
      </w:r>
      <w:r>
        <w:rPr>
          <w:spacing w:val="-3"/>
        </w:rPr>
        <w:t xml:space="preserve">školy, </w:t>
      </w:r>
      <w:r>
        <w:t xml:space="preserve">osobitnú pozornosť treba venovať normatívnym riešeniam, a to v tých prípadoch, </w:t>
      </w:r>
      <w:r>
        <w:t>kde sa najčastejšie robia</w:t>
      </w:r>
      <w:r>
        <w:rPr>
          <w:spacing w:val="-1"/>
        </w:rPr>
        <w:t xml:space="preserve"> </w:t>
      </w:r>
      <w:r>
        <w:t>chyby.</w:t>
      </w:r>
    </w:p>
    <w:p w:rsidR="005F701D" w:rsidRDefault="00AC6512">
      <w:pPr>
        <w:pStyle w:val="BodyText"/>
        <w:spacing w:before="4" w:line="232" w:lineRule="auto"/>
        <w:ind w:right="39"/>
      </w:pPr>
      <w:r>
        <w:rPr>
          <w:b/>
        </w:rPr>
        <w:t xml:space="preserve">Rytmický zákon: </w:t>
      </w:r>
      <w:r>
        <w:t>Keďže žiaci nadobudnú základné poznatky na základnej škole, učivo treba nacvičovať a prehlbovať výnimkami z ryt- mického zákona.</w:t>
      </w:r>
    </w:p>
    <w:p w:rsidR="005F701D" w:rsidRDefault="00AC6512">
      <w:pPr>
        <w:pStyle w:val="BodyText"/>
        <w:spacing w:line="200" w:lineRule="exact"/>
        <w:ind w:left="517" w:firstLine="0"/>
        <w:jc w:val="left"/>
      </w:pPr>
      <w:r>
        <w:t>OBLASŤ: LITERATÚRA</w:t>
      </w:r>
    </w:p>
    <w:p w:rsidR="005F701D" w:rsidRDefault="00AC6512">
      <w:pPr>
        <w:pStyle w:val="BodyText"/>
        <w:spacing w:before="2" w:line="232" w:lineRule="auto"/>
        <w:ind w:right="39"/>
      </w:pPr>
      <w:r>
        <w:t xml:space="preserve">Program pre prvý ročník gymnázií v oblasti </w:t>
      </w:r>
      <w:r>
        <w:rPr>
          <w:i/>
        </w:rPr>
        <w:t xml:space="preserve">Literatúra </w:t>
      </w:r>
      <w:r>
        <w:t>je rozde- lený do siedmich oblastí/tém a zosúladený je so vzdelávacími výkonmi pre tento ročník (a so vzdelávacími štandardmi).</w:t>
      </w:r>
    </w:p>
    <w:p w:rsidR="005F701D" w:rsidRDefault="00AC6512">
      <w:pPr>
        <w:pStyle w:val="BodyText"/>
        <w:spacing w:before="1" w:line="232" w:lineRule="auto"/>
        <w:ind w:right="39"/>
      </w:pPr>
      <w:r>
        <w:rPr>
          <w:b/>
        </w:rPr>
        <w:t xml:space="preserve">Literatúra ako umenie slova: </w:t>
      </w:r>
      <w:r>
        <w:t>V tejto téme sa žiaci oboznámia s pojmom a druhmi umenia, spoznajú literatúru ako umenie slova a bu</w:t>
      </w:r>
      <w:r>
        <w:t>dú ju porovnávať s inými druhmi umenia. Odporúča sa porovnávať roz- dielne prostriedky vyjadrovania (slovo, tón, zvuk, forma,...)</w:t>
      </w:r>
    </w:p>
    <w:p w:rsidR="005F701D" w:rsidRDefault="00AC6512">
      <w:pPr>
        <w:pStyle w:val="BodyText"/>
        <w:spacing w:before="2" w:line="232" w:lineRule="auto"/>
        <w:ind w:left="76" w:right="38"/>
        <w:jc w:val="right"/>
      </w:pPr>
      <w:r>
        <w:rPr>
          <w:b/>
        </w:rPr>
        <w:t xml:space="preserve">Čítanie a prieskum literatúry: </w:t>
      </w:r>
      <w:r>
        <w:t>V rámci tejto témy sa žiakom poskytuje známy prístup k literárnemu dielu nadviazať s vedami o l</w:t>
      </w:r>
      <w:r>
        <w:t>i- teratúre. Ponúkajú sa nasledujúce témy, ako možnosť: literárne dielo ako estetický predmet – štruktúra literárneho diela, čitateľovo vníma- nie a vplyv literárneho diela na čitateľa. Predpokladané obsahy by mali umožniť čítať a analyzovať literárne diel</w:t>
      </w:r>
      <w:r>
        <w:t>o s porozumením literárneho žánru, literárnej doby a kultúrnej tradícii. Žiaci sa oboznamujú s pri- márnymi a sekundárnymi prameňmi, ktoré majú vplyv na prieskum literárneho diela. Uvádzajú sa aj pojem, aj druhy literárnej vedy (lite- ratúra ako predmet te</w:t>
      </w:r>
      <w:r>
        <w:t xml:space="preserve">órie literatúry, dejín literatúry a literárnej kritiky). </w:t>
      </w:r>
      <w:r>
        <w:rPr>
          <w:b/>
        </w:rPr>
        <w:t xml:space="preserve">Literárne druhy a žánre: </w:t>
      </w:r>
      <w:r>
        <w:t>Systematizujú sa a na príkladoch sa precvičujú a prehlbujú vedomosti získané na základnej škole: lyrické, epické a dramatické umenie; lyrická báseň, epická báseň, umelecká po</w:t>
      </w:r>
      <w:r>
        <w:t>-</w:t>
      </w:r>
    </w:p>
    <w:p w:rsidR="005F701D" w:rsidRDefault="00AC6512">
      <w:pPr>
        <w:pStyle w:val="BodyText"/>
        <w:spacing w:before="1"/>
        <w:ind w:firstLine="0"/>
        <w:jc w:val="left"/>
      </w:pPr>
      <w:r>
        <w:t>viedka, román, dráma.</w:t>
      </w:r>
    </w:p>
    <w:p w:rsidR="005F701D" w:rsidRDefault="00AC6512">
      <w:pPr>
        <w:pStyle w:val="BodyText"/>
        <w:spacing w:before="108" w:line="235" w:lineRule="auto"/>
        <w:ind w:right="117"/>
      </w:pPr>
      <w:r>
        <w:br w:type="column"/>
      </w:r>
      <w:r>
        <w:rPr>
          <w:b/>
        </w:rPr>
        <w:t xml:space="preserve">Staroveká literatúra: </w:t>
      </w:r>
      <w:r>
        <w:t>Význam a hodnota starovekej literatúry (tematika, charakteristiky a prínos kultúrnemu dedičstvu). Epos v sta- rovekej literatúre (úloha mýtu v názore na svet, tematika eposu, homé- rovské eposy). Biblický svet</w:t>
      </w:r>
      <w:r>
        <w:t xml:space="preserve"> (význam a ponaučenie). Antická tragédia (vlastnosti, tradícia, univerzálne hodnoty, afirmácia). Dôležité je uči- vo podávať v nadväznosti na učivo z dejín a dejín umenia s literárnou tvorbou stredovekého umenia.</w:t>
      </w:r>
    </w:p>
    <w:p w:rsidR="005F701D" w:rsidRDefault="00AC6512">
      <w:pPr>
        <w:pStyle w:val="BodyText"/>
        <w:spacing w:line="235" w:lineRule="auto"/>
        <w:ind w:right="117"/>
      </w:pPr>
      <w:r>
        <w:rPr>
          <w:b/>
        </w:rPr>
        <w:t xml:space="preserve">Ľudová slovesnosť: </w:t>
      </w:r>
      <w:r>
        <w:t>Charakteristiky a vlastn</w:t>
      </w:r>
      <w:r>
        <w:t xml:space="preserve">osti ľudovej sloves- nosti. Klasifikácia literárnych druhov ľudovej slovesnosti. Štruktúra ľudovej rozprávky. Charakteristiky rozprávok (môžno porovnávať mý- tus a rozprávku, východnú a západnú civilizáciu, nakoľko sa žiaci a učitelia rozhodnú spracovať </w:t>
      </w:r>
      <w:r>
        <w:rPr>
          <w:i/>
        </w:rPr>
        <w:t>Ti</w:t>
      </w:r>
      <w:r>
        <w:rPr>
          <w:i/>
        </w:rPr>
        <w:t xml:space="preserve">síc a jednu noc </w:t>
      </w:r>
      <w:r>
        <w:t>– hodnoty a odkazy roz- právok v rôznych umeniach a kultúrach).</w:t>
      </w:r>
    </w:p>
    <w:p w:rsidR="005F701D" w:rsidRDefault="00AC6512">
      <w:pPr>
        <w:pStyle w:val="BodyText"/>
        <w:spacing w:line="235" w:lineRule="auto"/>
        <w:ind w:right="118"/>
      </w:pPr>
      <w:r>
        <w:rPr>
          <w:b/>
        </w:rPr>
        <w:t xml:space="preserve">Stredoveká literatúra: </w:t>
      </w:r>
      <w:r>
        <w:t>Slovenská kultúra a literatúra v stredo- veku. Umelecké/literárne hodnoty slovenskej stredovekej literatúry. Vlastnosti a druhy slovenskej stredovekej li</w:t>
      </w:r>
      <w:r>
        <w:t>teratúry.</w:t>
      </w:r>
    </w:p>
    <w:p w:rsidR="005F701D" w:rsidRDefault="00AC6512">
      <w:pPr>
        <w:pStyle w:val="BodyText"/>
        <w:spacing w:line="235" w:lineRule="auto"/>
        <w:ind w:right="118"/>
      </w:pPr>
      <w:r>
        <w:rPr>
          <w:b/>
        </w:rPr>
        <w:t xml:space="preserve">Humanizmus a renesancia: </w:t>
      </w:r>
      <w:r>
        <w:t>Humanizmus a renesancia v litera- túre a v umení. Význam humanizmu a renesancie na rozvoj európskej kultúry a civilizácie. Rozdiely a podobnosti s minulými obdobiami.</w:t>
      </w:r>
    </w:p>
    <w:p w:rsidR="005F701D" w:rsidRDefault="00AC6512">
      <w:pPr>
        <w:pStyle w:val="BodyText"/>
        <w:spacing w:line="235" w:lineRule="auto"/>
        <w:ind w:right="119"/>
      </w:pPr>
      <w:r>
        <w:t>Oblasti/témy sledujú nasledujúce obsahy: literárne die</w:t>
      </w:r>
      <w:r>
        <w:t>la na spra- covanie a výberové obsahy.</w:t>
      </w:r>
    </w:p>
    <w:p w:rsidR="005F701D" w:rsidRDefault="00AC6512">
      <w:pPr>
        <w:pStyle w:val="BodyText"/>
        <w:spacing w:line="235" w:lineRule="auto"/>
        <w:ind w:right="116"/>
      </w:pPr>
      <w:r>
        <w:t>Všetko,</w:t>
      </w:r>
      <w:r>
        <w:rPr>
          <w:spacing w:val="-6"/>
        </w:rPr>
        <w:t xml:space="preserve"> </w:t>
      </w:r>
      <w:r>
        <w:t>čo</w:t>
      </w:r>
      <w:r>
        <w:rPr>
          <w:spacing w:val="-5"/>
        </w:rPr>
        <w:t xml:space="preserve"> </w:t>
      </w:r>
      <w:r>
        <w:t>sa</w:t>
      </w:r>
      <w:r>
        <w:rPr>
          <w:spacing w:val="-6"/>
        </w:rPr>
        <w:t xml:space="preserve"> </w:t>
      </w:r>
      <w:r>
        <w:t>číta</w:t>
      </w:r>
      <w:r>
        <w:rPr>
          <w:spacing w:val="-6"/>
        </w:rPr>
        <w:t xml:space="preserve"> </w:t>
      </w:r>
      <w:r>
        <w:t>a</w:t>
      </w:r>
      <w:r>
        <w:rPr>
          <w:spacing w:val="-5"/>
        </w:rPr>
        <w:t xml:space="preserve"> </w:t>
      </w:r>
      <w:r>
        <w:t>spracúva</w:t>
      </w:r>
      <w:r>
        <w:rPr>
          <w:spacing w:val="-6"/>
        </w:rPr>
        <w:t xml:space="preserve"> </w:t>
      </w:r>
      <w:r>
        <w:t>vo</w:t>
      </w:r>
      <w:r>
        <w:rPr>
          <w:spacing w:val="-5"/>
        </w:rPr>
        <w:t xml:space="preserve"> </w:t>
      </w:r>
      <w:r>
        <w:t>vyučovaní</w:t>
      </w:r>
      <w:r>
        <w:rPr>
          <w:spacing w:val="-6"/>
        </w:rPr>
        <w:t xml:space="preserve"> </w:t>
      </w:r>
      <w:r>
        <w:t>literatúry,</w:t>
      </w:r>
      <w:r>
        <w:rPr>
          <w:spacing w:val="-5"/>
        </w:rPr>
        <w:t xml:space="preserve"> </w:t>
      </w:r>
      <w:r>
        <w:t xml:space="preserve">považujeme za lektúru. Diela, na čítanie ktorých je potrebné viac času, sa považujú za domáce čítanie. Na čítanie týchto diel je potrebné viac času, aby sa potom </w:t>
      </w:r>
      <w:r>
        <w:t xml:space="preserve">žiaci mohli zapojiť do aktívnej interpretácii diela na hodinách slovenského jazyka. </w:t>
      </w:r>
      <w:r>
        <w:rPr>
          <w:spacing w:val="-4"/>
        </w:rPr>
        <w:t xml:space="preserve">Toto </w:t>
      </w:r>
      <w:r>
        <w:t>treba brať do úvahy pri plánovaní poradia a rozsahu vyučovacích hodín, lebo si domáce čítanie vyžaduje podrobný projektový výskum. Za pomoci úloh o čítaní s prieskumom</w:t>
      </w:r>
      <w:r>
        <w:t>, ktoré sa plánujú dlhodobo, sa žiaci postupne pripravujú pre prácu na hodine, čo zvýhodňuje aj vyučovací princíp ekonomickosti.</w:t>
      </w:r>
    </w:p>
    <w:p w:rsidR="005F701D" w:rsidRDefault="00AC6512">
      <w:pPr>
        <w:pStyle w:val="BodyText"/>
        <w:spacing w:line="235" w:lineRule="auto"/>
        <w:ind w:right="118"/>
      </w:pPr>
      <w:r>
        <w:t>Prehlbujú sa vedomosti o literárno-teoretických pojmoch, ktoré sa spracovali na základnej škole a postupne sa uvádzajú nové poj</w:t>
      </w:r>
      <w:r>
        <w:t>my. Spracované pojmy získavajú nový historický kontext a nové pojmy sa uvádzajú za cieľom posilneniť receptívnu uschopnenosť. Program vy- učovania a učenia slovenského jazyka a literatúry predpokladá spraco- vanie a upevňovanie nasledovných pojmov:</w:t>
      </w:r>
    </w:p>
    <w:p w:rsidR="005F701D" w:rsidRDefault="00AC6512">
      <w:pPr>
        <w:pStyle w:val="ListParagraph"/>
        <w:numPr>
          <w:ilvl w:val="0"/>
          <w:numId w:val="146"/>
        </w:numPr>
        <w:tabs>
          <w:tab w:val="left" w:pos="665"/>
        </w:tabs>
        <w:spacing w:line="235" w:lineRule="auto"/>
        <w:ind w:right="117" w:firstLine="397"/>
        <w:jc w:val="both"/>
        <w:rPr>
          <w:sz w:val="18"/>
        </w:rPr>
      </w:pPr>
      <w:r>
        <w:rPr>
          <w:b/>
          <w:sz w:val="18"/>
        </w:rPr>
        <w:t>Lyrika</w:t>
      </w:r>
      <w:r>
        <w:rPr>
          <w:sz w:val="18"/>
        </w:rPr>
        <w:t>:</w:t>
      </w:r>
      <w:r>
        <w:rPr>
          <w:sz w:val="18"/>
        </w:rPr>
        <w:t xml:space="preserve"> vlastnosti lyrického diela, lyrická a lyricko-epická bá- seň; druhy lyrickej poézie; lyrický</w:t>
      </w:r>
      <w:r>
        <w:rPr>
          <w:spacing w:val="-3"/>
          <w:sz w:val="18"/>
        </w:rPr>
        <w:t xml:space="preserve"> </w:t>
      </w:r>
      <w:r>
        <w:rPr>
          <w:sz w:val="18"/>
        </w:rPr>
        <w:t>subjekt.</w:t>
      </w:r>
    </w:p>
    <w:p w:rsidR="005F701D" w:rsidRDefault="00AC6512">
      <w:pPr>
        <w:pStyle w:val="ListParagraph"/>
        <w:numPr>
          <w:ilvl w:val="0"/>
          <w:numId w:val="146"/>
        </w:numPr>
        <w:tabs>
          <w:tab w:val="left" w:pos="667"/>
        </w:tabs>
        <w:spacing w:line="235" w:lineRule="auto"/>
        <w:ind w:right="117" w:firstLine="397"/>
        <w:jc w:val="both"/>
        <w:rPr>
          <w:sz w:val="18"/>
        </w:rPr>
      </w:pPr>
      <w:r>
        <w:rPr>
          <w:b/>
          <w:sz w:val="18"/>
        </w:rPr>
        <w:t>Epika</w:t>
      </w:r>
      <w:r>
        <w:rPr>
          <w:sz w:val="18"/>
        </w:rPr>
        <w:t>: vlastnosti epického diela; rozdelenie epickej literatúry: epos, balada, epický hrdina; poviedka, novela, román; mýtus/legenda/ povesť, rozprávka; ľudové rozprávanie v prvej a tretej osobe; opiso- vanie (deskripcia), dialóg, monológ, vnútorný monológ; roz</w:t>
      </w:r>
      <w:r>
        <w:rPr>
          <w:sz w:val="18"/>
        </w:rPr>
        <w:t>právač, re- trospektívne</w:t>
      </w:r>
      <w:r>
        <w:rPr>
          <w:spacing w:val="-7"/>
          <w:sz w:val="18"/>
        </w:rPr>
        <w:t xml:space="preserve"> </w:t>
      </w:r>
      <w:r>
        <w:rPr>
          <w:sz w:val="18"/>
        </w:rPr>
        <w:t>a</w:t>
      </w:r>
      <w:r>
        <w:rPr>
          <w:spacing w:val="-6"/>
          <w:sz w:val="18"/>
        </w:rPr>
        <w:t xml:space="preserve"> </w:t>
      </w:r>
      <w:r>
        <w:rPr>
          <w:sz w:val="18"/>
        </w:rPr>
        <w:t>chronologické</w:t>
      </w:r>
      <w:r>
        <w:rPr>
          <w:spacing w:val="-7"/>
          <w:sz w:val="18"/>
        </w:rPr>
        <w:t xml:space="preserve"> </w:t>
      </w:r>
      <w:r>
        <w:rPr>
          <w:sz w:val="18"/>
        </w:rPr>
        <w:t>rozprávanie;</w:t>
      </w:r>
      <w:r>
        <w:rPr>
          <w:spacing w:val="-7"/>
          <w:sz w:val="18"/>
        </w:rPr>
        <w:t xml:space="preserve"> </w:t>
      </w:r>
      <w:r>
        <w:rPr>
          <w:sz w:val="18"/>
        </w:rPr>
        <w:t>retardácia,</w:t>
      </w:r>
      <w:r>
        <w:rPr>
          <w:spacing w:val="-7"/>
          <w:sz w:val="18"/>
        </w:rPr>
        <w:t xml:space="preserve"> </w:t>
      </w:r>
      <w:r>
        <w:rPr>
          <w:sz w:val="18"/>
        </w:rPr>
        <w:t>epizóda,</w:t>
      </w:r>
      <w:r>
        <w:rPr>
          <w:spacing w:val="-7"/>
          <w:sz w:val="18"/>
        </w:rPr>
        <w:t xml:space="preserve"> </w:t>
      </w:r>
      <w:r>
        <w:rPr>
          <w:sz w:val="18"/>
        </w:rPr>
        <w:t>digresia.</w:t>
      </w:r>
    </w:p>
    <w:p w:rsidR="005F701D" w:rsidRDefault="00AC6512">
      <w:pPr>
        <w:pStyle w:val="ListParagraph"/>
        <w:numPr>
          <w:ilvl w:val="0"/>
          <w:numId w:val="146"/>
        </w:numPr>
        <w:tabs>
          <w:tab w:val="left" w:pos="683"/>
        </w:tabs>
        <w:spacing w:line="235" w:lineRule="auto"/>
        <w:ind w:right="117" w:firstLine="397"/>
        <w:jc w:val="both"/>
        <w:rPr>
          <w:sz w:val="18"/>
        </w:rPr>
      </w:pPr>
      <w:r>
        <w:rPr>
          <w:b/>
          <w:sz w:val="18"/>
        </w:rPr>
        <w:t>Dráma</w:t>
      </w:r>
      <w:r>
        <w:rPr>
          <w:sz w:val="18"/>
        </w:rPr>
        <w:t>: Vlastnosti dramatického umenia, Rozdelenie drama- tického umenia: tragédia, komédia, činohra; dramatický konflikt; di- vadlo; antická dráma; prológ, epilóg; tragédi</w:t>
      </w:r>
      <w:r>
        <w:rPr>
          <w:sz w:val="18"/>
        </w:rPr>
        <w:t>a, tragický konflikt,</w:t>
      </w:r>
      <w:r>
        <w:rPr>
          <w:spacing w:val="-19"/>
          <w:sz w:val="18"/>
        </w:rPr>
        <w:t xml:space="preserve"> </w:t>
      </w:r>
      <w:r>
        <w:rPr>
          <w:sz w:val="18"/>
        </w:rPr>
        <w:t xml:space="preserve">tragic- ká vina, tragický hrdina; protagonista, antagonista, katarza; komédia, druhy komédie: komédia charakteru, vlastnosti (spoločnosti) a situácie (intrigy); commedia delľ arte; druhy komiky: verbálna, gestikulačná, situačná komika. Scénické stvárnenie </w:t>
      </w:r>
      <w:r>
        <w:rPr>
          <w:sz w:val="18"/>
        </w:rPr>
        <w:t>dramatického</w:t>
      </w:r>
      <w:r>
        <w:rPr>
          <w:spacing w:val="-8"/>
          <w:sz w:val="18"/>
        </w:rPr>
        <w:t xml:space="preserve"> </w:t>
      </w:r>
      <w:r>
        <w:rPr>
          <w:sz w:val="18"/>
        </w:rPr>
        <w:t>textu.</w:t>
      </w:r>
    </w:p>
    <w:p w:rsidR="005F701D" w:rsidRDefault="00AC6512">
      <w:pPr>
        <w:pStyle w:val="ListParagraph"/>
        <w:numPr>
          <w:ilvl w:val="0"/>
          <w:numId w:val="146"/>
        </w:numPr>
        <w:tabs>
          <w:tab w:val="left" w:pos="686"/>
        </w:tabs>
        <w:spacing w:line="235" w:lineRule="auto"/>
        <w:ind w:right="118" w:firstLine="397"/>
        <w:jc w:val="both"/>
        <w:rPr>
          <w:sz w:val="18"/>
        </w:rPr>
      </w:pPr>
      <w:r>
        <w:rPr>
          <w:b/>
          <w:sz w:val="18"/>
        </w:rPr>
        <w:t>Metrika</w:t>
      </w:r>
      <w:r>
        <w:rPr>
          <w:sz w:val="18"/>
        </w:rPr>
        <w:t>: rytmus, verš, viazaný a voľný verš; druhy veršov; strofa, druhy strof, druhy rýmu; obkročný, cezura; sonet, tercína, kan- cona,</w:t>
      </w:r>
      <w:r>
        <w:rPr>
          <w:spacing w:val="-1"/>
          <w:sz w:val="18"/>
        </w:rPr>
        <w:t xml:space="preserve"> </w:t>
      </w:r>
      <w:r>
        <w:rPr>
          <w:sz w:val="18"/>
        </w:rPr>
        <w:t>šansón.</w:t>
      </w:r>
    </w:p>
    <w:p w:rsidR="005F701D" w:rsidRDefault="00AC6512">
      <w:pPr>
        <w:pStyle w:val="ListParagraph"/>
        <w:numPr>
          <w:ilvl w:val="0"/>
          <w:numId w:val="146"/>
        </w:numPr>
        <w:tabs>
          <w:tab w:val="left" w:pos="672"/>
        </w:tabs>
        <w:spacing w:line="235" w:lineRule="auto"/>
        <w:ind w:right="116" w:firstLine="397"/>
        <w:jc w:val="both"/>
        <w:rPr>
          <w:sz w:val="18"/>
        </w:rPr>
      </w:pPr>
      <w:r>
        <w:rPr>
          <w:b/>
          <w:sz w:val="18"/>
        </w:rPr>
        <w:t>Štylistika</w:t>
      </w:r>
      <w:r>
        <w:rPr>
          <w:sz w:val="18"/>
        </w:rPr>
        <w:t>: pojem štýlu, štylistické prostriedky, alegória, alite- rácia, asonancia, apostr</w:t>
      </w:r>
      <w:r>
        <w:rPr>
          <w:sz w:val="18"/>
        </w:rPr>
        <w:t>ofa, gradácia, epiteton, stály epiteton, elipsa, eufemizmus, inverzia, invokácia, irónia, sarkazmus, kontrast (antitéza), slovanská antitéza, komparácia (porovnávanie), metafora, metonýmia, onomatopoja, personifikácia, symbol, hyperbola, lyrický</w:t>
      </w:r>
      <w:r>
        <w:rPr>
          <w:spacing w:val="-6"/>
          <w:sz w:val="18"/>
        </w:rPr>
        <w:t xml:space="preserve"> </w:t>
      </w:r>
      <w:r>
        <w:rPr>
          <w:sz w:val="18"/>
        </w:rPr>
        <w:t>paralelizm</w:t>
      </w:r>
      <w:r>
        <w:rPr>
          <w:sz w:val="18"/>
        </w:rPr>
        <w:t>us.</w:t>
      </w:r>
    </w:p>
    <w:p w:rsidR="005F701D" w:rsidRDefault="00AC6512">
      <w:pPr>
        <w:pStyle w:val="ListParagraph"/>
        <w:numPr>
          <w:ilvl w:val="0"/>
          <w:numId w:val="146"/>
        </w:numPr>
        <w:tabs>
          <w:tab w:val="left" w:pos="678"/>
        </w:tabs>
        <w:spacing w:line="235" w:lineRule="auto"/>
        <w:ind w:right="117" w:firstLine="397"/>
        <w:jc w:val="both"/>
        <w:rPr>
          <w:sz w:val="18"/>
        </w:rPr>
      </w:pPr>
      <w:r>
        <w:rPr>
          <w:b/>
          <w:sz w:val="18"/>
        </w:rPr>
        <w:t>Ďalšie pojmy</w:t>
      </w:r>
      <w:r>
        <w:rPr>
          <w:sz w:val="18"/>
        </w:rPr>
        <w:t>: antika, mimézis, evanjelium, beseda, parabola, životopis</w:t>
      </w:r>
      <w:r>
        <w:rPr>
          <w:spacing w:val="-7"/>
          <w:sz w:val="18"/>
        </w:rPr>
        <w:t xml:space="preserve"> </w:t>
      </w:r>
      <w:r>
        <w:rPr>
          <w:sz w:val="18"/>
        </w:rPr>
        <w:t>svätých,</w:t>
      </w:r>
      <w:r>
        <w:rPr>
          <w:spacing w:val="-7"/>
          <w:sz w:val="18"/>
        </w:rPr>
        <w:t xml:space="preserve"> </w:t>
      </w:r>
      <w:r>
        <w:rPr>
          <w:sz w:val="18"/>
        </w:rPr>
        <w:t>biografia,</w:t>
      </w:r>
      <w:r>
        <w:rPr>
          <w:spacing w:val="-7"/>
          <w:sz w:val="18"/>
        </w:rPr>
        <w:t xml:space="preserve"> </w:t>
      </w:r>
      <w:r>
        <w:rPr>
          <w:sz w:val="18"/>
        </w:rPr>
        <w:t>chvála;</w:t>
      </w:r>
      <w:r>
        <w:rPr>
          <w:spacing w:val="-7"/>
          <w:sz w:val="18"/>
        </w:rPr>
        <w:t xml:space="preserve"> </w:t>
      </w:r>
      <w:r>
        <w:rPr>
          <w:sz w:val="18"/>
        </w:rPr>
        <w:t>citát,</w:t>
      </w:r>
      <w:r>
        <w:rPr>
          <w:spacing w:val="-7"/>
          <w:sz w:val="18"/>
        </w:rPr>
        <w:t xml:space="preserve"> </w:t>
      </w:r>
      <w:r>
        <w:rPr>
          <w:sz w:val="18"/>
        </w:rPr>
        <w:t>parafráza,</w:t>
      </w:r>
      <w:r>
        <w:rPr>
          <w:spacing w:val="-7"/>
          <w:sz w:val="18"/>
        </w:rPr>
        <w:t xml:space="preserve"> </w:t>
      </w:r>
      <w:r>
        <w:rPr>
          <w:sz w:val="18"/>
        </w:rPr>
        <w:t>poznámka</w:t>
      </w:r>
      <w:r>
        <w:rPr>
          <w:spacing w:val="-7"/>
          <w:sz w:val="18"/>
        </w:rPr>
        <w:t xml:space="preserve"> </w:t>
      </w:r>
      <w:r>
        <w:rPr>
          <w:sz w:val="18"/>
        </w:rPr>
        <w:t>pod</w:t>
      </w:r>
      <w:r>
        <w:rPr>
          <w:spacing w:val="-7"/>
          <w:sz w:val="18"/>
        </w:rPr>
        <w:t xml:space="preserve"> </w:t>
      </w:r>
      <w:r>
        <w:rPr>
          <w:sz w:val="18"/>
        </w:rPr>
        <w:t>čia- rou;</w:t>
      </w:r>
      <w:r>
        <w:rPr>
          <w:spacing w:val="-8"/>
          <w:sz w:val="18"/>
        </w:rPr>
        <w:t xml:space="preserve"> </w:t>
      </w:r>
      <w:r>
        <w:rPr>
          <w:sz w:val="18"/>
        </w:rPr>
        <w:t>humanizmus,</w:t>
      </w:r>
      <w:r>
        <w:rPr>
          <w:spacing w:val="-8"/>
          <w:sz w:val="18"/>
        </w:rPr>
        <w:t xml:space="preserve"> </w:t>
      </w:r>
      <w:r>
        <w:rPr>
          <w:sz w:val="18"/>
        </w:rPr>
        <w:t>renesancia,</w:t>
      </w:r>
      <w:r>
        <w:rPr>
          <w:spacing w:val="-8"/>
          <w:sz w:val="18"/>
        </w:rPr>
        <w:t xml:space="preserve"> </w:t>
      </w:r>
      <w:r>
        <w:rPr>
          <w:sz w:val="18"/>
        </w:rPr>
        <w:t>petrarchizmus;</w:t>
      </w:r>
      <w:r>
        <w:rPr>
          <w:spacing w:val="-8"/>
          <w:sz w:val="18"/>
        </w:rPr>
        <w:t xml:space="preserve"> </w:t>
      </w:r>
      <w:r>
        <w:rPr>
          <w:sz w:val="18"/>
        </w:rPr>
        <w:t>beletria,</w:t>
      </w:r>
      <w:r>
        <w:rPr>
          <w:spacing w:val="-8"/>
          <w:sz w:val="18"/>
        </w:rPr>
        <w:t xml:space="preserve"> </w:t>
      </w:r>
      <w:r>
        <w:rPr>
          <w:sz w:val="18"/>
        </w:rPr>
        <w:t>synkretizmus.</w:t>
      </w:r>
    </w:p>
    <w:p w:rsidR="005F701D" w:rsidRDefault="00AC6512">
      <w:pPr>
        <w:pStyle w:val="BodyText"/>
        <w:spacing w:line="235" w:lineRule="auto"/>
        <w:ind w:right="117"/>
      </w:pPr>
      <w:r>
        <w:t xml:space="preserve">Zo 148 hodín, na ktorých sa realizuje vyučovanie </w:t>
      </w:r>
      <w:r>
        <w:t>slovenského ja- zyka sa navrhuje na 80 hodinách spracovanie, upevňovanie a systema- tizácia obsahov z literatúry. Keďže je úhrnný počet literárnych diel na spracovanie 27, okrem ktorých si žiaci a učitelia volia zo 14 ešte 8 od- porúčaných obsahov (podľa z</w:t>
      </w:r>
      <w:r>
        <w:t>áujmov a schopností žiakov), tak úhrnný počet 41 diel umožňuje dynamickosť spracovania každého obsahu na dvoch, prípadne troch školských hodinách. Niektoré literárne diela si budú</w:t>
      </w:r>
      <w:r>
        <w:rPr>
          <w:spacing w:val="-4"/>
        </w:rPr>
        <w:t xml:space="preserve"> </w:t>
      </w:r>
      <w:r>
        <w:t>vyžadovať</w:t>
      </w:r>
      <w:r>
        <w:rPr>
          <w:spacing w:val="-4"/>
        </w:rPr>
        <w:t xml:space="preserve"> </w:t>
      </w:r>
      <w:r>
        <w:t>jednu</w:t>
      </w:r>
      <w:r>
        <w:rPr>
          <w:spacing w:val="-3"/>
        </w:rPr>
        <w:t xml:space="preserve"> </w:t>
      </w:r>
      <w:r>
        <w:t>hodinu,</w:t>
      </w:r>
      <w:r>
        <w:rPr>
          <w:spacing w:val="-4"/>
        </w:rPr>
        <w:t xml:space="preserve"> </w:t>
      </w:r>
      <w:r>
        <w:t>iné</w:t>
      </w:r>
      <w:r>
        <w:rPr>
          <w:spacing w:val="-4"/>
        </w:rPr>
        <w:t xml:space="preserve"> </w:t>
      </w:r>
      <w:r>
        <w:t>zase</w:t>
      </w:r>
      <w:r>
        <w:rPr>
          <w:spacing w:val="-4"/>
        </w:rPr>
        <w:t xml:space="preserve"> </w:t>
      </w:r>
      <w:r>
        <w:t>dve</w:t>
      </w:r>
      <w:r>
        <w:rPr>
          <w:spacing w:val="-4"/>
        </w:rPr>
        <w:t xml:space="preserve"> </w:t>
      </w:r>
      <w:r>
        <w:t>až</w:t>
      </w:r>
      <w:r>
        <w:rPr>
          <w:spacing w:val="-4"/>
        </w:rPr>
        <w:t xml:space="preserve"> </w:t>
      </w:r>
      <w:r>
        <w:t>tri</w:t>
      </w:r>
      <w:r>
        <w:rPr>
          <w:spacing w:val="-4"/>
        </w:rPr>
        <w:t xml:space="preserve"> </w:t>
      </w:r>
      <w:r>
        <w:t>hodiny,</w:t>
      </w:r>
      <w:r>
        <w:rPr>
          <w:spacing w:val="-4"/>
        </w:rPr>
        <w:t xml:space="preserve"> </w:t>
      </w:r>
      <w:r>
        <w:t>pričom</w:t>
      </w:r>
      <w:r>
        <w:rPr>
          <w:spacing w:val="-4"/>
        </w:rPr>
        <w:t xml:space="preserve"> </w:t>
      </w:r>
      <w:r>
        <w:t>učiteľ</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6" w:line="235" w:lineRule="auto"/>
        <w:ind w:right="39" w:firstLine="0"/>
      </w:pPr>
      <w:r>
        <w:lastRenderedPageBreak/>
        <w:t>určuje dynamiku spracovania, upevňovania a systematizácie učiva za- pájajúc do toho aj rôzne druhy spracovania (interpretáciu, znázorňo- vanie a úvahu), ako aj prelínanie učebných obsahov z literatúry s ob- sahmi jazyka (napr. keď</w:t>
      </w:r>
      <w:r>
        <w:t xml:space="preserve"> ide o dejiny vývoja jazyka, mali by sa čítať    a spracovať literárne diela: zo stredovekej literatúry). Ďalšie odporú- čanie pre učiteľa sa vzťahuje na komparatívne nadväzovanie a tlmo- čenie textov, ktoré sú z rôznych historických, kultúrnych a žánrovýc</w:t>
      </w:r>
      <w:r>
        <w:t>h rámcov (napr. porovnávanie tunajšej epickej tradície so sumérsko-ba- bylonskou, helenistickou, slovanskými  atď.;  porovnávanie  štruktúry a motívov v eposoch, ľudových rozprávkach a biblických príbehoch, atď.). Osobitnú pozornosť by mal učiteľ venovať p</w:t>
      </w:r>
      <w:r>
        <w:t>oukazovaniu na</w:t>
      </w:r>
      <w:r>
        <w:rPr>
          <w:spacing w:val="-16"/>
        </w:rPr>
        <w:t xml:space="preserve"> </w:t>
      </w:r>
      <w:r>
        <w:t>roz- diely medzi kanonickými dielami národnej a svetovej literatúry a do- minantných súčasných foriem umeleckého vyjadrenia a prezentovania (súčasný román, dramatizovaný text; film, animovaný film, komiks, v divadelných predstaveniach, histo</w:t>
      </w:r>
      <w:r>
        <w:t>ricko-vzdelávacích obsahoch na tele- vízii a na internete, atď.).</w:t>
      </w:r>
    </w:p>
    <w:p w:rsidR="005F701D" w:rsidRDefault="00AC6512">
      <w:pPr>
        <w:pStyle w:val="BodyText"/>
        <w:spacing w:line="235" w:lineRule="auto"/>
        <w:ind w:right="39"/>
      </w:pPr>
      <w:r>
        <w:t>Žiaci sa oboznamujú s plánom, obsahmi a spôsobom práce pred- metu. Žiakom sa poukazuje na dôležitosť plánovania a pripravovania sa na každú hodinu spracovania literárnych diel (čítanie a ana</w:t>
      </w:r>
      <w:r>
        <w:t>lýza lite- rárnych diel, používanie učebníc, primárnych a sekundárnych prame- ňov na analýzu a výklad literárneho diela.</w:t>
      </w:r>
    </w:p>
    <w:p w:rsidR="005F701D" w:rsidRDefault="00AC6512">
      <w:pPr>
        <w:pStyle w:val="BodyText"/>
        <w:spacing w:line="235" w:lineRule="auto"/>
        <w:ind w:right="39"/>
      </w:pPr>
      <w:r>
        <w:t>Literárne dielo sa do vyučovania uvádza zážitkovým a bádateľ- ským čítaním, pripravenými úlohami a výskumnou a projektovou čin- nosťou.</w:t>
      </w:r>
    </w:p>
    <w:p w:rsidR="005F701D" w:rsidRDefault="00AC6512">
      <w:pPr>
        <w:pStyle w:val="BodyText"/>
        <w:spacing w:line="235" w:lineRule="auto"/>
        <w:ind w:right="40"/>
      </w:pPr>
      <w:r>
        <w:rPr>
          <w:b/>
        </w:rPr>
        <w:t>Úrovne</w:t>
      </w:r>
      <w:r>
        <w:rPr>
          <w:b/>
          <w:spacing w:val="-10"/>
        </w:rPr>
        <w:t xml:space="preserve"> </w:t>
      </w:r>
      <w:r>
        <w:rPr>
          <w:b/>
        </w:rPr>
        <w:t>spracovania:</w:t>
      </w:r>
      <w:r>
        <w:rPr>
          <w:b/>
          <w:spacing w:val="-9"/>
        </w:rPr>
        <w:t xml:space="preserve"> </w:t>
      </w:r>
      <w:r>
        <w:t>Analýza</w:t>
      </w:r>
      <w:r>
        <w:rPr>
          <w:spacing w:val="-10"/>
        </w:rPr>
        <w:t xml:space="preserve"> </w:t>
      </w:r>
      <w:r>
        <w:t>literárneho</w:t>
      </w:r>
      <w:r>
        <w:rPr>
          <w:spacing w:val="-10"/>
        </w:rPr>
        <w:t xml:space="preserve"> </w:t>
      </w:r>
      <w:r>
        <w:t>diela</w:t>
      </w:r>
      <w:r>
        <w:rPr>
          <w:spacing w:val="-10"/>
        </w:rPr>
        <w:t xml:space="preserve"> </w:t>
      </w:r>
      <w:r>
        <w:t>sa</w:t>
      </w:r>
      <w:r>
        <w:rPr>
          <w:spacing w:val="-10"/>
        </w:rPr>
        <w:t xml:space="preserve"> </w:t>
      </w:r>
      <w:r>
        <w:t>môže</w:t>
      </w:r>
      <w:r>
        <w:rPr>
          <w:spacing w:val="-10"/>
        </w:rPr>
        <w:t xml:space="preserve"> </w:t>
      </w:r>
      <w:r>
        <w:t>plánovať a</w:t>
      </w:r>
      <w:r>
        <w:rPr>
          <w:spacing w:val="-9"/>
        </w:rPr>
        <w:t xml:space="preserve"> </w:t>
      </w:r>
      <w:r>
        <w:t>realizovať</w:t>
      </w:r>
      <w:r>
        <w:rPr>
          <w:spacing w:val="-9"/>
        </w:rPr>
        <w:t xml:space="preserve"> </w:t>
      </w:r>
      <w:r>
        <w:t>na</w:t>
      </w:r>
      <w:r>
        <w:rPr>
          <w:spacing w:val="-9"/>
        </w:rPr>
        <w:t xml:space="preserve"> </w:t>
      </w:r>
      <w:r>
        <w:t>rôznych</w:t>
      </w:r>
      <w:r>
        <w:rPr>
          <w:spacing w:val="-9"/>
        </w:rPr>
        <w:t xml:space="preserve"> </w:t>
      </w:r>
      <w:r>
        <w:t>úrovniach</w:t>
      </w:r>
      <w:r>
        <w:rPr>
          <w:spacing w:val="-9"/>
        </w:rPr>
        <w:t xml:space="preserve"> </w:t>
      </w:r>
      <w:r>
        <w:t>(recenzia,</w:t>
      </w:r>
      <w:r>
        <w:rPr>
          <w:spacing w:val="-9"/>
        </w:rPr>
        <w:t xml:space="preserve"> </w:t>
      </w:r>
      <w:r>
        <w:t>zobrazenie,</w:t>
      </w:r>
      <w:r>
        <w:rPr>
          <w:spacing w:val="-9"/>
        </w:rPr>
        <w:t xml:space="preserve"> </w:t>
      </w:r>
      <w:r>
        <w:t>interpretácia).</w:t>
      </w:r>
    </w:p>
    <w:p w:rsidR="005F701D" w:rsidRDefault="00AC6512">
      <w:pPr>
        <w:pStyle w:val="BodyText"/>
        <w:spacing w:line="235" w:lineRule="auto"/>
        <w:ind w:right="38"/>
      </w:pPr>
      <w:r>
        <w:rPr>
          <w:b/>
        </w:rPr>
        <w:t xml:space="preserve">Práca na hodine: </w:t>
      </w:r>
      <w:r>
        <w:t xml:space="preserve">Literárne </w:t>
      </w:r>
      <w:r>
        <w:rPr>
          <w:spacing w:val="-3"/>
        </w:rPr>
        <w:t xml:space="preserve">javy, </w:t>
      </w:r>
      <w:r>
        <w:t>termíny a pojmy sa spracujú  na vopred plánovaných literárnych dielach. V priamej práci, uplatňu- júc popredné didaktické princípy a pracovné zásady sa používajú in- formačné, logické a špeciálne (odborné) metódy. Metodická adekvát- nosť a jednotnosť teore</w:t>
      </w:r>
      <w:r>
        <w:t>tických a praktických postupov sú podstatné</w:t>
      </w:r>
      <w:r>
        <w:rPr>
          <w:spacing w:val="-21"/>
        </w:rPr>
        <w:t xml:space="preserve"> </w:t>
      </w:r>
      <w:r>
        <w:t>pre úspešné vyučovanie literatúry; literárno-teoretické poznatky sa tlmočia ako pojmy v konkrétnych umeleckých dielach a poznatky o nich sa rozvíjajú a</w:t>
      </w:r>
      <w:r>
        <w:rPr>
          <w:spacing w:val="-1"/>
        </w:rPr>
        <w:t xml:space="preserve"> </w:t>
      </w:r>
      <w:r>
        <w:t>zdokonaľujú.</w:t>
      </w:r>
    </w:p>
    <w:p w:rsidR="005F701D" w:rsidRDefault="00AC6512">
      <w:pPr>
        <w:pStyle w:val="BodyText"/>
        <w:spacing w:line="235" w:lineRule="auto"/>
        <w:ind w:right="38"/>
      </w:pPr>
      <w:r>
        <w:rPr>
          <w:b/>
        </w:rPr>
        <w:t xml:space="preserve">Rozvoj čitateľských kompetencií: </w:t>
      </w:r>
      <w:r>
        <w:t>Žiaci sa uscho</w:t>
      </w:r>
      <w:r>
        <w:t>pňujú na ak- tívne použitie každého druhu a spôsobu čítania (zážitkové, výskumné, výrazné a interpretačné, čítania nahlas, čítanie s robením si poznámok, čítanie v sebe), predovšetkým pre sústredené čítanie s pôžitkom a po- rozumením a hodnotením prečítané</w:t>
      </w:r>
      <w:r>
        <w:t>ho literárneho diela.</w:t>
      </w:r>
    </w:p>
    <w:p w:rsidR="005F701D" w:rsidRDefault="00AC6512">
      <w:pPr>
        <w:pStyle w:val="BodyText"/>
        <w:spacing w:line="235" w:lineRule="auto"/>
        <w:ind w:right="38"/>
      </w:pPr>
      <w:r>
        <w:rPr>
          <w:b/>
        </w:rPr>
        <w:t>Kreatívne</w:t>
      </w:r>
      <w:r>
        <w:rPr>
          <w:b/>
          <w:spacing w:val="-11"/>
        </w:rPr>
        <w:t xml:space="preserve"> </w:t>
      </w:r>
      <w:r>
        <w:rPr>
          <w:b/>
        </w:rPr>
        <w:t>aktivity</w:t>
      </w:r>
      <w:r>
        <w:rPr>
          <w:b/>
          <w:spacing w:val="-11"/>
        </w:rPr>
        <w:t xml:space="preserve"> </w:t>
      </w:r>
      <w:r>
        <w:rPr>
          <w:b/>
        </w:rPr>
        <w:t>pri</w:t>
      </w:r>
      <w:r>
        <w:rPr>
          <w:b/>
          <w:spacing w:val="-11"/>
        </w:rPr>
        <w:t xml:space="preserve"> </w:t>
      </w:r>
      <w:r>
        <w:rPr>
          <w:b/>
        </w:rPr>
        <w:t>analýze</w:t>
      </w:r>
      <w:r>
        <w:rPr>
          <w:b/>
          <w:spacing w:val="-11"/>
        </w:rPr>
        <w:t xml:space="preserve"> </w:t>
      </w:r>
      <w:r>
        <w:rPr>
          <w:b/>
        </w:rPr>
        <w:t>literárneho</w:t>
      </w:r>
      <w:r>
        <w:rPr>
          <w:b/>
          <w:spacing w:val="-11"/>
        </w:rPr>
        <w:t xml:space="preserve"> </w:t>
      </w:r>
      <w:r>
        <w:rPr>
          <w:b/>
        </w:rPr>
        <w:t>diela:</w:t>
      </w:r>
      <w:r>
        <w:rPr>
          <w:b/>
          <w:spacing w:val="-12"/>
        </w:rPr>
        <w:t xml:space="preserve"> </w:t>
      </w:r>
      <w:r>
        <w:t>Okrem</w:t>
      </w:r>
      <w:r>
        <w:rPr>
          <w:spacing w:val="-11"/>
        </w:rPr>
        <w:t xml:space="preserve"> </w:t>
      </w:r>
      <w:r>
        <w:t>čítania, ako prvotnej kreatívnej aktivite, vo vyučovacom procese sa organizujú aj početné kreatívne aktivity pri spracovaní literárnych diel. Prostred- níctvom tých aktivít sa ro</w:t>
      </w:r>
      <w:r>
        <w:t xml:space="preserve">zširuje záujem žiakov o literatúru, literárne diela a </w:t>
      </w:r>
      <w:r>
        <w:rPr>
          <w:spacing w:val="-3"/>
        </w:rPr>
        <w:t xml:space="preserve">autorov, </w:t>
      </w:r>
      <w:r>
        <w:t>prehlbujú sa a dopĺňajú čitateľské záujmy a</w:t>
      </w:r>
      <w:r>
        <w:rPr>
          <w:spacing w:val="-24"/>
        </w:rPr>
        <w:t xml:space="preserve"> </w:t>
      </w:r>
      <w:r>
        <w:t>zdokonaľu- jú</w:t>
      </w:r>
      <w:r>
        <w:rPr>
          <w:spacing w:val="-8"/>
        </w:rPr>
        <w:t xml:space="preserve"> </w:t>
      </w:r>
      <w:r>
        <w:t>čitateľské</w:t>
      </w:r>
      <w:r>
        <w:rPr>
          <w:spacing w:val="-8"/>
        </w:rPr>
        <w:t xml:space="preserve"> </w:t>
      </w:r>
      <w:r>
        <w:t>kompetencie.</w:t>
      </w:r>
      <w:r>
        <w:rPr>
          <w:spacing w:val="-8"/>
        </w:rPr>
        <w:t xml:space="preserve"> </w:t>
      </w:r>
      <w:r>
        <w:t>Kreatívne</w:t>
      </w:r>
      <w:r>
        <w:rPr>
          <w:spacing w:val="-8"/>
        </w:rPr>
        <w:t xml:space="preserve"> </w:t>
      </w:r>
      <w:r>
        <w:t>aktivity</w:t>
      </w:r>
      <w:r>
        <w:rPr>
          <w:spacing w:val="-8"/>
        </w:rPr>
        <w:t xml:space="preserve"> </w:t>
      </w:r>
      <w:r>
        <w:t>sa</w:t>
      </w:r>
      <w:r>
        <w:rPr>
          <w:spacing w:val="-8"/>
        </w:rPr>
        <w:t xml:space="preserve"> </w:t>
      </w:r>
      <w:r>
        <w:t>realizujú</w:t>
      </w:r>
      <w:r>
        <w:rPr>
          <w:spacing w:val="-8"/>
        </w:rPr>
        <w:t xml:space="preserve"> </w:t>
      </w:r>
      <w:r>
        <w:t>v</w:t>
      </w:r>
      <w:r>
        <w:rPr>
          <w:spacing w:val="-8"/>
        </w:rPr>
        <w:t xml:space="preserve"> </w:t>
      </w:r>
      <w:r>
        <w:t>ústnej</w:t>
      </w:r>
      <w:r>
        <w:rPr>
          <w:spacing w:val="-8"/>
        </w:rPr>
        <w:t xml:space="preserve"> </w:t>
      </w:r>
      <w:r>
        <w:t xml:space="preserve">podo- be (hovorové cvičenia, diskusie, </w:t>
      </w:r>
      <w:r>
        <w:rPr>
          <w:spacing w:val="-3"/>
        </w:rPr>
        <w:t xml:space="preserve">rozhovory, monológy, </w:t>
      </w:r>
      <w:r>
        <w:t xml:space="preserve">prednes a </w:t>
      </w:r>
      <w:r>
        <w:t>pred- nes spamäti), v písomnej podobe (písaním esejí, prác, domácich úloh)</w:t>
      </w:r>
      <w:r>
        <w:rPr>
          <w:spacing w:val="-28"/>
        </w:rPr>
        <w:t xml:space="preserve"> </w:t>
      </w:r>
      <w:r>
        <w:t>a kombinovanou podobou (referovanie a</w:t>
      </w:r>
      <w:r>
        <w:rPr>
          <w:spacing w:val="-14"/>
        </w:rPr>
        <w:t xml:space="preserve"> </w:t>
      </w:r>
      <w:r>
        <w:t>prezentovanie).</w:t>
      </w:r>
    </w:p>
    <w:p w:rsidR="005F701D" w:rsidRDefault="00AC6512">
      <w:pPr>
        <w:pStyle w:val="BodyText"/>
        <w:spacing w:line="235" w:lineRule="auto"/>
        <w:ind w:right="39"/>
      </w:pPr>
      <w:r>
        <w:rPr>
          <w:b/>
        </w:rPr>
        <w:t xml:space="preserve">Výberové obsahy </w:t>
      </w:r>
      <w:r>
        <w:t>dopĺňajú povinný program. Učiteľ je povinný spolu so žiakmi pri spracovaní literárnych diel z povinného programu spracovať osem ďalších výberových diel.</w:t>
      </w:r>
    </w:p>
    <w:p w:rsidR="005F701D" w:rsidRDefault="00AC6512">
      <w:pPr>
        <w:pStyle w:val="BodyText"/>
        <w:spacing w:line="235" w:lineRule="auto"/>
        <w:ind w:right="38"/>
      </w:pPr>
      <w:r>
        <w:rPr>
          <w:b/>
        </w:rPr>
        <w:t xml:space="preserve">Hodnotenie </w:t>
      </w:r>
      <w:r>
        <w:t>pokroku žiakov je kontinuované a systematické. Hodnotí sa aktivita žiakov pri prípravnej fáz</w:t>
      </w:r>
      <w:r>
        <w:t>e práce a počas práci na hodine, účasť v práci pri analýze literárneho diela, časté hlásenie sa, kvalita odpovede, originalita a argumentovanie postojov, rešpekt iných názorov a postojov, vzťah k práci, schopnosť uplatnenia teoretických vedomostí v konkrét</w:t>
      </w:r>
      <w:r>
        <w:t>nom pracovnom ovzduší. Hodnotenie zahŕňa aj pí- somné vyjadrovanie (domáce úlohy viažuce sa ku konkrétnym literár- nym dielam; na ročnej úrovni do 6 domácich úloh). Za účelom hodno- tenia môžno plánovať aj testovanie žiakov, aby sa získal bezprostredný pre</w:t>
      </w:r>
      <w:r>
        <w:t>hľad získaných vedomostí žiakov.</w:t>
      </w:r>
    </w:p>
    <w:p w:rsidR="005F701D" w:rsidRDefault="00AC6512">
      <w:pPr>
        <w:pStyle w:val="BodyText"/>
        <w:spacing w:line="198" w:lineRule="exact"/>
        <w:ind w:left="517" w:firstLine="0"/>
        <w:jc w:val="left"/>
      </w:pPr>
      <w:r>
        <w:t>OBLASŤ: JAZYKOVÁ KULTÚRA</w:t>
      </w:r>
    </w:p>
    <w:p w:rsidR="005F701D" w:rsidRDefault="00AC6512">
      <w:pPr>
        <w:pStyle w:val="BodyText"/>
        <w:spacing w:line="235" w:lineRule="auto"/>
        <w:ind w:right="38"/>
      </w:pPr>
      <w:r>
        <w:t xml:space="preserve">Program pre prvý ročník gymnázií z oblasti </w:t>
      </w:r>
      <w:r>
        <w:rPr>
          <w:i/>
        </w:rPr>
        <w:t xml:space="preserve">Jazyková kultúra </w:t>
      </w:r>
      <w:r>
        <w:t>sa má organizovať tak, aby zahŕňal štyri zručnosti: písomný a ústny pre- jav (ako produktívny) a počúvanie a čítanie (ako receptívny). Prí</w:t>
      </w:r>
      <w:r>
        <w:t>prava na vypracovanie písomnej práce, písanie a oprava písomnej práce</w:t>
      </w:r>
      <w:r>
        <w:rPr>
          <w:spacing w:val="-9"/>
        </w:rPr>
        <w:t xml:space="preserve"> </w:t>
      </w:r>
      <w:r>
        <w:t>zahŕ- ňa 16 hodín, po 4 hodiny na každú písomnú prácu.</w:t>
      </w:r>
    </w:p>
    <w:p w:rsidR="005F701D" w:rsidRDefault="00AC6512">
      <w:pPr>
        <w:pStyle w:val="BodyText"/>
        <w:spacing w:line="235" w:lineRule="auto"/>
        <w:ind w:right="39"/>
      </w:pPr>
      <w:r>
        <w:t>Príprava na písomnú prácu je kontinuovaná aktivita a neobme- dzuje sa len na jednu hodinu (pred písomnou prácou).</w:t>
      </w:r>
    </w:p>
    <w:p w:rsidR="005F701D" w:rsidRDefault="00AC6512">
      <w:pPr>
        <w:pStyle w:val="BodyText"/>
        <w:spacing w:before="118" w:line="225" w:lineRule="auto"/>
        <w:ind w:right="117"/>
      </w:pPr>
      <w:r>
        <w:br w:type="column"/>
      </w:r>
      <w:r>
        <w:t>Čítanie a porozu</w:t>
      </w:r>
      <w:r>
        <w:t>menie prečítaného textu zahŕňa nielen literárne, ale aj iné druhy textov so spoznávaním explicitných a implicitne za- daných informácií v tých textoch a odhaľovaním súvislostí medzi ele- mentárnymi obsahmi.</w:t>
      </w:r>
    </w:p>
    <w:p w:rsidR="005F701D" w:rsidRDefault="00AC6512">
      <w:pPr>
        <w:pStyle w:val="BodyText"/>
        <w:spacing w:before="3" w:line="225" w:lineRule="auto"/>
        <w:ind w:right="117"/>
      </w:pPr>
      <w:r>
        <w:t>Vyučovanie a  učenia  jazyka  a  jazykovej  kultú</w:t>
      </w:r>
      <w:r>
        <w:t>ry  sa  realizuje v predmetnej celistvosti s vyučovaním literatúry. Žiakom sa odporúča ponúkať preklady textov rôznych</w:t>
      </w:r>
      <w:r>
        <w:rPr>
          <w:spacing w:val="-1"/>
        </w:rPr>
        <w:t xml:space="preserve"> </w:t>
      </w:r>
      <w:r>
        <w:rPr>
          <w:spacing w:val="-3"/>
        </w:rPr>
        <w:t>štýlov.</w:t>
      </w:r>
    </w:p>
    <w:p w:rsidR="005F701D" w:rsidRDefault="00AC6512">
      <w:pPr>
        <w:pStyle w:val="BodyText"/>
        <w:spacing w:line="194" w:lineRule="exact"/>
        <w:ind w:left="517" w:firstLine="0"/>
        <w:jc w:val="left"/>
      </w:pPr>
      <w:r>
        <w:t>Pri spracovaní obsahov z jazyka sa odporúča:</w:t>
      </w:r>
    </w:p>
    <w:p w:rsidR="005F701D" w:rsidRDefault="00AC6512">
      <w:pPr>
        <w:pStyle w:val="ListParagraph"/>
        <w:numPr>
          <w:ilvl w:val="0"/>
          <w:numId w:val="145"/>
        </w:numPr>
        <w:tabs>
          <w:tab w:val="left" w:pos="658"/>
        </w:tabs>
        <w:spacing w:before="5" w:line="225" w:lineRule="auto"/>
        <w:ind w:right="117" w:firstLine="397"/>
        <w:jc w:val="both"/>
        <w:rPr>
          <w:sz w:val="18"/>
        </w:rPr>
      </w:pPr>
      <w:r>
        <w:rPr>
          <w:sz w:val="18"/>
        </w:rPr>
        <w:t>všímať si určité jazykové javy na určitých príkladoch opierajúc sa aj o jazykové cít</w:t>
      </w:r>
      <w:r>
        <w:rPr>
          <w:sz w:val="18"/>
        </w:rPr>
        <w:t>enie</w:t>
      </w:r>
      <w:r>
        <w:rPr>
          <w:spacing w:val="-2"/>
          <w:sz w:val="18"/>
        </w:rPr>
        <w:t xml:space="preserve"> </w:t>
      </w:r>
      <w:r>
        <w:rPr>
          <w:sz w:val="18"/>
        </w:rPr>
        <w:t>žiakov;</w:t>
      </w:r>
    </w:p>
    <w:p w:rsidR="005F701D" w:rsidRDefault="00AC6512">
      <w:pPr>
        <w:pStyle w:val="ListParagraph"/>
        <w:numPr>
          <w:ilvl w:val="0"/>
          <w:numId w:val="145"/>
        </w:numPr>
        <w:tabs>
          <w:tab w:val="left" w:pos="653"/>
        </w:tabs>
        <w:spacing w:line="193" w:lineRule="exact"/>
        <w:ind w:left="652" w:hanging="135"/>
        <w:rPr>
          <w:sz w:val="18"/>
        </w:rPr>
      </w:pPr>
      <w:r>
        <w:rPr>
          <w:sz w:val="18"/>
        </w:rPr>
        <w:t>uplatnenie pravopisných noriem;</w:t>
      </w:r>
    </w:p>
    <w:p w:rsidR="005F701D" w:rsidRDefault="00AC6512">
      <w:pPr>
        <w:pStyle w:val="ListParagraph"/>
        <w:numPr>
          <w:ilvl w:val="0"/>
          <w:numId w:val="145"/>
        </w:numPr>
        <w:tabs>
          <w:tab w:val="left" w:pos="653"/>
        </w:tabs>
        <w:spacing w:line="195" w:lineRule="exact"/>
        <w:ind w:left="652" w:hanging="135"/>
        <w:rPr>
          <w:sz w:val="18"/>
        </w:rPr>
      </w:pPr>
      <w:r>
        <w:rPr>
          <w:sz w:val="18"/>
        </w:rPr>
        <w:t>cvičenie;</w:t>
      </w:r>
    </w:p>
    <w:p w:rsidR="005F701D" w:rsidRDefault="00AC6512">
      <w:pPr>
        <w:pStyle w:val="ListParagraph"/>
        <w:numPr>
          <w:ilvl w:val="0"/>
          <w:numId w:val="145"/>
        </w:numPr>
        <w:tabs>
          <w:tab w:val="left" w:pos="653"/>
        </w:tabs>
        <w:spacing w:line="195" w:lineRule="exact"/>
        <w:ind w:left="652" w:hanging="135"/>
        <w:rPr>
          <w:sz w:val="18"/>
        </w:rPr>
      </w:pPr>
      <w:r>
        <w:rPr>
          <w:sz w:val="18"/>
        </w:rPr>
        <w:t>používanie tabuľkových prehľadov;</w:t>
      </w:r>
    </w:p>
    <w:p w:rsidR="005F701D" w:rsidRDefault="00AC6512">
      <w:pPr>
        <w:pStyle w:val="ListParagraph"/>
        <w:numPr>
          <w:ilvl w:val="0"/>
          <w:numId w:val="145"/>
        </w:numPr>
        <w:tabs>
          <w:tab w:val="left" w:pos="653"/>
        </w:tabs>
        <w:spacing w:line="195" w:lineRule="exact"/>
        <w:ind w:left="652" w:hanging="135"/>
        <w:rPr>
          <w:sz w:val="18"/>
        </w:rPr>
      </w:pPr>
      <w:r>
        <w:rPr>
          <w:sz w:val="18"/>
        </w:rPr>
        <w:t>vypracovanie, schém a</w:t>
      </w:r>
      <w:r>
        <w:rPr>
          <w:spacing w:val="-5"/>
          <w:sz w:val="18"/>
        </w:rPr>
        <w:t xml:space="preserve"> </w:t>
      </w:r>
      <w:r>
        <w:rPr>
          <w:sz w:val="18"/>
        </w:rPr>
        <w:t>grafikonov;</w:t>
      </w:r>
    </w:p>
    <w:p w:rsidR="005F701D" w:rsidRDefault="00AC6512">
      <w:pPr>
        <w:pStyle w:val="ListParagraph"/>
        <w:numPr>
          <w:ilvl w:val="0"/>
          <w:numId w:val="145"/>
        </w:numPr>
        <w:tabs>
          <w:tab w:val="left" w:pos="669"/>
        </w:tabs>
        <w:spacing w:before="4" w:line="225" w:lineRule="auto"/>
        <w:ind w:right="118" w:firstLine="397"/>
        <w:jc w:val="both"/>
        <w:rPr>
          <w:sz w:val="18"/>
        </w:rPr>
      </w:pPr>
      <w:r>
        <w:rPr>
          <w:sz w:val="18"/>
        </w:rPr>
        <w:t xml:space="preserve">budovanie zvyku u žiakov používať hodnotnú literatúru, jazy- kové príručky, </w:t>
      </w:r>
      <w:r>
        <w:rPr>
          <w:spacing w:val="-3"/>
          <w:sz w:val="18"/>
        </w:rPr>
        <w:t>slovníky,</w:t>
      </w:r>
      <w:r>
        <w:rPr>
          <w:spacing w:val="-1"/>
          <w:sz w:val="18"/>
        </w:rPr>
        <w:t xml:space="preserve"> </w:t>
      </w:r>
      <w:r>
        <w:rPr>
          <w:sz w:val="18"/>
        </w:rPr>
        <w:t>lexikóny.</w:t>
      </w:r>
    </w:p>
    <w:p w:rsidR="005F701D" w:rsidRDefault="00AC6512">
      <w:pPr>
        <w:pStyle w:val="Heading2"/>
        <w:spacing w:before="162"/>
        <w:ind w:left="1136"/>
      </w:pPr>
      <w:r>
        <w:t>СРПСКИ КАО НЕМАТЕРЊИ ЈЕЗИК</w:t>
      </w:r>
    </w:p>
    <w:p w:rsidR="005F701D" w:rsidRDefault="005F701D">
      <w:pPr>
        <w:pStyle w:val="BodyText"/>
        <w:spacing w:before="10"/>
        <w:ind w:left="0" w:firstLine="0"/>
        <w:jc w:val="left"/>
        <w:rPr>
          <w:b/>
          <w:sz w:val="16"/>
        </w:rPr>
      </w:pPr>
    </w:p>
    <w:p w:rsidR="005F701D" w:rsidRDefault="00AC6512">
      <w:pPr>
        <w:pStyle w:val="BodyText"/>
        <w:spacing w:line="225" w:lineRule="auto"/>
        <w:ind w:right="117"/>
      </w:pPr>
      <w:r>
        <w:t xml:space="preserve">Циљ учења </w:t>
      </w:r>
      <w:r>
        <w:rPr>
          <w:i/>
        </w:rPr>
        <w:t xml:space="preserve">српског као нематерњег језика </w:t>
      </w:r>
      <w:r>
        <w:t>јесте оспособља- вање ученика да се служи српским језиком у усменој и писаној комуникацији ради каснијег успешног укључивања у живот зајед- нице и остваривања грађанских права и дужности, као и уважава- ње српске кул</w:t>
      </w:r>
      <w:r>
        <w:t>туре и развијање интеркултуралности као темељне вредности демократског друштва.</w:t>
      </w:r>
    </w:p>
    <w:p w:rsidR="005F701D" w:rsidRDefault="00AC6512">
      <w:pPr>
        <w:pStyle w:val="BodyText"/>
        <w:spacing w:before="165"/>
        <w:ind w:firstLine="0"/>
        <w:jc w:val="left"/>
      </w:pPr>
      <w:r>
        <w:t>OПШТА ПРЕДМЕТНА КОМПЕТЕНЦИЈА</w:t>
      </w:r>
    </w:p>
    <w:p w:rsidR="005F701D" w:rsidRDefault="00AC6512">
      <w:pPr>
        <w:pStyle w:val="BodyText"/>
        <w:spacing w:before="112" w:line="225" w:lineRule="auto"/>
        <w:ind w:right="116"/>
      </w:pPr>
      <w:r>
        <w:t>Ученик функционално влада српским језиком у мери која му омогућава усмену и писану комуникацију у складу с узрастом и одговарајућим нивоом стандард</w:t>
      </w:r>
      <w:r>
        <w:t>а постигнућа. Користи се српским језиком да би писмено и усмено исказао мишљење, намере, осећа- ња, искуства и потребе. Разуме књижевне, стручне и информатив- не текстове и користи стручну терминологију у вези са наставним програмом или области интересовањ</w:t>
      </w:r>
      <w:r>
        <w:t>а. Има шира знања о српској култури и књижевности.</w:t>
      </w:r>
    </w:p>
    <w:p w:rsidR="005F701D" w:rsidRDefault="00AC6512">
      <w:pPr>
        <w:spacing w:line="198" w:lineRule="exact"/>
        <w:ind w:left="517"/>
        <w:rPr>
          <w:i/>
          <w:sz w:val="18"/>
        </w:rPr>
      </w:pPr>
      <w:r>
        <w:rPr>
          <w:i/>
          <w:sz w:val="18"/>
        </w:rPr>
        <w:t>Основни ниво</w:t>
      </w:r>
    </w:p>
    <w:p w:rsidR="005F701D" w:rsidRDefault="00AC6512">
      <w:pPr>
        <w:pStyle w:val="BodyText"/>
        <w:spacing w:before="5" w:line="225" w:lineRule="auto"/>
        <w:ind w:right="116"/>
      </w:pPr>
      <w:r>
        <w:t xml:space="preserve">Располаже фондом речи и граматичких конструкција стан- дардног српског језика неопходним за развијенију свакодневну </w:t>
      </w:r>
      <w:r>
        <w:rPr>
          <w:spacing w:val="-3"/>
        </w:rPr>
        <w:t xml:space="preserve">комуникацију. </w:t>
      </w:r>
      <w:r>
        <w:t>Разуме говорени или писани текст из свакодневног живота, укључ</w:t>
      </w:r>
      <w:r>
        <w:t xml:space="preserve">ујући и емисије електронских медија </w:t>
      </w:r>
      <w:r>
        <w:rPr>
          <w:spacing w:val="-3"/>
        </w:rPr>
        <w:t xml:space="preserve">које </w:t>
      </w:r>
      <w:r>
        <w:t>га</w:t>
      </w:r>
      <w:r>
        <w:rPr>
          <w:spacing w:val="-25"/>
        </w:rPr>
        <w:t xml:space="preserve"> </w:t>
      </w:r>
      <w:r>
        <w:t xml:space="preserve">интере- </w:t>
      </w:r>
      <w:r>
        <w:rPr>
          <w:spacing w:val="-5"/>
        </w:rPr>
        <w:t xml:space="preserve">сују. </w:t>
      </w:r>
      <w:r>
        <w:t>Учествује у свакодневној неформалној комуникацији са ма- терњим говорницима користећи уобичајене и устаљене реченичне моделе.</w:t>
      </w:r>
    </w:p>
    <w:p w:rsidR="005F701D" w:rsidRDefault="00AC6512">
      <w:pPr>
        <w:pStyle w:val="BodyText"/>
        <w:spacing w:before="6" w:line="225" w:lineRule="auto"/>
        <w:ind w:right="117"/>
      </w:pPr>
      <w:r>
        <w:t>Пише различите врсте краћих текстова, поштујући правопи- сну норму. Цити</w:t>
      </w:r>
      <w:r>
        <w:t>ра, препричава и скраћено преноси информације које чује или прочита.</w:t>
      </w:r>
    </w:p>
    <w:p w:rsidR="005F701D" w:rsidRDefault="00AC6512">
      <w:pPr>
        <w:pStyle w:val="BodyText"/>
        <w:spacing w:before="3" w:line="225" w:lineRule="auto"/>
        <w:ind w:right="116"/>
      </w:pPr>
      <w:r>
        <w:t>Чита књижевна дела српске књижевности из школског про- грама. Уочава истакнуте уметничке особености дела битне за ње- гов смисао, уважавајући шири контекст дела.</w:t>
      </w:r>
    </w:p>
    <w:p w:rsidR="005F701D" w:rsidRDefault="00AC6512">
      <w:pPr>
        <w:spacing w:line="194" w:lineRule="exact"/>
        <w:ind w:left="517"/>
        <w:rPr>
          <w:i/>
          <w:sz w:val="18"/>
        </w:rPr>
      </w:pPr>
      <w:r>
        <w:rPr>
          <w:i/>
          <w:sz w:val="18"/>
        </w:rPr>
        <w:t>Средњи ниво</w:t>
      </w:r>
    </w:p>
    <w:p w:rsidR="005F701D" w:rsidRDefault="00AC6512">
      <w:pPr>
        <w:pStyle w:val="BodyText"/>
        <w:spacing w:before="4" w:line="225" w:lineRule="auto"/>
        <w:ind w:right="117"/>
      </w:pPr>
      <w:r>
        <w:t>Разуме садржај сложенијег писаног или говореног исказа,</w:t>
      </w:r>
      <w:r>
        <w:rPr>
          <w:spacing w:val="-29"/>
        </w:rPr>
        <w:t xml:space="preserve"> </w:t>
      </w:r>
      <w:r>
        <w:t>па- рафразира и резимира основне информације. Значење непознатих речи одређује на основу</w:t>
      </w:r>
      <w:r>
        <w:rPr>
          <w:spacing w:val="-3"/>
        </w:rPr>
        <w:t xml:space="preserve"> </w:t>
      </w:r>
      <w:r>
        <w:t>контекста.</w:t>
      </w:r>
    </w:p>
    <w:p w:rsidR="005F701D" w:rsidRDefault="00AC6512">
      <w:pPr>
        <w:pStyle w:val="BodyText"/>
        <w:spacing w:before="3" w:line="225" w:lineRule="auto"/>
        <w:ind w:right="117"/>
      </w:pPr>
      <w:r>
        <w:t>У говору и писању користи разноврсне реченичне моделе, прилагођава исказ жанру текста. Проналази ком</w:t>
      </w:r>
      <w:r>
        <w:t>промисна лексич- ка и граматичка решења. Бележи основне податке из текста који слуша.</w:t>
      </w:r>
    </w:p>
    <w:p w:rsidR="005F701D" w:rsidRDefault="00AC6512">
      <w:pPr>
        <w:pStyle w:val="BodyText"/>
        <w:spacing w:before="4" w:line="225" w:lineRule="auto"/>
        <w:ind w:right="117"/>
      </w:pPr>
      <w:r>
        <w:t>Има изграђене читалачке навике. Критички интерпретира текст и увиђа културнопоетичке вредности књижевних дела из школског програма.</w:t>
      </w:r>
    </w:p>
    <w:p w:rsidR="005F701D" w:rsidRDefault="00AC6512">
      <w:pPr>
        <w:spacing w:line="194" w:lineRule="exact"/>
        <w:ind w:left="517"/>
        <w:rPr>
          <w:i/>
          <w:sz w:val="18"/>
        </w:rPr>
      </w:pPr>
      <w:r>
        <w:rPr>
          <w:i/>
          <w:sz w:val="18"/>
        </w:rPr>
        <w:t>Напредни ниво</w:t>
      </w:r>
    </w:p>
    <w:p w:rsidR="005F701D" w:rsidRDefault="00AC6512">
      <w:pPr>
        <w:pStyle w:val="BodyText"/>
        <w:spacing w:before="4" w:line="225" w:lineRule="auto"/>
        <w:ind w:right="117"/>
      </w:pPr>
      <w:r>
        <w:t xml:space="preserve">Влада </w:t>
      </w:r>
      <w:r>
        <w:rPr>
          <w:spacing w:val="-3"/>
        </w:rPr>
        <w:t xml:space="preserve">језиком </w:t>
      </w:r>
      <w:r>
        <w:t>у складу с</w:t>
      </w:r>
      <w:r>
        <w:t>а основним нивоом стандарда за предмет</w:t>
      </w:r>
      <w:r>
        <w:rPr>
          <w:spacing w:val="-5"/>
        </w:rPr>
        <w:t xml:space="preserve"> </w:t>
      </w:r>
      <w:r>
        <w:t>Српски</w:t>
      </w:r>
      <w:r>
        <w:rPr>
          <w:spacing w:val="-5"/>
        </w:rPr>
        <w:t xml:space="preserve"> </w:t>
      </w:r>
      <w:r>
        <w:t>језик</w:t>
      </w:r>
      <w:r>
        <w:rPr>
          <w:spacing w:val="-5"/>
        </w:rPr>
        <w:t xml:space="preserve"> </w:t>
      </w:r>
      <w:r>
        <w:t>и</w:t>
      </w:r>
      <w:r>
        <w:rPr>
          <w:spacing w:val="-5"/>
        </w:rPr>
        <w:t xml:space="preserve"> </w:t>
      </w:r>
      <w:r>
        <w:t>књижевност</w:t>
      </w:r>
      <w:r>
        <w:rPr>
          <w:spacing w:val="-5"/>
        </w:rPr>
        <w:t xml:space="preserve"> </w:t>
      </w:r>
      <w:r>
        <w:t>за</w:t>
      </w:r>
      <w:r>
        <w:rPr>
          <w:spacing w:val="-5"/>
        </w:rPr>
        <w:t xml:space="preserve"> </w:t>
      </w:r>
      <w:r>
        <w:t>крај</w:t>
      </w:r>
      <w:r>
        <w:rPr>
          <w:spacing w:val="-5"/>
        </w:rPr>
        <w:t xml:space="preserve"> </w:t>
      </w:r>
      <w:r>
        <w:t>средњошколског</w:t>
      </w:r>
      <w:r>
        <w:rPr>
          <w:spacing w:val="-5"/>
        </w:rPr>
        <w:t xml:space="preserve"> </w:t>
      </w:r>
      <w:r>
        <w:t>обра- зовања.</w:t>
      </w:r>
    </w:p>
    <w:p w:rsidR="005F701D" w:rsidRDefault="00AC6512">
      <w:pPr>
        <w:pStyle w:val="BodyText"/>
        <w:spacing w:before="3" w:line="225" w:lineRule="auto"/>
        <w:ind w:right="117"/>
      </w:pPr>
      <w:r>
        <w:t>Разуме говорене и писане текстове различитих врста и садр- жаја. Учествује у разговору са матерњим говорницима о темама у складу са интересовањем. Прави с</w:t>
      </w:r>
      <w:r>
        <w:t>истематичне белешке на основу писаног и говореног исказа.</w:t>
      </w:r>
    </w:p>
    <w:p w:rsidR="005F701D" w:rsidRDefault="00AC6512">
      <w:pPr>
        <w:pStyle w:val="BodyText"/>
        <w:spacing w:before="4" w:line="232" w:lineRule="auto"/>
        <w:ind w:right="117"/>
      </w:pPr>
      <w:r>
        <w:t>Одређује литерарно-филолошки контекст дела српске књи- жевности из школског програма, тумачи текст и уме да прилагоди читалачком задатку стратегије читања уметничког текста.</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3"/>
        <w:ind w:firstLine="0"/>
        <w:jc w:val="left"/>
      </w:pPr>
      <w:r>
        <w:lastRenderedPageBreak/>
        <w:t>СПЕЦИФИЧНА ПРЕДМЕТНА КОМПЕТЕНЦИЈА: Језик</w:t>
      </w:r>
    </w:p>
    <w:p w:rsidR="005F701D" w:rsidRDefault="00AC6512">
      <w:pPr>
        <w:spacing w:before="106" w:line="203" w:lineRule="exact"/>
        <w:ind w:left="517"/>
        <w:rPr>
          <w:i/>
          <w:sz w:val="18"/>
        </w:rPr>
      </w:pPr>
      <w:r>
        <w:rPr>
          <w:i/>
          <w:sz w:val="18"/>
        </w:rPr>
        <w:t>Основни ниво</w:t>
      </w:r>
    </w:p>
    <w:p w:rsidR="005F701D" w:rsidRDefault="00AC6512">
      <w:pPr>
        <w:pStyle w:val="BodyText"/>
        <w:spacing w:before="1" w:line="232" w:lineRule="auto"/>
        <w:ind w:right="38"/>
      </w:pPr>
      <w:r>
        <w:t xml:space="preserve">Разуме и користи </w:t>
      </w:r>
      <w:r>
        <w:rPr>
          <w:spacing w:val="-3"/>
        </w:rPr>
        <w:t xml:space="preserve">од </w:t>
      </w:r>
      <w:r>
        <w:t>1.000 до 1.400 речи. Учествује у</w:t>
      </w:r>
      <w:r>
        <w:rPr>
          <w:spacing w:val="-31"/>
        </w:rPr>
        <w:t xml:space="preserve"> </w:t>
      </w:r>
      <w:r>
        <w:t xml:space="preserve">разгово- ру са матерњим говорницима о свакодневним темама. У говору и </w:t>
      </w:r>
      <w:r>
        <w:rPr>
          <w:spacing w:val="-3"/>
        </w:rPr>
        <w:t xml:space="preserve">гласном </w:t>
      </w:r>
      <w:r>
        <w:t>читању поштује место акцента у речи. У говору и писању обликује</w:t>
      </w:r>
      <w:r>
        <w:rPr>
          <w:spacing w:val="-8"/>
        </w:rPr>
        <w:t xml:space="preserve"> </w:t>
      </w:r>
      <w:r>
        <w:t>једнос</w:t>
      </w:r>
      <w:r>
        <w:t>тавније</w:t>
      </w:r>
      <w:r>
        <w:rPr>
          <w:spacing w:val="-8"/>
        </w:rPr>
        <w:t xml:space="preserve"> </w:t>
      </w:r>
      <w:r>
        <w:t>реченичне</w:t>
      </w:r>
      <w:r>
        <w:rPr>
          <w:spacing w:val="-8"/>
        </w:rPr>
        <w:t xml:space="preserve"> </w:t>
      </w:r>
      <w:r>
        <w:t>конструкције</w:t>
      </w:r>
      <w:r>
        <w:rPr>
          <w:spacing w:val="-8"/>
        </w:rPr>
        <w:t xml:space="preserve"> </w:t>
      </w:r>
      <w:r>
        <w:t>поштујући</w:t>
      </w:r>
      <w:r>
        <w:rPr>
          <w:spacing w:val="-8"/>
        </w:rPr>
        <w:t xml:space="preserve"> </w:t>
      </w:r>
      <w:r>
        <w:t>морфо- лошка и синтаксичка</w:t>
      </w:r>
      <w:r>
        <w:rPr>
          <w:spacing w:val="-2"/>
        </w:rPr>
        <w:t xml:space="preserve"> </w:t>
      </w:r>
      <w:r>
        <w:t>правила.</w:t>
      </w:r>
    </w:p>
    <w:p w:rsidR="005F701D" w:rsidRDefault="00AC6512">
      <w:pPr>
        <w:spacing w:line="194" w:lineRule="exact"/>
        <w:ind w:left="517"/>
        <w:rPr>
          <w:i/>
          <w:sz w:val="18"/>
        </w:rPr>
      </w:pPr>
      <w:r>
        <w:rPr>
          <w:i/>
          <w:sz w:val="18"/>
        </w:rPr>
        <w:t>Средњи ниво</w:t>
      </w:r>
    </w:p>
    <w:p w:rsidR="005F701D" w:rsidRDefault="00AC6512">
      <w:pPr>
        <w:pStyle w:val="BodyText"/>
        <w:spacing w:before="2" w:line="232" w:lineRule="auto"/>
        <w:ind w:right="38"/>
      </w:pPr>
      <w:r>
        <w:t>Разуме и користи од 1.400 до 1.800 речи, међу којима су и термини из струке или области интересовања. У говору и писању користи већи број реченичних модела и конструкц</w:t>
      </w:r>
      <w:r>
        <w:t>ија које му омо- гућавају да искаже богатији садржај и да варира стил исказа.</w:t>
      </w:r>
    </w:p>
    <w:p w:rsidR="005F701D" w:rsidRDefault="00AC6512">
      <w:pPr>
        <w:spacing w:line="195" w:lineRule="exact"/>
        <w:ind w:left="517"/>
        <w:rPr>
          <w:i/>
          <w:sz w:val="18"/>
        </w:rPr>
      </w:pPr>
      <w:r>
        <w:rPr>
          <w:i/>
          <w:sz w:val="18"/>
        </w:rPr>
        <w:t>Напредни ниво</w:t>
      </w:r>
    </w:p>
    <w:p w:rsidR="005F701D" w:rsidRDefault="00AC6512">
      <w:pPr>
        <w:pStyle w:val="BodyText"/>
        <w:spacing w:before="2" w:line="232" w:lineRule="auto"/>
        <w:ind w:right="38"/>
      </w:pPr>
      <w:r>
        <w:t>Влада свим језичким вештинама у складу са основним ниво- ом образовних стандарда предвиђених за крај трећег циклуса за предмет Српски језик и књижевност.</w:t>
      </w:r>
    </w:p>
    <w:p w:rsidR="005F701D" w:rsidRDefault="005F701D">
      <w:pPr>
        <w:pStyle w:val="BodyText"/>
        <w:spacing w:before="11"/>
        <w:ind w:left="0" w:firstLine="0"/>
        <w:jc w:val="left"/>
        <w:rPr>
          <w:sz w:val="23"/>
        </w:rPr>
      </w:pPr>
    </w:p>
    <w:p w:rsidR="005F701D" w:rsidRDefault="00AC6512">
      <w:pPr>
        <w:pStyle w:val="BodyText"/>
        <w:ind w:firstLine="0"/>
        <w:jc w:val="left"/>
      </w:pPr>
      <w:r>
        <w:t>СПЕЦИФИЧНА ПРЕДМЕТНА КОМПЕТЕНЦИЈА: Књижевност</w:t>
      </w:r>
    </w:p>
    <w:p w:rsidR="005F701D" w:rsidRDefault="00AC6512">
      <w:pPr>
        <w:spacing w:before="107" w:line="203" w:lineRule="exact"/>
        <w:ind w:left="517"/>
        <w:rPr>
          <w:i/>
          <w:sz w:val="18"/>
        </w:rPr>
      </w:pPr>
      <w:r>
        <w:rPr>
          <w:i/>
          <w:sz w:val="18"/>
        </w:rPr>
        <w:t>Основни ниво</w:t>
      </w:r>
    </w:p>
    <w:p w:rsidR="005F701D" w:rsidRDefault="00AC6512">
      <w:pPr>
        <w:pStyle w:val="BodyText"/>
        <w:spacing w:before="1" w:line="232" w:lineRule="auto"/>
        <w:ind w:right="38"/>
      </w:pPr>
      <w:r>
        <w:t xml:space="preserve">Чита књижевна дела из обавезног  </w:t>
      </w:r>
      <w:r>
        <w:rPr>
          <w:spacing w:val="-4"/>
        </w:rPr>
        <w:t xml:space="preserve">школског  </w:t>
      </w:r>
      <w:r>
        <w:t xml:space="preserve">програма  и  уме да искаже свој доживљај књижевноуметничког дела. </w:t>
      </w:r>
      <w:r>
        <w:rPr>
          <w:spacing w:val="-5"/>
        </w:rPr>
        <w:t xml:space="preserve">Уочава </w:t>
      </w:r>
      <w:r>
        <w:t>основну уметничку структуру текста битну за његов смисао. Ана- лизира издвојен пр</w:t>
      </w:r>
      <w:r>
        <w:t xml:space="preserve">облем </w:t>
      </w:r>
      <w:r>
        <w:rPr>
          <w:spacing w:val="-3"/>
        </w:rPr>
        <w:t xml:space="preserve">који </w:t>
      </w:r>
      <w:r>
        <w:t xml:space="preserve">књижевно дело покреће, а своје ми- шљење образлаже наводима из текста. Разуме шири контекст </w:t>
      </w:r>
      <w:r>
        <w:rPr>
          <w:spacing w:val="-4"/>
        </w:rPr>
        <w:t xml:space="preserve">ко- </w:t>
      </w:r>
      <w:r>
        <w:t>јем књижевно дело српске књижевности</w:t>
      </w:r>
      <w:r>
        <w:rPr>
          <w:spacing w:val="-3"/>
        </w:rPr>
        <w:t xml:space="preserve"> </w:t>
      </w:r>
      <w:r>
        <w:t>припада.</w:t>
      </w:r>
    </w:p>
    <w:p w:rsidR="005F701D" w:rsidRDefault="00AC6512">
      <w:pPr>
        <w:spacing w:line="194" w:lineRule="exact"/>
        <w:ind w:left="517"/>
        <w:rPr>
          <w:i/>
          <w:sz w:val="18"/>
        </w:rPr>
      </w:pPr>
      <w:r>
        <w:rPr>
          <w:i/>
          <w:sz w:val="18"/>
        </w:rPr>
        <w:t>Средњи ниво</w:t>
      </w:r>
    </w:p>
    <w:p w:rsidR="005F701D" w:rsidRDefault="00AC6512">
      <w:pPr>
        <w:pStyle w:val="BodyText"/>
        <w:spacing w:before="2" w:line="232" w:lineRule="auto"/>
        <w:ind w:right="38"/>
      </w:pPr>
      <w:r>
        <w:t>Има изграђене читалачке навике. Критичко читање уметнич- ког дела прилагођава различитим читалачким задацима. Разуме и пореди особености књижевних дела из обавезног школског про- грама, интерпретирајући смисао дела. Уме да уочи и особености неуметничких те</w:t>
      </w:r>
      <w:r>
        <w:t>кстова које добијају уметнички статус у књижев- ности. Увиђа културолошке, сазнајне и естетске вредности књи- жевних дела српске књижевности.</w:t>
      </w:r>
    </w:p>
    <w:p w:rsidR="005F701D" w:rsidRDefault="00AC6512">
      <w:pPr>
        <w:spacing w:line="193" w:lineRule="exact"/>
        <w:ind w:left="517"/>
        <w:rPr>
          <w:i/>
          <w:sz w:val="18"/>
        </w:rPr>
      </w:pPr>
      <w:r>
        <w:rPr>
          <w:i/>
          <w:sz w:val="18"/>
        </w:rPr>
        <w:t>Напредни ниво</w:t>
      </w:r>
    </w:p>
    <w:p w:rsidR="005F701D" w:rsidRDefault="00AC6512">
      <w:pPr>
        <w:pStyle w:val="BodyText"/>
        <w:spacing w:before="1" w:line="232" w:lineRule="auto"/>
        <w:ind w:right="38"/>
      </w:pPr>
      <w:r>
        <w:t xml:space="preserve">Препознаје књижевноуметничка дела и њихове </w:t>
      </w:r>
      <w:r>
        <w:rPr>
          <w:spacing w:val="-3"/>
        </w:rPr>
        <w:t xml:space="preserve">ауторе </w:t>
      </w:r>
      <w:r>
        <w:t xml:space="preserve">на основу одломака и одређује литерарно-филолошки </w:t>
      </w:r>
      <w:r>
        <w:t xml:space="preserve">контекст </w:t>
      </w:r>
      <w:r>
        <w:rPr>
          <w:spacing w:val="-4"/>
        </w:rPr>
        <w:t xml:space="preserve">коме </w:t>
      </w:r>
      <w:r>
        <w:t xml:space="preserve">дело припада. </w:t>
      </w:r>
      <w:r>
        <w:rPr>
          <w:spacing w:val="-6"/>
        </w:rPr>
        <w:t xml:space="preserve">Уме </w:t>
      </w:r>
      <w:r>
        <w:t xml:space="preserve">да примени одговарајуће стратегије читања књижевног дела усаглашене са посебним циљевима у </w:t>
      </w:r>
      <w:r>
        <w:rPr>
          <w:spacing w:val="-3"/>
        </w:rPr>
        <w:t xml:space="preserve">читању. </w:t>
      </w:r>
      <w:r>
        <w:t xml:space="preserve">Са- мостално </w:t>
      </w:r>
      <w:r>
        <w:rPr>
          <w:spacing w:val="-3"/>
        </w:rPr>
        <w:t xml:space="preserve">уочава </w:t>
      </w:r>
      <w:r>
        <w:t xml:space="preserve">психолошке, филозофске, друштвене и историј- ске проблеме </w:t>
      </w:r>
      <w:r>
        <w:rPr>
          <w:spacing w:val="-3"/>
        </w:rPr>
        <w:t xml:space="preserve">које </w:t>
      </w:r>
      <w:r>
        <w:t xml:space="preserve">покреће књижевни </w:t>
      </w:r>
      <w:r>
        <w:rPr>
          <w:spacing w:val="-4"/>
        </w:rPr>
        <w:t xml:space="preserve">текст, </w:t>
      </w:r>
      <w:r>
        <w:t>тумачећи и</w:t>
      </w:r>
      <w:r>
        <w:rPr>
          <w:spacing w:val="-31"/>
        </w:rPr>
        <w:t xml:space="preserve"> </w:t>
      </w:r>
      <w:r>
        <w:t>вреднуј</w:t>
      </w:r>
      <w:r>
        <w:t>ући такво дело.</w:t>
      </w:r>
    </w:p>
    <w:p w:rsidR="005F701D" w:rsidRDefault="005F701D">
      <w:pPr>
        <w:pStyle w:val="BodyText"/>
        <w:spacing w:before="8"/>
        <w:ind w:left="0" w:firstLine="0"/>
        <w:jc w:val="left"/>
        <w:rPr>
          <w:sz w:val="23"/>
        </w:rPr>
      </w:pPr>
    </w:p>
    <w:p w:rsidR="005F701D" w:rsidRDefault="00AC6512">
      <w:pPr>
        <w:pStyle w:val="BodyText"/>
        <w:spacing w:before="1" w:line="203" w:lineRule="exact"/>
        <w:ind w:firstLine="0"/>
        <w:jc w:val="left"/>
      </w:pPr>
      <w:r>
        <w:t>СПЕЦИФИЧНА ПРЕДМЕТНА КОМПЕТЕНЦИЈА: Језичка</w:t>
      </w:r>
    </w:p>
    <w:p w:rsidR="005F701D" w:rsidRDefault="00AC6512">
      <w:pPr>
        <w:pStyle w:val="BodyText"/>
        <w:spacing w:line="203" w:lineRule="exact"/>
        <w:ind w:firstLine="0"/>
        <w:jc w:val="left"/>
      </w:pPr>
      <w:r>
        <w:t>култура</w:t>
      </w:r>
    </w:p>
    <w:p w:rsidR="005F701D" w:rsidRDefault="00AC6512">
      <w:pPr>
        <w:spacing w:before="106" w:line="203" w:lineRule="exact"/>
        <w:ind w:left="517"/>
        <w:rPr>
          <w:i/>
          <w:sz w:val="18"/>
        </w:rPr>
      </w:pPr>
      <w:r>
        <w:rPr>
          <w:i/>
          <w:sz w:val="18"/>
        </w:rPr>
        <w:t>Основни ниво</w:t>
      </w:r>
    </w:p>
    <w:p w:rsidR="005F701D" w:rsidRDefault="00AC6512">
      <w:pPr>
        <w:pStyle w:val="BodyText"/>
        <w:spacing w:before="2" w:line="232" w:lineRule="auto"/>
        <w:ind w:right="39"/>
      </w:pPr>
      <w:r>
        <w:t>Разуме</w:t>
      </w:r>
      <w:r>
        <w:rPr>
          <w:spacing w:val="-7"/>
        </w:rPr>
        <w:t xml:space="preserve"> </w:t>
      </w:r>
      <w:r>
        <w:t>теме</w:t>
      </w:r>
      <w:r>
        <w:rPr>
          <w:spacing w:val="-7"/>
        </w:rPr>
        <w:t xml:space="preserve"> </w:t>
      </w:r>
      <w:r>
        <w:t>из</w:t>
      </w:r>
      <w:r>
        <w:rPr>
          <w:spacing w:val="-7"/>
        </w:rPr>
        <w:t xml:space="preserve"> </w:t>
      </w:r>
      <w:r>
        <w:t>свакодневне</w:t>
      </w:r>
      <w:r>
        <w:rPr>
          <w:spacing w:val="-7"/>
        </w:rPr>
        <w:t xml:space="preserve"> </w:t>
      </w:r>
      <w:r>
        <w:t>комуникације</w:t>
      </w:r>
      <w:r>
        <w:rPr>
          <w:spacing w:val="-7"/>
        </w:rPr>
        <w:t xml:space="preserve"> </w:t>
      </w:r>
      <w:r>
        <w:t>и</w:t>
      </w:r>
      <w:r>
        <w:rPr>
          <w:spacing w:val="-7"/>
        </w:rPr>
        <w:t xml:space="preserve"> </w:t>
      </w:r>
      <w:r>
        <w:t>струке</w:t>
      </w:r>
      <w:r>
        <w:rPr>
          <w:spacing w:val="-7"/>
        </w:rPr>
        <w:t xml:space="preserve"> </w:t>
      </w:r>
      <w:r>
        <w:t>за</w:t>
      </w:r>
      <w:r>
        <w:rPr>
          <w:spacing w:val="-7"/>
        </w:rPr>
        <w:t xml:space="preserve"> </w:t>
      </w:r>
      <w:r>
        <w:rPr>
          <w:spacing w:val="-3"/>
        </w:rPr>
        <w:t>коју</w:t>
      </w:r>
      <w:r>
        <w:rPr>
          <w:spacing w:val="-7"/>
        </w:rPr>
        <w:t xml:space="preserve"> </w:t>
      </w:r>
      <w:r>
        <w:t xml:space="preserve">по- казује интересовање, као и суштину информација из медија. </w:t>
      </w:r>
      <w:r>
        <w:rPr>
          <w:spacing w:val="-4"/>
        </w:rPr>
        <w:t xml:space="preserve">Гово- </w:t>
      </w:r>
      <w:r>
        <w:t>ри</w:t>
      </w:r>
      <w:r>
        <w:rPr>
          <w:spacing w:val="-8"/>
        </w:rPr>
        <w:t xml:space="preserve"> </w:t>
      </w:r>
      <w:r>
        <w:t>о</w:t>
      </w:r>
      <w:r>
        <w:rPr>
          <w:spacing w:val="-8"/>
        </w:rPr>
        <w:t xml:space="preserve"> </w:t>
      </w:r>
      <w:r>
        <w:t>темама</w:t>
      </w:r>
      <w:r>
        <w:rPr>
          <w:spacing w:val="-8"/>
        </w:rPr>
        <w:t xml:space="preserve"> </w:t>
      </w:r>
      <w:r>
        <w:t>из</w:t>
      </w:r>
      <w:r>
        <w:rPr>
          <w:spacing w:val="-8"/>
        </w:rPr>
        <w:t xml:space="preserve"> </w:t>
      </w:r>
      <w:r>
        <w:t>свакодневног</w:t>
      </w:r>
      <w:r>
        <w:rPr>
          <w:spacing w:val="-8"/>
        </w:rPr>
        <w:t xml:space="preserve"> </w:t>
      </w:r>
      <w:r>
        <w:t>живота</w:t>
      </w:r>
      <w:r>
        <w:rPr>
          <w:spacing w:val="-8"/>
        </w:rPr>
        <w:t xml:space="preserve"> </w:t>
      </w:r>
      <w:r>
        <w:t>и</w:t>
      </w:r>
      <w:r>
        <w:rPr>
          <w:spacing w:val="-8"/>
        </w:rPr>
        <w:t xml:space="preserve"> </w:t>
      </w:r>
      <w:r>
        <w:t>области</w:t>
      </w:r>
      <w:r>
        <w:rPr>
          <w:spacing w:val="-8"/>
        </w:rPr>
        <w:t xml:space="preserve"> </w:t>
      </w:r>
      <w:r>
        <w:t>интер</w:t>
      </w:r>
      <w:r>
        <w:t>есовања</w:t>
      </w:r>
      <w:r>
        <w:rPr>
          <w:spacing w:val="-8"/>
        </w:rPr>
        <w:t xml:space="preserve"> </w:t>
      </w:r>
      <w:r>
        <w:t>кори- стећи стручне изразе у складу са наставним програмом. Разуме и пише краће текстове различитих врста и</w:t>
      </w:r>
      <w:r>
        <w:rPr>
          <w:spacing w:val="-5"/>
        </w:rPr>
        <w:t xml:space="preserve"> </w:t>
      </w:r>
      <w:r>
        <w:t>садржаја.</w:t>
      </w:r>
    </w:p>
    <w:p w:rsidR="005F701D" w:rsidRDefault="00AC6512">
      <w:pPr>
        <w:spacing w:line="194" w:lineRule="exact"/>
        <w:ind w:left="517"/>
        <w:rPr>
          <w:i/>
          <w:sz w:val="18"/>
        </w:rPr>
      </w:pPr>
      <w:r>
        <w:rPr>
          <w:i/>
          <w:sz w:val="18"/>
        </w:rPr>
        <w:t>Средњи ниво</w:t>
      </w:r>
    </w:p>
    <w:p w:rsidR="005F701D" w:rsidRDefault="00AC6512">
      <w:pPr>
        <w:pStyle w:val="BodyText"/>
        <w:spacing w:before="1" w:line="232" w:lineRule="auto"/>
        <w:ind w:right="38"/>
      </w:pPr>
      <w:r>
        <w:t>Разуме основни садржај сложенијих говорених и писаних текстова (књижевних, медијских и стручних) и по потреби их ци- тира, парафразира и препричава. Аргументовано говори о разли- читим темама које га интересују. Пише једноставније текстове различитих врста</w:t>
      </w:r>
      <w:r>
        <w:t>, бирајући погодна језичка средства. Непознате речи одређује на основу контекста.</w:t>
      </w:r>
    </w:p>
    <w:p w:rsidR="005F701D" w:rsidRDefault="00AC6512">
      <w:pPr>
        <w:spacing w:line="194" w:lineRule="exact"/>
        <w:ind w:left="517"/>
        <w:rPr>
          <w:i/>
          <w:sz w:val="18"/>
        </w:rPr>
      </w:pPr>
      <w:r>
        <w:rPr>
          <w:i/>
          <w:sz w:val="18"/>
        </w:rPr>
        <w:t>Напредни ниво</w:t>
      </w:r>
    </w:p>
    <w:p w:rsidR="005F701D" w:rsidRDefault="00AC6512">
      <w:pPr>
        <w:pStyle w:val="BodyText"/>
        <w:spacing w:before="2" w:line="232" w:lineRule="auto"/>
        <w:ind w:right="38"/>
      </w:pPr>
      <w:r>
        <w:t>Разуме говорене и писане текстове различитих врста и жан- рова на нивоу матерњих говорника. Равноправно учествује у раз- говору са изворним говорницима. Пише те</w:t>
      </w:r>
      <w:r>
        <w:t>кстове различитих вр- ста и жанрова у складу са језичком нормом. У стању је да јавно наступа на српском језику.</w:t>
      </w:r>
    </w:p>
    <w:p w:rsidR="005F701D" w:rsidRDefault="00AC6512">
      <w:pPr>
        <w:tabs>
          <w:tab w:val="left" w:pos="1651"/>
        </w:tabs>
        <w:spacing w:before="129"/>
        <w:ind w:left="120"/>
        <w:rPr>
          <w:b/>
          <w:sz w:val="14"/>
        </w:rPr>
      </w:pPr>
      <w:r>
        <w:br w:type="column"/>
      </w:r>
      <w:r>
        <w:rPr>
          <w:sz w:val="14"/>
        </w:rPr>
        <w:t>Разред</w:t>
      </w:r>
      <w:r>
        <w:rPr>
          <w:sz w:val="14"/>
        </w:rPr>
        <w:tab/>
      </w:r>
      <w:r>
        <w:rPr>
          <w:b/>
          <w:sz w:val="14"/>
        </w:rPr>
        <w:t>Први</w:t>
      </w:r>
    </w:p>
    <w:p w:rsidR="005F701D" w:rsidRDefault="00AC6512">
      <w:pPr>
        <w:spacing w:before="49"/>
        <w:ind w:left="120"/>
        <w:rPr>
          <w:b/>
          <w:sz w:val="14"/>
        </w:rPr>
      </w:pPr>
      <w:r>
        <w:rPr>
          <w:sz w:val="14"/>
        </w:rPr>
        <w:t xml:space="preserve">Годишњи фонд часова </w:t>
      </w:r>
      <w:r>
        <w:rPr>
          <w:b/>
          <w:sz w:val="14"/>
        </w:rPr>
        <w:t>74 часа</w:t>
      </w:r>
    </w:p>
    <w:p w:rsidR="005F701D" w:rsidRDefault="00AC6512">
      <w:pPr>
        <w:spacing w:before="159"/>
        <w:ind w:left="1651"/>
        <w:rPr>
          <w:sz w:val="14"/>
        </w:rPr>
      </w:pPr>
      <w:r>
        <w:rPr>
          <w:b/>
          <w:sz w:val="14"/>
        </w:rPr>
        <w:t xml:space="preserve">ПРОГРАМ А </w:t>
      </w:r>
      <w:r>
        <w:rPr>
          <w:sz w:val="14"/>
        </w:rPr>
        <w:t>(основни ниво стандарда)</w:t>
      </w:r>
    </w:p>
    <w:p w:rsidR="005F701D" w:rsidRDefault="005F701D">
      <w:pPr>
        <w:pStyle w:val="BodyText"/>
        <w:spacing w:before="4"/>
        <w:ind w:left="0" w:firstLine="0"/>
        <w:jc w:val="left"/>
        <w:rPr>
          <w:sz w:val="7"/>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40" w:line="161" w:lineRule="exact"/>
              <w:ind w:left="96" w:right="87"/>
              <w:jc w:val="center"/>
              <w:rPr>
                <w:b/>
                <w:sz w:val="14"/>
              </w:rPr>
            </w:pPr>
            <w:r>
              <w:rPr>
                <w:b/>
                <w:sz w:val="14"/>
              </w:rPr>
              <w:t>ИСХОДИ</w:t>
            </w:r>
          </w:p>
          <w:p w:rsidR="005F701D" w:rsidRDefault="00AC6512">
            <w:pPr>
              <w:pStyle w:val="TableParagraph"/>
              <w:spacing w:before="2" w:line="160" w:lineRule="exact"/>
              <w:ind w:left="98" w:right="86"/>
              <w:jc w:val="center"/>
              <w:rPr>
                <w:sz w:val="14"/>
              </w:rPr>
            </w:pPr>
            <w:r>
              <w:rPr>
                <w:sz w:val="14"/>
              </w:rPr>
              <w:t>По завршетку првог разреда ученик ће бити у стању да:</w:t>
            </w:r>
          </w:p>
        </w:tc>
        <w:tc>
          <w:tcPr>
            <w:tcW w:w="1276" w:type="dxa"/>
            <w:shd w:val="clear" w:color="auto" w:fill="E6E7E8"/>
          </w:tcPr>
          <w:p w:rsidR="005F701D" w:rsidRDefault="005F701D">
            <w:pPr>
              <w:pStyle w:val="TableParagraph"/>
              <w:spacing w:before="3"/>
              <w:rPr>
                <w:sz w:val="17"/>
              </w:rPr>
            </w:pPr>
          </w:p>
          <w:p w:rsidR="005F701D" w:rsidRDefault="00AC6512">
            <w:pPr>
              <w:pStyle w:val="TableParagraph"/>
              <w:ind w:left="34" w:right="26"/>
              <w:jc w:val="center"/>
              <w:rPr>
                <w:b/>
                <w:sz w:val="14"/>
              </w:rPr>
            </w:pPr>
            <w:r>
              <w:rPr>
                <w:b/>
                <w:sz w:val="14"/>
              </w:rPr>
              <w:t>ОБЛАСТ/ТЕМА</w:t>
            </w:r>
          </w:p>
        </w:tc>
        <w:tc>
          <w:tcPr>
            <w:tcW w:w="1928" w:type="dxa"/>
            <w:shd w:val="clear" w:color="auto" w:fill="E6E7E8"/>
          </w:tcPr>
          <w:p w:rsidR="005F701D" w:rsidRDefault="005F701D">
            <w:pPr>
              <w:pStyle w:val="TableParagraph"/>
              <w:spacing w:before="3"/>
              <w:rPr>
                <w:sz w:val="17"/>
              </w:rPr>
            </w:pPr>
          </w:p>
          <w:p w:rsidR="005F701D" w:rsidRDefault="00AC6512">
            <w:pPr>
              <w:pStyle w:val="TableParagraph"/>
              <w:ind w:left="567"/>
              <w:rPr>
                <w:b/>
                <w:sz w:val="14"/>
              </w:rPr>
            </w:pPr>
            <w:r>
              <w:rPr>
                <w:b/>
                <w:sz w:val="14"/>
              </w:rPr>
              <w:t>САДРЖАЈИ</w:t>
            </w:r>
          </w:p>
        </w:tc>
      </w:tr>
      <w:tr w:rsidR="005F701D">
        <w:trPr>
          <w:trHeight w:val="5318"/>
        </w:trPr>
        <w:tc>
          <w:tcPr>
            <w:tcW w:w="1928" w:type="dxa"/>
            <w:vMerge w:val="restart"/>
          </w:tcPr>
          <w:p w:rsidR="005F701D" w:rsidRDefault="00AC6512">
            <w:pPr>
              <w:pStyle w:val="TableParagraph"/>
              <w:numPr>
                <w:ilvl w:val="0"/>
                <w:numId w:val="144"/>
              </w:numPr>
              <w:tabs>
                <w:tab w:val="left" w:pos="162"/>
              </w:tabs>
              <w:spacing w:before="38"/>
              <w:ind w:right="198" w:firstLine="0"/>
              <w:rPr>
                <w:sz w:val="14"/>
              </w:rPr>
            </w:pPr>
            <w:r>
              <w:rPr>
                <w:sz w:val="14"/>
              </w:rPr>
              <w:t>разуме и користи предвиђени лексички</w:t>
            </w:r>
            <w:r>
              <w:rPr>
                <w:spacing w:val="-9"/>
                <w:sz w:val="14"/>
              </w:rPr>
              <w:t xml:space="preserve"> </w:t>
            </w:r>
            <w:r>
              <w:rPr>
                <w:sz w:val="14"/>
              </w:rPr>
              <w:t>фонд;</w:t>
            </w:r>
          </w:p>
          <w:p w:rsidR="005F701D" w:rsidRDefault="00AC6512">
            <w:pPr>
              <w:pStyle w:val="TableParagraph"/>
              <w:numPr>
                <w:ilvl w:val="0"/>
                <w:numId w:val="144"/>
              </w:numPr>
              <w:tabs>
                <w:tab w:val="left" w:pos="162"/>
              </w:tabs>
              <w:ind w:right="462" w:firstLine="0"/>
              <w:rPr>
                <w:sz w:val="14"/>
              </w:rPr>
            </w:pPr>
            <w:r>
              <w:rPr>
                <w:sz w:val="14"/>
              </w:rPr>
              <w:t>користи граматичку материју усвајану у претходним</w:t>
            </w:r>
            <w:r>
              <w:rPr>
                <w:spacing w:val="-18"/>
                <w:sz w:val="14"/>
              </w:rPr>
              <w:t xml:space="preserve"> </w:t>
            </w:r>
            <w:r>
              <w:rPr>
                <w:sz w:val="14"/>
              </w:rPr>
              <w:t>разредима;</w:t>
            </w:r>
          </w:p>
          <w:p w:rsidR="005F701D" w:rsidRDefault="00AC6512">
            <w:pPr>
              <w:pStyle w:val="TableParagraph"/>
              <w:numPr>
                <w:ilvl w:val="0"/>
                <w:numId w:val="144"/>
              </w:numPr>
              <w:tabs>
                <w:tab w:val="left" w:pos="162"/>
              </w:tabs>
              <w:spacing w:line="237" w:lineRule="auto"/>
              <w:ind w:right="278" w:firstLine="0"/>
              <w:rPr>
                <w:sz w:val="14"/>
              </w:rPr>
            </w:pPr>
            <w:r>
              <w:rPr>
                <w:sz w:val="14"/>
              </w:rPr>
              <w:t>разуме исказе у којима се употребљава презент за будућност и</w:t>
            </w:r>
            <w:r>
              <w:rPr>
                <w:spacing w:val="-5"/>
                <w:sz w:val="14"/>
              </w:rPr>
              <w:t xml:space="preserve"> </w:t>
            </w:r>
            <w:r>
              <w:rPr>
                <w:sz w:val="14"/>
              </w:rPr>
              <w:t>прошлост;</w:t>
            </w:r>
          </w:p>
          <w:p w:rsidR="005F701D" w:rsidRDefault="00AC6512">
            <w:pPr>
              <w:pStyle w:val="TableParagraph"/>
              <w:numPr>
                <w:ilvl w:val="0"/>
                <w:numId w:val="144"/>
              </w:numPr>
              <w:tabs>
                <w:tab w:val="left" w:pos="162"/>
              </w:tabs>
              <w:ind w:right="169" w:firstLine="0"/>
              <w:jc w:val="both"/>
              <w:rPr>
                <w:sz w:val="14"/>
              </w:rPr>
            </w:pPr>
            <w:r>
              <w:rPr>
                <w:sz w:val="14"/>
              </w:rPr>
              <w:t>разуме значај</w:t>
            </w:r>
            <w:r>
              <w:rPr>
                <w:spacing w:val="-21"/>
                <w:sz w:val="14"/>
              </w:rPr>
              <w:t xml:space="preserve"> </w:t>
            </w:r>
            <w:r>
              <w:rPr>
                <w:sz w:val="14"/>
              </w:rPr>
              <w:t xml:space="preserve">разликовања </w:t>
            </w:r>
            <w:r>
              <w:rPr>
                <w:spacing w:val="-3"/>
                <w:sz w:val="14"/>
              </w:rPr>
              <w:t xml:space="preserve">глаголског </w:t>
            </w:r>
            <w:r>
              <w:rPr>
                <w:sz w:val="14"/>
              </w:rPr>
              <w:t>вида у типичним случајевима у</w:t>
            </w:r>
            <w:r>
              <w:rPr>
                <w:spacing w:val="-2"/>
                <w:sz w:val="14"/>
              </w:rPr>
              <w:t xml:space="preserve"> </w:t>
            </w:r>
            <w:r>
              <w:rPr>
                <w:sz w:val="14"/>
              </w:rPr>
              <w:t>реченици;</w:t>
            </w:r>
          </w:p>
          <w:p w:rsidR="005F701D" w:rsidRDefault="00AC6512">
            <w:pPr>
              <w:pStyle w:val="TableParagraph"/>
              <w:numPr>
                <w:ilvl w:val="0"/>
                <w:numId w:val="144"/>
              </w:numPr>
              <w:tabs>
                <w:tab w:val="left" w:pos="162"/>
              </w:tabs>
              <w:spacing w:line="237" w:lineRule="auto"/>
              <w:ind w:right="263" w:firstLine="0"/>
              <w:rPr>
                <w:sz w:val="14"/>
              </w:rPr>
            </w:pPr>
            <w:r>
              <w:rPr>
                <w:sz w:val="14"/>
              </w:rPr>
              <w:t>користи</w:t>
            </w:r>
            <w:r>
              <w:rPr>
                <w:spacing w:val="-12"/>
                <w:sz w:val="14"/>
              </w:rPr>
              <w:t xml:space="preserve"> </w:t>
            </w:r>
            <w:r>
              <w:rPr>
                <w:sz w:val="14"/>
              </w:rPr>
              <w:t>најфреквентније префиксе за творбу перфективних</w:t>
            </w:r>
            <w:r>
              <w:rPr>
                <w:spacing w:val="-1"/>
                <w:sz w:val="14"/>
              </w:rPr>
              <w:t xml:space="preserve"> </w:t>
            </w:r>
            <w:r>
              <w:rPr>
                <w:spacing w:val="-3"/>
                <w:sz w:val="14"/>
              </w:rPr>
              <w:t>глагола;</w:t>
            </w:r>
          </w:p>
          <w:p w:rsidR="005F701D" w:rsidRDefault="00AC6512">
            <w:pPr>
              <w:pStyle w:val="TableParagraph"/>
              <w:numPr>
                <w:ilvl w:val="0"/>
                <w:numId w:val="144"/>
              </w:numPr>
              <w:tabs>
                <w:tab w:val="left" w:pos="162"/>
              </w:tabs>
              <w:ind w:right="387" w:firstLine="0"/>
              <w:rPr>
                <w:sz w:val="14"/>
              </w:rPr>
            </w:pPr>
            <w:r>
              <w:rPr>
                <w:sz w:val="14"/>
              </w:rPr>
              <w:t>правилно</w:t>
            </w:r>
            <w:r>
              <w:rPr>
                <w:spacing w:val="-9"/>
                <w:sz w:val="14"/>
              </w:rPr>
              <w:t xml:space="preserve"> </w:t>
            </w:r>
            <w:r>
              <w:rPr>
                <w:sz w:val="14"/>
              </w:rPr>
              <w:t>употребљава несистемску множину именица;</w:t>
            </w:r>
          </w:p>
          <w:p w:rsidR="005F701D" w:rsidRDefault="00AC6512">
            <w:pPr>
              <w:pStyle w:val="TableParagraph"/>
              <w:numPr>
                <w:ilvl w:val="0"/>
                <w:numId w:val="144"/>
              </w:numPr>
              <w:tabs>
                <w:tab w:val="left" w:pos="162"/>
              </w:tabs>
              <w:spacing w:line="237" w:lineRule="auto"/>
              <w:ind w:right="102" w:firstLine="0"/>
              <w:rPr>
                <w:sz w:val="14"/>
              </w:rPr>
            </w:pPr>
            <w:r>
              <w:rPr>
                <w:sz w:val="14"/>
              </w:rPr>
              <w:t>употребљава у реченици фреквентне именице</w:t>
            </w:r>
            <w:r>
              <w:rPr>
                <w:spacing w:val="-16"/>
                <w:sz w:val="14"/>
              </w:rPr>
              <w:t xml:space="preserve"> </w:t>
            </w:r>
            <w:r>
              <w:rPr>
                <w:sz w:val="14"/>
              </w:rPr>
              <w:t>женског рода на</w:t>
            </w:r>
            <w:r>
              <w:rPr>
                <w:spacing w:val="-4"/>
                <w:sz w:val="14"/>
              </w:rPr>
              <w:t xml:space="preserve"> </w:t>
            </w:r>
            <w:r>
              <w:rPr>
                <w:sz w:val="14"/>
              </w:rPr>
              <w:t>сугласник;</w:t>
            </w:r>
          </w:p>
          <w:p w:rsidR="005F701D" w:rsidRDefault="00AC6512">
            <w:pPr>
              <w:pStyle w:val="TableParagraph"/>
              <w:numPr>
                <w:ilvl w:val="0"/>
                <w:numId w:val="144"/>
              </w:numPr>
              <w:tabs>
                <w:tab w:val="left" w:pos="162"/>
              </w:tabs>
              <w:ind w:right="102" w:firstLine="0"/>
              <w:rPr>
                <w:sz w:val="14"/>
              </w:rPr>
            </w:pPr>
            <w:r>
              <w:rPr>
                <w:sz w:val="14"/>
              </w:rPr>
              <w:t>користи различите синтаксичке ст</w:t>
            </w:r>
            <w:r>
              <w:rPr>
                <w:sz w:val="14"/>
              </w:rPr>
              <w:t>руктуре с дативом у функцији</w:t>
            </w:r>
            <w:r>
              <w:rPr>
                <w:spacing w:val="-23"/>
                <w:sz w:val="14"/>
              </w:rPr>
              <w:t xml:space="preserve"> </w:t>
            </w:r>
            <w:r>
              <w:rPr>
                <w:sz w:val="14"/>
              </w:rPr>
              <w:t>логичког субјекта;</w:t>
            </w:r>
          </w:p>
          <w:p w:rsidR="005F701D" w:rsidRDefault="00AC6512">
            <w:pPr>
              <w:pStyle w:val="TableParagraph"/>
              <w:numPr>
                <w:ilvl w:val="0"/>
                <w:numId w:val="144"/>
              </w:numPr>
              <w:tabs>
                <w:tab w:val="left" w:pos="162"/>
              </w:tabs>
              <w:spacing w:line="157" w:lineRule="exact"/>
              <w:ind w:firstLine="0"/>
              <w:rPr>
                <w:sz w:val="14"/>
              </w:rPr>
            </w:pPr>
            <w:r>
              <w:rPr>
                <w:sz w:val="14"/>
              </w:rPr>
              <w:t>употребљава</w:t>
            </w:r>
            <w:r>
              <w:rPr>
                <w:spacing w:val="-1"/>
                <w:sz w:val="14"/>
              </w:rPr>
              <w:t xml:space="preserve"> </w:t>
            </w:r>
            <w:r>
              <w:rPr>
                <w:sz w:val="14"/>
              </w:rPr>
              <w:t>вокатив;</w:t>
            </w:r>
          </w:p>
          <w:p w:rsidR="005F701D" w:rsidRDefault="00AC6512">
            <w:pPr>
              <w:pStyle w:val="TableParagraph"/>
              <w:numPr>
                <w:ilvl w:val="0"/>
                <w:numId w:val="144"/>
              </w:numPr>
              <w:tabs>
                <w:tab w:val="left" w:pos="162"/>
              </w:tabs>
              <w:ind w:right="110" w:firstLine="0"/>
              <w:rPr>
                <w:sz w:val="14"/>
              </w:rPr>
            </w:pPr>
            <w:r>
              <w:rPr>
                <w:sz w:val="14"/>
              </w:rPr>
              <w:t>саставља изричне реченице у функцији</w:t>
            </w:r>
            <w:r>
              <w:rPr>
                <w:spacing w:val="-1"/>
                <w:sz w:val="14"/>
              </w:rPr>
              <w:t xml:space="preserve"> </w:t>
            </w:r>
            <w:r>
              <w:rPr>
                <w:sz w:val="14"/>
              </w:rPr>
              <w:t>објекта;</w:t>
            </w:r>
          </w:p>
          <w:p w:rsidR="005F701D" w:rsidRDefault="00AC6512">
            <w:pPr>
              <w:pStyle w:val="TableParagraph"/>
              <w:numPr>
                <w:ilvl w:val="0"/>
                <w:numId w:val="144"/>
              </w:numPr>
              <w:tabs>
                <w:tab w:val="left" w:pos="162"/>
              </w:tabs>
              <w:ind w:right="579" w:firstLine="0"/>
              <w:rPr>
                <w:sz w:val="14"/>
              </w:rPr>
            </w:pPr>
            <w:r>
              <w:rPr>
                <w:sz w:val="14"/>
              </w:rPr>
              <w:t>користи директни</w:t>
            </w:r>
            <w:r>
              <w:rPr>
                <w:spacing w:val="-11"/>
                <w:sz w:val="14"/>
              </w:rPr>
              <w:t xml:space="preserve"> </w:t>
            </w:r>
            <w:r>
              <w:rPr>
                <w:sz w:val="14"/>
              </w:rPr>
              <w:t>и индиректни</w:t>
            </w:r>
            <w:r>
              <w:rPr>
                <w:spacing w:val="-3"/>
                <w:sz w:val="14"/>
              </w:rPr>
              <w:t xml:space="preserve"> </w:t>
            </w:r>
            <w:r>
              <w:rPr>
                <w:sz w:val="14"/>
              </w:rPr>
              <w:t>говор;</w:t>
            </w:r>
          </w:p>
          <w:p w:rsidR="005F701D" w:rsidRDefault="00AC6512">
            <w:pPr>
              <w:pStyle w:val="TableParagraph"/>
              <w:numPr>
                <w:ilvl w:val="0"/>
                <w:numId w:val="144"/>
              </w:numPr>
              <w:tabs>
                <w:tab w:val="left" w:pos="162"/>
              </w:tabs>
              <w:ind w:right="363" w:firstLine="0"/>
              <w:rPr>
                <w:sz w:val="14"/>
              </w:rPr>
            </w:pPr>
            <w:r>
              <w:rPr>
                <w:sz w:val="14"/>
              </w:rPr>
              <w:t>уочава наглашен слог</w:t>
            </w:r>
            <w:r>
              <w:rPr>
                <w:spacing w:val="-23"/>
                <w:sz w:val="14"/>
              </w:rPr>
              <w:t xml:space="preserve"> </w:t>
            </w:r>
            <w:r>
              <w:rPr>
                <w:sz w:val="14"/>
              </w:rPr>
              <w:t>у вишесложној</w:t>
            </w:r>
            <w:r>
              <w:rPr>
                <w:spacing w:val="-1"/>
                <w:sz w:val="14"/>
              </w:rPr>
              <w:t xml:space="preserve"> </w:t>
            </w:r>
            <w:r>
              <w:rPr>
                <w:sz w:val="14"/>
              </w:rPr>
              <w:t>речи;</w:t>
            </w:r>
          </w:p>
          <w:p w:rsidR="005F701D" w:rsidRDefault="00AC6512">
            <w:pPr>
              <w:pStyle w:val="TableParagraph"/>
              <w:numPr>
                <w:ilvl w:val="0"/>
                <w:numId w:val="144"/>
              </w:numPr>
              <w:tabs>
                <w:tab w:val="left" w:pos="162"/>
              </w:tabs>
              <w:ind w:right="379" w:firstLine="0"/>
              <w:rPr>
                <w:sz w:val="14"/>
              </w:rPr>
            </w:pPr>
            <w:r>
              <w:rPr>
                <w:sz w:val="14"/>
              </w:rPr>
              <w:t>формулише краће одговоре на једноставна питања о</w:t>
            </w:r>
            <w:r>
              <w:rPr>
                <w:spacing w:val="-3"/>
                <w:sz w:val="14"/>
              </w:rPr>
              <w:t xml:space="preserve"> </w:t>
            </w:r>
            <w:r>
              <w:rPr>
                <w:sz w:val="14"/>
              </w:rPr>
              <w:t>прочитаном</w:t>
            </w:r>
          </w:p>
          <w:p w:rsidR="005F701D" w:rsidRDefault="00AC6512">
            <w:pPr>
              <w:pStyle w:val="TableParagraph"/>
              <w:spacing w:line="158" w:lineRule="exact"/>
              <w:ind w:left="56"/>
              <w:rPr>
                <w:sz w:val="14"/>
              </w:rPr>
            </w:pPr>
            <w:r>
              <w:rPr>
                <w:sz w:val="14"/>
              </w:rPr>
              <w:t>књижевноуметничком тексту;</w:t>
            </w:r>
          </w:p>
          <w:p w:rsidR="005F701D" w:rsidRDefault="00AC6512">
            <w:pPr>
              <w:pStyle w:val="TableParagraph"/>
              <w:numPr>
                <w:ilvl w:val="0"/>
                <w:numId w:val="144"/>
              </w:numPr>
              <w:tabs>
                <w:tab w:val="left" w:pos="162"/>
              </w:tabs>
              <w:ind w:right="311" w:firstLine="0"/>
              <w:rPr>
                <w:sz w:val="14"/>
              </w:rPr>
            </w:pPr>
            <w:r>
              <w:rPr>
                <w:sz w:val="14"/>
              </w:rPr>
              <w:t>уочава мелодију стиха</w:t>
            </w:r>
            <w:r>
              <w:rPr>
                <w:spacing w:val="-17"/>
                <w:sz w:val="14"/>
              </w:rPr>
              <w:t xml:space="preserve"> </w:t>
            </w:r>
            <w:r>
              <w:rPr>
                <w:sz w:val="14"/>
              </w:rPr>
              <w:t>и речи које се</w:t>
            </w:r>
            <w:r>
              <w:rPr>
                <w:spacing w:val="-3"/>
                <w:sz w:val="14"/>
              </w:rPr>
              <w:t xml:space="preserve"> </w:t>
            </w:r>
            <w:r>
              <w:rPr>
                <w:sz w:val="14"/>
              </w:rPr>
              <w:t>римују;</w:t>
            </w:r>
          </w:p>
          <w:p w:rsidR="005F701D" w:rsidRDefault="00AC6512">
            <w:pPr>
              <w:pStyle w:val="TableParagraph"/>
              <w:numPr>
                <w:ilvl w:val="0"/>
                <w:numId w:val="144"/>
              </w:numPr>
              <w:tabs>
                <w:tab w:val="left" w:pos="162"/>
              </w:tabs>
              <w:ind w:right="69" w:firstLine="0"/>
              <w:rPr>
                <w:sz w:val="14"/>
              </w:rPr>
            </w:pPr>
            <w:r>
              <w:rPr>
                <w:sz w:val="14"/>
              </w:rPr>
              <w:t xml:space="preserve">одреди </w:t>
            </w:r>
            <w:r>
              <w:rPr>
                <w:spacing w:val="-3"/>
                <w:sz w:val="14"/>
              </w:rPr>
              <w:t xml:space="preserve">тему, </w:t>
            </w:r>
            <w:r>
              <w:rPr>
                <w:spacing w:val="-2"/>
                <w:sz w:val="14"/>
              </w:rPr>
              <w:t xml:space="preserve">главни </w:t>
            </w:r>
            <w:r>
              <w:rPr>
                <w:sz w:val="14"/>
              </w:rPr>
              <w:t>догађај, ликове и уочи односе међу њима;</w:t>
            </w:r>
          </w:p>
          <w:p w:rsidR="005F701D" w:rsidRDefault="00AC6512">
            <w:pPr>
              <w:pStyle w:val="TableParagraph"/>
              <w:numPr>
                <w:ilvl w:val="0"/>
                <w:numId w:val="144"/>
              </w:numPr>
              <w:tabs>
                <w:tab w:val="left" w:pos="162"/>
              </w:tabs>
              <w:spacing w:line="237" w:lineRule="auto"/>
              <w:ind w:right="257" w:firstLine="0"/>
              <w:rPr>
                <w:sz w:val="14"/>
              </w:rPr>
            </w:pPr>
            <w:r>
              <w:rPr>
                <w:sz w:val="14"/>
              </w:rPr>
              <w:t>разликује приповедање</w:t>
            </w:r>
            <w:r>
              <w:rPr>
                <w:spacing w:val="-9"/>
                <w:sz w:val="14"/>
              </w:rPr>
              <w:t xml:space="preserve"> </w:t>
            </w:r>
            <w:r>
              <w:rPr>
                <w:sz w:val="14"/>
              </w:rPr>
              <w:t>у првом и трећем</w:t>
            </w:r>
            <w:r>
              <w:rPr>
                <w:spacing w:val="-4"/>
                <w:sz w:val="14"/>
              </w:rPr>
              <w:t xml:space="preserve"> </w:t>
            </w:r>
            <w:r>
              <w:rPr>
                <w:sz w:val="14"/>
              </w:rPr>
              <w:t>лицу;</w:t>
            </w:r>
          </w:p>
          <w:p w:rsidR="005F701D" w:rsidRDefault="00AC6512">
            <w:pPr>
              <w:pStyle w:val="TableParagraph"/>
              <w:numPr>
                <w:ilvl w:val="0"/>
                <w:numId w:val="144"/>
              </w:numPr>
              <w:tabs>
                <w:tab w:val="left" w:pos="162"/>
              </w:tabs>
              <w:ind w:right="347" w:firstLine="0"/>
              <w:rPr>
                <w:sz w:val="14"/>
              </w:rPr>
            </w:pPr>
            <w:r>
              <w:rPr>
                <w:sz w:val="14"/>
              </w:rPr>
              <w:t>драматизује одломак прозног текста у</w:t>
            </w:r>
            <w:r>
              <w:rPr>
                <w:spacing w:val="-16"/>
                <w:sz w:val="14"/>
              </w:rPr>
              <w:t xml:space="preserve"> </w:t>
            </w:r>
            <w:r>
              <w:rPr>
                <w:sz w:val="14"/>
              </w:rPr>
              <w:t>кратким дијалозима;</w:t>
            </w:r>
          </w:p>
          <w:p w:rsidR="005F701D" w:rsidRDefault="00AC6512">
            <w:pPr>
              <w:pStyle w:val="TableParagraph"/>
              <w:numPr>
                <w:ilvl w:val="0"/>
                <w:numId w:val="144"/>
              </w:numPr>
              <w:tabs>
                <w:tab w:val="left" w:pos="162"/>
              </w:tabs>
              <w:spacing w:line="237" w:lineRule="auto"/>
              <w:ind w:right="47" w:firstLine="0"/>
              <w:rPr>
                <w:sz w:val="14"/>
              </w:rPr>
            </w:pPr>
            <w:r>
              <w:rPr>
                <w:sz w:val="14"/>
              </w:rPr>
              <w:t xml:space="preserve">разликује текст народне </w:t>
            </w:r>
            <w:r>
              <w:rPr>
                <w:spacing w:val="-3"/>
                <w:sz w:val="14"/>
              </w:rPr>
              <w:t xml:space="preserve">од </w:t>
            </w:r>
            <w:r>
              <w:rPr>
                <w:sz w:val="14"/>
              </w:rPr>
              <w:t>текста ауторске</w:t>
            </w:r>
            <w:r>
              <w:rPr>
                <w:spacing w:val="-15"/>
                <w:sz w:val="14"/>
              </w:rPr>
              <w:t xml:space="preserve"> </w:t>
            </w:r>
            <w:r>
              <w:rPr>
                <w:sz w:val="14"/>
              </w:rPr>
              <w:t>књижевности;</w:t>
            </w:r>
          </w:p>
          <w:p w:rsidR="005F701D" w:rsidRDefault="00AC6512">
            <w:pPr>
              <w:pStyle w:val="TableParagraph"/>
              <w:numPr>
                <w:ilvl w:val="0"/>
                <w:numId w:val="144"/>
              </w:numPr>
              <w:tabs>
                <w:tab w:val="left" w:pos="162"/>
              </w:tabs>
              <w:ind w:right="234" w:firstLine="0"/>
              <w:rPr>
                <w:sz w:val="14"/>
              </w:rPr>
            </w:pPr>
            <w:r>
              <w:rPr>
                <w:sz w:val="14"/>
              </w:rPr>
              <w:t>укратко образложи</w:t>
            </w:r>
            <w:r>
              <w:rPr>
                <w:spacing w:val="-19"/>
                <w:sz w:val="14"/>
              </w:rPr>
              <w:t xml:space="preserve"> </w:t>
            </w:r>
            <w:r>
              <w:rPr>
                <w:sz w:val="14"/>
              </w:rPr>
              <w:t xml:space="preserve">зашто му се </w:t>
            </w:r>
            <w:r>
              <w:rPr>
                <w:spacing w:val="-3"/>
                <w:sz w:val="14"/>
              </w:rPr>
              <w:t xml:space="preserve">неко </w:t>
            </w:r>
            <w:r>
              <w:rPr>
                <w:sz w:val="14"/>
              </w:rPr>
              <w:t>књижевно дело допада или</w:t>
            </w:r>
            <w:r>
              <w:rPr>
                <w:spacing w:val="-2"/>
                <w:sz w:val="14"/>
              </w:rPr>
              <w:t xml:space="preserve"> </w:t>
            </w:r>
            <w:r>
              <w:rPr>
                <w:sz w:val="14"/>
              </w:rPr>
              <w:t>не;</w:t>
            </w:r>
          </w:p>
          <w:p w:rsidR="005F701D" w:rsidRDefault="00AC6512">
            <w:pPr>
              <w:pStyle w:val="TableParagraph"/>
              <w:numPr>
                <w:ilvl w:val="0"/>
                <w:numId w:val="144"/>
              </w:numPr>
              <w:tabs>
                <w:tab w:val="left" w:pos="162"/>
              </w:tabs>
              <w:spacing w:line="237" w:lineRule="auto"/>
              <w:ind w:right="44" w:firstLine="0"/>
              <w:rPr>
                <w:sz w:val="14"/>
              </w:rPr>
            </w:pPr>
            <w:r>
              <w:rPr>
                <w:sz w:val="14"/>
              </w:rPr>
              <w:t>разуме суштину јасно изговореног текста о стварима, особама и активностима из</w:t>
            </w:r>
            <w:r>
              <w:rPr>
                <w:spacing w:val="-21"/>
                <w:sz w:val="14"/>
              </w:rPr>
              <w:t xml:space="preserve"> </w:t>
            </w:r>
            <w:r>
              <w:rPr>
                <w:sz w:val="14"/>
              </w:rPr>
              <w:t>свакодневног живота;</w:t>
            </w:r>
          </w:p>
          <w:p w:rsidR="005F701D" w:rsidRDefault="00AC6512">
            <w:pPr>
              <w:pStyle w:val="TableParagraph"/>
              <w:numPr>
                <w:ilvl w:val="0"/>
                <w:numId w:val="144"/>
              </w:numPr>
              <w:tabs>
                <w:tab w:val="left" w:pos="162"/>
              </w:tabs>
              <w:ind w:right="73" w:firstLine="0"/>
              <w:rPr>
                <w:sz w:val="14"/>
              </w:rPr>
            </w:pPr>
            <w:r>
              <w:rPr>
                <w:sz w:val="14"/>
              </w:rPr>
              <w:t>учествује у свакодневној комуникацији користећи кратке, једноставне</w:t>
            </w:r>
            <w:r>
              <w:rPr>
                <w:spacing w:val="-10"/>
                <w:sz w:val="14"/>
              </w:rPr>
              <w:t xml:space="preserve"> </w:t>
            </w:r>
            <w:r>
              <w:rPr>
                <w:sz w:val="14"/>
              </w:rPr>
              <w:t>реченице;</w:t>
            </w:r>
          </w:p>
          <w:p w:rsidR="005F701D" w:rsidRDefault="00AC6512">
            <w:pPr>
              <w:pStyle w:val="TableParagraph"/>
              <w:numPr>
                <w:ilvl w:val="0"/>
                <w:numId w:val="144"/>
              </w:numPr>
              <w:tabs>
                <w:tab w:val="left" w:pos="162"/>
              </w:tabs>
              <w:spacing w:line="237" w:lineRule="auto"/>
              <w:ind w:right="477" w:firstLine="0"/>
              <w:rPr>
                <w:sz w:val="14"/>
              </w:rPr>
            </w:pPr>
            <w:r>
              <w:rPr>
                <w:sz w:val="14"/>
              </w:rPr>
              <w:t>исказује своје</w:t>
            </w:r>
            <w:r>
              <w:rPr>
                <w:spacing w:val="-13"/>
                <w:sz w:val="14"/>
              </w:rPr>
              <w:t xml:space="preserve"> </w:t>
            </w:r>
            <w:r>
              <w:rPr>
                <w:sz w:val="14"/>
              </w:rPr>
              <w:t>намере и планове укратко их образлажући; издаје једноставне</w:t>
            </w:r>
            <w:r>
              <w:rPr>
                <w:spacing w:val="-1"/>
                <w:sz w:val="14"/>
              </w:rPr>
              <w:t xml:space="preserve"> </w:t>
            </w:r>
            <w:r>
              <w:rPr>
                <w:sz w:val="14"/>
              </w:rPr>
              <w:t>налоге;</w:t>
            </w:r>
          </w:p>
          <w:p w:rsidR="005F701D" w:rsidRDefault="00AC6512">
            <w:pPr>
              <w:pStyle w:val="TableParagraph"/>
              <w:numPr>
                <w:ilvl w:val="0"/>
                <w:numId w:val="144"/>
              </w:numPr>
              <w:tabs>
                <w:tab w:val="left" w:pos="162"/>
              </w:tabs>
              <w:ind w:right="346" w:firstLine="0"/>
              <w:rPr>
                <w:sz w:val="14"/>
              </w:rPr>
            </w:pPr>
            <w:r>
              <w:rPr>
                <w:sz w:val="14"/>
              </w:rPr>
              <w:t xml:space="preserve">преноси једноставне информације добијене </w:t>
            </w:r>
            <w:r>
              <w:rPr>
                <w:spacing w:val="-3"/>
                <w:sz w:val="14"/>
              </w:rPr>
              <w:t xml:space="preserve">од </w:t>
            </w:r>
            <w:r>
              <w:rPr>
                <w:sz w:val="14"/>
              </w:rPr>
              <w:t>других особа;</w:t>
            </w:r>
          </w:p>
          <w:p w:rsidR="005F701D" w:rsidRDefault="00AC6512">
            <w:pPr>
              <w:pStyle w:val="TableParagraph"/>
              <w:numPr>
                <w:ilvl w:val="0"/>
                <w:numId w:val="144"/>
              </w:numPr>
              <w:tabs>
                <w:tab w:val="left" w:pos="162"/>
              </w:tabs>
              <w:spacing w:line="237" w:lineRule="auto"/>
              <w:ind w:right="145" w:firstLine="0"/>
              <w:rPr>
                <w:sz w:val="14"/>
              </w:rPr>
            </w:pPr>
            <w:r>
              <w:rPr>
                <w:sz w:val="14"/>
              </w:rPr>
              <w:t>чита и већим делом</w:t>
            </w:r>
            <w:r>
              <w:rPr>
                <w:spacing w:val="-9"/>
                <w:sz w:val="14"/>
              </w:rPr>
              <w:t xml:space="preserve"> </w:t>
            </w:r>
            <w:r>
              <w:rPr>
                <w:sz w:val="14"/>
              </w:rPr>
              <w:t>разуме краће стручне текстове из области свог</w:t>
            </w:r>
            <w:r>
              <w:rPr>
                <w:spacing w:val="-8"/>
                <w:sz w:val="14"/>
              </w:rPr>
              <w:t xml:space="preserve"> </w:t>
            </w:r>
            <w:r>
              <w:rPr>
                <w:sz w:val="14"/>
              </w:rPr>
              <w:t>интересовања;</w:t>
            </w:r>
          </w:p>
          <w:p w:rsidR="005F701D" w:rsidRDefault="00AC6512">
            <w:pPr>
              <w:pStyle w:val="TableParagraph"/>
              <w:numPr>
                <w:ilvl w:val="0"/>
                <w:numId w:val="144"/>
              </w:numPr>
              <w:tabs>
                <w:tab w:val="left" w:pos="162"/>
              </w:tabs>
              <w:spacing w:line="160" w:lineRule="exact"/>
              <w:ind w:right="149" w:firstLine="0"/>
              <w:rPr>
                <w:sz w:val="14"/>
              </w:rPr>
            </w:pPr>
            <w:r>
              <w:rPr>
                <w:sz w:val="14"/>
              </w:rPr>
              <w:t>пише кратке</w:t>
            </w:r>
            <w:r>
              <w:rPr>
                <w:spacing w:val="-18"/>
                <w:sz w:val="14"/>
              </w:rPr>
              <w:t xml:space="preserve"> </w:t>
            </w:r>
            <w:r>
              <w:rPr>
                <w:sz w:val="14"/>
              </w:rPr>
              <w:t>континуиране текстове на задату тему у складу са ортографском нормом (ћирилицом или латиницом).</w:t>
            </w: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11"/>
              <w:rPr>
                <w:sz w:val="17"/>
              </w:rPr>
            </w:pPr>
          </w:p>
          <w:p w:rsidR="005F701D" w:rsidRDefault="00AC6512">
            <w:pPr>
              <w:pStyle w:val="TableParagraph"/>
              <w:ind w:left="34" w:right="26"/>
              <w:jc w:val="center"/>
              <w:rPr>
                <w:b/>
                <w:sz w:val="14"/>
              </w:rPr>
            </w:pPr>
            <w:r>
              <w:rPr>
                <w:b/>
                <w:sz w:val="14"/>
              </w:rPr>
              <w:t>ЈЕЗИК</w:t>
            </w:r>
          </w:p>
        </w:tc>
        <w:tc>
          <w:tcPr>
            <w:tcW w:w="1928" w:type="dxa"/>
          </w:tcPr>
          <w:p w:rsidR="005F701D" w:rsidRDefault="00AC6512">
            <w:pPr>
              <w:pStyle w:val="TableParagraph"/>
              <w:spacing w:before="39"/>
              <w:ind w:left="55" w:right="80"/>
              <w:jc w:val="both"/>
              <w:rPr>
                <w:sz w:val="14"/>
              </w:rPr>
            </w:pPr>
            <w:r>
              <w:rPr>
                <w:spacing w:val="-3"/>
                <w:sz w:val="14"/>
              </w:rPr>
              <w:t xml:space="preserve">Oко </w:t>
            </w:r>
            <w:r>
              <w:rPr>
                <w:sz w:val="14"/>
              </w:rPr>
              <w:t>100 нових пунозначних и помоћних речи укључујући и основне појмове из школских предмета.</w:t>
            </w:r>
          </w:p>
          <w:p w:rsidR="005F701D" w:rsidRDefault="00AC6512">
            <w:pPr>
              <w:pStyle w:val="TableParagraph"/>
              <w:spacing w:line="237" w:lineRule="auto"/>
              <w:ind w:left="55" w:right="177"/>
              <w:rPr>
                <w:sz w:val="14"/>
              </w:rPr>
            </w:pPr>
            <w:r>
              <w:rPr>
                <w:sz w:val="14"/>
              </w:rPr>
              <w:t>Граматички садржаји из основне школе (понављање и увежбавање на познатој и новој лексици).</w:t>
            </w:r>
          </w:p>
          <w:p w:rsidR="005F701D" w:rsidRDefault="00AC6512">
            <w:pPr>
              <w:pStyle w:val="TableParagraph"/>
              <w:ind w:left="55"/>
              <w:rPr>
                <w:sz w:val="14"/>
              </w:rPr>
            </w:pPr>
            <w:r>
              <w:rPr>
                <w:sz w:val="14"/>
              </w:rPr>
              <w:t>Презент, перфекат, футур I, императив – систематизација глаголских облика; п</w:t>
            </w:r>
            <w:r>
              <w:rPr>
                <w:sz w:val="14"/>
              </w:rPr>
              <w:t>резент за означавање прошле и будуће радње.</w:t>
            </w:r>
          </w:p>
          <w:p w:rsidR="005F701D" w:rsidRDefault="00AC6512">
            <w:pPr>
              <w:pStyle w:val="TableParagraph"/>
              <w:spacing w:line="237" w:lineRule="auto"/>
              <w:ind w:left="55" w:right="35"/>
              <w:rPr>
                <w:sz w:val="14"/>
              </w:rPr>
            </w:pPr>
            <w:r>
              <w:rPr>
                <w:sz w:val="14"/>
              </w:rPr>
              <w:t>Глаголски вид – разликовање свршених и несвршених глагола (разликовање именоване од обављене радње), творба перфективних глагола (најфреквентнији префикси).</w:t>
            </w:r>
          </w:p>
          <w:p w:rsidR="005F701D" w:rsidRDefault="00AC6512">
            <w:pPr>
              <w:pStyle w:val="TableParagraph"/>
              <w:ind w:left="55" w:right="200"/>
              <w:rPr>
                <w:sz w:val="14"/>
              </w:rPr>
            </w:pPr>
            <w:r>
              <w:rPr>
                <w:sz w:val="14"/>
              </w:rPr>
              <w:t>Именице које имају неправилну множину (</w:t>
            </w:r>
            <w:r>
              <w:rPr>
                <w:i/>
                <w:sz w:val="14"/>
              </w:rPr>
              <w:t>брат</w:t>
            </w:r>
            <w:r>
              <w:rPr>
                <w:sz w:val="14"/>
              </w:rPr>
              <w:t xml:space="preserve">, </w:t>
            </w:r>
            <w:r>
              <w:rPr>
                <w:i/>
                <w:sz w:val="14"/>
              </w:rPr>
              <w:t>дете</w:t>
            </w:r>
            <w:r>
              <w:rPr>
                <w:sz w:val="14"/>
              </w:rPr>
              <w:t>; проширење основе, гласовне промене у номинативу множине).</w:t>
            </w:r>
          </w:p>
          <w:p w:rsidR="005F701D" w:rsidRDefault="00AC6512">
            <w:pPr>
              <w:pStyle w:val="TableParagraph"/>
              <w:spacing w:line="237" w:lineRule="auto"/>
              <w:ind w:left="55"/>
              <w:rPr>
                <w:sz w:val="14"/>
              </w:rPr>
            </w:pPr>
            <w:r>
              <w:rPr>
                <w:sz w:val="14"/>
              </w:rPr>
              <w:t>Именице женског рода на сугласник.</w:t>
            </w:r>
          </w:p>
          <w:p w:rsidR="005F701D" w:rsidRDefault="00AC6512">
            <w:pPr>
              <w:pStyle w:val="TableParagraph"/>
              <w:ind w:left="55"/>
              <w:rPr>
                <w:sz w:val="14"/>
              </w:rPr>
            </w:pPr>
            <w:r>
              <w:rPr>
                <w:sz w:val="14"/>
              </w:rPr>
              <w:t>Датив у функцији логичког субјекта.</w:t>
            </w:r>
          </w:p>
          <w:p w:rsidR="005F701D" w:rsidRDefault="00AC6512">
            <w:pPr>
              <w:pStyle w:val="TableParagraph"/>
              <w:spacing w:line="159" w:lineRule="exact"/>
              <w:ind w:left="55"/>
              <w:rPr>
                <w:sz w:val="14"/>
              </w:rPr>
            </w:pPr>
            <w:r>
              <w:rPr>
                <w:sz w:val="14"/>
              </w:rPr>
              <w:t>Вокатив.</w:t>
            </w:r>
          </w:p>
          <w:p w:rsidR="005F701D" w:rsidRDefault="00AC6512">
            <w:pPr>
              <w:pStyle w:val="TableParagraph"/>
              <w:spacing w:line="160" w:lineRule="exact"/>
              <w:ind w:left="55" w:right="5"/>
              <w:rPr>
                <w:sz w:val="14"/>
              </w:rPr>
            </w:pPr>
            <w:r>
              <w:rPr>
                <w:sz w:val="14"/>
              </w:rPr>
              <w:t>Изрична реченица у функцији објекта, индиректни и директни говор.</w:t>
            </w:r>
          </w:p>
        </w:tc>
      </w:tr>
      <w:tr w:rsidR="005F701D">
        <w:trPr>
          <w:trHeight w:val="6383"/>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1"/>
              <w:rPr>
                <w:sz w:val="16"/>
              </w:rPr>
            </w:pPr>
          </w:p>
          <w:p w:rsidR="005F701D" w:rsidRDefault="00AC6512">
            <w:pPr>
              <w:pStyle w:val="TableParagraph"/>
              <w:ind w:left="34" w:right="26"/>
              <w:jc w:val="center"/>
              <w:rPr>
                <w:b/>
                <w:sz w:val="14"/>
              </w:rPr>
            </w:pPr>
            <w:r>
              <w:rPr>
                <w:b/>
                <w:sz w:val="14"/>
              </w:rPr>
              <w:t>КЊИЖЕВНОСТ</w:t>
            </w:r>
          </w:p>
        </w:tc>
        <w:tc>
          <w:tcPr>
            <w:tcW w:w="1928" w:type="dxa"/>
          </w:tcPr>
          <w:p w:rsidR="005F701D" w:rsidRDefault="00AC6512">
            <w:pPr>
              <w:pStyle w:val="TableParagraph"/>
              <w:spacing w:before="33"/>
              <w:ind w:left="55" w:right="113"/>
              <w:rPr>
                <w:sz w:val="14"/>
              </w:rPr>
            </w:pPr>
            <w:r>
              <w:rPr>
                <w:b/>
                <w:sz w:val="14"/>
              </w:rPr>
              <w:t xml:space="preserve">Оригинални текстови: </w:t>
            </w:r>
            <w:r>
              <w:rPr>
                <w:sz w:val="14"/>
              </w:rPr>
              <w:t>Кратке фолклорне форме – избор.</w:t>
            </w:r>
          </w:p>
          <w:p w:rsidR="005F701D" w:rsidRDefault="00AC6512">
            <w:pPr>
              <w:pStyle w:val="TableParagraph"/>
              <w:spacing w:line="237" w:lineRule="auto"/>
              <w:ind w:left="55" w:right="113"/>
              <w:rPr>
                <w:sz w:val="14"/>
              </w:rPr>
            </w:pPr>
            <w:r>
              <w:rPr>
                <w:sz w:val="14"/>
              </w:rPr>
              <w:t>Народна прича: „Еро и кадија”.</w:t>
            </w:r>
          </w:p>
          <w:p w:rsidR="005F701D" w:rsidRDefault="00AC6512">
            <w:pPr>
              <w:pStyle w:val="TableParagraph"/>
              <w:ind w:left="55" w:right="14"/>
              <w:rPr>
                <w:sz w:val="14"/>
              </w:rPr>
            </w:pPr>
            <w:r>
              <w:rPr>
                <w:sz w:val="14"/>
              </w:rPr>
              <w:t>Народна анегдота: „Карађорђе и Доситеј”.</w:t>
            </w:r>
          </w:p>
          <w:p w:rsidR="005F701D" w:rsidRDefault="00AC6512">
            <w:pPr>
              <w:pStyle w:val="TableParagraph"/>
              <w:ind w:left="55"/>
              <w:rPr>
                <w:sz w:val="14"/>
              </w:rPr>
            </w:pPr>
            <w:r>
              <w:rPr>
                <w:sz w:val="14"/>
              </w:rPr>
              <w:t>Ђура Јакшић: „На Липару” (одломак).</w:t>
            </w:r>
          </w:p>
          <w:p w:rsidR="005F701D" w:rsidRDefault="00AC6512">
            <w:pPr>
              <w:pStyle w:val="TableParagraph"/>
              <w:ind w:left="55"/>
              <w:rPr>
                <w:sz w:val="14"/>
              </w:rPr>
            </w:pPr>
            <w:r>
              <w:rPr>
                <w:sz w:val="14"/>
              </w:rPr>
              <w:t>Ј. Ј. Змај: „О, погледај звезде јасне” („Ђулићи”).</w:t>
            </w:r>
          </w:p>
          <w:p w:rsidR="005F701D" w:rsidRDefault="00AC6512">
            <w:pPr>
              <w:pStyle w:val="TableParagraph"/>
              <w:ind w:left="55" w:right="149"/>
              <w:rPr>
                <w:sz w:val="14"/>
              </w:rPr>
            </w:pPr>
            <w:r>
              <w:rPr>
                <w:sz w:val="14"/>
              </w:rPr>
              <w:t>Бранислав Нушић: „Кирија” (одломак).</w:t>
            </w:r>
          </w:p>
          <w:p w:rsidR="005F701D" w:rsidRDefault="00AC6512">
            <w:pPr>
              <w:pStyle w:val="TableParagraph"/>
              <w:ind w:left="55" w:right="129"/>
              <w:rPr>
                <w:sz w:val="14"/>
              </w:rPr>
            </w:pPr>
            <w:r>
              <w:rPr>
                <w:sz w:val="14"/>
              </w:rPr>
              <w:t>Мирослав Антић: „Мали час ботанике”.</w:t>
            </w:r>
          </w:p>
          <w:p w:rsidR="005F701D" w:rsidRDefault="00AC6512">
            <w:pPr>
              <w:pStyle w:val="TableParagraph"/>
              <w:ind w:left="55" w:right="560"/>
              <w:rPr>
                <w:sz w:val="14"/>
              </w:rPr>
            </w:pPr>
            <w:r>
              <w:rPr>
                <w:sz w:val="14"/>
              </w:rPr>
              <w:t>Иво Андрић „Књига” (одломак).</w:t>
            </w:r>
          </w:p>
          <w:p w:rsidR="005F701D" w:rsidRDefault="00AC6512">
            <w:pPr>
              <w:pStyle w:val="TableParagraph"/>
              <w:ind w:left="55" w:right="331"/>
              <w:jc w:val="both"/>
              <w:rPr>
                <w:sz w:val="14"/>
              </w:rPr>
            </w:pPr>
            <w:r>
              <w:rPr>
                <w:sz w:val="14"/>
              </w:rPr>
              <w:t>Данило Киш: „Рани јади” (одломак „Улица дивљих кестенова”).</w:t>
            </w:r>
          </w:p>
          <w:p w:rsidR="005F701D" w:rsidRDefault="00AC6512">
            <w:pPr>
              <w:pStyle w:val="TableParagraph"/>
              <w:spacing w:line="237" w:lineRule="auto"/>
              <w:ind w:left="55" w:right="35"/>
              <w:rPr>
                <w:sz w:val="14"/>
              </w:rPr>
            </w:pPr>
            <w:r>
              <w:rPr>
                <w:sz w:val="14"/>
              </w:rPr>
              <w:t>Градимир Стојковић: „Хајдук у Београду” (одломци по избору).</w:t>
            </w:r>
          </w:p>
          <w:p w:rsidR="005F701D" w:rsidRDefault="00AC6512">
            <w:pPr>
              <w:pStyle w:val="TableParagraph"/>
              <w:ind w:left="55"/>
              <w:rPr>
                <w:sz w:val="14"/>
              </w:rPr>
            </w:pPr>
            <w:r>
              <w:rPr>
                <w:sz w:val="14"/>
              </w:rPr>
              <w:t>Горан Петровић: „Породичне сторије” (одломак).</w:t>
            </w:r>
          </w:p>
          <w:p w:rsidR="005F701D" w:rsidRDefault="005F701D">
            <w:pPr>
              <w:pStyle w:val="TableParagraph"/>
              <w:spacing w:before="6"/>
              <w:rPr>
                <w:sz w:val="12"/>
              </w:rPr>
            </w:pPr>
          </w:p>
          <w:p w:rsidR="005F701D" w:rsidRDefault="00AC6512">
            <w:pPr>
              <w:pStyle w:val="TableParagraph"/>
              <w:spacing w:line="161" w:lineRule="exact"/>
              <w:ind w:left="55"/>
              <w:rPr>
                <w:b/>
                <w:sz w:val="14"/>
              </w:rPr>
            </w:pPr>
            <w:r>
              <w:rPr>
                <w:b/>
                <w:sz w:val="14"/>
              </w:rPr>
              <w:t>Конструисани текстови о:</w:t>
            </w:r>
          </w:p>
          <w:p w:rsidR="005F701D" w:rsidRDefault="00AC6512">
            <w:pPr>
              <w:pStyle w:val="TableParagraph"/>
              <w:spacing w:line="160" w:lineRule="exact"/>
              <w:ind w:left="55"/>
              <w:rPr>
                <w:sz w:val="14"/>
              </w:rPr>
            </w:pPr>
            <w:r>
              <w:rPr>
                <w:sz w:val="14"/>
              </w:rPr>
              <w:t>Светом Сави</w:t>
            </w:r>
          </w:p>
          <w:p w:rsidR="005F701D" w:rsidRDefault="00AC6512">
            <w:pPr>
              <w:pStyle w:val="TableParagraph"/>
              <w:ind w:left="55" w:right="90"/>
              <w:rPr>
                <w:sz w:val="14"/>
              </w:rPr>
            </w:pPr>
            <w:r>
              <w:rPr>
                <w:sz w:val="14"/>
              </w:rPr>
              <w:t xml:space="preserve">Деспоту Стефану Лазаревићу Доситеју Обрадовићу Ксенији Атанасијевић </w:t>
            </w:r>
            <w:r>
              <w:rPr>
                <w:spacing w:val="-3"/>
                <w:sz w:val="14"/>
              </w:rPr>
              <w:t>Николи</w:t>
            </w:r>
            <w:r>
              <w:rPr>
                <w:spacing w:val="-1"/>
                <w:sz w:val="14"/>
              </w:rPr>
              <w:t xml:space="preserve"> </w:t>
            </w:r>
            <w:r>
              <w:rPr>
                <w:sz w:val="14"/>
              </w:rPr>
              <w:t>Тесли</w:t>
            </w:r>
          </w:p>
          <w:p w:rsidR="005F701D" w:rsidRDefault="00AC6512">
            <w:pPr>
              <w:pStyle w:val="TableParagraph"/>
              <w:spacing w:line="157" w:lineRule="exact"/>
              <w:ind w:left="55"/>
              <w:rPr>
                <w:sz w:val="14"/>
              </w:rPr>
            </w:pPr>
            <w:r>
              <w:rPr>
                <w:sz w:val="14"/>
              </w:rPr>
              <w:t>Јосифу Панчићу</w:t>
            </w:r>
          </w:p>
          <w:p w:rsidR="005F701D" w:rsidRDefault="00AC6512">
            <w:pPr>
              <w:pStyle w:val="TableParagraph"/>
              <w:ind w:left="55" w:right="113"/>
              <w:rPr>
                <w:sz w:val="14"/>
              </w:rPr>
            </w:pPr>
            <w:r>
              <w:rPr>
                <w:sz w:val="14"/>
              </w:rPr>
              <w:t>Музејима Вука Караџића и Доситеја Обрадовића Народној балади „Женидба Милића Барјактара”.</w:t>
            </w:r>
          </w:p>
        </w:tc>
      </w:tr>
    </w:tbl>
    <w:p w:rsidR="005F701D" w:rsidRDefault="005F701D">
      <w:pPr>
        <w:rPr>
          <w:sz w:val="14"/>
        </w:rPr>
        <w:sectPr w:rsidR="005F701D">
          <w:pgSz w:w="11910" w:h="15690"/>
          <w:pgMar w:top="40" w:right="560" w:bottom="280" w:left="560" w:header="720" w:footer="720" w:gutter="0"/>
          <w:cols w:num="2" w:space="720" w:equalWidth="0">
            <w:col w:w="5293" w:space="177"/>
            <w:col w:w="5320"/>
          </w:cols>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480"/>
        </w:trPr>
        <w:tc>
          <w:tcPr>
            <w:tcW w:w="1928" w:type="dxa"/>
            <w:vMerge w:val="restart"/>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spacing w:before="42"/>
              <w:ind w:left="55" w:right="55"/>
              <w:rPr>
                <w:sz w:val="14"/>
              </w:rPr>
            </w:pPr>
            <w:r>
              <w:rPr>
                <w:sz w:val="14"/>
              </w:rPr>
              <w:t>Наставници треба додатно да изаберу један књижевни</w:t>
            </w:r>
            <w:r>
              <w:rPr>
                <w:spacing w:val="-14"/>
                <w:sz w:val="14"/>
              </w:rPr>
              <w:t xml:space="preserve"> </w:t>
            </w:r>
            <w:r>
              <w:rPr>
                <w:sz w:val="14"/>
              </w:rPr>
              <w:t>текст на матерњем језику ученика за који постоји превод на српски.</w:t>
            </w:r>
          </w:p>
          <w:p w:rsidR="005F701D" w:rsidRDefault="005F701D">
            <w:pPr>
              <w:pStyle w:val="TableParagraph"/>
              <w:spacing w:before="6"/>
              <w:rPr>
                <w:sz w:val="13"/>
              </w:rPr>
            </w:pPr>
          </w:p>
          <w:p w:rsidR="005F701D" w:rsidRDefault="00AC6512">
            <w:pPr>
              <w:pStyle w:val="TableParagraph"/>
              <w:spacing w:line="161" w:lineRule="exact"/>
              <w:ind w:left="55"/>
              <w:rPr>
                <w:sz w:val="14"/>
              </w:rPr>
            </w:pPr>
            <w:r>
              <w:rPr>
                <w:sz w:val="14"/>
              </w:rPr>
              <w:t>Наставник бира 7</w:t>
            </w:r>
          </w:p>
          <w:p w:rsidR="005F701D" w:rsidRDefault="00AC6512">
            <w:pPr>
              <w:pStyle w:val="TableParagraph"/>
              <w:spacing w:before="2" w:line="160" w:lineRule="exact"/>
              <w:ind w:left="55" w:right="113"/>
              <w:rPr>
                <w:sz w:val="14"/>
              </w:rPr>
            </w:pPr>
            <w:r>
              <w:rPr>
                <w:sz w:val="14"/>
              </w:rPr>
              <w:t>оригиналних и 3 конструисана текста.</w:t>
            </w:r>
          </w:p>
        </w:tc>
      </w:tr>
      <w:tr w:rsidR="005F701D">
        <w:trPr>
          <w:trHeight w:val="8034"/>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7"/>
              </w:rPr>
            </w:pPr>
          </w:p>
          <w:p w:rsidR="005F701D" w:rsidRDefault="00AC6512">
            <w:pPr>
              <w:pStyle w:val="TableParagraph"/>
              <w:ind w:left="311" w:hanging="1"/>
              <w:rPr>
                <w:b/>
                <w:sz w:val="14"/>
              </w:rPr>
            </w:pPr>
            <w:r>
              <w:rPr>
                <w:b/>
                <w:sz w:val="14"/>
              </w:rPr>
              <w:t>ЈЕЗИЧКА КУЛТУРА</w:t>
            </w:r>
          </w:p>
        </w:tc>
        <w:tc>
          <w:tcPr>
            <w:tcW w:w="1928" w:type="dxa"/>
          </w:tcPr>
          <w:p w:rsidR="005F701D" w:rsidRDefault="00AC6512">
            <w:pPr>
              <w:pStyle w:val="TableParagraph"/>
              <w:spacing w:before="36" w:line="161" w:lineRule="exact"/>
              <w:ind w:left="55"/>
              <w:rPr>
                <w:b/>
                <w:sz w:val="14"/>
              </w:rPr>
            </w:pPr>
            <w:r>
              <w:rPr>
                <w:b/>
                <w:sz w:val="14"/>
              </w:rPr>
              <w:t>I. Лично представљање:</w:t>
            </w:r>
          </w:p>
          <w:p w:rsidR="005F701D" w:rsidRDefault="00AC6512">
            <w:pPr>
              <w:pStyle w:val="TableParagraph"/>
              <w:spacing w:line="160" w:lineRule="exact"/>
              <w:ind w:left="55"/>
              <w:rPr>
                <w:sz w:val="14"/>
              </w:rPr>
            </w:pPr>
            <w:r>
              <w:rPr>
                <w:sz w:val="14"/>
              </w:rPr>
              <w:t>основне информације о себи</w:t>
            </w:r>
          </w:p>
          <w:p w:rsidR="005F701D" w:rsidRDefault="00AC6512">
            <w:pPr>
              <w:pStyle w:val="TableParagraph"/>
              <w:ind w:left="55"/>
              <w:rPr>
                <w:sz w:val="14"/>
              </w:rPr>
            </w:pPr>
            <w:r>
              <w:rPr>
                <w:sz w:val="14"/>
              </w:rPr>
              <w:t>– узраст, место становања, средња школа коју похађа.</w:t>
            </w:r>
          </w:p>
          <w:p w:rsidR="005F701D" w:rsidRDefault="00AC6512">
            <w:pPr>
              <w:pStyle w:val="TableParagraph"/>
              <w:numPr>
                <w:ilvl w:val="0"/>
                <w:numId w:val="143"/>
              </w:numPr>
              <w:tabs>
                <w:tab w:val="left" w:pos="235"/>
              </w:tabs>
              <w:ind w:right="478" w:firstLine="0"/>
              <w:rPr>
                <w:b/>
                <w:sz w:val="14"/>
              </w:rPr>
            </w:pPr>
            <w:r>
              <w:rPr>
                <w:b/>
                <w:sz w:val="14"/>
              </w:rPr>
              <w:t xml:space="preserve">Породица и </w:t>
            </w:r>
            <w:r>
              <w:rPr>
                <w:b/>
                <w:spacing w:val="-3"/>
                <w:sz w:val="14"/>
              </w:rPr>
              <w:t xml:space="preserve">људи </w:t>
            </w:r>
            <w:r>
              <w:rPr>
                <w:b/>
                <w:sz w:val="14"/>
              </w:rPr>
              <w:t>у окружењу:</w:t>
            </w:r>
          </w:p>
          <w:p w:rsidR="005F701D" w:rsidRDefault="00AC6512">
            <w:pPr>
              <w:pStyle w:val="TableParagraph"/>
              <w:ind w:left="55"/>
              <w:rPr>
                <w:sz w:val="14"/>
              </w:rPr>
            </w:pPr>
            <w:r>
              <w:rPr>
                <w:sz w:val="14"/>
              </w:rPr>
              <w:t>подаци о члановима породице и пријатељима.</w:t>
            </w:r>
          </w:p>
          <w:p w:rsidR="005F701D" w:rsidRDefault="00AC6512">
            <w:pPr>
              <w:pStyle w:val="TableParagraph"/>
              <w:numPr>
                <w:ilvl w:val="0"/>
                <w:numId w:val="143"/>
              </w:numPr>
              <w:tabs>
                <w:tab w:val="left" w:pos="290"/>
              </w:tabs>
              <w:ind w:right="397" w:firstLine="0"/>
              <w:rPr>
                <w:sz w:val="14"/>
              </w:rPr>
            </w:pPr>
            <w:r>
              <w:rPr>
                <w:b/>
                <w:sz w:val="14"/>
              </w:rPr>
              <w:t xml:space="preserve">Живот у кући: </w:t>
            </w:r>
            <w:r>
              <w:rPr>
                <w:sz w:val="14"/>
              </w:rPr>
              <w:t>опис животног простора (кућа/стан).</w:t>
            </w:r>
          </w:p>
          <w:p w:rsidR="005F701D" w:rsidRDefault="00AC6512">
            <w:pPr>
              <w:pStyle w:val="TableParagraph"/>
              <w:numPr>
                <w:ilvl w:val="0"/>
                <w:numId w:val="143"/>
              </w:numPr>
              <w:tabs>
                <w:tab w:val="left" w:pos="264"/>
              </w:tabs>
              <w:spacing w:line="158" w:lineRule="exact"/>
              <w:ind w:left="263" w:hanging="208"/>
              <w:rPr>
                <w:b/>
                <w:sz w:val="14"/>
              </w:rPr>
            </w:pPr>
            <w:r>
              <w:rPr>
                <w:b/>
                <w:sz w:val="14"/>
              </w:rPr>
              <w:t>Храна и</w:t>
            </w:r>
            <w:r>
              <w:rPr>
                <w:b/>
                <w:spacing w:val="-3"/>
                <w:sz w:val="14"/>
              </w:rPr>
              <w:t xml:space="preserve"> </w:t>
            </w:r>
            <w:r>
              <w:rPr>
                <w:b/>
                <w:sz w:val="14"/>
              </w:rPr>
              <w:t>пиће:</w:t>
            </w:r>
          </w:p>
          <w:p w:rsidR="005F701D" w:rsidRDefault="00AC6512">
            <w:pPr>
              <w:pStyle w:val="TableParagraph"/>
              <w:spacing w:line="160" w:lineRule="exact"/>
              <w:ind w:left="55"/>
              <w:rPr>
                <w:sz w:val="14"/>
              </w:rPr>
            </w:pPr>
            <w:r>
              <w:rPr>
                <w:sz w:val="14"/>
              </w:rPr>
              <w:t>навике у исхрани.</w:t>
            </w:r>
          </w:p>
          <w:p w:rsidR="005F701D" w:rsidRDefault="00AC6512">
            <w:pPr>
              <w:pStyle w:val="TableParagraph"/>
              <w:numPr>
                <w:ilvl w:val="0"/>
                <w:numId w:val="143"/>
              </w:numPr>
              <w:tabs>
                <w:tab w:val="left" w:pos="209"/>
              </w:tabs>
              <w:spacing w:line="160" w:lineRule="exact"/>
              <w:ind w:left="208" w:hanging="153"/>
              <w:rPr>
                <w:b/>
                <w:sz w:val="14"/>
              </w:rPr>
            </w:pPr>
            <w:r>
              <w:rPr>
                <w:b/>
                <w:sz w:val="14"/>
              </w:rPr>
              <w:t>Одећа и</w:t>
            </w:r>
            <w:r>
              <w:rPr>
                <w:b/>
                <w:spacing w:val="-2"/>
                <w:sz w:val="14"/>
              </w:rPr>
              <w:t xml:space="preserve"> </w:t>
            </w:r>
            <w:r>
              <w:rPr>
                <w:b/>
                <w:sz w:val="14"/>
              </w:rPr>
              <w:t>обућа:</w:t>
            </w:r>
          </w:p>
          <w:p w:rsidR="005F701D" w:rsidRDefault="00AC6512">
            <w:pPr>
              <w:pStyle w:val="TableParagraph"/>
              <w:ind w:left="55"/>
              <w:rPr>
                <w:sz w:val="14"/>
              </w:rPr>
            </w:pPr>
            <w:r>
              <w:rPr>
                <w:sz w:val="14"/>
              </w:rPr>
              <w:t xml:space="preserve">одећа и </w:t>
            </w:r>
            <w:r>
              <w:rPr>
                <w:sz w:val="14"/>
              </w:rPr>
              <w:t>обућа за различите прилике; материјали од којих се прави одећа и обућа.</w:t>
            </w:r>
          </w:p>
          <w:p w:rsidR="005F701D" w:rsidRDefault="00AC6512">
            <w:pPr>
              <w:pStyle w:val="TableParagraph"/>
              <w:numPr>
                <w:ilvl w:val="0"/>
                <w:numId w:val="143"/>
              </w:numPr>
              <w:tabs>
                <w:tab w:val="left" w:pos="282"/>
              </w:tabs>
              <w:spacing w:line="158" w:lineRule="exact"/>
              <w:ind w:left="281" w:hanging="226"/>
              <w:rPr>
                <w:b/>
                <w:sz w:val="14"/>
              </w:rPr>
            </w:pPr>
            <w:r>
              <w:rPr>
                <w:b/>
                <w:sz w:val="14"/>
              </w:rPr>
              <w:t>Здравље:</w:t>
            </w:r>
          </w:p>
          <w:p w:rsidR="005F701D" w:rsidRDefault="00AC6512">
            <w:pPr>
              <w:pStyle w:val="TableParagraph"/>
              <w:spacing w:line="160" w:lineRule="exact"/>
              <w:ind w:left="55"/>
              <w:rPr>
                <w:sz w:val="14"/>
              </w:rPr>
            </w:pPr>
            <w:r>
              <w:rPr>
                <w:sz w:val="14"/>
              </w:rPr>
              <w:t>болести и лечење.</w:t>
            </w:r>
          </w:p>
          <w:p w:rsidR="005F701D" w:rsidRDefault="00AC6512">
            <w:pPr>
              <w:pStyle w:val="TableParagraph"/>
              <w:numPr>
                <w:ilvl w:val="0"/>
                <w:numId w:val="143"/>
              </w:numPr>
              <w:tabs>
                <w:tab w:val="left" w:pos="336"/>
              </w:tabs>
              <w:spacing w:line="160" w:lineRule="exact"/>
              <w:ind w:left="335" w:hanging="280"/>
              <w:rPr>
                <w:b/>
                <w:sz w:val="14"/>
              </w:rPr>
            </w:pPr>
            <w:r>
              <w:rPr>
                <w:b/>
                <w:sz w:val="14"/>
              </w:rPr>
              <w:t>Образовање:</w:t>
            </w:r>
          </w:p>
          <w:p w:rsidR="005F701D" w:rsidRDefault="00AC6512">
            <w:pPr>
              <w:pStyle w:val="TableParagraph"/>
              <w:ind w:left="55" w:right="348"/>
              <w:rPr>
                <w:sz w:val="14"/>
              </w:rPr>
            </w:pPr>
            <w:r>
              <w:rPr>
                <w:sz w:val="14"/>
              </w:rPr>
              <w:t>нови наставни предмети, учење и оцењивање, професори.</w:t>
            </w:r>
          </w:p>
          <w:p w:rsidR="005F701D" w:rsidRDefault="00AC6512">
            <w:pPr>
              <w:pStyle w:val="TableParagraph"/>
              <w:numPr>
                <w:ilvl w:val="0"/>
                <w:numId w:val="142"/>
              </w:numPr>
              <w:tabs>
                <w:tab w:val="left" w:pos="336"/>
              </w:tabs>
              <w:spacing w:line="158" w:lineRule="exact"/>
              <w:ind w:firstLine="0"/>
              <w:rPr>
                <w:b/>
                <w:sz w:val="14"/>
              </w:rPr>
            </w:pPr>
            <w:r>
              <w:rPr>
                <w:b/>
                <w:sz w:val="14"/>
              </w:rPr>
              <w:t>Природа:</w:t>
            </w:r>
          </w:p>
          <w:p w:rsidR="005F701D" w:rsidRDefault="00AC6512">
            <w:pPr>
              <w:pStyle w:val="TableParagraph"/>
              <w:ind w:left="55"/>
              <w:rPr>
                <w:sz w:val="14"/>
              </w:rPr>
            </w:pPr>
            <w:r>
              <w:rPr>
                <w:sz w:val="14"/>
              </w:rPr>
              <w:t>жива и нежива природа у окружењу; сналажење у простору.</w:t>
            </w:r>
          </w:p>
          <w:p w:rsidR="005F701D" w:rsidRDefault="00AC6512">
            <w:pPr>
              <w:pStyle w:val="TableParagraph"/>
              <w:numPr>
                <w:ilvl w:val="0"/>
                <w:numId w:val="142"/>
              </w:numPr>
              <w:tabs>
                <w:tab w:val="left" w:pos="391"/>
              </w:tabs>
              <w:spacing w:line="158" w:lineRule="exact"/>
              <w:ind w:left="390" w:hanging="335"/>
              <w:rPr>
                <w:b/>
                <w:sz w:val="14"/>
              </w:rPr>
            </w:pPr>
            <w:r>
              <w:rPr>
                <w:b/>
                <w:sz w:val="14"/>
              </w:rPr>
              <w:t>Спорт и</w:t>
            </w:r>
            <w:r>
              <w:rPr>
                <w:b/>
                <w:spacing w:val="-3"/>
                <w:sz w:val="14"/>
              </w:rPr>
              <w:t xml:space="preserve"> </w:t>
            </w:r>
            <w:r>
              <w:rPr>
                <w:b/>
                <w:sz w:val="14"/>
              </w:rPr>
              <w:t>игре:</w:t>
            </w:r>
          </w:p>
          <w:p w:rsidR="005F701D" w:rsidRDefault="00AC6512">
            <w:pPr>
              <w:pStyle w:val="TableParagraph"/>
              <w:ind w:left="55"/>
              <w:rPr>
                <w:sz w:val="14"/>
              </w:rPr>
            </w:pPr>
            <w:r>
              <w:rPr>
                <w:sz w:val="14"/>
              </w:rPr>
              <w:t>тимски и индивидуални спортови, познати спортисти.</w:t>
            </w:r>
          </w:p>
          <w:p w:rsidR="005F701D" w:rsidRDefault="00AC6512">
            <w:pPr>
              <w:pStyle w:val="TableParagraph"/>
              <w:numPr>
                <w:ilvl w:val="0"/>
                <w:numId w:val="142"/>
              </w:numPr>
              <w:tabs>
                <w:tab w:val="left" w:pos="282"/>
              </w:tabs>
              <w:spacing w:line="159" w:lineRule="exact"/>
              <w:ind w:left="281" w:hanging="226"/>
              <w:rPr>
                <w:b/>
                <w:sz w:val="14"/>
              </w:rPr>
            </w:pPr>
            <w:r>
              <w:rPr>
                <w:b/>
                <w:sz w:val="14"/>
              </w:rPr>
              <w:t>Куповина:</w:t>
            </w:r>
          </w:p>
          <w:p w:rsidR="005F701D" w:rsidRDefault="00AC6512">
            <w:pPr>
              <w:pStyle w:val="TableParagraph"/>
              <w:spacing w:line="160" w:lineRule="exact"/>
              <w:ind w:left="55"/>
              <w:rPr>
                <w:sz w:val="14"/>
              </w:rPr>
            </w:pPr>
            <w:r>
              <w:rPr>
                <w:sz w:val="14"/>
              </w:rPr>
              <w:t>куповина и начини плаћања.</w:t>
            </w:r>
          </w:p>
          <w:p w:rsidR="005F701D" w:rsidRDefault="00AC6512">
            <w:pPr>
              <w:pStyle w:val="TableParagraph"/>
              <w:numPr>
                <w:ilvl w:val="0"/>
                <w:numId w:val="142"/>
              </w:numPr>
              <w:tabs>
                <w:tab w:val="left" w:pos="227"/>
              </w:tabs>
              <w:ind w:right="403" w:firstLine="0"/>
              <w:rPr>
                <w:b/>
                <w:sz w:val="14"/>
              </w:rPr>
            </w:pPr>
            <w:r>
              <w:rPr>
                <w:b/>
                <w:sz w:val="14"/>
              </w:rPr>
              <w:t>Насеља, саобраћај и јавни</w:t>
            </w:r>
            <w:r>
              <w:rPr>
                <w:b/>
                <w:spacing w:val="-1"/>
                <w:sz w:val="14"/>
              </w:rPr>
              <w:t xml:space="preserve"> </w:t>
            </w:r>
            <w:r>
              <w:rPr>
                <w:b/>
                <w:sz w:val="14"/>
              </w:rPr>
              <w:t>објекти:</w:t>
            </w:r>
          </w:p>
          <w:p w:rsidR="005F701D" w:rsidRDefault="00AC6512">
            <w:pPr>
              <w:pStyle w:val="TableParagraph"/>
              <w:ind w:left="55" w:right="478"/>
              <w:rPr>
                <w:sz w:val="14"/>
              </w:rPr>
            </w:pPr>
            <w:r>
              <w:rPr>
                <w:sz w:val="14"/>
              </w:rPr>
              <w:t>градски и међуградски превоз.</w:t>
            </w:r>
          </w:p>
          <w:p w:rsidR="005F701D" w:rsidRDefault="00AC6512">
            <w:pPr>
              <w:pStyle w:val="TableParagraph"/>
              <w:numPr>
                <w:ilvl w:val="0"/>
                <w:numId w:val="142"/>
              </w:numPr>
              <w:tabs>
                <w:tab w:val="left" w:pos="282"/>
              </w:tabs>
              <w:ind w:right="436" w:firstLine="0"/>
              <w:rPr>
                <w:b/>
                <w:sz w:val="14"/>
              </w:rPr>
            </w:pPr>
            <w:r>
              <w:rPr>
                <w:b/>
                <w:sz w:val="14"/>
              </w:rPr>
              <w:t xml:space="preserve">Култура, </w:t>
            </w:r>
            <w:r>
              <w:rPr>
                <w:b/>
                <w:spacing w:val="-3"/>
                <w:sz w:val="14"/>
              </w:rPr>
              <w:t xml:space="preserve">уметност, </w:t>
            </w:r>
            <w:r>
              <w:rPr>
                <w:b/>
                <w:sz w:val="14"/>
              </w:rPr>
              <w:t>медији:</w:t>
            </w:r>
          </w:p>
          <w:p w:rsidR="005F701D" w:rsidRDefault="00AC6512">
            <w:pPr>
              <w:pStyle w:val="TableParagraph"/>
              <w:ind w:left="55"/>
              <w:rPr>
                <w:sz w:val="14"/>
              </w:rPr>
            </w:pPr>
            <w:r>
              <w:rPr>
                <w:sz w:val="14"/>
              </w:rPr>
              <w:t>значајни догађаји и личности из културне прошлости; врсте медија и медијски садржаји; интернет и друштвене мреже.</w:t>
            </w:r>
          </w:p>
          <w:p w:rsidR="005F701D" w:rsidRDefault="00AC6512">
            <w:pPr>
              <w:pStyle w:val="TableParagraph"/>
              <w:numPr>
                <w:ilvl w:val="0"/>
                <w:numId w:val="142"/>
              </w:numPr>
              <w:tabs>
                <w:tab w:val="left" w:pos="336"/>
              </w:tabs>
              <w:spacing w:line="237" w:lineRule="auto"/>
              <w:ind w:right="560" w:firstLine="0"/>
              <w:rPr>
                <w:b/>
                <w:sz w:val="14"/>
              </w:rPr>
            </w:pPr>
            <w:r>
              <w:rPr>
                <w:b/>
                <w:spacing w:val="-2"/>
                <w:sz w:val="14"/>
              </w:rPr>
              <w:t xml:space="preserve">Комуникативни </w:t>
            </w:r>
            <w:r>
              <w:rPr>
                <w:b/>
                <w:sz w:val="14"/>
              </w:rPr>
              <w:t>модели:</w:t>
            </w:r>
          </w:p>
          <w:p w:rsidR="005F701D" w:rsidRDefault="00AC6512">
            <w:pPr>
              <w:pStyle w:val="TableParagraph"/>
              <w:spacing w:line="160" w:lineRule="exact"/>
              <w:ind w:left="55"/>
              <w:rPr>
                <w:sz w:val="14"/>
              </w:rPr>
            </w:pPr>
            <w:r>
              <w:rPr>
                <w:sz w:val="14"/>
              </w:rPr>
              <w:t>представљање и упознавање; захваљивање; честитање, извињење; исказивање расположења/нерасположења; предлагање; прихватањ</w:t>
            </w:r>
            <w:r>
              <w:rPr>
                <w:sz w:val="14"/>
              </w:rPr>
              <w:t>е/ неприхватање предлога.</w:t>
            </w:r>
          </w:p>
        </w:tc>
      </w:tr>
    </w:tbl>
    <w:p w:rsidR="005F701D" w:rsidRDefault="00AC6512">
      <w:pPr>
        <w:spacing w:before="43" w:line="232" w:lineRule="auto"/>
        <w:ind w:left="120" w:right="5100" w:firstLine="396"/>
        <w:rPr>
          <w:sz w:val="18"/>
        </w:rPr>
      </w:pPr>
      <w:r>
        <w:pict>
          <v:shape id="_x0000_s1042" type="#_x0000_t202" style="position:absolute;left:0;text-align:left;margin-left:304.7pt;margin-top:-477.15pt;width:257.3pt;height:679.85pt;z-index:251649024;mso-position-horizontal-relative:page;mso-position-vertical-relative:text"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4360"/>
                    </w:trPr>
                    <w:tc>
                      <w:tcPr>
                        <w:tcW w:w="1928" w:type="dxa"/>
                        <w:vMerge w:val="restart"/>
                        <w:tcBorders>
                          <w:bottom w:val="nil"/>
                        </w:tcBorders>
                      </w:tcPr>
                      <w:p w:rsidR="005F701D" w:rsidRDefault="00AC6512">
                        <w:pPr>
                          <w:pStyle w:val="TableParagraph"/>
                          <w:numPr>
                            <w:ilvl w:val="0"/>
                            <w:numId w:val="141"/>
                          </w:numPr>
                          <w:tabs>
                            <w:tab w:val="left" w:pos="162"/>
                          </w:tabs>
                          <w:spacing w:before="18"/>
                          <w:ind w:right="79" w:firstLine="0"/>
                          <w:rPr>
                            <w:sz w:val="14"/>
                          </w:rPr>
                        </w:pPr>
                        <w:r>
                          <w:rPr>
                            <w:sz w:val="14"/>
                          </w:rPr>
                          <w:t>искаже сопствени доживљај књижевног дела,</w:t>
                        </w:r>
                        <w:r>
                          <w:rPr>
                            <w:spacing w:val="-6"/>
                            <w:sz w:val="14"/>
                          </w:rPr>
                          <w:t xml:space="preserve"> </w:t>
                        </w:r>
                        <w:r>
                          <w:rPr>
                            <w:sz w:val="14"/>
                          </w:rPr>
                          <w:t>уз образложење;</w:t>
                        </w:r>
                      </w:p>
                      <w:p w:rsidR="005F701D" w:rsidRDefault="00AC6512">
                        <w:pPr>
                          <w:pStyle w:val="TableParagraph"/>
                          <w:numPr>
                            <w:ilvl w:val="0"/>
                            <w:numId w:val="141"/>
                          </w:numPr>
                          <w:tabs>
                            <w:tab w:val="left" w:pos="162"/>
                          </w:tabs>
                          <w:spacing w:line="237" w:lineRule="auto"/>
                          <w:ind w:right="223" w:firstLine="0"/>
                          <w:rPr>
                            <w:sz w:val="14"/>
                          </w:rPr>
                        </w:pPr>
                        <w:r>
                          <w:rPr>
                            <w:sz w:val="14"/>
                          </w:rPr>
                          <w:t>преприча краћи наративни или драмски књижевноуметнички</w:t>
                        </w:r>
                        <w:r>
                          <w:rPr>
                            <w:spacing w:val="-13"/>
                            <w:sz w:val="14"/>
                          </w:rPr>
                          <w:t xml:space="preserve"> </w:t>
                        </w:r>
                        <w:r>
                          <w:rPr>
                            <w:sz w:val="14"/>
                          </w:rPr>
                          <w:t>текст;</w:t>
                        </w:r>
                      </w:p>
                      <w:p w:rsidR="005F701D" w:rsidRDefault="00AC6512">
                        <w:pPr>
                          <w:pStyle w:val="TableParagraph"/>
                          <w:numPr>
                            <w:ilvl w:val="0"/>
                            <w:numId w:val="141"/>
                          </w:numPr>
                          <w:tabs>
                            <w:tab w:val="left" w:pos="162"/>
                          </w:tabs>
                          <w:ind w:right="99" w:firstLine="0"/>
                          <w:rPr>
                            <w:sz w:val="14"/>
                          </w:rPr>
                        </w:pPr>
                        <w:r>
                          <w:rPr>
                            <w:sz w:val="14"/>
                          </w:rPr>
                          <w:t>одабрана књижевна дела предвиђена програмом локализује у основне књижевне контексте</w:t>
                        </w:r>
                        <w:r>
                          <w:rPr>
                            <w:spacing w:val="-13"/>
                            <w:sz w:val="14"/>
                          </w:rPr>
                          <w:t xml:space="preserve"> </w:t>
                        </w:r>
                        <w:r>
                          <w:rPr>
                            <w:sz w:val="14"/>
                          </w:rPr>
                          <w:t>(усмена/ ауторска и лирска/епска/ драмска</w:t>
                        </w:r>
                        <w:r>
                          <w:rPr>
                            <w:spacing w:val="-1"/>
                            <w:sz w:val="14"/>
                          </w:rPr>
                          <w:t xml:space="preserve"> </w:t>
                        </w:r>
                        <w:r>
                          <w:rPr>
                            <w:sz w:val="14"/>
                          </w:rPr>
                          <w:t>књижевност);</w:t>
                        </w:r>
                      </w:p>
                      <w:p w:rsidR="005F701D" w:rsidRDefault="00AC6512">
                        <w:pPr>
                          <w:pStyle w:val="TableParagraph"/>
                          <w:numPr>
                            <w:ilvl w:val="0"/>
                            <w:numId w:val="141"/>
                          </w:numPr>
                          <w:tabs>
                            <w:tab w:val="left" w:pos="162"/>
                          </w:tabs>
                          <w:spacing w:line="237" w:lineRule="auto"/>
                          <w:ind w:right="45" w:firstLine="0"/>
                          <w:rPr>
                            <w:sz w:val="14"/>
                          </w:rPr>
                        </w:pPr>
                        <w:r>
                          <w:rPr>
                            <w:sz w:val="14"/>
                          </w:rPr>
                          <w:t>уочи битне поетске елементе у структури књижевноуметничког текста (у складу са индивидуалним могућностима) користећи књижевнотеоријско знање стечено на часовима</w:t>
                        </w:r>
                        <w:r>
                          <w:rPr>
                            <w:spacing w:val="-21"/>
                            <w:sz w:val="14"/>
                          </w:rPr>
                          <w:t xml:space="preserve"> </w:t>
                        </w:r>
                        <w:r>
                          <w:rPr>
                            <w:sz w:val="14"/>
                          </w:rPr>
                          <w:t>матерњег језика;</w:t>
                        </w:r>
                      </w:p>
                      <w:p w:rsidR="005F701D" w:rsidRDefault="00AC6512">
                        <w:pPr>
                          <w:pStyle w:val="TableParagraph"/>
                          <w:numPr>
                            <w:ilvl w:val="0"/>
                            <w:numId w:val="141"/>
                          </w:numPr>
                          <w:tabs>
                            <w:tab w:val="left" w:pos="162"/>
                          </w:tabs>
                          <w:ind w:right="90" w:firstLine="0"/>
                          <w:rPr>
                            <w:sz w:val="14"/>
                          </w:rPr>
                        </w:pPr>
                        <w:r>
                          <w:rPr>
                            <w:sz w:val="14"/>
                          </w:rPr>
                          <w:t>разликује књижевноуметн</w:t>
                        </w:r>
                        <w:r>
                          <w:rPr>
                            <w:sz w:val="14"/>
                          </w:rPr>
                          <w:t>ички текст</w:t>
                        </w:r>
                        <w:r>
                          <w:rPr>
                            <w:spacing w:val="-12"/>
                            <w:sz w:val="14"/>
                          </w:rPr>
                          <w:t xml:space="preserve"> </w:t>
                        </w:r>
                        <w:r>
                          <w:rPr>
                            <w:spacing w:val="-3"/>
                            <w:sz w:val="14"/>
                          </w:rPr>
                          <w:t xml:space="preserve">од </w:t>
                        </w:r>
                        <w:r>
                          <w:rPr>
                            <w:sz w:val="14"/>
                          </w:rPr>
                          <w:t>неуметничког</w:t>
                        </w:r>
                        <w:r>
                          <w:rPr>
                            <w:spacing w:val="-2"/>
                            <w:sz w:val="14"/>
                          </w:rPr>
                          <w:t xml:space="preserve"> </w:t>
                        </w:r>
                        <w:r>
                          <w:rPr>
                            <w:sz w:val="14"/>
                          </w:rPr>
                          <w:t>текста;</w:t>
                        </w:r>
                      </w:p>
                      <w:p w:rsidR="005F701D" w:rsidRDefault="00AC6512">
                        <w:pPr>
                          <w:pStyle w:val="TableParagraph"/>
                          <w:numPr>
                            <w:ilvl w:val="0"/>
                            <w:numId w:val="141"/>
                          </w:numPr>
                          <w:tabs>
                            <w:tab w:val="left" w:pos="162"/>
                          </w:tabs>
                          <w:spacing w:line="237" w:lineRule="auto"/>
                          <w:ind w:right="156" w:firstLine="0"/>
                          <w:rPr>
                            <w:sz w:val="14"/>
                          </w:rPr>
                        </w:pPr>
                        <w:r>
                          <w:rPr>
                            <w:sz w:val="14"/>
                          </w:rPr>
                          <w:t>изведе закључке на</w:t>
                        </w:r>
                        <w:r>
                          <w:rPr>
                            <w:spacing w:val="-17"/>
                            <w:sz w:val="14"/>
                          </w:rPr>
                          <w:t xml:space="preserve"> </w:t>
                        </w:r>
                        <w:r>
                          <w:rPr>
                            <w:sz w:val="14"/>
                          </w:rPr>
                          <w:t>основу прочитаног</w:t>
                        </w:r>
                        <w:r>
                          <w:rPr>
                            <w:spacing w:val="-1"/>
                            <w:sz w:val="14"/>
                          </w:rPr>
                          <w:t xml:space="preserve"> </w:t>
                        </w:r>
                        <w:r>
                          <w:rPr>
                            <w:sz w:val="14"/>
                          </w:rPr>
                          <w:t>текста;</w:t>
                        </w:r>
                      </w:p>
                      <w:p w:rsidR="005F701D" w:rsidRDefault="00AC6512">
                        <w:pPr>
                          <w:pStyle w:val="TableParagraph"/>
                          <w:numPr>
                            <w:ilvl w:val="0"/>
                            <w:numId w:val="141"/>
                          </w:numPr>
                          <w:tabs>
                            <w:tab w:val="left" w:pos="162"/>
                          </w:tabs>
                          <w:ind w:right="282" w:firstLine="0"/>
                          <w:rPr>
                            <w:sz w:val="14"/>
                          </w:rPr>
                        </w:pPr>
                        <w:r>
                          <w:rPr>
                            <w:sz w:val="14"/>
                          </w:rPr>
                          <w:t>разуме садржаје</w:t>
                        </w:r>
                        <w:r>
                          <w:rPr>
                            <w:spacing w:val="-11"/>
                            <w:sz w:val="14"/>
                          </w:rPr>
                          <w:t xml:space="preserve"> </w:t>
                        </w:r>
                        <w:r>
                          <w:rPr>
                            <w:sz w:val="14"/>
                          </w:rPr>
                          <w:t>кратких информативних</w:t>
                        </w:r>
                        <w:r>
                          <w:rPr>
                            <w:spacing w:val="-5"/>
                            <w:sz w:val="14"/>
                          </w:rPr>
                          <w:t xml:space="preserve"> </w:t>
                        </w:r>
                        <w:r>
                          <w:rPr>
                            <w:sz w:val="14"/>
                          </w:rPr>
                          <w:t>емисија;</w:t>
                        </w:r>
                      </w:p>
                      <w:p w:rsidR="005F701D" w:rsidRDefault="00AC6512">
                        <w:pPr>
                          <w:pStyle w:val="TableParagraph"/>
                          <w:numPr>
                            <w:ilvl w:val="0"/>
                            <w:numId w:val="141"/>
                          </w:numPr>
                          <w:tabs>
                            <w:tab w:val="left" w:pos="162"/>
                          </w:tabs>
                          <w:ind w:right="47" w:firstLine="0"/>
                          <w:rPr>
                            <w:sz w:val="14"/>
                          </w:rPr>
                        </w:pPr>
                        <w:r>
                          <w:rPr>
                            <w:sz w:val="14"/>
                          </w:rPr>
                          <w:t>иницира дијалог с вршњацима и особама из окружења и активно</w:t>
                        </w:r>
                        <w:r>
                          <w:rPr>
                            <w:spacing w:val="-14"/>
                            <w:sz w:val="14"/>
                          </w:rPr>
                          <w:t xml:space="preserve"> </w:t>
                        </w:r>
                        <w:r>
                          <w:rPr>
                            <w:sz w:val="14"/>
                          </w:rPr>
                          <w:t>учествује у</w:t>
                        </w:r>
                        <w:r>
                          <w:rPr>
                            <w:spacing w:val="-1"/>
                            <w:sz w:val="14"/>
                          </w:rPr>
                          <w:t xml:space="preserve"> </w:t>
                        </w:r>
                        <w:r>
                          <w:rPr>
                            <w:sz w:val="14"/>
                          </w:rPr>
                          <w:t>њему;</w:t>
                        </w:r>
                      </w:p>
                      <w:p w:rsidR="005F701D" w:rsidRDefault="00AC6512">
                        <w:pPr>
                          <w:pStyle w:val="TableParagraph"/>
                          <w:numPr>
                            <w:ilvl w:val="0"/>
                            <w:numId w:val="141"/>
                          </w:numPr>
                          <w:tabs>
                            <w:tab w:val="left" w:pos="162"/>
                          </w:tabs>
                          <w:spacing w:line="237" w:lineRule="auto"/>
                          <w:ind w:right="133" w:firstLine="0"/>
                          <w:rPr>
                            <w:sz w:val="14"/>
                          </w:rPr>
                        </w:pPr>
                        <w:r>
                          <w:rPr>
                            <w:sz w:val="14"/>
                          </w:rPr>
                          <w:t>укратко опише своја и</w:t>
                        </w:r>
                        <w:r>
                          <w:rPr>
                            <w:spacing w:val="-16"/>
                            <w:sz w:val="14"/>
                          </w:rPr>
                          <w:t xml:space="preserve"> </w:t>
                        </w:r>
                        <w:r>
                          <w:rPr>
                            <w:sz w:val="14"/>
                          </w:rPr>
                          <w:t>туђа осећања, расположења и психофизичка</w:t>
                        </w:r>
                        <w:r>
                          <w:rPr>
                            <w:spacing w:val="-1"/>
                            <w:sz w:val="14"/>
                          </w:rPr>
                          <w:t xml:space="preserve"> </w:t>
                        </w:r>
                        <w:r>
                          <w:rPr>
                            <w:sz w:val="14"/>
                          </w:rPr>
                          <w:t>стања;</w:t>
                        </w:r>
                      </w:p>
                      <w:p w:rsidR="005F701D" w:rsidRDefault="00AC6512">
                        <w:pPr>
                          <w:pStyle w:val="TableParagraph"/>
                          <w:numPr>
                            <w:ilvl w:val="0"/>
                            <w:numId w:val="141"/>
                          </w:numPr>
                          <w:tabs>
                            <w:tab w:val="left" w:pos="162"/>
                          </w:tabs>
                          <w:ind w:right="145" w:firstLine="0"/>
                          <w:rPr>
                            <w:sz w:val="14"/>
                          </w:rPr>
                        </w:pPr>
                        <w:r>
                          <w:rPr>
                            <w:sz w:val="14"/>
                          </w:rPr>
                          <w:t>чита и већим делом</w:t>
                        </w:r>
                        <w:r>
                          <w:rPr>
                            <w:spacing w:val="-9"/>
                            <w:sz w:val="14"/>
                          </w:rPr>
                          <w:t xml:space="preserve"> </w:t>
                        </w:r>
                        <w:r>
                          <w:rPr>
                            <w:sz w:val="14"/>
                          </w:rPr>
                          <w:t>разуме краће стручне текстове из области свог</w:t>
                        </w:r>
                        <w:r>
                          <w:rPr>
                            <w:spacing w:val="-8"/>
                            <w:sz w:val="14"/>
                          </w:rPr>
                          <w:t xml:space="preserve"> </w:t>
                        </w:r>
                        <w:r>
                          <w:rPr>
                            <w:sz w:val="14"/>
                          </w:rPr>
                          <w:t>интересовања;</w:t>
                        </w:r>
                      </w:p>
                      <w:p w:rsidR="005F701D" w:rsidRDefault="00AC6512">
                        <w:pPr>
                          <w:pStyle w:val="TableParagraph"/>
                          <w:numPr>
                            <w:ilvl w:val="0"/>
                            <w:numId w:val="141"/>
                          </w:numPr>
                          <w:tabs>
                            <w:tab w:val="left" w:pos="162"/>
                          </w:tabs>
                          <w:spacing w:line="237" w:lineRule="auto"/>
                          <w:ind w:right="397" w:firstLine="0"/>
                          <w:jc w:val="both"/>
                          <w:rPr>
                            <w:sz w:val="14"/>
                          </w:rPr>
                        </w:pPr>
                        <w:r>
                          <w:rPr>
                            <w:sz w:val="14"/>
                          </w:rPr>
                          <w:t>пише краће дијалошке текстове ћирилицом</w:t>
                        </w:r>
                        <w:r>
                          <w:rPr>
                            <w:spacing w:val="-12"/>
                            <w:sz w:val="14"/>
                          </w:rPr>
                          <w:t xml:space="preserve"> </w:t>
                        </w:r>
                        <w:r>
                          <w:rPr>
                            <w:sz w:val="14"/>
                          </w:rPr>
                          <w:t>или латиницом;</w:t>
                        </w:r>
                      </w:p>
                      <w:p w:rsidR="005F701D" w:rsidRDefault="00AC6512">
                        <w:pPr>
                          <w:pStyle w:val="TableParagraph"/>
                          <w:numPr>
                            <w:ilvl w:val="0"/>
                            <w:numId w:val="141"/>
                          </w:numPr>
                          <w:tabs>
                            <w:tab w:val="left" w:pos="162"/>
                          </w:tabs>
                          <w:ind w:right="149" w:firstLine="0"/>
                          <w:rPr>
                            <w:sz w:val="14"/>
                          </w:rPr>
                        </w:pPr>
                        <w:r>
                          <w:rPr>
                            <w:sz w:val="14"/>
                          </w:rPr>
                          <w:t>пише кратке</w:t>
                        </w:r>
                        <w:r>
                          <w:rPr>
                            <w:spacing w:val="-18"/>
                            <w:sz w:val="14"/>
                          </w:rPr>
                          <w:t xml:space="preserve"> </w:t>
                        </w:r>
                        <w:r>
                          <w:rPr>
                            <w:sz w:val="14"/>
                          </w:rPr>
                          <w:t xml:space="preserve">континуиране текстове на задату тему у складу са ортографском </w:t>
                        </w:r>
                        <w:r>
                          <w:rPr>
                            <w:sz w:val="14"/>
                          </w:rPr>
                          <w:t>нормом (ћирилицом и латиницом);</w:t>
                        </w:r>
                      </w:p>
                      <w:p w:rsidR="005F701D" w:rsidRDefault="00AC6512">
                        <w:pPr>
                          <w:pStyle w:val="TableParagraph"/>
                          <w:numPr>
                            <w:ilvl w:val="0"/>
                            <w:numId w:val="141"/>
                          </w:numPr>
                          <w:tabs>
                            <w:tab w:val="left" w:pos="162"/>
                          </w:tabs>
                          <w:spacing w:line="237" w:lineRule="auto"/>
                          <w:ind w:right="95" w:firstLine="0"/>
                          <w:rPr>
                            <w:sz w:val="14"/>
                          </w:rPr>
                        </w:pPr>
                        <w:r>
                          <w:rPr>
                            <w:sz w:val="14"/>
                          </w:rPr>
                          <w:t>попуњава различите</w:t>
                        </w:r>
                        <w:r>
                          <w:rPr>
                            <w:spacing w:val="-8"/>
                            <w:sz w:val="14"/>
                          </w:rPr>
                          <w:t xml:space="preserve"> </w:t>
                        </w:r>
                        <w:r>
                          <w:rPr>
                            <w:sz w:val="14"/>
                          </w:rPr>
                          <w:t>типове образаца.</w:t>
                        </w:r>
                      </w:p>
                    </w:tc>
                    <w:tc>
                      <w:tcPr>
                        <w:tcW w:w="1276" w:type="dxa"/>
                      </w:tcPr>
                      <w:p w:rsidR="005F701D" w:rsidRDefault="005F701D">
                        <w:pPr>
                          <w:pStyle w:val="TableParagraph"/>
                          <w:rPr>
                            <w:sz w:val="14"/>
                          </w:rPr>
                        </w:pPr>
                      </w:p>
                    </w:tc>
                    <w:tc>
                      <w:tcPr>
                        <w:tcW w:w="1928" w:type="dxa"/>
                      </w:tcPr>
                      <w:p w:rsidR="005F701D" w:rsidRDefault="00AC6512">
                        <w:pPr>
                          <w:pStyle w:val="TableParagraph"/>
                          <w:spacing w:before="19"/>
                          <w:ind w:left="55" w:right="110"/>
                          <w:rPr>
                            <w:sz w:val="14"/>
                          </w:rPr>
                        </w:pPr>
                        <w:r>
                          <w:rPr>
                            <w:sz w:val="14"/>
                          </w:rPr>
                          <w:t xml:space="preserve">Глаголски вид – глаголи свршеног и несвршеног вида (промењени акценат: нпр. </w:t>
                        </w:r>
                        <w:r>
                          <w:rPr>
                            <w:i/>
                            <w:sz w:val="14"/>
                          </w:rPr>
                          <w:t xml:space="preserve">пòгледати </w:t>
                        </w:r>
                        <w:r>
                          <w:rPr>
                            <w:sz w:val="14"/>
                          </w:rPr>
                          <w:t xml:space="preserve">: </w:t>
                        </w:r>
                        <w:r>
                          <w:rPr>
                            <w:i/>
                            <w:sz w:val="14"/>
                          </w:rPr>
                          <w:t xml:space="preserve">поглéдати </w:t>
                        </w:r>
                        <w:r>
                          <w:rPr>
                            <w:sz w:val="14"/>
                          </w:rPr>
                          <w:t xml:space="preserve">или вокал у корену: </w:t>
                        </w:r>
                        <w:r>
                          <w:rPr>
                            <w:i/>
                            <w:sz w:val="14"/>
                          </w:rPr>
                          <w:t xml:space="preserve">родити </w:t>
                        </w:r>
                        <w:r>
                          <w:rPr>
                            <w:sz w:val="14"/>
                          </w:rPr>
                          <w:t xml:space="preserve">: </w:t>
                        </w:r>
                        <w:r>
                          <w:rPr>
                            <w:i/>
                            <w:sz w:val="14"/>
                          </w:rPr>
                          <w:t>рађати</w:t>
                        </w:r>
                        <w:r>
                          <w:rPr>
                            <w:sz w:val="14"/>
                          </w:rPr>
                          <w:t>).</w:t>
                        </w:r>
                      </w:p>
                      <w:p w:rsidR="005F701D" w:rsidRDefault="005F701D">
                        <w:pPr>
                          <w:pStyle w:val="TableParagraph"/>
                          <w:spacing w:before="4"/>
                          <w:rPr>
                            <w:sz w:val="13"/>
                          </w:rPr>
                        </w:pPr>
                      </w:p>
                      <w:p w:rsidR="005F701D" w:rsidRDefault="00AC6512">
                        <w:pPr>
                          <w:pStyle w:val="TableParagraph"/>
                          <w:ind w:left="55" w:right="200"/>
                          <w:rPr>
                            <w:sz w:val="14"/>
                          </w:rPr>
                        </w:pPr>
                        <w:r>
                          <w:rPr>
                            <w:sz w:val="14"/>
                          </w:rPr>
                          <w:t>Именице које имају неправилну множину (</w:t>
                        </w:r>
                        <w:r>
                          <w:rPr>
                            <w:i/>
                            <w:sz w:val="14"/>
                          </w:rPr>
                          <w:t>брат</w:t>
                        </w:r>
                        <w:r>
                          <w:rPr>
                            <w:sz w:val="14"/>
                          </w:rPr>
                          <w:t xml:space="preserve">, </w:t>
                        </w:r>
                        <w:r>
                          <w:rPr>
                            <w:i/>
                            <w:sz w:val="14"/>
                          </w:rPr>
                          <w:t>дете</w:t>
                        </w:r>
                        <w:r>
                          <w:rPr>
                            <w:sz w:val="14"/>
                          </w:rPr>
                          <w:t>; проширење основе, гласовне промене у номинативу множине).</w:t>
                        </w:r>
                      </w:p>
                      <w:p w:rsidR="005F701D" w:rsidRDefault="00AC6512">
                        <w:pPr>
                          <w:pStyle w:val="TableParagraph"/>
                          <w:spacing w:line="156" w:lineRule="exact"/>
                          <w:ind w:left="55"/>
                          <w:rPr>
                            <w:sz w:val="14"/>
                          </w:rPr>
                        </w:pPr>
                        <w:r>
                          <w:rPr>
                            <w:sz w:val="14"/>
                          </w:rPr>
                          <w:t>Збирни бројеви.</w:t>
                        </w:r>
                      </w:p>
                      <w:p w:rsidR="005F701D" w:rsidRDefault="00AC6512">
                        <w:pPr>
                          <w:pStyle w:val="TableParagraph"/>
                          <w:ind w:left="55" w:right="335"/>
                          <w:rPr>
                            <w:sz w:val="14"/>
                          </w:rPr>
                        </w:pPr>
                        <w:r>
                          <w:rPr>
                            <w:sz w:val="14"/>
                          </w:rPr>
                          <w:t>Бројне именице изведене суфиксом</w:t>
                        </w:r>
                      </w:p>
                      <w:p w:rsidR="005F701D" w:rsidRDefault="00AC6512">
                        <w:pPr>
                          <w:pStyle w:val="TableParagraph"/>
                          <w:spacing w:line="159" w:lineRule="exact"/>
                          <w:ind w:left="55"/>
                          <w:rPr>
                            <w:sz w:val="14"/>
                          </w:rPr>
                        </w:pPr>
                        <w:r>
                          <w:rPr>
                            <w:sz w:val="14"/>
                          </w:rPr>
                          <w:t>-</w:t>
                        </w:r>
                        <w:r>
                          <w:rPr>
                            <w:i/>
                            <w:sz w:val="14"/>
                          </w:rPr>
                          <w:t>ица</w:t>
                        </w:r>
                        <w:r>
                          <w:rPr>
                            <w:sz w:val="14"/>
                          </w:rPr>
                          <w:t>.</w:t>
                        </w:r>
                      </w:p>
                      <w:p w:rsidR="005F701D" w:rsidRDefault="00AC6512">
                        <w:pPr>
                          <w:pStyle w:val="TableParagraph"/>
                          <w:ind w:left="55"/>
                          <w:rPr>
                            <w:sz w:val="14"/>
                          </w:rPr>
                        </w:pPr>
                        <w:r>
                          <w:rPr>
                            <w:sz w:val="14"/>
                          </w:rPr>
                          <w:t>Трпни глаголски придев. Именице женског рода на сугласник.</w:t>
                        </w:r>
                      </w:p>
                      <w:p w:rsidR="005F701D" w:rsidRDefault="00AC6512">
                        <w:pPr>
                          <w:pStyle w:val="TableParagraph"/>
                          <w:spacing w:line="237" w:lineRule="auto"/>
                          <w:ind w:left="55"/>
                          <w:rPr>
                            <w:sz w:val="14"/>
                          </w:rPr>
                        </w:pPr>
                        <w:r>
                          <w:rPr>
                            <w:sz w:val="14"/>
                          </w:rPr>
                          <w:t>Датив у функцији логичког субјекта.</w:t>
                        </w:r>
                      </w:p>
                      <w:p w:rsidR="005F701D" w:rsidRDefault="00AC6512">
                        <w:pPr>
                          <w:pStyle w:val="TableParagraph"/>
                          <w:spacing w:line="160" w:lineRule="exact"/>
                          <w:ind w:left="55"/>
                          <w:rPr>
                            <w:sz w:val="14"/>
                          </w:rPr>
                        </w:pPr>
                        <w:r>
                          <w:rPr>
                            <w:sz w:val="14"/>
                          </w:rPr>
                          <w:t>Вокатив.</w:t>
                        </w:r>
                      </w:p>
                      <w:p w:rsidR="005F701D" w:rsidRDefault="00AC6512">
                        <w:pPr>
                          <w:pStyle w:val="TableParagraph"/>
                          <w:spacing w:line="237" w:lineRule="auto"/>
                          <w:ind w:left="55" w:right="113"/>
                          <w:rPr>
                            <w:sz w:val="14"/>
                          </w:rPr>
                        </w:pPr>
                        <w:r>
                          <w:rPr>
                            <w:sz w:val="14"/>
                          </w:rPr>
                          <w:t>Пасивне реченице (рефлексивни пасив и</w:t>
                        </w:r>
                        <w:r>
                          <w:rPr>
                            <w:sz w:val="14"/>
                          </w:rPr>
                          <w:t xml:space="preserve"> партиципски пасив). Безличне реченице и обезличене реченице.</w:t>
                        </w:r>
                      </w:p>
                    </w:tc>
                  </w:tr>
                  <w:tr w:rsidR="005F701D">
                    <w:trPr>
                      <w:trHeight w:val="4421"/>
                    </w:trPr>
                    <w:tc>
                      <w:tcPr>
                        <w:tcW w:w="1928" w:type="dxa"/>
                        <w:vMerge/>
                        <w:tcBorders>
                          <w:top w:val="nil"/>
                          <w:bottom w:val="nil"/>
                        </w:tcBorders>
                      </w:tcPr>
                      <w:p w:rsidR="005F701D" w:rsidRDefault="005F701D">
                        <w:pPr>
                          <w:rPr>
                            <w:sz w:val="2"/>
                            <w:szCs w:val="2"/>
                          </w:rPr>
                        </w:pPr>
                      </w:p>
                    </w:tc>
                    <w:tc>
                      <w:tcPr>
                        <w:tcW w:w="1276" w:type="dxa"/>
                        <w:tcBorders>
                          <w:bottom w:val="nil"/>
                        </w:tcBorders>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5"/>
                          <w:rPr>
                            <w:sz w:val="15"/>
                          </w:rPr>
                        </w:pPr>
                      </w:p>
                      <w:p w:rsidR="005F701D" w:rsidRDefault="00AC6512">
                        <w:pPr>
                          <w:pStyle w:val="TableParagraph"/>
                          <w:ind w:left="92"/>
                          <w:rPr>
                            <w:b/>
                            <w:sz w:val="14"/>
                          </w:rPr>
                        </w:pPr>
                        <w:r>
                          <w:rPr>
                            <w:b/>
                            <w:sz w:val="14"/>
                          </w:rPr>
                          <w:t>КЊИЖЕВНОСТ</w:t>
                        </w:r>
                      </w:p>
                    </w:tc>
                    <w:tc>
                      <w:tcPr>
                        <w:tcW w:w="1928" w:type="dxa"/>
                        <w:tcBorders>
                          <w:bottom w:val="nil"/>
                        </w:tcBorders>
                      </w:tcPr>
                      <w:p w:rsidR="005F701D" w:rsidRDefault="00AC6512">
                        <w:pPr>
                          <w:pStyle w:val="TableParagraph"/>
                          <w:spacing w:before="17"/>
                          <w:ind w:left="55" w:right="113"/>
                          <w:rPr>
                            <w:sz w:val="14"/>
                          </w:rPr>
                        </w:pPr>
                        <w:r>
                          <w:rPr>
                            <w:b/>
                            <w:sz w:val="14"/>
                          </w:rPr>
                          <w:t xml:space="preserve">Оригинални текстови: </w:t>
                        </w:r>
                        <w:r>
                          <w:rPr>
                            <w:sz w:val="14"/>
                          </w:rPr>
                          <w:t>Народна прича: „Еро и кадија”.</w:t>
                        </w:r>
                      </w:p>
                      <w:p w:rsidR="005F701D" w:rsidRDefault="00AC6512">
                        <w:pPr>
                          <w:pStyle w:val="TableParagraph"/>
                          <w:spacing w:line="237" w:lineRule="auto"/>
                          <w:ind w:left="55"/>
                          <w:rPr>
                            <w:sz w:val="14"/>
                          </w:rPr>
                        </w:pPr>
                        <w:r>
                          <w:rPr>
                            <w:sz w:val="14"/>
                          </w:rPr>
                          <w:t>Народна прича: „Свети Сава и сељак без среће”.</w:t>
                        </w:r>
                      </w:p>
                      <w:p w:rsidR="005F701D" w:rsidRDefault="00AC6512">
                        <w:pPr>
                          <w:pStyle w:val="TableParagraph"/>
                          <w:ind w:left="55" w:right="14"/>
                          <w:rPr>
                            <w:sz w:val="14"/>
                          </w:rPr>
                        </w:pPr>
                        <w:r>
                          <w:rPr>
                            <w:sz w:val="14"/>
                          </w:rPr>
                          <w:t>Народна анегдота: „Карађорђе и Доситеј”.</w:t>
                        </w:r>
                      </w:p>
                      <w:p w:rsidR="005F701D" w:rsidRDefault="00AC6512">
                        <w:pPr>
                          <w:pStyle w:val="TableParagraph"/>
                          <w:ind w:left="55" w:right="169"/>
                          <w:rPr>
                            <w:sz w:val="14"/>
                          </w:rPr>
                        </w:pPr>
                        <w:r>
                          <w:rPr>
                            <w:sz w:val="14"/>
                          </w:rPr>
                          <w:t>Ђура Јакшић: „На Липару”. Ј. Ј. Змај: „О, погледај звезде јасне” („Ђулићи”).</w:t>
                        </w:r>
                      </w:p>
                      <w:p w:rsidR="005F701D" w:rsidRDefault="00AC6512">
                        <w:pPr>
                          <w:pStyle w:val="TableParagraph"/>
                          <w:spacing w:line="237" w:lineRule="auto"/>
                          <w:ind w:left="55" w:right="113"/>
                          <w:rPr>
                            <w:sz w:val="14"/>
                          </w:rPr>
                        </w:pPr>
                        <w:r>
                          <w:rPr>
                            <w:sz w:val="14"/>
                          </w:rPr>
                          <w:t>Војислав Илић: „Зимско јутро”.</w:t>
                        </w:r>
                      </w:p>
                      <w:p w:rsidR="005F701D" w:rsidRDefault="00AC6512">
                        <w:pPr>
                          <w:pStyle w:val="TableParagraph"/>
                          <w:ind w:left="55" w:right="164"/>
                          <w:rPr>
                            <w:sz w:val="14"/>
                          </w:rPr>
                        </w:pPr>
                        <w:r>
                          <w:rPr>
                            <w:sz w:val="14"/>
                          </w:rPr>
                          <w:t>Лаза Лазаревић: „Швабица” (одломак).</w:t>
                        </w:r>
                      </w:p>
                      <w:p w:rsidR="005F701D" w:rsidRDefault="00AC6512">
                        <w:pPr>
                          <w:pStyle w:val="TableParagraph"/>
                          <w:ind w:left="55" w:right="149"/>
                          <w:rPr>
                            <w:sz w:val="14"/>
                          </w:rPr>
                        </w:pPr>
                        <w:r>
                          <w:rPr>
                            <w:sz w:val="14"/>
                          </w:rPr>
                          <w:t>Бранислав Нушић: „Кирија” (одломак).</w:t>
                        </w:r>
                      </w:p>
                      <w:p w:rsidR="005F701D" w:rsidRDefault="00AC6512">
                        <w:pPr>
                          <w:pStyle w:val="TableParagraph"/>
                          <w:spacing w:line="159" w:lineRule="exact"/>
                          <w:ind w:left="55"/>
                          <w:rPr>
                            <w:sz w:val="14"/>
                          </w:rPr>
                        </w:pPr>
                        <w:r>
                          <w:rPr>
                            <w:sz w:val="14"/>
                          </w:rPr>
                          <w:t>Десанка Максимовић:</w:t>
                        </w:r>
                      </w:p>
                      <w:p w:rsidR="005F701D" w:rsidRDefault="00AC6512">
                        <w:pPr>
                          <w:pStyle w:val="TableParagraph"/>
                          <w:ind w:left="55" w:right="560"/>
                          <w:rPr>
                            <w:sz w:val="14"/>
                          </w:rPr>
                        </w:pPr>
                        <w:r>
                          <w:rPr>
                            <w:sz w:val="14"/>
                          </w:rPr>
                          <w:t>„Пролетња песма”. Иво Андрић „Књига” (одломак).</w:t>
                        </w:r>
                      </w:p>
                      <w:p w:rsidR="005F701D" w:rsidRDefault="00AC6512">
                        <w:pPr>
                          <w:pStyle w:val="TableParagraph"/>
                          <w:spacing w:line="237" w:lineRule="auto"/>
                          <w:ind w:left="55" w:right="294"/>
                          <w:jc w:val="both"/>
                          <w:rPr>
                            <w:sz w:val="14"/>
                          </w:rPr>
                        </w:pPr>
                        <w:r>
                          <w:rPr>
                            <w:sz w:val="14"/>
                          </w:rPr>
                          <w:t>Данило Киш: „Рани јади” (одломак „Улица дивљих кестенова”).</w:t>
                        </w:r>
                      </w:p>
                      <w:p w:rsidR="005F701D" w:rsidRDefault="00AC6512">
                        <w:pPr>
                          <w:pStyle w:val="TableParagraph"/>
                          <w:ind w:left="55"/>
                          <w:rPr>
                            <w:sz w:val="14"/>
                          </w:rPr>
                        </w:pPr>
                        <w:r>
                          <w:rPr>
                            <w:sz w:val="14"/>
                          </w:rPr>
                          <w:t>Горан Петровић: „Породичне сторије” (одломак).</w:t>
                        </w:r>
                      </w:p>
                      <w:p w:rsidR="005F701D" w:rsidRDefault="00AC6512">
                        <w:pPr>
                          <w:pStyle w:val="TableParagraph"/>
                          <w:ind w:left="55" w:right="129"/>
                          <w:rPr>
                            <w:sz w:val="14"/>
                          </w:rPr>
                        </w:pPr>
                        <w:r>
                          <w:rPr>
                            <w:sz w:val="14"/>
                          </w:rPr>
                          <w:t>Мирослав Антић: „Мали час ботанике”.</w:t>
                        </w:r>
                      </w:p>
                    </w:tc>
                  </w:tr>
                  <w:tr w:rsidR="005F701D">
                    <w:trPr>
                      <w:trHeight w:val="1920"/>
                    </w:trPr>
                    <w:tc>
                      <w:tcPr>
                        <w:tcW w:w="1928" w:type="dxa"/>
                        <w:tcBorders>
                          <w:top w:val="nil"/>
                          <w:bottom w:val="nil"/>
                        </w:tcBorders>
                      </w:tcPr>
                      <w:p w:rsidR="005F701D" w:rsidRDefault="005F701D">
                        <w:pPr>
                          <w:pStyle w:val="TableParagraph"/>
                          <w:rPr>
                            <w:sz w:val="14"/>
                          </w:rPr>
                        </w:pP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before="76" w:line="161" w:lineRule="exact"/>
                          <w:ind w:left="55"/>
                          <w:rPr>
                            <w:b/>
                            <w:sz w:val="14"/>
                          </w:rPr>
                        </w:pPr>
                        <w:r>
                          <w:rPr>
                            <w:b/>
                            <w:sz w:val="14"/>
                          </w:rPr>
                          <w:t>Конструисани текстови о:</w:t>
                        </w:r>
                      </w:p>
                      <w:p w:rsidR="005F701D" w:rsidRDefault="00AC6512">
                        <w:pPr>
                          <w:pStyle w:val="TableParagraph"/>
                          <w:spacing w:line="160" w:lineRule="exact"/>
                          <w:ind w:left="55"/>
                          <w:rPr>
                            <w:sz w:val="14"/>
                          </w:rPr>
                        </w:pPr>
                        <w:r>
                          <w:rPr>
                            <w:sz w:val="14"/>
                          </w:rPr>
                          <w:t>Светом Сави</w:t>
                        </w:r>
                      </w:p>
                      <w:p w:rsidR="005F701D" w:rsidRDefault="00AC6512">
                        <w:pPr>
                          <w:pStyle w:val="TableParagraph"/>
                          <w:ind w:left="55" w:right="90"/>
                          <w:rPr>
                            <w:sz w:val="14"/>
                          </w:rPr>
                        </w:pPr>
                        <w:r>
                          <w:rPr>
                            <w:sz w:val="14"/>
                          </w:rPr>
                          <w:t xml:space="preserve">Деспоту Стефану Лазаревићу Доситеју Обрадовићу Музејима Вука Караџића и Доситеја Обрадовића Ксенији Атанасијевић </w:t>
                        </w:r>
                        <w:r>
                          <w:rPr>
                            <w:spacing w:val="-3"/>
                            <w:sz w:val="14"/>
                          </w:rPr>
                          <w:t>Николи</w:t>
                        </w:r>
                        <w:r>
                          <w:rPr>
                            <w:spacing w:val="-1"/>
                            <w:sz w:val="14"/>
                          </w:rPr>
                          <w:t xml:space="preserve"> </w:t>
                        </w:r>
                        <w:r>
                          <w:rPr>
                            <w:sz w:val="14"/>
                          </w:rPr>
                          <w:t>Тесли</w:t>
                        </w:r>
                      </w:p>
                      <w:p w:rsidR="005F701D" w:rsidRDefault="00AC6512">
                        <w:pPr>
                          <w:pStyle w:val="TableParagraph"/>
                          <w:spacing w:line="155" w:lineRule="exact"/>
                          <w:ind w:left="55"/>
                          <w:rPr>
                            <w:sz w:val="14"/>
                          </w:rPr>
                        </w:pPr>
                        <w:r>
                          <w:rPr>
                            <w:sz w:val="14"/>
                          </w:rPr>
                          <w:t>Јосифу Панчићу</w:t>
                        </w:r>
                      </w:p>
                      <w:p w:rsidR="005F701D" w:rsidRDefault="00AC6512">
                        <w:pPr>
                          <w:pStyle w:val="TableParagraph"/>
                          <w:ind w:left="55"/>
                          <w:rPr>
                            <w:sz w:val="14"/>
                          </w:rPr>
                        </w:pPr>
                        <w:r>
                          <w:rPr>
                            <w:sz w:val="14"/>
                          </w:rPr>
                          <w:t>Народној балади „Женидба Милића Барјактара”.</w:t>
                        </w:r>
                      </w:p>
                    </w:tc>
                  </w:tr>
                  <w:tr w:rsidR="005F701D">
                    <w:trPr>
                      <w:trHeight w:val="960"/>
                    </w:trPr>
                    <w:tc>
                      <w:tcPr>
                        <w:tcW w:w="1928" w:type="dxa"/>
                        <w:tcBorders>
                          <w:top w:val="nil"/>
                          <w:bottom w:val="nil"/>
                        </w:tcBorders>
                      </w:tcPr>
                      <w:p w:rsidR="005F701D" w:rsidRDefault="005F701D">
                        <w:pPr>
                          <w:pStyle w:val="TableParagraph"/>
                          <w:rPr>
                            <w:sz w:val="14"/>
                          </w:rPr>
                        </w:pP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before="76"/>
                          <w:ind w:left="55" w:right="55"/>
                          <w:rPr>
                            <w:sz w:val="14"/>
                          </w:rPr>
                        </w:pPr>
                        <w:r>
                          <w:rPr>
                            <w:sz w:val="14"/>
                          </w:rPr>
                          <w:t>Наставници треба додатно да изаберу један књижевни</w:t>
                        </w:r>
                        <w:r>
                          <w:rPr>
                            <w:spacing w:val="-14"/>
                            <w:sz w:val="14"/>
                          </w:rPr>
                          <w:t xml:space="preserve"> </w:t>
                        </w:r>
                        <w:r>
                          <w:rPr>
                            <w:sz w:val="14"/>
                          </w:rPr>
                          <w:t>текст на матерњем језику ученика за који постоји превод на српски.</w:t>
                        </w:r>
                      </w:p>
                    </w:tc>
                  </w:tr>
                  <w:tr w:rsidR="005F701D">
                    <w:trPr>
                      <w:trHeight w:val="576"/>
                    </w:trPr>
                    <w:tc>
                      <w:tcPr>
                        <w:tcW w:w="1928" w:type="dxa"/>
                        <w:tcBorders>
                          <w:top w:val="nil"/>
                          <w:bottom w:val="nil"/>
                        </w:tcBorders>
                      </w:tcPr>
                      <w:p w:rsidR="005F701D" w:rsidRDefault="005F701D">
                        <w:pPr>
                          <w:pStyle w:val="TableParagraph"/>
                          <w:rPr>
                            <w:sz w:val="14"/>
                          </w:rPr>
                        </w:pPr>
                      </w:p>
                    </w:tc>
                    <w:tc>
                      <w:tcPr>
                        <w:tcW w:w="1276" w:type="dxa"/>
                        <w:tcBorders>
                          <w:top w:val="nil"/>
                        </w:tcBorders>
                      </w:tcPr>
                      <w:p w:rsidR="005F701D" w:rsidRDefault="005F701D">
                        <w:pPr>
                          <w:pStyle w:val="TableParagraph"/>
                          <w:rPr>
                            <w:sz w:val="14"/>
                          </w:rPr>
                        </w:pPr>
                      </w:p>
                    </w:tc>
                    <w:tc>
                      <w:tcPr>
                        <w:tcW w:w="1928" w:type="dxa"/>
                        <w:tcBorders>
                          <w:top w:val="nil"/>
                        </w:tcBorders>
                      </w:tcPr>
                      <w:p w:rsidR="005F701D" w:rsidRDefault="00AC6512">
                        <w:pPr>
                          <w:pStyle w:val="TableParagraph"/>
                          <w:spacing w:before="76" w:line="161" w:lineRule="exact"/>
                          <w:ind w:left="55"/>
                          <w:rPr>
                            <w:sz w:val="14"/>
                          </w:rPr>
                        </w:pPr>
                        <w:r>
                          <w:rPr>
                            <w:sz w:val="14"/>
                          </w:rPr>
                          <w:t>Наставник бира 9</w:t>
                        </w:r>
                      </w:p>
                      <w:p w:rsidR="005F701D" w:rsidRDefault="00AC6512">
                        <w:pPr>
                          <w:pStyle w:val="TableParagraph"/>
                          <w:spacing w:before="2" w:line="160" w:lineRule="exact"/>
                          <w:ind w:left="55" w:right="113"/>
                          <w:rPr>
                            <w:sz w:val="14"/>
                          </w:rPr>
                        </w:pPr>
                        <w:r>
                          <w:rPr>
                            <w:sz w:val="14"/>
                          </w:rPr>
                          <w:t>оригиналних и 3 конструисана текста.</w:t>
                        </w:r>
                      </w:p>
                    </w:tc>
                  </w:tr>
                  <w:tr w:rsidR="005F701D">
                    <w:trPr>
                      <w:trHeight w:val="1318"/>
                    </w:trPr>
                    <w:tc>
                      <w:tcPr>
                        <w:tcW w:w="1928" w:type="dxa"/>
                        <w:tcBorders>
                          <w:top w:val="nil"/>
                        </w:tcBorders>
                      </w:tcPr>
                      <w:p w:rsidR="005F701D" w:rsidRDefault="005F701D">
                        <w:pPr>
                          <w:pStyle w:val="TableParagraph"/>
                          <w:rPr>
                            <w:sz w:val="14"/>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AC6512">
                        <w:pPr>
                          <w:pStyle w:val="TableParagraph"/>
                          <w:spacing w:before="130"/>
                          <w:ind w:left="311" w:hanging="1"/>
                          <w:rPr>
                            <w:b/>
                            <w:sz w:val="14"/>
                          </w:rPr>
                        </w:pPr>
                        <w:r>
                          <w:rPr>
                            <w:b/>
                            <w:sz w:val="14"/>
                          </w:rPr>
                          <w:t>ЈЕЗИЧКА КУЛТУРА</w:t>
                        </w:r>
                      </w:p>
                    </w:tc>
                    <w:tc>
                      <w:tcPr>
                        <w:tcW w:w="1928" w:type="dxa"/>
                      </w:tcPr>
                      <w:p w:rsidR="005F701D" w:rsidRDefault="00AC6512">
                        <w:pPr>
                          <w:pStyle w:val="TableParagraph"/>
                          <w:spacing w:before="18" w:line="161" w:lineRule="exact"/>
                          <w:ind w:left="55"/>
                          <w:rPr>
                            <w:b/>
                            <w:sz w:val="14"/>
                          </w:rPr>
                        </w:pPr>
                        <w:r>
                          <w:rPr>
                            <w:b/>
                            <w:sz w:val="14"/>
                          </w:rPr>
                          <w:t>I. Лично представљање:</w:t>
                        </w:r>
                      </w:p>
                      <w:p w:rsidR="005F701D" w:rsidRDefault="00AC6512">
                        <w:pPr>
                          <w:pStyle w:val="TableParagraph"/>
                          <w:spacing w:line="160" w:lineRule="exact"/>
                          <w:ind w:left="55"/>
                          <w:rPr>
                            <w:sz w:val="14"/>
                          </w:rPr>
                        </w:pPr>
                        <w:r>
                          <w:rPr>
                            <w:sz w:val="14"/>
                          </w:rPr>
                          <w:t>основне информације о себи</w:t>
                        </w:r>
                      </w:p>
                      <w:p w:rsidR="005F701D" w:rsidRDefault="00AC6512">
                        <w:pPr>
                          <w:pStyle w:val="TableParagraph"/>
                          <w:ind w:left="55"/>
                          <w:rPr>
                            <w:sz w:val="14"/>
                          </w:rPr>
                        </w:pPr>
                        <w:r>
                          <w:rPr>
                            <w:sz w:val="14"/>
                          </w:rPr>
                          <w:t>– узраст, место становања, средња школа коју похађа.</w:t>
                        </w:r>
                      </w:p>
                      <w:p w:rsidR="005F701D" w:rsidRDefault="00AC6512">
                        <w:pPr>
                          <w:pStyle w:val="TableParagraph"/>
                          <w:ind w:left="55"/>
                          <w:rPr>
                            <w:b/>
                            <w:sz w:val="14"/>
                          </w:rPr>
                        </w:pPr>
                        <w:r>
                          <w:rPr>
                            <w:b/>
                            <w:sz w:val="14"/>
                          </w:rPr>
                          <w:t>II. Породица и људи у окружењу:</w:t>
                        </w:r>
                      </w:p>
                      <w:p w:rsidR="005F701D" w:rsidRDefault="00AC6512">
                        <w:pPr>
                          <w:pStyle w:val="TableParagraph"/>
                          <w:spacing w:line="160" w:lineRule="exact"/>
                          <w:ind w:left="55"/>
                          <w:rPr>
                            <w:sz w:val="14"/>
                          </w:rPr>
                        </w:pPr>
                        <w:r>
                          <w:rPr>
                            <w:sz w:val="14"/>
                          </w:rPr>
                          <w:t>подаци о члановима породице и пријатељима.</w:t>
                        </w:r>
                      </w:p>
                    </w:tc>
                  </w:tr>
                </w:tbl>
                <w:p w:rsidR="005F701D" w:rsidRDefault="005F701D">
                  <w:pPr>
                    <w:pStyle w:val="BodyText"/>
                    <w:ind w:left="0" w:firstLine="0"/>
                    <w:jc w:val="left"/>
                  </w:pPr>
                </w:p>
              </w:txbxContent>
            </v:textbox>
            <w10:wrap anchorx="page"/>
          </v:shape>
        </w:pict>
      </w:r>
      <w:r>
        <w:rPr>
          <w:b/>
          <w:sz w:val="18"/>
        </w:rPr>
        <w:t xml:space="preserve">Кључни појмови садржаја: </w:t>
      </w:r>
      <w:r>
        <w:rPr>
          <w:sz w:val="18"/>
        </w:rPr>
        <w:t>српски као нематерњи језик, слушање, разумевање, говор, читање, писање.</w:t>
      </w:r>
    </w:p>
    <w:p w:rsidR="005F701D" w:rsidRDefault="005F701D">
      <w:pPr>
        <w:pStyle w:val="BodyText"/>
        <w:ind w:left="0" w:firstLine="0"/>
        <w:jc w:val="left"/>
        <w:rPr>
          <w:sz w:val="23"/>
        </w:rPr>
      </w:pPr>
    </w:p>
    <w:p w:rsidR="005F701D" w:rsidRDefault="00AC6512">
      <w:pPr>
        <w:ind w:left="1199"/>
        <w:rPr>
          <w:sz w:val="14"/>
        </w:rPr>
      </w:pPr>
      <w:r>
        <w:rPr>
          <w:b/>
          <w:sz w:val="14"/>
        </w:rPr>
        <w:t xml:space="preserve">ПРОГРАМ Б </w:t>
      </w:r>
      <w:r>
        <w:rPr>
          <w:sz w:val="14"/>
        </w:rPr>
        <w:t>(средњи–напредни ниво стандарда)</w:t>
      </w:r>
    </w:p>
    <w:p w:rsidR="005F701D" w:rsidRDefault="005F701D">
      <w:pPr>
        <w:pStyle w:val="BodyText"/>
        <w:spacing w:before="3"/>
        <w:ind w:left="0" w:firstLine="0"/>
        <w:jc w:val="left"/>
        <w:rPr>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18"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shd w:val="clear" w:color="auto" w:fill="E6E7E8"/>
          </w:tcPr>
          <w:p w:rsidR="005F701D" w:rsidRDefault="005F701D">
            <w:pPr>
              <w:pStyle w:val="TableParagraph"/>
              <w:spacing w:before="4"/>
              <w:rPr>
                <w:sz w:val="15"/>
              </w:rPr>
            </w:pPr>
          </w:p>
          <w:p w:rsidR="005F701D" w:rsidRDefault="00AC6512">
            <w:pPr>
              <w:pStyle w:val="TableParagraph"/>
              <w:ind w:left="34" w:right="26"/>
              <w:jc w:val="center"/>
              <w:rPr>
                <w:b/>
                <w:sz w:val="14"/>
              </w:rPr>
            </w:pPr>
            <w:r>
              <w:rPr>
                <w:b/>
                <w:sz w:val="14"/>
              </w:rPr>
              <w:t>ОБЛАСТ/ТЕМА</w:t>
            </w:r>
          </w:p>
        </w:tc>
        <w:tc>
          <w:tcPr>
            <w:tcW w:w="1928" w:type="dxa"/>
            <w:shd w:val="clear" w:color="auto" w:fill="E6E7E8"/>
          </w:tcPr>
          <w:p w:rsidR="005F701D" w:rsidRDefault="005F701D">
            <w:pPr>
              <w:pStyle w:val="TableParagraph"/>
              <w:spacing w:before="4"/>
              <w:rPr>
                <w:sz w:val="15"/>
              </w:rPr>
            </w:pPr>
          </w:p>
          <w:p w:rsidR="005F701D" w:rsidRDefault="00AC6512">
            <w:pPr>
              <w:pStyle w:val="TableParagraph"/>
              <w:ind w:left="567"/>
              <w:rPr>
                <w:b/>
                <w:sz w:val="14"/>
              </w:rPr>
            </w:pPr>
            <w:r>
              <w:rPr>
                <w:b/>
                <w:sz w:val="14"/>
              </w:rPr>
              <w:t>САДРЖАЈИ</w:t>
            </w:r>
          </w:p>
        </w:tc>
      </w:tr>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t>– разуме и користи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Око 100−150 нових</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предвиђени лексички фонд;</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пунозначних и помоћних</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разуме и користи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речи укључујући и основне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граматичку материју усвајану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појмове из школских</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 претходним разредима;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предмета.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правилно употребљава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Граматички садржаји из</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глаголски вид;</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основне школе (понављање</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 у реченици употребљава</w:t>
            </w:r>
          </w:p>
          <w:p w:rsidR="005F701D" w:rsidRDefault="00AC6512">
            <w:pPr>
              <w:pStyle w:val="TableParagraph"/>
              <w:spacing w:line="143" w:lineRule="exact"/>
              <w:ind w:left="56"/>
              <w:rPr>
                <w:sz w:val="14"/>
              </w:rPr>
            </w:pPr>
            <w:r>
              <w:rPr>
                <w:sz w:val="14"/>
              </w:rPr>
              <w:t>збирне бројеве и бројне</w:t>
            </w:r>
          </w:p>
        </w:tc>
        <w:tc>
          <w:tcPr>
            <w:tcW w:w="1276" w:type="dxa"/>
            <w:tcBorders>
              <w:top w:val="nil"/>
              <w:bottom w:val="nil"/>
            </w:tcBorders>
          </w:tcPr>
          <w:p w:rsidR="005F701D" w:rsidRDefault="00AC6512">
            <w:pPr>
              <w:pStyle w:val="TableParagraph"/>
              <w:spacing w:before="75"/>
              <w:ind w:left="34" w:right="26"/>
              <w:jc w:val="center"/>
              <w:rPr>
                <w:b/>
                <w:sz w:val="14"/>
              </w:rPr>
            </w:pPr>
            <w:r>
              <w:rPr>
                <w:b/>
                <w:sz w:val="14"/>
              </w:rPr>
              <w:t>ЈЕЗИК</w:t>
            </w:r>
          </w:p>
        </w:tc>
        <w:tc>
          <w:tcPr>
            <w:tcW w:w="1928" w:type="dxa"/>
            <w:tcBorders>
              <w:top w:val="nil"/>
              <w:bottom w:val="nil"/>
            </w:tcBorders>
          </w:tcPr>
          <w:p w:rsidR="005F701D" w:rsidRDefault="00AC6512">
            <w:pPr>
              <w:pStyle w:val="TableParagraph"/>
              <w:spacing w:line="157" w:lineRule="exact"/>
              <w:ind w:left="55"/>
              <w:rPr>
                <w:sz w:val="14"/>
              </w:rPr>
            </w:pPr>
            <w:r>
              <w:rPr>
                <w:sz w:val="14"/>
              </w:rPr>
              <w:t>и увежбавање на познатој и</w:t>
            </w:r>
          </w:p>
          <w:p w:rsidR="005F701D" w:rsidRDefault="00AC6512">
            <w:pPr>
              <w:pStyle w:val="TableParagraph"/>
              <w:spacing w:line="143" w:lineRule="exact"/>
              <w:ind w:left="55"/>
              <w:rPr>
                <w:sz w:val="14"/>
              </w:rPr>
            </w:pPr>
            <w:r>
              <w:rPr>
                <w:sz w:val="14"/>
              </w:rPr>
              <w:t>новој лексици).</w:t>
            </w:r>
          </w:p>
        </w:tc>
      </w:tr>
      <w:tr w:rsidR="005F701D">
        <w:trPr>
          <w:trHeight w:val="325"/>
        </w:trPr>
        <w:tc>
          <w:tcPr>
            <w:tcW w:w="1928" w:type="dxa"/>
            <w:tcBorders>
              <w:top w:val="nil"/>
              <w:bottom w:val="nil"/>
            </w:tcBorders>
          </w:tcPr>
          <w:p w:rsidR="005F701D" w:rsidRDefault="00AC6512">
            <w:pPr>
              <w:pStyle w:val="TableParagraph"/>
              <w:spacing w:line="157" w:lineRule="exact"/>
              <w:ind w:left="56"/>
              <w:rPr>
                <w:sz w:val="14"/>
              </w:rPr>
            </w:pPr>
            <w:r>
              <w:rPr>
                <w:sz w:val="14"/>
              </w:rPr>
              <w:t>именице изведене суфиксом</w:t>
            </w:r>
          </w:p>
          <w:p w:rsidR="005F701D" w:rsidRDefault="00AC6512">
            <w:pPr>
              <w:pStyle w:val="TableParagraph"/>
              <w:spacing w:line="148" w:lineRule="exact"/>
              <w:ind w:left="56"/>
              <w:rPr>
                <w:sz w:val="14"/>
              </w:rPr>
            </w:pPr>
            <w:r>
              <w:rPr>
                <w:sz w:val="14"/>
              </w:rPr>
              <w:t>-</w:t>
            </w:r>
            <w:r>
              <w:rPr>
                <w:i/>
                <w:sz w:val="14"/>
              </w:rPr>
              <w:t>ица</w:t>
            </w:r>
            <w:r>
              <w:rPr>
                <w:sz w:val="14"/>
              </w:rPr>
              <w:t>;</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7" w:lineRule="exact"/>
              <w:ind w:left="55"/>
              <w:rPr>
                <w:sz w:val="14"/>
              </w:rPr>
            </w:pPr>
            <w:r>
              <w:rPr>
                <w:sz w:val="14"/>
              </w:rPr>
              <w:t>Презент, перфекат, футур I,</w:t>
            </w:r>
          </w:p>
          <w:p w:rsidR="005F701D" w:rsidRDefault="00AC6512">
            <w:pPr>
              <w:pStyle w:val="TableParagraph"/>
              <w:spacing w:line="148" w:lineRule="exact"/>
              <w:ind w:left="55"/>
              <w:rPr>
                <w:sz w:val="14"/>
              </w:rPr>
            </w:pPr>
            <w:r>
              <w:rPr>
                <w:sz w:val="14"/>
              </w:rPr>
              <w:t>императив – систематизација</w:t>
            </w:r>
          </w:p>
        </w:tc>
      </w:tr>
      <w:tr w:rsidR="005F701D">
        <w:trPr>
          <w:trHeight w:val="154"/>
        </w:trPr>
        <w:tc>
          <w:tcPr>
            <w:tcW w:w="1928" w:type="dxa"/>
            <w:tcBorders>
              <w:top w:val="nil"/>
              <w:bottom w:val="nil"/>
            </w:tcBorders>
          </w:tcPr>
          <w:p w:rsidR="005F701D" w:rsidRDefault="00AC6512">
            <w:pPr>
              <w:pStyle w:val="TableParagraph"/>
              <w:spacing w:line="135" w:lineRule="exact"/>
              <w:ind w:left="56"/>
              <w:rPr>
                <w:sz w:val="14"/>
              </w:rPr>
            </w:pPr>
            <w:r>
              <w:rPr>
                <w:sz w:val="14"/>
              </w:rPr>
              <w:t>– саставља различите типове</w:t>
            </w: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5" w:lineRule="exact"/>
              <w:ind w:left="55"/>
              <w:rPr>
                <w:sz w:val="14"/>
              </w:rPr>
            </w:pPr>
            <w:r>
              <w:rPr>
                <w:sz w:val="14"/>
              </w:rPr>
              <w:t>глаголских облика; презент за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безличних, обезличених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означавање прошле и будуће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пасивних реченица;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радње.</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 уочава наглашен слог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56"/>
              <w:rPr>
                <w:sz w:val="14"/>
              </w:rPr>
            </w:pPr>
            <w:r>
              <w:rPr>
                <w:sz w:val="14"/>
              </w:rPr>
              <w:t>вишесложној речи;</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bl>
    <w:p w:rsidR="005F701D" w:rsidRDefault="005F701D">
      <w:pPr>
        <w:rPr>
          <w:sz w:val="12"/>
        </w:rPr>
        <w:sectPr w:rsidR="005F701D">
          <w:pgSz w:w="11910" w:h="15690"/>
          <w:pgMar w:top="140" w:right="560" w:bottom="280" w:left="560" w:header="720" w:footer="720" w:gutter="0"/>
          <w:cols w:space="720"/>
        </w:sectPr>
      </w:pPr>
    </w:p>
    <w:p w:rsidR="005F701D" w:rsidRDefault="005F701D">
      <w:pPr>
        <w:pStyle w:val="BodyText"/>
        <w:spacing w:before="11"/>
        <w:ind w:left="0" w:firstLine="0"/>
        <w:jc w:val="left"/>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6758"/>
        </w:trPr>
        <w:tc>
          <w:tcPr>
            <w:tcW w:w="1928" w:type="dxa"/>
          </w:tcPr>
          <w:p w:rsidR="005F701D" w:rsidRDefault="005F701D">
            <w:pPr>
              <w:pStyle w:val="TableParagraph"/>
              <w:rPr>
                <w:sz w:val="16"/>
              </w:rPr>
            </w:pPr>
          </w:p>
        </w:tc>
        <w:tc>
          <w:tcPr>
            <w:tcW w:w="1276" w:type="dxa"/>
          </w:tcPr>
          <w:p w:rsidR="005F701D" w:rsidRDefault="005F701D">
            <w:pPr>
              <w:pStyle w:val="TableParagraph"/>
              <w:rPr>
                <w:sz w:val="16"/>
              </w:rPr>
            </w:pPr>
          </w:p>
        </w:tc>
        <w:tc>
          <w:tcPr>
            <w:tcW w:w="1928" w:type="dxa"/>
          </w:tcPr>
          <w:p w:rsidR="005F701D" w:rsidRDefault="00AC6512">
            <w:pPr>
              <w:pStyle w:val="TableParagraph"/>
              <w:numPr>
                <w:ilvl w:val="0"/>
                <w:numId w:val="140"/>
              </w:numPr>
              <w:tabs>
                <w:tab w:val="left" w:pos="290"/>
              </w:tabs>
              <w:spacing w:before="16"/>
              <w:ind w:right="397" w:firstLine="0"/>
              <w:rPr>
                <w:sz w:val="14"/>
              </w:rPr>
            </w:pPr>
            <w:r>
              <w:rPr>
                <w:b/>
                <w:sz w:val="14"/>
              </w:rPr>
              <w:t xml:space="preserve">Живот у кући: </w:t>
            </w:r>
            <w:r>
              <w:rPr>
                <w:sz w:val="14"/>
              </w:rPr>
              <w:t>опис животног простора (кућа/стан).</w:t>
            </w:r>
          </w:p>
          <w:p w:rsidR="005F701D" w:rsidRDefault="00AC6512">
            <w:pPr>
              <w:pStyle w:val="TableParagraph"/>
              <w:numPr>
                <w:ilvl w:val="0"/>
                <w:numId w:val="140"/>
              </w:numPr>
              <w:tabs>
                <w:tab w:val="left" w:pos="264"/>
              </w:tabs>
              <w:spacing w:line="158" w:lineRule="exact"/>
              <w:ind w:left="263" w:hanging="208"/>
              <w:rPr>
                <w:b/>
                <w:sz w:val="14"/>
              </w:rPr>
            </w:pPr>
            <w:r>
              <w:rPr>
                <w:b/>
                <w:sz w:val="14"/>
              </w:rPr>
              <w:t>Храна и</w:t>
            </w:r>
            <w:r>
              <w:rPr>
                <w:b/>
                <w:spacing w:val="-3"/>
                <w:sz w:val="14"/>
              </w:rPr>
              <w:t xml:space="preserve"> </w:t>
            </w:r>
            <w:r>
              <w:rPr>
                <w:b/>
                <w:sz w:val="14"/>
              </w:rPr>
              <w:t>пиће:</w:t>
            </w:r>
          </w:p>
          <w:p w:rsidR="005F701D" w:rsidRDefault="00AC6512">
            <w:pPr>
              <w:pStyle w:val="TableParagraph"/>
              <w:spacing w:line="160" w:lineRule="exact"/>
              <w:ind w:left="55"/>
              <w:rPr>
                <w:sz w:val="14"/>
              </w:rPr>
            </w:pPr>
            <w:r>
              <w:rPr>
                <w:sz w:val="14"/>
              </w:rPr>
              <w:t>навике у исхрани.</w:t>
            </w:r>
          </w:p>
          <w:p w:rsidR="005F701D" w:rsidRDefault="00AC6512">
            <w:pPr>
              <w:pStyle w:val="TableParagraph"/>
              <w:numPr>
                <w:ilvl w:val="0"/>
                <w:numId w:val="140"/>
              </w:numPr>
              <w:tabs>
                <w:tab w:val="left" w:pos="209"/>
              </w:tabs>
              <w:spacing w:line="160" w:lineRule="exact"/>
              <w:ind w:left="208" w:hanging="153"/>
              <w:rPr>
                <w:b/>
                <w:sz w:val="14"/>
              </w:rPr>
            </w:pPr>
            <w:r>
              <w:rPr>
                <w:b/>
                <w:sz w:val="14"/>
              </w:rPr>
              <w:t>Одећа и</w:t>
            </w:r>
            <w:r>
              <w:rPr>
                <w:b/>
                <w:spacing w:val="-9"/>
                <w:sz w:val="14"/>
              </w:rPr>
              <w:t xml:space="preserve"> </w:t>
            </w:r>
            <w:r>
              <w:rPr>
                <w:b/>
                <w:sz w:val="14"/>
              </w:rPr>
              <w:t>обућа:</w:t>
            </w:r>
          </w:p>
          <w:p w:rsidR="005F701D" w:rsidRDefault="00AC6512">
            <w:pPr>
              <w:pStyle w:val="TableParagraph"/>
              <w:ind w:left="55"/>
              <w:rPr>
                <w:sz w:val="14"/>
              </w:rPr>
            </w:pPr>
            <w:r>
              <w:rPr>
                <w:sz w:val="14"/>
              </w:rPr>
              <w:t>одећа и обућа за различите прилике; материјали од којих се прави одећа и обућа.</w:t>
            </w:r>
          </w:p>
          <w:p w:rsidR="005F701D" w:rsidRDefault="00AC6512">
            <w:pPr>
              <w:pStyle w:val="TableParagraph"/>
              <w:numPr>
                <w:ilvl w:val="0"/>
                <w:numId w:val="140"/>
              </w:numPr>
              <w:tabs>
                <w:tab w:val="left" w:pos="282"/>
              </w:tabs>
              <w:spacing w:line="158" w:lineRule="exact"/>
              <w:ind w:left="281" w:hanging="226"/>
              <w:rPr>
                <w:b/>
                <w:sz w:val="14"/>
              </w:rPr>
            </w:pPr>
            <w:r>
              <w:rPr>
                <w:b/>
                <w:sz w:val="14"/>
              </w:rPr>
              <w:t>Здравље:</w:t>
            </w:r>
          </w:p>
          <w:p w:rsidR="005F701D" w:rsidRDefault="00AC6512">
            <w:pPr>
              <w:pStyle w:val="TableParagraph"/>
              <w:spacing w:line="160" w:lineRule="exact"/>
              <w:ind w:left="55"/>
              <w:rPr>
                <w:sz w:val="14"/>
              </w:rPr>
            </w:pPr>
            <w:r>
              <w:rPr>
                <w:sz w:val="14"/>
              </w:rPr>
              <w:t>болести и лечење.</w:t>
            </w:r>
          </w:p>
          <w:p w:rsidR="005F701D" w:rsidRDefault="00AC6512">
            <w:pPr>
              <w:pStyle w:val="TableParagraph"/>
              <w:numPr>
                <w:ilvl w:val="0"/>
                <w:numId w:val="140"/>
              </w:numPr>
              <w:tabs>
                <w:tab w:val="left" w:pos="336"/>
              </w:tabs>
              <w:spacing w:line="160" w:lineRule="exact"/>
              <w:ind w:left="335" w:hanging="280"/>
              <w:rPr>
                <w:b/>
                <w:sz w:val="14"/>
              </w:rPr>
            </w:pPr>
            <w:r>
              <w:rPr>
                <w:b/>
                <w:sz w:val="14"/>
              </w:rPr>
              <w:t>Образовање:</w:t>
            </w:r>
          </w:p>
          <w:p w:rsidR="005F701D" w:rsidRDefault="00AC6512">
            <w:pPr>
              <w:pStyle w:val="TableParagraph"/>
              <w:ind w:left="55" w:right="348"/>
              <w:rPr>
                <w:sz w:val="14"/>
              </w:rPr>
            </w:pPr>
            <w:r>
              <w:rPr>
                <w:sz w:val="14"/>
              </w:rPr>
              <w:t>нови наставни предмети, учење и оцењивање, професори.</w:t>
            </w:r>
          </w:p>
          <w:p w:rsidR="005F701D" w:rsidRDefault="00AC6512">
            <w:pPr>
              <w:pStyle w:val="TableParagraph"/>
              <w:numPr>
                <w:ilvl w:val="0"/>
                <w:numId w:val="139"/>
              </w:numPr>
              <w:tabs>
                <w:tab w:val="left" w:pos="336"/>
              </w:tabs>
              <w:spacing w:line="158" w:lineRule="exact"/>
              <w:ind w:firstLine="0"/>
              <w:rPr>
                <w:b/>
                <w:sz w:val="14"/>
              </w:rPr>
            </w:pPr>
            <w:r>
              <w:rPr>
                <w:b/>
                <w:sz w:val="14"/>
              </w:rPr>
              <w:t>Природа:</w:t>
            </w:r>
          </w:p>
          <w:p w:rsidR="005F701D" w:rsidRDefault="00AC6512">
            <w:pPr>
              <w:pStyle w:val="TableParagraph"/>
              <w:ind w:left="55"/>
              <w:rPr>
                <w:sz w:val="14"/>
              </w:rPr>
            </w:pPr>
            <w:r>
              <w:rPr>
                <w:sz w:val="14"/>
              </w:rPr>
              <w:t>жива и нежива природа у окружењу; сналажење у простору.</w:t>
            </w:r>
          </w:p>
          <w:p w:rsidR="005F701D" w:rsidRDefault="00AC6512">
            <w:pPr>
              <w:pStyle w:val="TableParagraph"/>
              <w:numPr>
                <w:ilvl w:val="0"/>
                <w:numId w:val="139"/>
              </w:numPr>
              <w:tabs>
                <w:tab w:val="left" w:pos="391"/>
              </w:tabs>
              <w:spacing w:line="158" w:lineRule="exact"/>
              <w:ind w:left="390" w:hanging="335"/>
              <w:rPr>
                <w:b/>
                <w:sz w:val="14"/>
              </w:rPr>
            </w:pPr>
            <w:r>
              <w:rPr>
                <w:b/>
                <w:sz w:val="14"/>
              </w:rPr>
              <w:t>Спорт и</w:t>
            </w:r>
            <w:r>
              <w:rPr>
                <w:b/>
                <w:spacing w:val="-3"/>
                <w:sz w:val="14"/>
              </w:rPr>
              <w:t xml:space="preserve"> </w:t>
            </w:r>
            <w:r>
              <w:rPr>
                <w:b/>
                <w:sz w:val="14"/>
              </w:rPr>
              <w:t>игре:</w:t>
            </w:r>
          </w:p>
          <w:p w:rsidR="005F701D" w:rsidRDefault="00AC6512">
            <w:pPr>
              <w:pStyle w:val="TableParagraph"/>
              <w:ind w:left="55"/>
              <w:rPr>
                <w:sz w:val="14"/>
              </w:rPr>
            </w:pPr>
            <w:r>
              <w:rPr>
                <w:sz w:val="14"/>
              </w:rPr>
              <w:t>тимски и индивидуални спортови, познати спортисти.</w:t>
            </w:r>
          </w:p>
          <w:p w:rsidR="005F701D" w:rsidRDefault="00AC6512">
            <w:pPr>
              <w:pStyle w:val="TableParagraph"/>
              <w:numPr>
                <w:ilvl w:val="0"/>
                <w:numId w:val="139"/>
              </w:numPr>
              <w:tabs>
                <w:tab w:val="left" w:pos="282"/>
              </w:tabs>
              <w:spacing w:line="159" w:lineRule="exact"/>
              <w:ind w:left="281" w:hanging="226"/>
              <w:rPr>
                <w:b/>
                <w:sz w:val="14"/>
              </w:rPr>
            </w:pPr>
            <w:r>
              <w:rPr>
                <w:b/>
                <w:sz w:val="14"/>
              </w:rPr>
              <w:t>Куповина:</w:t>
            </w:r>
          </w:p>
          <w:p w:rsidR="005F701D" w:rsidRDefault="00AC6512">
            <w:pPr>
              <w:pStyle w:val="TableParagraph"/>
              <w:spacing w:line="160" w:lineRule="exact"/>
              <w:ind w:left="55"/>
              <w:rPr>
                <w:sz w:val="14"/>
              </w:rPr>
            </w:pPr>
            <w:r>
              <w:rPr>
                <w:sz w:val="14"/>
              </w:rPr>
              <w:t>куповина и начини плаћања.</w:t>
            </w:r>
          </w:p>
          <w:p w:rsidR="005F701D" w:rsidRDefault="00AC6512">
            <w:pPr>
              <w:pStyle w:val="TableParagraph"/>
              <w:numPr>
                <w:ilvl w:val="0"/>
                <w:numId w:val="139"/>
              </w:numPr>
              <w:tabs>
                <w:tab w:val="left" w:pos="227"/>
              </w:tabs>
              <w:ind w:right="403" w:firstLine="0"/>
              <w:rPr>
                <w:b/>
                <w:sz w:val="14"/>
              </w:rPr>
            </w:pPr>
            <w:r>
              <w:rPr>
                <w:b/>
                <w:sz w:val="14"/>
              </w:rPr>
              <w:t>Насеља, саобраћај и јавни</w:t>
            </w:r>
            <w:r>
              <w:rPr>
                <w:b/>
                <w:spacing w:val="-1"/>
                <w:sz w:val="14"/>
              </w:rPr>
              <w:t xml:space="preserve"> </w:t>
            </w:r>
            <w:r>
              <w:rPr>
                <w:b/>
                <w:sz w:val="14"/>
              </w:rPr>
              <w:t>објекти:</w:t>
            </w:r>
          </w:p>
          <w:p w:rsidR="005F701D" w:rsidRDefault="00AC6512">
            <w:pPr>
              <w:pStyle w:val="TableParagraph"/>
              <w:ind w:left="55" w:right="478"/>
              <w:rPr>
                <w:sz w:val="14"/>
              </w:rPr>
            </w:pPr>
            <w:r>
              <w:rPr>
                <w:sz w:val="14"/>
              </w:rPr>
              <w:t>градски и међуградски превоз.</w:t>
            </w:r>
          </w:p>
          <w:p w:rsidR="005F701D" w:rsidRDefault="00AC6512">
            <w:pPr>
              <w:pStyle w:val="TableParagraph"/>
              <w:numPr>
                <w:ilvl w:val="0"/>
                <w:numId w:val="139"/>
              </w:numPr>
              <w:tabs>
                <w:tab w:val="left" w:pos="282"/>
              </w:tabs>
              <w:ind w:right="436" w:firstLine="0"/>
              <w:rPr>
                <w:b/>
                <w:sz w:val="14"/>
              </w:rPr>
            </w:pPr>
            <w:r>
              <w:rPr>
                <w:b/>
                <w:sz w:val="14"/>
              </w:rPr>
              <w:t xml:space="preserve">Култура, </w:t>
            </w:r>
            <w:r>
              <w:rPr>
                <w:b/>
                <w:spacing w:val="-3"/>
                <w:sz w:val="14"/>
              </w:rPr>
              <w:t xml:space="preserve">уметност, </w:t>
            </w:r>
            <w:r>
              <w:rPr>
                <w:b/>
                <w:sz w:val="14"/>
              </w:rPr>
              <w:t>медији:</w:t>
            </w:r>
          </w:p>
          <w:p w:rsidR="005F701D" w:rsidRDefault="00AC6512">
            <w:pPr>
              <w:pStyle w:val="TableParagraph"/>
              <w:ind w:left="55"/>
              <w:rPr>
                <w:sz w:val="14"/>
              </w:rPr>
            </w:pPr>
            <w:r>
              <w:rPr>
                <w:sz w:val="14"/>
              </w:rPr>
              <w:t>значајни догађаји и личности из културне прошлости; врсте медија и медијски садржаји; интернет и друштвене мреже.</w:t>
            </w:r>
          </w:p>
          <w:p w:rsidR="005F701D" w:rsidRDefault="00AC6512">
            <w:pPr>
              <w:pStyle w:val="TableParagraph"/>
              <w:numPr>
                <w:ilvl w:val="0"/>
                <w:numId w:val="139"/>
              </w:numPr>
              <w:tabs>
                <w:tab w:val="left" w:pos="336"/>
              </w:tabs>
              <w:spacing w:line="237" w:lineRule="auto"/>
              <w:ind w:right="560" w:firstLine="0"/>
              <w:rPr>
                <w:b/>
                <w:sz w:val="14"/>
              </w:rPr>
            </w:pPr>
            <w:r>
              <w:rPr>
                <w:b/>
                <w:spacing w:val="-2"/>
                <w:sz w:val="14"/>
              </w:rPr>
              <w:t xml:space="preserve">Комуникативни </w:t>
            </w:r>
            <w:r>
              <w:rPr>
                <w:b/>
                <w:sz w:val="14"/>
              </w:rPr>
              <w:t>модели:</w:t>
            </w:r>
          </w:p>
          <w:p w:rsidR="005F701D" w:rsidRDefault="00AC6512">
            <w:pPr>
              <w:pStyle w:val="TableParagraph"/>
              <w:ind w:left="55"/>
              <w:rPr>
                <w:sz w:val="14"/>
              </w:rPr>
            </w:pPr>
            <w:r>
              <w:rPr>
                <w:sz w:val="14"/>
              </w:rPr>
              <w:t>представљање и упознавање; захваљивање; честитање, извињење; исказивање расположења/нерасположења; предлагање; прихватање/ неприхватање предлога.</w:t>
            </w:r>
          </w:p>
        </w:tc>
      </w:tr>
    </w:tbl>
    <w:p w:rsidR="005F701D" w:rsidRDefault="00AC6512">
      <w:pPr>
        <w:spacing w:before="37" w:line="237" w:lineRule="auto"/>
        <w:ind w:left="120" w:right="38" w:firstLine="396"/>
        <w:jc w:val="both"/>
        <w:rPr>
          <w:sz w:val="18"/>
        </w:rPr>
      </w:pPr>
      <w:r>
        <w:rPr>
          <w:b/>
          <w:sz w:val="18"/>
        </w:rPr>
        <w:t xml:space="preserve">Кључни појмови садржаја: </w:t>
      </w:r>
      <w:r>
        <w:rPr>
          <w:sz w:val="18"/>
        </w:rPr>
        <w:t>српски као нематерњи језик, слушање, разумевање, говор, читање, писање.</w:t>
      </w:r>
    </w:p>
    <w:p w:rsidR="005F701D" w:rsidRDefault="00AC6512">
      <w:pPr>
        <w:pStyle w:val="Heading2"/>
        <w:spacing w:before="169" w:line="237" w:lineRule="auto"/>
        <w:ind w:left="1442" w:hanging="716"/>
      </w:pPr>
      <w:r>
        <w:t>УПУТСТВО ЗА ДИДАКТИЧКО-МЕТОДИЧКО ОСТВАРИВАЊЕ ПРОГРАМА</w:t>
      </w:r>
    </w:p>
    <w:p w:rsidR="005F701D" w:rsidRDefault="005F701D">
      <w:pPr>
        <w:pStyle w:val="BodyText"/>
        <w:spacing w:before="7"/>
        <w:ind w:left="0" w:firstLine="0"/>
        <w:jc w:val="left"/>
        <w:rPr>
          <w:b/>
          <w:sz w:val="17"/>
        </w:rPr>
      </w:pPr>
    </w:p>
    <w:p w:rsidR="005F701D" w:rsidRDefault="00AC6512">
      <w:pPr>
        <w:pStyle w:val="BodyText"/>
        <w:spacing w:line="237" w:lineRule="auto"/>
        <w:ind w:right="38"/>
      </w:pPr>
      <w:r>
        <w:t xml:space="preserve">Предмет </w:t>
      </w:r>
      <w:r>
        <w:rPr>
          <w:i/>
        </w:rPr>
        <w:t xml:space="preserve">српски као нематерњи језик </w:t>
      </w:r>
      <w:r>
        <w:t xml:space="preserve">похађају ученици </w:t>
      </w:r>
      <w:r>
        <w:rPr>
          <w:spacing w:val="-3"/>
        </w:rPr>
        <w:t xml:space="preserve">који </w:t>
      </w:r>
      <w:r>
        <w:t xml:space="preserve">наставу слушају на </w:t>
      </w:r>
      <w:r>
        <w:rPr>
          <w:spacing w:val="-4"/>
        </w:rPr>
        <w:t xml:space="preserve">неком </w:t>
      </w:r>
      <w:r>
        <w:rPr>
          <w:spacing w:val="-3"/>
        </w:rPr>
        <w:t xml:space="preserve">од </w:t>
      </w:r>
      <w:r>
        <w:t xml:space="preserve">језика националних мањина. Међу тим ученицима постоје изразите разлике у степену овладаности српским </w:t>
      </w:r>
      <w:r>
        <w:rPr>
          <w:spacing w:val="-3"/>
        </w:rPr>
        <w:t>језиком прилико</w:t>
      </w:r>
      <w:r>
        <w:rPr>
          <w:spacing w:val="-3"/>
        </w:rPr>
        <w:t xml:space="preserve">м </w:t>
      </w:r>
      <w:r>
        <w:t xml:space="preserve">поласка у </w:t>
      </w:r>
      <w:r>
        <w:rPr>
          <w:spacing w:val="-3"/>
        </w:rPr>
        <w:t xml:space="preserve">школу </w:t>
      </w:r>
      <w:r>
        <w:t xml:space="preserve">и у темпу и обиму </w:t>
      </w:r>
      <w:r>
        <w:rPr>
          <w:spacing w:val="-4"/>
        </w:rPr>
        <w:t xml:space="preserve">ко- </w:t>
      </w:r>
      <w:r>
        <w:t xml:space="preserve">јим могу напредовати </w:t>
      </w:r>
      <w:r>
        <w:rPr>
          <w:spacing w:val="-4"/>
        </w:rPr>
        <w:t xml:space="preserve">током </w:t>
      </w:r>
      <w:r>
        <w:t>школовања. Ова разлика условљена</w:t>
      </w:r>
      <w:r>
        <w:rPr>
          <w:spacing w:val="-32"/>
        </w:rPr>
        <w:t xml:space="preserve"> </w:t>
      </w:r>
      <w:r>
        <w:t xml:space="preserve">је различитим матерњим језицима </w:t>
      </w:r>
      <w:r>
        <w:rPr>
          <w:spacing w:val="-3"/>
        </w:rPr>
        <w:t xml:space="preserve">од </w:t>
      </w:r>
      <w:r>
        <w:t xml:space="preserve">којих су једни блиски српском језику (разлике међу њима су такве да не морају ометати комуни- </w:t>
      </w:r>
      <w:r>
        <w:rPr>
          <w:spacing w:val="-3"/>
        </w:rPr>
        <w:t xml:space="preserve">кацију, </w:t>
      </w:r>
      <w:r>
        <w:t>или се комуникација</w:t>
      </w:r>
      <w:r>
        <w:t xml:space="preserve"> може остваривати уз нешто напора и </w:t>
      </w:r>
      <w:r>
        <w:rPr>
          <w:spacing w:val="-3"/>
        </w:rPr>
        <w:t xml:space="preserve">труда) </w:t>
      </w:r>
      <w:r>
        <w:t xml:space="preserve">док су други структурно </w:t>
      </w:r>
      <w:r>
        <w:rPr>
          <w:spacing w:val="-3"/>
        </w:rPr>
        <w:t xml:space="preserve">толико </w:t>
      </w:r>
      <w:r>
        <w:t xml:space="preserve">различити да, без елемен- тарног познавања једног </w:t>
      </w:r>
      <w:r>
        <w:rPr>
          <w:spacing w:val="-3"/>
        </w:rPr>
        <w:t xml:space="preserve">од </w:t>
      </w:r>
      <w:r>
        <w:t xml:space="preserve">њих, комуникација међу говорницима није остварива. Осим тога, на ниво којим ученици реално могу овладати српским </w:t>
      </w:r>
      <w:r>
        <w:rPr>
          <w:spacing w:val="-3"/>
        </w:rPr>
        <w:t xml:space="preserve">језиком </w:t>
      </w:r>
      <w:r>
        <w:t xml:space="preserve">утиче и </w:t>
      </w:r>
      <w:r>
        <w:t>средина у којој живе (претежно хомогена или хетерогена</w:t>
      </w:r>
      <w:r>
        <w:rPr>
          <w:spacing w:val="-3"/>
        </w:rPr>
        <w:t xml:space="preserve"> </w:t>
      </w:r>
      <w:r>
        <w:t>средина).</w:t>
      </w:r>
    </w:p>
    <w:p w:rsidR="005F701D" w:rsidRDefault="00AC6512">
      <w:pPr>
        <w:pStyle w:val="BodyText"/>
        <w:spacing w:line="237" w:lineRule="auto"/>
        <w:ind w:right="38"/>
      </w:pPr>
      <w:r>
        <w:t xml:space="preserve">Имајући ово у </w:t>
      </w:r>
      <w:r>
        <w:rPr>
          <w:spacing w:val="-5"/>
        </w:rPr>
        <w:t xml:space="preserve">виду, </w:t>
      </w:r>
      <w:r>
        <w:t xml:space="preserve">за предмет </w:t>
      </w:r>
      <w:r>
        <w:rPr>
          <w:i/>
        </w:rPr>
        <w:t xml:space="preserve">српски као нематерњи језик </w:t>
      </w:r>
      <w:r>
        <w:t xml:space="preserve">сачињена су два програма. Према постављеном </w:t>
      </w:r>
      <w:r>
        <w:rPr>
          <w:spacing w:val="-5"/>
        </w:rPr>
        <w:t xml:space="preserve">циљу, </w:t>
      </w:r>
      <w:r>
        <w:t xml:space="preserve">очекива- ним </w:t>
      </w:r>
      <w:r>
        <w:rPr>
          <w:spacing w:val="-3"/>
        </w:rPr>
        <w:t xml:space="preserve">исходима </w:t>
      </w:r>
      <w:r>
        <w:t>и датим садржајима, први програм (А) примерен је ученицима чи</w:t>
      </w:r>
      <w:r>
        <w:t xml:space="preserve">ји се матерњи језици изразито разликују </w:t>
      </w:r>
      <w:r>
        <w:rPr>
          <w:spacing w:val="-3"/>
        </w:rPr>
        <w:t xml:space="preserve">од </w:t>
      </w:r>
      <w:r>
        <w:rPr>
          <w:spacing w:val="-4"/>
        </w:rPr>
        <w:t xml:space="preserve">српског, </w:t>
      </w:r>
      <w:r>
        <w:t xml:space="preserve">живе у претежно хомогеним срединама, имају мало контаката са српским </w:t>
      </w:r>
      <w:r>
        <w:rPr>
          <w:spacing w:val="-3"/>
        </w:rPr>
        <w:t xml:space="preserve">језиком </w:t>
      </w:r>
      <w:r>
        <w:t xml:space="preserve">и у </w:t>
      </w:r>
      <w:r>
        <w:rPr>
          <w:spacing w:val="-3"/>
        </w:rPr>
        <w:t xml:space="preserve">школу </w:t>
      </w:r>
      <w:r>
        <w:t xml:space="preserve">полазе </w:t>
      </w:r>
      <w:r>
        <w:rPr>
          <w:spacing w:val="-3"/>
        </w:rPr>
        <w:t xml:space="preserve">готово </w:t>
      </w:r>
      <w:r>
        <w:t>без икаквог предзнања српског језика. Други програм (Б) предвиђен је да се остварује у мешовитим средин</w:t>
      </w:r>
      <w:r>
        <w:t xml:space="preserve">ама и намењен је ученицима </w:t>
      </w:r>
      <w:r>
        <w:rPr>
          <w:spacing w:val="-3"/>
        </w:rPr>
        <w:t xml:space="preserve">који </w:t>
      </w:r>
      <w:r>
        <w:t>могу брже и у већем обиму да савладавају српски језик, односно да, у складу с узрастом, достигну виши ниво владања српским</w:t>
      </w:r>
      <w:r>
        <w:rPr>
          <w:spacing w:val="-11"/>
        </w:rPr>
        <w:t xml:space="preserve"> </w:t>
      </w:r>
      <w:r>
        <w:t>језиком.</w:t>
      </w:r>
    </w:p>
    <w:p w:rsidR="005F701D" w:rsidRDefault="00AC6512">
      <w:pPr>
        <w:pStyle w:val="BodyText"/>
        <w:spacing w:line="237" w:lineRule="auto"/>
        <w:ind w:right="38"/>
      </w:pPr>
      <w:r>
        <w:t xml:space="preserve">Састав одељења према језичком предзнању у средњим </w:t>
      </w:r>
      <w:r>
        <w:rPr>
          <w:spacing w:val="-3"/>
        </w:rPr>
        <w:t xml:space="preserve">шко- </w:t>
      </w:r>
      <w:r>
        <w:t xml:space="preserve">лама често је веома различит, </w:t>
      </w:r>
      <w:r>
        <w:rPr>
          <w:spacing w:val="-4"/>
        </w:rPr>
        <w:t xml:space="preserve">будући </w:t>
      </w:r>
      <w:r>
        <w:t xml:space="preserve">да ученици, </w:t>
      </w:r>
      <w:r>
        <w:rPr>
          <w:spacing w:val="-3"/>
        </w:rPr>
        <w:t xml:space="preserve">након </w:t>
      </w:r>
      <w:r>
        <w:t xml:space="preserve">завршетка основне </w:t>
      </w:r>
      <w:r>
        <w:rPr>
          <w:spacing w:val="-3"/>
        </w:rPr>
        <w:t xml:space="preserve">школе, </w:t>
      </w:r>
      <w:r>
        <w:t xml:space="preserve">долазе из различитих средина. Стога су диферен- цијација и индивидуализација наставе </w:t>
      </w:r>
      <w:r>
        <w:rPr>
          <w:spacing w:val="-3"/>
        </w:rPr>
        <w:t xml:space="preserve">од </w:t>
      </w:r>
      <w:r>
        <w:t xml:space="preserve">изузетног значаја за на- предак </w:t>
      </w:r>
      <w:r>
        <w:rPr>
          <w:spacing w:val="-3"/>
        </w:rPr>
        <w:t xml:space="preserve">сваког </w:t>
      </w:r>
      <w:r>
        <w:t>појединог ученика у складу с његовим могућности- ма. Стандарди формулисани на три ниво</w:t>
      </w:r>
      <w:r>
        <w:t>а у настави овог предмета</w:t>
      </w:r>
    </w:p>
    <w:p w:rsidR="005F701D" w:rsidRDefault="00AC6512">
      <w:pPr>
        <w:pStyle w:val="BodyText"/>
        <w:spacing w:before="85" w:line="235" w:lineRule="auto"/>
        <w:ind w:right="117" w:firstLine="0"/>
      </w:pPr>
      <w:r>
        <w:br w:type="column"/>
      </w:r>
      <w:r>
        <w:t>треба да добију свој пуни смисао. Наиме, разликовање основног, средњег и напредног нивоа стандарда, наставнику омогућава та- кву организацију часа која ученицима различитих језичких компе- тенција обезбеђује индивидуални напредак</w:t>
      </w:r>
      <w:r>
        <w:t>.</w:t>
      </w:r>
    </w:p>
    <w:p w:rsidR="005F701D" w:rsidRDefault="00AC6512">
      <w:pPr>
        <w:pStyle w:val="BodyText"/>
        <w:spacing w:line="235" w:lineRule="auto"/>
        <w:ind w:right="116"/>
      </w:pPr>
      <w:r>
        <w:t>Оба</w:t>
      </w:r>
      <w:r>
        <w:rPr>
          <w:spacing w:val="-5"/>
        </w:rPr>
        <w:t xml:space="preserve"> </w:t>
      </w:r>
      <w:r>
        <w:t>програма</w:t>
      </w:r>
      <w:r>
        <w:rPr>
          <w:spacing w:val="-5"/>
        </w:rPr>
        <w:t xml:space="preserve"> </w:t>
      </w:r>
      <w:r>
        <w:t>за</w:t>
      </w:r>
      <w:r>
        <w:rPr>
          <w:spacing w:val="-5"/>
        </w:rPr>
        <w:t xml:space="preserve"> </w:t>
      </w:r>
      <w:r>
        <w:t>предмет</w:t>
      </w:r>
      <w:r>
        <w:rPr>
          <w:spacing w:val="-5"/>
        </w:rPr>
        <w:t xml:space="preserve"> </w:t>
      </w:r>
      <w:r>
        <w:rPr>
          <w:i/>
        </w:rPr>
        <w:t>српски</w:t>
      </w:r>
      <w:r>
        <w:rPr>
          <w:i/>
          <w:spacing w:val="-5"/>
        </w:rPr>
        <w:t xml:space="preserve"> </w:t>
      </w:r>
      <w:r>
        <w:rPr>
          <w:i/>
        </w:rPr>
        <w:t>као</w:t>
      </w:r>
      <w:r>
        <w:rPr>
          <w:i/>
          <w:spacing w:val="-5"/>
        </w:rPr>
        <w:t xml:space="preserve"> </w:t>
      </w:r>
      <w:r>
        <w:rPr>
          <w:i/>
        </w:rPr>
        <w:t>нематерњи</w:t>
      </w:r>
      <w:r>
        <w:rPr>
          <w:i/>
          <w:spacing w:val="-5"/>
        </w:rPr>
        <w:t xml:space="preserve"> </w:t>
      </w:r>
      <w:r>
        <w:rPr>
          <w:i/>
        </w:rPr>
        <w:t>језик</w:t>
      </w:r>
      <w:r>
        <w:rPr>
          <w:i/>
          <w:spacing w:val="-5"/>
        </w:rPr>
        <w:t xml:space="preserve"> </w:t>
      </w:r>
      <w:r>
        <w:t xml:space="preserve">садрже три области: Језик, Књижевност и Језичку </w:t>
      </w:r>
      <w:r>
        <w:rPr>
          <w:spacing w:val="-5"/>
        </w:rPr>
        <w:t xml:space="preserve">културу. </w:t>
      </w:r>
      <w:r>
        <w:t>Оне су функ- ционално повезане, прожимају се и међусобно допуњују. Стога их треба разумети као делове комплексне целине који, сваки са сво- јим сп</w:t>
      </w:r>
      <w:r>
        <w:t xml:space="preserve">ецифичностима, доприносе остваривању </w:t>
      </w:r>
      <w:r>
        <w:rPr>
          <w:spacing w:val="-3"/>
        </w:rPr>
        <w:t xml:space="preserve">исхода </w:t>
      </w:r>
      <w:r>
        <w:t>овог пред- мета.</w:t>
      </w:r>
    </w:p>
    <w:p w:rsidR="005F701D" w:rsidRDefault="00AC6512">
      <w:pPr>
        <w:pStyle w:val="BodyText"/>
        <w:spacing w:before="2" w:line="235" w:lineRule="auto"/>
        <w:ind w:right="118"/>
      </w:pPr>
      <w:r>
        <w:t>Наставник је обавезан да се упозна са исходима и програм- ским садржајима претходних циклуса образовања.</w:t>
      </w:r>
    </w:p>
    <w:p w:rsidR="005F701D" w:rsidRDefault="00AC6512">
      <w:pPr>
        <w:pStyle w:val="ListParagraph"/>
        <w:numPr>
          <w:ilvl w:val="0"/>
          <w:numId w:val="138"/>
        </w:numPr>
        <w:tabs>
          <w:tab w:val="left" w:pos="271"/>
        </w:tabs>
        <w:spacing w:before="167"/>
        <w:ind w:hanging="397"/>
        <w:rPr>
          <w:sz w:val="18"/>
        </w:rPr>
      </w:pPr>
      <w:r>
        <w:rPr>
          <w:spacing w:val="-4"/>
          <w:sz w:val="18"/>
        </w:rPr>
        <w:t xml:space="preserve">ПЛАНИРАЊЕ </w:t>
      </w:r>
      <w:r>
        <w:rPr>
          <w:spacing w:val="-3"/>
          <w:sz w:val="18"/>
        </w:rPr>
        <w:t xml:space="preserve">НАСТАВЕ </w:t>
      </w:r>
      <w:r>
        <w:rPr>
          <w:sz w:val="18"/>
        </w:rPr>
        <w:t>И</w:t>
      </w:r>
      <w:r>
        <w:rPr>
          <w:spacing w:val="10"/>
          <w:sz w:val="18"/>
        </w:rPr>
        <w:t xml:space="preserve"> </w:t>
      </w:r>
      <w:r>
        <w:rPr>
          <w:sz w:val="18"/>
        </w:rPr>
        <w:t>УЧЕЊА</w:t>
      </w:r>
    </w:p>
    <w:p w:rsidR="005F701D" w:rsidRDefault="00AC6512">
      <w:pPr>
        <w:pStyle w:val="BodyText"/>
        <w:spacing w:before="113" w:line="235" w:lineRule="auto"/>
        <w:ind w:right="117"/>
      </w:pPr>
      <w:r>
        <w:t xml:space="preserve">Програм оријентисан на </w:t>
      </w:r>
      <w:r>
        <w:rPr>
          <w:spacing w:val="-4"/>
        </w:rPr>
        <w:t xml:space="preserve">исходе </w:t>
      </w:r>
      <w:r>
        <w:t xml:space="preserve">наставнику даје већу слободу у креирању и осмишљавању наставе и учења. </w:t>
      </w:r>
      <w:r>
        <w:rPr>
          <w:spacing w:val="-5"/>
        </w:rPr>
        <w:t xml:space="preserve">Улога </w:t>
      </w:r>
      <w:r>
        <w:t xml:space="preserve">наставника је да </w:t>
      </w:r>
      <w:r>
        <w:rPr>
          <w:spacing w:val="-3"/>
        </w:rPr>
        <w:t xml:space="preserve">контекстуализује </w:t>
      </w:r>
      <w:r>
        <w:t xml:space="preserve">овај дати програм потребама конкретног </w:t>
      </w:r>
      <w:r>
        <w:rPr>
          <w:spacing w:val="-3"/>
        </w:rPr>
        <w:t xml:space="preserve">оде- </w:t>
      </w:r>
      <w:r>
        <w:t xml:space="preserve">љења имајући у виду: састав одељења и карактеристике ученика; уџбенике и друге наставне материјале </w:t>
      </w:r>
      <w:r>
        <w:rPr>
          <w:spacing w:val="-4"/>
        </w:rPr>
        <w:t>ко</w:t>
      </w:r>
      <w:r>
        <w:rPr>
          <w:spacing w:val="-4"/>
        </w:rPr>
        <w:t xml:space="preserve">је </w:t>
      </w:r>
      <w:r>
        <w:t>ће користити; техничке услове,</w:t>
      </w:r>
      <w:r>
        <w:rPr>
          <w:spacing w:val="-9"/>
        </w:rPr>
        <w:t xml:space="preserve"> </w:t>
      </w:r>
      <w:r>
        <w:t>наставна</w:t>
      </w:r>
      <w:r>
        <w:rPr>
          <w:spacing w:val="-9"/>
        </w:rPr>
        <w:t xml:space="preserve"> </w:t>
      </w:r>
      <w:r>
        <w:t>средства</w:t>
      </w:r>
      <w:r>
        <w:rPr>
          <w:spacing w:val="-9"/>
        </w:rPr>
        <w:t xml:space="preserve"> </w:t>
      </w:r>
      <w:r>
        <w:t>и</w:t>
      </w:r>
      <w:r>
        <w:rPr>
          <w:spacing w:val="-9"/>
        </w:rPr>
        <w:t xml:space="preserve"> </w:t>
      </w:r>
      <w:r>
        <w:t>медије</w:t>
      </w:r>
      <w:r>
        <w:rPr>
          <w:spacing w:val="-9"/>
        </w:rPr>
        <w:t xml:space="preserve"> </w:t>
      </w:r>
      <w:r>
        <w:rPr>
          <w:spacing w:val="-3"/>
        </w:rPr>
        <w:t>којима</w:t>
      </w:r>
      <w:r>
        <w:rPr>
          <w:spacing w:val="-9"/>
        </w:rPr>
        <w:t xml:space="preserve"> </w:t>
      </w:r>
      <w:r>
        <w:rPr>
          <w:spacing w:val="-4"/>
        </w:rPr>
        <w:t>школа</w:t>
      </w:r>
      <w:r>
        <w:rPr>
          <w:spacing w:val="-9"/>
        </w:rPr>
        <w:t xml:space="preserve"> </w:t>
      </w:r>
      <w:r>
        <w:t>располаже;</w:t>
      </w:r>
      <w:r>
        <w:rPr>
          <w:spacing w:val="-9"/>
        </w:rPr>
        <w:t xml:space="preserve"> </w:t>
      </w:r>
      <w:r>
        <w:t xml:space="preserve">ресур- се, могућности, као и потребе локалне средине у </w:t>
      </w:r>
      <w:r>
        <w:rPr>
          <w:spacing w:val="-3"/>
        </w:rPr>
        <w:t xml:space="preserve">којој </w:t>
      </w:r>
      <w:r>
        <w:t xml:space="preserve">се </w:t>
      </w:r>
      <w:r>
        <w:rPr>
          <w:spacing w:val="-4"/>
        </w:rPr>
        <w:t xml:space="preserve">школа </w:t>
      </w:r>
      <w:r>
        <w:t>на- лази.</w:t>
      </w:r>
      <w:r>
        <w:rPr>
          <w:spacing w:val="-9"/>
        </w:rPr>
        <w:t xml:space="preserve"> </w:t>
      </w:r>
      <w:r>
        <w:t>Полазећи</w:t>
      </w:r>
      <w:r>
        <w:rPr>
          <w:spacing w:val="-9"/>
        </w:rPr>
        <w:t xml:space="preserve"> </w:t>
      </w:r>
      <w:r>
        <w:rPr>
          <w:spacing w:val="-4"/>
        </w:rPr>
        <w:t>од</w:t>
      </w:r>
      <w:r>
        <w:rPr>
          <w:spacing w:val="-9"/>
        </w:rPr>
        <w:t xml:space="preserve"> </w:t>
      </w:r>
      <w:r>
        <w:t>датих</w:t>
      </w:r>
      <w:r>
        <w:rPr>
          <w:spacing w:val="-9"/>
        </w:rPr>
        <w:t xml:space="preserve"> </w:t>
      </w:r>
      <w:r>
        <w:rPr>
          <w:spacing w:val="-4"/>
        </w:rPr>
        <w:t>исхода</w:t>
      </w:r>
      <w:r>
        <w:rPr>
          <w:spacing w:val="-9"/>
        </w:rPr>
        <w:t xml:space="preserve"> </w:t>
      </w:r>
      <w:r>
        <w:t>и</w:t>
      </w:r>
      <w:r>
        <w:rPr>
          <w:spacing w:val="-9"/>
        </w:rPr>
        <w:t xml:space="preserve"> </w:t>
      </w:r>
      <w:r>
        <w:t>садржаја</w:t>
      </w:r>
      <w:r>
        <w:rPr>
          <w:spacing w:val="-9"/>
        </w:rPr>
        <w:t xml:space="preserve"> </w:t>
      </w:r>
      <w:r>
        <w:t>наставник</w:t>
      </w:r>
      <w:r>
        <w:rPr>
          <w:spacing w:val="-9"/>
        </w:rPr>
        <w:t xml:space="preserve"> </w:t>
      </w:r>
      <w:r>
        <w:t>најпре</w:t>
      </w:r>
      <w:r>
        <w:rPr>
          <w:spacing w:val="-9"/>
        </w:rPr>
        <w:t xml:space="preserve"> </w:t>
      </w:r>
      <w:r>
        <w:t>креира свој</w:t>
      </w:r>
      <w:r>
        <w:rPr>
          <w:spacing w:val="-8"/>
        </w:rPr>
        <w:t xml:space="preserve"> </w:t>
      </w:r>
      <w:r>
        <w:rPr>
          <w:spacing w:val="-3"/>
        </w:rPr>
        <w:t>годишњи-глобални</w:t>
      </w:r>
      <w:r>
        <w:rPr>
          <w:spacing w:val="-8"/>
        </w:rPr>
        <w:t xml:space="preserve"> </w:t>
      </w:r>
      <w:r>
        <w:t>план</w:t>
      </w:r>
      <w:r>
        <w:rPr>
          <w:spacing w:val="-8"/>
        </w:rPr>
        <w:t xml:space="preserve"> </w:t>
      </w:r>
      <w:r>
        <w:t>рада</w:t>
      </w:r>
      <w:r>
        <w:rPr>
          <w:spacing w:val="-8"/>
        </w:rPr>
        <w:t xml:space="preserve"> </w:t>
      </w:r>
      <w:r>
        <w:t>из</w:t>
      </w:r>
      <w:r>
        <w:rPr>
          <w:spacing w:val="-8"/>
        </w:rPr>
        <w:t xml:space="preserve"> </w:t>
      </w:r>
      <w:r>
        <w:rPr>
          <w:spacing w:val="-4"/>
        </w:rPr>
        <w:t>кога</w:t>
      </w:r>
      <w:r>
        <w:rPr>
          <w:spacing w:val="-8"/>
        </w:rPr>
        <w:t xml:space="preserve"> </w:t>
      </w:r>
      <w:r>
        <w:t>ће</w:t>
      </w:r>
      <w:r>
        <w:rPr>
          <w:spacing w:val="-8"/>
        </w:rPr>
        <w:t xml:space="preserve"> </w:t>
      </w:r>
      <w:r>
        <w:t>касније</w:t>
      </w:r>
      <w:r>
        <w:rPr>
          <w:spacing w:val="-8"/>
        </w:rPr>
        <w:t xml:space="preserve"> </w:t>
      </w:r>
      <w:r>
        <w:t>развијати</w:t>
      </w:r>
      <w:r>
        <w:rPr>
          <w:spacing w:val="-8"/>
        </w:rPr>
        <w:t xml:space="preserve"> </w:t>
      </w:r>
      <w:r>
        <w:t xml:space="preserve">своје оперативне планове. </w:t>
      </w:r>
      <w:r>
        <w:rPr>
          <w:spacing w:val="-4"/>
        </w:rPr>
        <w:t xml:space="preserve">Исходи </w:t>
      </w:r>
      <w:r>
        <w:t>дефинисани по областима</w:t>
      </w:r>
      <w:r>
        <w:rPr>
          <w:spacing w:val="-19"/>
        </w:rPr>
        <w:t xml:space="preserve"> </w:t>
      </w:r>
      <w:r>
        <w:t xml:space="preserve">олакшавају наставнику даљу операционализацију </w:t>
      </w:r>
      <w:r>
        <w:rPr>
          <w:spacing w:val="-4"/>
        </w:rPr>
        <w:t xml:space="preserve">исхода </w:t>
      </w:r>
      <w:r>
        <w:t xml:space="preserve">на ниво </w:t>
      </w:r>
      <w:r>
        <w:rPr>
          <w:spacing w:val="-3"/>
        </w:rPr>
        <w:t xml:space="preserve">конкретне </w:t>
      </w:r>
      <w:r>
        <w:t>наставне</w:t>
      </w:r>
      <w:r>
        <w:rPr>
          <w:spacing w:val="-11"/>
        </w:rPr>
        <w:t xml:space="preserve"> </w:t>
      </w:r>
      <w:r>
        <w:t>јединице.</w:t>
      </w:r>
      <w:r>
        <w:rPr>
          <w:spacing w:val="-11"/>
        </w:rPr>
        <w:t xml:space="preserve"> </w:t>
      </w:r>
      <w:r>
        <w:t>Сада</w:t>
      </w:r>
      <w:r>
        <w:rPr>
          <w:spacing w:val="-11"/>
        </w:rPr>
        <w:t xml:space="preserve"> </w:t>
      </w:r>
      <w:r>
        <w:t>наставник</w:t>
      </w:r>
      <w:r>
        <w:rPr>
          <w:spacing w:val="-11"/>
        </w:rPr>
        <w:t xml:space="preserve"> </w:t>
      </w:r>
      <w:r>
        <w:t>за</w:t>
      </w:r>
      <w:r>
        <w:rPr>
          <w:spacing w:val="-11"/>
        </w:rPr>
        <w:t xml:space="preserve"> </w:t>
      </w:r>
      <w:r>
        <w:t>сваку</w:t>
      </w:r>
      <w:r>
        <w:rPr>
          <w:spacing w:val="-11"/>
        </w:rPr>
        <w:t xml:space="preserve"> </w:t>
      </w:r>
      <w:r>
        <w:t>област</w:t>
      </w:r>
      <w:r>
        <w:rPr>
          <w:spacing w:val="-11"/>
        </w:rPr>
        <w:t xml:space="preserve"> </w:t>
      </w:r>
      <w:r>
        <w:t>има</w:t>
      </w:r>
      <w:r>
        <w:rPr>
          <w:spacing w:val="-11"/>
        </w:rPr>
        <w:t xml:space="preserve"> </w:t>
      </w:r>
      <w:r>
        <w:t xml:space="preserve">дефинисане </w:t>
      </w:r>
      <w:r>
        <w:rPr>
          <w:spacing w:val="-4"/>
        </w:rPr>
        <w:t xml:space="preserve">исходе. </w:t>
      </w:r>
      <w:r>
        <w:t xml:space="preserve">Од њега се очекује да за </w:t>
      </w:r>
      <w:r>
        <w:t xml:space="preserve">сваку наставну </w:t>
      </w:r>
      <w:r>
        <w:rPr>
          <w:spacing w:val="-4"/>
        </w:rPr>
        <w:t xml:space="preserve">јединицу, </w:t>
      </w:r>
      <w:r>
        <w:t xml:space="preserve">у фази планирања и писања припреме за час, дефинише </w:t>
      </w:r>
      <w:r>
        <w:rPr>
          <w:spacing w:val="-4"/>
        </w:rPr>
        <w:t xml:space="preserve">исходе </w:t>
      </w:r>
      <w:r>
        <w:t>за час</w:t>
      </w:r>
      <w:r>
        <w:rPr>
          <w:spacing w:val="-20"/>
        </w:rPr>
        <w:t xml:space="preserve"> </w:t>
      </w:r>
      <w:r>
        <w:rPr>
          <w:spacing w:val="-4"/>
        </w:rPr>
        <w:t xml:space="preserve">који </w:t>
      </w:r>
      <w:r>
        <w:rPr>
          <w:spacing w:val="-3"/>
        </w:rPr>
        <w:t xml:space="preserve">воде </w:t>
      </w:r>
      <w:r>
        <w:t xml:space="preserve">ка остваривању </w:t>
      </w:r>
      <w:r>
        <w:rPr>
          <w:spacing w:val="-4"/>
        </w:rPr>
        <w:t xml:space="preserve">исхода </w:t>
      </w:r>
      <w:r>
        <w:t>прописаних</w:t>
      </w:r>
      <w:r>
        <w:rPr>
          <w:spacing w:val="-9"/>
        </w:rPr>
        <w:t xml:space="preserve"> </w:t>
      </w:r>
      <w:r>
        <w:t>програмом.</w:t>
      </w:r>
    </w:p>
    <w:p w:rsidR="005F701D" w:rsidRDefault="00AC6512">
      <w:pPr>
        <w:pStyle w:val="BodyText"/>
        <w:spacing w:before="3" w:line="235" w:lineRule="auto"/>
        <w:ind w:right="117"/>
      </w:pPr>
      <w:r>
        <w:t xml:space="preserve">На овај начин постиже се индиректна веза са стандардима  на три нивоа постигнућа ученика. При планирању треба, </w:t>
      </w:r>
      <w:r>
        <w:t xml:space="preserve">такође,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(посебно за предметну област књижевност) потребно више времена, више различитих активно- сти и рад на различитим текстовима. У фази планирања наста</w:t>
      </w:r>
      <w:r>
        <w:t xml:space="preserve">ве и учења веома је важно имати у виду да је уџбеник наставно сред- ство и да он не одређује садржаје предмета. Зато је потребно са- држајима датим у уџбенику приступити селективно и у односу на предвиђене </w:t>
      </w:r>
      <w:r>
        <w:rPr>
          <w:spacing w:val="-3"/>
        </w:rPr>
        <w:t xml:space="preserve">исходе које </w:t>
      </w:r>
      <w:r>
        <w:t>треба достићи. Поред уџбеника, као јед</w:t>
      </w:r>
      <w:r>
        <w:t xml:space="preserve">ног </w:t>
      </w:r>
      <w:r>
        <w:rPr>
          <w:spacing w:val="-3"/>
        </w:rPr>
        <w:t xml:space="preserve">од </w:t>
      </w:r>
      <w:r>
        <w:t>извора знања, на наставнику је да ученицима омогући увид и искуство коришћења и других извора</w:t>
      </w:r>
      <w:r>
        <w:rPr>
          <w:spacing w:val="-5"/>
        </w:rPr>
        <w:t xml:space="preserve"> </w:t>
      </w:r>
      <w:r>
        <w:t>сазнавања.</w:t>
      </w:r>
    </w:p>
    <w:p w:rsidR="005F701D" w:rsidRDefault="00AC6512">
      <w:pPr>
        <w:pStyle w:val="ListParagraph"/>
        <w:numPr>
          <w:ilvl w:val="0"/>
          <w:numId w:val="138"/>
        </w:numPr>
        <w:tabs>
          <w:tab w:val="left" w:pos="331"/>
        </w:tabs>
        <w:spacing w:before="66" w:line="310" w:lineRule="atLeast"/>
        <w:ind w:right="1966" w:hanging="397"/>
        <w:rPr>
          <w:sz w:val="18"/>
        </w:rPr>
      </w:pPr>
      <w:r>
        <w:rPr>
          <w:spacing w:val="-3"/>
          <w:sz w:val="18"/>
        </w:rPr>
        <w:t xml:space="preserve">OСТВАРИВАЊЕ НАСТАВЕ </w:t>
      </w:r>
      <w:r>
        <w:rPr>
          <w:sz w:val="18"/>
        </w:rPr>
        <w:t>И УЧЕЊА ЈЕЗИК</w:t>
      </w:r>
    </w:p>
    <w:p w:rsidR="005F701D" w:rsidRDefault="00AC6512">
      <w:pPr>
        <w:pStyle w:val="BodyText"/>
        <w:spacing w:before="5" w:line="235" w:lineRule="auto"/>
        <w:ind w:right="117"/>
      </w:pPr>
      <w:r>
        <w:t xml:space="preserve">Област </w:t>
      </w:r>
      <w:r>
        <w:rPr>
          <w:b/>
        </w:rPr>
        <w:t xml:space="preserve">Језик </w:t>
      </w:r>
      <w:r>
        <w:t xml:space="preserve">обухвата лексику и граматичке моделе српског језика. У садржајима и </w:t>
      </w:r>
      <w:r>
        <w:rPr>
          <w:spacing w:val="-3"/>
        </w:rPr>
        <w:t xml:space="preserve">исходима </w:t>
      </w:r>
      <w:r>
        <w:t xml:space="preserve">ове области налазе се оквирни број речи и граматички елементи којима ученик треба да овлада   у </w:t>
      </w:r>
      <w:r>
        <w:rPr>
          <w:spacing w:val="-3"/>
        </w:rPr>
        <w:t xml:space="preserve">сваком разреду. </w:t>
      </w:r>
      <w:r>
        <w:t xml:space="preserve">У овој области програма тежиште је на постепе- ном усвајању система српског језика почев </w:t>
      </w:r>
      <w:r>
        <w:rPr>
          <w:spacing w:val="-3"/>
        </w:rPr>
        <w:t xml:space="preserve">од </w:t>
      </w:r>
      <w:r>
        <w:t xml:space="preserve">1. разреда основне </w:t>
      </w:r>
      <w:r>
        <w:rPr>
          <w:spacing w:val="-3"/>
        </w:rPr>
        <w:t xml:space="preserve">школе. </w:t>
      </w:r>
      <w:r>
        <w:t xml:space="preserve">Језик почиње да се усваја </w:t>
      </w:r>
      <w:r>
        <w:t xml:space="preserve">помоћу минималног броја речи употребљених у основним реченичним моделима с јасним </w:t>
      </w:r>
      <w:r>
        <w:rPr>
          <w:spacing w:val="-3"/>
        </w:rPr>
        <w:t xml:space="preserve">кому- </w:t>
      </w:r>
      <w:r>
        <w:t xml:space="preserve">никативним контекстом. Односно, речи и њихови облици не усва- јају се изоловано, већ у реченичном – </w:t>
      </w:r>
      <w:r>
        <w:rPr>
          <w:spacing w:val="-3"/>
        </w:rPr>
        <w:t xml:space="preserve">комуникативном </w:t>
      </w:r>
      <w:r>
        <w:rPr>
          <w:spacing w:val="-4"/>
        </w:rPr>
        <w:t xml:space="preserve">контексту. </w:t>
      </w:r>
      <w:r>
        <w:t>За продуктивну употребу језика нефункциона</w:t>
      </w:r>
      <w:r>
        <w:t>лно је ванконтексту- ално учење парадигми (учење самих облика</w:t>
      </w:r>
      <w:r>
        <w:rPr>
          <w:spacing w:val="-6"/>
        </w:rPr>
        <w:t xml:space="preserve"> </w:t>
      </w:r>
      <w:r>
        <w:t>речи).</w:t>
      </w:r>
    </w:p>
    <w:p w:rsidR="005F701D" w:rsidRDefault="00AC6512">
      <w:pPr>
        <w:pStyle w:val="BodyText"/>
        <w:spacing w:before="3" w:line="235" w:lineRule="auto"/>
        <w:ind w:right="117"/>
      </w:pPr>
      <w:r>
        <w:t>Усвајање граматике српског језика у почетним фазама на млађем узрасту претежно је несвесно – у разноврсним активно- стима ученици слушају исказе на српском језику, понављају их и комбинуј</w:t>
      </w:r>
      <w:r>
        <w:t>у у одговарајућим познатим и блиским контекстима. У наредним фазама наставник помаже ученицима да уоче језичка правила и почну да их примењују.</w:t>
      </w:r>
    </w:p>
    <w:p w:rsidR="005F701D" w:rsidRDefault="00AC6512">
      <w:pPr>
        <w:pStyle w:val="BodyText"/>
        <w:spacing w:before="1" w:line="235" w:lineRule="auto"/>
        <w:ind w:right="117"/>
      </w:pPr>
      <w:r>
        <w:t>Да би ученик овладао одређеним фондом речи и граматич- ким</w:t>
      </w:r>
      <w:r>
        <w:rPr>
          <w:spacing w:val="-7"/>
        </w:rPr>
        <w:t xml:space="preserve"> </w:t>
      </w:r>
      <w:r>
        <w:t>елементима,</w:t>
      </w:r>
      <w:r>
        <w:rPr>
          <w:spacing w:val="-7"/>
        </w:rPr>
        <w:t xml:space="preserve"> </w:t>
      </w:r>
      <w:r>
        <w:t>неопходно</w:t>
      </w:r>
      <w:r>
        <w:rPr>
          <w:spacing w:val="-7"/>
        </w:rPr>
        <w:t xml:space="preserve"> </w:t>
      </w:r>
      <w:r>
        <w:t>је</w:t>
      </w:r>
      <w:r>
        <w:rPr>
          <w:spacing w:val="-7"/>
        </w:rPr>
        <w:t xml:space="preserve"> </w:t>
      </w:r>
      <w:r>
        <w:t>да</w:t>
      </w:r>
      <w:r>
        <w:rPr>
          <w:spacing w:val="-7"/>
        </w:rPr>
        <w:t xml:space="preserve"> </w:t>
      </w:r>
      <w:r>
        <w:t>их</w:t>
      </w:r>
      <w:r>
        <w:rPr>
          <w:spacing w:val="-7"/>
        </w:rPr>
        <w:t xml:space="preserve"> </w:t>
      </w:r>
      <w:r>
        <w:t>разуме</w:t>
      </w:r>
      <w:r>
        <w:rPr>
          <w:spacing w:val="-7"/>
        </w:rPr>
        <w:t xml:space="preserve"> </w:t>
      </w:r>
      <w:r>
        <w:t>и</w:t>
      </w:r>
      <w:r>
        <w:rPr>
          <w:spacing w:val="-7"/>
        </w:rPr>
        <w:t xml:space="preserve"> </w:t>
      </w:r>
      <w:r>
        <w:t>дуготрајно</w:t>
      </w:r>
      <w:r>
        <w:rPr>
          <w:spacing w:val="-7"/>
        </w:rPr>
        <w:t xml:space="preserve"> </w:t>
      </w:r>
      <w:r>
        <w:t>ув</w:t>
      </w:r>
      <w:r>
        <w:t xml:space="preserve">ежбава. На тај начин стварају се предуслови да их примени у одговарају- ћој комуникативној ситуацији. Формално познавање граматичких правила не подразумева и способност њихове примене, те је та- кво знање корисно само </w:t>
      </w:r>
      <w:r>
        <w:rPr>
          <w:spacing w:val="-4"/>
        </w:rPr>
        <w:t xml:space="preserve">уколико </w:t>
      </w:r>
      <w:r>
        <w:t xml:space="preserve">помаже бољем разумевању неких </w:t>
      </w:r>
      <w:r>
        <w:t>правилности система. Односно, савладавање граматичких</w:t>
      </w:r>
      <w:r>
        <w:rPr>
          <w:spacing w:val="-29"/>
        </w:rPr>
        <w:t xml:space="preserve"> </w:t>
      </w:r>
      <w:r>
        <w:t>правила</w:t>
      </w:r>
    </w:p>
    <w:p w:rsidR="005F701D" w:rsidRDefault="005F701D">
      <w:pPr>
        <w:spacing w:line="235"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није</w:t>
      </w:r>
      <w:r>
        <w:rPr>
          <w:spacing w:val="-8"/>
        </w:rPr>
        <w:t xml:space="preserve"> </w:t>
      </w:r>
      <w:r>
        <w:t>само</w:t>
      </w:r>
      <w:r>
        <w:rPr>
          <w:spacing w:val="-8"/>
        </w:rPr>
        <w:t xml:space="preserve"> </w:t>
      </w:r>
      <w:r>
        <w:t>себи</w:t>
      </w:r>
      <w:r>
        <w:rPr>
          <w:spacing w:val="-8"/>
        </w:rPr>
        <w:t xml:space="preserve"> </w:t>
      </w:r>
      <w:r>
        <w:t>циљ.</w:t>
      </w:r>
      <w:r>
        <w:rPr>
          <w:spacing w:val="-8"/>
        </w:rPr>
        <w:t xml:space="preserve"> </w:t>
      </w:r>
      <w:r>
        <w:t>Објашњење</w:t>
      </w:r>
      <w:r>
        <w:rPr>
          <w:spacing w:val="-8"/>
        </w:rPr>
        <w:t xml:space="preserve"> </w:t>
      </w:r>
      <w:r>
        <w:t>граматичких</w:t>
      </w:r>
      <w:r>
        <w:rPr>
          <w:spacing w:val="-8"/>
        </w:rPr>
        <w:t xml:space="preserve"> </w:t>
      </w:r>
      <w:r>
        <w:t>правила,</w:t>
      </w:r>
      <w:r>
        <w:rPr>
          <w:spacing w:val="-8"/>
        </w:rPr>
        <w:t xml:space="preserve"> </w:t>
      </w:r>
      <w:r>
        <w:rPr>
          <w:spacing w:val="-4"/>
        </w:rPr>
        <w:t>уколико</w:t>
      </w:r>
      <w:r>
        <w:rPr>
          <w:spacing w:val="-8"/>
        </w:rPr>
        <w:t xml:space="preserve"> </w:t>
      </w:r>
      <w:r>
        <w:t xml:space="preserve">на- ставник процени да је корисно, треба да </w:t>
      </w:r>
      <w:r>
        <w:rPr>
          <w:spacing w:val="-5"/>
        </w:rPr>
        <w:t xml:space="preserve">буде </w:t>
      </w:r>
      <w:r>
        <w:t>усклађено с</w:t>
      </w:r>
      <w:r>
        <w:rPr>
          <w:spacing w:val="-33"/>
        </w:rPr>
        <w:t xml:space="preserve"> </w:t>
      </w:r>
      <w:r>
        <w:t>узрастом ученика, његовим когнитивним способности</w:t>
      </w:r>
      <w:r>
        <w:t xml:space="preserve">ма, предзнањима у матерњем језику и сведено на кључне информације неопходне за </w:t>
      </w:r>
      <w:r>
        <w:rPr>
          <w:spacing w:val="-4"/>
        </w:rPr>
        <w:t xml:space="preserve">примену. </w:t>
      </w:r>
      <w:r>
        <w:t xml:space="preserve">Учениково познавање граматичких правила процењује се и оцењује на основу употребе у </w:t>
      </w:r>
      <w:r>
        <w:rPr>
          <w:spacing w:val="-4"/>
        </w:rPr>
        <w:t xml:space="preserve">контексту, </w:t>
      </w:r>
      <w:r>
        <w:t xml:space="preserve">без инсистирања на </w:t>
      </w:r>
      <w:r>
        <w:rPr>
          <w:spacing w:val="-3"/>
        </w:rPr>
        <w:t xml:space="preserve">њиховом </w:t>
      </w:r>
      <w:r>
        <w:t>експлицитном</w:t>
      </w:r>
      <w:r>
        <w:rPr>
          <w:spacing w:val="1"/>
        </w:rPr>
        <w:t xml:space="preserve"> </w:t>
      </w:r>
      <w:r>
        <w:rPr>
          <w:spacing w:val="-4"/>
        </w:rPr>
        <w:t>опису.</w:t>
      </w:r>
    </w:p>
    <w:p w:rsidR="005F701D" w:rsidRDefault="00AC6512">
      <w:pPr>
        <w:pStyle w:val="BodyText"/>
        <w:spacing w:line="235" w:lineRule="auto"/>
        <w:ind w:right="38"/>
      </w:pPr>
      <w:r>
        <w:t xml:space="preserve">На нижем </w:t>
      </w:r>
      <w:r>
        <w:rPr>
          <w:spacing w:val="-3"/>
        </w:rPr>
        <w:t xml:space="preserve">нивоу </w:t>
      </w:r>
      <w:r>
        <w:t xml:space="preserve">владања </w:t>
      </w:r>
      <w:r>
        <w:rPr>
          <w:spacing w:val="-3"/>
        </w:rPr>
        <w:t>јез</w:t>
      </w:r>
      <w:r>
        <w:rPr>
          <w:spacing w:val="-3"/>
        </w:rPr>
        <w:t xml:space="preserve">иком </w:t>
      </w:r>
      <w:r>
        <w:t xml:space="preserve">(средине у којима се реа- лизује А програм) важно је да се </w:t>
      </w:r>
      <w:r>
        <w:rPr>
          <w:spacing w:val="-6"/>
        </w:rPr>
        <w:t xml:space="preserve">код </w:t>
      </w:r>
      <w:r>
        <w:t xml:space="preserve">ученика развије способност разумевања и конструисања исказа </w:t>
      </w:r>
      <w:r>
        <w:rPr>
          <w:spacing w:val="-3"/>
        </w:rPr>
        <w:t xml:space="preserve">који </w:t>
      </w:r>
      <w:r>
        <w:t xml:space="preserve">садрже елементе одређене програмом. Притом је у продукцији (састављању и казивању ис- каза) на овом </w:t>
      </w:r>
      <w:r>
        <w:rPr>
          <w:spacing w:val="-3"/>
        </w:rPr>
        <w:t xml:space="preserve">нивоу </w:t>
      </w:r>
      <w:r>
        <w:t xml:space="preserve">битно да значење </w:t>
      </w:r>
      <w:r>
        <w:t xml:space="preserve">поруке </w:t>
      </w:r>
      <w:r>
        <w:rPr>
          <w:spacing w:val="-5"/>
        </w:rPr>
        <w:t xml:space="preserve">буде </w:t>
      </w:r>
      <w:r>
        <w:t xml:space="preserve">разумљиво, док се граматичка исправност постиже постепено, на </w:t>
      </w:r>
      <w:r>
        <w:rPr>
          <w:spacing w:val="-3"/>
        </w:rPr>
        <w:t xml:space="preserve">том нивоу </w:t>
      </w:r>
      <w:r>
        <w:t xml:space="preserve">оче- кују се типичне грешке изазване интерференцијом и недовољном савладаношћу материје. </w:t>
      </w:r>
      <w:r>
        <w:rPr>
          <w:spacing w:val="-3"/>
        </w:rPr>
        <w:t xml:space="preserve">Грешке </w:t>
      </w:r>
      <w:r>
        <w:t xml:space="preserve">нису само знак непознавања гра- дива, већ су управо показатељ да је ученик спреман да се упусти  у </w:t>
      </w:r>
      <w:r>
        <w:rPr>
          <w:spacing w:val="-3"/>
        </w:rPr>
        <w:t xml:space="preserve">комуникацију, </w:t>
      </w:r>
      <w:r>
        <w:t xml:space="preserve">што наставник треба да подстиче. </w:t>
      </w:r>
      <w:r>
        <w:rPr>
          <w:spacing w:val="-7"/>
        </w:rPr>
        <w:t xml:space="preserve">То </w:t>
      </w:r>
      <w:r>
        <w:t xml:space="preserve">не значи да грешке уопште не треба исправљати. Наставник одлучује о томе када ће, на </w:t>
      </w:r>
      <w:r>
        <w:rPr>
          <w:spacing w:val="-3"/>
        </w:rPr>
        <w:t xml:space="preserve">који </w:t>
      </w:r>
      <w:r>
        <w:t xml:space="preserve">начин  и </w:t>
      </w:r>
      <w:r>
        <w:rPr>
          <w:spacing w:val="-3"/>
        </w:rPr>
        <w:t xml:space="preserve">које  </w:t>
      </w:r>
      <w:r>
        <w:t>гр</w:t>
      </w:r>
      <w:r>
        <w:t xml:space="preserve">ешке исправљати. Ученике тре-  ба што више мотивисати да </w:t>
      </w:r>
      <w:r>
        <w:rPr>
          <w:spacing w:val="-3"/>
        </w:rPr>
        <w:t xml:space="preserve">комуникацирају, </w:t>
      </w:r>
      <w:r>
        <w:t>чиме би се грешке спонтано и постепено</w:t>
      </w:r>
      <w:r>
        <w:rPr>
          <w:spacing w:val="-2"/>
        </w:rPr>
        <w:t xml:space="preserve"> </w:t>
      </w:r>
      <w:r>
        <w:t>редуковале.</w:t>
      </w:r>
    </w:p>
    <w:p w:rsidR="005F701D" w:rsidRDefault="00AC6512">
      <w:pPr>
        <w:pStyle w:val="BodyText"/>
        <w:spacing w:line="235" w:lineRule="auto"/>
        <w:ind w:right="38"/>
      </w:pPr>
      <w:r>
        <w:rPr>
          <w:spacing w:val="-4"/>
        </w:rPr>
        <w:t xml:space="preserve">Управо </w:t>
      </w:r>
      <w:r>
        <w:t xml:space="preserve">су часови из области Језик погодни за усмерено, ци- љано усвајање појединих сегмената, граматичких елемената срп- </w:t>
      </w:r>
      <w:r>
        <w:rPr>
          <w:spacing w:val="-3"/>
        </w:rPr>
        <w:t xml:space="preserve">ског </w:t>
      </w:r>
      <w:r>
        <w:t>језика</w:t>
      </w:r>
      <w:r>
        <w:t xml:space="preserve">. </w:t>
      </w:r>
      <w:r>
        <w:rPr>
          <w:spacing w:val="-6"/>
        </w:rPr>
        <w:t xml:space="preserve">Током </w:t>
      </w:r>
      <w:r>
        <w:t xml:space="preserve">ових часова препоручује се динамичко смењи- вање различитих активности: различити типови вежби слушања, провера разумевања </w:t>
      </w:r>
      <w:r>
        <w:rPr>
          <w:spacing w:val="-3"/>
        </w:rPr>
        <w:t xml:space="preserve">слушаног, </w:t>
      </w:r>
      <w:r>
        <w:t xml:space="preserve">понављање, </w:t>
      </w:r>
      <w:r>
        <w:rPr>
          <w:spacing w:val="-3"/>
        </w:rPr>
        <w:t xml:space="preserve">граматичко </w:t>
      </w:r>
      <w:r>
        <w:t xml:space="preserve">и </w:t>
      </w:r>
      <w:r>
        <w:rPr>
          <w:spacing w:val="-3"/>
        </w:rPr>
        <w:t xml:space="preserve">лексичко </w:t>
      </w:r>
      <w:r>
        <w:t>варирање модела, допуњавање, трансформисање афирмативних у упитне и негиране форме</w:t>
      </w:r>
      <w:r>
        <w:t xml:space="preserve"> и сл.</w:t>
      </w:r>
    </w:p>
    <w:p w:rsidR="005F701D" w:rsidRDefault="00AC6512">
      <w:pPr>
        <w:pStyle w:val="BodyText"/>
        <w:spacing w:line="235" w:lineRule="auto"/>
        <w:ind w:right="38"/>
      </w:pPr>
      <w:r>
        <w:t xml:space="preserve">Реализција наставе </w:t>
      </w:r>
      <w:r>
        <w:rPr>
          <w:i/>
        </w:rPr>
        <w:t xml:space="preserve">српског као нематерњег језика </w:t>
      </w:r>
      <w:r>
        <w:t xml:space="preserve">према Б програму подразумева одређено владање српским језиком од по- четка школовања, односно могућност бржег напредовања у току школовања. У таквим околностима очекује се мања заступљеност грешака и </w:t>
      </w:r>
      <w:r>
        <w:t>њихово брже исправљање. Примена Б програма под- разумева овладаност садржајима А програма и подизање језичке компетенције на виши ниво, те је настава језика у функцији оспо- собљавања ученика за правилно комуницирање савременим стан- дардним српским језико</w:t>
      </w:r>
      <w:r>
        <w:t>м у складу с језичким и ванјезичким кон- текстом.</w:t>
      </w:r>
    </w:p>
    <w:p w:rsidR="005F701D" w:rsidRDefault="00AC6512">
      <w:pPr>
        <w:pStyle w:val="BodyText"/>
        <w:spacing w:line="235" w:lineRule="auto"/>
        <w:ind w:right="38"/>
      </w:pPr>
      <w:r>
        <w:t xml:space="preserve">Будући да ученици који похађају наставу </w:t>
      </w:r>
      <w:r>
        <w:rPr>
          <w:i/>
        </w:rPr>
        <w:t xml:space="preserve">српског као нема- терњег језика, </w:t>
      </w:r>
      <w:r>
        <w:t>похађају и наставу матерњег језика, сврсисходно је у одговарајућим приликама користити трансфер знања стечених на матерњем језику и о</w:t>
      </w:r>
      <w:r>
        <w:t xml:space="preserve"> матерњем језику. Настава </w:t>
      </w:r>
      <w:r>
        <w:rPr>
          <w:i/>
        </w:rPr>
        <w:t xml:space="preserve">српског као не- матерњег </w:t>
      </w:r>
      <w:r>
        <w:t>језика треба да буде у корелацији с наставом матерњег језика.</w:t>
      </w:r>
    </w:p>
    <w:p w:rsidR="005F701D" w:rsidRDefault="00AC6512">
      <w:pPr>
        <w:pStyle w:val="BodyText"/>
        <w:spacing w:line="235" w:lineRule="auto"/>
        <w:ind w:right="38"/>
      </w:pPr>
      <w:r>
        <w:t xml:space="preserve">Језичка грађа се из разреда у разред постепено проширује и усложњава, она је </w:t>
      </w:r>
      <w:r>
        <w:rPr>
          <w:spacing w:val="-3"/>
        </w:rPr>
        <w:t xml:space="preserve">кумулативна </w:t>
      </w:r>
      <w:r>
        <w:t xml:space="preserve">и надовезује се на </w:t>
      </w:r>
      <w:r>
        <w:rPr>
          <w:spacing w:val="-4"/>
        </w:rPr>
        <w:t xml:space="preserve">претходну. </w:t>
      </w:r>
      <w:r>
        <w:rPr>
          <w:spacing w:val="-6"/>
        </w:rPr>
        <w:t xml:space="preserve">Уво- </w:t>
      </w:r>
      <w:r>
        <w:t>ђење новог елемента</w:t>
      </w:r>
      <w:r>
        <w:t xml:space="preserve"> подразумева овладаност претходним, што значи да се нова грађа ослања на претходну </w:t>
      </w:r>
      <w:r>
        <w:rPr>
          <w:spacing w:val="-3"/>
        </w:rPr>
        <w:t xml:space="preserve">која </w:t>
      </w:r>
      <w:r>
        <w:t xml:space="preserve">се континуирано увежбава. Следећи примери краћих текстова илуструју примену језичке материје поштујући поступност и увођење нових језичких садржаја у </w:t>
      </w:r>
      <w:r>
        <w:rPr>
          <w:spacing w:val="-3"/>
        </w:rPr>
        <w:t xml:space="preserve">сваком </w:t>
      </w:r>
      <w:r>
        <w:t>разреду у А</w:t>
      </w:r>
      <w:r>
        <w:t xml:space="preserve"> </w:t>
      </w:r>
      <w:r>
        <w:rPr>
          <w:spacing w:val="-3"/>
        </w:rPr>
        <w:t>програму.</w:t>
      </w:r>
    </w:p>
    <w:p w:rsidR="005F701D" w:rsidRDefault="00AC6512">
      <w:pPr>
        <w:pStyle w:val="BodyText"/>
        <w:spacing w:line="235" w:lineRule="auto"/>
        <w:ind w:right="38"/>
      </w:pPr>
      <w:r>
        <w:t xml:space="preserve">Садржаји програма за средњу </w:t>
      </w:r>
      <w:r>
        <w:rPr>
          <w:spacing w:val="-3"/>
        </w:rPr>
        <w:t xml:space="preserve">школу који </w:t>
      </w:r>
      <w:r>
        <w:t xml:space="preserve">су дати у области Језик надовезују се на оне </w:t>
      </w:r>
      <w:r>
        <w:rPr>
          <w:spacing w:val="-3"/>
        </w:rPr>
        <w:t xml:space="preserve">који </w:t>
      </w:r>
      <w:r>
        <w:t xml:space="preserve">се налазе у програму за основну </w:t>
      </w:r>
      <w:r>
        <w:rPr>
          <w:spacing w:val="-6"/>
        </w:rPr>
        <w:t xml:space="preserve">школу. </w:t>
      </w:r>
      <w:r>
        <w:t xml:space="preserve">Они подразумевају обнављање и проширивање лексичког фонда и граматичких елемената српског језика, </w:t>
      </w:r>
      <w:r>
        <w:rPr>
          <w:spacing w:val="-3"/>
        </w:rPr>
        <w:t xml:space="preserve">које </w:t>
      </w:r>
      <w:r>
        <w:t xml:space="preserve">је започето у основној </w:t>
      </w:r>
      <w:r>
        <w:rPr>
          <w:spacing w:val="-3"/>
        </w:rPr>
        <w:t xml:space="preserve">школи. </w:t>
      </w:r>
      <w:r>
        <w:t xml:space="preserve">Зато је </w:t>
      </w:r>
      <w:r>
        <w:rPr>
          <w:spacing w:val="-4"/>
        </w:rPr>
        <w:t xml:space="preserve">током </w:t>
      </w:r>
      <w:r>
        <w:t xml:space="preserve">средње </w:t>
      </w:r>
      <w:r>
        <w:rPr>
          <w:spacing w:val="-3"/>
        </w:rPr>
        <w:t xml:space="preserve">школе од  </w:t>
      </w:r>
      <w:r>
        <w:t xml:space="preserve">изузетног знача- ја континуирано понављање и увежбавање оних јединица </w:t>
      </w:r>
      <w:r>
        <w:rPr>
          <w:spacing w:val="-3"/>
        </w:rPr>
        <w:t xml:space="preserve">које </w:t>
      </w:r>
      <w:r>
        <w:t xml:space="preserve">су усвајане у </w:t>
      </w:r>
      <w:r>
        <w:rPr>
          <w:spacing w:val="-3"/>
        </w:rPr>
        <w:t xml:space="preserve">претходном </w:t>
      </w:r>
      <w:r>
        <w:rPr>
          <w:spacing w:val="-4"/>
        </w:rPr>
        <w:t xml:space="preserve">периоду, </w:t>
      </w:r>
      <w:r>
        <w:t>а нови елементи се поступно до- дају већ познатима. Подразумева се да је наставник доб</w:t>
      </w:r>
      <w:r>
        <w:t xml:space="preserve">ро упознат с програмом за основну </w:t>
      </w:r>
      <w:r>
        <w:rPr>
          <w:spacing w:val="-3"/>
        </w:rPr>
        <w:t xml:space="preserve">школу </w:t>
      </w:r>
      <w:r>
        <w:t xml:space="preserve">и уме час да организује </w:t>
      </w:r>
      <w:r>
        <w:rPr>
          <w:spacing w:val="-3"/>
        </w:rPr>
        <w:t xml:space="preserve">тако </w:t>
      </w:r>
      <w:r>
        <w:t>да се претходно обрађена материја систематски обнавља уз додавање нових</w:t>
      </w:r>
      <w:r>
        <w:rPr>
          <w:spacing w:val="-2"/>
        </w:rPr>
        <w:t xml:space="preserve"> </w:t>
      </w:r>
      <w:r>
        <w:t>елемената.</w:t>
      </w:r>
    </w:p>
    <w:p w:rsidR="005F701D" w:rsidRDefault="00AC6512">
      <w:pPr>
        <w:pStyle w:val="BodyText"/>
        <w:spacing w:line="235" w:lineRule="auto"/>
        <w:ind w:right="38"/>
      </w:pPr>
      <w:r>
        <w:t>Следећи</w:t>
      </w:r>
      <w:r>
        <w:rPr>
          <w:spacing w:val="-6"/>
        </w:rPr>
        <w:t xml:space="preserve"> </w:t>
      </w:r>
      <w:r>
        <w:t>примери</w:t>
      </w:r>
      <w:r>
        <w:rPr>
          <w:spacing w:val="-6"/>
        </w:rPr>
        <w:t xml:space="preserve"> </w:t>
      </w:r>
      <w:r>
        <w:t>краћих</w:t>
      </w:r>
      <w:r>
        <w:rPr>
          <w:spacing w:val="-6"/>
        </w:rPr>
        <w:t xml:space="preserve"> </w:t>
      </w:r>
      <w:r>
        <w:t>текстова</w:t>
      </w:r>
      <w:r>
        <w:rPr>
          <w:spacing w:val="-6"/>
        </w:rPr>
        <w:t xml:space="preserve"> </w:t>
      </w:r>
      <w:r>
        <w:t>илуструју</w:t>
      </w:r>
      <w:r>
        <w:rPr>
          <w:spacing w:val="-6"/>
        </w:rPr>
        <w:t xml:space="preserve"> </w:t>
      </w:r>
      <w:r>
        <w:t>примену</w:t>
      </w:r>
      <w:r>
        <w:rPr>
          <w:spacing w:val="-6"/>
        </w:rPr>
        <w:t xml:space="preserve"> </w:t>
      </w:r>
      <w:r>
        <w:t xml:space="preserve">језичке материје поштујући поступност и увођење нових језичких садр- жаја у А програму: (презент, </w:t>
      </w:r>
      <w:r>
        <w:rPr>
          <w:spacing w:val="-3"/>
        </w:rPr>
        <w:t xml:space="preserve">перфекат, </w:t>
      </w:r>
      <w:r>
        <w:t xml:space="preserve">футур I, императив – си- стематизација </w:t>
      </w:r>
      <w:r>
        <w:rPr>
          <w:spacing w:val="-3"/>
        </w:rPr>
        <w:t xml:space="preserve">глаголских </w:t>
      </w:r>
      <w:r>
        <w:t xml:space="preserve">облика; презент за означавање прошле и </w:t>
      </w:r>
      <w:r>
        <w:rPr>
          <w:spacing w:val="-4"/>
        </w:rPr>
        <w:t xml:space="preserve">будуће </w:t>
      </w:r>
      <w:r>
        <w:t xml:space="preserve">радње; </w:t>
      </w:r>
      <w:r>
        <w:rPr>
          <w:spacing w:val="-3"/>
        </w:rPr>
        <w:t xml:space="preserve">глаголски </w:t>
      </w:r>
      <w:r>
        <w:t>вид – разликовање свршених и несврш</w:t>
      </w:r>
      <w:r>
        <w:t xml:space="preserve">е- них </w:t>
      </w:r>
      <w:r>
        <w:rPr>
          <w:spacing w:val="-3"/>
        </w:rPr>
        <w:t xml:space="preserve">глагола </w:t>
      </w:r>
      <w:r>
        <w:t xml:space="preserve">(разликовање именоване </w:t>
      </w:r>
      <w:r>
        <w:rPr>
          <w:spacing w:val="-3"/>
        </w:rPr>
        <w:t xml:space="preserve">од </w:t>
      </w:r>
      <w:r>
        <w:t xml:space="preserve">обављене радње), творба перфективних </w:t>
      </w:r>
      <w:r>
        <w:rPr>
          <w:spacing w:val="-3"/>
        </w:rPr>
        <w:t xml:space="preserve">глагола </w:t>
      </w:r>
      <w:r>
        <w:t>(најфреквентнији префикси); именице</w:t>
      </w:r>
      <w:r>
        <w:rPr>
          <w:spacing w:val="43"/>
        </w:rPr>
        <w:t xml:space="preserve"> </w:t>
      </w:r>
      <w:r>
        <w:rPr>
          <w:spacing w:val="-3"/>
        </w:rPr>
        <w:t>које</w:t>
      </w:r>
    </w:p>
    <w:p w:rsidR="005F701D" w:rsidRDefault="00AC6512">
      <w:pPr>
        <w:spacing w:before="111" w:line="235" w:lineRule="auto"/>
        <w:ind w:left="120" w:right="117"/>
        <w:jc w:val="both"/>
        <w:rPr>
          <w:i/>
          <w:sz w:val="18"/>
        </w:rPr>
      </w:pPr>
      <w:r>
        <w:br w:type="column"/>
      </w:r>
      <w:r>
        <w:rPr>
          <w:sz w:val="18"/>
        </w:rPr>
        <w:t xml:space="preserve">имају неправилну множину </w:t>
      </w:r>
      <w:r>
        <w:rPr>
          <w:spacing w:val="-4"/>
          <w:sz w:val="18"/>
        </w:rPr>
        <w:t xml:space="preserve">(брат, </w:t>
      </w:r>
      <w:r>
        <w:rPr>
          <w:sz w:val="18"/>
        </w:rPr>
        <w:t xml:space="preserve">дете; проширење основе, </w:t>
      </w:r>
      <w:r>
        <w:rPr>
          <w:spacing w:val="-3"/>
          <w:sz w:val="18"/>
        </w:rPr>
        <w:t xml:space="preserve">гла- </w:t>
      </w:r>
      <w:r>
        <w:rPr>
          <w:sz w:val="18"/>
        </w:rPr>
        <w:t>совне промене у номинативу множине); именице женског рода на суглас</w:t>
      </w:r>
      <w:r>
        <w:rPr>
          <w:sz w:val="18"/>
        </w:rPr>
        <w:t xml:space="preserve">ник; датив у функцији логичког субјекта; вокатив; изрична реченица у функцији објекта, индиректни и директни говор): </w:t>
      </w:r>
      <w:r>
        <w:rPr>
          <w:i/>
          <w:sz w:val="18"/>
        </w:rPr>
        <w:t>Ове године јесен је топла и сунчана. Само су ноћи хладне. Прошле су- боте сам с браћом ишао на пецање. Пецали смо три сата, али ни- шта нис</w:t>
      </w:r>
      <w:r>
        <w:rPr>
          <w:i/>
          <w:sz w:val="18"/>
        </w:rPr>
        <w:t>мо упецали. Понели смо сендвиче. Јели смо их цео дан и</w:t>
      </w:r>
      <w:r>
        <w:rPr>
          <w:i/>
          <w:spacing w:val="-32"/>
          <w:sz w:val="18"/>
        </w:rPr>
        <w:t xml:space="preserve"> </w:t>
      </w:r>
      <w:r>
        <w:rPr>
          <w:i/>
          <w:sz w:val="18"/>
        </w:rPr>
        <w:t>на крају све појели. Пецање ми се свиђа јер смо у природи и дружимо се.</w:t>
      </w:r>
      <w:r>
        <w:rPr>
          <w:i/>
          <w:spacing w:val="-6"/>
          <w:sz w:val="18"/>
        </w:rPr>
        <w:t xml:space="preserve"> </w:t>
      </w:r>
      <w:r>
        <w:rPr>
          <w:i/>
          <w:sz w:val="18"/>
        </w:rPr>
        <w:t>Предложићу</w:t>
      </w:r>
      <w:r>
        <w:rPr>
          <w:i/>
          <w:spacing w:val="-6"/>
          <w:sz w:val="18"/>
        </w:rPr>
        <w:t xml:space="preserve"> </w:t>
      </w:r>
      <w:r>
        <w:rPr>
          <w:i/>
          <w:sz w:val="18"/>
        </w:rPr>
        <w:t>да</w:t>
      </w:r>
      <w:r>
        <w:rPr>
          <w:i/>
          <w:spacing w:val="-6"/>
          <w:sz w:val="18"/>
        </w:rPr>
        <w:t xml:space="preserve"> </w:t>
      </w:r>
      <w:r>
        <w:rPr>
          <w:i/>
          <w:sz w:val="18"/>
        </w:rPr>
        <w:t>и</w:t>
      </w:r>
      <w:r>
        <w:rPr>
          <w:i/>
          <w:spacing w:val="-6"/>
          <w:sz w:val="18"/>
        </w:rPr>
        <w:t xml:space="preserve"> </w:t>
      </w:r>
      <w:r>
        <w:rPr>
          <w:i/>
          <w:sz w:val="18"/>
        </w:rPr>
        <w:t>ове</w:t>
      </w:r>
      <w:r>
        <w:rPr>
          <w:i/>
          <w:spacing w:val="-6"/>
          <w:sz w:val="18"/>
        </w:rPr>
        <w:t xml:space="preserve"> </w:t>
      </w:r>
      <w:r>
        <w:rPr>
          <w:i/>
          <w:sz w:val="18"/>
        </w:rPr>
        <w:t>суботе</w:t>
      </w:r>
      <w:r>
        <w:rPr>
          <w:i/>
          <w:spacing w:val="-6"/>
          <w:sz w:val="18"/>
        </w:rPr>
        <w:t xml:space="preserve"> </w:t>
      </w:r>
      <w:r>
        <w:rPr>
          <w:i/>
          <w:sz w:val="18"/>
        </w:rPr>
        <w:t>идемо.</w:t>
      </w:r>
      <w:r>
        <w:rPr>
          <w:i/>
          <w:spacing w:val="-6"/>
          <w:sz w:val="18"/>
        </w:rPr>
        <w:t xml:space="preserve"> </w:t>
      </w:r>
      <w:r>
        <w:rPr>
          <w:i/>
          <w:sz w:val="18"/>
        </w:rPr>
        <w:t>„Иване,</w:t>
      </w:r>
      <w:r>
        <w:rPr>
          <w:i/>
          <w:spacing w:val="-6"/>
          <w:sz w:val="18"/>
        </w:rPr>
        <w:t xml:space="preserve"> </w:t>
      </w:r>
      <w:r>
        <w:rPr>
          <w:i/>
          <w:sz w:val="18"/>
        </w:rPr>
        <w:t>хоћеш</w:t>
      </w:r>
      <w:r>
        <w:rPr>
          <w:i/>
          <w:spacing w:val="-6"/>
          <w:sz w:val="18"/>
        </w:rPr>
        <w:t xml:space="preserve"> </w:t>
      </w:r>
      <w:r>
        <w:rPr>
          <w:i/>
          <w:sz w:val="18"/>
        </w:rPr>
        <w:t>ли</w:t>
      </w:r>
      <w:r>
        <w:rPr>
          <w:i/>
          <w:spacing w:val="-6"/>
          <w:sz w:val="18"/>
        </w:rPr>
        <w:t xml:space="preserve"> </w:t>
      </w:r>
      <w:r>
        <w:rPr>
          <w:i/>
          <w:sz w:val="18"/>
        </w:rPr>
        <w:t>да</w:t>
      </w:r>
      <w:r>
        <w:rPr>
          <w:i/>
          <w:spacing w:val="-6"/>
          <w:sz w:val="18"/>
        </w:rPr>
        <w:t xml:space="preserve"> </w:t>
      </w:r>
      <w:r>
        <w:rPr>
          <w:i/>
          <w:sz w:val="18"/>
        </w:rPr>
        <w:t>идемо на пецање у</w:t>
      </w:r>
      <w:r>
        <w:rPr>
          <w:i/>
          <w:spacing w:val="-2"/>
          <w:sz w:val="18"/>
        </w:rPr>
        <w:t xml:space="preserve"> </w:t>
      </w:r>
      <w:r>
        <w:rPr>
          <w:i/>
          <w:sz w:val="18"/>
        </w:rPr>
        <w:t>суботу?”.</w:t>
      </w:r>
    </w:p>
    <w:p w:rsidR="005F701D" w:rsidRDefault="00AC6512">
      <w:pPr>
        <w:pStyle w:val="BodyText"/>
        <w:spacing w:line="198" w:lineRule="exact"/>
        <w:ind w:left="517" w:firstLine="0"/>
        <w:jc w:val="left"/>
      </w:pPr>
      <w:r>
        <w:t>КЊИЖЕВНОСТ</w:t>
      </w:r>
    </w:p>
    <w:p w:rsidR="005F701D" w:rsidRDefault="00AC6512">
      <w:pPr>
        <w:pStyle w:val="BodyText"/>
        <w:spacing w:before="1" w:line="235" w:lineRule="auto"/>
        <w:ind w:right="117"/>
      </w:pPr>
      <w:r>
        <w:t xml:space="preserve">Програм наставе и учења А предмета </w:t>
      </w:r>
      <w:r>
        <w:rPr>
          <w:i/>
        </w:rPr>
        <w:t>с</w:t>
      </w:r>
      <w:r>
        <w:rPr>
          <w:i/>
        </w:rPr>
        <w:t xml:space="preserve">рпски као нематерњи језик </w:t>
      </w:r>
      <w:r>
        <w:t xml:space="preserve">намењен је хомогеној средини, ученицима </w:t>
      </w:r>
      <w:r>
        <w:rPr>
          <w:spacing w:val="-3"/>
        </w:rPr>
        <w:t xml:space="preserve">који </w:t>
      </w:r>
      <w:r>
        <w:t xml:space="preserve">веома рет-  </w:t>
      </w:r>
      <w:r>
        <w:rPr>
          <w:spacing w:val="-5"/>
        </w:rPr>
        <w:t xml:space="preserve">ко </w:t>
      </w:r>
      <w:r>
        <w:t xml:space="preserve">имају контаката с говорницима чији је матерњи језик српски. Познавање језика је на основном </w:t>
      </w:r>
      <w:r>
        <w:rPr>
          <w:spacing w:val="-5"/>
        </w:rPr>
        <w:t xml:space="preserve">нивоу, </w:t>
      </w:r>
      <w:r>
        <w:t xml:space="preserve">комуникација на српском језику се теже остварује, граматички модели су </w:t>
      </w:r>
      <w:r>
        <w:t xml:space="preserve">неувежбани по- што немају често прилике да користе српски језик, њихов речник не садржи велики број речи, речи веома </w:t>
      </w:r>
      <w:r>
        <w:rPr>
          <w:spacing w:val="-3"/>
        </w:rPr>
        <w:t xml:space="preserve">лако </w:t>
      </w:r>
      <w:r>
        <w:t xml:space="preserve">из активног фонда прелазе у пасивни и </w:t>
      </w:r>
      <w:r>
        <w:rPr>
          <w:spacing w:val="-5"/>
        </w:rPr>
        <w:t xml:space="preserve">буду </w:t>
      </w:r>
      <w:r>
        <w:t xml:space="preserve">заборављене, лексика се усваја спорије него </w:t>
      </w:r>
      <w:r>
        <w:rPr>
          <w:spacing w:val="-6"/>
        </w:rPr>
        <w:t xml:space="preserve">код </w:t>
      </w:r>
      <w:r>
        <w:t>ученика хетерогене средине, грешке се често</w:t>
      </w:r>
      <w:r>
        <w:t xml:space="preserve"> појављују у </w:t>
      </w:r>
      <w:r>
        <w:rPr>
          <w:spacing w:val="-4"/>
        </w:rPr>
        <w:t xml:space="preserve">толиком </w:t>
      </w:r>
      <w:r>
        <w:t xml:space="preserve">обиму да ометају разумевање реченице; из ових разлога би акценат требало да </w:t>
      </w:r>
      <w:r>
        <w:rPr>
          <w:spacing w:val="-5"/>
        </w:rPr>
        <w:t xml:space="preserve">буде </w:t>
      </w:r>
      <w:r>
        <w:t xml:space="preserve">на лексици и језичким моделима </w:t>
      </w:r>
      <w:r>
        <w:rPr>
          <w:spacing w:val="-3"/>
        </w:rPr>
        <w:t xml:space="preserve">који </w:t>
      </w:r>
      <w:r>
        <w:t xml:space="preserve">ће им обезбедити темељ за једноставну комуникацију на српском </w:t>
      </w:r>
      <w:r>
        <w:rPr>
          <w:spacing w:val="-4"/>
        </w:rPr>
        <w:t xml:space="preserve">језику, </w:t>
      </w:r>
      <w:r>
        <w:t xml:space="preserve">уз проширивање садржаја, примерено захтевима средњо- </w:t>
      </w:r>
      <w:r>
        <w:rPr>
          <w:spacing w:val="-3"/>
        </w:rPr>
        <w:t xml:space="preserve">школских </w:t>
      </w:r>
      <w:r>
        <w:t xml:space="preserve">програма. Настава се, притом, усклађује са </w:t>
      </w:r>
      <w:r>
        <w:rPr>
          <w:spacing w:val="-3"/>
        </w:rPr>
        <w:t xml:space="preserve">исходима </w:t>
      </w:r>
      <w:r>
        <w:t xml:space="preserve">учења, одређеним за сваки разред и везаним за стандарде ученич- ких постигнућа за крај трећег образовног циклуса </w:t>
      </w:r>
      <w:r>
        <w:rPr>
          <w:i/>
        </w:rPr>
        <w:t>српског као не- матерњег</w:t>
      </w:r>
      <w:r>
        <w:rPr>
          <w:i/>
          <w:spacing w:val="-2"/>
        </w:rPr>
        <w:t xml:space="preserve"> </w:t>
      </w:r>
      <w:r>
        <w:rPr>
          <w:i/>
        </w:rPr>
        <w:t>јези</w:t>
      </w:r>
      <w:r>
        <w:rPr>
          <w:i/>
        </w:rPr>
        <w:t>ка</w:t>
      </w:r>
      <w:r>
        <w:t>.</w:t>
      </w:r>
    </w:p>
    <w:p w:rsidR="005F701D" w:rsidRDefault="00AC6512">
      <w:pPr>
        <w:pStyle w:val="BodyText"/>
        <w:spacing w:line="235" w:lineRule="auto"/>
        <w:ind w:right="117"/>
      </w:pPr>
      <w:r>
        <w:t>У првом разреду понуђено је једанаест оригиналних и осам конструисаних текстова (што представља новину). Наставник бира седам оригиналних текстова за А ниво и три конструисана текста јер програм предвиђа да се обради укупно десет текстова. Наставник од</w:t>
      </w:r>
      <w:r>
        <w:t xml:space="preserve">лучује </w:t>
      </w:r>
      <w:r>
        <w:rPr>
          <w:spacing w:val="-3"/>
        </w:rPr>
        <w:t xml:space="preserve">који </w:t>
      </w:r>
      <w:r>
        <w:t xml:space="preserve">текстови највише одговарају ученицима. Основни критеријум за избор текстова је ниво познавања језика ученика. Поред (у просеку) десет текстова, наставник по слобод- ном избору уводи још један </w:t>
      </w:r>
      <w:r>
        <w:rPr>
          <w:spacing w:val="-4"/>
        </w:rPr>
        <w:t xml:space="preserve">текст, </w:t>
      </w:r>
      <w:r>
        <w:t xml:space="preserve">водећи рачуна о </w:t>
      </w:r>
      <w:r>
        <w:rPr>
          <w:spacing w:val="-3"/>
        </w:rPr>
        <w:t xml:space="preserve">нивоу </w:t>
      </w:r>
      <w:r>
        <w:t>познава- ња језика и ин</w:t>
      </w:r>
      <w:r>
        <w:t xml:space="preserve">тересовањима ученика. У гимназијама наставници додатно треба да изаберу један књижевни текст на матерњем јези- ку ученика за </w:t>
      </w:r>
      <w:r>
        <w:rPr>
          <w:spacing w:val="-3"/>
        </w:rPr>
        <w:t xml:space="preserve">који </w:t>
      </w:r>
      <w:r>
        <w:t xml:space="preserve">постоји превод на српски. У средњим стручним </w:t>
      </w:r>
      <w:r>
        <w:rPr>
          <w:spacing w:val="-3"/>
        </w:rPr>
        <w:t xml:space="preserve">школама </w:t>
      </w:r>
      <w:r>
        <w:t xml:space="preserve">наставници треба додатно да изаберу један текст на срп- </w:t>
      </w:r>
      <w:r>
        <w:rPr>
          <w:spacing w:val="-4"/>
        </w:rPr>
        <w:t xml:space="preserve">ском </w:t>
      </w:r>
      <w:r>
        <w:t>језику са ст</w:t>
      </w:r>
      <w:r>
        <w:t>ручном</w:t>
      </w:r>
      <w:r>
        <w:rPr>
          <w:spacing w:val="1"/>
        </w:rPr>
        <w:t xml:space="preserve"> </w:t>
      </w:r>
      <w:r>
        <w:t>терминологијом.</w:t>
      </w:r>
    </w:p>
    <w:p w:rsidR="005F701D" w:rsidRDefault="00AC6512">
      <w:pPr>
        <w:pStyle w:val="BodyText"/>
        <w:spacing w:line="235" w:lineRule="auto"/>
        <w:ind w:right="117"/>
      </w:pPr>
      <w:r>
        <w:t>Област програма Књижевност доприноси постизању кому- никативне функције језика. Основна функција књижевноуметнич- ких, конструисаних и адаптираних текстова, поред оспособљава- ња ученика за комуникативну употребу језика, јесте и упоз</w:t>
      </w:r>
      <w:r>
        <w:t>навање ученика са културом, историјом и традицијом српског народа, као и с књижевним делима значајним за српску књижевност.</w:t>
      </w:r>
    </w:p>
    <w:p w:rsidR="005F701D" w:rsidRDefault="00AC6512">
      <w:pPr>
        <w:pStyle w:val="BodyText"/>
        <w:spacing w:line="199" w:lineRule="exact"/>
        <w:ind w:left="517" w:firstLine="0"/>
        <w:jc w:val="left"/>
      </w:pPr>
      <w:r>
        <w:t>Функције текстова у А програму су разноврсне:</w:t>
      </w:r>
    </w:p>
    <w:p w:rsidR="005F701D" w:rsidRDefault="00AC6512">
      <w:pPr>
        <w:pStyle w:val="ListParagraph"/>
        <w:numPr>
          <w:ilvl w:val="0"/>
          <w:numId w:val="137"/>
        </w:numPr>
        <w:tabs>
          <w:tab w:val="left" w:pos="691"/>
        </w:tabs>
        <w:spacing w:line="235" w:lineRule="auto"/>
        <w:ind w:right="117" w:firstLine="397"/>
        <w:jc w:val="both"/>
        <w:rPr>
          <w:sz w:val="18"/>
        </w:rPr>
      </w:pPr>
      <w:r>
        <w:rPr>
          <w:sz w:val="18"/>
        </w:rPr>
        <w:t>усвајање лексике одређеног тематског круга потребне за свакодневну</w:t>
      </w:r>
      <w:r>
        <w:rPr>
          <w:spacing w:val="-1"/>
          <w:sz w:val="18"/>
        </w:rPr>
        <w:t xml:space="preserve"> </w:t>
      </w:r>
      <w:r>
        <w:rPr>
          <w:sz w:val="18"/>
        </w:rPr>
        <w:t>комуникацију;</w:t>
      </w:r>
    </w:p>
    <w:p w:rsidR="005F701D" w:rsidRDefault="00AC6512">
      <w:pPr>
        <w:pStyle w:val="ListParagraph"/>
        <w:numPr>
          <w:ilvl w:val="0"/>
          <w:numId w:val="137"/>
        </w:numPr>
        <w:tabs>
          <w:tab w:val="left" w:pos="680"/>
        </w:tabs>
        <w:spacing w:line="235" w:lineRule="auto"/>
        <w:ind w:right="116" w:firstLine="397"/>
        <w:jc w:val="both"/>
        <w:rPr>
          <w:sz w:val="18"/>
        </w:rPr>
      </w:pPr>
      <w:r>
        <w:rPr>
          <w:sz w:val="18"/>
        </w:rPr>
        <w:t>читањ</w:t>
      </w:r>
      <w:r>
        <w:rPr>
          <w:sz w:val="18"/>
        </w:rPr>
        <w:t>е, односно слушање текста у функцији увежбавања разумевања говорног и писаног језика, увежбава се читање у себи и читање с</w:t>
      </w:r>
      <w:r>
        <w:rPr>
          <w:spacing w:val="-2"/>
          <w:sz w:val="18"/>
        </w:rPr>
        <w:t xml:space="preserve"> </w:t>
      </w:r>
      <w:r>
        <w:rPr>
          <w:sz w:val="18"/>
        </w:rPr>
        <w:t>разумевањем;</w:t>
      </w:r>
    </w:p>
    <w:p w:rsidR="005F701D" w:rsidRDefault="00AC6512">
      <w:pPr>
        <w:pStyle w:val="ListParagraph"/>
        <w:numPr>
          <w:ilvl w:val="0"/>
          <w:numId w:val="137"/>
        </w:numPr>
        <w:tabs>
          <w:tab w:val="left" w:pos="655"/>
        </w:tabs>
        <w:spacing w:line="235" w:lineRule="auto"/>
        <w:ind w:right="117" w:firstLine="397"/>
        <w:jc w:val="both"/>
        <w:rPr>
          <w:sz w:val="18"/>
        </w:rPr>
      </w:pPr>
      <w:r>
        <w:rPr>
          <w:sz w:val="18"/>
        </w:rPr>
        <w:t xml:space="preserve">задаци у вези с текстом развијају умење разумевања текста, увежбава се вештина састављања реченица </w:t>
      </w:r>
      <w:r>
        <w:rPr>
          <w:spacing w:val="-3"/>
          <w:sz w:val="18"/>
        </w:rPr>
        <w:t xml:space="preserve">које </w:t>
      </w:r>
      <w:r>
        <w:rPr>
          <w:sz w:val="18"/>
        </w:rPr>
        <w:t xml:space="preserve">садрже познату </w:t>
      </w:r>
      <w:r>
        <w:rPr>
          <w:spacing w:val="-4"/>
          <w:sz w:val="18"/>
        </w:rPr>
        <w:t>л</w:t>
      </w:r>
      <w:r>
        <w:rPr>
          <w:spacing w:val="-4"/>
          <w:sz w:val="18"/>
        </w:rPr>
        <w:t xml:space="preserve">ексику, </w:t>
      </w:r>
      <w:r>
        <w:rPr>
          <w:sz w:val="18"/>
        </w:rPr>
        <w:t xml:space="preserve">уз увежбавање језичких модела; </w:t>
      </w:r>
      <w:r>
        <w:rPr>
          <w:spacing w:val="-3"/>
          <w:sz w:val="18"/>
        </w:rPr>
        <w:t xml:space="preserve">приликом </w:t>
      </w:r>
      <w:r>
        <w:rPr>
          <w:sz w:val="18"/>
        </w:rPr>
        <w:t xml:space="preserve">говорних и пи- саних вежби толеришу се грешке </w:t>
      </w:r>
      <w:r>
        <w:rPr>
          <w:spacing w:val="-3"/>
          <w:sz w:val="18"/>
        </w:rPr>
        <w:t xml:space="preserve">које </w:t>
      </w:r>
      <w:r>
        <w:rPr>
          <w:sz w:val="18"/>
        </w:rPr>
        <w:t>не ометају</w:t>
      </w:r>
      <w:r>
        <w:rPr>
          <w:spacing w:val="-14"/>
          <w:sz w:val="18"/>
        </w:rPr>
        <w:t xml:space="preserve"> </w:t>
      </w:r>
      <w:r>
        <w:rPr>
          <w:sz w:val="18"/>
        </w:rPr>
        <w:t>разумевање;</w:t>
      </w:r>
    </w:p>
    <w:p w:rsidR="005F701D" w:rsidRDefault="00AC6512">
      <w:pPr>
        <w:pStyle w:val="ListParagraph"/>
        <w:numPr>
          <w:ilvl w:val="0"/>
          <w:numId w:val="137"/>
        </w:numPr>
        <w:tabs>
          <w:tab w:val="left" w:pos="679"/>
        </w:tabs>
        <w:spacing w:line="235" w:lineRule="auto"/>
        <w:ind w:right="117" w:firstLine="397"/>
        <w:jc w:val="both"/>
        <w:rPr>
          <w:sz w:val="18"/>
        </w:rPr>
      </w:pPr>
      <w:r>
        <w:rPr>
          <w:sz w:val="18"/>
        </w:rPr>
        <w:t xml:space="preserve">одговори на питања (усмено и писмено) помажу ученику да развије механизме састављања реченица на српском </w:t>
      </w:r>
      <w:r>
        <w:rPr>
          <w:spacing w:val="-4"/>
          <w:sz w:val="18"/>
        </w:rPr>
        <w:t xml:space="preserve">језику, </w:t>
      </w:r>
      <w:r>
        <w:rPr>
          <w:sz w:val="18"/>
        </w:rPr>
        <w:t>односно</w:t>
      </w:r>
      <w:r>
        <w:rPr>
          <w:spacing w:val="10"/>
          <w:sz w:val="18"/>
        </w:rPr>
        <w:t xml:space="preserve"> </w:t>
      </w:r>
      <w:r>
        <w:rPr>
          <w:sz w:val="18"/>
        </w:rPr>
        <w:t>излагање</w:t>
      </w:r>
      <w:r>
        <w:rPr>
          <w:spacing w:val="10"/>
          <w:sz w:val="18"/>
        </w:rPr>
        <w:t xml:space="preserve"> </w:t>
      </w:r>
      <w:r>
        <w:rPr>
          <w:sz w:val="18"/>
        </w:rPr>
        <w:t>на</w:t>
      </w:r>
      <w:r>
        <w:rPr>
          <w:spacing w:val="10"/>
          <w:sz w:val="18"/>
        </w:rPr>
        <w:t xml:space="preserve"> </w:t>
      </w:r>
      <w:r>
        <w:rPr>
          <w:sz w:val="18"/>
        </w:rPr>
        <w:t>српском</w:t>
      </w:r>
      <w:r>
        <w:rPr>
          <w:spacing w:val="10"/>
          <w:sz w:val="18"/>
        </w:rPr>
        <w:t xml:space="preserve"> </w:t>
      </w:r>
      <w:r>
        <w:rPr>
          <w:sz w:val="18"/>
        </w:rPr>
        <w:t>језику</w:t>
      </w:r>
      <w:r>
        <w:rPr>
          <w:spacing w:val="10"/>
          <w:sz w:val="18"/>
        </w:rPr>
        <w:t xml:space="preserve"> </w:t>
      </w:r>
      <w:r>
        <w:rPr>
          <w:sz w:val="18"/>
        </w:rPr>
        <w:t>уз</w:t>
      </w:r>
      <w:r>
        <w:rPr>
          <w:spacing w:val="10"/>
          <w:sz w:val="18"/>
        </w:rPr>
        <w:t xml:space="preserve"> </w:t>
      </w:r>
      <w:r>
        <w:rPr>
          <w:sz w:val="18"/>
        </w:rPr>
        <w:t>видно</w:t>
      </w:r>
      <w:r>
        <w:rPr>
          <w:spacing w:val="10"/>
          <w:sz w:val="18"/>
        </w:rPr>
        <w:t xml:space="preserve"> </w:t>
      </w:r>
      <w:r>
        <w:rPr>
          <w:sz w:val="18"/>
        </w:rPr>
        <w:t>присуство</w:t>
      </w:r>
      <w:r>
        <w:rPr>
          <w:spacing w:val="10"/>
          <w:sz w:val="18"/>
        </w:rPr>
        <w:t xml:space="preserve"> </w:t>
      </w:r>
      <w:r>
        <w:rPr>
          <w:sz w:val="18"/>
        </w:rPr>
        <w:t>грешака</w:t>
      </w:r>
    </w:p>
    <w:p w:rsidR="005F701D" w:rsidRDefault="00AC6512">
      <w:pPr>
        <w:pStyle w:val="BodyText"/>
        <w:spacing w:line="235" w:lineRule="auto"/>
        <w:ind w:right="118" w:firstLine="0"/>
      </w:pPr>
      <w:r>
        <w:t>– упутно је да наставник врши корекције указујући на правилне облике;</w:t>
      </w:r>
    </w:p>
    <w:p w:rsidR="005F701D" w:rsidRDefault="00AC6512">
      <w:pPr>
        <w:pStyle w:val="BodyText"/>
        <w:spacing w:line="235" w:lineRule="auto"/>
        <w:ind w:right="117"/>
      </w:pPr>
      <w:r>
        <w:t>– репродукција и тумачење текста развија способност упо- требе језика – ученик треба да се изрази користећи више речени- ца, да формира и развиј</w:t>
      </w:r>
      <w:r>
        <w:t>а говорне способности.</w:t>
      </w:r>
    </w:p>
    <w:p w:rsidR="005F701D" w:rsidRDefault="00AC6512">
      <w:pPr>
        <w:pStyle w:val="BodyText"/>
        <w:spacing w:line="235" w:lineRule="auto"/>
        <w:ind w:right="117"/>
      </w:pPr>
      <w:r>
        <w:t>Књижевноуметнички, адаптирани и конструисани тексто-  ви погодни су за тумачење, при чему се узимају у обзир узраст и предзнања ученика и састав одељења. Текстови су уједно и пола- зна</w:t>
      </w:r>
      <w:r>
        <w:rPr>
          <w:spacing w:val="16"/>
        </w:rPr>
        <w:t xml:space="preserve"> </w:t>
      </w:r>
      <w:r>
        <w:t>основа</w:t>
      </w:r>
      <w:r>
        <w:rPr>
          <w:spacing w:val="16"/>
        </w:rPr>
        <w:t xml:space="preserve"> </w:t>
      </w:r>
      <w:r>
        <w:t>за</w:t>
      </w:r>
      <w:r>
        <w:rPr>
          <w:spacing w:val="16"/>
        </w:rPr>
        <w:t xml:space="preserve"> </w:t>
      </w:r>
      <w:r>
        <w:t>увежбавање</w:t>
      </w:r>
      <w:r>
        <w:rPr>
          <w:spacing w:val="16"/>
        </w:rPr>
        <w:t xml:space="preserve"> </w:t>
      </w:r>
      <w:r>
        <w:t>нових</w:t>
      </w:r>
      <w:r>
        <w:rPr>
          <w:spacing w:val="16"/>
        </w:rPr>
        <w:t xml:space="preserve"> </w:t>
      </w:r>
      <w:r>
        <w:t>речи</w:t>
      </w:r>
      <w:r>
        <w:rPr>
          <w:spacing w:val="16"/>
        </w:rPr>
        <w:t xml:space="preserve"> </w:t>
      </w:r>
      <w:r>
        <w:t>и</w:t>
      </w:r>
      <w:r>
        <w:rPr>
          <w:spacing w:val="16"/>
        </w:rPr>
        <w:t xml:space="preserve"> </w:t>
      </w:r>
      <w:r>
        <w:t>израза,</w:t>
      </w:r>
      <w:r>
        <w:rPr>
          <w:spacing w:val="16"/>
        </w:rPr>
        <w:t xml:space="preserve"> </w:t>
      </w:r>
      <w:r>
        <w:t>језичких</w:t>
      </w:r>
      <w:r>
        <w:rPr>
          <w:spacing w:val="16"/>
        </w:rPr>
        <w:t xml:space="preserve"> </w:t>
      </w:r>
      <w:r>
        <w:t>модела,</w:t>
      </w:r>
    </w:p>
    <w:p w:rsidR="005F701D" w:rsidRDefault="005F701D">
      <w:pPr>
        <w:spacing w:line="235" w:lineRule="auto"/>
        <w:sectPr w:rsidR="005F701D">
          <w:pgSz w:w="11910" w:h="15690"/>
          <w:pgMar w:top="0" w:right="560" w:bottom="280" w:left="560" w:header="720" w:footer="720" w:gutter="0"/>
          <w:cols w:num="2" w:space="720" w:equalWidth="0">
            <w:col w:w="5293" w:space="122"/>
            <w:col w:w="5375"/>
          </w:cols>
        </w:sectPr>
      </w:pPr>
    </w:p>
    <w:p w:rsidR="005F701D" w:rsidRDefault="00AC6512">
      <w:pPr>
        <w:pStyle w:val="BodyText"/>
        <w:spacing w:before="66" w:line="235" w:lineRule="auto"/>
        <w:ind w:firstLine="0"/>
        <w:jc w:val="left"/>
      </w:pPr>
      <w:r>
        <w:lastRenderedPageBreak/>
        <w:t>читања, писања, говора; стога три часа намењена једном тексту представљају истовремено и обраду и увежбавање градива.</w:t>
      </w:r>
    </w:p>
    <w:p w:rsidR="005F701D" w:rsidRDefault="00AC6512">
      <w:pPr>
        <w:pStyle w:val="BodyText"/>
        <w:spacing w:line="201" w:lineRule="exact"/>
        <w:ind w:left="517" w:firstLine="0"/>
        <w:jc w:val="left"/>
      </w:pPr>
      <w:r>
        <w:t>Рад на тексту обухвата:</w:t>
      </w:r>
    </w:p>
    <w:p w:rsidR="005F701D" w:rsidRDefault="00AC6512">
      <w:pPr>
        <w:pStyle w:val="ListParagraph"/>
        <w:numPr>
          <w:ilvl w:val="1"/>
          <w:numId w:val="138"/>
        </w:numPr>
        <w:tabs>
          <w:tab w:val="left" w:pos="702"/>
        </w:tabs>
        <w:spacing w:before="1" w:line="235" w:lineRule="auto"/>
        <w:ind w:right="38" w:firstLine="397"/>
        <w:jc w:val="both"/>
        <w:rPr>
          <w:sz w:val="18"/>
        </w:rPr>
      </w:pPr>
      <w:r>
        <w:rPr>
          <w:sz w:val="18"/>
        </w:rPr>
        <w:t>Семантизацију непознатих речи: семантизација може да се изведе помоћу уч</w:t>
      </w:r>
      <w:r>
        <w:rPr>
          <w:sz w:val="18"/>
        </w:rPr>
        <w:t>еницима познатих синонима, визуелним прика- зивањем речи, постављањем речи у контрастне парове (</w:t>
      </w:r>
      <w:r>
        <w:rPr>
          <w:i/>
          <w:sz w:val="18"/>
        </w:rPr>
        <w:t>мали</w:t>
      </w:r>
      <w:r>
        <w:rPr>
          <w:sz w:val="18"/>
        </w:rPr>
        <w:t>-</w:t>
      </w:r>
      <w:r>
        <w:rPr>
          <w:i/>
          <w:sz w:val="18"/>
        </w:rPr>
        <w:t>вели- ки</w:t>
      </w:r>
      <w:r>
        <w:rPr>
          <w:sz w:val="18"/>
        </w:rPr>
        <w:t xml:space="preserve">), описивањем речи једноставним реченицама (наставник мора да води рачуна да реченица </w:t>
      </w:r>
      <w:r>
        <w:rPr>
          <w:spacing w:val="-3"/>
          <w:sz w:val="18"/>
        </w:rPr>
        <w:t xml:space="preserve">којом </w:t>
      </w:r>
      <w:r>
        <w:rPr>
          <w:sz w:val="18"/>
        </w:rPr>
        <w:t>описује непознату реч садржи ученицима познате речи). П</w:t>
      </w:r>
      <w:r>
        <w:rPr>
          <w:sz w:val="18"/>
        </w:rPr>
        <w:t>ревод је оправдан само у случају када не</w:t>
      </w:r>
      <w:r>
        <w:rPr>
          <w:spacing w:val="-5"/>
          <w:sz w:val="18"/>
        </w:rPr>
        <w:t xml:space="preserve"> </w:t>
      </w:r>
      <w:r>
        <w:rPr>
          <w:sz w:val="18"/>
        </w:rPr>
        <w:t>постоје</w:t>
      </w:r>
      <w:r>
        <w:rPr>
          <w:spacing w:val="-5"/>
          <w:sz w:val="18"/>
        </w:rPr>
        <w:t xml:space="preserve"> </w:t>
      </w:r>
      <w:r>
        <w:rPr>
          <w:sz w:val="18"/>
        </w:rPr>
        <w:t>друга</w:t>
      </w:r>
      <w:r>
        <w:rPr>
          <w:spacing w:val="-5"/>
          <w:sz w:val="18"/>
        </w:rPr>
        <w:t xml:space="preserve"> </w:t>
      </w:r>
      <w:r>
        <w:rPr>
          <w:sz w:val="18"/>
        </w:rPr>
        <w:t>средства</w:t>
      </w:r>
      <w:r>
        <w:rPr>
          <w:spacing w:val="-5"/>
          <w:sz w:val="18"/>
        </w:rPr>
        <w:t xml:space="preserve"> </w:t>
      </w:r>
      <w:r>
        <w:rPr>
          <w:sz w:val="18"/>
        </w:rPr>
        <w:t>за</w:t>
      </w:r>
      <w:r>
        <w:rPr>
          <w:spacing w:val="-5"/>
          <w:sz w:val="18"/>
        </w:rPr>
        <w:t xml:space="preserve"> </w:t>
      </w:r>
      <w:r>
        <w:rPr>
          <w:sz w:val="18"/>
        </w:rPr>
        <w:t>објашњење</w:t>
      </w:r>
      <w:r>
        <w:rPr>
          <w:spacing w:val="-5"/>
          <w:sz w:val="18"/>
        </w:rPr>
        <w:t xml:space="preserve"> </w:t>
      </w:r>
      <w:r>
        <w:rPr>
          <w:sz w:val="18"/>
        </w:rPr>
        <w:t>значења</w:t>
      </w:r>
      <w:r>
        <w:rPr>
          <w:spacing w:val="-5"/>
          <w:sz w:val="18"/>
        </w:rPr>
        <w:t xml:space="preserve"> </w:t>
      </w:r>
      <w:r>
        <w:rPr>
          <w:sz w:val="18"/>
        </w:rPr>
        <w:t>речи.</w:t>
      </w:r>
      <w:r>
        <w:rPr>
          <w:spacing w:val="-5"/>
          <w:sz w:val="18"/>
        </w:rPr>
        <w:t xml:space="preserve"> </w:t>
      </w:r>
      <w:r>
        <w:rPr>
          <w:sz w:val="18"/>
        </w:rPr>
        <w:t xml:space="preserve">Препоручу- је се употреба речника на </w:t>
      </w:r>
      <w:r>
        <w:rPr>
          <w:spacing w:val="-5"/>
          <w:sz w:val="18"/>
        </w:rPr>
        <w:t xml:space="preserve">часу, </w:t>
      </w:r>
      <w:r>
        <w:rPr>
          <w:sz w:val="18"/>
        </w:rPr>
        <w:t>као и у фази припреме за</w:t>
      </w:r>
      <w:r>
        <w:rPr>
          <w:spacing w:val="-8"/>
          <w:sz w:val="18"/>
        </w:rPr>
        <w:t xml:space="preserve"> </w:t>
      </w:r>
      <w:r>
        <w:rPr>
          <w:sz w:val="18"/>
        </w:rPr>
        <w:t>час.</w:t>
      </w:r>
    </w:p>
    <w:p w:rsidR="005F701D" w:rsidRDefault="00AC6512">
      <w:pPr>
        <w:pStyle w:val="ListParagraph"/>
        <w:numPr>
          <w:ilvl w:val="1"/>
          <w:numId w:val="138"/>
        </w:numPr>
        <w:tabs>
          <w:tab w:val="left" w:pos="696"/>
        </w:tabs>
        <w:spacing w:line="235" w:lineRule="auto"/>
        <w:ind w:right="39" w:firstLine="397"/>
        <w:jc w:val="both"/>
        <w:rPr>
          <w:sz w:val="18"/>
        </w:rPr>
      </w:pPr>
      <w:r>
        <w:rPr>
          <w:sz w:val="18"/>
        </w:rPr>
        <w:t>Слушање или читање текста: саветује се да наставник</w:t>
      </w:r>
      <w:r>
        <w:rPr>
          <w:spacing w:val="-26"/>
          <w:sz w:val="18"/>
        </w:rPr>
        <w:t xml:space="preserve"> </w:t>
      </w:r>
      <w:r>
        <w:rPr>
          <w:sz w:val="18"/>
        </w:rPr>
        <w:t>први пут прочита текст – на овај начин у</w:t>
      </w:r>
      <w:r>
        <w:rPr>
          <w:sz w:val="18"/>
        </w:rPr>
        <w:t>ченици чују правилан изговор речи. Препоручује се употреба аудио-визуелних</w:t>
      </w:r>
      <w:r>
        <w:rPr>
          <w:spacing w:val="-12"/>
          <w:sz w:val="18"/>
        </w:rPr>
        <w:t xml:space="preserve"> </w:t>
      </w:r>
      <w:r>
        <w:rPr>
          <w:sz w:val="18"/>
        </w:rPr>
        <w:t>средстава.</w:t>
      </w:r>
    </w:p>
    <w:p w:rsidR="005F701D" w:rsidRDefault="00AC6512">
      <w:pPr>
        <w:pStyle w:val="ListParagraph"/>
        <w:numPr>
          <w:ilvl w:val="1"/>
          <w:numId w:val="138"/>
        </w:numPr>
        <w:tabs>
          <w:tab w:val="left" w:pos="700"/>
        </w:tabs>
        <w:spacing w:line="235" w:lineRule="auto"/>
        <w:ind w:right="38" w:firstLine="397"/>
        <w:jc w:val="both"/>
        <w:rPr>
          <w:sz w:val="18"/>
        </w:rPr>
      </w:pPr>
      <w:r>
        <w:rPr>
          <w:sz w:val="18"/>
        </w:rPr>
        <w:t>Контекстуализација</w:t>
      </w:r>
      <w:r>
        <w:rPr>
          <w:spacing w:val="-8"/>
          <w:sz w:val="18"/>
        </w:rPr>
        <w:t xml:space="preserve"> </w:t>
      </w:r>
      <w:r>
        <w:rPr>
          <w:sz w:val="18"/>
        </w:rPr>
        <w:t>нове</w:t>
      </w:r>
      <w:r>
        <w:rPr>
          <w:spacing w:val="-8"/>
          <w:sz w:val="18"/>
        </w:rPr>
        <w:t xml:space="preserve"> </w:t>
      </w:r>
      <w:r>
        <w:rPr>
          <w:sz w:val="18"/>
        </w:rPr>
        <w:t>лексике:</w:t>
      </w:r>
      <w:r>
        <w:rPr>
          <w:spacing w:val="-8"/>
          <w:sz w:val="18"/>
        </w:rPr>
        <w:t xml:space="preserve"> </w:t>
      </w:r>
      <w:r>
        <w:rPr>
          <w:sz w:val="18"/>
        </w:rPr>
        <w:t>неопходно</w:t>
      </w:r>
      <w:r>
        <w:rPr>
          <w:spacing w:val="-8"/>
          <w:sz w:val="18"/>
        </w:rPr>
        <w:t xml:space="preserve"> </w:t>
      </w:r>
      <w:r>
        <w:rPr>
          <w:sz w:val="18"/>
        </w:rPr>
        <w:t>је</w:t>
      </w:r>
      <w:r>
        <w:rPr>
          <w:spacing w:val="-8"/>
          <w:sz w:val="18"/>
        </w:rPr>
        <w:t xml:space="preserve"> </w:t>
      </w:r>
      <w:r>
        <w:rPr>
          <w:sz w:val="18"/>
        </w:rPr>
        <w:t>да</w:t>
      </w:r>
      <w:r>
        <w:rPr>
          <w:spacing w:val="-8"/>
          <w:sz w:val="18"/>
        </w:rPr>
        <w:t xml:space="preserve"> </w:t>
      </w:r>
      <w:r>
        <w:rPr>
          <w:sz w:val="18"/>
        </w:rPr>
        <w:t xml:space="preserve">ученици нове речи поставе у реченични контекст </w:t>
      </w:r>
      <w:r>
        <w:rPr>
          <w:spacing w:val="-4"/>
          <w:sz w:val="18"/>
        </w:rPr>
        <w:t xml:space="preserve">како </w:t>
      </w:r>
      <w:r>
        <w:rPr>
          <w:sz w:val="18"/>
        </w:rPr>
        <w:t>би се лексика уве- жбавала паралелно с конструисањем реченица. Речени</w:t>
      </w:r>
      <w:r>
        <w:rPr>
          <w:sz w:val="18"/>
        </w:rPr>
        <w:t xml:space="preserve">це треба да </w:t>
      </w:r>
      <w:r>
        <w:rPr>
          <w:spacing w:val="-5"/>
          <w:sz w:val="18"/>
        </w:rPr>
        <w:t xml:space="preserve">буду </w:t>
      </w:r>
      <w:r>
        <w:rPr>
          <w:sz w:val="18"/>
        </w:rPr>
        <w:t xml:space="preserve">једноставне да би се избегао велики број грешака </w:t>
      </w:r>
      <w:r>
        <w:rPr>
          <w:spacing w:val="-3"/>
          <w:sz w:val="18"/>
        </w:rPr>
        <w:t xml:space="preserve">које </w:t>
      </w:r>
      <w:r>
        <w:rPr>
          <w:sz w:val="18"/>
        </w:rPr>
        <w:t xml:space="preserve">неми- новно настају у сложенијим конструкцијама. </w:t>
      </w:r>
      <w:r>
        <w:rPr>
          <w:spacing w:val="-6"/>
          <w:sz w:val="18"/>
        </w:rPr>
        <w:t xml:space="preserve">Уколико </w:t>
      </w:r>
      <w:r>
        <w:rPr>
          <w:sz w:val="18"/>
        </w:rPr>
        <w:t xml:space="preserve">реченица садржи превише грешака, постаје неразумљива </w:t>
      </w:r>
      <w:r>
        <w:rPr>
          <w:spacing w:val="-3"/>
          <w:sz w:val="18"/>
        </w:rPr>
        <w:t xml:space="preserve">слушаоцу. </w:t>
      </w:r>
      <w:r>
        <w:rPr>
          <w:sz w:val="18"/>
        </w:rPr>
        <w:t>Контек- стуализација нових речи је битан елеменат функционалне уп</w:t>
      </w:r>
      <w:r>
        <w:rPr>
          <w:sz w:val="18"/>
        </w:rPr>
        <w:t>отре- бе језика пошто наводи ученика да саставља реченице и активира речнички фонд и језичке</w:t>
      </w:r>
      <w:r>
        <w:rPr>
          <w:spacing w:val="-3"/>
          <w:sz w:val="18"/>
        </w:rPr>
        <w:t xml:space="preserve"> </w:t>
      </w:r>
      <w:r>
        <w:rPr>
          <w:sz w:val="18"/>
        </w:rPr>
        <w:t>моделе.</w:t>
      </w:r>
    </w:p>
    <w:p w:rsidR="005F701D" w:rsidRDefault="00AC6512">
      <w:pPr>
        <w:pStyle w:val="ListParagraph"/>
        <w:numPr>
          <w:ilvl w:val="1"/>
          <w:numId w:val="138"/>
        </w:numPr>
        <w:tabs>
          <w:tab w:val="left" w:pos="725"/>
        </w:tabs>
        <w:spacing w:line="235" w:lineRule="auto"/>
        <w:ind w:right="38" w:firstLine="397"/>
        <w:jc w:val="both"/>
        <w:rPr>
          <w:sz w:val="18"/>
        </w:rPr>
      </w:pPr>
      <w:r>
        <w:rPr>
          <w:sz w:val="18"/>
        </w:rPr>
        <w:t>Питања у вези с текстом: процес разумевања текста има више етапа, тек када се нова лексика усвоји и примени у речени- цама може да се пређе на ниво разумевања текста. Ниво на којем је ученик разумео текст може да се утврди постављањем питања  у вези с текс</w:t>
      </w:r>
      <w:r>
        <w:rPr>
          <w:sz w:val="18"/>
        </w:rPr>
        <w:t xml:space="preserve">том. Питања треба да се заснивају на лексици </w:t>
      </w:r>
      <w:r>
        <w:rPr>
          <w:spacing w:val="-3"/>
          <w:sz w:val="18"/>
        </w:rPr>
        <w:t xml:space="preserve">коју </w:t>
      </w:r>
      <w:r>
        <w:rPr>
          <w:sz w:val="18"/>
        </w:rPr>
        <w:t xml:space="preserve">су раније усвојили уз употребу нових речи обрађених у </w:t>
      </w:r>
      <w:r>
        <w:rPr>
          <w:spacing w:val="-5"/>
          <w:sz w:val="18"/>
        </w:rPr>
        <w:t xml:space="preserve">тексту. </w:t>
      </w:r>
      <w:r>
        <w:rPr>
          <w:sz w:val="18"/>
        </w:rPr>
        <w:t>Зна- чајно је да се примарно увежбава говор, а затим и</w:t>
      </w:r>
      <w:r>
        <w:rPr>
          <w:spacing w:val="-12"/>
          <w:sz w:val="18"/>
        </w:rPr>
        <w:t xml:space="preserve"> </w:t>
      </w:r>
      <w:r>
        <w:rPr>
          <w:sz w:val="18"/>
        </w:rPr>
        <w:t>писање.</w:t>
      </w:r>
    </w:p>
    <w:p w:rsidR="005F701D" w:rsidRDefault="00AC6512">
      <w:pPr>
        <w:pStyle w:val="ListParagraph"/>
        <w:numPr>
          <w:ilvl w:val="1"/>
          <w:numId w:val="138"/>
        </w:numPr>
        <w:tabs>
          <w:tab w:val="left" w:pos="714"/>
        </w:tabs>
        <w:spacing w:line="235" w:lineRule="auto"/>
        <w:ind w:right="38" w:firstLine="397"/>
        <w:jc w:val="both"/>
        <w:rPr>
          <w:sz w:val="18"/>
        </w:rPr>
      </w:pPr>
      <w:r>
        <w:rPr>
          <w:sz w:val="18"/>
        </w:rPr>
        <w:t>Питања поводом текста (усмено и у писаној форми): уче- ници увежбавају и остваруј</w:t>
      </w:r>
      <w:r>
        <w:rPr>
          <w:sz w:val="18"/>
        </w:rPr>
        <w:t xml:space="preserve">у комуникацију на српском језику за- сновану на познатој лексици. Питања треба да </w:t>
      </w:r>
      <w:r>
        <w:rPr>
          <w:spacing w:val="-5"/>
          <w:sz w:val="18"/>
        </w:rPr>
        <w:t xml:space="preserve">буду </w:t>
      </w:r>
      <w:r>
        <w:rPr>
          <w:sz w:val="18"/>
        </w:rPr>
        <w:t>у складу с</w:t>
      </w:r>
      <w:r>
        <w:rPr>
          <w:spacing w:val="-28"/>
          <w:sz w:val="18"/>
        </w:rPr>
        <w:t xml:space="preserve"> </w:t>
      </w:r>
      <w:r>
        <w:rPr>
          <w:sz w:val="18"/>
        </w:rPr>
        <w:t xml:space="preserve">лек- сичким фондом којим ученици </w:t>
      </w:r>
      <w:r>
        <w:rPr>
          <w:spacing w:val="-3"/>
          <w:sz w:val="18"/>
        </w:rPr>
        <w:t xml:space="preserve">располажу. </w:t>
      </w:r>
      <w:r>
        <w:rPr>
          <w:sz w:val="18"/>
        </w:rPr>
        <w:t>Ово је следећи ниво у процесу усвајања језичких вештина чији је циљ навођење ученика да остваре комуникацију на ср</w:t>
      </w:r>
      <w:r>
        <w:rPr>
          <w:sz w:val="18"/>
        </w:rPr>
        <w:t xml:space="preserve">пском </w:t>
      </w:r>
      <w:r>
        <w:rPr>
          <w:spacing w:val="-4"/>
          <w:sz w:val="18"/>
        </w:rPr>
        <w:t xml:space="preserve">језику. </w:t>
      </w:r>
      <w:r>
        <w:rPr>
          <w:sz w:val="18"/>
        </w:rPr>
        <w:t xml:space="preserve">Овај циљ је често вео- ма </w:t>
      </w:r>
      <w:r>
        <w:rPr>
          <w:spacing w:val="-3"/>
          <w:sz w:val="18"/>
        </w:rPr>
        <w:t xml:space="preserve">тешко </w:t>
      </w:r>
      <w:r>
        <w:rPr>
          <w:sz w:val="18"/>
        </w:rPr>
        <w:t xml:space="preserve">постићи </w:t>
      </w:r>
      <w:r>
        <w:rPr>
          <w:spacing w:val="-6"/>
          <w:sz w:val="18"/>
        </w:rPr>
        <w:t xml:space="preserve">код </w:t>
      </w:r>
      <w:r>
        <w:rPr>
          <w:sz w:val="18"/>
        </w:rPr>
        <w:t>ученика хомогене средине, али је</w:t>
      </w:r>
      <w:r>
        <w:rPr>
          <w:spacing w:val="-25"/>
          <w:sz w:val="18"/>
        </w:rPr>
        <w:t xml:space="preserve"> </w:t>
      </w:r>
      <w:r>
        <w:rPr>
          <w:sz w:val="18"/>
        </w:rPr>
        <w:t xml:space="preserve">неопходно навести ученика да у </w:t>
      </w:r>
      <w:r>
        <w:rPr>
          <w:spacing w:val="-5"/>
          <w:sz w:val="18"/>
        </w:rPr>
        <w:t xml:space="preserve">говору, </w:t>
      </w:r>
      <w:r>
        <w:rPr>
          <w:sz w:val="18"/>
        </w:rPr>
        <w:t>а затим и у писменој форми употреби одређене речи или изразе на српском</w:t>
      </w:r>
      <w:r>
        <w:rPr>
          <w:spacing w:val="-7"/>
          <w:sz w:val="18"/>
        </w:rPr>
        <w:t xml:space="preserve"> </w:t>
      </w:r>
      <w:r>
        <w:rPr>
          <w:spacing w:val="-4"/>
          <w:sz w:val="18"/>
        </w:rPr>
        <w:t>језику.</w:t>
      </w:r>
    </w:p>
    <w:p w:rsidR="005F701D" w:rsidRDefault="00AC6512">
      <w:pPr>
        <w:pStyle w:val="ListParagraph"/>
        <w:numPr>
          <w:ilvl w:val="1"/>
          <w:numId w:val="138"/>
        </w:numPr>
        <w:tabs>
          <w:tab w:val="left" w:pos="711"/>
        </w:tabs>
        <w:spacing w:line="235" w:lineRule="auto"/>
        <w:ind w:right="38" w:firstLine="397"/>
        <w:jc w:val="both"/>
        <w:rPr>
          <w:sz w:val="18"/>
        </w:rPr>
      </w:pPr>
      <w:r>
        <w:rPr>
          <w:sz w:val="18"/>
        </w:rPr>
        <w:t>Разговор о тексту: у овом делу се могу оствари</w:t>
      </w:r>
      <w:r>
        <w:rPr>
          <w:sz w:val="18"/>
        </w:rPr>
        <w:t xml:space="preserve">ти елемен- ти књижевности у предмету Српски као нематерњи језик у А про- </w:t>
      </w:r>
      <w:r>
        <w:rPr>
          <w:spacing w:val="-4"/>
          <w:sz w:val="18"/>
        </w:rPr>
        <w:t xml:space="preserve">граму. </w:t>
      </w:r>
      <w:r>
        <w:rPr>
          <w:sz w:val="18"/>
        </w:rPr>
        <w:t xml:space="preserve">У складу са </w:t>
      </w:r>
      <w:r>
        <w:rPr>
          <w:spacing w:val="-3"/>
          <w:sz w:val="18"/>
        </w:rPr>
        <w:t xml:space="preserve">лексиком којом  </w:t>
      </w:r>
      <w:r>
        <w:rPr>
          <w:sz w:val="18"/>
        </w:rPr>
        <w:t xml:space="preserve">ученици располажу разговор  се заснива на препознавању </w:t>
      </w:r>
      <w:r>
        <w:rPr>
          <w:spacing w:val="-3"/>
          <w:sz w:val="18"/>
        </w:rPr>
        <w:t xml:space="preserve">главних ликова, </w:t>
      </w:r>
      <w:r>
        <w:rPr>
          <w:sz w:val="18"/>
        </w:rPr>
        <w:t xml:space="preserve">активностима </w:t>
      </w:r>
      <w:r>
        <w:rPr>
          <w:spacing w:val="-3"/>
          <w:sz w:val="18"/>
        </w:rPr>
        <w:t xml:space="preserve">које </w:t>
      </w:r>
      <w:r>
        <w:rPr>
          <w:sz w:val="18"/>
        </w:rPr>
        <w:t xml:space="preserve">се везују уз њих, истицању особина </w:t>
      </w:r>
      <w:r>
        <w:rPr>
          <w:spacing w:val="-3"/>
          <w:sz w:val="18"/>
        </w:rPr>
        <w:t xml:space="preserve">ликова </w:t>
      </w:r>
      <w:r>
        <w:rPr>
          <w:sz w:val="18"/>
        </w:rPr>
        <w:t>из текста, аргуме</w:t>
      </w:r>
      <w:r>
        <w:rPr>
          <w:sz w:val="18"/>
        </w:rPr>
        <w:t xml:space="preserve">нтовању свог мишљења о </w:t>
      </w:r>
      <w:r>
        <w:rPr>
          <w:spacing w:val="-4"/>
          <w:sz w:val="18"/>
        </w:rPr>
        <w:t xml:space="preserve">делу. </w:t>
      </w:r>
      <w:r>
        <w:rPr>
          <w:sz w:val="18"/>
        </w:rPr>
        <w:t>Као део процеса увођења ученика у упо- требу језика упутно је да се изведе драматизација текста чији је циљ навођење ученика да састављају реченице потребне у говор- ним ситуацијама, као и заузимање ставова и изражавање осећања</w:t>
      </w:r>
      <w:r>
        <w:rPr>
          <w:sz w:val="18"/>
        </w:rPr>
        <w:t xml:space="preserve"> према ликовима </w:t>
      </w:r>
      <w:r>
        <w:rPr>
          <w:spacing w:val="-3"/>
          <w:sz w:val="18"/>
        </w:rPr>
        <w:t xml:space="preserve">који </w:t>
      </w:r>
      <w:r>
        <w:rPr>
          <w:sz w:val="18"/>
        </w:rPr>
        <w:t xml:space="preserve">се јављају у књижевноуметничком </w:t>
      </w:r>
      <w:r>
        <w:rPr>
          <w:spacing w:val="-4"/>
          <w:sz w:val="18"/>
        </w:rPr>
        <w:t xml:space="preserve">делу. </w:t>
      </w:r>
      <w:r>
        <w:rPr>
          <w:sz w:val="18"/>
        </w:rPr>
        <w:t xml:space="preserve">На- ставник поступа </w:t>
      </w:r>
      <w:r>
        <w:rPr>
          <w:spacing w:val="-3"/>
          <w:sz w:val="18"/>
        </w:rPr>
        <w:t xml:space="preserve">тако </w:t>
      </w:r>
      <w:r>
        <w:rPr>
          <w:sz w:val="18"/>
        </w:rPr>
        <w:t xml:space="preserve">што организује наставу према </w:t>
      </w:r>
      <w:r>
        <w:rPr>
          <w:spacing w:val="-3"/>
          <w:sz w:val="18"/>
        </w:rPr>
        <w:t xml:space="preserve">исходима које </w:t>
      </w:r>
      <w:r>
        <w:rPr>
          <w:sz w:val="18"/>
        </w:rPr>
        <w:t>треба остварити.</w:t>
      </w:r>
    </w:p>
    <w:p w:rsidR="005F701D" w:rsidRDefault="00AC6512">
      <w:pPr>
        <w:pStyle w:val="ListParagraph"/>
        <w:numPr>
          <w:ilvl w:val="1"/>
          <w:numId w:val="138"/>
        </w:numPr>
        <w:tabs>
          <w:tab w:val="left" w:pos="743"/>
        </w:tabs>
        <w:spacing w:line="235" w:lineRule="auto"/>
        <w:ind w:right="38" w:firstLine="397"/>
        <w:jc w:val="both"/>
        <w:rPr>
          <w:sz w:val="18"/>
        </w:rPr>
      </w:pPr>
      <w:r>
        <w:rPr>
          <w:sz w:val="18"/>
        </w:rPr>
        <w:t xml:space="preserve">Компаративни приступ: наставник планира укључивање текстова матерњег језика </w:t>
      </w:r>
      <w:r>
        <w:rPr>
          <w:spacing w:val="-3"/>
          <w:sz w:val="18"/>
        </w:rPr>
        <w:t xml:space="preserve">који </w:t>
      </w:r>
      <w:r>
        <w:rPr>
          <w:sz w:val="18"/>
        </w:rPr>
        <w:t>се пореде са предложеним делима</w:t>
      </w:r>
      <w:r>
        <w:rPr>
          <w:sz w:val="18"/>
        </w:rPr>
        <w:t xml:space="preserve"> српске књижевности </w:t>
      </w:r>
      <w:r>
        <w:rPr>
          <w:spacing w:val="-4"/>
          <w:sz w:val="18"/>
        </w:rPr>
        <w:t xml:space="preserve">(уколико </w:t>
      </w:r>
      <w:r>
        <w:rPr>
          <w:sz w:val="18"/>
        </w:rPr>
        <w:t xml:space="preserve">је то могуће) и с примерима веза- ним за филм, позоришну </w:t>
      </w:r>
      <w:r>
        <w:rPr>
          <w:spacing w:val="-3"/>
          <w:sz w:val="18"/>
        </w:rPr>
        <w:t xml:space="preserve">представу, </w:t>
      </w:r>
      <w:r>
        <w:rPr>
          <w:sz w:val="18"/>
        </w:rPr>
        <w:t xml:space="preserve">различите </w:t>
      </w:r>
      <w:r>
        <w:rPr>
          <w:spacing w:val="-3"/>
          <w:sz w:val="18"/>
        </w:rPr>
        <w:t xml:space="preserve">аудио-визуелне </w:t>
      </w:r>
      <w:r>
        <w:rPr>
          <w:sz w:val="18"/>
        </w:rPr>
        <w:t>за- писе; у обраду књижевног дела укључује и садржаје из ликовне и музичке културе, стрип и различите врсте игара (осмосмерке, ре- бус</w:t>
      </w:r>
      <w:r>
        <w:rPr>
          <w:sz w:val="18"/>
        </w:rPr>
        <w:t>и, укрштене речи,</w:t>
      </w:r>
      <w:r>
        <w:rPr>
          <w:spacing w:val="-1"/>
          <w:sz w:val="18"/>
        </w:rPr>
        <w:t xml:space="preserve"> </w:t>
      </w:r>
      <w:r>
        <w:rPr>
          <w:sz w:val="18"/>
        </w:rPr>
        <w:t>асоцијације...).</w:t>
      </w:r>
    </w:p>
    <w:p w:rsidR="005F701D" w:rsidRDefault="00AC6512">
      <w:pPr>
        <w:pStyle w:val="BodyText"/>
        <w:spacing w:line="235" w:lineRule="auto"/>
        <w:ind w:right="38"/>
      </w:pPr>
      <w:r>
        <w:rPr>
          <w:spacing w:val="-3"/>
        </w:rPr>
        <w:t xml:space="preserve">Приликом </w:t>
      </w:r>
      <w:r>
        <w:t xml:space="preserve">уочавања битних поетских елемената у структури књижевноуметничког текста, наставник се </w:t>
      </w:r>
      <w:r>
        <w:rPr>
          <w:spacing w:val="-3"/>
        </w:rPr>
        <w:t xml:space="preserve">труди </w:t>
      </w:r>
      <w:r>
        <w:t xml:space="preserve">да </w:t>
      </w:r>
      <w:r>
        <w:rPr>
          <w:spacing w:val="-6"/>
        </w:rPr>
        <w:t xml:space="preserve">код </w:t>
      </w:r>
      <w:r>
        <w:t>ученика (у складу са њиховим могућностима) актуелизује трансфер знања из матерњег језика: основне облике припове</w:t>
      </w:r>
      <w:r>
        <w:t xml:space="preserve">дања (нарација, дескрип- ција, дијалог); сиже и </w:t>
      </w:r>
      <w:r>
        <w:rPr>
          <w:spacing w:val="-5"/>
        </w:rPr>
        <w:t xml:space="preserve">фабулу, </w:t>
      </w:r>
      <w:r>
        <w:t xml:space="preserve">функцију песничке слике; </w:t>
      </w:r>
      <w:r>
        <w:rPr>
          <w:spacing w:val="-3"/>
        </w:rPr>
        <w:t xml:space="preserve">улогу </w:t>
      </w:r>
      <w:r>
        <w:t>је- зичкостилских средстава и друге основне поетичке одлике текста.</w:t>
      </w:r>
    </w:p>
    <w:p w:rsidR="005F701D" w:rsidRDefault="00AC6512">
      <w:pPr>
        <w:pStyle w:val="ListParagraph"/>
        <w:numPr>
          <w:ilvl w:val="1"/>
          <w:numId w:val="138"/>
        </w:numPr>
        <w:tabs>
          <w:tab w:val="left" w:pos="743"/>
        </w:tabs>
        <w:spacing w:line="235" w:lineRule="auto"/>
        <w:ind w:right="38" w:firstLine="397"/>
        <w:jc w:val="both"/>
        <w:rPr>
          <w:sz w:val="18"/>
        </w:rPr>
      </w:pPr>
      <w:r>
        <w:rPr>
          <w:spacing w:val="-3"/>
          <w:sz w:val="18"/>
        </w:rPr>
        <w:t xml:space="preserve">Обликовање кратког </w:t>
      </w:r>
      <w:r>
        <w:rPr>
          <w:sz w:val="18"/>
        </w:rPr>
        <w:t>текста и његово тумачење, усмено или у писаној форми, на основу обрађеног текста: покушај само- сталног састављања текста представља виши ниво у остварива- њу комуникативне функције језика. Ученици развијају механи- зам</w:t>
      </w:r>
      <w:r>
        <w:rPr>
          <w:spacing w:val="13"/>
          <w:sz w:val="18"/>
        </w:rPr>
        <w:t xml:space="preserve"> </w:t>
      </w:r>
      <w:r>
        <w:rPr>
          <w:sz w:val="18"/>
        </w:rPr>
        <w:t>употребе</w:t>
      </w:r>
      <w:r>
        <w:rPr>
          <w:spacing w:val="15"/>
          <w:sz w:val="18"/>
        </w:rPr>
        <w:t xml:space="preserve"> </w:t>
      </w:r>
      <w:r>
        <w:rPr>
          <w:sz w:val="18"/>
        </w:rPr>
        <w:t>језичке</w:t>
      </w:r>
      <w:r>
        <w:rPr>
          <w:spacing w:val="13"/>
          <w:sz w:val="18"/>
        </w:rPr>
        <w:t xml:space="preserve"> </w:t>
      </w:r>
      <w:r>
        <w:rPr>
          <w:sz w:val="18"/>
        </w:rPr>
        <w:t>грађе</w:t>
      </w:r>
      <w:r>
        <w:rPr>
          <w:spacing w:val="13"/>
          <w:sz w:val="18"/>
        </w:rPr>
        <w:t xml:space="preserve"> </w:t>
      </w:r>
      <w:r>
        <w:rPr>
          <w:sz w:val="18"/>
        </w:rPr>
        <w:t>и</w:t>
      </w:r>
      <w:r>
        <w:rPr>
          <w:spacing w:val="13"/>
          <w:sz w:val="18"/>
        </w:rPr>
        <w:t xml:space="preserve"> </w:t>
      </w:r>
      <w:r>
        <w:rPr>
          <w:sz w:val="18"/>
        </w:rPr>
        <w:t>језичких</w:t>
      </w:r>
      <w:r>
        <w:rPr>
          <w:spacing w:val="13"/>
          <w:sz w:val="18"/>
        </w:rPr>
        <w:t xml:space="preserve"> </w:t>
      </w:r>
      <w:r>
        <w:rPr>
          <w:sz w:val="18"/>
        </w:rPr>
        <w:t>мо</w:t>
      </w:r>
      <w:r>
        <w:rPr>
          <w:sz w:val="18"/>
        </w:rPr>
        <w:t>дела,</w:t>
      </w:r>
      <w:r>
        <w:rPr>
          <w:spacing w:val="13"/>
          <w:sz w:val="18"/>
        </w:rPr>
        <w:t xml:space="preserve"> </w:t>
      </w:r>
      <w:r>
        <w:rPr>
          <w:sz w:val="18"/>
        </w:rPr>
        <w:t>умеће</w:t>
      </w:r>
      <w:r>
        <w:rPr>
          <w:spacing w:val="13"/>
          <w:sz w:val="18"/>
        </w:rPr>
        <w:t xml:space="preserve"> </w:t>
      </w:r>
      <w:r>
        <w:rPr>
          <w:sz w:val="18"/>
        </w:rPr>
        <w:t>састављања</w:t>
      </w:r>
    </w:p>
    <w:p w:rsidR="005F701D" w:rsidRDefault="00AC6512">
      <w:pPr>
        <w:pStyle w:val="BodyText"/>
        <w:spacing w:before="73" w:line="232" w:lineRule="auto"/>
        <w:ind w:firstLine="0"/>
        <w:jc w:val="left"/>
      </w:pPr>
      <w:r>
        <w:br w:type="column"/>
      </w:r>
      <w:r>
        <w:t>кохерентног текста. Процес се односи и на говорни и на писани текст.</w:t>
      </w:r>
    </w:p>
    <w:p w:rsidR="005F701D" w:rsidRDefault="00AC6512">
      <w:pPr>
        <w:pStyle w:val="Heading2"/>
        <w:spacing w:before="166"/>
        <w:ind w:left="120"/>
      </w:pPr>
      <w:r>
        <w:t>ПРОГРАМ Б</w:t>
      </w:r>
    </w:p>
    <w:p w:rsidR="005F701D" w:rsidRDefault="00AC6512">
      <w:pPr>
        <w:pStyle w:val="BodyText"/>
        <w:spacing w:before="112" w:line="232" w:lineRule="auto"/>
        <w:ind w:right="117"/>
      </w:pPr>
      <w:r>
        <w:t>У програму Б, читајући и тумачећи књижевноуметничка</w:t>
      </w:r>
      <w:r>
        <w:rPr>
          <w:spacing w:val="-28"/>
        </w:rPr>
        <w:t xml:space="preserve"> </w:t>
      </w:r>
      <w:r>
        <w:t xml:space="preserve">дела и изабране </w:t>
      </w:r>
      <w:r>
        <w:rPr>
          <w:spacing w:val="-3"/>
        </w:rPr>
        <w:t xml:space="preserve">одломке </w:t>
      </w:r>
      <w:r>
        <w:t>најзначајнијих српских писаца, ученици ће имати прилику да се упознају са срп</w:t>
      </w:r>
      <w:r>
        <w:t xml:space="preserve">ском </w:t>
      </w:r>
      <w:r>
        <w:rPr>
          <w:spacing w:val="-3"/>
        </w:rPr>
        <w:t xml:space="preserve">културном  </w:t>
      </w:r>
      <w:r>
        <w:t xml:space="preserve">баштином    и </w:t>
      </w:r>
      <w:r>
        <w:rPr>
          <w:spacing w:val="-3"/>
        </w:rPr>
        <w:t xml:space="preserve">тако </w:t>
      </w:r>
      <w:r>
        <w:t xml:space="preserve">боље разумеју сличности и разлике </w:t>
      </w:r>
      <w:r>
        <w:rPr>
          <w:spacing w:val="-3"/>
        </w:rPr>
        <w:t xml:space="preserve">које </w:t>
      </w:r>
      <w:r>
        <w:t xml:space="preserve">постоје између </w:t>
      </w:r>
      <w:r>
        <w:rPr>
          <w:spacing w:val="-3"/>
        </w:rPr>
        <w:t xml:space="preserve">културе </w:t>
      </w:r>
      <w:r>
        <w:t xml:space="preserve">народа којем припадају и </w:t>
      </w:r>
      <w:r>
        <w:rPr>
          <w:spacing w:val="-3"/>
        </w:rPr>
        <w:t xml:space="preserve">културе </w:t>
      </w:r>
      <w:r>
        <w:t xml:space="preserve">народа чији језик уче. Књижевноуметнички текстови у настави </w:t>
      </w:r>
      <w:r>
        <w:rPr>
          <w:i/>
        </w:rPr>
        <w:t xml:space="preserve">српског као нематерњег језика </w:t>
      </w:r>
      <w:r>
        <w:t xml:space="preserve">имају вишеструку </w:t>
      </w:r>
      <w:r>
        <w:rPr>
          <w:spacing w:val="-3"/>
        </w:rPr>
        <w:t xml:space="preserve">функцију. </w:t>
      </w:r>
      <w:r>
        <w:t>Они истов</w:t>
      </w:r>
      <w:r>
        <w:t>ремено представља- ју извор нове лексике и полазну основу за даљи рад – разговоре, читање, интерпретацију, различите врсте говорних и писмених ве- жби и друге</w:t>
      </w:r>
      <w:r>
        <w:rPr>
          <w:spacing w:val="-2"/>
        </w:rPr>
        <w:t xml:space="preserve"> </w:t>
      </w:r>
      <w:r>
        <w:t>активности.</w:t>
      </w:r>
    </w:p>
    <w:p w:rsidR="005F701D" w:rsidRDefault="00AC6512">
      <w:pPr>
        <w:pStyle w:val="BodyText"/>
        <w:spacing w:before="5" w:line="232" w:lineRule="auto"/>
        <w:ind w:right="117"/>
      </w:pPr>
      <w:r>
        <w:t>У области програма Књижевност наведени су текстови усклађени са узрасним карактеристи</w:t>
      </w:r>
      <w:r>
        <w:t>кама и језичким могућности- ма ученика. Дати предлог дела наставник ће прилагођавати потре- бама својих ученика. Настава се, притом, усклађује са исходима учења одређеним за сваки разред и везаним за стандарде ученич- ких постигнућа за крај трећег образовн</w:t>
      </w:r>
      <w:r>
        <w:t xml:space="preserve">ог циклуса </w:t>
      </w:r>
      <w:r>
        <w:rPr>
          <w:i/>
        </w:rPr>
        <w:t>српског као не- матерњег језика</w:t>
      </w:r>
      <w:r>
        <w:t>.</w:t>
      </w:r>
    </w:p>
    <w:p w:rsidR="005F701D" w:rsidRDefault="00AC6512">
      <w:pPr>
        <w:pStyle w:val="BodyText"/>
        <w:spacing w:before="3" w:line="232" w:lineRule="auto"/>
        <w:ind w:right="117"/>
      </w:pPr>
      <w:r>
        <w:t>У првом разреду понуђено је једанаест оригиналних и осам конструисаних текстова (што представља новину). Наставник бира девет оригиналних текстова за Б ниво и три конструисана текста јер програм предвиђа да се об</w:t>
      </w:r>
      <w:r>
        <w:t xml:space="preserve">ради укупно десет текстова, те одлучује </w:t>
      </w:r>
      <w:r>
        <w:rPr>
          <w:spacing w:val="-3"/>
        </w:rPr>
        <w:t xml:space="preserve">који </w:t>
      </w:r>
      <w:r>
        <w:t>текстови највише одговарају ученицима. Основ- ни</w:t>
      </w:r>
      <w:r>
        <w:rPr>
          <w:spacing w:val="-6"/>
        </w:rPr>
        <w:t xml:space="preserve"> </w:t>
      </w:r>
      <w:r>
        <w:t>критеријум</w:t>
      </w:r>
      <w:r>
        <w:rPr>
          <w:spacing w:val="-6"/>
        </w:rPr>
        <w:t xml:space="preserve"> </w:t>
      </w:r>
      <w:r>
        <w:t>за</w:t>
      </w:r>
      <w:r>
        <w:rPr>
          <w:spacing w:val="-6"/>
        </w:rPr>
        <w:t xml:space="preserve"> </w:t>
      </w:r>
      <w:r>
        <w:t>избор</w:t>
      </w:r>
      <w:r>
        <w:rPr>
          <w:spacing w:val="-6"/>
        </w:rPr>
        <w:t xml:space="preserve"> </w:t>
      </w:r>
      <w:r>
        <w:t>текстова</w:t>
      </w:r>
      <w:r>
        <w:rPr>
          <w:spacing w:val="-6"/>
        </w:rPr>
        <w:t xml:space="preserve"> </w:t>
      </w:r>
      <w:r>
        <w:t>је</w:t>
      </w:r>
      <w:r>
        <w:rPr>
          <w:spacing w:val="-6"/>
        </w:rPr>
        <w:t xml:space="preserve"> </w:t>
      </w:r>
      <w:r>
        <w:t>ниво</w:t>
      </w:r>
      <w:r>
        <w:rPr>
          <w:spacing w:val="-6"/>
        </w:rPr>
        <w:t xml:space="preserve"> </w:t>
      </w:r>
      <w:r>
        <w:t>познавања</w:t>
      </w:r>
      <w:r>
        <w:rPr>
          <w:spacing w:val="-6"/>
        </w:rPr>
        <w:t xml:space="preserve"> </w:t>
      </w:r>
      <w:r>
        <w:t>језика</w:t>
      </w:r>
      <w:r>
        <w:rPr>
          <w:spacing w:val="-6"/>
        </w:rPr>
        <w:t xml:space="preserve"> </w:t>
      </w:r>
      <w:r>
        <w:t xml:space="preserve">ученика. Поред (у просеку) десет текстова, наставник по слободном избору уводи још један </w:t>
      </w:r>
      <w:r>
        <w:rPr>
          <w:spacing w:val="-4"/>
        </w:rPr>
        <w:t xml:space="preserve">текст, </w:t>
      </w:r>
      <w:r>
        <w:t>водећи рачун</w:t>
      </w:r>
      <w:r>
        <w:t xml:space="preserve">а о </w:t>
      </w:r>
      <w:r>
        <w:rPr>
          <w:spacing w:val="-3"/>
        </w:rPr>
        <w:t xml:space="preserve">нивоу </w:t>
      </w:r>
      <w:r>
        <w:t xml:space="preserve">познавања језика и интересовањима ученика. У гимназијама наставници додатно тре- ба да изаберу један књижевни текст на матерњем језику ученика за </w:t>
      </w:r>
      <w:r>
        <w:rPr>
          <w:spacing w:val="-3"/>
        </w:rPr>
        <w:t xml:space="preserve">који </w:t>
      </w:r>
      <w:r>
        <w:t xml:space="preserve">постоји превод на српски.У средњим стручним </w:t>
      </w:r>
      <w:r>
        <w:rPr>
          <w:spacing w:val="-3"/>
        </w:rPr>
        <w:t xml:space="preserve">школама </w:t>
      </w:r>
      <w:r>
        <w:t>наставници треба додатно да изаберу један т</w:t>
      </w:r>
      <w:r>
        <w:t>екст на српском јези- ку са стручном</w:t>
      </w:r>
      <w:r>
        <w:rPr>
          <w:spacing w:val="-2"/>
        </w:rPr>
        <w:t xml:space="preserve"> </w:t>
      </w:r>
      <w:r>
        <w:t>терминологијом.</w:t>
      </w:r>
    </w:p>
    <w:p w:rsidR="005F701D" w:rsidRDefault="00AC6512">
      <w:pPr>
        <w:pStyle w:val="BodyText"/>
        <w:spacing w:before="6" w:line="232" w:lineRule="auto"/>
        <w:ind w:right="116"/>
      </w:pPr>
      <w:r>
        <w:t xml:space="preserve">За ученике који </w:t>
      </w:r>
      <w:r>
        <w:rPr>
          <w:i/>
        </w:rPr>
        <w:t xml:space="preserve">српски као нематерњи језик </w:t>
      </w:r>
      <w:r>
        <w:t>буду савлађи- вали по програму који је намењен онима који уче и живе у хете- рогеним језичким срединама или им је матерњи језик један од словенских језика, предложени су аутентични књижевноуметнич- ки текстови или одломци из њих. Ипак, постоје значајне раз</w:t>
      </w:r>
      <w:r>
        <w:t>лике између ученика који живе у хетерогеној средини, а чији је матер- њи језик несловенски, и ученика чији је матерњи језик словенски. Ове разлике је неопходно узети у обзир приликом избора текстова за обраду и израде уџбеника. Стога се препоручује ауторим</w:t>
      </w:r>
      <w:r>
        <w:t xml:space="preserve">а уџ- беника и наставницима да нека од предложених дела адаптирају, скрате и прилагоде језичком знању и могућностима ученика чији је матерњи језик несловенски, а у томе ће им помоћи и знатан број предложених конструисаних текстова. Наставници, који раде с </w:t>
      </w:r>
      <w:r>
        <w:t>ученицима чији матерњи језик припада групи словенских језика, могу се опредељивати за аутентична дела.</w:t>
      </w:r>
    </w:p>
    <w:p w:rsidR="005F701D" w:rsidRDefault="00AC6512">
      <w:pPr>
        <w:pStyle w:val="BodyText"/>
        <w:spacing w:before="7" w:line="232" w:lineRule="auto"/>
        <w:ind w:right="117"/>
      </w:pPr>
      <w:r>
        <w:t xml:space="preserve">Бављење књижевноуметничким текстом подразумева разли- чите методичке поступке </w:t>
      </w:r>
      <w:r>
        <w:rPr>
          <w:spacing w:val="-3"/>
        </w:rPr>
        <w:t xml:space="preserve">који </w:t>
      </w:r>
      <w:r>
        <w:t>ће бити усмерени на његово што боље разумевање и тумачење. Рад на текс</w:t>
      </w:r>
      <w:r>
        <w:t xml:space="preserve">ту састоји се из </w:t>
      </w:r>
      <w:r>
        <w:rPr>
          <w:spacing w:val="-4"/>
        </w:rPr>
        <w:t xml:space="preserve">неколико </w:t>
      </w:r>
      <w:r>
        <w:t>етапа: уводног разговора са семантизацијом мање познатих речи  и израза (ова етапа је посебно важна за ученике чији језик није словенски); просторне и временске локализације текста; изражај- ног читања; кратке провере уметничког д</w:t>
      </w:r>
      <w:r>
        <w:t>оживљаја и разумевања текста; разговора о тексту и његовог тумачења (различитих ана- литичко-синтетичких поступака којима ће се откривати естетске вредности дела, важне појединости у њему и места са посебном експресивношћу); повезивања дела са личним дожив</w:t>
      </w:r>
      <w:r>
        <w:t xml:space="preserve">љајима и ис- куствима ученика. Свака </w:t>
      </w:r>
      <w:r>
        <w:rPr>
          <w:spacing w:val="-3"/>
        </w:rPr>
        <w:t xml:space="preserve">од </w:t>
      </w:r>
      <w:r>
        <w:t xml:space="preserve">наведених етапа зависи </w:t>
      </w:r>
      <w:r>
        <w:rPr>
          <w:spacing w:val="-3"/>
        </w:rPr>
        <w:t xml:space="preserve">од </w:t>
      </w:r>
      <w:r>
        <w:t xml:space="preserve">природе текста као и </w:t>
      </w:r>
      <w:r>
        <w:rPr>
          <w:spacing w:val="-3"/>
        </w:rPr>
        <w:t xml:space="preserve">од </w:t>
      </w:r>
      <w:r>
        <w:t>предзнања и могућности</w:t>
      </w:r>
      <w:r>
        <w:rPr>
          <w:spacing w:val="-3"/>
        </w:rPr>
        <w:t xml:space="preserve"> </w:t>
      </w:r>
      <w:r>
        <w:t>ученика.</w:t>
      </w:r>
    </w:p>
    <w:p w:rsidR="005F701D" w:rsidRDefault="00AC6512">
      <w:pPr>
        <w:pStyle w:val="BodyText"/>
        <w:spacing w:before="6" w:line="232" w:lineRule="auto"/>
        <w:ind w:right="116"/>
      </w:pPr>
      <w:r>
        <w:rPr>
          <w:spacing w:val="-5"/>
        </w:rPr>
        <w:t xml:space="preserve">Уводни </w:t>
      </w:r>
      <w:r>
        <w:t>разговор и семантизација мање познатих речи и изра- за</w:t>
      </w:r>
      <w:r>
        <w:rPr>
          <w:spacing w:val="-6"/>
        </w:rPr>
        <w:t xml:space="preserve"> </w:t>
      </w:r>
      <w:r>
        <w:t>биће</w:t>
      </w:r>
      <w:r>
        <w:rPr>
          <w:spacing w:val="-6"/>
        </w:rPr>
        <w:t xml:space="preserve"> </w:t>
      </w:r>
      <w:r>
        <w:t>за</w:t>
      </w:r>
      <w:r>
        <w:rPr>
          <w:spacing w:val="-6"/>
        </w:rPr>
        <w:t xml:space="preserve"> </w:t>
      </w:r>
      <w:r>
        <w:t>неке</w:t>
      </w:r>
      <w:r>
        <w:rPr>
          <w:spacing w:val="-6"/>
        </w:rPr>
        <w:t xml:space="preserve"> </w:t>
      </w:r>
      <w:r>
        <w:t>ученике</w:t>
      </w:r>
      <w:r>
        <w:rPr>
          <w:spacing w:val="-6"/>
        </w:rPr>
        <w:t xml:space="preserve"> </w:t>
      </w:r>
      <w:r>
        <w:rPr>
          <w:spacing w:val="-3"/>
        </w:rPr>
        <w:t>од</w:t>
      </w:r>
      <w:r>
        <w:rPr>
          <w:spacing w:val="-6"/>
        </w:rPr>
        <w:t xml:space="preserve"> </w:t>
      </w:r>
      <w:r>
        <w:t>изузетне</w:t>
      </w:r>
      <w:r>
        <w:rPr>
          <w:spacing w:val="-6"/>
        </w:rPr>
        <w:t xml:space="preserve"> </w:t>
      </w:r>
      <w:r>
        <w:t>важности</w:t>
      </w:r>
      <w:r>
        <w:rPr>
          <w:spacing w:val="-6"/>
        </w:rPr>
        <w:t xml:space="preserve"> </w:t>
      </w:r>
      <w:r>
        <w:t>за</w:t>
      </w:r>
      <w:r>
        <w:rPr>
          <w:spacing w:val="-6"/>
        </w:rPr>
        <w:t xml:space="preserve"> </w:t>
      </w:r>
      <w:r>
        <w:t>разумевање</w:t>
      </w:r>
      <w:r>
        <w:rPr>
          <w:spacing w:val="-6"/>
        </w:rPr>
        <w:t xml:space="preserve"> </w:t>
      </w:r>
      <w:r>
        <w:t>дела</w:t>
      </w:r>
      <w:r>
        <w:rPr>
          <w:spacing w:val="-6"/>
        </w:rPr>
        <w:t xml:space="preserve"> </w:t>
      </w:r>
      <w:r>
        <w:t xml:space="preserve">и стога им </w:t>
      </w:r>
      <w:r>
        <w:t xml:space="preserve">је потребно посветити посебну </w:t>
      </w:r>
      <w:r>
        <w:rPr>
          <w:spacing w:val="-4"/>
        </w:rPr>
        <w:t xml:space="preserve">пажњу. </w:t>
      </w:r>
      <w:r>
        <w:t xml:space="preserve">О избору речи за семантизацију одлучује наставник уважавајући предзнања својих ученика. Лексику је најбоље семантизовати </w:t>
      </w:r>
      <w:r>
        <w:rPr>
          <w:spacing w:val="-4"/>
        </w:rPr>
        <w:t xml:space="preserve">током </w:t>
      </w:r>
      <w:r>
        <w:t xml:space="preserve">уводног разго- вора и пре првог читања текста </w:t>
      </w:r>
      <w:r>
        <w:rPr>
          <w:spacing w:val="-4"/>
        </w:rPr>
        <w:t xml:space="preserve">како </w:t>
      </w:r>
      <w:r>
        <w:t>би се обезбедило разумевање садржаја текс</w:t>
      </w:r>
      <w:r>
        <w:t xml:space="preserve">та </w:t>
      </w:r>
      <w:r>
        <w:rPr>
          <w:spacing w:val="-3"/>
        </w:rPr>
        <w:t xml:space="preserve">након </w:t>
      </w:r>
      <w:r>
        <w:t>првог читања. Речи се могу</w:t>
      </w:r>
      <w:r>
        <w:rPr>
          <w:spacing w:val="17"/>
        </w:rPr>
        <w:t xml:space="preserve"> </w:t>
      </w:r>
      <w:r>
        <w:t>семантизовати</w:t>
      </w:r>
    </w:p>
    <w:p w:rsidR="005F701D" w:rsidRDefault="005F701D">
      <w:pPr>
        <w:spacing w:line="232"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 xml:space="preserve">на различите начине – визуелним наставним средствима, демон- страцијом, посредством синонима и антонима, различитим опи- сним дефиницијама и, </w:t>
      </w:r>
      <w:r>
        <w:rPr>
          <w:spacing w:val="-4"/>
        </w:rPr>
        <w:t xml:space="preserve">уколико </w:t>
      </w:r>
      <w:r>
        <w:t xml:space="preserve">је то неопходно, реч се може и </w:t>
      </w:r>
      <w:r>
        <w:t xml:space="preserve">пре- вести на матерњи језик ученика. Није потребно да све речи </w:t>
      </w:r>
      <w:r>
        <w:rPr>
          <w:spacing w:val="-3"/>
        </w:rPr>
        <w:t xml:space="preserve">које </w:t>
      </w:r>
      <w:r>
        <w:t xml:space="preserve">се семантизују уђу у активан лексички фонд ученика, поједине могу остати у пасивном </w:t>
      </w:r>
      <w:r>
        <w:rPr>
          <w:spacing w:val="-4"/>
        </w:rPr>
        <w:t xml:space="preserve">фонду. </w:t>
      </w:r>
      <w:r>
        <w:t xml:space="preserve">Лексика за </w:t>
      </w:r>
      <w:r>
        <w:rPr>
          <w:spacing w:val="-3"/>
        </w:rPr>
        <w:t xml:space="preserve">коју </w:t>
      </w:r>
      <w:r>
        <w:t xml:space="preserve">се процени да треба да уђе у активан лексички фонд ученика, треба да </w:t>
      </w:r>
      <w:r>
        <w:rPr>
          <w:spacing w:val="-5"/>
        </w:rPr>
        <w:t xml:space="preserve">буде </w:t>
      </w:r>
      <w:r>
        <w:t>заступљ</w:t>
      </w:r>
      <w:r>
        <w:t xml:space="preserve">ена </w:t>
      </w:r>
      <w:r>
        <w:rPr>
          <w:spacing w:val="-4"/>
        </w:rPr>
        <w:t xml:space="preserve">током </w:t>
      </w:r>
      <w:r>
        <w:t xml:space="preserve">разговора о тексту и његове интерпретације, а корисно је осмислити и различите лексичке вежбе </w:t>
      </w:r>
      <w:r>
        <w:rPr>
          <w:spacing w:val="-3"/>
        </w:rPr>
        <w:t xml:space="preserve">које </w:t>
      </w:r>
      <w:r>
        <w:t>ће допринети</w:t>
      </w:r>
      <w:r>
        <w:rPr>
          <w:spacing w:val="-18"/>
        </w:rPr>
        <w:t xml:space="preserve"> </w:t>
      </w:r>
      <w:r>
        <w:t>оствари- вању</w:t>
      </w:r>
      <w:r>
        <w:rPr>
          <w:spacing w:val="-4"/>
        </w:rPr>
        <w:t xml:space="preserve"> </w:t>
      </w:r>
      <w:r>
        <w:t>овог</w:t>
      </w:r>
      <w:r>
        <w:rPr>
          <w:spacing w:val="-4"/>
        </w:rPr>
        <w:t xml:space="preserve"> </w:t>
      </w:r>
      <w:r>
        <w:t>циља.</w:t>
      </w:r>
      <w:r>
        <w:rPr>
          <w:spacing w:val="-4"/>
        </w:rPr>
        <w:t xml:space="preserve"> </w:t>
      </w:r>
      <w:r>
        <w:t>Ученике</w:t>
      </w:r>
      <w:r>
        <w:rPr>
          <w:spacing w:val="-4"/>
        </w:rPr>
        <w:t xml:space="preserve"> </w:t>
      </w:r>
      <w:r>
        <w:t>овог</w:t>
      </w:r>
      <w:r>
        <w:rPr>
          <w:spacing w:val="-4"/>
        </w:rPr>
        <w:t xml:space="preserve"> </w:t>
      </w:r>
      <w:r>
        <w:t>узраста</w:t>
      </w:r>
      <w:r>
        <w:rPr>
          <w:spacing w:val="-4"/>
        </w:rPr>
        <w:t xml:space="preserve"> </w:t>
      </w:r>
      <w:r>
        <w:t>треба</w:t>
      </w:r>
      <w:r>
        <w:rPr>
          <w:spacing w:val="-4"/>
        </w:rPr>
        <w:t xml:space="preserve"> </w:t>
      </w:r>
      <w:r>
        <w:t>уводити</w:t>
      </w:r>
      <w:r>
        <w:rPr>
          <w:spacing w:val="-4"/>
        </w:rPr>
        <w:t xml:space="preserve"> </w:t>
      </w:r>
      <w:r>
        <w:t>и</w:t>
      </w:r>
      <w:r>
        <w:rPr>
          <w:spacing w:val="-4"/>
        </w:rPr>
        <w:t xml:space="preserve"> </w:t>
      </w:r>
      <w:r>
        <w:t>у</w:t>
      </w:r>
      <w:r>
        <w:rPr>
          <w:spacing w:val="-4"/>
        </w:rPr>
        <w:t xml:space="preserve"> </w:t>
      </w:r>
      <w:r>
        <w:t>коришће- ње речника јер је оно саставни део читања. Важно је да се слу</w:t>
      </w:r>
      <w:r>
        <w:t xml:space="preserve">же  и двојезичним и једнојезичним речницима и да овладају </w:t>
      </w:r>
      <w:r>
        <w:rPr>
          <w:spacing w:val="-3"/>
        </w:rPr>
        <w:t xml:space="preserve">техником </w:t>
      </w:r>
      <w:r>
        <w:t xml:space="preserve">проналажења речи и значења </w:t>
      </w:r>
      <w:r>
        <w:rPr>
          <w:spacing w:val="-3"/>
        </w:rPr>
        <w:t xml:space="preserve">које </w:t>
      </w:r>
      <w:r>
        <w:t xml:space="preserve">реч остварује у </w:t>
      </w:r>
      <w:r>
        <w:rPr>
          <w:spacing w:val="-3"/>
        </w:rPr>
        <w:t xml:space="preserve">датом </w:t>
      </w:r>
      <w:r>
        <w:rPr>
          <w:spacing w:val="-4"/>
        </w:rPr>
        <w:t xml:space="preserve">контексту. </w:t>
      </w:r>
      <w:r>
        <w:t xml:space="preserve">Речници представљају велику помоћ за читање и разумевање тек- стова различитих жанрова, нарочито су корисни </w:t>
      </w:r>
      <w:r>
        <w:rPr>
          <w:spacing w:val="-3"/>
        </w:rPr>
        <w:t xml:space="preserve">приликом </w:t>
      </w:r>
      <w:r>
        <w:t>само- сталног</w:t>
      </w:r>
      <w:r>
        <w:rPr>
          <w:spacing w:val="-1"/>
        </w:rPr>
        <w:t xml:space="preserve"> </w:t>
      </w:r>
      <w:r>
        <w:t>читања.</w:t>
      </w:r>
    </w:p>
    <w:p w:rsidR="005F701D" w:rsidRDefault="00AC6512">
      <w:pPr>
        <w:pStyle w:val="BodyText"/>
        <w:spacing w:line="235" w:lineRule="auto"/>
        <w:ind w:right="38"/>
        <w:jc w:val="right"/>
      </w:pPr>
      <w:r>
        <w:t xml:space="preserve">Многи текстови, посебно </w:t>
      </w:r>
      <w:r>
        <w:rPr>
          <w:spacing w:val="-3"/>
        </w:rPr>
        <w:t xml:space="preserve">одломци </w:t>
      </w:r>
      <w:r>
        <w:t>из</w:t>
      </w:r>
      <w:r>
        <w:rPr>
          <w:spacing w:val="20"/>
        </w:rPr>
        <w:t xml:space="preserve"> </w:t>
      </w:r>
      <w:r>
        <w:t>обимнијих</w:t>
      </w:r>
      <w:r>
        <w:rPr>
          <w:spacing w:val="11"/>
        </w:rPr>
        <w:t xml:space="preserve"> </w:t>
      </w:r>
      <w:r>
        <w:t>књижевних</w:t>
      </w:r>
      <w:r>
        <w:rPr>
          <w:spacing w:val="-1"/>
        </w:rPr>
        <w:t xml:space="preserve"> </w:t>
      </w:r>
      <w:r>
        <w:t>дела,</w:t>
      </w:r>
      <w:r>
        <w:rPr>
          <w:spacing w:val="6"/>
        </w:rPr>
        <w:t xml:space="preserve"> </w:t>
      </w:r>
      <w:r>
        <w:t>захтеваће</w:t>
      </w:r>
      <w:r>
        <w:rPr>
          <w:spacing w:val="6"/>
        </w:rPr>
        <w:t xml:space="preserve"> </w:t>
      </w:r>
      <w:r>
        <w:t>и</w:t>
      </w:r>
      <w:r>
        <w:rPr>
          <w:spacing w:val="6"/>
        </w:rPr>
        <w:t xml:space="preserve"> </w:t>
      </w:r>
      <w:r>
        <w:t>локализацију</w:t>
      </w:r>
      <w:r>
        <w:rPr>
          <w:spacing w:val="6"/>
        </w:rPr>
        <w:t xml:space="preserve"> </w:t>
      </w:r>
      <w:r>
        <w:rPr>
          <w:spacing w:val="-4"/>
        </w:rPr>
        <w:t>како</w:t>
      </w:r>
      <w:r>
        <w:rPr>
          <w:spacing w:val="6"/>
        </w:rPr>
        <w:t xml:space="preserve"> </w:t>
      </w:r>
      <w:r>
        <w:t>би</w:t>
      </w:r>
      <w:r>
        <w:rPr>
          <w:spacing w:val="6"/>
        </w:rPr>
        <w:t xml:space="preserve"> </w:t>
      </w:r>
      <w:r>
        <w:t>били</w:t>
      </w:r>
      <w:r>
        <w:rPr>
          <w:spacing w:val="6"/>
        </w:rPr>
        <w:t xml:space="preserve"> </w:t>
      </w:r>
      <w:r>
        <w:t>правилно</w:t>
      </w:r>
      <w:r>
        <w:rPr>
          <w:spacing w:val="6"/>
        </w:rPr>
        <w:t xml:space="preserve"> </w:t>
      </w:r>
      <w:r>
        <w:t>схваћени</w:t>
      </w:r>
      <w:r>
        <w:rPr>
          <w:spacing w:val="6"/>
        </w:rPr>
        <w:t xml:space="preserve"> </w:t>
      </w:r>
      <w:r>
        <w:t>и доживљени.</w:t>
      </w:r>
      <w:r>
        <w:rPr>
          <w:spacing w:val="15"/>
        </w:rPr>
        <w:t xml:space="preserve"> </w:t>
      </w:r>
      <w:r>
        <w:t>Локализација</w:t>
      </w:r>
      <w:r>
        <w:rPr>
          <w:spacing w:val="15"/>
        </w:rPr>
        <w:t xml:space="preserve"> </w:t>
      </w:r>
      <w:r>
        <w:t>ће</w:t>
      </w:r>
      <w:r>
        <w:rPr>
          <w:spacing w:val="15"/>
        </w:rPr>
        <w:t xml:space="preserve"> </w:t>
      </w:r>
      <w:r>
        <w:t>у</w:t>
      </w:r>
      <w:r>
        <w:rPr>
          <w:spacing w:val="15"/>
        </w:rPr>
        <w:t xml:space="preserve"> </w:t>
      </w:r>
      <w:r>
        <w:t>неким</w:t>
      </w:r>
      <w:r>
        <w:rPr>
          <w:spacing w:val="15"/>
        </w:rPr>
        <w:t xml:space="preserve"> </w:t>
      </w:r>
      <w:r>
        <w:t>случајевима</w:t>
      </w:r>
      <w:r>
        <w:rPr>
          <w:spacing w:val="15"/>
        </w:rPr>
        <w:t xml:space="preserve"> </w:t>
      </w:r>
      <w:r>
        <w:rPr>
          <w:spacing w:val="-3"/>
        </w:rPr>
        <w:t>подразумевати</w:t>
      </w:r>
      <w:r>
        <w:rPr>
          <w:spacing w:val="-1"/>
        </w:rPr>
        <w:t xml:space="preserve"> </w:t>
      </w:r>
      <w:r>
        <w:t xml:space="preserve">препричавање садржаја </w:t>
      </w:r>
      <w:r>
        <w:rPr>
          <w:spacing w:val="-4"/>
        </w:rPr>
        <w:t xml:space="preserve">који </w:t>
      </w:r>
      <w:r>
        <w:rPr>
          <w:spacing w:val="-3"/>
        </w:rPr>
        <w:t xml:space="preserve">претходе одломку </w:t>
      </w:r>
      <w:r>
        <w:rPr>
          <w:spacing w:val="-4"/>
        </w:rPr>
        <w:t>који</w:t>
      </w:r>
      <w:r>
        <w:rPr>
          <w:spacing w:val="5"/>
        </w:rPr>
        <w:t xml:space="preserve"> </w:t>
      </w:r>
      <w:r>
        <w:t>се</w:t>
      </w:r>
      <w:r>
        <w:rPr>
          <w:spacing w:val="41"/>
        </w:rPr>
        <w:t xml:space="preserve"> </w:t>
      </w:r>
      <w:r>
        <w:t>об</w:t>
      </w:r>
      <w:r>
        <w:t>рађује</w:t>
      </w:r>
      <w:r>
        <w:rPr>
          <w:spacing w:val="-1"/>
        </w:rPr>
        <w:t xml:space="preserve"> </w:t>
      </w:r>
      <w:r>
        <w:t xml:space="preserve">или, на пример, давање </w:t>
      </w:r>
      <w:r>
        <w:rPr>
          <w:spacing w:val="-3"/>
        </w:rPr>
        <w:t xml:space="preserve">података </w:t>
      </w:r>
      <w:r>
        <w:t xml:space="preserve">о </w:t>
      </w:r>
      <w:r>
        <w:rPr>
          <w:spacing w:val="-6"/>
        </w:rPr>
        <w:t xml:space="preserve">аутору. </w:t>
      </w:r>
      <w:r>
        <w:t>Некад ће</w:t>
      </w:r>
      <w:r>
        <w:rPr>
          <w:spacing w:val="25"/>
        </w:rPr>
        <w:t xml:space="preserve"> </w:t>
      </w:r>
      <w:r>
        <w:t>бити</w:t>
      </w:r>
      <w:r>
        <w:rPr>
          <w:spacing w:val="5"/>
        </w:rPr>
        <w:t xml:space="preserve"> </w:t>
      </w:r>
      <w:r>
        <w:rPr>
          <w:spacing w:val="-3"/>
        </w:rPr>
        <w:t>неопход-</w:t>
      </w:r>
      <w:r>
        <w:t xml:space="preserve"> но</w:t>
      </w:r>
      <w:r>
        <w:rPr>
          <w:spacing w:val="10"/>
        </w:rPr>
        <w:t xml:space="preserve"> </w:t>
      </w:r>
      <w:r>
        <w:t>дело</w:t>
      </w:r>
      <w:r>
        <w:rPr>
          <w:spacing w:val="10"/>
        </w:rPr>
        <w:t xml:space="preserve"> </w:t>
      </w:r>
      <w:r>
        <w:t>сместити</w:t>
      </w:r>
      <w:r>
        <w:rPr>
          <w:spacing w:val="10"/>
        </w:rPr>
        <w:t xml:space="preserve"> </w:t>
      </w:r>
      <w:r>
        <w:t>у</w:t>
      </w:r>
      <w:r>
        <w:rPr>
          <w:spacing w:val="10"/>
        </w:rPr>
        <w:t xml:space="preserve"> </w:t>
      </w:r>
      <w:r>
        <w:t>просторне</w:t>
      </w:r>
      <w:r>
        <w:rPr>
          <w:spacing w:val="10"/>
        </w:rPr>
        <w:t xml:space="preserve"> </w:t>
      </w:r>
      <w:r>
        <w:t>и</w:t>
      </w:r>
      <w:r>
        <w:rPr>
          <w:spacing w:val="10"/>
        </w:rPr>
        <w:t xml:space="preserve"> </w:t>
      </w:r>
      <w:r>
        <w:t>временске</w:t>
      </w:r>
      <w:r>
        <w:rPr>
          <w:spacing w:val="10"/>
        </w:rPr>
        <w:t xml:space="preserve"> </w:t>
      </w:r>
      <w:r>
        <w:t>оквире</w:t>
      </w:r>
      <w:r>
        <w:rPr>
          <w:spacing w:val="10"/>
        </w:rPr>
        <w:t xml:space="preserve"> </w:t>
      </w:r>
      <w:r>
        <w:t>и</w:t>
      </w:r>
      <w:r>
        <w:rPr>
          <w:spacing w:val="10"/>
        </w:rPr>
        <w:t xml:space="preserve"> </w:t>
      </w:r>
      <w:r>
        <w:rPr>
          <w:spacing w:val="-3"/>
        </w:rPr>
        <w:t>протумачити</w:t>
      </w:r>
      <w:r>
        <w:rPr>
          <w:spacing w:val="-1"/>
        </w:rPr>
        <w:t xml:space="preserve"> </w:t>
      </w:r>
      <w:r>
        <w:t>друштвене,</w:t>
      </w:r>
      <w:r>
        <w:rPr>
          <w:spacing w:val="-10"/>
        </w:rPr>
        <w:t xml:space="preserve"> </w:t>
      </w:r>
      <w:r>
        <w:t>историјске</w:t>
      </w:r>
      <w:r>
        <w:rPr>
          <w:spacing w:val="-10"/>
        </w:rPr>
        <w:t xml:space="preserve"> </w:t>
      </w:r>
      <w:r>
        <w:t>и</w:t>
      </w:r>
      <w:r>
        <w:rPr>
          <w:spacing w:val="-10"/>
        </w:rPr>
        <w:t xml:space="preserve"> </w:t>
      </w:r>
      <w:r>
        <w:t>друге</w:t>
      </w:r>
      <w:r>
        <w:rPr>
          <w:spacing w:val="-10"/>
        </w:rPr>
        <w:t xml:space="preserve"> </w:t>
      </w:r>
      <w:r>
        <w:t>околности</w:t>
      </w:r>
      <w:r>
        <w:rPr>
          <w:spacing w:val="-10"/>
        </w:rPr>
        <w:t xml:space="preserve"> </w:t>
      </w:r>
      <w:r>
        <w:t>у</w:t>
      </w:r>
      <w:r>
        <w:rPr>
          <w:spacing w:val="-10"/>
        </w:rPr>
        <w:t xml:space="preserve"> </w:t>
      </w:r>
      <w:r>
        <w:rPr>
          <w:spacing w:val="-3"/>
        </w:rPr>
        <w:t>којима</w:t>
      </w:r>
      <w:r>
        <w:rPr>
          <w:spacing w:val="-10"/>
        </w:rPr>
        <w:t xml:space="preserve"> </w:t>
      </w:r>
      <w:r>
        <w:t>се</w:t>
      </w:r>
      <w:r>
        <w:rPr>
          <w:spacing w:val="-10"/>
        </w:rPr>
        <w:t xml:space="preserve"> </w:t>
      </w:r>
      <w:r>
        <w:t>радња</w:t>
      </w:r>
      <w:r>
        <w:rPr>
          <w:spacing w:val="-10"/>
        </w:rPr>
        <w:t xml:space="preserve"> </w:t>
      </w:r>
      <w:r>
        <w:t>одвија.</w:t>
      </w:r>
      <w:r>
        <w:rPr>
          <w:spacing w:val="-1"/>
        </w:rPr>
        <w:t xml:space="preserve"> </w:t>
      </w:r>
      <w:r>
        <w:t xml:space="preserve">Читање текста је </w:t>
      </w:r>
      <w:r>
        <w:rPr>
          <w:spacing w:val="-3"/>
        </w:rPr>
        <w:t xml:space="preserve">од </w:t>
      </w:r>
      <w:r>
        <w:t>велике важности за његово</w:t>
      </w:r>
      <w:r>
        <w:t xml:space="preserve"> </w:t>
      </w:r>
      <w:r>
        <w:t>разумевање</w:t>
      </w:r>
      <w:r>
        <w:rPr>
          <w:spacing w:val="-1"/>
        </w:rPr>
        <w:t xml:space="preserve"> </w:t>
      </w:r>
      <w:r>
        <w:t>и доживљавање. У настави књижевности јављају се</w:t>
      </w:r>
      <w:r>
        <w:rPr>
          <w:spacing w:val="-22"/>
        </w:rPr>
        <w:t xml:space="preserve"> </w:t>
      </w:r>
      <w:r>
        <w:t>различити</w:t>
      </w:r>
      <w:r>
        <w:rPr>
          <w:spacing w:val="-3"/>
        </w:rPr>
        <w:t xml:space="preserve"> </w:t>
      </w:r>
      <w:r>
        <w:t>обли- ци</w:t>
      </w:r>
      <w:r>
        <w:rPr>
          <w:spacing w:val="-7"/>
        </w:rPr>
        <w:t xml:space="preserve"> </w:t>
      </w:r>
      <w:r>
        <w:t>читања.</w:t>
      </w:r>
      <w:r>
        <w:rPr>
          <w:spacing w:val="-7"/>
        </w:rPr>
        <w:t xml:space="preserve"> </w:t>
      </w:r>
      <w:r>
        <w:t>Разумевање,</w:t>
      </w:r>
      <w:r>
        <w:rPr>
          <w:spacing w:val="-7"/>
        </w:rPr>
        <w:t xml:space="preserve"> </w:t>
      </w:r>
      <w:r>
        <w:t>доживљавање</w:t>
      </w:r>
      <w:r>
        <w:rPr>
          <w:spacing w:val="-7"/>
        </w:rPr>
        <w:t xml:space="preserve"> </w:t>
      </w:r>
      <w:r>
        <w:t>и</w:t>
      </w:r>
      <w:r>
        <w:rPr>
          <w:spacing w:val="-7"/>
        </w:rPr>
        <w:t xml:space="preserve"> </w:t>
      </w:r>
      <w:r>
        <w:t>тумачење</w:t>
      </w:r>
      <w:r>
        <w:rPr>
          <w:spacing w:val="-7"/>
        </w:rPr>
        <w:t xml:space="preserve"> </w:t>
      </w:r>
      <w:r>
        <w:t>текста</w:t>
      </w:r>
      <w:r>
        <w:rPr>
          <w:spacing w:val="-7"/>
        </w:rPr>
        <w:t xml:space="preserve"> </w:t>
      </w:r>
      <w:r>
        <w:t>условље- но је квалитетом читања. Важно је да прво</w:t>
      </w:r>
      <w:r>
        <w:rPr>
          <w:spacing w:val="6"/>
        </w:rPr>
        <w:t xml:space="preserve"> </w:t>
      </w:r>
      <w:r>
        <w:t>интерпретативно</w:t>
      </w:r>
      <w:r>
        <w:t xml:space="preserve"> </w:t>
      </w:r>
      <w:r>
        <w:t>чита- ње</w:t>
      </w:r>
      <w:r>
        <w:rPr>
          <w:spacing w:val="8"/>
        </w:rPr>
        <w:t xml:space="preserve"> </w:t>
      </w:r>
      <w:r>
        <w:t>текста</w:t>
      </w:r>
      <w:r>
        <w:rPr>
          <w:spacing w:val="8"/>
        </w:rPr>
        <w:t xml:space="preserve"> </w:t>
      </w:r>
      <w:r>
        <w:t>обави</w:t>
      </w:r>
      <w:r>
        <w:rPr>
          <w:spacing w:val="8"/>
        </w:rPr>
        <w:t xml:space="preserve"> </w:t>
      </w:r>
      <w:r>
        <w:t>наставник</w:t>
      </w:r>
      <w:r>
        <w:rPr>
          <w:spacing w:val="8"/>
        </w:rPr>
        <w:t xml:space="preserve"> </w:t>
      </w:r>
      <w:r>
        <w:t>или</w:t>
      </w:r>
      <w:r>
        <w:rPr>
          <w:spacing w:val="8"/>
        </w:rPr>
        <w:t xml:space="preserve"> </w:t>
      </w:r>
      <w:r>
        <w:t>да</w:t>
      </w:r>
      <w:r>
        <w:rPr>
          <w:spacing w:val="8"/>
        </w:rPr>
        <w:t xml:space="preserve"> </w:t>
      </w:r>
      <w:r>
        <w:t>ученици</w:t>
      </w:r>
      <w:r>
        <w:rPr>
          <w:spacing w:val="8"/>
        </w:rPr>
        <w:t xml:space="preserve"> </w:t>
      </w:r>
      <w:r>
        <w:t>послушају</w:t>
      </w:r>
      <w:r>
        <w:rPr>
          <w:spacing w:val="8"/>
        </w:rPr>
        <w:t xml:space="preserve"> </w:t>
      </w:r>
      <w:r>
        <w:t>квалитетан зву</w:t>
      </w:r>
      <w:r>
        <w:t xml:space="preserve">чни запис. </w:t>
      </w:r>
      <w:r>
        <w:rPr>
          <w:spacing w:val="-3"/>
        </w:rPr>
        <w:t xml:space="preserve">Овако </w:t>
      </w:r>
      <w:r>
        <w:t>ће се обезбедити правилно</w:t>
      </w:r>
      <w:r>
        <w:rPr>
          <w:spacing w:val="15"/>
        </w:rPr>
        <w:t xml:space="preserve"> </w:t>
      </w:r>
      <w:r>
        <w:t>разумевање</w:t>
      </w:r>
      <w:r>
        <w:t xml:space="preserve"> </w:t>
      </w:r>
      <w:r>
        <w:t>и бољи уметнички доживљај текста. Многа дела захтеваће</w:t>
      </w:r>
      <w:r>
        <w:rPr>
          <w:spacing w:val="-29"/>
        </w:rPr>
        <w:t xml:space="preserve"> </w:t>
      </w:r>
      <w:r>
        <w:t>једно</w:t>
      </w:r>
      <w:r>
        <w:rPr>
          <w:spacing w:val="-5"/>
        </w:rPr>
        <w:t xml:space="preserve"> </w:t>
      </w:r>
      <w:r>
        <w:t>или</w:t>
      </w:r>
      <w:r>
        <w:rPr>
          <w:spacing w:val="-1"/>
        </w:rPr>
        <w:t xml:space="preserve"> </w:t>
      </w:r>
      <w:r>
        <w:t xml:space="preserve">више поновљених читања </w:t>
      </w:r>
      <w:r>
        <w:rPr>
          <w:spacing w:val="-3"/>
        </w:rPr>
        <w:t xml:space="preserve">наглас </w:t>
      </w:r>
      <w:r>
        <w:t>или у себи усмерених</w:t>
      </w:r>
      <w:r>
        <w:rPr>
          <w:spacing w:val="28"/>
        </w:rPr>
        <w:t xml:space="preserve"> </w:t>
      </w:r>
      <w:r>
        <w:t>ка</w:t>
      </w:r>
      <w:r>
        <w:rPr>
          <w:spacing w:val="2"/>
        </w:rPr>
        <w:t xml:space="preserve"> </w:t>
      </w:r>
      <w:r>
        <w:t xml:space="preserve">одређе- ном </w:t>
      </w:r>
      <w:r>
        <w:rPr>
          <w:spacing w:val="-5"/>
        </w:rPr>
        <w:t xml:space="preserve">циљу. </w:t>
      </w:r>
      <w:r>
        <w:t>Потребно је да ученици овладају техникама</w:t>
      </w:r>
      <w:r>
        <w:rPr>
          <w:spacing w:val="6"/>
        </w:rPr>
        <w:t xml:space="preserve"> </w:t>
      </w:r>
      <w:r>
        <w:rPr>
          <w:spacing w:val="-3"/>
        </w:rPr>
        <w:t>гласног</w:t>
      </w:r>
      <w:r>
        <w:t xml:space="preserve"> чи- тања и читања у себи. Читање у себи може бити у</w:t>
      </w:r>
      <w:r>
        <w:t xml:space="preserve"> </w:t>
      </w:r>
      <w:r>
        <w:t>функцији бољег разумевања</w:t>
      </w:r>
      <w:r>
        <w:rPr>
          <w:spacing w:val="23"/>
        </w:rPr>
        <w:t xml:space="preserve"> </w:t>
      </w:r>
      <w:r>
        <w:t>текста</w:t>
      </w:r>
      <w:r>
        <w:rPr>
          <w:spacing w:val="23"/>
        </w:rPr>
        <w:t xml:space="preserve"> </w:t>
      </w:r>
      <w:r>
        <w:t>и</w:t>
      </w:r>
      <w:r>
        <w:rPr>
          <w:spacing w:val="23"/>
        </w:rPr>
        <w:t xml:space="preserve"> </w:t>
      </w:r>
      <w:r>
        <w:t>оно</w:t>
      </w:r>
      <w:r>
        <w:rPr>
          <w:spacing w:val="23"/>
        </w:rPr>
        <w:t xml:space="preserve"> </w:t>
      </w:r>
      <w:r>
        <w:t>увек</w:t>
      </w:r>
      <w:r>
        <w:rPr>
          <w:spacing w:val="23"/>
        </w:rPr>
        <w:t xml:space="preserve"> </w:t>
      </w:r>
      <w:r>
        <w:t>треба</w:t>
      </w:r>
      <w:r>
        <w:rPr>
          <w:spacing w:val="23"/>
        </w:rPr>
        <w:t xml:space="preserve"> </w:t>
      </w:r>
      <w:r>
        <w:t>да</w:t>
      </w:r>
      <w:r>
        <w:rPr>
          <w:spacing w:val="23"/>
        </w:rPr>
        <w:t xml:space="preserve"> </w:t>
      </w:r>
      <w:r>
        <w:rPr>
          <w:spacing w:val="-5"/>
        </w:rPr>
        <w:t>буде</w:t>
      </w:r>
      <w:r>
        <w:rPr>
          <w:spacing w:val="23"/>
        </w:rPr>
        <w:t xml:space="preserve"> </w:t>
      </w:r>
      <w:r>
        <w:t>усмерено</w:t>
      </w:r>
      <w:r>
        <w:rPr>
          <w:spacing w:val="23"/>
        </w:rPr>
        <w:t xml:space="preserve"> </w:t>
      </w:r>
      <w:r>
        <w:rPr>
          <w:spacing w:val="-3"/>
        </w:rPr>
        <w:t>од</w:t>
      </w:r>
      <w:r>
        <w:rPr>
          <w:spacing w:val="23"/>
        </w:rPr>
        <w:t xml:space="preserve"> </w:t>
      </w:r>
      <w:r>
        <w:t>стране наставника</w:t>
      </w:r>
      <w:r>
        <w:rPr>
          <w:spacing w:val="12"/>
        </w:rPr>
        <w:t xml:space="preserve"> </w:t>
      </w:r>
      <w:r>
        <w:t>и</w:t>
      </w:r>
      <w:r>
        <w:rPr>
          <w:spacing w:val="12"/>
        </w:rPr>
        <w:t xml:space="preserve"> </w:t>
      </w:r>
      <w:r>
        <w:t>истраживачко.</w:t>
      </w:r>
      <w:r>
        <w:rPr>
          <w:spacing w:val="12"/>
        </w:rPr>
        <w:t xml:space="preserve"> </w:t>
      </w:r>
      <w:r>
        <w:t>Ученици</w:t>
      </w:r>
      <w:r>
        <w:rPr>
          <w:spacing w:val="12"/>
        </w:rPr>
        <w:t xml:space="preserve"> </w:t>
      </w:r>
      <w:r>
        <w:t>ће,</w:t>
      </w:r>
      <w:r>
        <w:rPr>
          <w:spacing w:val="12"/>
        </w:rPr>
        <w:t xml:space="preserve"> </w:t>
      </w:r>
      <w:r>
        <w:t>читајући</w:t>
      </w:r>
      <w:r>
        <w:rPr>
          <w:spacing w:val="12"/>
        </w:rPr>
        <w:t xml:space="preserve"> </w:t>
      </w:r>
      <w:r>
        <w:t>у</w:t>
      </w:r>
      <w:r>
        <w:rPr>
          <w:spacing w:val="12"/>
        </w:rPr>
        <w:t xml:space="preserve"> </w:t>
      </w:r>
      <w:r>
        <w:t>себи,</w:t>
      </w:r>
      <w:r>
        <w:rPr>
          <w:spacing w:val="12"/>
        </w:rPr>
        <w:t xml:space="preserve"> </w:t>
      </w:r>
      <w:r>
        <w:t>прона- лазити у тексту различите информације којима</w:t>
      </w:r>
      <w:r>
        <w:rPr>
          <w:spacing w:val="35"/>
        </w:rPr>
        <w:t xml:space="preserve"> </w:t>
      </w:r>
      <w:r>
        <w:t>ће</w:t>
      </w:r>
      <w:r>
        <w:rPr>
          <w:spacing w:val="5"/>
        </w:rPr>
        <w:t xml:space="preserve"> </w:t>
      </w:r>
      <w:r>
        <w:t>поткрепљивати</w:t>
      </w:r>
      <w:r>
        <w:rPr>
          <w:spacing w:val="-1"/>
        </w:rPr>
        <w:t xml:space="preserve"> </w:t>
      </w:r>
      <w:r>
        <w:t>и</w:t>
      </w:r>
      <w:r>
        <w:t xml:space="preserve"> своје мишљење и ставове, увежбаваће брзо читање</w:t>
      </w:r>
      <w:r>
        <w:rPr>
          <w:spacing w:val="-26"/>
        </w:rPr>
        <w:t xml:space="preserve"> </w:t>
      </w:r>
      <w:r>
        <w:t>и</w:t>
      </w:r>
      <w:r>
        <w:rPr>
          <w:spacing w:val="-4"/>
        </w:rPr>
        <w:t xml:space="preserve"> </w:t>
      </w:r>
      <w:r>
        <w:t>оспособља- ваће</w:t>
      </w:r>
      <w:r>
        <w:rPr>
          <w:spacing w:val="18"/>
        </w:rPr>
        <w:t xml:space="preserve"> </w:t>
      </w:r>
      <w:r>
        <w:t>се</w:t>
      </w:r>
      <w:r>
        <w:rPr>
          <w:spacing w:val="18"/>
        </w:rPr>
        <w:t xml:space="preserve"> </w:t>
      </w:r>
      <w:r>
        <w:t>за</w:t>
      </w:r>
      <w:r>
        <w:rPr>
          <w:spacing w:val="18"/>
        </w:rPr>
        <w:t xml:space="preserve"> </w:t>
      </w:r>
      <w:r>
        <w:t>самостално</w:t>
      </w:r>
      <w:r>
        <w:rPr>
          <w:spacing w:val="18"/>
        </w:rPr>
        <w:t xml:space="preserve"> </w:t>
      </w:r>
      <w:r>
        <w:t>учење.</w:t>
      </w:r>
      <w:r>
        <w:rPr>
          <w:spacing w:val="18"/>
        </w:rPr>
        <w:t xml:space="preserve"> </w:t>
      </w:r>
      <w:r>
        <w:t>Циљ</w:t>
      </w:r>
      <w:r>
        <w:rPr>
          <w:spacing w:val="18"/>
        </w:rPr>
        <w:t xml:space="preserve"> </w:t>
      </w:r>
      <w:r>
        <w:t>читања</w:t>
      </w:r>
      <w:r>
        <w:rPr>
          <w:spacing w:val="18"/>
        </w:rPr>
        <w:t xml:space="preserve"> </w:t>
      </w:r>
      <w:r>
        <w:rPr>
          <w:spacing w:val="-3"/>
        </w:rPr>
        <w:t>наглас</w:t>
      </w:r>
      <w:r>
        <w:rPr>
          <w:spacing w:val="18"/>
        </w:rPr>
        <w:t xml:space="preserve"> </w:t>
      </w:r>
      <w:r>
        <w:t>јесте</w:t>
      </w:r>
      <w:r>
        <w:rPr>
          <w:spacing w:val="18"/>
        </w:rPr>
        <w:t xml:space="preserve"> </w:t>
      </w:r>
      <w:r>
        <w:t>овладање</w:t>
      </w:r>
      <w:r>
        <w:rPr>
          <w:spacing w:val="-1"/>
        </w:rPr>
        <w:t xml:space="preserve"> </w:t>
      </w:r>
      <w:r>
        <w:rPr>
          <w:spacing w:val="-3"/>
        </w:rPr>
        <w:t>техником</w:t>
      </w:r>
      <w:r>
        <w:rPr>
          <w:spacing w:val="27"/>
        </w:rPr>
        <w:t xml:space="preserve"> </w:t>
      </w:r>
      <w:r>
        <w:t>читања</w:t>
      </w:r>
      <w:r>
        <w:rPr>
          <w:spacing w:val="27"/>
        </w:rPr>
        <w:t xml:space="preserve"> </w:t>
      </w:r>
      <w:r>
        <w:t>и</w:t>
      </w:r>
      <w:r>
        <w:rPr>
          <w:spacing w:val="27"/>
        </w:rPr>
        <w:t xml:space="preserve"> </w:t>
      </w:r>
      <w:r>
        <w:t>савлађивање</w:t>
      </w:r>
      <w:r>
        <w:rPr>
          <w:spacing w:val="27"/>
        </w:rPr>
        <w:t xml:space="preserve"> </w:t>
      </w:r>
      <w:r>
        <w:t>важних</w:t>
      </w:r>
      <w:r>
        <w:rPr>
          <w:spacing w:val="27"/>
        </w:rPr>
        <w:t xml:space="preserve"> </w:t>
      </w:r>
      <w:r>
        <w:t>чинилаца</w:t>
      </w:r>
      <w:r>
        <w:rPr>
          <w:spacing w:val="27"/>
        </w:rPr>
        <w:t xml:space="preserve"> </w:t>
      </w:r>
      <w:r>
        <w:rPr>
          <w:spacing w:val="-3"/>
        </w:rPr>
        <w:t>гласног</w:t>
      </w:r>
      <w:r>
        <w:rPr>
          <w:spacing w:val="27"/>
        </w:rPr>
        <w:t xml:space="preserve"> </w:t>
      </w:r>
      <w:r>
        <w:t>чита- ња</w:t>
      </w:r>
      <w:r>
        <w:rPr>
          <w:spacing w:val="15"/>
        </w:rPr>
        <w:t xml:space="preserve"> </w:t>
      </w:r>
      <w:r>
        <w:t>(изговора</w:t>
      </w:r>
      <w:r>
        <w:rPr>
          <w:spacing w:val="15"/>
        </w:rPr>
        <w:t xml:space="preserve"> </w:t>
      </w:r>
      <w:r>
        <w:t>и</w:t>
      </w:r>
      <w:r>
        <w:rPr>
          <w:spacing w:val="15"/>
        </w:rPr>
        <w:t xml:space="preserve"> </w:t>
      </w:r>
      <w:r>
        <w:t>интонације</w:t>
      </w:r>
      <w:r>
        <w:rPr>
          <w:spacing w:val="15"/>
        </w:rPr>
        <w:t xml:space="preserve"> </w:t>
      </w:r>
      <w:r>
        <w:t>речи</w:t>
      </w:r>
      <w:r>
        <w:rPr>
          <w:spacing w:val="15"/>
        </w:rPr>
        <w:t xml:space="preserve"> </w:t>
      </w:r>
      <w:r>
        <w:t>и</w:t>
      </w:r>
      <w:r>
        <w:rPr>
          <w:spacing w:val="15"/>
        </w:rPr>
        <w:t xml:space="preserve"> </w:t>
      </w:r>
      <w:r>
        <w:t>реченице,</w:t>
      </w:r>
      <w:r>
        <w:rPr>
          <w:spacing w:val="15"/>
        </w:rPr>
        <w:t xml:space="preserve"> </w:t>
      </w:r>
      <w:r>
        <w:t>јачине</w:t>
      </w:r>
      <w:r>
        <w:rPr>
          <w:spacing w:val="15"/>
        </w:rPr>
        <w:t xml:space="preserve"> </w:t>
      </w:r>
      <w:r>
        <w:t>гласа,</w:t>
      </w:r>
      <w:r>
        <w:rPr>
          <w:spacing w:val="15"/>
        </w:rPr>
        <w:t xml:space="preserve"> </w:t>
      </w:r>
      <w:r>
        <w:t>пауза). Овим путем ученици се постепено уводе у изражајно</w:t>
      </w:r>
      <w:r>
        <w:rPr>
          <w:spacing w:val="-1"/>
        </w:rPr>
        <w:t xml:space="preserve"> </w:t>
      </w:r>
      <w:r>
        <w:t>читање.</w:t>
      </w:r>
      <w:r>
        <w:rPr>
          <w:spacing w:val="-1"/>
        </w:rPr>
        <w:t xml:space="preserve"> </w:t>
      </w:r>
      <w:r>
        <w:t>Оно</w:t>
      </w:r>
      <w:r>
        <w:rPr>
          <w:spacing w:val="-1"/>
        </w:rPr>
        <w:t xml:space="preserve"> </w:t>
      </w:r>
      <w:r>
        <w:t>се увежбава на пажљиво одабраним епским, лирским</w:t>
      </w:r>
      <w:r>
        <w:rPr>
          <w:spacing w:val="6"/>
        </w:rPr>
        <w:t xml:space="preserve"> </w:t>
      </w:r>
      <w:r>
        <w:t>и</w:t>
      </w:r>
      <w:r>
        <w:rPr>
          <w:spacing w:val="6"/>
        </w:rPr>
        <w:t xml:space="preserve"> </w:t>
      </w:r>
      <w:r>
        <w:t>драмским текстовима. Изражајно читање увежбава се на</w:t>
      </w:r>
      <w:r>
        <w:rPr>
          <w:spacing w:val="20"/>
        </w:rPr>
        <w:t xml:space="preserve"> </w:t>
      </w:r>
      <w:r>
        <w:t>претходно</w:t>
      </w:r>
      <w:r>
        <w:rPr>
          <w:spacing w:val="10"/>
        </w:rPr>
        <w:t xml:space="preserve"> </w:t>
      </w:r>
      <w:r>
        <w:t>обрађе- ним</w:t>
      </w:r>
      <w:r>
        <w:rPr>
          <w:spacing w:val="21"/>
        </w:rPr>
        <w:t xml:space="preserve"> </w:t>
      </w:r>
      <w:r>
        <w:t>текстовима,</w:t>
      </w:r>
      <w:r>
        <w:rPr>
          <w:spacing w:val="21"/>
        </w:rPr>
        <w:t xml:space="preserve"> </w:t>
      </w:r>
      <w:r>
        <w:t>плански</w:t>
      </w:r>
      <w:r>
        <w:rPr>
          <w:spacing w:val="21"/>
        </w:rPr>
        <w:t xml:space="preserve"> </w:t>
      </w:r>
      <w:r>
        <w:t>и</w:t>
      </w:r>
      <w:r>
        <w:rPr>
          <w:spacing w:val="21"/>
        </w:rPr>
        <w:t xml:space="preserve"> </w:t>
      </w:r>
      <w:r>
        <w:t>уз</w:t>
      </w:r>
      <w:r>
        <w:rPr>
          <w:spacing w:val="21"/>
        </w:rPr>
        <w:t xml:space="preserve"> </w:t>
      </w:r>
      <w:r>
        <w:t>добру</w:t>
      </w:r>
      <w:r>
        <w:rPr>
          <w:spacing w:val="21"/>
        </w:rPr>
        <w:t xml:space="preserve"> </w:t>
      </w:r>
      <w:r>
        <w:rPr>
          <w:spacing w:val="-3"/>
        </w:rPr>
        <w:t>припрему.</w:t>
      </w:r>
      <w:r>
        <w:rPr>
          <w:spacing w:val="21"/>
        </w:rPr>
        <w:t xml:space="preserve"> </w:t>
      </w:r>
      <w:r>
        <w:t>Наставник</w:t>
      </w:r>
      <w:r>
        <w:rPr>
          <w:spacing w:val="21"/>
        </w:rPr>
        <w:t xml:space="preserve"> </w:t>
      </w:r>
      <w:r>
        <w:t>треба да</w:t>
      </w:r>
      <w:r>
        <w:rPr>
          <w:spacing w:val="17"/>
        </w:rPr>
        <w:t xml:space="preserve"> </w:t>
      </w:r>
      <w:r>
        <w:t>оспособи</w:t>
      </w:r>
      <w:r>
        <w:rPr>
          <w:spacing w:val="17"/>
        </w:rPr>
        <w:t xml:space="preserve"> </w:t>
      </w:r>
      <w:r>
        <w:t>ученике</w:t>
      </w:r>
      <w:r>
        <w:rPr>
          <w:spacing w:val="17"/>
        </w:rPr>
        <w:t xml:space="preserve"> </w:t>
      </w:r>
      <w:r>
        <w:t>да</w:t>
      </w:r>
      <w:r>
        <w:rPr>
          <w:spacing w:val="17"/>
        </w:rPr>
        <w:t xml:space="preserve"> </w:t>
      </w:r>
      <w:r>
        <w:t>ускладе</w:t>
      </w:r>
      <w:r>
        <w:rPr>
          <w:spacing w:val="16"/>
        </w:rPr>
        <w:t xml:space="preserve"> </w:t>
      </w:r>
      <w:r>
        <w:t>јачину</w:t>
      </w:r>
      <w:r>
        <w:rPr>
          <w:spacing w:val="17"/>
        </w:rPr>
        <w:t xml:space="preserve"> </w:t>
      </w:r>
      <w:r>
        <w:t>гласа,</w:t>
      </w:r>
      <w:r>
        <w:rPr>
          <w:spacing w:val="17"/>
        </w:rPr>
        <w:t xml:space="preserve"> </w:t>
      </w:r>
      <w:r>
        <w:rPr>
          <w:spacing w:val="-3"/>
        </w:rPr>
        <w:t>интонацију,</w:t>
      </w:r>
      <w:r>
        <w:rPr>
          <w:spacing w:val="17"/>
        </w:rPr>
        <w:t xml:space="preserve"> </w:t>
      </w:r>
      <w:r>
        <w:t xml:space="preserve">ритам, темпо, </w:t>
      </w:r>
      <w:r>
        <w:rPr>
          <w:spacing w:val="-3"/>
        </w:rPr>
        <w:t xml:space="preserve">паузе </w:t>
      </w:r>
      <w:r>
        <w:t xml:space="preserve">са природом и садржином текста </w:t>
      </w:r>
      <w:r>
        <w:rPr>
          <w:spacing w:val="-4"/>
        </w:rPr>
        <w:t xml:space="preserve">како </w:t>
      </w:r>
      <w:r>
        <w:t>би</w:t>
      </w:r>
      <w:r>
        <w:rPr>
          <w:spacing w:val="15"/>
        </w:rPr>
        <w:t xml:space="preserve"> </w:t>
      </w:r>
      <w:r>
        <w:t>изражајно</w:t>
      </w:r>
    </w:p>
    <w:p w:rsidR="005F701D" w:rsidRDefault="00AC6512">
      <w:pPr>
        <w:pStyle w:val="BodyText"/>
        <w:spacing w:line="191" w:lineRule="exact"/>
        <w:ind w:firstLine="0"/>
        <w:jc w:val="left"/>
      </w:pPr>
      <w:r>
        <w:t>читање било што успешније.</w:t>
      </w:r>
    </w:p>
    <w:p w:rsidR="005F701D" w:rsidRDefault="00AC6512">
      <w:pPr>
        <w:pStyle w:val="BodyText"/>
        <w:spacing w:line="235" w:lineRule="auto"/>
        <w:ind w:right="38"/>
      </w:pPr>
      <w:r>
        <w:t xml:space="preserve">Један </w:t>
      </w:r>
      <w:r>
        <w:rPr>
          <w:spacing w:val="-3"/>
        </w:rPr>
        <w:t xml:space="preserve">од </w:t>
      </w:r>
      <w:r>
        <w:t>важних облика рада јесте учење напамет и изражај- но</w:t>
      </w:r>
      <w:r>
        <w:rPr>
          <w:spacing w:val="-10"/>
        </w:rPr>
        <w:t xml:space="preserve"> </w:t>
      </w:r>
      <w:r>
        <w:t>казивање</w:t>
      </w:r>
      <w:r>
        <w:rPr>
          <w:spacing w:val="-10"/>
        </w:rPr>
        <w:t xml:space="preserve"> </w:t>
      </w:r>
      <w:r>
        <w:t>кратких</w:t>
      </w:r>
      <w:r>
        <w:rPr>
          <w:spacing w:val="-10"/>
        </w:rPr>
        <w:t xml:space="preserve"> </w:t>
      </w:r>
      <w:r>
        <w:t>одломака</w:t>
      </w:r>
      <w:r>
        <w:rPr>
          <w:spacing w:val="-10"/>
        </w:rPr>
        <w:t xml:space="preserve"> </w:t>
      </w:r>
      <w:r>
        <w:t>из</w:t>
      </w:r>
      <w:r>
        <w:rPr>
          <w:spacing w:val="-10"/>
        </w:rPr>
        <w:t xml:space="preserve"> </w:t>
      </w:r>
      <w:r>
        <w:t>одабраних</w:t>
      </w:r>
      <w:r>
        <w:rPr>
          <w:spacing w:val="-10"/>
        </w:rPr>
        <w:t xml:space="preserve"> </w:t>
      </w:r>
      <w:r>
        <w:t xml:space="preserve">књижевноуметничких текстова у стиху и прози (лирских песама, одломака из прозних и драмских текстова). Ученике треба постепено водити </w:t>
      </w:r>
      <w:r>
        <w:rPr>
          <w:spacing w:val="-3"/>
        </w:rPr>
        <w:t xml:space="preserve">од гласног </w:t>
      </w:r>
      <w:r>
        <w:t>читања ка изражајном читању и казивању напамет научених од- ломака.</w:t>
      </w:r>
    </w:p>
    <w:p w:rsidR="005F701D" w:rsidRDefault="00AC6512">
      <w:pPr>
        <w:pStyle w:val="BodyText"/>
        <w:spacing w:line="235" w:lineRule="auto"/>
        <w:ind w:right="38"/>
      </w:pPr>
      <w:r>
        <w:rPr>
          <w:spacing w:val="-3"/>
        </w:rPr>
        <w:t xml:space="preserve">Тумачење </w:t>
      </w:r>
      <w:r>
        <w:t xml:space="preserve">текста умногоме ће зависити </w:t>
      </w:r>
      <w:r>
        <w:rPr>
          <w:spacing w:val="-3"/>
        </w:rPr>
        <w:t xml:space="preserve">од </w:t>
      </w:r>
      <w:r>
        <w:t>сре</w:t>
      </w:r>
      <w:r>
        <w:t xml:space="preserve">дине у којој се настава реализује, предзнања ученика и њиховог матерњег језика. Са ученицима </w:t>
      </w:r>
      <w:r>
        <w:rPr>
          <w:spacing w:val="-3"/>
        </w:rPr>
        <w:t xml:space="preserve">који </w:t>
      </w:r>
      <w:r>
        <w:t>савлађују програм за средњи ниво, тумачење текста имаће више обележја разговора о важним појединостима у њему – догађајима, ликовима, месту и времену одвијања</w:t>
      </w:r>
      <w:r>
        <w:t xml:space="preserve"> радње. Разговори о тексту треба да обезбеде правилно разумевање дога- ђаја, уочавање веза између догађаја и </w:t>
      </w:r>
      <w:r>
        <w:rPr>
          <w:spacing w:val="-3"/>
        </w:rPr>
        <w:t xml:space="preserve">ликова, </w:t>
      </w:r>
      <w:r>
        <w:t xml:space="preserve">тумачење поступака </w:t>
      </w:r>
      <w:r>
        <w:rPr>
          <w:spacing w:val="-3"/>
        </w:rPr>
        <w:t xml:space="preserve">главних </w:t>
      </w:r>
      <w:r>
        <w:t>јунака и њихових особина. Без обзира на то што за ове разговоре није нужно да ученици знају стручну терминологиј</w:t>
      </w:r>
      <w:r>
        <w:t xml:space="preserve">у (основни мотив, епитет, описна лирска песма), они се не смеју свести на </w:t>
      </w:r>
      <w:r>
        <w:rPr>
          <w:spacing w:val="-3"/>
        </w:rPr>
        <w:t xml:space="preserve">пуко </w:t>
      </w:r>
      <w:r>
        <w:t xml:space="preserve">препричавање садржаја текста. Разговор о тексту наставник треба да води </w:t>
      </w:r>
      <w:r>
        <w:rPr>
          <w:spacing w:val="-3"/>
        </w:rPr>
        <w:t xml:space="preserve">тако </w:t>
      </w:r>
      <w:r>
        <w:t>да омогући ученицима да у њему ис- поље што већу креативност, да им поставља проблемске задатке, нав</w:t>
      </w:r>
      <w:r>
        <w:t xml:space="preserve">оди их да размишљају о узрочно-последичним везама у </w:t>
      </w:r>
      <w:r>
        <w:rPr>
          <w:spacing w:val="-4"/>
        </w:rPr>
        <w:t xml:space="preserve">делу, </w:t>
      </w:r>
      <w:r>
        <w:t>подстиче</w:t>
      </w:r>
      <w:r>
        <w:rPr>
          <w:spacing w:val="-5"/>
        </w:rPr>
        <w:t xml:space="preserve"> </w:t>
      </w:r>
      <w:r>
        <w:t>их</w:t>
      </w:r>
      <w:r>
        <w:rPr>
          <w:spacing w:val="-5"/>
        </w:rPr>
        <w:t xml:space="preserve"> </w:t>
      </w:r>
      <w:r>
        <w:t>да</w:t>
      </w:r>
      <w:r>
        <w:rPr>
          <w:spacing w:val="-5"/>
        </w:rPr>
        <w:t xml:space="preserve"> </w:t>
      </w:r>
      <w:r>
        <w:t>слободно</w:t>
      </w:r>
      <w:r>
        <w:rPr>
          <w:spacing w:val="-5"/>
        </w:rPr>
        <w:t xml:space="preserve"> </w:t>
      </w:r>
      <w:r>
        <w:t>маштају</w:t>
      </w:r>
      <w:r>
        <w:rPr>
          <w:spacing w:val="-5"/>
        </w:rPr>
        <w:t xml:space="preserve"> </w:t>
      </w:r>
      <w:r>
        <w:t>и</w:t>
      </w:r>
      <w:r>
        <w:rPr>
          <w:spacing w:val="-5"/>
        </w:rPr>
        <w:t xml:space="preserve"> </w:t>
      </w:r>
      <w:r>
        <w:t>износе</w:t>
      </w:r>
      <w:r>
        <w:rPr>
          <w:spacing w:val="-5"/>
        </w:rPr>
        <w:t xml:space="preserve"> </w:t>
      </w:r>
      <w:r>
        <w:t>своје</w:t>
      </w:r>
      <w:r>
        <w:rPr>
          <w:spacing w:val="-5"/>
        </w:rPr>
        <w:t xml:space="preserve"> </w:t>
      </w:r>
      <w:r>
        <w:t>утиске</w:t>
      </w:r>
      <w:r>
        <w:rPr>
          <w:spacing w:val="-5"/>
        </w:rPr>
        <w:t xml:space="preserve"> </w:t>
      </w:r>
      <w:r>
        <w:t>о</w:t>
      </w:r>
      <w:r>
        <w:rPr>
          <w:spacing w:val="-5"/>
        </w:rPr>
        <w:t xml:space="preserve"> </w:t>
      </w:r>
      <w:r>
        <w:t>уметнич- ким сликама у</w:t>
      </w:r>
      <w:r>
        <w:rPr>
          <w:spacing w:val="-1"/>
        </w:rPr>
        <w:t xml:space="preserve"> </w:t>
      </w:r>
      <w:r>
        <w:rPr>
          <w:spacing w:val="-4"/>
        </w:rPr>
        <w:t>делу.</w:t>
      </w:r>
    </w:p>
    <w:p w:rsidR="005F701D" w:rsidRDefault="00AC6512">
      <w:pPr>
        <w:pStyle w:val="BodyText"/>
        <w:spacing w:before="111" w:line="235" w:lineRule="auto"/>
        <w:ind w:right="117"/>
      </w:pPr>
      <w:r>
        <w:br w:type="column"/>
      </w:r>
      <w:r>
        <w:t xml:space="preserve">Са напреднијим ученицима наставник може остварити </w:t>
      </w:r>
      <w:r>
        <w:rPr>
          <w:spacing w:val="-4"/>
        </w:rPr>
        <w:t xml:space="preserve">ком- </w:t>
      </w:r>
      <w:r>
        <w:t xml:space="preserve">плекснију анализу и интерпретацију дела </w:t>
      </w:r>
      <w:r>
        <w:rPr>
          <w:spacing w:val="-4"/>
        </w:rPr>
        <w:t xml:space="preserve">током </w:t>
      </w:r>
      <w:r>
        <w:rPr>
          <w:spacing w:val="-3"/>
        </w:rPr>
        <w:t xml:space="preserve">које </w:t>
      </w:r>
      <w:r>
        <w:t>ће уче</w:t>
      </w:r>
      <w:r>
        <w:t>ници изводити сложеније закључке о догађајима и ликовима, откривати експресивна места у делу и износити своје утиске о њима служе- ћи се основном терминологијом теорије књижевности. Предлаже се аналитичко-синтетички и компаративни приступ, увођење дра- мат</w:t>
      </w:r>
      <w:r>
        <w:t xml:space="preserve">изације, игре и стрипа у </w:t>
      </w:r>
      <w:r>
        <w:rPr>
          <w:spacing w:val="-4"/>
        </w:rPr>
        <w:t xml:space="preserve">наставу. </w:t>
      </w:r>
      <w:r>
        <w:t xml:space="preserve">У настави </w:t>
      </w:r>
      <w:r>
        <w:rPr>
          <w:i/>
        </w:rPr>
        <w:t xml:space="preserve">српског као нема- терњег језика </w:t>
      </w:r>
      <w:r>
        <w:t xml:space="preserve">наставник треба да се ослања на књижевнотеориј- ска знања </w:t>
      </w:r>
      <w:r>
        <w:rPr>
          <w:spacing w:val="-3"/>
        </w:rPr>
        <w:t xml:space="preserve">које </w:t>
      </w:r>
      <w:r>
        <w:t xml:space="preserve">су ученици стекли на свом матерњем језику и да их активира кад </w:t>
      </w:r>
      <w:r>
        <w:rPr>
          <w:spacing w:val="-4"/>
        </w:rPr>
        <w:t xml:space="preserve">год </w:t>
      </w:r>
      <w:r>
        <w:t xml:space="preserve">је то могуће. </w:t>
      </w:r>
      <w:r>
        <w:rPr>
          <w:spacing w:val="-3"/>
        </w:rPr>
        <w:t xml:space="preserve">Тако, </w:t>
      </w:r>
      <w:r>
        <w:t xml:space="preserve">на пример, </w:t>
      </w:r>
      <w:r>
        <w:rPr>
          <w:spacing w:val="-3"/>
        </w:rPr>
        <w:t xml:space="preserve">приликом </w:t>
      </w:r>
      <w:r>
        <w:t>обраде књи</w:t>
      </w:r>
      <w:r>
        <w:t xml:space="preserve">жевних дела и одломака, треба рачунати на то да су ученици  у матерњем језику усвојили основне књижевнотеоријске појмове: тема, мотив, </w:t>
      </w:r>
      <w:r>
        <w:rPr>
          <w:spacing w:val="-3"/>
        </w:rPr>
        <w:t xml:space="preserve">главни </w:t>
      </w:r>
      <w:r>
        <w:t xml:space="preserve">лик и др. У складу са Општим стандардима постигнућа за </w:t>
      </w:r>
      <w:r>
        <w:rPr>
          <w:i/>
        </w:rPr>
        <w:t>српски као нематерњи језик</w:t>
      </w:r>
      <w:r>
        <w:t>, познавање терминоло- гије из те</w:t>
      </w:r>
      <w:r>
        <w:t xml:space="preserve">орије књижевности очекује се само </w:t>
      </w:r>
      <w:r>
        <w:rPr>
          <w:spacing w:val="-3"/>
        </w:rPr>
        <w:t xml:space="preserve">од </w:t>
      </w:r>
      <w:r>
        <w:t xml:space="preserve">ученика напред- ног нивоа. Они ће, на примерима изабраних дела и одломака из српске књижевности, проширивати сазнања </w:t>
      </w:r>
      <w:r>
        <w:rPr>
          <w:spacing w:val="-3"/>
        </w:rPr>
        <w:t xml:space="preserve">која </w:t>
      </w:r>
      <w:r>
        <w:t>су стекли на свом матерњем језику и богатити их новом</w:t>
      </w:r>
      <w:r>
        <w:rPr>
          <w:spacing w:val="-9"/>
        </w:rPr>
        <w:t xml:space="preserve"> </w:t>
      </w:r>
      <w:r>
        <w:t>примерима.</w:t>
      </w:r>
    </w:p>
    <w:p w:rsidR="005F701D" w:rsidRDefault="00AC6512">
      <w:pPr>
        <w:pStyle w:val="BodyText"/>
        <w:spacing w:line="235" w:lineRule="auto"/>
        <w:ind w:right="117"/>
      </w:pPr>
      <w:r>
        <w:t xml:space="preserve">Након разговора о садржају дела </w:t>
      </w:r>
      <w:r>
        <w:t>и његове интерпретације, потребно је са ученицима разговарати и о личним доживљајима који су изазвани делом – подстицати их да доводе у везу дело са својим личним искуствима, допустити им да постављају питања, створити у учионици услове у којима ће се разв</w:t>
      </w:r>
      <w:r>
        <w:t>ијати дијалог и ди- скусија.</w:t>
      </w:r>
    </w:p>
    <w:p w:rsidR="005F701D" w:rsidRDefault="00AC6512">
      <w:pPr>
        <w:pStyle w:val="BodyText"/>
        <w:spacing w:line="235" w:lineRule="auto"/>
        <w:ind w:right="117"/>
      </w:pPr>
      <w:r>
        <w:t>Веома је важно да ученици активно учествују у свим етапа- ма рада, да износе своја осећања, запажања, мишљења, закључке и</w:t>
      </w:r>
      <w:r>
        <w:rPr>
          <w:spacing w:val="-5"/>
        </w:rPr>
        <w:t xml:space="preserve"> </w:t>
      </w:r>
      <w:r>
        <w:t>да</w:t>
      </w:r>
      <w:r>
        <w:rPr>
          <w:spacing w:val="-5"/>
        </w:rPr>
        <w:t xml:space="preserve"> </w:t>
      </w:r>
      <w:r>
        <w:t>их</w:t>
      </w:r>
      <w:r>
        <w:rPr>
          <w:spacing w:val="-5"/>
        </w:rPr>
        <w:t xml:space="preserve"> </w:t>
      </w:r>
      <w:r>
        <w:t>образлажу.</w:t>
      </w:r>
      <w:r>
        <w:rPr>
          <w:spacing w:val="-5"/>
        </w:rPr>
        <w:t xml:space="preserve"> </w:t>
      </w:r>
      <w:r>
        <w:t>Ученичке</w:t>
      </w:r>
      <w:r>
        <w:rPr>
          <w:spacing w:val="-5"/>
        </w:rPr>
        <w:t xml:space="preserve"> </w:t>
      </w:r>
      <w:r>
        <w:t>активности</w:t>
      </w:r>
      <w:r>
        <w:rPr>
          <w:spacing w:val="-5"/>
        </w:rPr>
        <w:t xml:space="preserve"> </w:t>
      </w:r>
      <w:r>
        <w:t>не</w:t>
      </w:r>
      <w:r>
        <w:rPr>
          <w:spacing w:val="-5"/>
        </w:rPr>
        <w:t xml:space="preserve"> </w:t>
      </w:r>
      <w:r>
        <w:t>смеју</w:t>
      </w:r>
      <w:r>
        <w:rPr>
          <w:spacing w:val="-5"/>
        </w:rPr>
        <w:t xml:space="preserve"> </w:t>
      </w:r>
      <w:r>
        <w:t>бити</w:t>
      </w:r>
      <w:r>
        <w:rPr>
          <w:spacing w:val="-5"/>
        </w:rPr>
        <w:t xml:space="preserve"> </w:t>
      </w:r>
      <w:r>
        <w:t xml:space="preserve">ограничене само на рад на </w:t>
      </w:r>
      <w:r>
        <w:rPr>
          <w:spacing w:val="-5"/>
        </w:rPr>
        <w:t xml:space="preserve">часу. </w:t>
      </w:r>
      <w:r>
        <w:t xml:space="preserve">У обраду текста ученике треба уводити за- давањем различитих припремних задатка, </w:t>
      </w:r>
      <w:r>
        <w:rPr>
          <w:spacing w:val="-3"/>
        </w:rPr>
        <w:t xml:space="preserve">које </w:t>
      </w:r>
      <w:r>
        <w:t xml:space="preserve">ће они решавати </w:t>
      </w:r>
      <w:r>
        <w:rPr>
          <w:spacing w:val="-6"/>
        </w:rPr>
        <w:t xml:space="preserve">код </w:t>
      </w:r>
      <w:r>
        <w:t xml:space="preserve">куће. </w:t>
      </w:r>
      <w:r>
        <w:rPr>
          <w:spacing w:val="-3"/>
        </w:rPr>
        <w:t xml:space="preserve">Након </w:t>
      </w:r>
      <w:r>
        <w:t xml:space="preserve">обраде текста важно је да ученици стечена знања функционално примењују у даљем раду – </w:t>
      </w:r>
      <w:r>
        <w:rPr>
          <w:spacing w:val="-3"/>
        </w:rPr>
        <w:t xml:space="preserve">приликом </w:t>
      </w:r>
      <w:r>
        <w:t>израде дома- ћих задатака, самосталног чита</w:t>
      </w:r>
      <w:r>
        <w:t>ња и усвајања знања из других на- ставних предмета. Наставнику и ученицима ће стечена знања и</w:t>
      </w:r>
      <w:r>
        <w:rPr>
          <w:spacing w:val="-26"/>
        </w:rPr>
        <w:t xml:space="preserve"> </w:t>
      </w:r>
      <w:r>
        <w:t>ве- штине бити драгоцена за интерпретацију нових књижевних</w:t>
      </w:r>
      <w:r>
        <w:rPr>
          <w:spacing w:val="-19"/>
        </w:rPr>
        <w:t xml:space="preserve"> </w:t>
      </w:r>
      <w:r>
        <w:t>дела.</w:t>
      </w:r>
    </w:p>
    <w:p w:rsidR="005F701D" w:rsidRDefault="00AC6512">
      <w:pPr>
        <w:pStyle w:val="BodyText"/>
        <w:spacing w:line="235" w:lineRule="auto"/>
        <w:ind w:right="117"/>
      </w:pPr>
      <w:r>
        <w:t>Кад год је то могуће, наставу књижевности потребно је пове- зивати са наставом језика, успоставља</w:t>
      </w:r>
      <w:r>
        <w:t>ти унутарпредметну и ме- ђупредметну корелацију. Она ће допринети свестранијем сагледа- вању садржаја, а ученици ће стећи квалитетнија и трајнија знања.</w:t>
      </w:r>
    </w:p>
    <w:p w:rsidR="005F701D" w:rsidRDefault="00AC6512">
      <w:pPr>
        <w:pStyle w:val="BodyText"/>
        <w:spacing w:line="200" w:lineRule="exact"/>
        <w:ind w:left="517" w:firstLine="0"/>
        <w:jc w:val="left"/>
      </w:pPr>
      <w:r>
        <w:t>ЈЕЗИЧКА КУЛТУРА</w:t>
      </w:r>
    </w:p>
    <w:p w:rsidR="005F701D" w:rsidRDefault="00AC6512">
      <w:pPr>
        <w:pStyle w:val="BodyText"/>
        <w:spacing w:line="235" w:lineRule="auto"/>
        <w:ind w:right="116"/>
      </w:pPr>
      <w:r>
        <w:t xml:space="preserve">Реализација наставних садржаја </w:t>
      </w:r>
      <w:r>
        <w:rPr>
          <w:i/>
        </w:rPr>
        <w:t xml:space="preserve">српског као нематерњег је- зика </w:t>
      </w:r>
      <w:r>
        <w:t xml:space="preserve">подразумева континуитет </w:t>
      </w:r>
      <w:r>
        <w:t xml:space="preserve">у богаћењу ученичке језичке </w:t>
      </w:r>
      <w:r>
        <w:rPr>
          <w:spacing w:val="-3"/>
        </w:rPr>
        <w:t xml:space="preserve">кул- </w:t>
      </w:r>
      <w:r>
        <w:t xml:space="preserve">туре. </w:t>
      </w:r>
      <w:r>
        <w:rPr>
          <w:spacing w:val="-7"/>
        </w:rPr>
        <w:t xml:space="preserve">То </w:t>
      </w:r>
      <w:r>
        <w:t xml:space="preserve">је једна </w:t>
      </w:r>
      <w:r>
        <w:rPr>
          <w:spacing w:val="-3"/>
        </w:rPr>
        <w:t xml:space="preserve">од </w:t>
      </w:r>
      <w:r>
        <w:t xml:space="preserve">примарних методичких обавеза наставника. Наставник треба да процени способности </w:t>
      </w:r>
      <w:r>
        <w:rPr>
          <w:spacing w:val="-3"/>
        </w:rPr>
        <w:t xml:space="preserve">сваког </w:t>
      </w:r>
      <w:r>
        <w:t xml:space="preserve">ученика за </w:t>
      </w:r>
      <w:r>
        <w:rPr>
          <w:spacing w:val="-3"/>
        </w:rPr>
        <w:t xml:space="preserve">одго- </w:t>
      </w:r>
      <w:r>
        <w:t>варајући</w:t>
      </w:r>
      <w:r>
        <w:rPr>
          <w:spacing w:val="-5"/>
        </w:rPr>
        <w:t xml:space="preserve"> </w:t>
      </w:r>
      <w:r>
        <w:t>ниво</w:t>
      </w:r>
      <w:r>
        <w:rPr>
          <w:spacing w:val="-5"/>
        </w:rPr>
        <w:t xml:space="preserve"> </w:t>
      </w:r>
      <w:r>
        <w:t>комуникативне</w:t>
      </w:r>
      <w:r>
        <w:rPr>
          <w:spacing w:val="-5"/>
        </w:rPr>
        <w:t xml:space="preserve"> </w:t>
      </w:r>
      <w:r>
        <w:t>компетенције</w:t>
      </w:r>
      <w:r>
        <w:rPr>
          <w:spacing w:val="-5"/>
        </w:rPr>
        <w:t xml:space="preserve"> </w:t>
      </w:r>
      <w:r>
        <w:t>и</w:t>
      </w:r>
      <w:r>
        <w:rPr>
          <w:spacing w:val="-5"/>
        </w:rPr>
        <w:t xml:space="preserve"> </w:t>
      </w:r>
      <w:r>
        <w:t>у</w:t>
      </w:r>
      <w:r>
        <w:rPr>
          <w:spacing w:val="-5"/>
        </w:rPr>
        <w:t xml:space="preserve"> </w:t>
      </w:r>
      <w:r>
        <w:t>складу</w:t>
      </w:r>
      <w:r>
        <w:rPr>
          <w:spacing w:val="-5"/>
        </w:rPr>
        <w:t xml:space="preserve"> </w:t>
      </w:r>
      <w:r>
        <w:t>са</w:t>
      </w:r>
      <w:r>
        <w:rPr>
          <w:spacing w:val="-5"/>
        </w:rPr>
        <w:t xml:space="preserve"> </w:t>
      </w:r>
      <w:r>
        <w:t>тим</w:t>
      </w:r>
      <w:r>
        <w:rPr>
          <w:spacing w:val="-5"/>
        </w:rPr>
        <w:t xml:space="preserve"> </w:t>
      </w:r>
      <w:r>
        <w:t xml:space="preserve">при- </w:t>
      </w:r>
      <w:r>
        <w:rPr>
          <w:spacing w:val="-3"/>
        </w:rPr>
        <w:t xml:space="preserve">лагоди </w:t>
      </w:r>
      <w:r>
        <w:t>језички материјал. Ово треб</w:t>
      </w:r>
      <w:r>
        <w:t xml:space="preserve">а да доведе до функционалне употребе језика у настави, али и у свим осталим животним </w:t>
      </w:r>
      <w:r>
        <w:rPr>
          <w:spacing w:val="-3"/>
        </w:rPr>
        <w:t xml:space="preserve">окол- </w:t>
      </w:r>
      <w:r>
        <w:t xml:space="preserve">ностима, у </w:t>
      </w:r>
      <w:r>
        <w:rPr>
          <w:spacing w:val="-3"/>
        </w:rPr>
        <w:t xml:space="preserve">школи </w:t>
      </w:r>
      <w:r>
        <w:t xml:space="preserve">и ван ње, </w:t>
      </w:r>
      <w:r>
        <w:rPr>
          <w:spacing w:val="-3"/>
        </w:rPr>
        <w:t xml:space="preserve">где </w:t>
      </w:r>
      <w:r>
        <w:t>је ваљано језичко комуницирање услов за потпуно споразумевање. Језичка комуникација подразу- мева владање рецептивним и продуктивним ј</w:t>
      </w:r>
      <w:r>
        <w:t xml:space="preserve">езичким вештинама, а то су: слушање, читање, писање и говорење. Основно обележје савременог методичког приступа настави језика и језичке </w:t>
      </w:r>
      <w:r>
        <w:rPr>
          <w:spacing w:val="-3"/>
        </w:rPr>
        <w:t xml:space="preserve">културе </w:t>
      </w:r>
      <w:r>
        <w:t>јесте развијање ученичких способности у све четири активности упоредо и њихово прилагођавање когнитивним способ</w:t>
      </w:r>
      <w:r>
        <w:t xml:space="preserve">ностима и језичком окружењу ученика. </w:t>
      </w:r>
      <w:r>
        <w:rPr>
          <w:spacing w:val="-3"/>
        </w:rPr>
        <w:t xml:space="preserve">Исходи </w:t>
      </w:r>
      <w:r>
        <w:t xml:space="preserve">у области Језичка </w:t>
      </w:r>
      <w:r>
        <w:rPr>
          <w:spacing w:val="-3"/>
        </w:rPr>
        <w:t xml:space="preserve">култура </w:t>
      </w:r>
      <w:r>
        <w:t xml:space="preserve">конципирани су </w:t>
      </w:r>
      <w:r>
        <w:rPr>
          <w:spacing w:val="-3"/>
        </w:rPr>
        <w:t xml:space="preserve">тако </w:t>
      </w:r>
      <w:r>
        <w:t xml:space="preserve">да, с једне стране, обезбеде остваривање ми- нимума језичких компетенција, али и да, с друге стране, не огра- ниче ученике </w:t>
      </w:r>
      <w:r>
        <w:rPr>
          <w:spacing w:val="-3"/>
        </w:rPr>
        <w:t xml:space="preserve">који </w:t>
      </w:r>
      <w:r>
        <w:t>су у могућности да остваре већи напред</w:t>
      </w:r>
      <w:r>
        <w:t xml:space="preserve">ак. Због спефичности ове наставе, предвиђене </w:t>
      </w:r>
      <w:r>
        <w:rPr>
          <w:spacing w:val="-3"/>
        </w:rPr>
        <w:t xml:space="preserve">исходе </w:t>
      </w:r>
      <w:r>
        <w:t xml:space="preserve">(пре свега када су у питању хомогене језичке средине) потребно је остваривати кроз језичке активности (компетенције) </w:t>
      </w:r>
      <w:r>
        <w:rPr>
          <w:spacing w:val="-3"/>
        </w:rPr>
        <w:t xml:space="preserve">које </w:t>
      </w:r>
      <w:r>
        <w:rPr>
          <w:spacing w:val="-8"/>
        </w:rPr>
        <w:t xml:space="preserve">су, </w:t>
      </w:r>
      <w:r>
        <w:t>с методичког аспекта, сличније настави страног него матерњег</w:t>
      </w:r>
      <w:r>
        <w:rPr>
          <w:spacing w:val="-3"/>
        </w:rPr>
        <w:t xml:space="preserve"> </w:t>
      </w:r>
      <w:r>
        <w:t>језика.</w:t>
      </w:r>
    </w:p>
    <w:p w:rsidR="005F701D" w:rsidRDefault="00AC6512">
      <w:pPr>
        <w:pStyle w:val="BodyText"/>
        <w:spacing w:line="235" w:lineRule="auto"/>
        <w:ind w:right="117"/>
      </w:pPr>
      <w:r>
        <w:t xml:space="preserve">Слушање је прва језичка активност с којом се ученици сусре- ћу у настави </w:t>
      </w:r>
      <w:r>
        <w:rPr>
          <w:i/>
        </w:rPr>
        <w:t xml:space="preserve">српског као нематерњег </w:t>
      </w:r>
      <w:r>
        <w:t>језика. Она омогућава уче- нику да упозна мелодију језика, а затим и његов гласовни систем, интонацију речи и реченице. Коначни циљ слушања треба да буде разуме</w:t>
      </w:r>
      <w:r>
        <w:t>вање, као предуслов за вербалну продукцију, односно – ко- муникацију.</w:t>
      </w:r>
    </w:p>
    <w:p w:rsidR="005F701D" w:rsidRDefault="00AC6512">
      <w:pPr>
        <w:pStyle w:val="BodyText"/>
        <w:spacing w:line="235" w:lineRule="auto"/>
        <w:ind w:right="117"/>
      </w:pPr>
      <w:r>
        <w:rPr>
          <w:spacing w:val="-3"/>
        </w:rPr>
        <w:t xml:space="preserve">Говорење </w:t>
      </w:r>
      <w:r>
        <w:t xml:space="preserve">је најсложенија језичка вештина, </w:t>
      </w:r>
      <w:r>
        <w:rPr>
          <w:spacing w:val="-3"/>
        </w:rPr>
        <w:t xml:space="preserve">која </w:t>
      </w:r>
      <w:r>
        <w:t>подразу- мева владање свим елементима језика</w:t>
      </w:r>
      <w:r>
        <w:rPr>
          <w:spacing w:val="25"/>
        </w:rPr>
        <w:t xml:space="preserve"> </w:t>
      </w:r>
      <w:r>
        <w:t>(фонетско-фонолошким,</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6" w:line="235" w:lineRule="auto"/>
        <w:ind w:right="38" w:firstLine="0"/>
      </w:pPr>
      <w:r>
        <w:lastRenderedPageBreak/>
        <w:t xml:space="preserve">морфолошким, синтаксичким и лексичким). </w:t>
      </w:r>
      <w:r>
        <w:rPr>
          <w:spacing w:val="-3"/>
        </w:rPr>
        <w:t xml:space="preserve">Говорење </w:t>
      </w:r>
      <w:r>
        <w:t xml:space="preserve">се најчешће реализује у дијалошкој форми, те према томе подразумева разуме- вање (саговорника). Поред тога, говорење је вештина </w:t>
      </w:r>
      <w:r>
        <w:rPr>
          <w:spacing w:val="-3"/>
        </w:rPr>
        <w:t xml:space="preserve">која </w:t>
      </w:r>
      <w:r>
        <w:t xml:space="preserve">захте- ва одређену брзину и правовремену реакцију. Као продуктивна вештина, заједно са писањем, омогућава ученику </w:t>
      </w:r>
      <w:r>
        <w:t xml:space="preserve">да се изрази на српском </w:t>
      </w:r>
      <w:r>
        <w:rPr>
          <w:spacing w:val="-4"/>
        </w:rPr>
        <w:t xml:space="preserve">језику, </w:t>
      </w:r>
      <w:r>
        <w:t>постави питање, интерпретира неки садржај и уче- ствује у комуникацији са</w:t>
      </w:r>
      <w:r>
        <w:rPr>
          <w:spacing w:val="-2"/>
        </w:rPr>
        <w:t xml:space="preserve"> </w:t>
      </w:r>
      <w:r>
        <w:t>другима.</w:t>
      </w:r>
    </w:p>
    <w:p w:rsidR="005F701D" w:rsidRDefault="00AC6512">
      <w:pPr>
        <w:pStyle w:val="BodyText"/>
        <w:spacing w:line="235" w:lineRule="auto"/>
        <w:ind w:left="61" w:right="38"/>
        <w:jc w:val="right"/>
      </w:pPr>
      <w:r>
        <w:rPr>
          <w:b/>
        </w:rPr>
        <w:t xml:space="preserve">Читање </w:t>
      </w:r>
      <w:r>
        <w:t>је језичка активност која подразумева познавање графијског система језика (слова), њихове гласовне реализације, повезивање гласова у р</w:t>
      </w:r>
      <w:r>
        <w:t xml:space="preserve">ечи и спајање речи у реченицу, уз поштова- ње одговарајућих ритмичких и прозодијских правила. Циљ читања мора да буде разумевање прочитаног јер само тако оно представља језичку компетенцију, а не пуку вербализацију словних карактера. </w:t>
      </w:r>
      <w:r>
        <w:rPr>
          <w:b/>
        </w:rPr>
        <w:t xml:space="preserve">Писање </w:t>
      </w:r>
      <w:r>
        <w:t xml:space="preserve">је продуктивна </w:t>
      </w:r>
      <w:r>
        <w:t>језичка вештина која подразумева исказивање језичког садржаја писаним путем, употребом одгова- рајућих словних карактера и поштовањем правописних правила. Посебну пажњу потребно је посветити графемама за које не по- стоје еквиваленти у матерњим језицима уч</w:t>
      </w:r>
      <w:r>
        <w:t xml:space="preserve">еника. Такође је важно обратити пажњу на правила фонетског правописа (писање личних имена страног порекла итд.). Поред тога, српски језик има два пи- сма – ћирилицу и латиницу, а ученик, још у првом циклусу обра- зовања, треба да усвоји оба. Циљ писања је </w:t>
      </w:r>
      <w:r>
        <w:t>језичко изражавање</w:t>
      </w:r>
    </w:p>
    <w:p w:rsidR="005F701D" w:rsidRDefault="00AC6512">
      <w:pPr>
        <w:pStyle w:val="BodyText"/>
        <w:spacing w:line="196" w:lineRule="exact"/>
        <w:ind w:firstLine="0"/>
        <w:jc w:val="left"/>
      </w:pPr>
      <w:r>
        <w:t>писаним путем, те, према томе, подразумева разумевање.</w:t>
      </w:r>
    </w:p>
    <w:p w:rsidR="005F701D" w:rsidRDefault="00AC6512">
      <w:pPr>
        <w:pStyle w:val="BodyText"/>
        <w:spacing w:line="235" w:lineRule="auto"/>
        <w:ind w:right="38"/>
      </w:pPr>
      <w:r>
        <w:t xml:space="preserve">Ове четири вештине су кроз </w:t>
      </w:r>
      <w:r>
        <w:rPr>
          <w:spacing w:val="-3"/>
        </w:rPr>
        <w:t xml:space="preserve">исходе </w:t>
      </w:r>
      <w:r>
        <w:t xml:space="preserve">вертикално повезане </w:t>
      </w:r>
      <w:r>
        <w:rPr>
          <w:spacing w:val="-3"/>
        </w:rPr>
        <w:t xml:space="preserve">тако </w:t>
      </w:r>
      <w:r>
        <w:t xml:space="preserve">да јасно описују градацију постигнућа ученика </w:t>
      </w:r>
      <w:r>
        <w:rPr>
          <w:spacing w:val="-3"/>
        </w:rPr>
        <w:t xml:space="preserve">од </w:t>
      </w:r>
      <w:r>
        <w:t xml:space="preserve">1. до 4. разреда средње </w:t>
      </w:r>
      <w:r>
        <w:rPr>
          <w:spacing w:val="-3"/>
        </w:rPr>
        <w:t xml:space="preserve">школе </w:t>
      </w:r>
      <w:r>
        <w:t>у области Језичка култура.</w:t>
      </w:r>
    </w:p>
    <w:p w:rsidR="005F701D" w:rsidRDefault="00AC6512">
      <w:pPr>
        <w:pStyle w:val="BodyText"/>
        <w:spacing w:line="235" w:lineRule="auto"/>
        <w:ind w:right="38"/>
      </w:pPr>
      <w:r>
        <w:t>Тематски садржаји</w:t>
      </w:r>
      <w:r>
        <w:t xml:space="preserve"> су истоветни у оба програма јер се ради  о темама </w:t>
      </w:r>
      <w:r>
        <w:rPr>
          <w:spacing w:val="-3"/>
        </w:rPr>
        <w:t xml:space="preserve">које </w:t>
      </w:r>
      <w:r>
        <w:t xml:space="preserve">су важне за свакодневну и професионалну комуни- кацију ученика. Међутим, </w:t>
      </w:r>
      <w:r>
        <w:rPr>
          <w:spacing w:val="-3"/>
        </w:rPr>
        <w:t xml:space="preserve">исходи </w:t>
      </w:r>
      <w:r>
        <w:t xml:space="preserve">у овој области разликују се у зависноси </w:t>
      </w:r>
      <w:r>
        <w:rPr>
          <w:spacing w:val="-3"/>
        </w:rPr>
        <w:t xml:space="preserve">од </w:t>
      </w:r>
      <w:r>
        <w:t>језичке компетенције и варијанте програма по којем су ученици усвајали српски</w:t>
      </w:r>
      <w:r>
        <w:t xml:space="preserve"> као нематерњи језик. Очекује се да ће ученици </w:t>
      </w:r>
      <w:r>
        <w:rPr>
          <w:spacing w:val="-3"/>
        </w:rPr>
        <w:t xml:space="preserve">који </w:t>
      </w:r>
      <w:r>
        <w:t xml:space="preserve">су на Б </w:t>
      </w:r>
      <w:r>
        <w:rPr>
          <w:spacing w:val="-3"/>
        </w:rPr>
        <w:t xml:space="preserve">нивоу </w:t>
      </w:r>
      <w:r>
        <w:t>бити у стању да у оквиру одређене те- матске јединице остваре знатно богатији и сложенији исказ него ученици на А</w:t>
      </w:r>
      <w:r>
        <w:rPr>
          <w:spacing w:val="-3"/>
        </w:rPr>
        <w:t xml:space="preserve"> </w:t>
      </w:r>
      <w:r>
        <w:rPr>
          <w:spacing w:val="-5"/>
        </w:rPr>
        <w:t>нивоу.</w:t>
      </w:r>
    </w:p>
    <w:p w:rsidR="005F701D" w:rsidRDefault="00AC6512">
      <w:pPr>
        <w:pStyle w:val="BodyText"/>
        <w:spacing w:line="235" w:lineRule="auto"/>
        <w:ind w:right="38"/>
        <w:jc w:val="right"/>
        <w:rPr>
          <w:i/>
        </w:rPr>
      </w:pPr>
      <w:r>
        <w:t>Садржаји по темама представљају лексичко-семантички оквир унутар кога</w:t>
      </w:r>
      <w:r>
        <w:t xml:space="preserve"> се функционално реализују језички садржаји. Тематске јединице презентују реалне, свакодневне околности у којима се остварује комуникација. Подразумева се понављање са- држаја неких тематских јединица (породица и људи у окружењу, образовање, храна и пиће, </w:t>
      </w:r>
      <w:r>
        <w:t>одећа и обућа итд.). Тематске једини- це се надовезују на оне које су наведене у програмима за основну школу. За сваку тематску јединицу предложене су тематске групе које треба да се попуне одговарајућом новом лексиком, у оквиру препорученог броја нових ре</w:t>
      </w:r>
      <w:r>
        <w:t xml:space="preserve">чи уз понављање претходно усвојене. На пример у првој тематској јединици, </w:t>
      </w:r>
      <w:r>
        <w:rPr>
          <w:i/>
        </w:rPr>
        <w:t>Лично представљање,</w:t>
      </w:r>
    </w:p>
    <w:p w:rsidR="005F701D" w:rsidRDefault="00AC6512">
      <w:pPr>
        <w:pStyle w:val="BodyText"/>
        <w:spacing w:line="235" w:lineRule="auto"/>
        <w:ind w:right="38" w:firstLine="0"/>
      </w:pPr>
      <w:r>
        <w:t>у садржају оба програма предвиђено је да ученици у првом разре- ду могу да дају основне информације о себи (име и презиме, да- тум и место рођења, адресу становањ</w:t>
      </w:r>
      <w:r>
        <w:t>а и телефонски број, омиље- не личне активности, национална или етничка припадност, назив и</w:t>
      </w:r>
      <w:r>
        <w:rPr>
          <w:spacing w:val="-4"/>
        </w:rPr>
        <w:t xml:space="preserve"> </w:t>
      </w:r>
      <w:r>
        <w:t>врста</w:t>
      </w:r>
      <w:r>
        <w:rPr>
          <w:spacing w:val="-4"/>
        </w:rPr>
        <w:t xml:space="preserve"> </w:t>
      </w:r>
      <w:r>
        <w:rPr>
          <w:spacing w:val="-3"/>
        </w:rPr>
        <w:t>школе</w:t>
      </w:r>
      <w:r>
        <w:rPr>
          <w:spacing w:val="-4"/>
        </w:rPr>
        <w:t xml:space="preserve"> </w:t>
      </w:r>
      <w:r>
        <w:rPr>
          <w:spacing w:val="-3"/>
        </w:rPr>
        <w:t>коју</w:t>
      </w:r>
      <w:r>
        <w:rPr>
          <w:spacing w:val="-4"/>
        </w:rPr>
        <w:t xml:space="preserve"> </w:t>
      </w:r>
      <w:r>
        <w:t>похађа</w:t>
      </w:r>
      <w:r>
        <w:rPr>
          <w:spacing w:val="-4"/>
        </w:rPr>
        <w:t xml:space="preserve"> </w:t>
      </w:r>
      <w:r>
        <w:t>и</w:t>
      </w:r>
      <w:r>
        <w:rPr>
          <w:spacing w:val="-4"/>
        </w:rPr>
        <w:t xml:space="preserve"> </w:t>
      </w:r>
      <w:r>
        <w:t>да</w:t>
      </w:r>
      <w:r>
        <w:rPr>
          <w:spacing w:val="-4"/>
        </w:rPr>
        <w:t xml:space="preserve"> </w:t>
      </w:r>
      <w:r>
        <w:t>срочи</w:t>
      </w:r>
      <w:r>
        <w:rPr>
          <w:spacing w:val="-4"/>
        </w:rPr>
        <w:t xml:space="preserve"> </w:t>
      </w:r>
      <w:r>
        <w:t>кратку</w:t>
      </w:r>
      <w:r>
        <w:rPr>
          <w:spacing w:val="-4"/>
        </w:rPr>
        <w:t xml:space="preserve"> </w:t>
      </w:r>
      <w:r>
        <w:t>биографију).</w:t>
      </w:r>
      <w:r>
        <w:rPr>
          <w:spacing w:val="-4"/>
        </w:rPr>
        <w:t xml:space="preserve"> </w:t>
      </w:r>
      <w:r>
        <w:t>У</w:t>
      </w:r>
      <w:r>
        <w:rPr>
          <w:spacing w:val="-4"/>
        </w:rPr>
        <w:t xml:space="preserve"> </w:t>
      </w:r>
      <w:r>
        <w:rPr>
          <w:spacing w:val="-3"/>
        </w:rPr>
        <w:t xml:space="preserve">сваком </w:t>
      </w:r>
      <w:r>
        <w:t xml:space="preserve">следећем разреду ова тематска јединица се проширује новом лек- </w:t>
      </w:r>
      <w:r>
        <w:rPr>
          <w:spacing w:val="-3"/>
        </w:rPr>
        <w:t xml:space="preserve">сиком </w:t>
      </w:r>
      <w:r>
        <w:t>и новим комуникативним ситуациј</w:t>
      </w:r>
      <w:r>
        <w:t xml:space="preserve">ама. У следећим разре- дима очекује се да ученици умеју да опишу свој физички </w:t>
      </w:r>
      <w:r>
        <w:rPr>
          <w:spacing w:val="-3"/>
        </w:rPr>
        <w:t xml:space="preserve">изглед, </w:t>
      </w:r>
      <w:r>
        <w:t xml:space="preserve">наведу лична интересовања, своје карактерне и емотивне особине и да на крају средње </w:t>
      </w:r>
      <w:r>
        <w:rPr>
          <w:spacing w:val="-3"/>
        </w:rPr>
        <w:t xml:space="preserve">школе </w:t>
      </w:r>
      <w:r>
        <w:t xml:space="preserve">умеју да саставе биографију у форми </w:t>
      </w:r>
      <w:r>
        <w:rPr>
          <w:spacing w:val="-4"/>
        </w:rPr>
        <w:t xml:space="preserve">CV-ja </w:t>
      </w:r>
      <w:r>
        <w:t>(за потребе запослења и даљег</w:t>
      </w:r>
      <w:r>
        <w:rPr>
          <w:spacing w:val="-2"/>
        </w:rPr>
        <w:t xml:space="preserve"> </w:t>
      </w:r>
      <w:r>
        <w:t>школовањ</w:t>
      </w:r>
      <w:r>
        <w:t>а).</w:t>
      </w:r>
    </w:p>
    <w:p w:rsidR="005F701D" w:rsidRDefault="00AC6512">
      <w:pPr>
        <w:pStyle w:val="BodyText"/>
        <w:spacing w:line="235" w:lineRule="auto"/>
        <w:ind w:right="40"/>
      </w:pPr>
      <w:r>
        <w:t>Оваква хоризонтална врста градације примењена је у свим тематским јединицама.</w:t>
      </w:r>
    </w:p>
    <w:p w:rsidR="005F701D" w:rsidRDefault="00AC6512">
      <w:pPr>
        <w:pStyle w:val="BodyText"/>
        <w:spacing w:line="235" w:lineRule="auto"/>
        <w:ind w:right="38"/>
      </w:pPr>
      <w:r>
        <w:t xml:space="preserve">Избор лексике је делимично условљен садржајем из обла- сти Језик и Књижевност, али зависи и </w:t>
      </w:r>
      <w:r>
        <w:rPr>
          <w:spacing w:val="-3"/>
        </w:rPr>
        <w:t xml:space="preserve">од </w:t>
      </w:r>
      <w:r>
        <w:t xml:space="preserve">процене наставника о потребности одговарајућих лексема и њихове фреквентности, </w:t>
      </w:r>
      <w:r>
        <w:t>ради постизања информативности и природности у комуникаци- ји. Многе речи нису везане само за једну тематску јединицу већ  се преклапају и повезују у нове семантичке низове, што настав- ник треба да подстиче добро осмишљеним говорним и писменим вежбама. Ве</w:t>
      </w:r>
      <w:r>
        <w:t xml:space="preserve">ома је важно да се већ усвојена лексика задржи у ак- тивном </w:t>
      </w:r>
      <w:r>
        <w:rPr>
          <w:spacing w:val="-3"/>
        </w:rPr>
        <w:t xml:space="preserve">лексичком </w:t>
      </w:r>
      <w:r>
        <w:t xml:space="preserve">фонду ученика, а да пасивна лексика постепе- но прелази у </w:t>
      </w:r>
      <w:r>
        <w:rPr>
          <w:spacing w:val="-4"/>
        </w:rPr>
        <w:t xml:space="preserve">активну, </w:t>
      </w:r>
      <w:r>
        <w:t>што се постиже континуираном употребом кроз све четири језичке</w:t>
      </w:r>
      <w:r>
        <w:rPr>
          <w:spacing w:val="-1"/>
        </w:rPr>
        <w:t xml:space="preserve"> </w:t>
      </w:r>
      <w:r>
        <w:t>вештине.</w:t>
      </w:r>
    </w:p>
    <w:p w:rsidR="005F701D" w:rsidRDefault="00AC6512">
      <w:pPr>
        <w:pStyle w:val="BodyText"/>
        <w:spacing w:before="73" w:line="232" w:lineRule="auto"/>
        <w:ind w:right="117"/>
      </w:pPr>
      <w:r>
        <w:br w:type="column"/>
      </w:r>
      <w:r>
        <w:t xml:space="preserve">Поред селективног приступа лексици, треба водити рачуна   и о броју лексема </w:t>
      </w:r>
      <w:r>
        <w:rPr>
          <w:spacing w:val="-3"/>
        </w:rPr>
        <w:t xml:space="preserve">које </w:t>
      </w:r>
      <w:r>
        <w:t xml:space="preserve">се усвајају у једној наставној јединици. На једном часу не би требало уводити више </w:t>
      </w:r>
      <w:r>
        <w:rPr>
          <w:spacing w:val="-3"/>
        </w:rPr>
        <w:t xml:space="preserve">од </w:t>
      </w:r>
      <w:r>
        <w:t>пет нових речи, чије значење ће се објаснити и провежбати у типичним реализацијама унутар</w:t>
      </w:r>
      <w:r>
        <w:t xml:space="preserve"> реченице (контекстуализација лексике). Најефикасније би било да за </w:t>
      </w:r>
      <w:r>
        <w:rPr>
          <w:spacing w:val="-3"/>
        </w:rPr>
        <w:t xml:space="preserve">нову </w:t>
      </w:r>
      <w:r>
        <w:t xml:space="preserve">реч сваки ученик осмисли (минимални) </w:t>
      </w:r>
      <w:r>
        <w:rPr>
          <w:spacing w:val="-4"/>
        </w:rPr>
        <w:t xml:space="preserve">контекст, </w:t>
      </w:r>
      <w:r>
        <w:t xml:space="preserve">односно </w:t>
      </w:r>
      <w:r>
        <w:rPr>
          <w:spacing w:val="-3"/>
        </w:rPr>
        <w:t xml:space="preserve">реченицу. </w:t>
      </w:r>
      <w:r>
        <w:t>На овај начин наставник има увид у ученико- во разумевање значења речи, поред нових садржаја подстиче упо- требу и ран</w:t>
      </w:r>
      <w:r>
        <w:t>ије стечених знања из лексике и граматике, а ученици стичу самопоуздање јер могу да изговоре или напишу реченице на српском</w:t>
      </w:r>
      <w:r>
        <w:rPr>
          <w:spacing w:val="-1"/>
        </w:rPr>
        <w:t xml:space="preserve"> </w:t>
      </w:r>
      <w:r>
        <w:rPr>
          <w:spacing w:val="-4"/>
        </w:rPr>
        <w:t>језику.</w:t>
      </w:r>
    </w:p>
    <w:p w:rsidR="005F701D" w:rsidRDefault="00AC6512">
      <w:pPr>
        <w:pStyle w:val="BodyText"/>
        <w:spacing w:before="5" w:line="232" w:lineRule="auto"/>
        <w:ind w:right="116"/>
      </w:pPr>
      <w:r>
        <w:t xml:space="preserve">Поред датих тематских јединица, у прва четири разреда основне </w:t>
      </w:r>
      <w:r>
        <w:rPr>
          <w:spacing w:val="-3"/>
        </w:rPr>
        <w:t xml:space="preserve">школе </w:t>
      </w:r>
      <w:r>
        <w:t xml:space="preserve">наводи се и нетематизована лексика </w:t>
      </w:r>
      <w:r>
        <w:rPr>
          <w:spacing w:val="-3"/>
        </w:rPr>
        <w:t xml:space="preserve">која </w:t>
      </w:r>
      <w:r>
        <w:t>је потреб- на за</w:t>
      </w:r>
      <w:r>
        <w:t xml:space="preserve"> </w:t>
      </w:r>
      <w:r>
        <w:rPr>
          <w:spacing w:val="-3"/>
        </w:rPr>
        <w:t xml:space="preserve">комуникацију, </w:t>
      </w:r>
      <w:r>
        <w:t xml:space="preserve">независно </w:t>
      </w:r>
      <w:r>
        <w:rPr>
          <w:spacing w:val="-3"/>
        </w:rPr>
        <w:t xml:space="preserve">од </w:t>
      </w:r>
      <w:r>
        <w:t xml:space="preserve">теме. У свакодневној комуника- цији велики значај имају устаљене комуникативне форме којима ученици постепено и континуирано треба да овладавају </w:t>
      </w:r>
      <w:r>
        <w:rPr>
          <w:spacing w:val="-3"/>
        </w:rPr>
        <w:t xml:space="preserve">од </w:t>
      </w:r>
      <w:r>
        <w:t xml:space="preserve">првог разреда средње </w:t>
      </w:r>
      <w:r>
        <w:rPr>
          <w:spacing w:val="-3"/>
        </w:rPr>
        <w:t xml:space="preserve">школе. </w:t>
      </w:r>
      <w:r>
        <w:t xml:space="preserve">Оне су издвојене у посебну област језич- </w:t>
      </w:r>
      <w:r>
        <w:rPr>
          <w:spacing w:val="-3"/>
        </w:rPr>
        <w:t xml:space="preserve">ке културе </w:t>
      </w:r>
      <w:r>
        <w:t xml:space="preserve">и усклађене су потребама и узрастом ученика. </w:t>
      </w:r>
      <w:r>
        <w:rPr>
          <w:spacing w:val="-4"/>
        </w:rPr>
        <w:t xml:space="preserve">Тако </w:t>
      </w:r>
      <w:r>
        <w:t>у првом</w:t>
      </w:r>
      <w:r>
        <w:rPr>
          <w:spacing w:val="-5"/>
        </w:rPr>
        <w:t xml:space="preserve"> </w:t>
      </w:r>
      <w:r>
        <w:t>разреду</w:t>
      </w:r>
      <w:r>
        <w:rPr>
          <w:spacing w:val="-5"/>
        </w:rPr>
        <w:t xml:space="preserve"> </w:t>
      </w:r>
      <w:r>
        <w:t>ученици</w:t>
      </w:r>
      <w:r>
        <w:rPr>
          <w:spacing w:val="-5"/>
        </w:rPr>
        <w:t xml:space="preserve"> </w:t>
      </w:r>
      <w:r>
        <w:t>усвајају</w:t>
      </w:r>
      <w:r>
        <w:rPr>
          <w:spacing w:val="-5"/>
        </w:rPr>
        <w:t xml:space="preserve"> </w:t>
      </w:r>
      <w:r>
        <w:t>моделе</w:t>
      </w:r>
      <w:r>
        <w:rPr>
          <w:spacing w:val="-5"/>
        </w:rPr>
        <w:t xml:space="preserve"> </w:t>
      </w:r>
      <w:r>
        <w:t>за</w:t>
      </w:r>
      <w:r>
        <w:rPr>
          <w:spacing w:val="-5"/>
        </w:rPr>
        <w:t xml:space="preserve"> </w:t>
      </w:r>
      <w:r>
        <w:t>поздрављање</w:t>
      </w:r>
      <w:r>
        <w:rPr>
          <w:spacing w:val="-5"/>
        </w:rPr>
        <w:t xml:space="preserve"> </w:t>
      </w:r>
      <w:r>
        <w:t>и</w:t>
      </w:r>
      <w:r>
        <w:rPr>
          <w:spacing w:val="-5"/>
        </w:rPr>
        <w:t xml:space="preserve"> </w:t>
      </w:r>
      <w:r>
        <w:t>предста- вљање, затим се даље усвајају модели за честитање, захваљивање, исказивање жеље, молбе итд. до најсложенијих модела као што су давање савета</w:t>
      </w:r>
      <w:r>
        <w:t>, изражавање саосећања; убеђивање саговорника; слагање/неслагање с мишљењем саговорника; вредновање и обра- злагање.</w:t>
      </w:r>
    </w:p>
    <w:p w:rsidR="005F701D" w:rsidRDefault="00AC6512">
      <w:pPr>
        <w:pStyle w:val="BodyText"/>
        <w:spacing w:before="6" w:line="232" w:lineRule="auto"/>
        <w:ind w:right="116"/>
      </w:pPr>
      <w:r>
        <w:t xml:space="preserve">Функционално и економично повезивање подобласти пред- мета </w:t>
      </w:r>
      <w:r>
        <w:rPr>
          <w:i/>
        </w:rPr>
        <w:t xml:space="preserve">српски као нематерњи језик </w:t>
      </w:r>
      <w:r>
        <w:t>(Језик, Књижевност и Језичка култура) омогућава савладавање њихових садржаја и остварива- ње предвиђених исхода на природан и спонтан начин, чинећи да једни садржаји произлазе из других, допуњују се и преклапају. На одабраним деловима књижевноуметничких, н</w:t>
      </w:r>
      <w:r>
        <w:t>еуметничких и кон- 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w:t>
      </w:r>
      <w:r>
        <w:t xml:space="preserve"> утиче на богаћење лексике и флуентност говора, итд. 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w:t>
      </w:r>
      <w:r>
        <w:t>оцес наставе и учења језика.</w:t>
      </w:r>
    </w:p>
    <w:p w:rsidR="005F701D" w:rsidRDefault="00AC6512">
      <w:pPr>
        <w:pStyle w:val="Heading2"/>
        <w:spacing w:before="7" w:line="232" w:lineRule="auto"/>
        <w:ind w:left="120" w:right="117" w:firstLine="396"/>
        <w:jc w:val="both"/>
      </w:pPr>
      <w:r>
        <w:t>Обавезан је један писмени задатак у току школске године (у другом полугодишту).</w:t>
      </w:r>
    </w:p>
    <w:p w:rsidR="005F701D" w:rsidRDefault="00AC6512">
      <w:pPr>
        <w:pStyle w:val="ListParagraph"/>
        <w:numPr>
          <w:ilvl w:val="0"/>
          <w:numId w:val="138"/>
        </w:numPr>
        <w:tabs>
          <w:tab w:val="left" w:pos="391"/>
        </w:tabs>
        <w:spacing w:before="166"/>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5F701D" w:rsidRDefault="00AC6512">
      <w:pPr>
        <w:pStyle w:val="BodyText"/>
        <w:spacing w:before="113" w:line="232" w:lineRule="auto"/>
        <w:ind w:right="116"/>
      </w:pPr>
      <w:r>
        <w:t>На почетку процеса учења, односно на почетку школске го- дине, неопходно је спровести дијагностичко вредновање</w:t>
      </w:r>
      <w:r>
        <w:t xml:space="preserve"> језичких компетенција ученика. Ово је изузетно важан задатак наставника, будући да постоје велике разлике у владању српским језиком уче- ника једног одељења. Дијагностичко оцењивање се може реали- зовати помоћу иницијалног тестирања које служи да се устан</w:t>
      </w:r>
      <w:r>
        <w:t>ове вештине, способности, интересовања, искуства, нивои постигнућа или потешкоће појединачног ученика или читавог одељења. Ини- цијално тестирање осмишљава наставник на основу исхода и са- држаја програма из претходних разреда. На основу тога могуће је ефи</w:t>
      </w:r>
      <w:r>
        <w:t>касно планирати и организовати процес учења и индивидуали- зовати приступ учењу.</w:t>
      </w:r>
    </w:p>
    <w:p w:rsidR="005F701D" w:rsidRDefault="00AC6512">
      <w:pPr>
        <w:pStyle w:val="BodyText"/>
        <w:spacing w:before="5" w:line="232" w:lineRule="auto"/>
        <w:ind w:right="117"/>
      </w:pPr>
      <w:r>
        <w:t xml:space="preserve">Поред стандардног, сумативног вредновања </w:t>
      </w:r>
      <w:r>
        <w:rPr>
          <w:spacing w:val="-3"/>
        </w:rPr>
        <w:t xml:space="preserve">које </w:t>
      </w:r>
      <w:r>
        <w:t>још увек до- минира</w:t>
      </w:r>
      <w:r>
        <w:rPr>
          <w:spacing w:val="-7"/>
        </w:rPr>
        <w:t xml:space="preserve"> </w:t>
      </w:r>
      <w:r>
        <w:t>у</w:t>
      </w:r>
      <w:r>
        <w:rPr>
          <w:spacing w:val="-7"/>
        </w:rPr>
        <w:t xml:space="preserve"> </w:t>
      </w:r>
      <w:r>
        <w:t>нашем</w:t>
      </w:r>
      <w:r>
        <w:rPr>
          <w:spacing w:val="-7"/>
        </w:rPr>
        <w:t xml:space="preserve"> </w:t>
      </w:r>
      <w:r>
        <w:t>систему</w:t>
      </w:r>
      <w:r>
        <w:rPr>
          <w:spacing w:val="-7"/>
        </w:rPr>
        <w:t xml:space="preserve"> </w:t>
      </w:r>
      <w:r>
        <w:t>образовања</w:t>
      </w:r>
      <w:r>
        <w:rPr>
          <w:spacing w:val="-7"/>
        </w:rPr>
        <w:t xml:space="preserve"> </w:t>
      </w:r>
      <w:r>
        <w:t>(процењује</w:t>
      </w:r>
      <w:r>
        <w:rPr>
          <w:spacing w:val="-7"/>
        </w:rPr>
        <w:t xml:space="preserve"> </w:t>
      </w:r>
      <w:r>
        <w:t>знање</w:t>
      </w:r>
      <w:r>
        <w:rPr>
          <w:spacing w:val="-7"/>
        </w:rPr>
        <w:t xml:space="preserve"> </w:t>
      </w:r>
      <w:r>
        <w:t>ученика</w:t>
      </w:r>
      <w:r>
        <w:rPr>
          <w:spacing w:val="-7"/>
        </w:rPr>
        <w:t xml:space="preserve"> </w:t>
      </w:r>
      <w:r>
        <w:t>на крају једне програмске целине и спроводи се стандардизованим мерним инструментима – писменим и усменим проверама зна-  ња, есејима, тестовима, што за последицу има кампањско учење оријентисано на оцену), савремени приступ настави претпоста- вља форматив</w:t>
      </w:r>
      <w:r>
        <w:t xml:space="preserve">но вредновање – процену знања </w:t>
      </w:r>
      <w:r>
        <w:rPr>
          <w:b/>
          <w:spacing w:val="-3"/>
        </w:rPr>
        <w:t xml:space="preserve">током </w:t>
      </w:r>
      <w:r>
        <w:t xml:space="preserve">савладавања програма и стицања одговарајуће компетенције. </w:t>
      </w:r>
      <w:r>
        <w:rPr>
          <w:spacing w:val="-3"/>
        </w:rPr>
        <w:t xml:space="preserve">Резултат </w:t>
      </w:r>
      <w:r>
        <w:t xml:space="preserve">оваквог вредновања даје повратну информацију и ученику и наставнику о томе </w:t>
      </w:r>
      <w:r>
        <w:rPr>
          <w:spacing w:val="-3"/>
        </w:rPr>
        <w:t xml:space="preserve">које </w:t>
      </w:r>
      <w:r>
        <w:t xml:space="preserve">компетенције су добро савладане, а </w:t>
      </w:r>
      <w:r>
        <w:rPr>
          <w:spacing w:val="-3"/>
        </w:rPr>
        <w:t xml:space="preserve">које </w:t>
      </w:r>
      <w:r>
        <w:t>не (нпр. ученик задовољавајуће ра</w:t>
      </w:r>
      <w:r>
        <w:t xml:space="preserve">зуме прочитани </w:t>
      </w:r>
      <w:r>
        <w:rPr>
          <w:spacing w:val="-4"/>
        </w:rPr>
        <w:t xml:space="preserve">текст, </w:t>
      </w:r>
      <w:r>
        <w:t xml:space="preserve">али слабо разуме говоре- ни текст: задовољавајуће пише у складу са правилима, али у го- вору не поштује правила конгруенције итд.), као и о ефикасности одговарајућих метода </w:t>
      </w:r>
      <w:r>
        <w:rPr>
          <w:spacing w:val="-3"/>
        </w:rPr>
        <w:t xml:space="preserve">које </w:t>
      </w:r>
      <w:r>
        <w:t>је наставник применио за</w:t>
      </w:r>
      <w:r>
        <w:rPr>
          <w:spacing w:val="35"/>
        </w:rPr>
        <w:t xml:space="preserve"> </w:t>
      </w:r>
      <w:r>
        <w:t>остваривање</w:t>
      </w:r>
    </w:p>
    <w:p w:rsidR="005F701D" w:rsidRDefault="005F701D">
      <w:pPr>
        <w:spacing w:line="232"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 xml:space="preserve">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 ности </w:t>
      </w:r>
      <w:r>
        <w:rPr>
          <w:spacing w:val="-4"/>
        </w:rPr>
        <w:t xml:space="preserve">током </w:t>
      </w:r>
      <w:r>
        <w:t>наставе, непосредна комуникација изм</w:t>
      </w:r>
      <w:r>
        <w:t xml:space="preserve">еђу ученика и наставника, регистар за </w:t>
      </w:r>
      <w:r>
        <w:rPr>
          <w:spacing w:val="-3"/>
        </w:rPr>
        <w:t xml:space="preserve">сваког </w:t>
      </w:r>
      <w:r>
        <w:t xml:space="preserve">ученика (мапа напредовања) итд. </w:t>
      </w:r>
      <w:r>
        <w:rPr>
          <w:spacing w:val="-3"/>
        </w:rPr>
        <w:t xml:space="preserve">Резултати </w:t>
      </w:r>
      <w:r>
        <w:t xml:space="preserve">формативног вредновања на крају наставног циклуса треба да </w:t>
      </w:r>
      <w:r>
        <w:rPr>
          <w:spacing w:val="-5"/>
        </w:rPr>
        <w:t xml:space="preserve">буду </w:t>
      </w:r>
      <w:r>
        <w:t xml:space="preserve">исказана и сумативно – бројчаном оценом. Оваква оцена има смисла </w:t>
      </w:r>
      <w:r>
        <w:rPr>
          <w:spacing w:val="-4"/>
        </w:rPr>
        <w:t xml:space="preserve">ако </w:t>
      </w:r>
      <w:r>
        <w:t>су у њој садржана сва постигнућа уче</w:t>
      </w:r>
      <w:r>
        <w:t>ника, редовно праћена и објективно и професионално</w:t>
      </w:r>
      <w:r>
        <w:rPr>
          <w:spacing w:val="-11"/>
        </w:rPr>
        <w:t xml:space="preserve"> </w:t>
      </w:r>
      <w:r>
        <w:t>бележена.</w:t>
      </w:r>
    </w:p>
    <w:p w:rsidR="005F701D" w:rsidRDefault="00AC6512">
      <w:pPr>
        <w:pStyle w:val="BodyText"/>
        <w:spacing w:line="235" w:lineRule="auto"/>
        <w:ind w:right="38"/>
      </w:pPr>
      <w:r>
        <w:t xml:space="preserve">Рад </w:t>
      </w:r>
      <w:r>
        <w:rPr>
          <w:spacing w:val="-3"/>
        </w:rPr>
        <w:t xml:space="preserve">сваког </w:t>
      </w:r>
      <w:r>
        <w:t xml:space="preserve">наставника састоји се </w:t>
      </w:r>
      <w:r>
        <w:rPr>
          <w:spacing w:val="-3"/>
        </w:rPr>
        <w:t xml:space="preserve">од </w:t>
      </w:r>
      <w:r>
        <w:t>планирања, остварива- ња и праћења и вредновања. Важно је да наставник континуира- но прати и вреднује, осим постигнућа ученика, и процес наставе  и учења, као</w:t>
      </w:r>
      <w:r>
        <w:t xml:space="preserve"> и себе и сопствени рад. Све што се покаже добрим и корисним наставник ће користити и даље у својој наставној прак- си, а све што се покаже као недовољно ефикасним и ефективним требало би</w:t>
      </w:r>
      <w:r>
        <w:rPr>
          <w:spacing w:val="-2"/>
        </w:rPr>
        <w:t xml:space="preserve"> </w:t>
      </w:r>
      <w:r>
        <w:t>унапредити.</w:t>
      </w:r>
    </w:p>
    <w:p w:rsidR="005F701D" w:rsidRDefault="00AC6512">
      <w:pPr>
        <w:pStyle w:val="BodyText"/>
        <w:spacing w:line="235" w:lineRule="auto"/>
        <w:ind w:right="38"/>
      </w:pPr>
      <w:r>
        <w:t xml:space="preserve">Вредновање треба да </w:t>
      </w:r>
      <w:r>
        <w:rPr>
          <w:spacing w:val="-5"/>
        </w:rPr>
        <w:t xml:space="preserve">буде </w:t>
      </w:r>
      <w:r>
        <w:t xml:space="preserve">засновано на индивидуалном на- </w:t>
      </w:r>
      <w:r>
        <w:t xml:space="preserve">предовању ученика узимајући у обзир могућности и способности ученика. При оцењивању пажња треба да </w:t>
      </w:r>
      <w:r>
        <w:rPr>
          <w:spacing w:val="-5"/>
        </w:rPr>
        <w:t xml:space="preserve">буде </w:t>
      </w:r>
      <w:r>
        <w:t>усмерена на ниво развоја репродуктивних способности ученика, обим проширива- ња лексичког фонда, ниво смањивања интерфернцијских грешака у писаној и усм</w:t>
      </w:r>
      <w:r>
        <w:t xml:space="preserve">еној форми. Треба имати у виду ниво познавања језика: ученици хомогене средине спорадично остварују директан контакт са говорницима којима је српски матерњи језик, са срп- ским </w:t>
      </w:r>
      <w:r>
        <w:rPr>
          <w:spacing w:val="-3"/>
        </w:rPr>
        <w:t xml:space="preserve">језиком </w:t>
      </w:r>
      <w:r>
        <w:t xml:space="preserve">се срећу само на часовима српског као нематерњег језика. </w:t>
      </w:r>
      <w:r>
        <w:rPr>
          <w:spacing w:val="-3"/>
        </w:rPr>
        <w:t xml:space="preserve">Резултат </w:t>
      </w:r>
      <w:r>
        <w:t>је да</w:t>
      </w:r>
      <w:r>
        <w:t xml:space="preserve"> ученици српски језик користе на елементар- ном </w:t>
      </w:r>
      <w:r>
        <w:rPr>
          <w:spacing w:val="-5"/>
        </w:rPr>
        <w:t xml:space="preserve">нивоу. </w:t>
      </w:r>
      <w:r>
        <w:t xml:space="preserve">Језичке моделе усвајају спорије, граматичке категорије користе уз много грешака, имају проблема при </w:t>
      </w:r>
      <w:r>
        <w:rPr>
          <w:spacing w:val="-3"/>
        </w:rPr>
        <w:t xml:space="preserve">слушању, </w:t>
      </w:r>
      <w:r>
        <w:t>односно разумевању</w:t>
      </w:r>
      <w:r>
        <w:rPr>
          <w:spacing w:val="-5"/>
        </w:rPr>
        <w:t xml:space="preserve"> </w:t>
      </w:r>
      <w:r>
        <w:t>српског</w:t>
      </w:r>
      <w:r>
        <w:rPr>
          <w:spacing w:val="-5"/>
        </w:rPr>
        <w:t xml:space="preserve"> </w:t>
      </w:r>
      <w:r>
        <w:t>језика</w:t>
      </w:r>
      <w:r>
        <w:rPr>
          <w:spacing w:val="-5"/>
        </w:rPr>
        <w:t xml:space="preserve"> </w:t>
      </w:r>
      <w:r>
        <w:t>чак</w:t>
      </w:r>
      <w:r>
        <w:rPr>
          <w:spacing w:val="-5"/>
        </w:rPr>
        <w:t xml:space="preserve"> </w:t>
      </w:r>
      <w:r>
        <w:t>и</w:t>
      </w:r>
      <w:r>
        <w:rPr>
          <w:spacing w:val="-5"/>
        </w:rPr>
        <w:t xml:space="preserve"> </w:t>
      </w:r>
      <w:r>
        <w:t>у</w:t>
      </w:r>
      <w:r>
        <w:rPr>
          <w:spacing w:val="-5"/>
        </w:rPr>
        <w:t xml:space="preserve"> </w:t>
      </w:r>
      <w:r>
        <w:t>случајевима</w:t>
      </w:r>
      <w:r>
        <w:rPr>
          <w:spacing w:val="-5"/>
        </w:rPr>
        <w:t xml:space="preserve"> </w:t>
      </w:r>
      <w:r>
        <w:t>када</w:t>
      </w:r>
      <w:r>
        <w:rPr>
          <w:spacing w:val="-5"/>
        </w:rPr>
        <w:t xml:space="preserve"> </w:t>
      </w:r>
      <w:r>
        <w:t>су</w:t>
      </w:r>
      <w:r>
        <w:rPr>
          <w:spacing w:val="-5"/>
        </w:rPr>
        <w:t xml:space="preserve"> </w:t>
      </w:r>
      <w:r>
        <w:t>им</w:t>
      </w:r>
      <w:r>
        <w:rPr>
          <w:spacing w:val="-5"/>
        </w:rPr>
        <w:t xml:space="preserve"> </w:t>
      </w:r>
      <w:r>
        <w:t>све</w:t>
      </w:r>
      <w:r>
        <w:rPr>
          <w:spacing w:val="-5"/>
        </w:rPr>
        <w:t xml:space="preserve"> </w:t>
      </w:r>
      <w:r>
        <w:t>речи говорног текста</w:t>
      </w:r>
      <w:r>
        <w:rPr>
          <w:spacing w:val="-1"/>
        </w:rPr>
        <w:t xml:space="preserve"> </w:t>
      </w:r>
      <w:r>
        <w:rPr>
          <w:spacing w:val="-4"/>
        </w:rPr>
        <w:t>по</w:t>
      </w:r>
      <w:r>
        <w:rPr>
          <w:spacing w:val="-4"/>
        </w:rPr>
        <w:t>знат.</w:t>
      </w:r>
    </w:p>
    <w:p w:rsidR="005F701D" w:rsidRDefault="00AC6512">
      <w:pPr>
        <w:pStyle w:val="Heading2"/>
        <w:spacing w:before="140"/>
        <w:ind w:left="1723"/>
      </w:pPr>
      <w:r>
        <w:t>ПРВИ СТРАНИ ЈЕЗИК</w:t>
      </w:r>
    </w:p>
    <w:p w:rsidR="005F701D" w:rsidRDefault="005F701D">
      <w:pPr>
        <w:pStyle w:val="BodyText"/>
        <w:spacing w:before="5"/>
        <w:ind w:left="0" w:firstLine="0"/>
        <w:jc w:val="left"/>
        <w:rPr>
          <w:b/>
          <w:sz w:val="17"/>
        </w:rPr>
      </w:pPr>
    </w:p>
    <w:p w:rsidR="005F701D" w:rsidRDefault="00AC6512">
      <w:pPr>
        <w:pStyle w:val="BodyText"/>
        <w:spacing w:line="235" w:lineRule="auto"/>
        <w:ind w:right="38"/>
      </w:pPr>
      <w:r>
        <w:t xml:space="preserve">Циљ учења </w:t>
      </w:r>
      <w:r>
        <w:rPr>
          <w:i/>
        </w:rPr>
        <w:t xml:space="preserve">страног језика </w:t>
      </w:r>
      <w:r>
        <w:t xml:space="preserve">је да ученик усвајањем функци- оналних знања о језичком систему и култури и унапређивањем стратегија учења страног језика развије комуникативну компетен- цију, оспособи се за писмену и усмену комуникацију, </w:t>
      </w:r>
      <w:r>
        <w:t>интеркулту- рално разумевање и професионални развој.</w:t>
      </w:r>
    </w:p>
    <w:p w:rsidR="005F701D" w:rsidRDefault="00AC6512">
      <w:pPr>
        <w:pStyle w:val="BodyText"/>
        <w:spacing w:before="163"/>
        <w:ind w:firstLine="0"/>
        <w:jc w:val="left"/>
      </w:pPr>
      <w:r>
        <w:t>ОПШТА ПРЕДМЕТНА КОМПЕТЕНЦИЈА</w:t>
      </w:r>
    </w:p>
    <w:p w:rsidR="005F701D" w:rsidRDefault="00AC6512">
      <w:pPr>
        <w:pStyle w:val="BodyText"/>
        <w:spacing w:before="111" w:line="235" w:lineRule="auto"/>
        <w:ind w:right="39"/>
      </w:pPr>
      <w:r>
        <w:t xml:space="preserve">Ученик влада језичким вештинама и знањима </w:t>
      </w:r>
      <w:r>
        <w:rPr>
          <w:spacing w:val="-3"/>
        </w:rPr>
        <w:t xml:space="preserve">која </w:t>
      </w:r>
      <w:r>
        <w:t xml:space="preserve">му омогу- ћавају да на страном језику разуме текстове </w:t>
      </w:r>
      <w:r>
        <w:rPr>
          <w:spacing w:val="-3"/>
        </w:rPr>
        <w:t xml:space="preserve">које </w:t>
      </w:r>
      <w:r>
        <w:t xml:space="preserve">слуша или чита  у приватном, јавном, образовном или професионалном </w:t>
      </w:r>
      <w:r>
        <w:rPr>
          <w:spacing w:val="-3"/>
        </w:rPr>
        <w:t xml:space="preserve">контексту; </w:t>
      </w:r>
      <w:r>
        <w:t>комуницира</w:t>
      </w:r>
      <w:r>
        <w:rPr>
          <w:spacing w:val="-6"/>
        </w:rPr>
        <w:t xml:space="preserve"> </w:t>
      </w:r>
      <w:r>
        <w:t>писмено</w:t>
      </w:r>
      <w:r>
        <w:rPr>
          <w:spacing w:val="-6"/>
        </w:rPr>
        <w:t xml:space="preserve"> </w:t>
      </w:r>
      <w:r>
        <w:t>или</w:t>
      </w:r>
      <w:r>
        <w:rPr>
          <w:spacing w:val="-6"/>
        </w:rPr>
        <w:t xml:space="preserve"> </w:t>
      </w:r>
      <w:r>
        <w:t>усмено</w:t>
      </w:r>
      <w:r>
        <w:rPr>
          <w:spacing w:val="-6"/>
        </w:rPr>
        <w:t xml:space="preserve"> </w:t>
      </w:r>
      <w:r>
        <w:t>у</w:t>
      </w:r>
      <w:r>
        <w:rPr>
          <w:spacing w:val="-6"/>
        </w:rPr>
        <w:t xml:space="preserve"> </w:t>
      </w:r>
      <w:r>
        <w:t>формалним</w:t>
      </w:r>
      <w:r>
        <w:rPr>
          <w:spacing w:val="-6"/>
        </w:rPr>
        <w:t xml:space="preserve"> </w:t>
      </w:r>
      <w:r>
        <w:t>и</w:t>
      </w:r>
      <w:r>
        <w:rPr>
          <w:spacing w:val="-6"/>
        </w:rPr>
        <w:t xml:space="preserve"> </w:t>
      </w:r>
      <w:r>
        <w:t>неформалним</w:t>
      </w:r>
      <w:r>
        <w:rPr>
          <w:spacing w:val="-6"/>
        </w:rPr>
        <w:t xml:space="preserve"> </w:t>
      </w:r>
      <w:r>
        <w:t>си- туацијама.</w:t>
      </w:r>
    </w:p>
    <w:p w:rsidR="005F701D" w:rsidRDefault="00AC6512">
      <w:pPr>
        <w:pStyle w:val="BodyText"/>
        <w:spacing w:line="235" w:lineRule="auto"/>
        <w:ind w:right="38"/>
      </w:pPr>
      <w:r>
        <w:t xml:space="preserve">Посредујући у усменој или писаној комуникацији, ученик преноси поруке са страног на матерњи (први) језик и обрнуто. Владање страним </w:t>
      </w:r>
      <w:r>
        <w:rPr>
          <w:spacing w:val="-3"/>
        </w:rPr>
        <w:t xml:space="preserve">језиком </w:t>
      </w:r>
      <w:r>
        <w:t>ученику омогућава стицање знања из</w:t>
      </w:r>
      <w:r>
        <w:t xml:space="preserve"> различитих области </w:t>
      </w:r>
      <w:r>
        <w:rPr>
          <w:spacing w:val="-3"/>
        </w:rPr>
        <w:t xml:space="preserve">која </w:t>
      </w:r>
      <w:r>
        <w:t xml:space="preserve">примењује у свакодневном </w:t>
      </w:r>
      <w:r>
        <w:rPr>
          <w:spacing w:val="-4"/>
        </w:rPr>
        <w:t xml:space="preserve">животу, </w:t>
      </w:r>
      <w:r>
        <w:t xml:space="preserve">обра- зовању и </w:t>
      </w:r>
      <w:r>
        <w:rPr>
          <w:spacing w:val="-4"/>
        </w:rPr>
        <w:t xml:space="preserve">раду. </w:t>
      </w:r>
      <w:r>
        <w:t xml:space="preserve">Учењем страног језика ученик развија креативност, критичко мишљење, вештине комуникације, самосталност и са- </w:t>
      </w:r>
      <w:r>
        <w:rPr>
          <w:spacing w:val="-4"/>
        </w:rPr>
        <w:t xml:space="preserve">радњу, </w:t>
      </w:r>
      <w:r>
        <w:t xml:space="preserve">уважавање различитости </w:t>
      </w:r>
      <w:r>
        <w:rPr>
          <w:spacing w:val="-3"/>
        </w:rPr>
        <w:t xml:space="preserve">култура </w:t>
      </w:r>
      <w:r>
        <w:t xml:space="preserve">и </w:t>
      </w:r>
      <w:r>
        <w:rPr>
          <w:spacing w:val="-3"/>
        </w:rPr>
        <w:t xml:space="preserve">културу </w:t>
      </w:r>
      <w:r>
        <w:t>дијалога.</w:t>
      </w:r>
    </w:p>
    <w:p w:rsidR="005F701D" w:rsidRDefault="00AC6512">
      <w:pPr>
        <w:spacing w:line="195" w:lineRule="exact"/>
        <w:ind w:left="517"/>
        <w:rPr>
          <w:i/>
          <w:sz w:val="18"/>
        </w:rPr>
      </w:pPr>
      <w:r>
        <w:rPr>
          <w:i/>
          <w:sz w:val="18"/>
        </w:rPr>
        <w:t>Основни ни</w:t>
      </w:r>
      <w:r>
        <w:rPr>
          <w:i/>
          <w:sz w:val="18"/>
        </w:rPr>
        <w:t>во</w:t>
      </w:r>
    </w:p>
    <w:p w:rsidR="005F701D" w:rsidRDefault="00AC6512">
      <w:pPr>
        <w:pStyle w:val="BodyText"/>
        <w:spacing w:line="235" w:lineRule="auto"/>
        <w:ind w:right="38"/>
      </w:pPr>
      <w:r>
        <w:t xml:space="preserve">Ученик користи страни језик у мери која му помаже да ра- зуме садржај усмене поруке и кратке једноставне информације у вези са личним интересовањем и познатим областима и активно- стима. Учествује у уобичајеном, свакодневном разговору, чита и проналази </w:t>
      </w:r>
      <w:r>
        <w:t>жељену информацију у текстовима са темом од непо- средног личног интереса. Пише о различитим аспектима из непо- средног окружења и ради сопствених потреба.</w:t>
      </w:r>
    </w:p>
    <w:p w:rsidR="005F701D" w:rsidRDefault="00AC6512">
      <w:pPr>
        <w:spacing w:line="195" w:lineRule="exact"/>
        <w:ind w:left="517"/>
        <w:rPr>
          <w:i/>
          <w:sz w:val="18"/>
        </w:rPr>
      </w:pPr>
      <w:r>
        <w:rPr>
          <w:i/>
          <w:sz w:val="18"/>
        </w:rPr>
        <w:t>Средњи ниво</w:t>
      </w:r>
    </w:p>
    <w:p w:rsidR="005F701D" w:rsidRDefault="00AC6512">
      <w:pPr>
        <w:pStyle w:val="BodyText"/>
        <w:spacing w:line="235" w:lineRule="auto"/>
        <w:ind w:right="39"/>
      </w:pPr>
      <w:r>
        <w:t>Ученик користи страни језик да  разуме  суштину  текста  или</w:t>
      </w:r>
      <w:r>
        <w:rPr>
          <w:spacing w:val="20"/>
        </w:rPr>
        <w:t xml:space="preserve"> </w:t>
      </w:r>
      <w:r>
        <w:t>да</w:t>
      </w:r>
      <w:r>
        <w:rPr>
          <w:spacing w:val="20"/>
        </w:rPr>
        <w:t xml:space="preserve"> </w:t>
      </w:r>
      <w:r>
        <w:t>учествује</w:t>
      </w:r>
      <w:r>
        <w:rPr>
          <w:spacing w:val="20"/>
        </w:rPr>
        <w:t xml:space="preserve"> </w:t>
      </w:r>
      <w:r>
        <w:t>у</w:t>
      </w:r>
      <w:r>
        <w:rPr>
          <w:spacing w:val="20"/>
        </w:rPr>
        <w:t xml:space="preserve"> </w:t>
      </w:r>
      <w:r>
        <w:t>разговору</w:t>
      </w:r>
      <w:r>
        <w:rPr>
          <w:spacing w:val="20"/>
        </w:rPr>
        <w:t xml:space="preserve"> </w:t>
      </w:r>
      <w:r>
        <w:t>ил</w:t>
      </w:r>
      <w:r>
        <w:t>и</w:t>
      </w:r>
      <w:r>
        <w:rPr>
          <w:spacing w:val="20"/>
        </w:rPr>
        <w:t xml:space="preserve"> </w:t>
      </w:r>
      <w:r>
        <w:t>дискусији</w:t>
      </w:r>
      <w:r>
        <w:rPr>
          <w:spacing w:val="20"/>
        </w:rPr>
        <w:t xml:space="preserve"> </w:t>
      </w:r>
      <w:r>
        <w:t>(нпр.</w:t>
      </w:r>
      <w:r>
        <w:rPr>
          <w:spacing w:val="20"/>
        </w:rPr>
        <w:t xml:space="preserve"> </w:t>
      </w:r>
      <w:r>
        <w:rPr>
          <w:spacing w:val="-3"/>
        </w:rPr>
        <w:t>школа,</w:t>
      </w:r>
      <w:r>
        <w:rPr>
          <w:spacing w:val="20"/>
        </w:rPr>
        <w:t xml:space="preserve"> </w:t>
      </w:r>
      <w:r>
        <w:t>забава,</w:t>
      </w:r>
    </w:p>
    <w:p w:rsidR="005F701D" w:rsidRDefault="00AC6512">
      <w:pPr>
        <w:pStyle w:val="BodyText"/>
        <w:spacing w:before="105" w:line="232" w:lineRule="auto"/>
        <w:ind w:right="117" w:firstLine="0"/>
      </w:pPr>
      <w:r>
        <w:br w:type="column"/>
      </w:r>
      <w:r>
        <w:t>спорт); сналази се у не/предвидивим ситуацијама када му је неоп- ходно да користи страни језик и/или да у кратком усменом изла- гању оствари свој интерес. Пише о властитом искуству, описује своје утиске, планове и очекивањ</w:t>
      </w:r>
      <w:r>
        <w:t>а.</w:t>
      </w:r>
    </w:p>
    <w:p w:rsidR="005F701D" w:rsidRDefault="00AC6512">
      <w:pPr>
        <w:spacing w:line="196" w:lineRule="exact"/>
        <w:ind w:left="517"/>
        <w:rPr>
          <w:i/>
          <w:sz w:val="18"/>
        </w:rPr>
      </w:pPr>
      <w:r>
        <w:rPr>
          <w:i/>
          <w:sz w:val="18"/>
        </w:rPr>
        <w:t>Напредни ниво</w:t>
      </w:r>
    </w:p>
    <w:p w:rsidR="005F701D" w:rsidRDefault="00AC6512">
      <w:pPr>
        <w:pStyle w:val="BodyText"/>
        <w:spacing w:before="1" w:line="232" w:lineRule="auto"/>
        <w:ind w:right="118"/>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 xml:space="preserve">прати дужа </w:t>
      </w:r>
      <w:r>
        <w:t xml:space="preserve">и </w:t>
      </w:r>
      <w:r>
        <w:rPr>
          <w:spacing w:val="-3"/>
        </w:rPr>
        <w:t xml:space="preserve">сложенија  </w:t>
      </w:r>
      <w:r>
        <w:t xml:space="preserve">излагања или </w:t>
      </w:r>
      <w:r>
        <w:rPr>
          <w:spacing w:val="-3"/>
        </w:rPr>
        <w:t xml:space="preserve">дискуси-  </w:t>
      </w:r>
      <w:r>
        <w:t xml:space="preserve">је о </w:t>
      </w:r>
      <w:r>
        <w:rPr>
          <w:spacing w:val="-3"/>
        </w:rPr>
        <w:t xml:space="preserve">конкретним </w:t>
      </w:r>
      <w:r>
        <w:t xml:space="preserve">или </w:t>
      </w:r>
      <w:r>
        <w:rPr>
          <w:spacing w:val="-3"/>
        </w:rPr>
        <w:t xml:space="preserve">апстрактним темама </w:t>
      </w:r>
      <w:r>
        <w:t xml:space="preserve">из </w:t>
      </w:r>
      <w:r>
        <w:rPr>
          <w:spacing w:val="-3"/>
        </w:rPr>
        <w:t xml:space="preserve">познатих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 xml:space="preserve">спектру </w:t>
      </w:r>
      <w:r>
        <w:t xml:space="preserve">тема у складу са општим и </w:t>
      </w:r>
      <w:r>
        <w:rPr>
          <w:spacing w:val="-3"/>
        </w:rPr>
        <w:t>властитим</w:t>
      </w:r>
      <w:r>
        <w:rPr>
          <w:spacing w:val="-27"/>
        </w:rPr>
        <w:t xml:space="preserve"> </w:t>
      </w:r>
      <w:r>
        <w:rPr>
          <w:spacing w:val="-3"/>
        </w:rPr>
        <w:t>интересовањима.</w:t>
      </w:r>
    </w:p>
    <w:p w:rsidR="005F701D" w:rsidRDefault="00AC6512">
      <w:pPr>
        <w:pStyle w:val="BodyText"/>
        <w:spacing w:before="162" w:line="204" w:lineRule="exact"/>
        <w:ind w:firstLine="0"/>
        <w:jc w:val="left"/>
      </w:pPr>
      <w:r>
        <w:t>СПЕЦИФИЧНА ПРЕДМЕТНА КОМПЕТЕНЦИЈА: Рецепција</w:t>
      </w:r>
    </w:p>
    <w:p w:rsidR="005F701D" w:rsidRDefault="00AC6512">
      <w:pPr>
        <w:pStyle w:val="BodyText"/>
        <w:spacing w:line="204" w:lineRule="exact"/>
        <w:ind w:firstLine="0"/>
        <w:jc w:val="left"/>
      </w:pPr>
      <w:r>
        <w:t>(слушање и читање)</w:t>
      </w:r>
    </w:p>
    <w:p w:rsidR="005F701D" w:rsidRDefault="00AC6512">
      <w:pPr>
        <w:spacing w:before="106" w:line="204" w:lineRule="exact"/>
        <w:ind w:left="517"/>
        <w:rPr>
          <w:i/>
          <w:sz w:val="18"/>
        </w:rPr>
      </w:pPr>
      <w:r>
        <w:rPr>
          <w:i/>
          <w:sz w:val="18"/>
        </w:rPr>
        <w:t>Основни ниво</w:t>
      </w:r>
    </w:p>
    <w:p w:rsidR="005F701D" w:rsidRDefault="00AC6512">
      <w:pPr>
        <w:pStyle w:val="BodyText"/>
        <w:spacing w:before="2" w:line="232" w:lineRule="auto"/>
        <w:ind w:right="117"/>
      </w:pPr>
      <w:r>
        <w:t>Ученик разуме уобичајене изразе и с</w:t>
      </w:r>
      <w:r>
        <w:t>хвата општи смисао сва- кодневне комуникације изговорене споро и разговетно. Користећи основно лингвистичко знање, чита краће текстове написане стан- дардним језиком, разноврсног садржаја из свакодневног живота и/ или блиских области или струке, у којима п</w:t>
      </w:r>
      <w:r>
        <w:t>реовлађују фреквентне речи и изрази.</w:t>
      </w:r>
    </w:p>
    <w:p w:rsidR="005F701D" w:rsidRDefault="00AC6512">
      <w:pPr>
        <w:spacing w:line="195" w:lineRule="exact"/>
        <w:ind w:left="517"/>
        <w:rPr>
          <w:i/>
          <w:sz w:val="18"/>
        </w:rPr>
      </w:pPr>
      <w:r>
        <w:rPr>
          <w:i/>
          <w:sz w:val="18"/>
        </w:rPr>
        <w:t>Средњи ниво</w:t>
      </w:r>
    </w:p>
    <w:p w:rsidR="005F701D" w:rsidRDefault="00AC6512">
      <w:pPr>
        <w:pStyle w:val="BodyText"/>
        <w:spacing w:before="1" w:line="232" w:lineRule="auto"/>
        <w:ind w:right="117"/>
      </w:pPr>
      <w:r>
        <w:t xml:space="preserve">Ученик разуме основне елементе разговетног говора у сва- кодневним ситуацијама и једноставна излагања  и  презентације из блиских области изговорене стандардним </w:t>
      </w:r>
      <w:r>
        <w:rPr>
          <w:spacing w:val="-3"/>
        </w:rPr>
        <w:t xml:space="preserve">језиком </w:t>
      </w:r>
      <w:r>
        <w:t xml:space="preserve">и релативно споро. У </w:t>
      </w:r>
      <w:r>
        <w:rPr>
          <w:spacing w:val="-5"/>
        </w:rPr>
        <w:t xml:space="preserve">тексту, </w:t>
      </w:r>
      <w:r>
        <w:t xml:space="preserve">из домена личног интересовања и делатности, у </w:t>
      </w:r>
      <w:r>
        <w:rPr>
          <w:spacing w:val="-4"/>
        </w:rPr>
        <w:t xml:space="preserve">коме </w:t>
      </w:r>
      <w:r>
        <w:t>преовлађују сложене језичке структуре, ученик разуме оп- шти смисао и допунске информације, користећи различите техни- ке/врсте</w:t>
      </w:r>
      <w:r>
        <w:rPr>
          <w:spacing w:val="-1"/>
        </w:rPr>
        <w:t xml:space="preserve"> </w:t>
      </w:r>
      <w:r>
        <w:t>читања.</w:t>
      </w:r>
    </w:p>
    <w:p w:rsidR="005F701D" w:rsidRDefault="00AC6512">
      <w:pPr>
        <w:spacing w:line="194" w:lineRule="exact"/>
        <w:ind w:left="517"/>
        <w:rPr>
          <w:i/>
          <w:sz w:val="18"/>
        </w:rPr>
      </w:pPr>
      <w:r>
        <w:rPr>
          <w:i/>
          <w:sz w:val="18"/>
        </w:rPr>
        <w:t>Напредни ниво</w:t>
      </w:r>
    </w:p>
    <w:p w:rsidR="005F701D" w:rsidRDefault="00AC6512">
      <w:pPr>
        <w:pStyle w:val="BodyText"/>
        <w:spacing w:before="2" w:line="232" w:lineRule="auto"/>
        <w:ind w:right="117"/>
      </w:pPr>
      <w:r>
        <w:t xml:space="preserve">Ученик разуме суштину и детаље опширнијих излагања или </w:t>
      </w:r>
      <w:r>
        <w:t>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садржаја (нпр. адаптирана или оригинална прозна књижевна дела, актуелни но- винск</w:t>
      </w:r>
      <w:r>
        <w:t>и чланци и извештаји); брзину и технику читања подешава према тексту који чита.</w:t>
      </w:r>
    </w:p>
    <w:p w:rsidR="005F701D" w:rsidRDefault="00AC6512">
      <w:pPr>
        <w:pStyle w:val="BodyText"/>
        <w:spacing w:before="161" w:line="204" w:lineRule="exact"/>
        <w:ind w:firstLine="0"/>
        <w:jc w:val="left"/>
      </w:pPr>
      <w:r>
        <w:t>СПЕЦИФИЧНА ПРЕДМЕТНА КОМПЕТЕНЦИЈА: Продукција</w:t>
      </w:r>
    </w:p>
    <w:p w:rsidR="005F701D" w:rsidRDefault="00AC6512">
      <w:pPr>
        <w:pStyle w:val="BodyText"/>
        <w:spacing w:line="204" w:lineRule="exact"/>
        <w:ind w:firstLine="0"/>
        <w:jc w:val="left"/>
      </w:pPr>
      <w:r>
        <w:t>(говор и писање)</w:t>
      </w:r>
    </w:p>
    <w:p w:rsidR="005F701D" w:rsidRDefault="00AC6512">
      <w:pPr>
        <w:spacing w:before="106" w:line="204" w:lineRule="exact"/>
        <w:ind w:left="517"/>
        <w:rPr>
          <w:i/>
          <w:sz w:val="18"/>
        </w:rPr>
      </w:pPr>
      <w:r>
        <w:rPr>
          <w:i/>
          <w:sz w:val="18"/>
        </w:rPr>
        <w:t>Основни ниво</w:t>
      </w:r>
    </w:p>
    <w:p w:rsidR="005F701D" w:rsidRDefault="00AC6512">
      <w:pPr>
        <w:pStyle w:val="BodyText"/>
        <w:spacing w:before="2" w:line="232" w:lineRule="auto"/>
        <w:ind w:right="117"/>
      </w:pPr>
      <w:r>
        <w:t>Ученик у свакодневним ситуацијама пише или даје усмена упутства, писмено или усмено размењује информ</w:t>
      </w:r>
      <w:r>
        <w:t>ације о уобича- јеним општим и блиским темама. Користећи једноставне изразе, фразе и језичке структуре, пише кратке забелешке, поруке и пи- сма, и/или према моделу пише једноставне текстове нпр. описе особа и догађаја из познатих области.</w:t>
      </w:r>
    </w:p>
    <w:p w:rsidR="005F701D" w:rsidRDefault="00AC6512">
      <w:pPr>
        <w:spacing w:line="195" w:lineRule="exact"/>
        <w:ind w:left="517"/>
        <w:rPr>
          <w:i/>
          <w:sz w:val="18"/>
        </w:rPr>
      </w:pPr>
      <w:r>
        <w:rPr>
          <w:i/>
          <w:sz w:val="18"/>
        </w:rPr>
        <w:t>Средњи ниво</w:t>
      </w:r>
    </w:p>
    <w:p w:rsidR="005F701D" w:rsidRDefault="00AC6512">
      <w:pPr>
        <w:pStyle w:val="BodyText"/>
        <w:spacing w:before="2" w:line="232" w:lineRule="auto"/>
        <w:ind w:right="117"/>
      </w:pPr>
      <w:r>
        <w:t>Учени</w:t>
      </w:r>
      <w:r>
        <w:t xml:space="preserve">к без припреме започиње и </w:t>
      </w:r>
      <w:r>
        <w:rPr>
          <w:spacing w:val="-3"/>
        </w:rPr>
        <w:t xml:space="preserve">води </w:t>
      </w:r>
      <w:r>
        <w:t xml:space="preserve">разговор, износи усмено или писмено мишљење о темама из домена личног инте- ресовања, образовања, </w:t>
      </w:r>
      <w:r>
        <w:rPr>
          <w:spacing w:val="-3"/>
        </w:rPr>
        <w:t xml:space="preserve">културе </w:t>
      </w:r>
      <w:r>
        <w:t>и сл. Користећи разноврсне језичке структуре, шири фонд речи и израза, ученик усмено или писмено извештава,</w:t>
      </w:r>
      <w:r>
        <w:rPr>
          <w:spacing w:val="-8"/>
        </w:rPr>
        <w:t xml:space="preserve"> </w:t>
      </w:r>
      <w:r>
        <w:t>излаже</w:t>
      </w:r>
      <w:r>
        <w:rPr>
          <w:spacing w:val="-8"/>
        </w:rPr>
        <w:t xml:space="preserve"> </w:t>
      </w:r>
      <w:r>
        <w:t>и/ил</w:t>
      </w:r>
      <w:r>
        <w:t>и</w:t>
      </w:r>
      <w:r>
        <w:rPr>
          <w:spacing w:val="-8"/>
        </w:rPr>
        <w:t xml:space="preserve"> </w:t>
      </w:r>
      <w:r>
        <w:t>према</w:t>
      </w:r>
      <w:r>
        <w:rPr>
          <w:spacing w:val="-8"/>
        </w:rPr>
        <w:t xml:space="preserve"> </w:t>
      </w:r>
      <w:r>
        <w:t>упутству</w:t>
      </w:r>
      <w:r>
        <w:rPr>
          <w:spacing w:val="-8"/>
        </w:rPr>
        <w:t xml:space="preserve"> </w:t>
      </w:r>
      <w:r>
        <w:t>пише</w:t>
      </w:r>
      <w:r>
        <w:rPr>
          <w:spacing w:val="-8"/>
        </w:rPr>
        <w:t xml:space="preserve"> </w:t>
      </w:r>
      <w:r>
        <w:rPr>
          <w:spacing w:val="-3"/>
        </w:rPr>
        <w:t>компактни</w:t>
      </w:r>
      <w:r>
        <w:rPr>
          <w:spacing w:val="-8"/>
        </w:rPr>
        <w:t xml:space="preserve"> </w:t>
      </w:r>
      <w:r>
        <w:t>текст</w:t>
      </w:r>
      <w:r>
        <w:rPr>
          <w:spacing w:val="-8"/>
        </w:rPr>
        <w:t xml:space="preserve"> </w:t>
      </w:r>
      <w:r>
        <w:t>по- штујући</w:t>
      </w:r>
      <w:r>
        <w:rPr>
          <w:spacing w:val="-10"/>
        </w:rPr>
        <w:t xml:space="preserve"> </w:t>
      </w:r>
      <w:r>
        <w:t>правописну</w:t>
      </w:r>
      <w:r>
        <w:rPr>
          <w:spacing w:val="-10"/>
        </w:rPr>
        <w:t xml:space="preserve"> </w:t>
      </w:r>
      <w:r>
        <w:t>норму</w:t>
      </w:r>
      <w:r>
        <w:rPr>
          <w:spacing w:val="-10"/>
        </w:rPr>
        <w:t xml:space="preserve"> </w:t>
      </w:r>
      <w:r>
        <w:t>и</w:t>
      </w:r>
      <w:r>
        <w:rPr>
          <w:spacing w:val="-10"/>
        </w:rPr>
        <w:t xml:space="preserve"> </w:t>
      </w:r>
      <w:r>
        <w:t>основна</w:t>
      </w:r>
      <w:r>
        <w:rPr>
          <w:spacing w:val="-10"/>
        </w:rPr>
        <w:t xml:space="preserve"> </w:t>
      </w:r>
      <w:r>
        <w:t>правила</w:t>
      </w:r>
      <w:r>
        <w:rPr>
          <w:spacing w:val="-10"/>
        </w:rPr>
        <w:t xml:space="preserve"> </w:t>
      </w:r>
      <w:r>
        <w:t>организације</w:t>
      </w:r>
      <w:r>
        <w:rPr>
          <w:spacing w:val="-10"/>
        </w:rPr>
        <w:t xml:space="preserve"> </w:t>
      </w:r>
      <w:r>
        <w:t>текста.</w:t>
      </w:r>
    </w:p>
    <w:p w:rsidR="005F701D" w:rsidRDefault="00AC6512">
      <w:pPr>
        <w:spacing w:line="195" w:lineRule="exact"/>
        <w:ind w:left="517"/>
        <w:rPr>
          <w:i/>
          <w:sz w:val="18"/>
        </w:rPr>
      </w:pPr>
      <w:r>
        <w:rPr>
          <w:i/>
          <w:sz w:val="18"/>
        </w:rPr>
        <w:t>Напредни ниво</w:t>
      </w:r>
    </w:p>
    <w:p w:rsidR="005F701D" w:rsidRDefault="00AC6512">
      <w:pPr>
        <w:pStyle w:val="BodyText"/>
        <w:spacing w:before="1" w:line="232" w:lineRule="auto"/>
        <w:ind w:right="117"/>
      </w:pPr>
      <w:r>
        <w:t>Ученик са сигурношћу, течно и спонтано, учествује у усме- 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w:t>
      </w:r>
      <w:r>
        <w:t>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tabs>
          <w:tab w:val="left" w:pos="1707"/>
        </w:tabs>
        <w:spacing w:before="69"/>
        <w:ind w:left="177"/>
        <w:rPr>
          <w:b/>
          <w:sz w:val="14"/>
        </w:rPr>
      </w:pPr>
      <w:r>
        <w:rPr>
          <w:sz w:val="14"/>
        </w:rPr>
        <w:lastRenderedPageBreak/>
        <w:t>Разред</w:t>
      </w:r>
      <w:r>
        <w:rPr>
          <w:sz w:val="14"/>
        </w:rPr>
        <w:tab/>
      </w:r>
      <w:r>
        <w:rPr>
          <w:b/>
          <w:sz w:val="14"/>
        </w:rPr>
        <w:t>Први</w:t>
      </w:r>
    </w:p>
    <w:p w:rsidR="005F701D" w:rsidRDefault="00AC6512">
      <w:pPr>
        <w:spacing w:before="49"/>
        <w:ind w:left="177"/>
        <w:rPr>
          <w:b/>
          <w:sz w:val="14"/>
        </w:rPr>
      </w:pPr>
      <w:r>
        <w:rPr>
          <w:sz w:val="14"/>
        </w:rPr>
        <w:t xml:space="preserve">Годишњи фонд часова </w:t>
      </w:r>
      <w:r>
        <w:rPr>
          <w:b/>
          <w:sz w:val="14"/>
        </w:rPr>
        <w:t>74 часа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518"/>
        </w:trPr>
        <w:tc>
          <w:tcPr>
            <w:tcW w:w="1701" w:type="dxa"/>
          </w:tcPr>
          <w:p w:rsidR="005F701D" w:rsidRDefault="005F701D">
            <w:pPr>
              <w:pStyle w:val="TableParagraph"/>
              <w:spacing w:before="3"/>
              <w:rPr>
                <w:b/>
                <w:sz w:val="15"/>
              </w:rPr>
            </w:pPr>
          </w:p>
          <w:p w:rsidR="005F701D" w:rsidRDefault="00AC6512">
            <w:pPr>
              <w:pStyle w:val="TableParagraph"/>
              <w:ind w:left="10" w:right="1"/>
              <w:jc w:val="center"/>
              <w:rPr>
                <w:b/>
                <w:sz w:val="14"/>
              </w:rPr>
            </w:pPr>
            <w:r>
              <w:rPr>
                <w:b/>
                <w:sz w:val="14"/>
              </w:rPr>
              <w:t>ОБЛАСТ/ТЕМА</w:t>
            </w:r>
          </w:p>
        </w:tc>
        <w:tc>
          <w:tcPr>
            <w:tcW w:w="3402" w:type="dxa"/>
          </w:tcPr>
          <w:p w:rsidR="005F701D" w:rsidRDefault="00AC6512">
            <w:pPr>
              <w:pStyle w:val="TableParagraph"/>
              <w:spacing w:before="15" w:line="161" w:lineRule="exact"/>
              <w:ind w:left="136" w:right="127"/>
              <w:jc w:val="center"/>
              <w:rPr>
                <w:b/>
                <w:sz w:val="14"/>
              </w:rPr>
            </w:pPr>
            <w:r>
              <w:rPr>
                <w:b/>
                <w:sz w:val="14"/>
              </w:rPr>
              <w:t>ИСХОДИ</w:t>
            </w:r>
          </w:p>
          <w:p w:rsidR="005F701D" w:rsidRDefault="00AC6512">
            <w:pPr>
              <w:pStyle w:val="TableParagraph"/>
              <w:ind w:left="138" w:right="127"/>
              <w:jc w:val="center"/>
              <w:rPr>
                <w:sz w:val="14"/>
              </w:rPr>
            </w:pPr>
            <w:r>
              <w:rPr>
                <w:sz w:val="14"/>
              </w:rPr>
              <w:t>По завршетку првог разреда ученик ће бити у стању да:</w:t>
            </w:r>
          </w:p>
        </w:tc>
      </w:tr>
      <w:tr w:rsidR="005F701D">
        <w:trPr>
          <w:trHeight w:val="388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5"/>
              <w:rPr>
                <w:b/>
                <w:sz w:val="17"/>
              </w:rPr>
            </w:pPr>
          </w:p>
          <w:p w:rsidR="005F701D" w:rsidRDefault="00AC6512">
            <w:pPr>
              <w:pStyle w:val="TableParagraph"/>
              <w:ind w:left="6" w:right="1"/>
              <w:jc w:val="center"/>
              <w:rPr>
                <w:b/>
                <w:sz w:val="14"/>
              </w:rPr>
            </w:pPr>
            <w:r>
              <w:rPr>
                <w:b/>
                <w:sz w:val="14"/>
              </w:rPr>
              <w:t>РАЗУМЕВАЊЕ ГОВОРА</w:t>
            </w:r>
          </w:p>
        </w:tc>
        <w:tc>
          <w:tcPr>
            <w:tcW w:w="3402" w:type="dxa"/>
          </w:tcPr>
          <w:p w:rsidR="005F701D" w:rsidRDefault="00AC6512">
            <w:pPr>
              <w:pStyle w:val="TableParagraph"/>
              <w:numPr>
                <w:ilvl w:val="0"/>
                <w:numId w:val="136"/>
              </w:numPr>
              <w:tabs>
                <w:tab w:val="left" w:pos="162"/>
              </w:tabs>
              <w:spacing w:before="18"/>
              <w:ind w:right="544" w:firstLine="0"/>
              <w:rPr>
                <w:sz w:val="14"/>
              </w:rPr>
            </w:pPr>
            <w:r>
              <w:rPr>
                <w:sz w:val="14"/>
              </w:rPr>
              <w:t>адекватно реагује на усмене поруке у вези</w:t>
            </w:r>
            <w:r>
              <w:rPr>
                <w:spacing w:val="-18"/>
                <w:sz w:val="14"/>
              </w:rPr>
              <w:t xml:space="preserve"> </w:t>
            </w:r>
            <w:r>
              <w:rPr>
                <w:sz w:val="14"/>
              </w:rPr>
              <w:t>са активностима у образовном</w:t>
            </w:r>
            <w:r>
              <w:rPr>
                <w:spacing w:val="-4"/>
                <w:sz w:val="14"/>
              </w:rPr>
              <w:t xml:space="preserve"> </w:t>
            </w:r>
            <w:r>
              <w:rPr>
                <w:sz w:val="14"/>
              </w:rPr>
              <w:t>контексту;</w:t>
            </w:r>
          </w:p>
          <w:p w:rsidR="005F701D" w:rsidRDefault="00AC6512">
            <w:pPr>
              <w:pStyle w:val="TableParagraph"/>
              <w:numPr>
                <w:ilvl w:val="0"/>
                <w:numId w:val="136"/>
              </w:numPr>
              <w:tabs>
                <w:tab w:val="left" w:pos="162"/>
              </w:tabs>
              <w:ind w:right="115" w:firstLine="0"/>
              <w:rPr>
                <w:sz w:val="14"/>
              </w:rPr>
            </w:pPr>
            <w:r>
              <w:rPr>
                <w:sz w:val="14"/>
              </w:rPr>
              <w:t>разуме основну поруку краћих излагања о</w:t>
            </w:r>
            <w:r>
              <w:rPr>
                <w:spacing w:val="-26"/>
                <w:sz w:val="14"/>
              </w:rPr>
              <w:t xml:space="preserve"> </w:t>
            </w:r>
            <w:r>
              <w:rPr>
                <w:sz w:val="14"/>
              </w:rPr>
              <w:t>познатим темама у којима се користи стандардни језик и разговетан</w:t>
            </w:r>
            <w:r>
              <w:rPr>
                <w:spacing w:val="-1"/>
                <w:sz w:val="14"/>
              </w:rPr>
              <w:t xml:space="preserve"> </w:t>
            </w:r>
            <w:r>
              <w:rPr>
                <w:sz w:val="14"/>
              </w:rPr>
              <w:t>изговор;</w:t>
            </w:r>
          </w:p>
          <w:p w:rsidR="005F701D" w:rsidRDefault="00AC6512">
            <w:pPr>
              <w:pStyle w:val="TableParagraph"/>
              <w:numPr>
                <w:ilvl w:val="0"/>
                <w:numId w:val="136"/>
              </w:numPr>
              <w:tabs>
                <w:tab w:val="left" w:pos="162"/>
              </w:tabs>
              <w:spacing w:line="237" w:lineRule="auto"/>
              <w:ind w:right="560" w:firstLine="0"/>
              <w:jc w:val="both"/>
              <w:rPr>
                <w:sz w:val="14"/>
              </w:rPr>
            </w:pPr>
            <w:r>
              <w:rPr>
                <w:sz w:val="14"/>
              </w:rPr>
              <w:t>разуме</w:t>
            </w:r>
            <w:r>
              <w:rPr>
                <w:spacing w:val="-6"/>
                <w:sz w:val="14"/>
              </w:rPr>
              <w:t xml:space="preserve"> </w:t>
            </w:r>
            <w:r>
              <w:rPr>
                <w:sz w:val="14"/>
              </w:rPr>
              <w:t>информације</w:t>
            </w:r>
            <w:r>
              <w:rPr>
                <w:spacing w:val="-6"/>
                <w:sz w:val="14"/>
              </w:rPr>
              <w:t xml:space="preserve"> </w:t>
            </w:r>
            <w:r>
              <w:rPr>
                <w:sz w:val="14"/>
              </w:rPr>
              <w:t>о</w:t>
            </w:r>
            <w:r>
              <w:rPr>
                <w:spacing w:val="-6"/>
                <w:sz w:val="14"/>
              </w:rPr>
              <w:t xml:space="preserve"> </w:t>
            </w:r>
            <w:r>
              <w:rPr>
                <w:sz w:val="14"/>
              </w:rPr>
              <w:t>релативно</w:t>
            </w:r>
            <w:r>
              <w:rPr>
                <w:spacing w:val="-6"/>
                <w:sz w:val="14"/>
              </w:rPr>
              <w:t xml:space="preserve"> </w:t>
            </w:r>
            <w:r>
              <w:rPr>
                <w:sz w:val="14"/>
              </w:rPr>
              <w:t>познатим</w:t>
            </w:r>
            <w:r>
              <w:rPr>
                <w:spacing w:val="-6"/>
                <w:sz w:val="14"/>
              </w:rPr>
              <w:t xml:space="preserve"> </w:t>
            </w:r>
            <w:r>
              <w:rPr>
                <w:sz w:val="14"/>
              </w:rPr>
              <w:t>и блиским садржајима и једноставна упутства у приватном, јавном и образовном</w:t>
            </w:r>
            <w:r>
              <w:rPr>
                <w:spacing w:val="-17"/>
                <w:sz w:val="14"/>
              </w:rPr>
              <w:t xml:space="preserve"> </w:t>
            </w:r>
            <w:r>
              <w:rPr>
                <w:sz w:val="14"/>
              </w:rPr>
              <w:t>контексту;</w:t>
            </w:r>
          </w:p>
          <w:p w:rsidR="005F701D" w:rsidRDefault="00AC6512">
            <w:pPr>
              <w:pStyle w:val="TableParagraph"/>
              <w:numPr>
                <w:ilvl w:val="0"/>
                <w:numId w:val="136"/>
              </w:numPr>
              <w:tabs>
                <w:tab w:val="left" w:pos="162"/>
              </w:tabs>
              <w:ind w:right="159" w:firstLine="0"/>
              <w:rPr>
                <w:sz w:val="14"/>
              </w:rPr>
            </w:pPr>
            <w:r>
              <w:rPr>
                <w:sz w:val="14"/>
              </w:rPr>
              <w:t xml:space="preserve">разуме општи </w:t>
            </w:r>
            <w:r>
              <w:rPr>
                <w:sz w:val="14"/>
              </w:rPr>
              <w:t>смисао информативних радијских и телевизијских</w:t>
            </w:r>
            <w:r>
              <w:rPr>
                <w:spacing w:val="-5"/>
                <w:sz w:val="14"/>
              </w:rPr>
              <w:t xml:space="preserve"> </w:t>
            </w:r>
            <w:r>
              <w:rPr>
                <w:sz w:val="14"/>
              </w:rPr>
              <w:t>емисија</w:t>
            </w:r>
            <w:r>
              <w:rPr>
                <w:spacing w:val="-5"/>
                <w:sz w:val="14"/>
              </w:rPr>
              <w:t xml:space="preserve"> </w:t>
            </w:r>
            <w:r>
              <w:rPr>
                <w:sz w:val="14"/>
              </w:rPr>
              <w:t>о</w:t>
            </w:r>
            <w:r>
              <w:rPr>
                <w:spacing w:val="-5"/>
                <w:sz w:val="14"/>
              </w:rPr>
              <w:t xml:space="preserve"> </w:t>
            </w:r>
            <w:r>
              <w:rPr>
                <w:sz w:val="14"/>
              </w:rPr>
              <w:t>блиским</w:t>
            </w:r>
            <w:r>
              <w:rPr>
                <w:spacing w:val="-6"/>
                <w:sz w:val="14"/>
              </w:rPr>
              <w:t xml:space="preserve"> </w:t>
            </w:r>
            <w:r>
              <w:rPr>
                <w:sz w:val="14"/>
              </w:rPr>
              <w:t>темама,</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се користи стандардни говор и разговетан</w:t>
            </w:r>
            <w:r>
              <w:rPr>
                <w:spacing w:val="-10"/>
                <w:sz w:val="14"/>
              </w:rPr>
              <w:t xml:space="preserve"> </w:t>
            </w:r>
            <w:r>
              <w:rPr>
                <w:sz w:val="14"/>
              </w:rPr>
              <w:t>изговор;</w:t>
            </w:r>
          </w:p>
          <w:p w:rsidR="005F701D" w:rsidRDefault="00AC6512">
            <w:pPr>
              <w:pStyle w:val="TableParagraph"/>
              <w:numPr>
                <w:ilvl w:val="0"/>
                <w:numId w:val="136"/>
              </w:numPr>
              <w:tabs>
                <w:tab w:val="left" w:pos="162"/>
              </w:tabs>
              <w:spacing w:line="237" w:lineRule="auto"/>
              <w:ind w:right="319" w:firstLine="0"/>
              <w:rPr>
                <w:sz w:val="14"/>
              </w:rPr>
            </w:pPr>
            <w:r>
              <w:rPr>
                <w:sz w:val="14"/>
              </w:rPr>
              <w:t>разуме основне елементе радње у серијама и филмовима</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се</w:t>
            </w:r>
            <w:r>
              <w:rPr>
                <w:spacing w:val="-5"/>
                <w:sz w:val="14"/>
              </w:rPr>
              <w:t xml:space="preserve"> </w:t>
            </w:r>
            <w:r>
              <w:rPr>
                <w:sz w:val="14"/>
              </w:rPr>
              <w:t>обрађују</w:t>
            </w:r>
            <w:r>
              <w:rPr>
                <w:spacing w:val="-5"/>
                <w:sz w:val="14"/>
              </w:rPr>
              <w:t xml:space="preserve"> </w:t>
            </w:r>
            <w:r>
              <w:rPr>
                <w:sz w:val="14"/>
              </w:rPr>
              <w:t>релативно</w:t>
            </w:r>
            <w:r>
              <w:rPr>
                <w:spacing w:val="-5"/>
                <w:sz w:val="14"/>
              </w:rPr>
              <w:t xml:space="preserve"> </w:t>
            </w:r>
            <w:r>
              <w:rPr>
                <w:sz w:val="14"/>
              </w:rPr>
              <w:t>блиске теме, ослањајући се и на визуелне</w:t>
            </w:r>
            <w:r>
              <w:rPr>
                <w:spacing w:val="-5"/>
                <w:sz w:val="14"/>
              </w:rPr>
              <w:t xml:space="preserve"> </w:t>
            </w:r>
            <w:r>
              <w:rPr>
                <w:sz w:val="14"/>
              </w:rPr>
              <w:t>елементе;</w:t>
            </w:r>
          </w:p>
          <w:p w:rsidR="005F701D" w:rsidRDefault="00AC6512">
            <w:pPr>
              <w:pStyle w:val="TableParagraph"/>
              <w:numPr>
                <w:ilvl w:val="0"/>
                <w:numId w:val="136"/>
              </w:numPr>
              <w:tabs>
                <w:tab w:val="left" w:pos="162"/>
              </w:tabs>
              <w:ind w:right="657" w:firstLine="0"/>
              <w:rPr>
                <w:sz w:val="14"/>
              </w:rPr>
            </w:pPr>
            <w:r>
              <w:rPr>
                <w:sz w:val="14"/>
              </w:rPr>
              <w:t>разуме суштину исказа (са)говорника који разговарају о блиским темама, уз</w:t>
            </w:r>
            <w:r>
              <w:rPr>
                <w:spacing w:val="-24"/>
                <w:sz w:val="14"/>
              </w:rPr>
              <w:t xml:space="preserve"> </w:t>
            </w:r>
            <w:r>
              <w:rPr>
                <w:sz w:val="14"/>
              </w:rPr>
              <w:t>евентуална понављања и</w:t>
            </w:r>
            <w:r>
              <w:rPr>
                <w:spacing w:val="-4"/>
                <w:sz w:val="14"/>
              </w:rPr>
              <w:t xml:space="preserve"> </w:t>
            </w:r>
            <w:r>
              <w:rPr>
                <w:sz w:val="14"/>
              </w:rPr>
              <w:t>појашњавања;</w:t>
            </w:r>
          </w:p>
          <w:p w:rsidR="005F701D" w:rsidRDefault="00AC6512">
            <w:pPr>
              <w:pStyle w:val="TableParagraph"/>
              <w:numPr>
                <w:ilvl w:val="0"/>
                <w:numId w:val="136"/>
              </w:numPr>
              <w:tabs>
                <w:tab w:val="left" w:pos="162"/>
              </w:tabs>
              <w:spacing w:line="237" w:lineRule="auto"/>
              <w:ind w:right="100" w:firstLine="0"/>
              <w:rPr>
                <w:sz w:val="14"/>
              </w:rPr>
            </w:pPr>
            <w:r>
              <w:rPr>
                <w:sz w:val="14"/>
              </w:rPr>
              <w:t>изводи закључке после слушања непознатог текста у вези са врстом текста, бројем саговорника,</w:t>
            </w:r>
            <w:r>
              <w:rPr>
                <w:spacing w:val="-26"/>
                <w:sz w:val="14"/>
              </w:rPr>
              <w:t xml:space="preserve"> </w:t>
            </w:r>
            <w:r>
              <w:rPr>
                <w:sz w:val="14"/>
              </w:rPr>
              <w:t>њиховим међусобним односима и намерама, ка</w:t>
            </w:r>
            <w:r>
              <w:rPr>
                <w:sz w:val="14"/>
              </w:rPr>
              <w:t>о и у вези са општим садржајем;</w:t>
            </w:r>
          </w:p>
          <w:p w:rsidR="005F701D" w:rsidRDefault="00AC6512">
            <w:pPr>
              <w:pStyle w:val="TableParagraph"/>
              <w:numPr>
                <w:ilvl w:val="0"/>
                <w:numId w:val="136"/>
              </w:numPr>
              <w:tabs>
                <w:tab w:val="left" w:pos="162"/>
              </w:tabs>
              <w:ind w:right="152" w:firstLine="0"/>
              <w:jc w:val="both"/>
              <w:rPr>
                <w:sz w:val="14"/>
              </w:rPr>
            </w:pPr>
            <w:r>
              <w:rPr>
                <w:sz w:val="14"/>
              </w:rPr>
              <w:t>ослањајући се на општа знања, искуства и</w:t>
            </w:r>
            <w:r>
              <w:rPr>
                <w:spacing w:val="-22"/>
                <w:sz w:val="14"/>
              </w:rPr>
              <w:t xml:space="preserve"> </w:t>
            </w:r>
            <w:r>
              <w:rPr>
                <w:sz w:val="14"/>
              </w:rPr>
              <w:t>контекст поруке, увиђа значење њених непознатих елемената; памти и контекстуализује битне елементе</w:t>
            </w:r>
            <w:r>
              <w:rPr>
                <w:spacing w:val="-16"/>
                <w:sz w:val="14"/>
              </w:rPr>
              <w:t xml:space="preserve"> </w:t>
            </w:r>
            <w:r>
              <w:rPr>
                <w:sz w:val="14"/>
              </w:rPr>
              <w:t>поруке.</w:t>
            </w:r>
          </w:p>
        </w:tc>
      </w:tr>
      <w:tr w:rsidR="005F701D">
        <w:trPr>
          <w:trHeight w:val="404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21"/>
              <w:ind w:left="56" w:right="627"/>
              <w:jc w:val="both"/>
              <w:rPr>
                <w:b/>
                <w:sz w:val="14"/>
              </w:rPr>
            </w:pPr>
            <w:r>
              <w:rPr>
                <w:b/>
                <w:spacing w:val="-4"/>
                <w:sz w:val="14"/>
              </w:rPr>
              <w:t xml:space="preserve">РАЗУМЕВАЊЕ </w:t>
            </w:r>
            <w:r>
              <w:rPr>
                <w:b/>
                <w:spacing w:val="-2"/>
                <w:sz w:val="14"/>
              </w:rPr>
              <w:t xml:space="preserve">ПРОЧИТАНОГ </w:t>
            </w:r>
            <w:r>
              <w:rPr>
                <w:b/>
                <w:sz w:val="14"/>
              </w:rPr>
              <w:t>ТЕКСТА</w:t>
            </w:r>
          </w:p>
        </w:tc>
        <w:tc>
          <w:tcPr>
            <w:tcW w:w="3402" w:type="dxa"/>
          </w:tcPr>
          <w:p w:rsidR="005F701D" w:rsidRDefault="00AC6512">
            <w:pPr>
              <w:pStyle w:val="TableParagraph"/>
              <w:numPr>
                <w:ilvl w:val="0"/>
                <w:numId w:val="135"/>
              </w:numPr>
              <w:tabs>
                <w:tab w:val="left" w:pos="162"/>
              </w:tabs>
              <w:spacing w:before="18"/>
              <w:ind w:right="250" w:firstLine="0"/>
              <w:rPr>
                <w:sz w:val="14"/>
              </w:rPr>
            </w:pPr>
            <w:r>
              <w:rPr>
                <w:sz w:val="14"/>
              </w:rPr>
              <w:t>разликује најучесталије врсте текстова,</w:t>
            </w:r>
            <w:r>
              <w:rPr>
                <w:spacing w:val="-24"/>
                <w:sz w:val="14"/>
              </w:rPr>
              <w:t xml:space="preserve"> </w:t>
            </w:r>
            <w:r>
              <w:rPr>
                <w:sz w:val="14"/>
              </w:rPr>
              <w:t>познајући њихове основне карактеристике, сврху и</w:t>
            </w:r>
            <w:r>
              <w:rPr>
                <w:spacing w:val="-14"/>
                <w:sz w:val="14"/>
              </w:rPr>
              <w:t xml:space="preserve"> </w:t>
            </w:r>
            <w:r>
              <w:rPr>
                <w:sz w:val="14"/>
              </w:rPr>
              <w:t>улогу;</w:t>
            </w:r>
          </w:p>
          <w:p w:rsidR="005F701D" w:rsidRDefault="00AC6512">
            <w:pPr>
              <w:pStyle w:val="TableParagraph"/>
              <w:numPr>
                <w:ilvl w:val="0"/>
                <w:numId w:val="135"/>
              </w:numPr>
              <w:tabs>
                <w:tab w:val="left" w:pos="162"/>
              </w:tabs>
              <w:ind w:right="340" w:firstLine="0"/>
              <w:rPr>
                <w:sz w:val="14"/>
              </w:rPr>
            </w:pPr>
            <w:r>
              <w:rPr>
                <w:sz w:val="14"/>
              </w:rPr>
              <w:t>разуме краће текстове о конкретним темама из свакодневног живота, као и језички прилагођене и адаптиране текстове утемељене на</w:t>
            </w:r>
            <w:r>
              <w:rPr>
                <w:spacing w:val="-20"/>
                <w:sz w:val="14"/>
              </w:rPr>
              <w:t xml:space="preserve"> </w:t>
            </w:r>
            <w:r>
              <w:rPr>
                <w:sz w:val="14"/>
              </w:rPr>
              <w:t>чињеницама, везане за домене општ</w:t>
            </w:r>
            <w:r>
              <w:rPr>
                <w:sz w:val="14"/>
              </w:rPr>
              <w:t>их</w:t>
            </w:r>
            <w:r>
              <w:rPr>
                <w:spacing w:val="-5"/>
                <w:sz w:val="14"/>
              </w:rPr>
              <w:t xml:space="preserve"> </w:t>
            </w:r>
            <w:r>
              <w:rPr>
                <w:sz w:val="14"/>
              </w:rPr>
              <w:t>интересовања;</w:t>
            </w:r>
          </w:p>
          <w:p w:rsidR="005F701D" w:rsidRDefault="00AC6512">
            <w:pPr>
              <w:pStyle w:val="TableParagraph"/>
              <w:numPr>
                <w:ilvl w:val="0"/>
                <w:numId w:val="135"/>
              </w:numPr>
              <w:tabs>
                <w:tab w:val="left" w:pos="162"/>
              </w:tabs>
              <w:spacing w:line="237" w:lineRule="auto"/>
              <w:ind w:right="235" w:firstLine="0"/>
              <w:rPr>
                <w:sz w:val="14"/>
              </w:rPr>
            </w:pPr>
            <w:r>
              <w:rPr>
                <w:sz w:val="14"/>
              </w:rPr>
              <w:t>разуме осећања, жеље, потребе исказане у</w:t>
            </w:r>
            <w:r>
              <w:rPr>
                <w:spacing w:val="-12"/>
                <w:sz w:val="14"/>
              </w:rPr>
              <w:t xml:space="preserve"> </w:t>
            </w:r>
            <w:r>
              <w:rPr>
                <w:sz w:val="14"/>
              </w:rPr>
              <w:t>краћим текстовима;</w:t>
            </w:r>
          </w:p>
          <w:p w:rsidR="005F701D" w:rsidRDefault="00AC6512">
            <w:pPr>
              <w:pStyle w:val="TableParagraph"/>
              <w:numPr>
                <w:ilvl w:val="0"/>
                <w:numId w:val="135"/>
              </w:numPr>
              <w:tabs>
                <w:tab w:val="left" w:pos="162"/>
              </w:tabs>
              <w:ind w:right="80" w:firstLine="0"/>
              <w:rPr>
                <w:sz w:val="14"/>
              </w:rPr>
            </w:pPr>
            <w:r>
              <w:rPr>
                <w:sz w:val="14"/>
              </w:rPr>
              <w:t>разуме једноставна упутства и саветодавне</w:t>
            </w:r>
            <w:r>
              <w:rPr>
                <w:spacing w:val="-18"/>
                <w:sz w:val="14"/>
              </w:rPr>
              <w:t xml:space="preserve"> </w:t>
            </w:r>
            <w:r>
              <w:rPr>
                <w:sz w:val="14"/>
              </w:rPr>
              <w:t>текстове, обавештења и упозорења на јавним</w:t>
            </w:r>
            <w:r>
              <w:rPr>
                <w:spacing w:val="-3"/>
                <w:sz w:val="14"/>
              </w:rPr>
              <w:t xml:space="preserve"> </w:t>
            </w:r>
            <w:r>
              <w:rPr>
                <w:sz w:val="14"/>
              </w:rPr>
              <w:t>местима;</w:t>
            </w:r>
          </w:p>
          <w:p w:rsidR="005F701D" w:rsidRDefault="00AC6512">
            <w:pPr>
              <w:pStyle w:val="TableParagraph"/>
              <w:numPr>
                <w:ilvl w:val="0"/>
                <w:numId w:val="135"/>
              </w:numPr>
              <w:tabs>
                <w:tab w:val="left" w:pos="162"/>
              </w:tabs>
              <w:ind w:right="181" w:firstLine="0"/>
              <w:rPr>
                <w:sz w:val="14"/>
              </w:rPr>
            </w:pPr>
            <w:r>
              <w:rPr>
                <w:sz w:val="14"/>
              </w:rPr>
              <w:t>разуме краће литерарне форме у којима доминира конкретна,</w:t>
            </w:r>
            <w:r>
              <w:rPr>
                <w:spacing w:val="-7"/>
                <w:sz w:val="14"/>
              </w:rPr>
              <w:t xml:space="preserve"> </w:t>
            </w:r>
            <w:r>
              <w:rPr>
                <w:sz w:val="14"/>
              </w:rPr>
              <w:t>фреквентна</w:t>
            </w:r>
            <w:r>
              <w:rPr>
                <w:spacing w:val="-7"/>
                <w:sz w:val="14"/>
              </w:rPr>
              <w:t xml:space="preserve"> </w:t>
            </w:r>
            <w:r>
              <w:rPr>
                <w:sz w:val="14"/>
              </w:rPr>
              <w:t>и</w:t>
            </w:r>
            <w:r>
              <w:rPr>
                <w:spacing w:val="-7"/>
                <w:sz w:val="14"/>
              </w:rPr>
              <w:t xml:space="preserve"> </w:t>
            </w:r>
            <w:r>
              <w:rPr>
                <w:sz w:val="14"/>
              </w:rPr>
              <w:t>позната</w:t>
            </w:r>
            <w:r>
              <w:rPr>
                <w:spacing w:val="-7"/>
                <w:sz w:val="14"/>
              </w:rPr>
              <w:t xml:space="preserve"> </w:t>
            </w:r>
            <w:r>
              <w:rPr>
                <w:sz w:val="14"/>
              </w:rPr>
              <w:t>лексика</w:t>
            </w:r>
            <w:r>
              <w:rPr>
                <w:spacing w:val="-7"/>
                <w:sz w:val="14"/>
              </w:rPr>
              <w:t xml:space="preserve"> </w:t>
            </w:r>
            <w:r>
              <w:rPr>
                <w:sz w:val="14"/>
              </w:rPr>
              <w:t>(конкретна поезија,</w:t>
            </w:r>
            <w:r>
              <w:rPr>
                <w:spacing w:val="-6"/>
                <w:sz w:val="14"/>
              </w:rPr>
              <w:t xml:space="preserve"> </w:t>
            </w:r>
            <w:r>
              <w:rPr>
                <w:sz w:val="14"/>
              </w:rPr>
              <w:t>кратке</w:t>
            </w:r>
            <w:r>
              <w:rPr>
                <w:spacing w:val="-5"/>
                <w:sz w:val="14"/>
              </w:rPr>
              <w:t xml:space="preserve"> </w:t>
            </w:r>
            <w:r>
              <w:rPr>
                <w:sz w:val="14"/>
              </w:rPr>
              <w:t>приче,</w:t>
            </w:r>
            <w:r>
              <w:rPr>
                <w:spacing w:val="-6"/>
                <w:sz w:val="14"/>
              </w:rPr>
              <w:t xml:space="preserve"> </w:t>
            </w:r>
            <w:r>
              <w:rPr>
                <w:sz w:val="14"/>
              </w:rPr>
              <w:t>анегдоте,</w:t>
            </w:r>
            <w:r>
              <w:rPr>
                <w:spacing w:val="-5"/>
                <w:sz w:val="14"/>
              </w:rPr>
              <w:t xml:space="preserve"> </w:t>
            </w:r>
            <w:r>
              <w:rPr>
                <w:sz w:val="14"/>
              </w:rPr>
              <w:t>скечеви,</w:t>
            </w:r>
            <w:r>
              <w:rPr>
                <w:spacing w:val="-5"/>
                <w:sz w:val="14"/>
              </w:rPr>
              <w:t xml:space="preserve"> </w:t>
            </w:r>
            <w:r>
              <w:rPr>
                <w:sz w:val="14"/>
              </w:rPr>
              <w:t>стрипови);</w:t>
            </w:r>
          </w:p>
          <w:p w:rsidR="005F701D" w:rsidRDefault="00AC6512">
            <w:pPr>
              <w:pStyle w:val="TableParagraph"/>
              <w:numPr>
                <w:ilvl w:val="0"/>
                <w:numId w:val="135"/>
              </w:numPr>
              <w:tabs>
                <w:tab w:val="left" w:pos="162"/>
              </w:tabs>
              <w:spacing w:line="237" w:lineRule="auto"/>
              <w:ind w:right="226" w:firstLine="0"/>
              <w:rPr>
                <w:sz w:val="14"/>
              </w:rPr>
            </w:pPr>
            <w:r>
              <w:rPr>
                <w:sz w:val="14"/>
              </w:rPr>
              <w:t>проналази, издваја и разуме у информативном тексту</w:t>
            </w:r>
            <w:r>
              <w:rPr>
                <w:spacing w:val="-4"/>
                <w:sz w:val="14"/>
              </w:rPr>
              <w:t xml:space="preserve"> </w:t>
            </w:r>
            <w:r>
              <w:rPr>
                <w:sz w:val="14"/>
              </w:rPr>
              <w:t>о</w:t>
            </w:r>
            <w:r>
              <w:rPr>
                <w:spacing w:val="-4"/>
                <w:sz w:val="14"/>
              </w:rPr>
              <w:t xml:space="preserve"> </w:t>
            </w:r>
            <w:r>
              <w:rPr>
                <w:sz w:val="14"/>
              </w:rPr>
              <w:t>познатој</w:t>
            </w:r>
            <w:r>
              <w:rPr>
                <w:spacing w:val="-4"/>
                <w:sz w:val="14"/>
              </w:rPr>
              <w:t xml:space="preserve"> </w:t>
            </w:r>
            <w:r>
              <w:rPr>
                <w:sz w:val="14"/>
              </w:rPr>
              <w:t>теми</w:t>
            </w:r>
            <w:r>
              <w:rPr>
                <w:spacing w:val="-4"/>
                <w:sz w:val="14"/>
              </w:rPr>
              <w:t xml:space="preserve"> </w:t>
            </w:r>
            <w:r>
              <w:rPr>
                <w:sz w:val="14"/>
              </w:rPr>
              <w:t>основну</w:t>
            </w:r>
            <w:r>
              <w:rPr>
                <w:spacing w:val="-4"/>
                <w:sz w:val="14"/>
              </w:rPr>
              <w:t xml:space="preserve"> </w:t>
            </w:r>
            <w:r>
              <w:rPr>
                <w:sz w:val="14"/>
              </w:rPr>
              <w:t>поруку</w:t>
            </w:r>
            <w:r>
              <w:rPr>
                <w:spacing w:val="-4"/>
                <w:sz w:val="14"/>
              </w:rPr>
              <w:t xml:space="preserve"> </w:t>
            </w:r>
            <w:r>
              <w:rPr>
                <w:sz w:val="14"/>
              </w:rPr>
              <w:t>и</w:t>
            </w:r>
            <w:r>
              <w:rPr>
                <w:spacing w:val="-5"/>
                <w:sz w:val="14"/>
              </w:rPr>
              <w:t xml:space="preserve"> </w:t>
            </w:r>
            <w:r>
              <w:rPr>
                <w:sz w:val="14"/>
              </w:rPr>
              <w:t>суштинске информације;</w:t>
            </w:r>
          </w:p>
          <w:p w:rsidR="005F701D" w:rsidRDefault="00AC6512">
            <w:pPr>
              <w:pStyle w:val="TableParagraph"/>
              <w:numPr>
                <w:ilvl w:val="0"/>
                <w:numId w:val="135"/>
              </w:numPr>
              <w:tabs>
                <w:tab w:val="left" w:pos="162"/>
              </w:tabs>
              <w:ind w:right="345" w:firstLine="0"/>
              <w:rPr>
                <w:sz w:val="14"/>
              </w:rPr>
            </w:pPr>
            <w:r>
              <w:rPr>
                <w:sz w:val="14"/>
              </w:rPr>
              <w:t>идентификује и разуме релевантне</w:t>
            </w:r>
            <w:r>
              <w:rPr>
                <w:spacing w:val="-24"/>
                <w:sz w:val="14"/>
              </w:rPr>
              <w:t xml:space="preserve"> </w:t>
            </w:r>
            <w:r>
              <w:rPr>
                <w:sz w:val="14"/>
              </w:rPr>
              <w:t>информације у писаним прототипским документи</w:t>
            </w:r>
            <w:r>
              <w:rPr>
                <w:sz w:val="14"/>
              </w:rPr>
              <w:t>ма</w:t>
            </w:r>
            <w:r>
              <w:rPr>
                <w:spacing w:val="-17"/>
                <w:sz w:val="14"/>
              </w:rPr>
              <w:t xml:space="preserve"> </w:t>
            </w:r>
            <w:r>
              <w:rPr>
                <w:sz w:val="14"/>
              </w:rPr>
              <w:t>(писмима,</w:t>
            </w:r>
          </w:p>
          <w:p w:rsidR="005F701D" w:rsidRDefault="00AC6512">
            <w:pPr>
              <w:pStyle w:val="TableParagraph"/>
              <w:ind w:left="56"/>
              <w:rPr>
                <w:sz w:val="14"/>
              </w:rPr>
            </w:pPr>
            <w:r>
              <w:rPr>
                <w:sz w:val="14"/>
              </w:rPr>
              <w:t>проспектима) и другим нефикционалним текстовима (новинским вестима, репортажама и огласима);</w:t>
            </w:r>
          </w:p>
          <w:p w:rsidR="005F701D" w:rsidRDefault="00AC6512">
            <w:pPr>
              <w:pStyle w:val="TableParagraph"/>
              <w:numPr>
                <w:ilvl w:val="0"/>
                <w:numId w:val="135"/>
              </w:numPr>
              <w:tabs>
                <w:tab w:val="left" w:pos="162"/>
              </w:tabs>
              <w:ind w:right="54" w:firstLine="0"/>
              <w:rPr>
                <w:sz w:val="14"/>
              </w:rPr>
            </w:pPr>
            <w:r>
              <w:rPr>
                <w:sz w:val="14"/>
              </w:rPr>
              <w:t>препознаје основну аргументацију у једноставнијим текстовима (нпр. новинским колумнама или писмима читалаца, као и другим врстама</w:t>
            </w:r>
            <w:r>
              <w:rPr>
                <w:spacing w:val="-7"/>
                <w:sz w:val="14"/>
              </w:rPr>
              <w:t xml:space="preserve"> </w:t>
            </w:r>
            <w:r>
              <w:rPr>
                <w:sz w:val="14"/>
              </w:rPr>
              <w:t>коментара);</w:t>
            </w:r>
          </w:p>
          <w:p w:rsidR="005F701D" w:rsidRDefault="00AC6512">
            <w:pPr>
              <w:pStyle w:val="TableParagraph"/>
              <w:numPr>
                <w:ilvl w:val="0"/>
                <w:numId w:val="135"/>
              </w:numPr>
              <w:tabs>
                <w:tab w:val="left" w:pos="162"/>
              </w:tabs>
              <w:spacing w:line="237" w:lineRule="auto"/>
              <w:ind w:right="491" w:firstLine="0"/>
              <w:rPr>
                <w:sz w:val="14"/>
              </w:rPr>
            </w:pPr>
            <w:r>
              <w:rPr>
                <w:sz w:val="14"/>
              </w:rPr>
              <w:t>наслућуј</w:t>
            </w:r>
            <w:r>
              <w:rPr>
                <w:sz w:val="14"/>
              </w:rPr>
              <w:t>е</w:t>
            </w:r>
            <w:r>
              <w:rPr>
                <w:spacing w:val="-7"/>
                <w:sz w:val="14"/>
              </w:rPr>
              <w:t xml:space="preserve"> </w:t>
            </w:r>
            <w:r>
              <w:rPr>
                <w:sz w:val="14"/>
              </w:rPr>
              <w:t>значење</w:t>
            </w:r>
            <w:r>
              <w:rPr>
                <w:spacing w:val="-7"/>
                <w:sz w:val="14"/>
              </w:rPr>
              <w:t xml:space="preserve"> </w:t>
            </w:r>
            <w:r>
              <w:rPr>
                <w:sz w:val="14"/>
              </w:rPr>
              <w:t>непознатих</w:t>
            </w:r>
            <w:r>
              <w:rPr>
                <w:spacing w:val="-7"/>
                <w:sz w:val="14"/>
              </w:rPr>
              <w:t xml:space="preserve"> </w:t>
            </w:r>
            <w:r>
              <w:rPr>
                <w:sz w:val="14"/>
              </w:rPr>
              <w:t>речи</w:t>
            </w:r>
            <w:r>
              <w:rPr>
                <w:spacing w:val="-7"/>
                <w:sz w:val="14"/>
              </w:rPr>
              <w:t xml:space="preserve"> </w:t>
            </w:r>
            <w:r>
              <w:rPr>
                <w:sz w:val="14"/>
              </w:rPr>
              <w:t>на</w:t>
            </w:r>
            <w:r>
              <w:rPr>
                <w:spacing w:val="-7"/>
                <w:sz w:val="14"/>
              </w:rPr>
              <w:t xml:space="preserve"> </w:t>
            </w:r>
            <w:r>
              <w:rPr>
                <w:sz w:val="14"/>
              </w:rPr>
              <w:t>основу контекста.</w:t>
            </w:r>
          </w:p>
        </w:tc>
      </w:tr>
      <w:tr w:rsidR="005F701D">
        <w:trPr>
          <w:trHeight w:val="308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9"/>
              <w:rPr>
                <w:b/>
                <w:sz w:val="23"/>
              </w:rPr>
            </w:pPr>
          </w:p>
          <w:p w:rsidR="005F701D" w:rsidRDefault="00AC6512">
            <w:pPr>
              <w:pStyle w:val="TableParagraph"/>
              <w:ind w:left="56"/>
              <w:rPr>
                <w:b/>
                <w:sz w:val="14"/>
              </w:rPr>
            </w:pPr>
            <w:r>
              <w:rPr>
                <w:b/>
                <w:sz w:val="14"/>
              </w:rPr>
              <w:t>УСМЕНО ИЗРАЖАВАЊЕ</w:t>
            </w:r>
          </w:p>
        </w:tc>
        <w:tc>
          <w:tcPr>
            <w:tcW w:w="3402" w:type="dxa"/>
          </w:tcPr>
          <w:p w:rsidR="005F701D" w:rsidRDefault="00AC6512">
            <w:pPr>
              <w:pStyle w:val="TableParagraph"/>
              <w:numPr>
                <w:ilvl w:val="0"/>
                <w:numId w:val="134"/>
              </w:numPr>
              <w:tabs>
                <w:tab w:val="left" w:pos="162"/>
              </w:tabs>
              <w:spacing w:before="19"/>
              <w:ind w:right="111" w:firstLine="0"/>
              <w:rPr>
                <w:sz w:val="14"/>
              </w:rPr>
            </w:pPr>
            <w:r>
              <w:rPr>
                <w:sz w:val="14"/>
              </w:rPr>
              <w:t>учествује у краћим дијалозима, размењује информације и мишљење са саговорником о блиским темама и</w:t>
            </w:r>
            <w:r>
              <w:rPr>
                <w:spacing w:val="-2"/>
                <w:sz w:val="14"/>
              </w:rPr>
              <w:t xml:space="preserve"> </w:t>
            </w:r>
            <w:r>
              <w:rPr>
                <w:sz w:val="14"/>
              </w:rPr>
              <w:t>интересовањима;</w:t>
            </w:r>
          </w:p>
          <w:p w:rsidR="005F701D" w:rsidRDefault="00AC6512">
            <w:pPr>
              <w:pStyle w:val="TableParagraph"/>
              <w:numPr>
                <w:ilvl w:val="0"/>
                <w:numId w:val="134"/>
              </w:numPr>
              <w:tabs>
                <w:tab w:val="left" w:pos="162"/>
              </w:tabs>
              <w:spacing w:line="237" w:lineRule="auto"/>
              <w:ind w:right="208" w:firstLine="0"/>
              <w:rPr>
                <w:sz w:val="14"/>
              </w:rPr>
            </w:pPr>
            <w:r>
              <w:rPr>
                <w:sz w:val="14"/>
              </w:rPr>
              <w:t xml:space="preserve">користи циљни језик као језик комуникације у образовном </w:t>
            </w:r>
            <w:r>
              <w:rPr>
                <w:spacing w:val="-3"/>
                <w:sz w:val="14"/>
              </w:rPr>
              <w:t xml:space="preserve">контексту, </w:t>
            </w:r>
            <w:r>
              <w:rPr>
                <w:sz w:val="14"/>
              </w:rPr>
              <w:t>прилагођавајући свој говор комуникативној</w:t>
            </w:r>
            <w:r>
              <w:rPr>
                <w:spacing w:val="-8"/>
                <w:sz w:val="14"/>
              </w:rPr>
              <w:t xml:space="preserve"> </w:t>
            </w:r>
            <w:r>
              <w:rPr>
                <w:sz w:val="14"/>
              </w:rPr>
              <w:t>ситуацији,</w:t>
            </w:r>
            <w:r>
              <w:rPr>
                <w:spacing w:val="-8"/>
                <w:sz w:val="14"/>
              </w:rPr>
              <w:t xml:space="preserve"> </w:t>
            </w:r>
            <w:r>
              <w:rPr>
                <w:sz w:val="14"/>
              </w:rPr>
              <w:t>у</w:t>
            </w:r>
            <w:r>
              <w:rPr>
                <w:spacing w:val="-8"/>
                <w:sz w:val="14"/>
              </w:rPr>
              <w:t xml:space="preserve"> </w:t>
            </w:r>
            <w:r>
              <w:rPr>
                <w:sz w:val="14"/>
              </w:rPr>
              <w:t>временском</w:t>
            </w:r>
            <w:r>
              <w:rPr>
                <w:spacing w:val="-8"/>
                <w:sz w:val="14"/>
              </w:rPr>
              <w:t xml:space="preserve"> </w:t>
            </w:r>
            <w:r>
              <w:rPr>
                <w:sz w:val="14"/>
              </w:rPr>
              <w:t>трајању</w:t>
            </w:r>
            <w:r>
              <w:rPr>
                <w:spacing w:val="-8"/>
                <w:sz w:val="14"/>
              </w:rPr>
              <w:t xml:space="preserve"> </w:t>
            </w:r>
            <w:r>
              <w:rPr>
                <w:spacing w:val="-3"/>
                <w:sz w:val="14"/>
              </w:rPr>
              <w:t xml:space="preserve">од </w:t>
            </w:r>
            <w:r>
              <w:rPr>
                <w:sz w:val="14"/>
              </w:rPr>
              <w:t>два до три минута;</w:t>
            </w:r>
          </w:p>
          <w:p w:rsidR="005F701D" w:rsidRDefault="00AC6512">
            <w:pPr>
              <w:pStyle w:val="TableParagraph"/>
              <w:numPr>
                <w:ilvl w:val="0"/>
                <w:numId w:val="134"/>
              </w:numPr>
              <w:tabs>
                <w:tab w:val="left" w:pos="162"/>
              </w:tabs>
              <w:ind w:right="605" w:firstLine="0"/>
              <w:rPr>
                <w:sz w:val="14"/>
              </w:rPr>
            </w:pPr>
            <w:r>
              <w:rPr>
                <w:sz w:val="14"/>
              </w:rPr>
              <w:t>описује себе и своје окружење, догађаје у садашњости, прошлости и будућности у</w:t>
            </w:r>
            <w:r>
              <w:rPr>
                <w:spacing w:val="-15"/>
                <w:sz w:val="14"/>
              </w:rPr>
              <w:t xml:space="preserve"> </w:t>
            </w:r>
            <w:r>
              <w:rPr>
                <w:sz w:val="14"/>
              </w:rPr>
              <w:t>свом окружењу и изван</w:t>
            </w:r>
            <w:r>
              <w:rPr>
                <w:spacing w:val="-3"/>
                <w:sz w:val="14"/>
              </w:rPr>
              <w:t xml:space="preserve"> </w:t>
            </w:r>
            <w:r>
              <w:rPr>
                <w:sz w:val="14"/>
              </w:rPr>
              <w:t>њега;</w:t>
            </w:r>
          </w:p>
          <w:p w:rsidR="005F701D" w:rsidRDefault="00AC6512">
            <w:pPr>
              <w:pStyle w:val="TableParagraph"/>
              <w:numPr>
                <w:ilvl w:val="0"/>
                <w:numId w:val="134"/>
              </w:numPr>
              <w:tabs>
                <w:tab w:val="left" w:pos="162"/>
              </w:tabs>
              <w:spacing w:line="237" w:lineRule="auto"/>
              <w:ind w:right="480" w:firstLine="0"/>
              <w:rPr>
                <w:sz w:val="14"/>
              </w:rPr>
            </w:pPr>
            <w:r>
              <w:rPr>
                <w:sz w:val="14"/>
              </w:rPr>
              <w:t>изражава своје утиске и осећања и образлаже мишљење и</w:t>
            </w:r>
            <w:r>
              <w:rPr>
                <w:sz w:val="14"/>
              </w:rPr>
              <w:t xml:space="preserve"> ставове у вези са блиским</w:t>
            </w:r>
            <w:r>
              <w:rPr>
                <w:spacing w:val="-13"/>
                <w:sz w:val="14"/>
              </w:rPr>
              <w:t xml:space="preserve"> </w:t>
            </w:r>
            <w:r>
              <w:rPr>
                <w:sz w:val="14"/>
              </w:rPr>
              <w:t>темама;</w:t>
            </w:r>
          </w:p>
          <w:p w:rsidR="005F701D" w:rsidRDefault="00AC6512">
            <w:pPr>
              <w:pStyle w:val="TableParagraph"/>
              <w:numPr>
                <w:ilvl w:val="0"/>
                <w:numId w:val="134"/>
              </w:numPr>
              <w:tabs>
                <w:tab w:val="left" w:pos="162"/>
              </w:tabs>
              <w:ind w:right="279" w:firstLine="0"/>
              <w:rPr>
                <w:sz w:val="14"/>
              </w:rPr>
            </w:pPr>
            <w:r>
              <w:rPr>
                <w:sz w:val="14"/>
              </w:rPr>
              <w:t>описује догађаје и саопштава садржај неке</w:t>
            </w:r>
            <w:r>
              <w:rPr>
                <w:spacing w:val="-10"/>
                <w:sz w:val="14"/>
              </w:rPr>
              <w:t xml:space="preserve"> </w:t>
            </w:r>
            <w:r>
              <w:rPr>
                <w:sz w:val="14"/>
              </w:rPr>
              <w:t>књиге или филма, износећи своје утиске и</w:t>
            </w:r>
            <w:r>
              <w:rPr>
                <w:spacing w:val="-6"/>
                <w:sz w:val="14"/>
              </w:rPr>
              <w:t xml:space="preserve"> </w:t>
            </w:r>
            <w:r>
              <w:rPr>
                <w:sz w:val="14"/>
              </w:rPr>
              <w:t>мишљења;</w:t>
            </w:r>
          </w:p>
          <w:p w:rsidR="005F701D" w:rsidRDefault="00AC6512">
            <w:pPr>
              <w:pStyle w:val="TableParagraph"/>
              <w:numPr>
                <w:ilvl w:val="0"/>
                <w:numId w:val="134"/>
              </w:numPr>
              <w:tabs>
                <w:tab w:val="left" w:pos="162"/>
              </w:tabs>
              <w:ind w:right="66" w:firstLine="0"/>
              <w:rPr>
                <w:sz w:val="14"/>
              </w:rPr>
            </w:pPr>
            <w:r>
              <w:rPr>
                <w:sz w:val="14"/>
              </w:rPr>
              <w:t>излаже унапред припремљену краћу презентацију</w:t>
            </w:r>
            <w:r>
              <w:rPr>
                <w:spacing w:val="-25"/>
                <w:sz w:val="14"/>
              </w:rPr>
              <w:t xml:space="preserve"> </w:t>
            </w:r>
            <w:r>
              <w:rPr>
                <w:sz w:val="14"/>
              </w:rPr>
              <w:t>на одређену тему (из домена личног</w:t>
            </w:r>
            <w:r>
              <w:rPr>
                <w:spacing w:val="-9"/>
                <w:sz w:val="14"/>
              </w:rPr>
              <w:t xml:space="preserve"> </w:t>
            </w:r>
            <w:r>
              <w:rPr>
                <w:sz w:val="14"/>
              </w:rPr>
              <w:t>интересовања);</w:t>
            </w:r>
          </w:p>
          <w:p w:rsidR="005F701D" w:rsidRDefault="00AC6512">
            <w:pPr>
              <w:pStyle w:val="TableParagraph"/>
              <w:numPr>
                <w:ilvl w:val="0"/>
                <w:numId w:val="134"/>
              </w:numPr>
              <w:tabs>
                <w:tab w:val="left" w:pos="162"/>
              </w:tabs>
              <w:ind w:right="369" w:firstLine="0"/>
              <w:rPr>
                <w:sz w:val="14"/>
              </w:rPr>
            </w:pPr>
            <w:r>
              <w:rPr>
                <w:sz w:val="14"/>
              </w:rPr>
              <w:t>указује на значај одређених исказ</w:t>
            </w:r>
            <w:r>
              <w:rPr>
                <w:sz w:val="14"/>
              </w:rPr>
              <w:t>а и делова исказа</w:t>
            </w:r>
            <w:r>
              <w:rPr>
                <w:spacing w:val="-9"/>
                <w:sz w:val="14"/>
              </w:rPr>
              <w:t xml:space="preserve"> </w:t>
            </w:r>
            <w:r>
              <w:rPr>
                <w:sz w:val="14"/>
              </w:rPr>
              <w:t>пригодном</w:t>
            </w:r>
            <w:r>
              <w:rPr>
                <w:spacing w:val="-9"/>
                <w:sz w:val="14"/>
              </w:rPr>
              <w:t xml:space="preserve"> </w:t>
            </w:r>
            <w:r>
              <w:rPr>
                <w:sz w:val="14"/>
              </w:rPr>
              <w:t>гестикулацијом</w:t>
            </w:r>
            <w:r>
              <w:rPr>
                <w:spacing w:val="-9"/>
                <w:sz w:val="14"/>
              </w:rPr>
              <w:t xml:space="preserve"> </w:t>
            </w:r>
            <w:r>
              <w:rPr>
                <w:sz w:val="14"/>
              </w:rPr>
              <w:t>и</w:t>
            </w:r>
            <w:r>
              <w:rPr>
                <w:spacing w:val="-10"/>
                <w:sz w:val="14"/>
              </w:rPr>
              <w:t xml:space="preserve"> </w:t>
            </w:r>
            <w:r>
              <w:rPr>
                <w:sz w:val="14"/>
              </w:rPr>
              <w:t>мимиком</w:t>
            </w:r>
            <w:r>
              <w:rPr>
                <w:spacing w:val="-9"/>
                <w:sz w:val="14"/>
              </w:rPr>
              <w:t xml:space="preserve"> </w:t>
            </w:r>
            <w:r>
              <w:rPr>
                <w:sz w:val="14"/>
              </w:rPr>
              <w:t>или наглашавањем и</w:t>
            </w:r>
            <w:r>
              <w:rPr>
                <w:spacing w:val="-3"/>
                <w:sz w:val="14"/>
              </w:rPr>
              <w:t xml:space="preserve"> </w:t>
            </w:r>
            <w:r>
              <w:rPr>
                <w:sz w:val="14"/>
              </w:rPr>
              <w:t>интонацијом.</w:t>
            </w:r>
          </w:p>
        </w:tc>
      </w:tr>
    </w:tbl>
    <w:p w:rsidR="005F701D" w:rsidRDefault="00AC6512">
      <w:pPr>
        <w:pStyle w:val="BodyText"/>
        <w:ind w:left="0" w:firstLine="0"/>
        <w:jc w:val="left"/>
        <w:rPr>
          <w:b/>
          <w:sz w:val="4"/>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276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13"/>
              <w:ind w:left="56"/>
              <w:rPr>
                <w:b/>
                <w:sz w:val="14"/>
              </w:rPr>
            </w:pPr>
            <w:r>
              <w:rPr>
                <w:b/>
                <w:sz w:val="14"/>
              </w:rPr>
              <w:t>ПИСМЕНО ИЗРАЖАВАЊЕ</w:t>
            </w:r>
          </w:p>
        </w:tc>
        <w:tc>
          <w:tcPr>
            <w:tcW w:w="3402" w:type="dxa"/>
          </w:tcPr>
          <w:p w:rsidR="005F701D" w:rsidRDefault="00AC6512">
            <w:pPr>
              <w:pStyle w:val="TableParagraph"/>
              <w:numPr>
                <w:ilvl w:val="0"/>
                <w:numId w:val="133"/>
              </w:numPr>
              <w:tabs>
                <w:tab w:val="left" w:pos="162"/>
              </w:tabs>
              <w:spacing w:before="18"/>
              <w:ind w:right="254" w:firstLine="0"/>
              <w:rPr>
                <w:sz w:val="14"/>
              </w:rPr>
            </w:pPr>
            <w:r>
              <w:rPr>
                <w:sz w:val="14"/>
              </w:rPr>
              <w:t>пише на разложан и</w:t>
            </w:r>
            <w:r>
              <w:rPr>
                <w:spacing w:val="-26"/>
                <w:sz w:val="14"/>
              </w:rPr>
              <w:t xml:space="preserve"> </w:t>
            </w:r>
            <w:r>
              <w:rPr>
                <w:sz w:val="14"/>
              </w:rPr>
              <w:t>једноставан начин о блиским темама из свог окружења и подручја</w:t>
            </w:r>
            <w:r>
              <w:rPr>
                <w:spacing w:val="-24"/>
                <w:sz w:val="14"/>
              </w:rPr>
              <w:t xml:space="preserve"> </w:t>
            </w:r>
            <w:r>
              <w:rPr>
                <w:sz w:val="14"/>
              </w:rPr>
              <w:t>интересовања;</w:t>
            </w:r>
          </w:p>
          <w:p w:rsidR="005F701D" w:rsidRDefault="00AC6512">
            <w:pPr>
              <w:pStyle w:val="TableParagraph"/>
              <w:numPr>
                <w:ilvl w:val="0"/>
                <w:numId w:val="133"/>
              </w:numPr>
              <w:tabs>
                <w:tab w:val="left" w:pos="162"/>
              </w:tabs>
              <w:ind w:right="582" w:firstLine="0"/>
              <w:rPr>
                <w:sz w:val="14"/>
              </w:rPr>
            </w:pPr>
            <w:r>
              <w:rPr>
                <w:sz w:val="14"/>
              </w:rPr>
              <w:t>описује особе и догађаје поштујући</w:t>
            </w:r>
            <w:r>
              <w:rPr>
                <w:spacing w:val="-13"/>
                <w:sz w:val="14"/>
              </w:rPr>
              <w:t xml:space="preserve"> </w:t>
            </w:r>
            <w:r>
              <w:rPr>
                <w:sz w:val="14"/>
              </w:rPr>
              <w:t>правила кохерентности (обима 100–120</w:t>
            </w:r>
            <w:r>
              <w:rPr>
                <w:spacing w:val="-4"/>
                <w:sz w:val="14"/>
              </w:rPr>
              <w:t xml:space="preserve"> </w:t>
            </w:r>
            <w:r>
              <w:rPr>
                <w:sz w:val="14"/>
              </w:rPr>
              <w:t>речи);</w:t>
            </w:r>
          </w:p>
          <w:p w:rsidR="005F701D" w:rsidRDefault="00AC6512">
            <w:pPr>
              <w:pStyle w:val="TableParagraph"/>
              <w:numPr>
                <w:ilvl w:val="0"/>
                <w:numId w:val="133"/>
              </w:numPr>
              <w:tabs>
                <w:tab w:val="left" w:pos="162"/>
              </w:tabs>
              <w:ind w:right="135" w:firstLine="0"/>
              <w:rPr>
                <w:sz w:val="14"/>
              </w:rPr>
            </w:pPr>
            <w:r>
              <w:rPr>
                <w:sz w:val="14"/>
              </w:rPr>
              <w:t>описује утиске, мишљења и осећања (обима 80–100 речи);</w:t>
            </w:r>
          </w:p>
          <w:p w:rsidR="005F701D" w:rsidRDefault="00AC6512">
            <w:pPr>
              <w:pStyle w:val="TableParagraph"/>
              <w:numPr>
                <w:ilvl w:val="0"/>
                <w:numId w:val="133"/>
              </w:numPr>
              <w:tabs>
                <w:tab w:val="left" w:pos="162"/>
              </w:tabs>
              <w:ind w:right="180" w:firstLine="0"/>
              <w:rPr>
                <w:sz w:val="14"/>
              </w:rPr>
            </w:pPr>
            <w:r>
              <w:rPr>
                <w:sz w:val="14"/>
              </w:rPr>
              <w:t>пише белешке, поруке и лична писма да би</w:t>
            </w:r>
            <w:r>
              <w:rPr>
                <w:spacing w:val="-26"/>
                <w:sz w:val="14"/>
              </w:rPr>
              <w:t xml:space="preserve"> </w:t>
            </w:r>
            <w:r>
              <w:rPr>
                <w:sz w:val="14"/>
              </w:rPr>
              <w:t>тражио или пренео релевантне</w:t>
            </w:r>
            <w:r>
              <w:rPr>
                <w:spacing w:val="-4"/>
                <w:sz w:val="14"/>
              </w:rPr>
              <w:t xml:space="preserve"> </w:t>
            </w:r>
            <w:r>
              <w:rPr>
                <w:sz w:val="14"/>
              </w:rPr>
              <w:t>информације;</w:t>
            </w:r>
          </w:p>
          <w:p w:rsidR="005F701D" w:rsidRDefault="00AC6512">
            <w:pPr>
              <w:pStyle w:val="TableParagraph"/>
              <w:numPr>
                <w:ilvl w:val="0"/>
                <w:numId w:val="133"/>
              </w:numPr>
              <w:tabs>
                <w:tab w:val="left" w:pos="162"/>
              </w:tabs>
              <w:ind w:right="238" w:firstLine="0"/>
              <w:rPr>
                <w:sz w:val="14"/>
              </w:rPr>
            </w:pPr>
            <w:r>
              <w:rPr>
                <w:sz w:val="14"/>
              </w:rPr>
              <w:t>резимира прочитани/преслушани текст о</w:t>
            </w:r>
            <w:r>
              <w:rPr>
                <w:spacing w:val="-19"/>
                <w:sz w:val="14"/>
              </w:rPr>
              <w:t xml:space="preserve"> </w:t>
            </w:r>
            <w:r>
              <w:rPr>
                <w:sz w:val="14"/>
              </w:rPr>
              <w:t>блиским темама и износи сопствено ми</w:t>
            </w:r>
            <w:r>
              <w:rPr>
                <w:sz w:val="14"/>
              </w:rPr>
              <w:t>шљење о</w:t>
            </w:r>
            <w:r>
              <w:rPr>
                <w:spacing w:val="-5"/>
                <w:sz w:val="14"/>
              </w:rPr>
              <w:t xml:space="preserve"> </w:t>
            </w:r>
            <w:r>
              <w:rPr>
                <w:sz w:val="14"/>
              </w:rPr>
              <w:t>њему;</w:t>
            </w:r>
          </w:p>
          <w:p w:rsidR="005F701D" w:rsidRDefault="00AC6512">
            <w:pPr>
              <w:pStyle w:val="TableParagraph"/>
              <w:numPr>
                <w:ilvl w:val="0"/>
                <w:numId w:val="133"/>
              </w:numPr>
              <w:tabs>
                <w:tab w:val="left" w:pos="162"/>
              </w:tabs>
              <w:ind w:right="87" w:firstLine="0"/>
              <w:rPr>
                <w:sz w:val="14"/>
              </w:rPr>
            </w:pPr>
            <w:r>
              <w:rPr>
                <w:sz w:val="14"/>
              </w:rPr>
              <w:t>попуњава формуларе, упитнике и различите</w:t>
            </w:r>
            <w:r>
              <w:rPr>
                <w:spacing w:val="-26"/>
                <w:sz w:val="14"/>
              </w:rPr>
              <w:t xml:space="preserve"> </w:t>
            </w:r>
            <w:r>
              <w:rPr>
                <w:sz w:val="14"/>
              </w:rPr>
              <w:t>обрасце у личном и образовном</w:t>
            </w:r>
            <w:r>
              <w:rPr>
                <w:spacing w:val="-3"/>
                <w:sz w:val="14"/>
              </w:rPr>
              <w:t xml:space="preserve"> </w:t>
            </w:r>
            <w:r>
              <w:rPr>
                <w:sz w:val="14"/>
              </w:rPr>
              <w:t>домену;</w:t>
            </w:r>
          </w:p>
          <w:p w:rsidR="005F701D" w:rsidRDefault="00AC6512">
            <w:pPr>
              <w:pStyle w:val="TableParagraph"/>
              <w:numPr>
                <w:ilvl w:val="0"/>
                <w:numId w:val="133"/>
              </w:numPr>
              <w:tabs>
                <w:tab w:val="left" w:pos="162"/>
              </w:tabs>
              <w:ind w:right="469" w:firstLine="0"/>
              <w:rPr>
                <w:sz w:val="14"/>
              </w:rPr>
            </w:pPr>
            <w:r>
              <w:rPr>
                <w:sz w:val="14"/>
              </w:rPr>
              <w:t>пише краћа формална писма (писма</w:t>
            </w:r>
            <w:r>
              <w:rPr>
                <w:spacing w:val="-17"/>
                <w:sz w:val="14"/>
              </w:rPr>
              <w:t xml:space="preserve"> </w:t>
            </w:r>
            <w:r>
              <w:rPr>
                <w:sz w:val="14"/>
              </w:rPr>
              <w:t>читалаца, пријаве за праксе, стипендије или омладинске послове);</w:t>
            </w:r>
          </w:p>
          <w:p w:rsidR="005F701D" w:rsidRDefault="00AC6512">
            <w:pPr>
              <w:pStyle w:val="TableParagraph"/>
              <w:numPr>
                <w:ilvl w:val="0"/>
                <w:numId w:val="133"/>
              </w:numPr>
              <w:tabs>
                <w:tab w:val="left" w:pos="162"/>
              </w:tabs>
              <w:spacing w:line="237" w:lineRule="auto"/>
              <w:ind w:right="139" w:firstLine="0"/>
              <w:rPr>
                <w:sz w:val="14"/>
              </w:rPr>
            </w:pPr>
            <w:r>
              <w:rPr>
                <w:sz w:val="14"/>
              </w:rPr>
              <w:t>пише електронске поруке, СМС поруке, учествује</w:t>
            </w:r>
            <w:r>
              <w:rPr>
                <w:spacing w:val="-26"/>
                <w:sz w:val="14"/>
              </w:rPr>
              <w:t xml:space="preserve"> </w:t>
            </w:r>
            <w:r>
              <w:rPr>
                <w:sz w:val="14"/>
              </w:rPr>
              <w:t>у дискусијама на</w:t>
            </w:r>
            <w:r>
              <w:rPr>
                <w:spacing w:val="-2"/>
                <w:sz w:val="14"/>
              </w:rPr>
              <w:t xml:space="preserve"> </w:t>
            </w:r>
            <w:r>
              <w:rPr>
                <w:spacing w:val="-4"/>
                <w:sz w:val="14"/>
              </w:rPr>
              <w:t>б</w:t>
            </w:r>
            <w:r>
              <w:rPr>
                <w:spacing w:val="-4"/>
                <w:sz w:val="14"/>
              </w:rPr>
              <w:t>логу.</w:t>
            </w:r>
          </w:p>
        </w:tc>
      </w:tr>
      <w:tr w:rsidR="005F701D">
        <w:trPr>
          <w:trHeight w:val="356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7"/>
              <w:rPr>
                <w:b/>
                <w:sz w:val="12"/>
              </w:rPr>
            </w:pPr>
          </w:p>
          <w:p w:rsidR="005F701D" w:rsidRDefault="00AC6512">
            <w:pPr>
              <w:pStyle w:val="TableParagraph"/>
              <w:ind w:left="56"/>
              <w:rPr>
                <w:b/>
                <w:sz w:val="14"/>
              </w:rPr>
            </w:pPr>
            <w:r>
              <w:rPr>
                <w:b/>
                <w:sz w:val="14"/>
              </w:rPr>
              <w:t>СОЦИОКУЛТУРНА КОМПЕТЕНЦИЈА</w:t>
            </w:r>
          </w:p>
        </w:tc>
        <w:tc>
          <w:tcPr>
            <w:tcW w:w="3402" w:type="dxa"/>
          </w:tcPr>
          <w:p w:rsidR="005F701D" w:rsidRDefault="00AC6512">
            <w:pPr>
              <w:pStyle w:val="TableParagraph"/>
              <w:numPr>
                <w:ilvl w:val="0"/>
                <w:numId w:val="132"/>
              </w:numPr>
              <w:tabs>
                <w:tab w:val="left" w:pos="162"/>
              </w:tabs>
              <w:spacing w:before="18"/>
              <w:ind w:right="133" w:firstLine="0"/>
              <w:rPr>
                <w:sz w:val="14"/>
              </w:rPr>
            </w:pPr>
            <w:r>
              <w:rPr>
                <w:sz w:val="14"/>
              </w:rPr>
              <w:t>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w:t>
            </w:r>
            <w:r>
              <w:rPr>
                <w:spacing w:val="-2"/>
                <w:sz w:val="14"/>
              </w:rPr>
              <w:t xml:space="preserve"> </w:t>
            </w:r>
            <w:r>
              <w:rPr>
                <w:sz w:val="14"/>
              </w:rPr>
              <w:t>учи;</w:t>
            </w:r>
          </w:p>
          <w:p w:rsidR="005F701D" w:rsidRDefault="00AC6512">
            <w:pPr>
              <w:pStyle w:val="TableParagraph"/>
              <w:numPr>
                <w:ilvl w:val="0"/>
                <w:numId w:val="132"/>
              </w:numPr>
              <w:tabs>
                <w:tab w:val="left" w:pos="162"/>
              </w:tabs>
              <w:spacing w:line="237" w:lineRule="auto"/>
              <w:ind w:right="297" w:firstLine="0"/>
              <w:rPr>
                <w:sz w:val="14"/>
              </w:rPr>
            </w:pPr>
            <w:r>
              <w:rPr>
                <w:sz w:val="14"/>
              </w:rPr>
              <w:t>препознаје</w:t>
            </w:r>
            <w:r>
              <w:rPr>
                <w:spacing w:val="-8"/>
                <w:sz w:val="14"/>
              </w:rPr>
              <w:t xml:space="preserve"> </w:t>
            </w:r>
            <w:r>
              <w:rPr>
                <w:sz w:val="14"/>
              </w:rPr>
              <w:t>и</w:t>
            </w:r>
            <w:r>
              <w:rPr>
                <w:spacing w:val="-8"/>
                <w:sz w:val="14"/>
              </w:rPr>
              <w:t xml:space="preserve"> </w:t>
            </w:r>
            <w:r>
              <w:rPr>
                <w:sz w:val="14"/>
              </w:rPr>
              <w:t>разуме</w:t>
            </w:r>
            <w:r>
              <w:rPr>
                <w:spacing w:val="-7"/>
                <w:sz w:val="14"/>
              </w:rPr>
              <w:t xml:space="preserve"> </w:t>
            </w:r>
            <w:r>
              <w:rPr>
                <w:sz w:val="14"/>
              </w:rPr>
              <w:t>најчешће</w:t>
            </w:r>
            <w:r>
              <w:rPr>
                <w:spacing w:val="-8"/>
                <w:sz w:val="14"/>
              </w:rPr>
              <w:t xml:space="preserve"> </w:t>
            </w:r>
            <w:r>
              <w:rPr>
                <w:sz w:val="14"/>
              </w:rPr>
              <w:t>присутне</w:t>
            </w:r>
            <w:r>
              <w:rPr>
                <w:spacing w:val="-7"/>
                <w:sz w:val="14"/>
              </w:rPr>
              <w:t xml:space="preserve"> </w:t>
            </w:r>
            <w:r>
              <w:rPr>
                <w:sz w:val="14"/>
              </w:rPr>
              <w:t>културне моделе свакодневног живота земље и земаља чији језик</w:t>
            </w:r>
            <w:r>
              <w:rPr>
                <w:spacing w:val="-2"/>
                <w:sz w:val="14"/>
              </w:rPr>
              <w:t xml:space="preserve"> </w:t>
            </w:r>
            <w:r>
              <w:rPr>
                <w:sz w:val="14"/>
              </w:rPr>
              <w:t>учи;</w:t>
            </w:r>
          </w:p>
          <w:p w:rsidR="005F701D" w:rsidRDefault="00AC6512">
            <w:pPr>
              <w:pStyle w:val="TableParagraph"/>
              <w:numPr>
                <w:ilvl w:val="0"/>
                <w:numId w:val="132"/>
              </w:numPr>
              <w:tabs>
                <w:tab w:val="left" w:pos="162"/>
              </w:tabs>
              <w:ind w:right="257" w:firstLine="0"/>
              <w:rPr>
                <w:sz w:val="14"/>
              </w:rPr>
            </w:pPr>
            <w:r>
              <w:rPr>
                <w:sz w:val="14"/>
              </w:rPr>
              <w:t>препознаје и адекватно користи најфреквентније стилове и регистре у вези са елементима страног језика</w:t>
            </w:r>
            <w:r>
              <w:rPr>
                <w:spacing w:val="-4"/>
                <w:sz w:val="14"/>
              </w:rPr>
              <w:t xml:space="preserve"> </w:t>
            </w:r>
            <w:r>
              <w:rPr>
                <w:sz w:val="14"/>
              </w:rPr>
              <w:t>који</w:t>
            </w:r>
            <w:r>
              <w:rPr>
                <w:spacing w:val="-4"/>
                <w:sz w:val="14"/>
              </w:rPr>
              <w:t xml:space="preserve"> </w:t>
            </w:r>
            <w:r>
              <w:rPr>
                <w:sz w:val="14"/>
              </w:rPr>
              <w:t>учи,</w:t>
            </w:r>
            <w:r>
              <w:rPr>
                <w:spacing w:val="-4"/>
                <w:sz w:val="14"/>
              </w:rPr>
              <w:t xml:space="preserve"> </w:t>
            </w:r>
            <w:r>
              <w:rPr>
                <w:sz w:val="14"/>
              </w:rPr>
              <w:t>али</w:t>
            </w:r>
            <w:r>
              <w:rPr>
                <w:spacing w:val="-5"/>
                <w:sz w:val="14"/>
              </w:rPr>
              <w:t xml:space="preserve"> </w:t>
            </w:r>
            <w:r>
              <w:rPr>
                <w:sz w:val="14"/>
              </w:rPr>
              <w:t>и</w:t>
            </w:r>
            <w:r>
              <w:rPr>
                <w:spacing w:val="-5"/>
                <w:sz w:val="14"/>
              </w:rPr>
              <w:t xml:space="preserve"> </w:t>
            </w:r>
            <w:r>
              <w:rPr>
                <w:sz w:val="14"/>
              </w:rPr>
              <w:t>из</w:t>
            </w:r>
            <w:r>
              <w:rPr>
                <w:spacing w:val="-5"/>
                <w:sz w:val="14"/>
              </w:rPr>
              <w:t xml:space="preserve"> </w:t>
            </w:r>
            <w:r>
              <w:rPr>
                <w:sz w:val="14"/>
              </w:rPr>
              <w:t>осталих</w:t>
            </w:r>
            <w:r>
              <w:rPr>
                <w:spacing w:val="-5"/>
                <w:sz w:val="14"/>
              </w:rPr>
              <w:t xml:space="preserve"> </w:t>
            </w:r>
            <w:r>
              <w:rPr>
                <w:sz w:val="14"/>
              </w:rPr>
              <w:t>области</w:t>
            </w:r>
            <w:r>
              <w:rPr>
                <w:spacing w:val="-5"/>
                <w:sz w:val="14"/>
              </w:rPr>
              <w:t xml:space="preserve"> </w:t>
            </w:r>
            <w:r>
              <w:rPr>
                <w:sz w:val="14"/>
              </w:rPr>
              <w:t>школских знања и животних</w:t>
            </w:r>
            <w:r>
              <w:rPr>
                <w:spacing w:val="-4"/>
                <w:sz w:val="14"/>
              </w:rPr>
              <w:t xml:space="preserve"> </w:t>
            </w:r>
            <w:r>
              <w:rPr>
                <w:sz w:val="14"/>
              </w:rPr>
              <w:t>искустава;</w:t>
            </w:r>
          </w:p>
          <w:p w:rsidR="005F701D" w:rsidRDefault="00AC6512">
            <w:pPr>
              <w:pStyle w:val="TableParagraph"/>
              <w:numPr>
                <w:ilvl w:val="0"/>
                <w:numId w:val="132"/>
              </w:numPr>
              <w:tabs>
                <w:tab w:val="left" w:pos="162"/>
              </w:tabs>
              <w:spacing w:line="237" w:lineRule="auto"/>
              <w:ind w:right="194" w:firstLine="0"/>
              <w:rPr>
                <w:sz w:val="14"/>
              </w:rPr>
            </w:pPr>
            <w:r>
              <w:rPr>
                <w:sz w:val="14"/>
              </w:rPr>
              <w:t>препознаје различите стилове комуникације и најфреквентнија пратећа паравербална и</w:t>
            </w:r>
            <w:r>
              <w:rPr>
                <w:spacing w:val="-26"/>
                <w:sz w:val="14"/>
              </w:rPr>
              <w:t xml:space="preserve"> </w:t>
            </w:r>
            <w:r>
              <w:rPr>
                <w:sz w:val="14"/>
              </w:rPr>
              <w:t>невербална средстава (степен формалности, љубазности,</w:t>
            </w:r>
            <w:r>
              <w:rPr>
                <w:spacing w:val="-6"/>
                <w:sz w:val="14"/>
              </w:rPr>
              <w:t xml:space="preserve"> </w:t>
            </w:r>
            <w:r>
              <w:rPr>
                <w:sz w:val="14"/>
              </w:rPr>
              <w:t>као</w:t>
            </w:r>
          </w:p>
          <w:p w:rsidR="005F701D" w:rsidRDefault="00AC6512">
            <w:pPr>
              <w:pStyle w:val="TableParagraph"/>
              <w:ind w:left="56"/>
              <w:rPr>
                <w:sz w:val="14"/>
              </w:rPr>
            </w:pPr>
            <w:r>
              <w:rPr>
                <w:sz w:val="14"/>
              </w:rPr>
              <w:t>и паравербална средства: гест, мимика, просторни односи међу говорницима, итд.);</w:t>
            </w:r>
          </w:p>
          <w:p w:rsidR="005F701D" w:rsidRDefault="00AC6512">
            <w:pPr>
              <w:pStyle w:val="TableParagraph"/>
              <w:numPr>
                <w:ilvl w:val="0"/>
                <w:numId w:val="132"/>
              </w:numPr>
              <w:tabs>
                <w:tab w:val="left" w:pos="162"/>
              </w:tabs>
              <w:ind w:right="147" w:firstLine="0"/>
              <w:rPr>
                <w:sz w:val="14"/>
              </w:rPr>
            </w:pPr>
            <w:r>
              <w:rPr>
                <w:sz w:val="14"/>
              </w:rPr>
              <w:t>користи знање страног језика у раз</w:t>
            </w:r>
            <w:r>
              <w:rPr>
                <w:sz w:val="14"/>
              </w:rPr>
              <w:t xml:space="preserve">личитим видовима реалне комуникације (електронске поруке, СМС поруке, дискусије на блогу или </w:t>
            </w:r>
            <w:r>
              <w:rPr>
                <w:spacing w:val="-3"/>
                <w:sz w:val="14"/>
              </w:rPr>
              <w:t xml:space="preserve">форуму, </w:t>
            </w:r>
            <w:r>
              <w:rPr>
                <w:sz w:val="14"/>
              </w:rPr>
              <w:t>друштвене</w:t>
            </w:r>
            <w:r>
              <w:rPr>
                <w:spacing w:val="-1"/>
                <w:sz w:val="14"/>
              </w:rPr>
              <w:t xml:space="preserve"> </w:t>
            </w:r>
            <w:r>
              <w:rPr>
                <w:sz w:val="14"/>
              </w:rPr>
              <w:t>мреже);</w:t>
            </w:r>
          </w:p>
          <w:p w:rsidR="005F701D" w:rsidRDefault="00AC6512">
            <w:pPr>
              <w:pStyle w:val="TableParagraph"/>
              <w:numPr>
                <w:ilvl w:val="0"/>
                <w:numId w:val="132"/>
              </w:numPr>
              <w:tabs>
                <w:tab w:val="left" w:pos="162"/>
              </w:tabs>
              <w:spacing w:line="237" w:lineRule="auto"/>
              <w:ind w:right="706" w:firstLine="0"/>
              <w:rPr>
                <w:sz w:val="14"/>
              </w:rPr>
            </w:pPr>
            <w:r>
              <w:rPr>
                <w:sz w:val="14"/>
              </w:rPr>
              <w:t>користи савремене видове комуникације</w:t>
            </w:r>
            <w:r>
              <w:rPr>
                <w:spacing w:val="-24"/>
                <w:sz w:val="14"/>
              </w:rPr>
              <w:t xml:space="preserve"> </w:t>
            </w:r>
            <w:r>
              <w:rPr>
                <w:sz w:val="14"/>
              </w:rPr>
              <w:t>у откривању културе земаља чији језик</w:t>
            </w:r>
            <w:r>
              <w:rPr>
                <w:spacing w:val="-14"/>
                <w:sz w:val="14"/>
              </w:rPr>
              <w:t xml:space="preserve"> </w:t>
            </w:r>
            <w:r>
              <w:rPr>
                <w:sz w:val="14"/>
              </w:rPr>
              <w:t>учи.</w:t>
            </w:r>
          </w:p>
        </w:tc>
      </w:tr>
      <w:tr w:rsidR="005F701D">
        <w:trPr>
          <w:trHeight w:val="212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21"/>
              </w:rPr>
            </w:pPr>
          </w:p>
          <w:p w:rsidR="005F701D" w:rsidRDefault="00AC6512">
            <w:pPr>
              <w:pStyle w:val="TableParagraph"/>
              <w:ind w:left="56"/>
              <w:rPr>
                <w:b/>
                <w:sz w:val="14"/>
              </w:rPr>
            </w:pPr>
            <w:r>
              <w:rPr>
                <w:b/>
                <w:sz w:val="14"/>
              </w:rPr>
              <w:t>МЕДИЈАЦИЈА</w:t>
            </w:r>
          </w:p>
        </w:tc>
        <w:tc>
          <w:tcPr>
            <w:tcW w:w="3402" w:type="dxa"/>
          </w:tcPr>
          <w:p w:rsidR="005F701D" w:rsidRDefault="00AC6512">
            <w:pPr>
              <w:pStyle w:val="TableParagraph"/>
              <w:numPr>
                <w:ilvl w:val="0"/>
                <w:numId w:val="131"/>
              </w:numPr>
              <w:tabs>
                <w:tab w:val="left" w:pos="162"/>
              </w:tabs>
              <w:spacing w:before="19"/>
              <w:ind w:right="286" w:firstLine="0"/>
              <w:rPr>
                <w:sz w:val="14"/>
              </w:rPr>
            </w:pPr>
            <w:r>
              <w:rPr>
                <w:sz w:val="14"/>
              </w:rPr>
              <w:t>преноси суштину поруке са матерњег на страни језик/са страног на матерњи, додајући, по</w:t>
            </w:r>
            <w:r>
              <w:rPr>
                <w:spacing w:val="-21"/>
                <w:sz w:val="14"/>
              </w:rPr>
              <w:t xml:space="preserve"> </w:t>
            </w:r>
            <w:r>
              <w:rPr>
                <w:sz w:val="14"/>
              </w:rPr>
              <w:t>потреби, објашњења и обавештења, писмено и</w:t>
            </w:r>
            <w:r>
              <w:rPr>
                <w:spacing w:val="-6"/>
                <w:sz w:val="14"/>
              </w:rPr>
              <w:t xml:space="preserve"> </w:t>
            </w:r>
            <w:r>
              <w:rPr>
                <w:sz w:val="14"/>
              </w:rPr>
              <w:t>усмено;</w:t>
            </w:r>
          </w:p>
          <w:p w:rsidR="005F701D" w:rsidRDefault="00AC6512">
            <w:pPr>
              <w:pStyle w:val="TableParagraph"/>
              <w:numPr>
                <w:ilvl w:val="0"/>
                <w:numId w:val="131"/>
              </w:numPr>
              <w:tabs>
                <w:tab w:val="left" w:pos="162"/>
              </w:tabs>
              <w:spacing w:line="237" w:lineRule="auto"/>
              <w:ind w:right="45" w:firstLine="0"/>
              <w:rPr>
                <w:sz w:val="14"/>
              </w:rPr>
            </w:pPr>
            <w:r>
              <w:rPr>
                <w:sz w:val="14"/>
              </w:rPr>
              <w:t xml:space="preserve">резимира садржај краћег текста, </w:t>
            </w:r>
            <w:r>
              <w:rPr>
                <w:spacing w:val="-4"/>
                <w:sz w:val="14"/>
              </w:rPr>
              <w:t xml:space="preserve">аудио </w:t>
            </w:r>
            <w:r>
              <w:rPr>
                <w:sz w:val="14"/>
              </w:rPr>
              <w:t>или визуелног записа и краће</w:t>
            </w:r>
            <w:r>
              <w:rPr>
                <w:spacing w:val="-2"/>
                <w:sz w:val="14"/>
              </w:rPr>
              <w:t xml:space="preserve"> </w:t>
            </w:r>
            <w:r>
              <w:rPr>
                <w:sz w:val="14"/>
              </w:rPr>
              <w:t>интеракције;</w:t>
            </w:r>
          </w:p>
          <w:p w:rsidR="005F701D" w:rsidRDefault="00AC6512">
            <w:pPr>
              <w:pStyle w:val="TableParagraph"/>
              <w:numPr>
                <w:ilvl w:val="0"/>
                <w:numId w:val="131"/>
              </w:numPr>
              <w:tabs>
                <w:tab w:val="left" w:pos="162"/>
              </w:tabs>
              <w:ind w:right="502" w:firstLine="0"/>
              <w:rPr>
                <w:sz w:val="14"/>
              </w:rPr>
            </w:pPr>
            <w:r>
              <w:rPr>
                <w:sz w:val="14"/>
              </w:rPr>
              <w:t>преноси садржај писаног или усменог текста, прилагођавајући га</w:t>
            </w:r>
            <w:r>
              <w:rPr>
                <w:spacing w:val="-3"/>
                <w:sz w:val="14"/>
              </w:rPr>
              <w:t xml:space="preserve"> </w:t>
            </w:r>
            <w:r>
              <w:rPr>
                <w:sz w:val="14"/>
              </w:rPr>
              <w:t>саговорнику;</w:t>
            </w:r>
          </w:p>
          <w:p w:rsidR="005F701D" w:rsidRDefault="00AC6512">
            <w:pPr>
              <w:pStyle w:val="TableParagraph"/>
              <w:numPr>
                <w:ilvl w:val="0"/>
                <w:numId w:val="131"/>
              </w:numPr>
              <w:tabs>
                <w:tab w:val="left" w:pos="162"/>
              </w:tabs>
              <w:ind w:right="61" w:firstLine="0"/>
              <w:rPr>
                <w:sz w:val="14"/>
              </w:rPr>
            </w:pPr>
            <w:r>
              <w:rPr>
                <w:sz w:val="14"/>
              </w:rPr>
              <w:t>користи</w:t>
            </w:r>
            <w:r>
              <w:rPr>
                <w:spacing w:val="-9"/>
                <w:sz w:val="14"/>
              </w:rPr>
              <w:t xml:space="preserve"> </w:t>
            </w:r>
            <w:r>
              <w:rPr>
                <w:sz w:val="14"/>
              </w:rPr>
              <w:t>одговарајуће</w:t>
            </w:r>
            <w:r>
              <w:rPr>
                <w:spacing w:val="-9"/>
                <w:sz w:val="14"/>
              </w:rPr>
              <w:t xml:space="preserve"> </w:t>
            </w:r>
            <w:r>
              <w:rPr>
                <w:sz w:val="14"/>
              </w:rPr>
              <w:t>компензационе</w:t>
            </w:r>
            <w:r>
              <w:rPr>
                <w:spacing w:val="-9"/>
                <w:sz w:val="14"/>
              </w:rPr>
              <w:t xml:space="preserve"> </w:t>
            </w:r>
            <w:r>
              <w:rPr>
                <w:sz w:val="14"/>
              </w:rPr>
              <w:t>стратегије</w:t>
            </w:r>
            <w:r>
              <w:rPr>
                <w:spacing w:val="-9"/>
                <w:sz w:val="14"/>
              </w:rPr>
              <w:t xml:space="preserve"> </w:t>
            </w:r>
            <w:r>
              <w:rPr>
                <w:sz w:val="14"/>
              </w:rPr>
              <w:t>ради превазилажења тешкоћа које се јављају, на пример: преводи или преноси садржај уз употребу описа, парафраза и</w:t>
            </w:r>
            <w:r>
              <w:rPr>
                <w:spacing w:val="-3"/>
                <w:sz w:val="14"/>
              </w:rPr>
              <w:t xml:space="preserve"> </w:t>
            </w:r>
            <w:r>
              <w:rPr>
                <w:sz w:val="14"/>
              </w:rPr>
              <w:t>сл.;</w:t>
            </w:r>
          </w:p>
          <w:p w:rsidR="005F701D" w:rsidRDefault="00AC6512">
            <w:pPr>
              <w:pStyle w:val="TableParagraph"/>
              <w:numPr>
                <w:ilvl w:val="0"/>
                <w:numId w:val="131"/>
              </w:numPr>
              <w:tabs>
                <w:tab w:val="left" w:pos="162"/>
              </w:tabs>
              <w:spacing w:line="237" w:lineRule="auto"/>
              <w:ind w:right="245" w:firstLine="0"/>
              <w:rPr>
                <w:sz w:val="14"/>
              </w:rPr>
            </w:pPr>
            <w:r>
              <w:rPr>
                <w:sz w:val="14"/>
              </w:rPr>
              <w:t>преводи на матерњи језик садржај краћег текста</w:t>
            </w:r>
            <w:r>
              <w:rPr>
                <w:spacing w:val="-23"/>
                <w:sz w:val="14"/>
              </w:rPr>
              <w:t xml:space="preserve"> </w:t>
            </w:r>
            <w:r>
              <w:rPr>
                <w:sz w:val="14"/>
              </w:rPr>
              <w:t>о познатим</w:t>
            </w:r>
            <w:r>
              <w:rPr>
                <w:spacing w:val="-1"/>
                <w:sz w:val="14"/>
              </w:rPr>
              <w:t xml:space="preserve"> </w:t>
            </w:r>
            <w:r>
              <w:rPr>
                <w:sz w:val="14"/>
              </w:rPr>
              <w:t>темама.</w:t>
            </w:r>
          </w:p>
        </w:tc>
      </w:tr>
    </w:tbl>
    <w:p w:rsidR="005F701D" w:rsidRDefault="00AC6512">
      <w:pPr>
        <w:spacing w:before="37" w:line="232" w:lineRule="auto"/>
        <w:ind w:left="120" w:right="117" w:firstLine="396"/>
        <w:jc w:val="both"/>
        <w:rPr>
          <w:sz w:val="18"/>
        </w:rPr>
      </w:pPr>
      <w:r>
        <w:rPr>
          <w:b/>
          <w:sz w:val="18"/>
        </w:rPr>
        <w:t xml:space="preserve">Кључни појмови садржаја: </w:t>
      </w:r>
      <w:r>
        <w:rPr>
          <w:sz w:val="18"/>
        </w:rPr>
        <w:t>читање, слушање, писање, го- вор, знање о језику, медијација, интеркултурност</w:t>
      </w:r>
    </w:p>
    <w:p w:rsidR="005F701D" w:rsidRDefault="00AC6512">
      <w:pPr>
        <w:pStyle w:val="Heading2"/>
        <w:spacing w:before="168" w:line="232" w:lineRule="auto"/>
        <w:ind w:left="1787"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3"/>
        <w:ind w:left="0" w:firstLine="0"/>
        <w:jc w:val="left"/>
        <w:rPr>
          <w:b/>
          <w:sz w:val="17"/>
        </w:rPr>
      </w:pPr>
    </w:p>
    <w:p w:rsidR="005F701D" w:rsidRDefault="00AC6512">
      <w:pPr>
        <w:pStyle w:val="BodyText"/>
        <w:spacing w:line="232" w:lineRule="auto"/>
        <w:ind w:right="117"/>
      </w:pPr>
      <w:r>
        <w:t xml:space="preserve">Стандарди образовних постигнућа достижу се </w:t>
      </w:r>
      <w:r>
        <w:rPr>
          <w:b/>
        </w:rPr>
        <w:t>на крају оп- штег средњег образовања</w:t>
      </w:r>
      <w:r>
        <w:t xml:space="preserve">. Исти стандард (или његов део) ак- тивираће се више пута </w:t>
      </w:r>
      <w:r>
        <w:rPr>
          <w:spacing w:val="-4"/>
        </w:rPr>
        <w:t xml:space="preserve">током </w:t>
      </w:r>
      <w:r>
        <w:rPr>
          <w:spacing w:val="-3"/>
        </w:rPr>
        <w:t xml:space="preserve">школске </w:t>
      </w:r>
      <w:r>
        <w:t xml:space="preserve">године, односно до краја средњег образовања, сваки пут уз другу наставну </w:t>
      </w:r>
      <w:r>
        <w:rPr>
          <w:spacing w:val="-3"/>
        </w:rPr>
        <w:t xml:space="preserve">јединицу. </w:t>
      </w:r>
      <w:r>
        <w:t>Та- кво поступање осиг</w:t>
      </w:r>
      <w:r>
        <w:t xml:space="preserve">урава досезање све вишег и вишег нивоа по- јединачних ученичких постигнућа, а ученичка знања, вештине и способности се непрестано сагледавају из нових </w:t>
      </w:r>
      <w:r>
        <w:rPr>
          <w:spacing w:val="-3"/>
        </w:rPr>
        <w:t xml:space="preserve">углова, утврђују, </w:t>
      </w:r>
      <w:r>
        <w:t>проширују и</w:t>
      </w:r>
      <w:r>
        <w:rPr>
          <w:spacing w:val="-1"/>
        </w:rPr>
        <w:t xml:space="preserve"> </w:t>
      </w:r>
      <w:r>
        <w:rPr>
          <w:spacing w:val="-3"/>
        </w:rPr>
        <w:t>систематизују.</w:t>
      </w:r>
    </w:p>
    <w:p w:rsidR="005F701D" w:rsidRDefault="00AC6512">
      <w:pPr>
        <w:pStyle w:val="BodyText"/>
        <w:spacing w:line="232" w:lineRule="auto"/>
        <w:ind w:right="117"/>
      </w:pPr>
      <w:r>
        <w:t xml:space="preserve">С обзиром на сложеност предмета </w:t>
      </w:r>
      <w:r>
        <w:rPr>
          <w:b/>
        </w:rPr>
        <w:t xml:space="preserve">Страни језик </w:t>
      </w:r>
      <w:r>
        <w:t>и области унута</w:t>
      </w:r>
      <w:r>
        <w:t>р предмета, неопходно је поступно остваривати све стан- дарде кроз све четири године средњошколског образовања, али поједини стандарди се могу видети и као конкретније повезани са одређеним исходом.</w:t>
      </w:r>
    </w:p>
    <w:p w:rsidR="005F701D" w:rsidRDefault="005F701D">
      <w:pPr>
        <w:spacing w:line="232" w:lineRule="auto"/>
        <w:sectPr w:rsidR="005F701D">
          <w:pgSz w:w="11910" w:h="15690"/>
          <w:pgMar w:top="100" w:right="560" w:bottom="280" w:left="560" w:header="720" w:footer="720" w:gutter="0"/>
          <w:cols w:num="2" w:space="720" w:equalWidth="0">
            <w:col w:w="5278" w:space="136"/>
            <w:col w:w="5376"/>
          </w:cols>
        </w:sectPr>
      </w:pPr>
    </w:p>
    <w:p w:rsidR="005F701D" w:rsidRDefault="00AC6512">
      <w:pPr>
        <w:pStyle w:val="Heading1"/>
        <w:tabs>
          <w:tab w:val="left" w:pos="5534"/>
        </w:tabs>
      </w:pPr>
      <w:r>
        <w:rPr>
          <w:position w:val="123"/>
        </w:rPr>
      </w:r>
      <w:r>
        <w:rPr>
          <w:position w:val="123"/>
        </w:rPr>
        <w:pict>
          <v:shape id="_x0000_s1041" type="#_x0000_t202" style="width:255.9pt;height:616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5F701D">
                    <w:trPr>
                      <w:trHeight w:val="518"/>
                    </w:trPr>
                    <w:tc>
                      <w:tcPr>
                        <w:tcW w:w="2551" w:type="dxa"/>
                        <w:shd w:val="clear" w:color="auto" w:fill="E6E7E8"/>
                      </w:tcPr>
                      <w:p w:rsidR="005F701D" w:rsidRDefault="00AC6512">
                        <w:pPr>
                          <w:pStyle w:val="TableParagraph"/>
                          <w:spacing w:before="16" w:line="161" w:lineRule="exact"/>
                          <w:ind w:left="73" w:right="63"/>
                          <w:jc w:val="center"/>
                          <w:rPr>
                            <w:b/>
                            <w:sz w:val="14"/>
                          </w:rPr>
                        </w:pPr>
                        <w:r>
                          <w:rPr>
                            <w:b/>
                            <w:sz w:val="14"/>
                          </w:rPr>
                          <w:t>ИСХОДИ</w:t>
                        </w:r>
                      </w:p>
                      <w:p w:rsidR="005F701D" w:rsidRDefault="00AC6512">
                        <w:pPr>
                          <w:pStyle w:val="TableParagraph"/>
                          <w:ind w:left="75" w:right="63"/>
                          <w:jc w:val="center"/>
                          <w:rPr>
                            <w:sz w:val="14"/>
                          </w:rPr>
                        </w:pPr>
                        <w:r>
                          <w:rPr>
                            <w:sz w:val="14"/>
                          </w:rPr>
                          <w:t>По завршетку разреда у</w:t>
                        </w:r>
                        <w:r>
                          <w:rPr>
                            <w:sz w:val="14"/>
                          </w:rPr>
                          <w:t>ченик ће бити у стању да:</w:t>
                        </w:r>
                      </w:p>
                    </w:tc>
                    <w:tc>
                      <w:tcPr>
                        <w:tcW w:w="2551" w:type="dxa"/>
                        <w:shd w:val="clear" w:color="auto" w:fill="E6E7E8"/>
                      </w:tcPr>
                      <w:p w:rsidR="005F701D" w:rsidRDefault="005F701D">
                        <w:pPr>
                          <w:pStyle w:val="TableParagraph"/>
                          <w:spacing w:before="3"/>
                          <w:rPr>
                            <w:sz w:val="15"/>
                          </w:rPr>
                        </w:pPr>
                      </w:p>
                      <w:p w:rsidR="005F701D" w:rsidRDefault="00AC6512">
                        <w:pPr>
                          <w:pStyle w:val="TableParagraph"/>
                          <w:ind w:left="840"/>
                          <w:rPr>
                            <w:b/>
                            <w:sz w:val="14"/>
                          </w:rPr>
                        </w:pPr>
                        <w:r>
                          <w:rPr>
                            <w:b/>
                            <w:sz w:val="14"/>
                          </w:rPr>
                          <w:t>СТАНДАРДИ</w:t>
                        </w:r>
                      </w:p>
                    </w:tc>
                  </w:tr>
                  <w:tr w:rsidR="005F701D">
                    <w:trPr>
                      <w:trHeight w:val="5480"/>
                    </w:trPr>
                    <w:tc>
                      <w:tcPr>
                        <w:tcW w:w="2551" w:type="dxa"/>
                      </w:tcPr>
                      <w:p w:rsidR="005F701D" w:rsidRDefault="00AC6512">
                        <w:pPr>
                          <w:pStyle w:val="TableParagraph"/>
                          <w:numPr>
                            <w:ilvl w:val="0"/>
                            <w:numId w:val="130"/>
                          </w:numPr>
                          <w:tabs>
                            <w:tab w:val="left" w:pos="162"/>
                          </w:tabs>
                          <w:spacing w:before="18"/>
                          <w:ind w:right="253" w:firstLine="0"/>
                          <w:jc w:val="both"/>
                          <w:rPr>
                            <w:sz w:val="14"/>
                          </w:rPr>
                        </w:pPr>
                        <w:r>
                          <w:rPr>
                            <w:sz w:val="14"/>
                          </w:rPr>
                          <w:t>адекватно реагује на усмене</w:t>
                        </w:r>
                        <w:r>
                          <w:rPr>
                            <w:spacing w:val="-16"/>
                            <w:sz w:val="14"/>
                          </w:rPr>
                          <w:t xml:space="preserve"> </w:t>
                        </w:r>
                        <w:r>
                          <w:rPr>
                            <w:sz w:val="14"/>
                          </w:rPr>
                          <w:t>поруке у вези са активностима у образовном контексту;</w:t>
                        </w:r>
                      </w:p>
                      <w:p w:rsidR="005F701D" w:rsidRDefault="00AC6512">
                        <w:pPr>
                          <w:pStyle w:val="TableParagraph"/>
                          <w:numPr>
                            <w:ilvl w:val="0"/>
                            <w:numId w:val="130"/>
                          </w:numPr>
                          <w:tabs>
                            <w:tab w:val="left" w:pos="162"/>
                          </w:tabs>
                          <w:spacing w:line="237" w:lineRule="auto"/>
                          <w:ind w:right="86" w:firstLine="0"/>
                          <w:rPr>
                            <w:sz w:val="14"/>
                          </w:rPr>
                        </w:pPr>
                        <w:r>
                          <w:rPr>
                            <w:sz w:val="14"/>
                          </w:rPr>
                          <w:t>разуме основну поруку краћих излагања</w:t>
                        </w:r>
                        <w:r>
                          <w:rPr>
                            <w:spacing w:val="-26"/>
                            <w:sz w:val="14"/>
                          </w:rPr>
                          <w:t xml:space="preserve"> </w:t>
                        </w:r>
                        <w:r>
                          <w:rPr>
                            <w:sz w:val="14"/>
                          </w:rPr>
                          <w:t>о познатим темама у којима се користи стандардни језик и разговетан изговор;</w:t>
                        </w:r>
                      </w:p>
                      <w:p w:rsidR="005F701D" w:rsidRDefault="00AC6512">
                        <w:pPr>
                          <w:pStyle w:val="TableParagraph"/>
                          <w:numPr>
                            <w:ilvl w:val="0"/>
                            <w:numId w:val="130"/>
                          </w:numPr>
                          <w:tabs>
                            <w:tab w:val="left" w:pos="162"/>
                          </w:tabs>
                          <w:ind w:right="400" w:firstLine="0"/>
                          <w:jc w:val="both"/>
                          <w:rPr>
                            <w:sz w:val="14"/>
                          </w:rPr>
                        </w:pPr>
                        <w:r>
                          <w:rPr>
                            <w:sz w:val="14"/>
                          </w:rPr>
                          <w:t>разуме информације о релативно познатим и блиским садржајима и једноставна упутства у</w:t>
                        </w:r>
                        <w:r>
                          <w:rPr>
                            <w:spacing w:val="-11"/>
                            <w:sz w:val="14"/>
                          </w:rPr>
                          <w:t xml:space="preserve"> </w:t>
                        </w:r>
                        <w:r>
                          <w:rPr>
                            <w:sz w:val="14"/>
                          </w:rPr>
                          <w:t>приватном, јавном и образовном</w:t>
                        </w:r>
                        <w:r>
                          <w:rPr>
                            <w:spacing w:val="-10"/>
                            <w:sz w:val="14"/>
                          </w:rPr>
                          <w:t xml:space="preserve"> </w:t>
                        </w:r>
                        <w:r>
                          <w:rPr>
                            <w:sz w:val="14"/>
                          </w:rPr>
                          <w:t>контексту;</w:t>
                        </w:r>
                      </w:p>
                      <w:p w:rsidR="005F701D" w:rsidRDefault="00AC6512">
                        <w:pPr>
                          <w:pStyle w:val="TableParagraph"/>
                          <w:numPr>
                            <w:ilvl w:val="0"/>
                            <w:numId w:val="130"/>
                          </w:numPr>
                          <w:tabs>
                            <w:tab w:val="left" w:pos="162"/>
                          </w:tabs>
                          <w:spacing w:line="237" w:lineRule="auto"/>
                          <w:ind w:right="111" w:firstLine="0"/>
                          <w:rPr>
                            <w:sz w:val="14"/>
                          </w:rPr>
                        </w:pPr>
                        <w:r>
                          <w:rPr>
                            <w:sz w:val="14"/>
                          </w:rPr>
                          <w:t>разуме општи смисао</w:t>
                        </w:r>
                        <w:r>
                          <w:rPr>
                            <w:spacing w:val="-20"/>
                            <w:sz w:val="14"/>
                          </w:rPr>
                          <w:t xml:space="preserve"> </w:t>
                        </w:r>
                        <w:r>
                          <w:rPr>
                            <w:sz w:val="14"/>
                          </w:rPr>
                          <w:t>информативних радијских и телевизијских емисија о блиским темама, у којима се користи стандардни говор и разговетан</w:t>
                        </w:r>
                        <w:r>
                          <w:rPr>
                            <w:spacing w:val="-17"/>
                            <w:sz w:val="14"/>
                          </w:rPr>
                          <w:t xml:space="preserve"> </w:t>
                        </w:r>
                        <w:r>
                          <w:rPr>
                            <w:sz w:val="14"/>
                          </w:rPr>
                          <w:t>изговор;</w:t>
                        </w:r>
                      </w:p>
                      <w:p w:rsidR="005F701D" w:rsidRDefault="00AC6512">
                        <w:pPr>
                          <w:pStyle w:val="TableParagraph"/>
                          <w:numPr>
                            <w:ilvl w:val="0"/>
                            <w:numId w:val="130"/>
                          </w:numPr>
                          <w:tabs>
                            <w:tab w:val="left" w:pos="162"/>
                          </w:tabs>
                          <w:ind w:right="378" w:firstLine="0"/>
                          <w:rPr>
                            <w:sz w:val="14"/>
                          </w:rPr>
                        </w:pPr>
                        <w:r>
                          <w:rPr>
                            <w:sz w:val="14"/>
                          </w:rPr>
                          <w:t>разуме основне елементе радње у серијама и филмовима у којима се обрађују релативно блиске</w:t>
                        </w:r>
                        <w:r>
                          <w:rPr>
                            <w:spacing w:val="-21"/>
                            <w:sz w:val="14"/>
                          </w:rPr>
                          <w:t xml:space="preserve"> </w:t>
                        </w:r>
                        <w:r>
                          <w:rPr>
                            <w:sz w:val="14"/>
                          </w:rPr>
                          <w:t>теме,</w:t>
                        </w:r>
                      </w:p>
                      <w:p w:rsidR="005F701D" w:rsidRDefault="00AC6512">
                        <w:pPr>
                          <w:pStyle w:val="TableParagraph"/>
                          <w:spacing w:line="158" w:lineRule="exact"/>
                          <w:ind w:left="56"/>
                          <w:rPr>
                            <w:sz w:val="14"/>
                          </w:rPr>
                        </w:pPr>
                        <w:r>
                          <w:rPr>
                            <w:sz w:val="14"/>
                          </w:rPr>
                          <w:t>ослањајући се и на визуелне елементе;</w:t>
                        </w:r>
                      </w:p>
                      <w:p w:rsidR="005F701D" w:rsidRDefault="00AC6512">
                        <w:pPr>
                          <w:pStyle w:val="TableParagraph"/>
                          <w:numPr>
                            <w:ilvl w:val="0"/>
                            <w:numId w:val="130"/>
                          </w:numPr>
                          <w:tabs>
                            <w:tab w:val="left" w:pos="162"/>
                          </w:tabs>
                          <w:ind w:right="119" w:firstLine="0"/>
                          <w:rPr>
                            <w:sz w:val="14"/>
                          </w:rPr>
                        </w:pPr>
                        <w:r>
                          <w:rPr>
                            <w:sz w:val="14"/>
                          </w:rPr>
                          <w:t>разуме суштину исказа (са)говорника који разговарају о блиским темама, уз евентуална понављања и</w:t>
                        </w:r>
                        <w:r>
                          <w:rPr>
                            <w:spacing w:val="-26"/>
                            <w:sz w:val="14"/>
                          </w:rPr>
                          <w:t xml:space="preserve"> </w:t>
                        </w:r>
                        <w:r>
                          <w:rPr>
                            <w:sz w:val="14"/>
                          </w:rPr>
                          <w:t>појашњавања;</w:t>
                        </w:r>
                      </w:p>
                      <w:p w:rsidR="005F701D" w:rsidRDefault="00AC6512">
                        <w:pPr>
                          <w:pStyle w:val="TableParagraph"/>
                          <w:numPr>
                            <w:ilvl w:val="0"/>
                            <w:numId w:val="130"/>
                          </w:numPr>
                          <w:tabs>
                            <w:tab w:val="left" w:pos="162"/>
                          </w:tabs>
                          <w:spacing w:line="237" w:lineRule="auto"/>
                          <w:ind w:right="51" w:firstLine="0"/>
                          <w:rPr>
                            <w:sz w:val="14"/>
                          </w:rPr>
                        </w:pPr>
                        <w:r>
                          <w:rPr>
                            <w:sz w:val="14"/>
                          </w:rPr>
                          <w:t>изводи закључке после слушања непознатог текста у вези са врстом текста, бројем саговорника, њиховим међусоб</w:t>
                        </w:r>
                        <w:r>
                          <w:rPr>
                            <w:sz w:val="14"/>
                          </w:rPr>
                          <w:t>ним односима и намерама, као</w:t>
                        </w:r>
                        <w:r>
                          <w:rPr>
                            <w:spacing w:val="-14"/>
                            <w:sz w:val="14"/>
                          </w:rPr>
                          <w:t xml:space="preserve"> </w:t>
                        </w:r>
                        <w:r>
                          <w:rPr>
                            <w:sz w:val="14"/>
                          </w:rPr>
                          <w:t>и у вези са општим</w:t>
                        </w:r>
                        <w:r>
                          <w:rPr>
                            <w:spacing w:val="-1"/>
                            <w:sz w:val="14"/>
                          </w:rPr>
                          <w:t xml:space="preserve"> </w:t>
                        </w:r>
                        <w:r>
                          <w:rPr>
                            <w:sz w:val="14"/>
                          </w:rPr>
                          <w:t>садржајем;</w:t>
                        </w:r>
                      </w:p>
                      <w:p w:rsidR="005F701D" w:rsidRDefault="00AC6512">
                        <w:pPr>
                          <w:pStyle w:val="TableParagraph"/>
                          <w:numPr>
                            <w:ilvl w:val="0"/>
                            <w:numId w:val="130"/>
                          </w:numPr>
                          <w:tabs>
                            <w:tab w:val="left" w:pos="162"/>
                          </w:tabs>
                          <w:ind w:right="192" w:firstLine="0"/>
                          <w:rPr>
                            <w:sz w:val="14"/>
                          </w:rPr>
                        </w:pPr>
                        <w:r>
                          <w:rPr>
                            <w:sz w:val="14"/>
                          </w:rPr>
                          <w:t>ослањајући се на општа знања, искуства и контекст поруке, увиђа значење њених непознатих</w:t>
                        </w:r>
                        <w:r>
                          <w:rPr>
                            <w:spacing w:val="-24"/>
                            <w:sz w:val="14"/>
                          </w:rPr>
                          <w:t xml:space="preserve"> </w:t>
                        </w:r>
                        <w:r>
                          <w:rPr>
                            <w:sz w:val="14"/>
                          </w:rPr>
                          <w:t>елемената;</w:t>
                        </w:r>
                      </w:p>
                      <w:p w:rsidR="005F701D" w:rsidRDefault="00AC6512">
                        <w:pPr>
                          <w:pStyle w:val="TableParagraph"/>
                          <w:numPr>
                            <w:ilvl w:val="0"/>
                            <w:numId w:val="130"/>
                          </w:numPr>
                          <w:tabs>
                            <w:tab w:val="left" w:pos="162"/>
                          </w:tabs>
                          <w:spacing w:line="237" w:lineRule="auto"/>
                          <w:ind w:right="476" w:firstLine="0"/>
                          <w:rPr>
                            <w:sz w:val="14"/>
                          </w:rPr>
                        </w:pPr>
                        <w:r>
                          <w:rPr>
                            <w:sz w:val="14"/>
                          </w:rPr>
                          <w:t>памти и контекстуализује</w:t>
                        </w:r>
                        <w:r>
                          <w:rPr>
                            <w:spacing w:val="-24"/>
                            <w:sz w:val="14"/>
                          </w:rPr>
                          <w:t xml:space="preserve"> </w:t>
                        </w:r>
                        <w:r>
                          <w:rPr>
                            <w:sz w:val="14"/>
                          </w:rPr>
                          <w:t>битне елементе</w:t>
                        </w:r>
                        <w:r>
                          <w:rPr>
                            <w:spacing w:val="-1"/>
                            <w:sz w:val="14"/>
                          </w:rPr>
                          <w:t xml:space="preserve"> </w:t>
                        </w:r>
                        <w:r>
                          <w:rPr>
                            <w:sz w:val="14"/>
                          </w:rPr>
                          <w:t>поруке.</w:t>
                        </w:r>
                      </w:p>
                    </w:tc>
                    <w:tc>
                      <w:tcPr>
                        <w:tcW w:w="2551" w:type="dxa"/>
                      </w:tcPr>
                      <w:p w:rsidR="005F701D" w:rsidRDefault="00AC6512">
                        <w:pPr>
                          <w:pStyle w:val="TableParagraph"/>
                          <w:spacing w:before="18"/>
                          <w:ind w:left="56" w:right="366"/>
                          <w:rPr>
                            <w:sz w:val="14"/>
                          </w:rPr>
                        </w:pPr>
                        <w:r>
                          <w:rPr>
                            <w:sz w:val="14"/>
                          </w:rPr>
                          <w:t>2.СТ.1.1.1. Разуме краће поруке, обавештења и упу</w:t>
                        </w:r>
                        <w:r>
                          <w:rPr>
                            <w:sz w:val="14"/>
                          </w:rPr>
                          <w:t>тства која се саопштавају разговетно и полако. 2.СТ.1.1.2. Схвата смисао краће спонтане интеракције између двоје или више са/говорника у личном, образовном и јавном контексту.</w:t>
                        </w:r>
                      </w:p>
                      <w:p w:rsidR="005F701D" w:rsidRDefault="00AC6512">
                        <w:pPr>
                          <w:pStyle w:val="TableParagraph"/>
                          <w:spacing w:line="237" w:lineRule="auto"/>
                          <w:ind w:left="56" w:right="32"/>
                          <w:rPr>
                            <w:sz w:val="14"/>
                          </w:rPr>
                        </w:pPr>
                        <w:r>
                          <w:rPr>
                            <w:sz w:val="14"/>
                          </w:rPr>
                          <w:t>2.СТ.1.1.3. Схвата општи смисао информације или краћих монолошких излагања у образовном и јавном контексту. 2.СТ.1.1.4. Схвата смисао прилагођеног аудио и видео записа у вези с темама из свакодневног живота (стандардни говор, разговетни изговор и спор рита</w:t>
                        </w:r>
                        <w:r>
                          <w:rPr>
                            <w:sz w:val="14"/>
                          </w:rPr>
                          <w:t>м излагања).</w:t>
                        </w:r>
                      </w:p>
                      <w:p w:rsidR="005F701D" w:rsidRDefault="00AC6512">
                        <w:pPr>
                          <w:pStyle w:val="TableParagraph"/>
                          <w:ind w:left="56"/>
                          <w:rPr>
                            <w:sz w:val="14"/>
                          </w:rPr>
                        </w:pPr>
                        <w:r>
                          <w:rPr>
                            <w:sz w:val="14"/>
                          </w:rPr>
                          <w:t>2.СТ.2.1.1. Разуме суштину и битне појединости порука, упутстава и обавештења о темама</w:t>
                        </w:r>
                      </w:p>
                      <w:p w:rsidR="005F701D" w:rsidRDefault="00AC6512">
                        <w:pPr>
                          <w:pStyle w:val="TableParagraph"/>
                          <w:spacing w:line="237" w:lineRule="auto"/>
                          <w:ind w:left="56"/>
                          <w:rPr>
                            <w:sz w:val="14"/>
                          </w:rPr>
                        </w:pPr>
                        <w:r>
                          <w:rPr>
                            <w:sz w:val="14"/>
                          </w:rPr>
                          <w:t>из свакодневног живота и делатности. 2.СТ.2.1.2. Разуме суштину и битне појединости разговора или расправе између двоје или</w:t>
                        </w:r>
                      </w:p>
                      <w:p w:rsidR="005F701D" w:rsidRDefault="00AC6512">
                        <w:pPr>
                          <w:pStyle w:val="TableParagraph"/>
                          <w:ind w:left="56"/>
                          <w:rPr>
                            <w:sz w:val="14"/>
                          </w:rPr>
                        </w:pPr>
                        <w:r>
                          <w:rPr>
                            <w:sz w:val="14"/>
                          </w:rPr>
                          <w:t>више са/говорника у приватном, о</w:t>
                        </w:r>
                        <w:r>
                          <w:rPr>
                            <w:sz w:val="14"/>
                          </w:rPr>
                          <w:t>бразовном и јавном контексту. 2.СТ.2.1.3. Разуме суштину и битне појединости монолошког излагања у образовном и</w:t>
                        </w:r>
                      </w:p>
                      <w:p w:rsidR="005F701D" w:rsidRDefault="00AC6512">
                        <w:pPr>
                          <w:pStyle w:val="TableParagraph"/>
                          <w:spacing w:line="237" w:lineRule="auto"/>
                          <w:ind w:left="56"/>
                          <w:rPr>
                            <w:sz w:val="14"/>
                          </w:rPr>
                        </w:pPr>
                        <w:r>
                          <w:rPr>
                            <w:sz w:val="14"/>
                          </w:rPr>
                          <w:t>јавном контексту уколико је излагање јасно и добро структурирано.</w:t>
                        </w:r>
                      </w:p>
                      <w:p w:rsidR="005F701D" w:rsidRDefault="00AC6512">
                        <w:pPr>
                          <w:pStyle w:val="TableParagraph"/>
                          <w:ind w:left="56"/>
                          <w:rPr>
                            <w:sz w:val="14"/>
                          </w:rPr>
                        </w:pPr>
                        <w:r>
                          <w:rPr>
                            <w:sz w:val="14"/>
                          </w:rPr>
                          <w:t xml:space="preserve">2.СТ.2.1.4. Разуме суштину аутентичног тонског записа (аудио и видео запис) о </w:t>
                        </w:r>
                        <w:r>
                          <w:rPr>
                            <w:sz w:val="14"/>
                          </w:rPr>
                          <w:t>познатим</w:t>
                        </w:r>
                      </w:p>
                      <w:p w:rsidR="005F701D" w:rsidRDefault="00AC6512">
                        <w:pPr>
                          <w:pStyle w:val="TableParagraph"/>
                          <w:spacing w:line="237" w:lineRule="auto"/>
                          <w:ind w:left="56" w:right="603"/>
                          <w:rPr>
                            <w:sz w:val="14"/>
                          </w:rPr>
                        </w:pPr>
                        <w:r>
                          <w:rPr>
                            <w:sz w:val="14"/>
                          </w:rPr>
                          <w:t>темама, представљених јасно и стандaрдним језиком.</w:t>
                        </w:r>
                      </w:p>
                    </w:tc>
                  </w:tr>
                  <w:tr w:rsidR="005F701D">
                    <w:trPr>
                      <w:trHeight w:val="6280"/>
                    </w:trPr>
                    <w:tc>
                      <w:tcPr>
                        <w:tcW w:w="2551" w:type="dxa"/>
                      </w:tcPr>
                      <w:p w:rsidR="005F701D" w:rsidRDefault="00AC6512">
                        <w:pPr>
                          <w:pStyle w:val="TableParagraph"/>
                          <w:numPr>
                            <w:ilvl w:val="0"/>
                            <w:numId w:val="129"/>
                          </w:numPr>
                          <w:tabs>
                            <w:tab w:val="left" w:pos="162"/>
                          </w:tabs>
                          <w:spacing w:before="19"/>
                          <w:ind w:right="323" w:firstLine="0"/>
                          <w:rPr>
                            <w:sz w:val="14"/>
                          </w:rPr>
                        </w:pPr>
                        <w:r>
                          <w:rPr>
                            <w:sz w:val="14"/>
                          </w:rPr>
                          <w:t>разликује најучесталије врсте текстова, познајући њихове</w:t>
                        </w:r>
                        <w:r>
                          <w:rPr>
                            <w:spacing w:val="-20"/>
                            <w:sz w:val="14"/>
                          </w:rPr>
                          <w:t xml:space="preserve"> </w:t>
                        </w:r>
                        <w:r>
                          <w:rPr>
                            <w:sz w:val="14"/>
                          </w:rPr>
                          <w:t>основне карактеристике, сврху и</w:t>
                        </w:r>
                        <w:r>
                          <w:rPr>
                            <w:spacing w:val="-8"/>
                            <w:sz w:val="14"/>
                          </w:rPr>
                          <w:t xml:space="preserve"> </w:t>
                        </w:r>
                        <w:r>
                          <w:rPr>
                            <w:sz w:val="14"/>
                          </w:rPr>
                          <w:t>улогу;</w:t>
                        </w:r>
                      </w:p>
                      <w:p w:rsidR="005F701D" w:rsidRDefault="00AC6512">
                        <w:pPr>
                          <w:pStyle w:val="TableParagraph"/>
                          <w:numPr>
                            <w:ilvl w:val="0"/>
                            <w:numId w:val="129"/>
                          </w:numPr>
                          <w:tabs>
                            <w:tab w:val="left" w:pos="162"/>
                          </w:tabs>
                          <w:spacing w:line="237" w:lineRule="auto"/>
                          <w:ind w:right="219" w:firstLine="0"/>
                          <w:rPr>
                            <w:sz w:val="14"/>
                          </w:rPr>
                        </w:pPr>
                        <w:r>
                          <w:rPr>
                            <w:sz w:val="14"/>
                          </w:rPr>
                          <w:t>разуме краће текстове о</w:t>
                        </w:r>
                        <w:r>
                          <w:rPr>
                            <w:spacing w:val="-20"/>
                            <w:sz w:val="14"/>
                          </w:rPr>
                          <w:t xml:space="preserve"> </w:t>
                        </w:r>
                        <w:r>
                          <w:rPr>
                            <w:sz w:val="14"/>
                          </w:rPr>
                          <w:t>конкретним темама из свакодневног живота,</w:t>
                        </w:r>
                        <w:r>
                          <w:rPr>
                            <w:spacing w:val="-14"/>
                            <w:sz w:val="14"/>
                          </w:rPr>
                          <w:t xml:space="preserve"> </w:t>
                        </w:r>
                        <w:r>
                          <w:rPr>
                            <w:sz w:val="14"/>
                          </w:rPr>
                          <w:t>као</w:t>
                        </w:r>
                      </w:p>
                      <w:p w:rsidR="005F701D" w:rsidRDefault="00AC6512">
                        <w:pPr>
                          <w:pStyle w:val="TableParagraph"/>
                          <w:ind w:left="56" w:right="69"/>
                          <w:rPr>
                            <w:sz w:val="14"/>
                          </w:rPr>
                        </w:pPr>
                        <w:r>
                          <w:rPr>
                            <w:sz w:val="14"/>
                          </w:rPr>
                          <w:t>и језички прилагођене и адаптиране текстове утемељене на чињеницама, везане за домене општих интересовања;</w:t>
                        </w:r>
                      </w:p>
                      <w:p w:rsidR="005F701D" w:rsidRDefault="00AC6512">
                        <w:pPr>
                          <w:pStyle w:val="TableParagraph"/>
                          <w:numPr>
                            <w:ilvl w:val="0"/>
                            <w:numId w:val="129"/>
                          </w:numPr>
                          <w:tabs>
                            <w:tab w:val="left" w:pos="162"/>
                          </w:tabs>
                          <w:spacing w:line="237" w:lineRule="auto"/>
                          <w:ind w:right="513" w:firstLine="0"/>
                          <w:rPr>
                            <w:sz w:val="14"/>
                          </w:rPr>
                        </w:pPr>
                        <w:r>
                          <w:rPr>
                            <w:sz w:val="14"/>
                          </w:rPr>
                          <w:t>разуме осећања, жеље,</w:t>
                        </w:r>
                        <w:r>
                          <w:rPr>
                            <w:spacing w:val="-7"/>
                            <w:sz w:val="14"/>
                          </w:rPr>
                          <w:t xml:space="preserve"> </w:t>
                        </w:r>
                        <w:r>
                          <w:rPr>
                            <w:sz w:val="14"/>
                          </w:rPr>
                          <w:t>потребе исказане у краћим</w:t>
                        </w:r>
                        <w:r>
                          <w:rPr>
                            <w:spacing w:val="-6"/>
                            <w:sz w:val="14"/>
                          </w:rPr>
                          <w:t xml:space="preserve"> </w:t>
                        </w:r>
                        <w:r>
                          <w:rPr>
                            <w:sz w:val="14"/>
                          </w:rPr>
                          <w:t>текстовима;</w:t>
                        </w:r>
                      </w:p>
                      <w:p w:rsidR="005F701D" w:rsidRDefault="00AC6512">
                        <w:pPr>
                          <w:pStyle w:val="TableParagraph"/>
                          <w:numPr>
                            <w:ilvl w:val="0"/>
                            <w:numId w:val="129"/>
                          </w:numPr>
                          <w:tabs>
                            <w:tab w:val="left" w:pos="162"/>
                          </w:tabs>
                          <w:ind w:right="319" w:firstLine="0"/>
                          <w:rPr>
                            <w:sz w:val="14"/>
                          </w:rPr>
                        </w:pPr>
                        <w:r>
                          <w:rPr>
                            <w:sz w:val="14"/>
                          </w:rPr>
                          <w:t>разуме једноставна упутства и саветодавне текстове, обавештења</w:t>
                        </w:r>
                        <w:r>
                          <w:rPr>
                            <w:spacing w:val="-15"/>
                            <w:sz w:val="14"/>
                          </w:rPr>
                          <w:t xml:space="preserve"> </w:t>
                        </w:r>
                        <w:r>
                          <w:rPr>
                            <w:sz w:val="14"/>
                          </w:rPr>
                          <w:t>и упозорења на јавним</w:t>
                        </w:r>
                        <w:r>
                          <w:rPr>
                            <w:spacing w:val="-1"/>
                            <w:sz w:val="14"/>
                          </w:rPr>
                          <w:t xml:space="preserve"> </w:t>
                        </w:r>
                        <w:r>
                          <w:rPr>
                            <w:sz w:val="14"/>
                          </w:rPr>
                          <w:t>местима;</w:t>
                        </w:r>
                      </w:p>
                      <w:p w:rsidR="005F701D" w:rsidRDefault="00AC6512">
                        <w:pPr>
                          <w:pStyle w:val="TableParagraph"/>
                          <w:numPr>
                            <w:ilvl w:val="0"/>
                            <w:numId w:val="129"/>
                          </w:numPr>
                          <w:tabs>
                            <w:tab w:val="left" w:pos="162"/>
                          </w:tabs>
                          <w:spacing w:line="237" w:lineRule="auto"/>
                          <w:ind w:right="67" w:firstLine="0"/>
                          <w:rPr>
                            <w:sz w:val="14"/>
                          </w:rPr>
                        </w:pPr>
                        <w:r>
                          <w:rPr>
                            <w:sz w:val="14"/>
                          </w:rPr>
                          <w:t>разуме краће литерарне форме у којима доминира конкретна,</w:t>
                        </w:r>
                        <w:r>
                          <w:rPr>
                            <w:spacing w:val="-20"/>
                            <w:sz w:val="14"/>
                          </w:rPr>
                          <w:t xml:space="preserve"> </w:t>
                        </w:r>
                        <w:r>
                          <w:rPr>
                            <w:sz w:val="14"/>
                          </w:rPr>
                          <w:t>фреквентна и позната лексика (конкретна поезија, кратке приче, анегдоте, скечеви, стрипови);</w:t>
                        </w:r>
                      </w:p>
                      <w:p w:rsidR="005F701D" w:rsidRDefault="00AC6512">
                        <w:pPr>
                          <w:pStyle w:val="TableParagraph"/>
                          <w:numPr>
                            <w:ilvl w:val="0"/>
                            <w:numId w:val="129"/>
                          </w:numPr>
                          <w:tabs>
                            <w:tab w:val="left" w:pos="162"/>
                          </w:tabs>
                          <w:ind w:right="431" w:firstLine="0"/>
                          <w:rPr>
                            <w:sz w:val="14"/>
                          </w:rPr>
                        </w:pPr>
                        <w:r>
                          <w:rPr>
                            <w:sz w:val="14"/>
                          </w:rPr>
                          <w:t>проналази, издваја и разуме у информативном тексту о познатој теми основну поруку и</w:t>
                        </w:r>
                        <w:r>
                          <w:rPr>
                            <w:spacing w:val="-13"/>
                            <w:sz w:val="14"/>
                          </w:rPr>
                          <w:t xml:space="preserve"> </w:t>
                        </w:r>
                        <w:r>
                          <w:rPr>
                            <w:sz w:val="14"/>
                          </w:rPr>
                          <w:t>суштинске ин</w:t>
                        </w:r>
                        <w:r>
                          <w:rPr>
                            <w:sz w:val="14"/>
                          </w:rPr>
                          <w:t>формације;</w:t>
                        </w:r>
                      </w:p>
                      <w:p w:rsidR="005F701D" w:rsidRDefault="00AC6512">
                        <w:pPr>
                          <w:pStyle w:val="TableParagraph"/>
                          <w:numPr>
                            <w:ilvl w:val="0"/>
                            <w:numId w:val="129"/>
                          </w:numPr>
                          <w:tabs>
                            <w:tab w:val="left" w:pos="162"/>
                          </w:tabs>
                          <w:spacing w:line="237" w:lineRule="auto"/>
                          <w:ind w:right="163" w:firstLine="0"/>
                          <w:rPr>
                            <w:sz w:val="14"/>
                          </w:rPr>
                        </w:pPr>
                        <w:r>
                          <w:rPr>
                            <w:sz w:val="14"/>
                          </w:rPr>
                          <w:t>идентификује и разуме релевантне информације у писаним</w:t>
                        </w:r>
                        <w:r>
                          <w:rPr>
                            <w:spacing w:val="-20"/>
                            <w:sz w:val="14"/>
                          </w:rPr>
                          <w:t xml:space="preserve"> </w:t>
                        </w:r>
                        <w:r>
                          <w:rPr>
                            <w:sz w:val="14"/>
                          </w:rPr>
                          <w:t>прототипским документима (писмима, проспектима) и другим нефикционалним</w:t>
                        </w:r>
                        <w:r>
                          <w:rPr>
                            <w:spacing w:val="-12"/>
                            <w:sz w:val="14"/>
                          </w:rPr>
                          <w:t xml:space="preserve"> </w:t>
                        </w:r>
                        <w:r>
                          <w:rPr>
                            <w:sz w:val="14"/>
                          </w:rPr>
                          <w:t>текстовима (новинским вестима, репортажама и огласима);</w:t>
                        </w:r>
                      </w:p>
                      <w:p w:rsidR="005F701D" w:rsidRDefault="00AC6512">
                        <w:pPr>
                          <w:pStyle w:val="TableParagraph"/>
                          <w:numPr>
                            <w:ilvl w:val="0"/>
                            <w:numId w:val="129"/>
                          </w:numPr>
                          <w:tabs>
                            <w:tab w:val="left" w:pos="162"/>
                          </w:tabs>
                          <w:ind w:right="268" w:firstLine="0"/>
                          <w:rPr>
                            <w:sz w:val="14"/>
                          </w:rPr>
                        </w:pPr>
                        <w:r>
                          <w:rPr>
                            <w:sz w:val="14"/>
                          </w:rPr>
                          <w:t>препознаје основну аргументацију у једноставнијим текстовима (нпр. новинским колумнама или писмима читалаца, као и другим врстама коментара);</w:t>
                        </w:r>
                      </w:p>
                      <w:p w:rsidR="005F701D" w:rsidRDefault="00AC6512">
                        <w:pPr>
                          <w:pStyle w:val="TableParagraph"/>
                          <w:numPr>
                            <w:ilvl w:val="0"/>
                            <w:numId w:val="129"/>
                          </w:numPr>
                          <w:tabs>
                            <w:tab w:val="left" w:pos="162"/>
                          </w:tabs>
                          <w:spacing w:line="237" w:lineRule="auto"/>
                          <w:ind w:right="87" w:firstLine="0"/>
                          <w:rPr>
                            <w:sz w:val="14"/>
                          </w:rPr>
                        </w:pPr>
                        <w:r>
                          <w:rPr>
                            <w:sz w:val="14"/>
                          </w:rPr>
                          <w:t>наслућује</w:t>
                        </w:r>
                        <w:r>
                          <w:rPr>
                            <w:spacing w:val="-9"/>
                            <w:sz w:val="14"/>
                          </w:rPr>
                          <w:t xml:space="preserve"> </w:t>
                        </w:r>
                        <w:r>
                          <w:rPr>
                            <w:sz w:val="14"/>
                          </w:rPr>
                          <w:t>значење</w:t>
                        </w:r>
                        <w:r>
                          <w:rPr>
                            <w:spacing w:val="-8"/>
                            <w:sz w:val="14"/>
                          </w:rPr>
                          <w:t xml:space="preserve"> </w:t>
                        </w:r>
                        <w:r>
                          <w:rPr>
                            <w:sz w:val="14"/>
                          </w:rPr>
                          <w:t>непознатих</w:t>
                        </w:r>
                        <w:r>
                          <w:rPr>
                            <w:spacing w:val="-8"/>
                            <w:sz w:val="14"/>
                          </w:rPr>
                          <w:t xml:space="preserve"> </w:t>
                        </w:r>
                        <w:r>
                          <w:rPr>
                            <w:sz w:val="14"/>
                          </w:rPr>
                          <w:t>речи</w:t>
                        </w:r>
                        <w:r>
                          <w:rPr>
                            <w:spacing w:val="-8"/>
                            <w:sz w:val="14"/>
                          </w:rPr>
                          <w:t xml:space="preserve"> </w:t>
                        </w:r>
                        <w:r>
                          <w:rPr>
                            <w:sz w:val="14"/>
                          </w:rPr>
                          <w:t>на основу</w:t>
                        </w:r>
                        <w:r>
                          <w:rPr>
                            <w:spacing w:val="-1"/>
                            <w:sz w:val="14"/>
                          </w:rPr>
                          <w:t xml:space="preserve"> </w:t>
                        </w:r>
                        <w:r>
                          <w:rPr>
                            <w:sz w:val="14"/>
                          </w:rPr>
                          <w:t>контекста.</w:t>
                        </w:r>
                      </w:p>
                    </w:tc>
                    <w:tc>
                      <w:tcPr>
                        <w:tcW w:w="2551" w:type="dxa"/>
                      </w:tcPr>
                      <w:p w:rsidR="005F701D" w:rsidRDefault="00AC6512">
                        <w:pPr>
                          <w:pStyle w:val="TableParagraph"/>
                          <w:spacing w:before="20"/>
                          <w:ind w:left="56" w:right="366"/>
                          <w:rPr>
                            <w:sz w:val="14"/>
                          </w:rPr>
                        </w:pPr>
                        <w:r>
                          <w:rPr>
                            <w:sz w:val="14"/>
                          </w:rPr>
                          <w:t>2.СТ.1.2.1. Разуме општи смисао једноставних краћих текстов</w:t>
                        </w:r>
                        <w:r>
                          <w:rPr>
                            <w:sz w:val="14"/>
                          </w:rPr>
                          <w:t>а у вези с блиским темама, у којима преовлађују фреквентне речи и интернационализми. 2.СТ.1.2.2.</w:t>
                        </w:r>
                      </w:p>
                      <w:p w:rsidR="005F701D" w:rsidRDefault="00AC6512">
                        <w:pPr>
                          <w:pStyle w:val="TableParagraph"/>
                          <w:spacing w:line="237" w:lineRule="auto"/>
                          <w:ind w:left="56"/>
                          <w:rPr>
                            <w:sz w:val="14"/>
                          </w:rPr>
                        </w:pPr>
                        <w:r>
                          <w:rPr>
                            <w:sz w:val="14"/>
                          </w:rPr>
                          <w:t>Проналази потребне информације у једноставним текстовима (нпр. огласи, брошуре, обавештења, кратке новинске вести). 2.СТ.1.2.3. Разуме једноставне личне поруке</w:t>
                        </w:r>
                        <w:r>
                          <w:rPr>
                            <w:sz w:val="14"/>
                          </w:rPr>
                          <w:t xml:space="preserve"> и писма. 2.СТ.1.2.4.</w:t>
                        </w:r>
                      </w:p>
                      <w:p w:rsidR="005F701D" w:rsidRDefault="00AC6512">
                        <w:pPr>
                          <w:pStyle w:val="TableParagraph"/>
                          <w:ind w:left="56" w:right="65"/>
                          <w:rPr>
                            <w:sz w:val="14"/>
                          </w:rPr>
                        </w:pPr>
                        <w:r>
                          <w:rPr>
                            <w:spacing w:val="-4"/>
                            <w:sz w:val="14"/>
                          </w:rPr>
                          <w:t xml:space="preserve">Уочава </w:t>
                        </w:r>
                        <w:r>
                          <w:rPr>
                            <w:sz w:val="14"/>
                          </w:rPr>
                          <w:t xml:space="preserve">потребне детаље у текстовима из свакодневног живота (натписи на јавним местима, упутства о </w:t>
                        </w:r>
                        <w:r>
                          <w:rPr>
                            <w:spacing w:val="-3"/>
                            <w:sz w:val="14"/>
                          </w:rPr>
                          <w:t xml:space="preserve">руковању, </w:t>
                        </w:r>
                        <w:r>
                          <w:rPr>
                            <w:sz w:val="14"/>
                          </w:rPr>
                          <w:t>етикете на производима, јеловник и</w:t>
                        </w:r>
                        <w:r>
                          <w:rPr>
                            <w:spacing w:val="-18"/>
                            <w:sz w:val="14"/>
                          </w:rPr>
                          <w:t xml:space="preserve"> </w:t>
                        </w:r>
                        <w:r>
                          <w:rPr>
                            <w:sz w:val="14"/>
                          </w:rPr>
                          <w:t xml:space="preserve">сл.). 2.СТ.1.2.5. Разуме кратке адаптиране одломке књижевних дела, и друге поједностављене </w:t>
                        </w:r>
                        <w:r>
                          <w:rPr>
                            <w:sz w:val="14"/>
                          </w:rPr>
                          <w:t>текстове који се односе на цивилизацијске тековине, културу и обичаје свог и других народа. 2.СТ.2.2.1. Разуме општи смисао и релевантне информације у текстовима о блиским темама из образовног и јавног контекста. 2.СТ.2.2.2. Открива значење непознатих речи</w:t>
                        </w:r>
                        <w:r>
                          <w:rPr>
                            <w:sz w:val="14"/>
                          </w:rPr>
                          <w:t xml:space="preserve"> на основу контекста који му је близак. 2.СТ.2.2.3. Разуме описе догађаја, осећања и жеља у личној преписци. 2.СТ.2.2.4. Проналази потребне информације у уобичајеним писаним документима (нпр. пословна преписка, проспекти,</w:t>
                        </w:r>
                        <w:r>
                          <w:rPr>
                            <w:spacing w:val="-5"/>
                            <w:sz w:val="14"/>
                          </w:rPr>
                          <w:t xml:space="preserve"> </w:t>
                        </w:r>
                        <w:r>
                          <w:rPr>
                            <w:sz w:val="14"/>
                          </w:rPr>
                          <w:t>формулари).</w:t>
                        </w:r>
                      </w:p>
                      <w:p w:rsidR="005F701D" w:rsidRDefault="00AC6512">
                        <w:pPr>
                          <w:pStyle w:val="TableParagraph"/>
                          <w:spacing w:line="141" w:lineRule="exact"/>
                          <w:ind w:left="56"/>
                          <w:rPr>
                            <w:sz w:val="14"/>
                          </w:rPr>
                        </w:pPr>
                        <w:r>
                          <w:rPr>
                            <w:sz w:val="14"/>
                          </w:rPr>
                          <w:t xml:space="preserve">2.СТ.2.2.5. Проналази </w:t>
                        </w:r>
                        <w:r>
                          <w:rPr>
                            <w:sz w:val="14"/>
                          </w:rPr>
                          <w:t>специфичне</w:t>
                        </w:r>
                      </w:p>
                      <w:p w:rsidR="005F701D" w:rsidRDefault="00AC6512">
                        <w:pPr>
                          <w:pStyle w:val="TableParagraph"/>
                          <w:ind w:left="56" w:right="15"/>
                          <w:rPr>
                            <w:sz w:val="14"/>
                          </w:rPr>
                        </w:pPr>
                        <w:r>
                          <w:rPr>
                            <w:sz w:val="14"/>
                          </w:rPr>
                          <w:t>појединости у дужем тексту са претежно сложеним структурама, у комe се износе мишљења, аргументи и критике (нпр. новински чланци и стручни текстови). 2.СТ.2.2.6. Разуме адаптиране књижевне текстове и прилагођене текстове који</w:t>
                        </w:r>
                      </w:p>
                      <w:p w:rsidR="005F701D" w:rsidRDefault="00AC6512">
                        <w:pPr>
                          <w:pStyle w:val="TableParagraph"/>
                          <w:spacing w:line="155" w:lineRule="exact"/>
                          <w:ind w:left="56"/>
                          <w:rPr>
                            <w:sz w:val="14"/>
                          </w:rPr>
                        </w:pPr>
                        <w:r>
                          <w:rPr>
                            <w:sz w:val="14"/>
                          </w:rPr>
                          <w:t>се односе на цивили</w:t>
                        </w:r>
                        <w:r>
                          <w:rPr>
                            <w:sz w:val="14"/>
                          </w:rPr>
                          <w:t>зацијске тековине,</w:t>
                        </w:r>
                      </w:p>
                      <w:p w:rsidR="005F701D" w:rsidRDefault="00AC6512">
                        <w:pPr>
                          <w:pStyle w:val="TableParagraph"/>
                          <w:spacing w:line="159" w:lineRule="exact"/>
                          <w:ind w:left="56"/>
                          <w:rPr>
                            <w:sz w:val="14"/>
                          </w:rPr>
                        </w:pPr>
                        <w:r>
                          <w:rPr>
                            <w:sz w:val="14"/>
                          </w:rPr>
                          <w:t>културу и обичаје свог и других народа.</w:t>
                        </w:r>
                      </w:p>
                    </w:tc>
                  </w:tr>
                </w:tbl>
                <w:p w:rsidR="005F701D" w:rsidRDefault="005F701D">
                  <w:pPr>
                    <w:pStyle w:val="BodyText"/>
                    <w:ind w:left="0" w:firstLine="0"/>
                    <w:jc w:val="left"/>
                  </w:pPr>
                </w:p>
              </w:txbxContent>
            </v:textbox>
            <w10:wrap type="none"/>
            <w10:anchorlock/>
          </v:shape>
        </w:pict>
      </w:r>
      <w:r>
        <w:rPr>
          <w:position w:val="123"/>
        </w:rPr>
        <w:tab/>
      </w:r>
      <w:r>
        <w:pict>
          <v:shape id="_x0000_s1040" type="#_x0000_t202" style="width:255.9pt;height:677.5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5F701D">
                    <w:trPr>
                      <w:trHeight w:val="6600"/>
                    </w:trPr>
                    <w:tc>
                      <w:tcPr>
                        <w:tcW w:w="2551" w:type="dxa"/>
                      </w:tcPr>
                      <w:p w:rsidR="005F701D" w:rsidRDefault="00AC6512">
                        <w:pPr>
                          <w:pStyle w:val="TableParagraph"/>
                          <w:numPr>
                            <w:ilvl w:val="0"/>
                            <w:numId w:val="128"/>
                          </w:numPr>
                          <w:tabs>
                            <w:tab w:val="left" w:pos="162"/>
                          </w:tabs>
                          <w:spacing w:before="18"/>
                          <w:ind w:right="250" w:firstLine="0"/>
                          <w:rPr>
                            <w:sz w:val="14"/>
                          </w:rPr>
                        </w:pPr>
                        <w:r>
                          <w:rPr>
                            <w:sz w:val="14"/>
                          </w:rPr>
                          <w:t>учествује у краћим дијалозима, размењује информације и мишљење са саговорником о блиским темама и интересовањима;</w:t>
                        </w:r>
                      </w:p>
                      <w:p w:rsidR="005F701D" w:rsidRDefault="00AC6512">
                        <w:pPr>
                          <w:pStyle w:val="TableParagraph"/>
                          <w:numPr>
                            <w:ilvl w:val="0"/>
                            <w:numId w:val="128"/>
                          </w:numPr>
                          <w:tabs>
                            <w:tab w:val="left" w:pos="162"/>
                          </w:tabs>
                          <w:spacing w:line="237" w:lineRule="auto"/>
                          <w:ind w:right="405" w:firstLine="0"/>
                          <w:rPr>
                            <w:sz w:val="14"/>
                          </w:rPr>
                        </w:pPr>
                        <w:r>
                          <w:rPr>
                            <w:sz w:val="14"/>
                          </w:rPr>
                          <w:t xml:space="preserve">користи циљни језик као језик комуникације у образовном </w:t>
                        </w:r>
                        <w:r>
                          <w:rPr>
                            <w:spacing w:val="-3"/>
                            <w:sz w:val="14"/>
                          </w:rPr>
                          <w:t xml:space="preserve">контексту, </w:t>
                        </w:r>
                        <w:r>
                          <w:rPr>
                            <w:sz w:val="14"/>
                          </w:rPr>
                          <w:t>прилагођавајући свој говор</w:t>
                        </w:r>
                        <w:r>
                          <w:rPr>
                            <w:spacing w:val="-10"/>
                            <w:sz w:val="14"/>
                          </w:rPr>
                          <w:t xml:space="preserve"> </w:t>
                        </w:r>
                        <w:r>
                          <w:rPr>
                            <w:sz w:val="14"/>
                          </w:rPr>
                          <w:t>комуникативној</w:t>
                        </w:r>
                        <w:r>
                          <w:rPr>
                            <w:spacing w:val="-10"/>
                            <w:sz w:val="14"/>
                          </w:rPr>
                          <w:t xml:space="preserve"> </w:t>
                        </w:r>
                        <w:r>
                          <w:rPr>
                            <w:sz w:val="14"/>
                          </w:rPr>
                          <w:t>ситуацији,</w:t>
                        </w:r>
                        <w:r>
                          <w:rPr>
                            <w:spacing w:val="-10"/>
                            <w:sz w:val="14"/>
                          </w:rPr>
                          <w:t xml:space="preserve"> </w:t>
                        </w:r>
                        <w:r>
                          <w:rPr>
                            <w:sz w:val="14"/>
                          </w:rPr>
                          <w:t xml:space="preserve">у временском трајању </w:t>
                        </w:r>
                        <w:r>
                          <w:rPr>
                            <w:spacing w:val="-3"/>
                            <w:sz w:val="14"/>
                          </w:rPr>
                          <w:t xml:space="preserve">од </w:t>
                        </w:r>
                        <w:r>
                          <w:rPr>
                            <w:sz w:val="14"/>
                          </w:rPr>
                          <w:t>два до три минута;</w:t>
                        </w:r>
                      </w:p>
                      <w:p w:rsidR="005F701D" w:rsidRDefault="00AC6512">
                        <w:pPr>
                          <w:pStyle w:val="TableParagraph"/>
                          <w:numPr>
                            <w:ilvl w:val="0"/>
                            <w:numId w:val="128"/>
                          </w:numPr>
                          <w:tabs>
                            <w:tab w:val="left" w:pos="162"/>
                          </w:tabs>
                          <w:ind w:right="259" w:firstLine="0"/>
                          <w:rPr>
                            <w:sz w:val="14"/>
                          </w:rPr>
                        </w:pPr>
                        <w:r>
                          <w:rPr>
                            <w:sz w:val="14"/>
                          </w:rPr>
                          <w:t>описује себе и своје окружење, догађаје у садашњости, прошлости и будућности у свом окружењу и</w:t>
                        </w:r>
                        <w:r>
                          <w:rPr>
                            <w:spacing w:val="-26"/>
                            <w:sz w:val="14"/>
                          </w:rPr>
                          <w:t xml:space="preserve"> </w:t>
                        </w:r>
                        <w:r>
                          <w:rPr>
                            <w:sz w:val="14"/>
                          </w:rPr>
                          <w:t>изван њега;</w:t>
                        </w:r>
                      </w:p>
                      <w:p w:rsidR="005F701D" w:rsidRDefault="00AC6512">
                        <w:pPr>
                          <w:pStyle w:val="TableParagraph"/>
                          <w:numPr>
                            <w:ilvl w:val="0"/>
                            <w:numId w:val="128"/>
                          </w:numPr>
                          <w:tabs>
                            <w:tab w:val="left" w:pos="162"/>
                          </w:tabs>
                          <w:spacing w:line="237" w:lineRule="auto"/>
                          <w:ind w:right="75" w:firstLine="0"/>
                          <w:rPr>
                            <w:sz w:val="14"/>
                          </w:rPr>
                        </w:pPr>
                        <w:r>
                          <w:rPr>
                            <w:sz w:val="14"/>
                          </w:rPr>
                          <w:t>изражава своје утиске и осећања и образлаже мишљење и ставове у вези са блиским</w:t>
                        </w:r>
                        <w:r>
                          <w:rPr>
                            <w:spacing w:val="-2"/>
                            <w:sz w:val="14"/>
                          </w:rPr>
                          <w:t xml:space="preserve"> </w:t>
                        </w:r>
                        <w:r>
                          <w:rPr>
                            <w:sz w:val="14"/>
                          </w:rPr>
                          <w:t>темама;</w:t>
                        </w:r>
                      </w:p>
                      <w:p w:rsidR="005F701D" w:rsidRDefault="00AC6512">
                        <w:pPr>
                          <w:pStyle w:val="TableParagraph"/>
                          <w:numPr>
                            <w:ilvl w:val="0"/>
                            <w:numId w:val="128"/>
                          </w:numPr>
                          <w:tabs>
                            <w:tab w:val="left" w:pos="162"/>
                          </w:tabs>
                          <w:ind w:right="123" w:firstLine="0"/>
                          <w:rPr>
                            <w:sz w:val="14"/>
                          </w:rPr>
                        </w:pPr>
                        <w:r>
                          <w:rPr>
                            <w:sz w:val="14"/>
                          </w:rPr>
                          <w:t>описује догађаје и саопштава садржај неке књиге или филма, износећи своје утиске и</w:t>
                        </w:r>
                        <w:r>
                          <w:rPr>
                            <w:spacing w:val="-2"/>
                            <w:sz w:val="14"/>
                          </w:rPr>
                          <w:t xml:space="preserve"> </w:t>
                        </w:r>
                        <w:r>
                          <w:rPr>
                            <w:sz w:val="14"/>
                          </w:rPr>
                          <w:t>мишљења;</w:t>
                        </w:r>
                      </w:p>
                      <w:p w:rsidR="005F701D" w:rsidRDefault="00AC6512">
                        <w:pPr>
                          <w:pStyle w:val="TableParagraph"/>
                          <w:numPr>
                            <w:ilvl w:val="0"/>
                            <w:numId w:val="128"/>
                          </w:numPr>
                          <w:tabs>
                            <w:tab w:val="left" w:pos="162"/>
                          </w:tabs>
                          <w:spacing w:line="237" w:lineRule="auto"/>
                          <w:ind w:right="207" w:firstLine="0"/>
                          <w:rPr>
                            <w:sz w:val="14"/>
                          </w:rPr>
                        </w:pPr>
                        <w:r>
                          <w:rPr>
                            <w:sz w:val="14"/>
                          </w:rPr>
                          <w:t>излаже унапред припремљену</w:t>
                        </w:r>
                        <w:r>
                          <w:rPr>
                            <w:spacing w:val="-20"/>
                            <w:sz w:val="14"/>
                          </w:rPr>
                          <w:t xml:space="preserve"> </w:t>
                        </w:r>
                        <w:r>
                          <w:rPr>
                            <w:sz w:val="14"/>
                          </w:rPr>
                          <w:t>краћу презентацију на одређену тему (из домена личног</w:t>
                        </w:r>
                        <w:r>
                          <w:rPr>
                            <w:spacing w:val="-3"/>
                            <w:sz w:val="14"/>
                          </w:rPr>
                          <w:t xml:space="preserve"> </w:t>
                        </w:r>
                        <w:r>
                          <w:rPr>
                            <w:sz w:val="14"/>
                          </w:rPr>
                          <w:t>интересовања);</w:t>
                        </w:r>
                      </w:p>
                      <w:p w:rsidR="005F701D" w:rsidRDefault="00AC6512">
                        <w:pPr>
                          <w:pStyle w:val="TableParagraph"/>
                          <w:numPr>
                            <w:ilvl w:val="0"/>
                            <w:numId w:val="128"/>
                          </w:numPr>
                          <w:tabs>
                            <w:tab w:val="left" w:pos="162"/>
                          </w:tabs>
                          <w:ind w:right="460" w:firstLine="0"/>
                          <w:rPr>
                            <w:sz w:val="14"/>
                          </w:rPr>
                        </w:pPr>
                        <w:r>
                          <w:rPr>
                            <w:sz w:val="14"/>
                          </w:rPr>
                          <w:t>указује на значај одређених исказа и делова исказа</w:t>
                        </w:r>
                        <w:r>
                          <w:rPr>
                            <w:spacing w:val="-26"/>
                            <w:sz w:val="14"/>
                          </w:rPr>
                          <w:t xml:space="preserve"> </w:t>
                        </w:r>
                        <w:r>
                          <w:rPr>
                            <w:sz w:val="14"/>
                          </w:rPr>
                          <w:t>пригодном</w:t>
                        </w:r>
                        <w:r>
                          <w:rPr>
                            <w:sz w:val="14"/>
                          </w:rPr>
                          <w:t xml:space="preserve"> гестикулацијом и мимиком или наглашавањем и</w:t>
                        </w:r>
                        <w:r>
                          <w:rPr>
                            <w:spacing w:val="-7"/>
                            <w:sz w:val="14"/>
                          </w:rPr>
                          <w:t xml:space="preserve"> </w:t>
                        </w:r>
                        <w:r>
                          <w:rPr>
                            <w:sz w:val="14"/>
                          </w:rPr>
                          <w:t>интонацијом.</w:t>
                        </w:r>
                      </w:p>
                    </w:tc>
                    <w:tc>
                      <w:tcPr>
                        <w:tcW w:w="2551" w:type="dxa"/>
                      </w:tcPr>
                      <w:p w:rsidR="005F701D" w:rsidRDefault="00AC6512">
                        <w:pPr>
                          <w:pStyle w:val="TableParagraph"/>
                          <w:spacing w:before="18"/>
                          <w:ind w:left="56" w:right="3"/>
                          <w:rPr>
                            <w:sz w:val="14"/>
                          </w:rPr>
                        </w:pPr>
                        <w:r>
                          <w:rPr>
                            <w:sz w:val="14"/>
                          </w:rPr>
                          <w:t>2.СТ.1.3.1. Уме да оствари друштвени контакт (нпр. поздрављање, представљање, захваљивање). 2.СТ.1.3.2. Изражава слагање/неслагање, предлаже, прихвата или упућује понуду или позив. 2.СТ.1.3.3. Тражи</w:t>
                        </w:r>
                        <w:r>
                          <w:rPr>
                            <w:sz w:val="14"/>
                          </w:rPr>
                          <w:t xml:space="preserve"> и даје једноставне информације, у приватном, јавном</w:t>
                        </w:r>
                      </w:p>
                      <w:p w:rsidR="005F701D" w:rsidRDefault="00AC6512">
                        <w:pPr>
                          <w:pStyle w:val="TableParagraph"/>
                          <w:spacing w:line="237" w:lineRule="auto"/>
                          <w:ind w:left="56"/>
                          <w:rPr>
                            <w:sz w:val="14"/>
                          </w:rPr>
                        </w:pPr>
                        <w:r>
                          <w:rPr>
                            <w:sz w:val="14"/>
                          </w:rPr>
                          <w:t>и образовном контексту. 2.СТ.1.3.4. Описује блиско окружење (особе, предмете, места, активности, догађаје). 2.СТ.1.3.5. Излаже већ припремљену кратку презентацију о блиским темама. 2.СТ.1.3.6. Преноси ил</w:t>
                        </w:r>
                        <w:r>
                          <w:rPr>
                            <w:sz w:val="14"/>
                          </w:rPr>
                          <w:t>и интерпретира кратке поруке, изјаве, упутства или питања. 2.СТ.1.3.7. Излаже једноставне, блиске садржаје у вези сa културом и традицијом свог и других народа.</w:t>
                        </w:r>
                      </w:p>
                      <w:p w:rsidR="005F701D" w:rsidRDefault="00AC6512">
                        <w:pPr>
                          <w:pStyle w:val="TableParagraph"/>
                          <w:ind w:left="56"/>
                          <w:rPr>
                            <w:sz w:val="14"/>
                          </w:rPr>
                        </w:pPr>
                        <w:r>
                          <w:rPr>
                            <w:sz w:val="14"/>
                          </w:rPr>
                          <w:t>2.СТ.2.3.1. Започиње, води и завршава једноставан разговор и укључује се</w:t>
                        </w:r>
                      </w:p>
                      <w:p w:rsidR="005F701D" w:rsidRDefault="00AC6512">
                        <w:pPr>
                          <w:pStyle w:val="TableParagraph"/>
                          <w:ind w:left="56"/>
                          <w:rPr>
                            <w:sz w:val="14"/>
                          </w:rPr>
                        </w:pPr>
                        <w:r>
                          <w:rPr>
                            <w:sz w:val="14"/>
                          </w:rPr>
                          <w:t>у дискусију на теме ка</w:t>
                        </w:r>
                        <w:r>
                          <w:rPr>
                            <w:sz w:val="14"/>
                          </w:rPr>
                          <w:t>ко од личног интереса, тако и оне о свакодневном животу. 2.СТ.2.3.2. Износи лични став, уверења, очекивања, искуства, планове као и коментаре о мишљењима других учесника у разговору. 2.СТ.2.3.3.</w:t>
                        </w:r>
                      </w:p>
                      <w:p w:rsidR="005F701D" w:rsidRDefault="00AC6512">
                        <w:pPr>
                          <w:pStyle w:val="TableParagraph"/>
                          <w:spacing w:line="237" w:lineRule="auto"/>
                          <w:ind w:left="56" w:right="461"/>
                          <w:rPr>
                            <w:sz w:val="14"/>
                          </w:rPr>
                        </w:pPr>
                        <w:r>
                          <w:rPr>
                            <w:sz w:val="14"/>
                          </w:rPr>
                          <w:t>Размењује, проверава, потврђује информације о познатим темама у формалним ситуацијама (нпр. у установама и на јавним</w:t>
                        </w:r>
                        <w:r>
                          <w:rPr>
                            <w:spacing w:val="-3"/>
                            <w:sz w:val="14"/>
                          </w:rPr>
                          <w:t xml:space="preserve"> </w:t>
                        </w:r>
                        <w:r>
                          <w:rPr>
                            <w:sz w:val="14"/>
                          </w:rPr>
                          <w:t>местима).</w:t>
                        </w:r>
                      </w:p>
                      <w:p w:rsidR="005F701D" w:rsidRDefault="00AC6512">
                        <w:pPr>
                          <w:pStyle w:val="TableParagraph"/>
                          <w:ind w:left="56" w:right="21"/>
                          <w:rPr>
                            <w:sz w:val="14"/>
                          </w:rPr>
                        </w:pPr>
                        <w:r>
                          <w:rPr>
                            <w:sz w:val="14"/>
                          </w:rPr>
                          <w:t>2.СТ.2.3.4. Описује или препричава стварне или измишљене догађаје, осећања, искуства. 2.СТ.2.3.5. Излаже већ припремљену презента</w:t>
                        </w:r>
                        <w:r>
                          <w:rPr>
                            <w:sz w:val="14"/>
                          </w:rPr>
                          <w:t>цију о темама из свог окружења или струке. 2.СТ.2.3.6. Извештава о догађају, разговору или садржају нпр. књиге, филма и сл.</w:t>
                        </w:r>
                      </w:p>
                      <w:p w:rsidR="005F701D" w:rsidRDefault="00AC6512">
                        <w:pPr>
                          <w:pStyle w:val="TableParagraph"/>
                          <w:spacing w:line="237" w:lineRule="auto"/>
                          <w:ind w:left="56" w:right="348"/>
                          <w:rPr>
                            <w:sz w:val="14"/>
                          </w:rPr>
                        </w:pPr>
                        <w:r>
                          <w:rPr>
                            <w:sz w:val="14"/>
                          </w:rPr>
                          <w:t>2.СТ.1.5.1. Користи</w:t>
                        </w:r>
                        <w:r>
                          <w:rPr>
                            <w:spacing w:val="-26"/>
                            <w:sz w:val="14"/>
                          </w:rPr>
                          <w:t xml:space="preserve"> </w:t>
                        </w:r>
                        <w:r>
                          <w:rPr>
                            <w:sz w:val="14"/>
                          </w:rPr>
                          <w:t>задовољавајући број фреквентних речи и израза које му омогућавају</w:t>
                        </w:r>
                        <w:r>
                          <w:rPr>
                            <w:spacing w:val="-7"/>
                            <w:sz w:val="14"/>
                          </w:rPr>
                          <w:t xml:space="preserve"> </w:t>
                        </w:r>
                        <w:r>
                          <w:rPr>
                            <w:sz w:val="14"/>
                          </w:rPr>
                          <w:t>изражавање</w:t>
                        </w:r>
                      </w:p>
                      <w:p w:rsidR="005F701D" w:rsidRDefault="00AC6512">
                        <w:pPr>
                          <w:pStyle w:val="TableParagraph"/>
                          <w:ind w:left="56"/>
                          <w:rPr>
                            <w:sz w:val="14"/>
                          </w:rPr>
                        </w:pPr>
                        <w:r>
                          <w:rPr>
                            <w:sz w:val="14"/>
                          </w:rPr>
                          <w:t xml:space="preserve">основних комуникативних функција у </w:t>
                        </w:r>
                        <w:r>
                          <w:rPr>
                            <w:sz w:val="14"/>
                          </w:rPr>
                          <w:t>свакодневним ситуацијама.</w:t>
                        </w:r>
                      </w:p>
                    </w:tc>
                  </w:tr>
                  <w:tr w:rsidR="005F701D">
                    <w:trPr>
                      <w:trHeight w:val="6920"/>
                    </w:trPr>
                    <w:tc>
                      <w:tcPr>
                        <w:tcW w:w="2551" w:type="dxa"/>
                      </w:tcPr>
                      <w:p w:rsidR="005F701D" w:rsidRDefault="00AC6512">
                        <w:pPr>
                          <w:pStyle w:val="TableParagraph"/>
                          <w:numPr>
                            <w:ilvl w:val="0"/>
                            <w:numId w:val="127"/>
                          </w:numPr>
                          <w:tabs>
                            <w:tab w:val="left" w:pos="162"/>
                          </w:tabs>
                          <w:spacing w:before="19"/>
                          <w:ind w:right="53" w:firstLine="0"/>
                          <w:rPr>
                            <w:sz w:val="14"/>
                          </w:rPr>
                        </w:pPr>
                        <w:r>
                          <w:rPr>
                            <w:sz w:val="14"/>
                          </w:rPr>
                          <w:t>пише на разложан и једноставан</w:t>
                        </w:r>
                        <w:r>
                          <w:rPr>
                            <w:spacing w:val="-17"/>
                            <w:sz w:val="14"/>
                          </w:rPr>
                          <w:t xml:space="preserve"> </w:t>
                        </w:r>
                        <w:r>
                          <w:rPr>
                            <w:sz w:val="14"/>
                          </w:rPr>
                          <w:t>начин о блиским темама из свог окружења и подручја</w:t>
                        </w:r>
                        <w:r>
                          <w:rPr>
                            <w:spacing w:val="-1"/>
                            <w:sz w:val="14"/>
                          </w:rPr>
                          <w:t xml:space="preserve"> </w:t>
                        </w:r>
                        <w:r>
                          <w:rPr>
                            <w:sz w:val="14"/>
                          </w:rPr>
                          <w:t>интересовања;</w:t>
                        </w:r>
                      </w:p>
                      <w:p w:rsidR="005F701D" w:rsidRDefault="00AC6512">
                        <w:pPr>
                          <w:pStyle w:val="TableParagraph"/>
                          <w:numPr>
                            <w:ilvl w:val="0"/>
                            <w:numId w:val="127"/>
                          </w:numPr>
                          <w:tabs>
                            <w:tab w:val="left" w:pos="162"/>
                          </w:tabs>
                          <w:spacing w:line="237" w:lineRule="auto"/>
                          <w:ind w:right="88" w:firstLine="0"/>
                          <w:rPr>
                            <w:sz w:val="14"/>
                          </w:rPr>
                        </w:pPr>
                        <w:r>
                          <w:rPr>
                            <w:sz w:val="14"/>
                          </w:rPr>
                          <w:t>описује особе и догађаје поштујући правила кохерентности (обима 100</w:t>
                        </w:r>
                        <w:r>
                          <w:rPr>
                            <w:spacing w:val="-20"/>
                            <w:sz w:val="14"/>
                          </w:rPr>
                          <w:t xml:space="preserve"> </w:t>
                        </w:r>
                        <w:r>
                          <w:rPr>
                            <w:sz w:val="14"/>
                          </w:rPr>
                          <w:t>–120 речи);</w:t>
                        </w:r>
                      </w:p>
                      <w:p w:rsidR="005F701D" w:rsidRDefault="00AC6512">
                        <w:pPr>
                          <w:pStyle w:val="TableParagraph"/>
                          <w:numPr>
                            <w:ilvl w:val="0"/>
                            <w:numId w:val="127"/>
                          </w:numPr>
                          <w:tabs>
                            <w:tab w:val="left" w:pos="162"/>
                          </w:tabs>
                          <w:ind w:right="187" w:firstLine="0"/>
                          <w:rPr>
                            <w:sz w:val="14"/>
                          </w:rPr>
                        </w:pPr>
                        <w:r>
                          <w:rPr>
                            <w:sz w:val="14"/>
                          </w:rPr>
                          <w:t>описује утиске, мишљења и осећања (обима 80–100</w:t>
                        </w:r>
                        <w:r>
                          <w:rPr>
                            <w:spacing w:val="-1"/>
                            <w:sz w:val="14"/>
                          </w:rPr>
                          <w:t xml:space="preserve"> </w:t>
                        </w:r>
                        <w:r>
                          <w:rPr>
                            <w:sz w:val="14"/>
                          </w:rPr>
                          <w:t>речи);</w:t>
                        </w:r>
                      </w:p>
                      <w:p w:rsidR="005F701D" w:rsidRDefault="00AC6512">
                        <w:pPr>
                          <w:pStyle w:val="TableParagraph"/>
                          <w:numPr>
                            <w:ilvl w:val="0"/>
                            <w:numId w:val="127"/>
                          </w:numPr>
                          <w:tabs>
                            <w:tab w:val="left" w:pos="162"/>
                          </w:tabs>
                          <w:ind w:right="151" w:firstLine="0"/>
                          <w:rPr>
                            <w:sz w:val="14"/>
                          </w:rPr>
                        </w:pPr>
                        <w:r>
                          <w:rPr>
                            <w:sz w:val="14"/>
                          </w:rPr>
                          <w:t>пише белешке, поруке и лична</w:t>
                        </w:r>
                        <w:r>
                          <w:rPr>
                            <w:spacing w:val="-26"/>
                            <w:sz w:val="14"/>
                          </w:rPr>
                          <w:t xml:space="preserve"> </w:t>
                        </w:r>
                        <w:r>
                          <w:rPr>
                            <w:sz w:val="14"/>
                          </w:rPr>
                          <w:t>писма да би тражио или пренео релевантне информације;</w:t>
                        </w:r>
                      </w:p>
                      <w:p w:rsidR="005F701D" w:rsidRDefault="00AC6512">
                        <w:pPr>
                          <w:pStyle w:val="TableParagraph"/>
                          <w:numPr>
                            <w:ilvl w:val="0"/>
                            <w:numId w:val="127"/>
                          </w:numPr>
                          <w:tabs>
                            <w:tab w:val="left" w:pos="162"/>
                          </w:tabs>
                          <w:spacing w:line="237" w:lineRule="auto"/>
                          <w:ind w:right="379" w:firstLine="0"/>
                          <w:rPr>
                            <w:sz w:val="14"/>
                          </w:rPr>
                        </w:pPr>
                        <w:r>
                          <w:rPr>
                            <w:sz w:val="14"/>
                          </w:rPr>
                          <w:t>резимира прочитани/преслушани текст о блиским темама и износи сопствено мишљење о</w:t>
                        </w:r>
                        <w:r>
                          <w:rPr>
                            <w:spacing w:val="-2"/>
                            <w:sz w:val="14"/>
                          </w:rPr>
                          <w:t xml:space="preserve"> </w:t>
                        </w:r>
                        <w:r>
                          <w:rPr>
                            <w:sz w:val="14"/>
                          </w:rPr>
                          <w:t>њему;</w:t>
                        </w:r>
                      </w:p>
                      <w:p w:rsidR="005F701D" w:rsidRDefault="00AC6512">
                        <w:pPr>
                          <w:pStyle w:val="TableParagraph"/>
                          <w:numPr>
                            <w:ilvl w:val="0"/>
                            <w:numId w:val="127"/>
                          </w:numPr>
                          <w:tabs>
                            <w:tab w:val="left" w:pos="162"/>
                          </w:tabs>
                          <w:ind w:right="490" w:firstLine="0"/>
                          <w:rPr>
                            <w:sz w:val="14"/>
                          </w:rPr>
                        </w:pPr>
                        <w:r>
                          <w:rPr>
                            <w:sz w:val="14"/>
                          </w:rPr>
                          <w:t>попуњава формуларе,</w:t>
                        </w:r>
                        <w:r>
                          <w:rPr>
                            <w:spacing w:val="-23"/>
                            <w:sz w:val="14"/>
                          </w:rPr>
                          <w:t xml:space="preserve"> </w:t>
                        </w:r>
                        <w:r>
                          <w:rPr>
                            <w:sz w:val="14"/>
                          </w:rPr>
                          <w:t>упитнике и различите обрасце у личном и образовном</w:t>
                        </w:r>
                        <w:r>
                          <w:rPr>
                            <w:spacing w:val="-1"/>
                            <w:sz w:val="14"/>
                          </w:rPr>
                          <w:t xml:space="preserve"> </w:t>
                        </w:r>
                        <w:r>
                          <w:rPr>
                            <w:sz w:val="14"/>
                          </w:rPr>
                          <w:t>домену;</w:t>
                        </w:r>
                      </w:p>
                      <w:p w:rsidR="005F701D" w:rsidRDefault="00AC6512">
                        <w:pPr>
                          <w:pStyle w:val="TableParagraph"/>
                          <w:numPr>
                            <w:ilvl w:val="0"/>
                            <w:numId w:val="127"/>
                          </w:numPr>
                          <w:tabs>
                            <w:tab w:val="left" w:pos="162"/>
                          </w:tabs>
                          <w:spacing w:line="237" w:lineRule="auto"/>
                          <w:ind w:right="110" w:firstLine="0"/>
                          <w:rPr>
                            <w:sz w:val="14"/>
                          </w:rPr>
                        </w:pPr>
                        <w:r>
                          <w:rPr>
                            <w:sz w:val="14"/>
                          </w:rPr>
                          <w:t>пише краћа формална писма (писма читалаца, пријаве за праксе, стипендије или омладинске</w:t>
                        </w:r>
                        <w:r>
                          <w:rPr>
                            <w:spacing w:val="-2"/>
                            <w:sz w:val="14"/>
                          </w:rPr>
                          <w:t xml:space="preserve"> </w:t>
                        </w:r>
                        <w:r>
                          <w:rPr>
                            <w:sz w:val="14"/>
                          </w:rPr>
                          <w:t>послове);</w:t>
                        </w:r>
                      </w:p>
                      <w:p w:rsidR="005F701D" w:rsidRDefault="00AC6512">
                        <w:pPr>
                          <w:pStyle w:val="TableParagraph"/>
                          <w:numPr>
                            <w:ilvl w:val="0"/>
                            <w:numId w:val="127"/>
                          </w:numPr>
                          <w:tabs>
                            <w:tab w:val="left" w:pos="162"/>
                          </w:tabs>
                          <w:ind w:right="396" w:firstLine="0"/>
                          <w:rPr>
                            <w:sz w:val="14"/>
                          </w:rPr>
                        </w:pPr>
                        <w:r>
                          <w:rPr>
                            <w:sz w:val="14"/>
                          </w:rPr>
                          <w:t>пише електронске поруке, СМС поруке, учествује у дискусијама</w:t>
                        </w:r>
                        <w:r>
                          <w:rPr>
                            <w:spacing w:val="-16"/>
                            <w:sz w:val="14"/>
                          </w:rPr>
                          <w:t xml:space="preserve"> </w:t>
                        </w:r>
                        <w:r>
                          <w:rPr>
                            <w:sz w:val="14"/>
                          </w:rPr>
                          <w:t xml:space="preserve">на </w:t>
                        </w:r>
                        <w:r>
                          <w:rPr>
                            <w:spacing w:val="-4"/>
                            <w:sz w:val="14"/>
                          </w:rPr>
                          <w:t>блогу.</w:t>
                        </w:r>
                      </w:p>
                    </w:tc>
                    <w:tc>
                      <w:tcPr>
                        <w:tcW w:w="2551" w:type="dxa"/>
                      </w:tcPr>
                      <w:p w:rsidR="005F701D" w:rsidRDefault="00AC6512">
                        <w:pPr>
                          <w:pStyle w:val="TableParagraph"/>
                          <w:spacing w:before="20"/>
                          <w:ind w:left="56"/>
                          <w:rPr>
                            <w:sz w:val="14"/>
                          </w:rPr>
                        </w:pPr>
                        <w:r>
                          <w:rPr>
                            <w:sz w:val="14"/>
                          </w:rPr>
                          <w:t>2.СТ.1.4.1. Пише кратке белешкe и једноставне порукe (нпр. изражава захвалност, извињење, упозорење). 2.СТ.1.4.2. Пише приватно писмо о аспектима из свакодневног живота (нпр. описује људе, догађаје, места, осећања). 2.СТ.1.4.3. Попуњава образац/упитник, на</w:t>
                        </w:r>
                        <w:r>
                          <w:rPr>
                            <w:sz w:val="14"/>
                          </w:rPr>
                          <w:t>водећи личне податке, образовање, интересовања и сл. 2.СТ.1.4.4. Пише једноставне текстове према моделу,</w:t>
                        </w:r>
                      </w:p>
                      <w:p w:rsidR="005F701D" w:rsidRDefault="00AC6512">
                        <w:pPr>
                          <w:pStyle w:val="TableParagraph"/>
                          <w:spacing w:line="237" w:lineRule="auto"/>
                          <w:ind w:left="56" w:right="274"/>
                          <w:rPr>
                            <w:sz w:val="14"/>
                          </w:rPr>
                        </w:pPr>
                        <w:r>
                          <w:rPr>
                            <w:sz w:val="14"/>
                          </w:rPr>
                          <w:t>уз помоћ илустрација, табела, слика, графикона, детаљних упутстава.</w:t>
                        </w:r>
                      </w:p>
                      <w:p w:rsidR="005F701D" w:rsidRDefault="00AC6512">
                        <w:pPr>
                          <w:pStyle w:val="TableParagraph"/>
                          <w:ind w:left="56" w:right="209"/>
                          <w:jc w:val="both"/>
                          <w:rPr>
                            <w:sz w:val="14"/>
                          </w:rPr>
                        </w:pPr>
                        <w:r>
                          <w:rPr>
                            <w:sz w:val="14"/>
                          </w:rPr>
                          <w:t>2.СТ.1.4.5.</w:t>
                        </w:r>
                        <w:r>
                          <w:rPr>
                            <w:spacing w:val="-11"/>
                            <w:sz w:val="14"/>
                          </w:rPr>
                          <w:t xml:space="preserve"> </w:t>
                        </w:r>
                        <w:r>
                          <w:rPr>
                            <w:sz w:val="14"/>
                          </w:rPr>
                          <w:t>Преводи</w:t>
                        </w:r>
                        <w:r>
                          <w:rPr>
                            <w:spacing w:val="-11"/>
                            <w:sz w:val="14"/>
                          </w:rPr>
                          <w:t xml:space="preserve"> </w:t>
                        </w:r>
                        <w:r>
                          <w:rPr>
                            <w:sz w:val="14"/>
                          </w:rPr>
                          <w:t>или</w:t>
                        </w:r>
                        <w:r>
                          <w:rPr>
                            <w:spacing w:val="-12"/>
                            <w:sz w:val="14"/>
                          </w:rPr>
                          <w:t xml:space="preserve"> </w:t>
                        </w:r>
                        <w:r>
                          <w:rPr>
                            <w:sz w:val="14"/>
                          </w:rPr>
                          <w:t>интерпретира информације из једноставних порука, бележака и</w:t>
                        </w:r>
                        <w:r>
                          <w:rPr>
                            <w:sz w:val="14"/>
                          </w:rPr>
                          <w:t>ли</w:t>
                        </w:r>
                        <w:r>
                          <w:rPr>
                            <w:spacing w:val="-2"/>
                            <w:sz w:val="14"/>
                          </w:rPr>
                          <w:t xml:space="preserve"> </w:t>
                        </w:r>
                        <w:r>
                          <w:rPr>
                            <w:sz w:val="14"/>
                          </w:rPr>
                          <w:t>образаца.</w:t>
                        </w:r>
                      </w:p>
                      <w:p w:rsidR="005F701D" w:rsidRDefault="00AC6512">
                        <w:pPr>
                          <w:pStyle w:val="TableParagraph"/>
                          <w:spacing w:line="237" w:lineRule="auto"/>
                          <w:ind w:left="56"/>
                          <w:rPr>
                            <w:sz w:val="14"/>
                          </w:rPr>
                        </w:pPr>
                        <w:r>
                          <w:rPr>
                            <w:sz w:val="14"/>
                          </w:rPr>
                          <w:t>2.СТ.2.4.1. Пише белешке или одговара на поруке, истичући битне детаље.</w:t>
                        </w:r>
                      </w:p>
                      <w:p w:rsidR="005F701D" w:rsidRDefault="00AC6512">
                        <w:pPr>
                          <w:pStyle w:val="TableParagraph"/>
                          <w:ind w:left="56" w:right="271"/>
                          <w:rPr>
                            <w:sz w:val="14"/>
                          </w:rPr>
                        </w:pPr>
                        <w:r>
                          <w:rPr>
                            <w:sz w:val="14"/>
                          </w:rPr>
                          <w:t xml:space="preserve">2.СТ.2.4.2. У приватној преписци, тражи или преноси информације, износи лични став и аргументе. 2.СТ.2.4.3. Пише, према </w:t>
                        </w:r>
                        <w:r>
                          <w:rPr>
                            <w:spacing w:val="-3"/>
                            <w:sz w:val="14"/>
                          </w:rPr>
                          <w:t xml:space="preserve">упутству, </w:t>
                        </w:r>
                        <w:r>
                          <w:rPr>
                            <w:sz w:val="14"/>
                          </w:rPr>
                          <w:t>дескриптивне и наративне текстове о разно</w:t>
                        </w:r>
                        <w:r>
                          <w:rPr>
                            <w:sz w:val="14"/>
                          </w:rPr>
                          <w:t>врсним темама из области личних интересовања и искустава. 2.СТ.2.4.4. Пише кратке,</w:t>
                        </w:r>
                        <w:r>
                          <w:rPr>
                            <w:spacing w:val="-21"/>
                            <w:sz w:val="14"/>
                          </w:rPr>
                          <w:t xml:space="preserve"> </w:t>
                        </w:r>
                        <w:r>
                          <w:rPr>
                            <w:sz w:val="14"/>
                          </w:rPr>
                          <w:t xml:space="preserve">једноставне есеје о различитим темама из личног искуства, </w:t>
                        </w:r>
                        <w:r>
                          <w:rPr>
                            <w:spacing w:val="-3"/>
                            <w:sz w:val="14"/>
                          </w:rPr>
                          <w:t xml:space="preserve">приватног, </w:t>
                        </w:r>
                        <w:r>
                          <w:rPr>
                            <w:sz w:val="14"/>
                          </w:rPr>
                          <w:t>образовног и јавног</w:t>
                        </w:r>
                        <w:r>
                          <w:rPr>
                            <w:spacing w:val="-10"/>
                            <w:sz w:val="14"/>
                          </w:rPr>
                          <w:t xml:space="preserve"> </w:t>
                        </w:r>
                        <w:r>
                          <w:rPr>
                            <w:sz w:val="14"/>
                          </w:rPr>
                          <w:t>контекста.</w:t>
                        </w:r>
                        <w:r>
                          <w:rPr>
                            <w:spacing w:val="-10"/>
                            <w:sz w:val="14"/>
                          </w:rPr>
                          <w:t xml:space="preserve"> </w:t>
                        </w:r>
                        <w:r>
                          <w:rPr>
                            <w:sz w:val="14"/>
                          </w:rPr>
                          <w:t>2.СТ.2.4.5.</w:t>
                        </w:r>
                        <w:r>
                          <w:rPr>
                            <w:spacing w:val="-10"/>
                            <w:sz w:val="14"/>
                          </w:rPr>
                          <w:t xml:space="preserve"> </w:t>
                        </w:r>
                        <w:r>
                          <w:rPr>
                            <w:sz w:val="14"/>
                          </w:rPr>
                          <w:t>Пише</w:t>
                        </w:r>
                      </w:p>
                      <w:p w:rsidR="005F701D" w:rsidRDefault="00AC6512">
                        <w:pPr>
                          <w:pStyle w:val="TableParagraph"/>
                          <w:spacing w:line="150" w:lineRule="exact"/>
                          <w:ind w:left="56"/>
                          <w:rPr>
                            <w:sz w:val="14"/>
                          </w:rPr>
                        </w:pPr>
                        <w:r>
                          <w:rPr>
                            <w:sz w:val="14"/>
                          </w:rPr>
                          <w:t>извештај или прослеђује вести (преводи,</w:t>
                        </w:r>
                      </w:p>
                      <w:p w:rsidR="005F701D" w:rsidRDefault="00AC6512">
                        <w:pPr>
                          <w:pStyle w:val="TableParagraph"/>
                          <w:ind w:left="56" w:right="131"/>
                          <w:rPr>
                            <w:sz w:val="14"/>
                          </w:rPr>
                        </w:pPr>
                        <w:r>
                          <w:rPr>
                            <w:sz w:val="14"/>
                          </w:rPr>
                          <w:t>интерпретира, ре</w:t>
                        </w:r>
                        <w:r>
                          <w:rPr>
                            <w:sz w:val="14"/>
                          </w:rPr>
                          <w:t>зимира, сажима) у вези са кратким и/или једноставним текстом из познатих области који чита или слуша.</w:t>
                        </w:r>
                      </w:p>
                      <w:p w:rsidR="005F701D" w:rsidRDefault="00AC6512">
                        <w:pPr>
                          <w:pStyle w:val="TableParagraph"/>
                          <w:spacing w:line="237" w:lineRule="auto"/>
                          <w:ind w:left="56" w:right="83"/>
                          <w:jc w:val="both"/>
                          <w:rPr>
                            <w:sz w:val="14"/>
                          </w:rPr>
                        </w:pPr>
                        <w:r>
                          <w:rPr>
                            <w:sz w:val="14"/>
                          </w:rPr>
                          <w:t>2.СТ.1.5.2. Саставља кратке, разумљиве реченице користећи једноставне</w:t>
                        </w:r>
                        <w:r>
                          <w:rPr>
                            <w:spacing w:val="-15"/>
                            <w:sz w:val="14"/>
                          </w:rPr>
                          <w:t xml:space="preserve"> </w:t>
                        </w:r>
                        <w:r>
                          <w:rPr>
                            <w:sz w:val="14"/>
                          </w:rPr>
                          <w:t>језичке структуре.</w:t>
                        </w:r>
                      </w:p>
                      <w:p w:rsidR="005F701D" w:rsidRDefault="00AC6512">
                        <w:pPr>
                          <w:pStyle w:val="TableParagraph"/>
                          <w:spacing w:line="237" w:lineRule="auto"/>
                          <w:ind w:left="56" w:right="46"/>
                          <w:rPr>
                            <w:sz w:val="14"/>
                          </w:rPr>
                        </w:pPr>
                        <w:r>
                          <w:rPr>
                            <w:sz w:val="14"/>
                          </w:rPr>
                          <w:t xml:space="preserve">2.СТ.1.5.4. Пише с одговарајућом ортографском тачношћу уобичајене речи које користи у </w:t>
                        </w:r>
                        <w:r>
                          <w:rPr>
                            <w:spacing w:val="-4"/>
                            <w:sz w:val="14"/>
                          </w:rPr>
                          <w:t xml:space="preserve">говору. </w:t>
                        </w:r>
                        <w:r>
                          <w:rPr>
                            <w:sz w:val="14"/>
                          </w:rPr>
                          <w:t xml:space="preserve">2.СТ.1.5.5. Примењује основну правописну норму 2.СТ.2.5.4. Пише прегледан и разумљив текст у </w:t>
                        </w:r>
                        <w:r>
                          <w:rPr>
                            <w:spacing w:val="-3"/>
                            <w:sz w:val="14"/>
                          </w:rPr>
                          <w:t xml:space="preserve">коме </w:t>
                        </w:r>
                        <w:r>
                          <w:rPr>
                            <w:sz w:val="14"/>
                          </w:rPr>
                          <w:t>су правопис,</w:t>
                        </w:r>
                        <w:r>
                          <w:rPr>
                            <w:spacing w:val="-17"/>
                            <w:sz w:val="14"/>
                          </w:rPr>
                          <w:t xml:space="preserve"> </w:t>
                        </w:r>
                        <w:r>
                          <w:rPr>
                            <w:sz w:val="14"/>
                          </w:rPr>
                          <w:t>интерпункција и организација углавном</w:t>
                        </w:r>
                        <w:r>
                          <w:rPr>
                            <w:spacing w:val="-4"/>
                            <w:sz w:val="14"/>
                          </w:rPr>
                          <w:t xml:space="preserve"> </w:t>
                        </w:r>
                        <w:r>
                          <w:rPr>
                            <w:sz w:val="14"/>
                          </w:rPr>
                          <w:t>добри.</w:t>
                        </w:r>
                      </w:p>
                    </w:tc>
                  </w:tr>
                </w:tbl>
                <w:p w:rsidR="005F701D" w:rsidRDefault="005F701D">
                  <w:pPr>
                    <w:pStyle w:val="BodyText"/>
                    <w:ind w:left="0" w:firstLine="0"/>
                    <w:jc w:val="left"/>
                  </w:pPr>
                </w:p>
              </w:txbxContent>
            </v:textbox>
            <w10:wrap type="none"/>
            <w10:anchorlock/>
          </v:shape>
        </w:pict>
      </w:r>
    </w:p>
    <w:p w:rsidR="005F701D" w:rsidRDefault="005F701D">
      <w:pPr>
        <w:sectPr w:rsidR="005F701D">
          <w:pgSz w:w="11910" w:h="15690"/>
          <w:pgMar w:top="140" w:right="560" w:bottom="280" w:left="560" w:header="720" w:footer="720" w:gutter="0"/>
          <w:cols w:space="720"/>
        </w:sectPr>
      </w:pPr>
    </w:p>
    <w:p w:rsidR="005F701D" w:rsidRDefault="005F701D">
      <w:pPr>
        <w:pStyle w:val="BodyText"/>
        <w:spacing w:before="8"/>
        <w:ind w:left="0" w:firstLine="0"/>
        <w:jc w:val="lef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5F701D">
        <w:trPr>
          <w:trHeight w:val="7080"/>
        </w:trPr>
        <w:tc>
          <w:tcPr>
            <w:tcW w:w="2551" w:type="dxa"/>
          </w:tcPr>
          <w:p w:rsidR="005F701D" w:rsidRDefault="00AC6512">
            <w:pPr>
              <w:pStyle w:val="TableParagraph"/>
              <w:numPr>
                <w:ilvl w:val="0"/>
                <w:numId w:val="126"/>
              </w:numPr>
              <w:tabs>
                <w:tab w:val="left" w:pos="162"/>
              </w:tabs>
              <w:spacing w:before="18"/>
              <w:ind w:right="80" w:firstLine="0"/>
              <w:rPr>
                <w:sz w:val="14"/>
              </w:rPr>
            </w:pPr>
            <w:r>
              <w:rPr>
                <w:sz w:val="14"/>
              </w:rPr>
              <w:t>препознаје и разуме, у оквиру свог интересовања, знања и искуства, правила</w:t>
            </w:r>
            <w:r>
              <w:rPr>
                <w:spacing w:val="-11"/>
                <w:sz w:val="14"/>
              </w:rPr>
              <w:t xml:space="preserve"> </w:t>
            </w:r>
            <w:r>
              <w:rPr>
                <w:sz w:val="14"/>
              </w:rPr>
              <w:t>понашања,</w:t>
            </w:r>
            <w:r>
              <w:rPr>
                <w:spacing w:val="-11"/>
                <w:sz w:val="14"/>
              </w:rPr>
              <w:t xml:space="preserve"> </w:t>
            </w:r>
            <w:r>
              <w:rPr>
                <w:sz w:val="14"/>
              </w:rPr>
              <w:t>свакодневне</w:t>
            </w:r>
            <w:r>
              <w:rPr>
                <w:spacing w:val="-11"/>
                <w:sz w:val="14"/>
              </w:rPr>
              <w:t xml:space="preserve"> </w:t>
            </w:r>
            <w:r>
              <w:rPr>
                <w:sz w:val="14"/>
              </w:rPr>
              <w:t>навике, сличности и разлике у култури своје земље и земаља чији језик</w:t>
            </w:r>
            <w:r>
              <w:rPr>
                <w:spacing w:val="-6"/>
                <w:sz w:val="14"/>
              </w:rPr>
              <w:t xml:space="preserve"> </w:t>
            </w:r>
            <w:r>
              <w:rPr>
                <w:sz w:val="14"/>
              </w:rPr>
              <w:t>учи;</w:t>
            </w:r>
          </w:p>
          <w:p w:rsidR="005F701D" w:rsidRDefault="00AC6512">
            <w:pPr>
              <w:pStyle w:val="TableParagraph"/>
              <w:numPr>
                <w:ilvl w:val="0"/>
                <w:numId w:val="126"/>
              </w:numPr>
              <w:tabs>
                <w:tab w:val="left" w:pos="162"/>
              </w:tabs>
              <w:spacing w:line="237" w:lineRule="auto"/>
              <w:ind w:right="80" w:firstLine="0"/>
              <w:rPr>
                <w:sz w:val="14"/>
              </w:rPr>
            </w:pPr>
            <w:r>
              <w:rPr>
                <w:sz w:val="14"/>
              </w:rPr>
              <w:t>препознаје и разуме најчешће присутне</w:t>
            </w:r>
            <w:r>
              <w:rPr>
                <w:spacing w:val="-12"/>
                <w:sz w:val="14"/>
              </w:rPr>
              <w:t xml:space="preserve"> </w:t>
            </w:r>
            <w:r>
              <w:rPr>
                <w:sz w:val="14"/>
              </w:rPr>
              <w:t>културне</w:t>
            </w:r>
            <w:r>
              <w:rPr>
                <w:spacing w:val="-12"/>
                <w:sz w:val="14"/>
              </w:rPr>
              <w:t xml:space="preserve"> </w:t>
            </w:r>
            <w:r>
              <w:rPr>
                <w:sz w:val="14"/>
              </w:rPr>
              <w:t>моделе</w:t>
            </w:r>
            <w:r>
              <w:rPr>
                <w:spacing w:val="-12"/>
                <w:sz w:val="14"/>
              </w:rPr>
              <w:t xml:space="preserve"> </w:t>
            </w:r>
            <w:r>
              <w:rPr>
                <w:sz w:val="14"/>
              </w:rPr>
              <w:t>свакодневног живота земље и земаља чији језик</w:t>
            </w:r>
            <w:r>
              <w:rPr>
                <w:spacing w:val="-11"/>
                <w:sz w:val="14"/>
              </w:rPr>
              <w:t xml:space="preserve"> </w:t>
            </w:r>
            <w:r>
              <w:rPr>
                <w:sz w:val="14"/>
              </w:rPr>
              <w:t>учи;</w:t>
            </w:r>
          </w:p>
          <w:p w:rsidR="005F701D" w:rsidRDefault="00AC6512">
            <w:pPr>
              <w:pStyle w:val="TableParagraph"/>
              <w:numPr>
                <w:ilvl w:val="0"/>
                <w:numId w:val="126"/>
              </w:numPr>
              <w:tabs>
                <w:tab w:val="left" w:pos="162"/>
              </w:tabs>
              <w:ind w:right="82" w:firstLine="0"/>
              <w:rPr>
                <w:sz w:val="14"/>
              </w:rPr>
            </w:pPr>
            <w:r>
              <w:rPr>
                <w:sz w:val="14"/>
              </w:rPr>
              <w:t>препознаје и адекватно користи најфреквентније стилове и регистре у вези са елементима страног језика који учи, али и из осталих области</w:t>
            </w:r>
            <w:r>
              <w:rPr>
                <w:spacing w:val="-25"/>
                <w:sz w:val="14"/>
              </w:rPr>
              <w:t xml:space="preserve"> </w:t>
            </w:r>
            <w:r>
              <w:rPr>
                <w:sz w:val="14"/>
              </w:rPr>
              <w:t>школских знања</w:t>
            </w:r>
            <w:r>
              <w:rPr>
                <w:sz w:val="14"/>
              </w:rPr>
              <w:t xml:space="preserve"> и животних</w:t>
            </w:r>
            <w:r>
              <w:rPr>
                <w:spacing w:val="-4"/>
                <w:sz w:val="14"/>
              </w:rPr>
              <w:t xml:space="preserve"> </w:t>
            </w:r>
            <w:r>
              <w:rPr>
                <w:sz w:val="14"/>
              </w:rPr>
              <w:t>искустава;</w:t>
            </w:r>
          </w:p>
          <w:p w:rsidR="005F701D" w:rsidRDefault="00AC6512">
            <w:pPr>
              <w:pStyle w:val="TableParagraph"/>
              <w:numPr>
                <w:ilvl w:val="0"/>
                <w:numId w:val="126"/>
              </w:numPr>
              <w:tabs>
                <w:tab w:val="left" w:pos="162"/>
              </w:tabs>
              <w:spacing w:line="237" w:lineRule="auto"/>
              <w:ind w:right="46" w:firstLine="0"/>
              <w:rPr>
                <w:sz w:val="14"/>
              </w:rPr>
            </w:pPr>
            <w:r>
              <w:rPr>
                <w:sz w:val="14"/>
              </w:rPr>
              <w:t>препознаје различите стилове комуникације</w:t>
            </w:r>
            <w:r>
              <w:rPr>
                <w:spacing w:val="-10"/>
                <w:sz w:val="14"/>
              </w:rPr>
              <w:t xml:space="preserve"> </w:t>
            </w:r>
            <w:r>
              <w:rPr>
                <w:sz w:val="14"/>
              </w:rPr>
              <w:t>и</w:t>
            </w:r>
            <w:r>
              <w:rPr>
                <w:spacing w:val="-10"/>
                <w:sz w:val="14"/>
              </w:rPr>
              <w:t xml:space="preserve"> </w:t>
            </w:r>
            <w:r>
              <w:rPr>
                <w:sz w:val="14"/>
              </w:rPr>
              <w:t>најфреквентнија</w:t>
            </w:r>
            <w:r>
              <w:rPr>
                <w:spacing w:val="-10"/>
                <w:sz w:val="14"/>
              </w:rPr>
              <w:t xml:space="preserve"> </w:t>
            </w:r>
            <w:r>
              <w:rPr>
                <w:sz w:val="14"/>
              </w:rPr>
              <w:t>пратећа паравербална и невербална средстава (степен формалности, љубазности,</w:t>
            </w:r>
            <w:r>
              <w:rPr>
                <w:spacing w:val="-5"/>
                <w:sz w:val="14"/>
              </w:rPr>
              <w:t xml:space="preserve"> </w:t>
            </w:r>
            <w:r>
              <w:rPr>
                <w:sz w:val="14"/>
              </w:rPr>
              <w:t>као</w:t>
            </w:r>
          </w:p>
          <w:p w:rsidR="005F701D" w:rsidRDefault="00AC6512">
            <w:pPr>
              <w:pStyle w:val="TableParagraph"/>
              <w:ind w:left="56"/>
              <w:rPr>
                <w:sz w:val="14"/>
              </w:rPr>
            </w:pPr>
            <w:r>
              <w:rPr>
                <w:sz w:val="14"/>
              </w:rPr>
              <w:t>и паравербална средства: гест, мимика, просторни односи међу говорницима, итд.);</w:t>
            </w:r>
          </w:p>
          <w:p w:rsidR="005F701D" w:rsidRDefault="00AC6512">
            <w:pPr>
              <w:pStyle w:val="TableParagraph"/>
              <w:numPr>
                <w:ilvl w:val="0"/>
                <w:numId w:val="126"/>
              </w:numPr>
              <w:tabs>
                <w:tab w:val="left" w:pos="162"/>
              </w:tabs>
              <w:spacing w:line="237" w:lineRule="auto"/>
              <w:ind w:right="621" w:firstLine="0"/>
              <w:rPr>
                <w:sz w:val="14"/>
              </w:rPr>
            </w:pPr>
            <w:r>
              <w:rPr>
                <w:sz w:val="14"/>
              </w:rPr>
              <w:t>користи зна</w:t>
            </w:r>
            <w:r>
              <w:rPr>
                <w:sz w:val="14"/>
              </w:rPr>
              <w:t>ње страног</w:t>
            </w:r>
            <w:r>
              <w:rPr>
                <w:spacing w:val="-15"/>
                <w:sz w:val="14"/>
              </w:rPr>
              <w:t xml:space="preserve"> </w:t>
            </w:r>
            <w:r>
              <w:rPr>
                <w:sz w:val="14"/>
              </w:rPr>
              <w:t>језика у различитим видовима</w:t>
            </w:r>
            <w:r>
              <w:rPr>
                <w:spacing w:val="-7"/>
                <w:sz w:val="14"/>
              </w:rPr>
              <w:t xml:space="preserve"> </w:t>
            </w:r>
            <w:r>
              <w:rPr>
                <w:sz w:val="14"/>
              </w:rPr>
              <w:t>реалне</w:t>
            </w:r>
          </w:p>
          <w:p w:rsidR="005F701D" w:rsidRDefault="00AC6512">
            <w:pPr>
              <w:pStyle w:val="TableParagraph"/>
              <w:ind w:left="56" w:right="131"/>
              <w:rPr>
                <w:sz w:val="14"/>
              </w:rPr>
            </w:pPr>
            <w:r>
              <w:rPr>
                <w:sz w:val="14"/>
              </w:rPr>
              <w:t>комуникације (електронске поруке, СМС поруке, дискусије на блогу или форуму, друштвене мреже);</w:t>
            </w:r>
          </w:p>
          <w:p w:rsidR="005F701D" w:rsidRDefault="00AC6512">
            <w:pPr>
              <w:pStyle w:val="TableParagraph"/>
              <w:numPr>
                <w:ilvl w:val="0"/>
                <w:numId w:val="126"/>
              </w:numPr>
              <w:tabs>
                <w:tab w:val="left" w:pos="162"/>
              </w:tabs>
              <w:spacing w:line="237" w:lineRule="auto"/>
              <w:ind w:right="390" w:firstLine="0"/>
              <w:rPr>
                <w:sz w:val="14"/>
              </w:rPr>
            </w:pPr>
            <w:r>
              <w:rPr>
                <w:sz w:val="14"/>
              </w:rPr>
              <w:t>користи савремене видове комуникације</w:t>
            </w:r>
            <w:r>
              <w:rPr>
                <w:spacing w:val="-10"/>
                <w:sz w:val="14"/>
              </w:rPr>
              <w:t xml:space="preserve"> </w:t>
            </w:r>
            <w:r>
              <w:rPr>
                <w:sz w:val="14"/>
              </w:rPr>
              <w:t>у</w:t>
            </w:r>
            <w:r>
              <w:rPr>
                <w:spacing w:val="-10"/>
                <w:sz w:val="14"/>
              </w:rPr>
              <w:t xml:space="preserve"> </w:t>
            </w:r>
            <w:r>
              <w:rPr>
                <w:sz w:val="14"/>
              </w:rPr>
              <w:t>откривању</w:t>
            </w:r>
            <w:r>
              <w:rPr>
                <w:spacing w:val="-10"/>
                <w:sz w:val="14"/>
              </w:rPr>
              <w:t xml:space="preserve"> </w:t>
            </w:r>
            <w:r>
              <w:rPr>
                <w:sz w:val="14"/>
              </w:rPr>
              <w:t>културе земаља чији језик</w:t>
            </w:r>
            <w:r>
              <w:rPr>
                <w:spacing w:val="-2"/>
                <w:sz w:val="14"/>
              </w:rPr>
              <w:t xml:space="preserve"> </w:t>
            </w:r>
            <w:r>
              <w:rPr>
                <w:sz w:val="14"/>
              </w:rPr>
              <w:t>учи;</w:t>
            </w:r>
          </w:p>
          <w:p w:rsidR="005F701D" w:rsidRDefault="00AC6512">
            <w:pPr>
              <w:pStyle w:val="TableParagraph"/>
              <w:numPr>
                <w:ilvl w:val="0"/>
                <w:numId w:val="126"/>
              </w:numPr>
              <w:tabs>
                <w:tab w:val="left" w:pos="162"/>
              </w:tabs>
              <w:ind w:right="129" w:firstLine="0"/>
              <w:rPr>
                <w:sz w:val="14"/>
              </w:rPr>
            </w:pPr>
            <w:r>
              <w:rPr>
                <w:sz w:val="14"/>
              </w:rPr>
              <w:t>преноси суштину поруке са</w:t>
            </w:r>
            <w:r>
              <w:rPr>
                <w:spacing w:val="-19"/>
                <w:sz w:val="14"/>
              </w:rPr>
              <w:t xml:space="preserve"> </w:t>
            </w:r>
            <w:r>
              <w:rPr>
                <w:sz w:val="14"/>
              </w:rPr>
              <w:t>матерњег на страни језик/са страног на матерњи, додајући, по потреби, објашњења и обавештења, писмено и</w:t>
            </w:r>
            <w:r>
              <w:rPr>
                <w:spacing w:val="-4"/>
                <w:sz w:val="14"/>
              </w:rPr>
              <w:t xml:space="preserve"> </w:t>
            </w:r>
            <w:r>
              <w:rPr>
                <w:sz w:val="14"/>
              </w:rPr>
              <w:t>усмено;</w:t>
            </w:r>
          </w:p>
          <w:p w:rsidR="005F701D" w:rsidRDefault="00AC6512">
            <w:pPr>
              <w:pStyle w:val="TableParagraph"/>
              <w:numPr>
                <w:ilvl w:val="0"/>
                <w:numId w:val="126"/>
              </w:numPr>
              <w:tabs>
                <w:tab w:val="left" w:pos="162"/>
              </w:tabs>
              <w:spacing w:line="237" w:lineRule="auto"/>
              <w:ind w:right="360" w:firstLine="0"/>
              <w:rPr>
                <w:sz w:val="14"/>
              </w:rPr>
            </w:pPr>
            <w:r>
              <w:rPr>
                <w:sz w:val="14"/>
              </w:rPr>
              <w:t xml:space="preserve">резимира садржај краћег текста, </w:t>
            </w:r>
            <w:r>
              <w:rPr>
                <w:spacing w:val="-4"/>
                <w:sz w:val="14"/>
              </w:rPr>
              <w:t xml:space="preserve">аудио </w:t>
            </w:r>
            <w:r>
              <w:rPr>
                <w:sz w:val="14"/>
              </w:rPr>
              <w:t>или визуелног записа и краће интеракције;</w:t>
            </w:r>
          </w:p>
          <w:p w:rsidR="005F701D" w:rsidRDefault="00AC6512">
            <w:pPr>
              <w:pStyle w:val="TableParagraph"/>
              <w:numPr>
                <w:ilvl w:val="0"/>
                <w:numId w:val="126"/>
              </w:numPr>
              <w:tabs>
                <w:tab w:val="left" w:pos="162"/>
              </w:tabs>
              <w:ind w:right="83" w:firstLine="0"/>
              <w:rPr>
                <w:sz w:val="14"/>
              </w:rPr>
            </w:pPr>
            <w:r>
              <w:rPr>
                <w:sz w:val="14"/>
              </w:rPr>
              <w:t>преноси садржај писаног или усменог текста, прилагођавајући га</w:t>
            </w:r>
            <w:r>
              <w:rPr>
                <w:spacing w:val="-22"/>
                <w:sz w:val="14"/>
              </w:rPr>
              <w:t xml:space="preserve"> </w:t>
            </w:r>
            <w:r>
              <w:rPr>
                <w:sz w:val="14"/>
              </w:rPr>
              <w:t>с</w:t>
            </w:r>
            <w:r>
              <w:rPr>
                <w:sz w:val="14"/>
              </w:rPr>
              <w:t>аговорнику;</w:t>
            </w:r>
          </w:p>
          <w:p w:rsidR="005F701D" w:rsidRDefault="00AC6512">
            <w:pPr>
              <w:pStyle w:val="TableParagraph"/>
              <w:numPr>
                <w:ilvl w:val="0"/>
                <w:numId w:val="126"/>
              </w:numPr>
              <w:tabs>
                <w:tab w:val="left" w:pos="162"/>
              </w:tabs>
              <w:ind w:right="78" w:firstLine="0"/>
              <w:rPr>
                <w:sz w:val="14"/>
              </w:rPr>
            </w:pPr>
            <w:r>
              <w:rPr>
                <w:sz w:val="14"/>
              </w:rPr>
              <w:t>користи одговарајуће компензационе стратегије ради превазилажења</w:t>
            </w:r>
            <w:r>
              <w:rPr>
                <w:spacing w:val="-21"/>
                <w:sz w:val="14"/>
              </w:rPr>
              <w:t xml:space="preserve"> </w:t>
            </w:r>
            <w:r>
              <w:rPr>
                <w:sz w:val="14"/>
              </w:rPr>
              <w:t>тешкоћа које се јављају, на пример: преводи или преноси садржај уз употребу описа, парафраза и</w:t>
            </w:r>
            <w:r>
              <w:rPr>
                <w:spacing w:val="-3"/>
                <w:sz w:val="14"/>
              </w:rPr>
              <w:t xml:space="preserve"> </w:t>
            </w:r>
            <w:r>
              <w:rPr>
                <w:sz w:val="14"/>
              </w:rPr>
              <w:t>сл.;</w:t>
            </w:r>
          </w:p>
          <w:p w:rsidR="005F701D" w:rsidRDefault="00AC6512">
            <w:pPr>
              <w:pStyle w:val="TableParagraph"/>
              <w:numPr>
                <w:ilvl w:val="0"/>
                <w:numId w:val="126"/>
              </w:numPr>
              <w:tabs>
                <w:tab w:val="left" w:pos="162"/>
              </w:tabs>
              <w:spacing w:line="237" w:lineRule="auto"/>
              <w:ind w:right="334" w:firstLine="0"/>
              <w:rPr>
                <w:sz w:val="14"/>
              </w:rPr>
            </w:pPr>
            <w:r>
              <w:rPr>
                <w:sz w:val="14"/>
              </w:rPr>
              <w:t>преводи на матерњи језик</w:t>
            </w:r>
            <w:r>
              <w:rPr>
                <w:spacing w:val="-19"/>
                <w:sz w:val="14"/>
              </w:rPr>
              <w:t xml:space="preserve"> </w:t>
            </w:r>
            <w:r>
              <w:rPr>
                <w:sz w:val="14"/>
              </w:rPr>
              <w:t>садржај краћег текста о познатим</w:t>
            </w:r>
            <w:r>
              <w:rPr>
                <w:spacing w:val="-8"/>
                <w:sz w:val="14"/>
              </w:rPr>
              <w:t xml:space="preserve"> </w:t>
            </w:r>
            <w:r>
              <w:rPr>
                <w:sz w:val="14"/>
              </w:rPr>
              <w:t>темама.</w:t>
            </w:r>
          </w:p>
        </w:tc>
        <w:tc>
          <w:tcPr>
            <w:tcW w:w="2551" w:type="dxa"/>
          </w:tcPr>
          <w:p w:rsidR="005F701D" w:rsidRDefault="00AC6512">
            <w:pPr>
              <w:pStyle w:val="TableParagraph"/>
              <w:spacing w:before="19"/>
              <w:ind w:left="56"/>
              <w:rPr>
                <w:sz w:val="14"/>
              </w:rPr>
            </w:pPr>
            <w:r>
              <w:rPr>
                <w:sz w:val="14"/>
              </w:rPr>
              <w:t>2.СТ.2.2.6. Р</w:t>
            </w:r>
            <w:r>
              <w:rPr>
                <w:sz w:val="14"/>
              </w:rPr>
              <w:t>азуме адаптиране књижевне текстове и прилагођене текстове који</w:t>
            </w:r>
          </w:p>
          <w:p w:rsidR="005F701D" w:rsidRDefault="00AC6512">
            <w:pPr>
              <w:pStyle w:val="TableParagraph"/>
              <w:ind w:left="56" w:right="87"/>
              <w:rPr>
                <w:sz w:val="14"/>
              </w:rPr>
            </w:pPr>
            <w:r>
              <w:rPr>
                <w:sz w:val="14"/>
              </w:rPr>
              <w:t>се односе на цивилизацијске тековине, културу и обичаје свог и других</w:t>
            </w:r>
            <w:r>
              <w:rPr>
                <w:spacing w:val="-26"/>
                <w:sz w:val="14"/>
              </w:rPr>
              <w:t xml:space="preserve"> </w:t>
            </w:r>
            <w:r>
              <w:rPr>
                <w:sz w:val="14"/>
              </w:rPr>
              <w:t xml:space="preserve">народа. 2.СТ.2.5.1. Користи речи и изразе који му омогућавају успешну комуникацију у предвидивим/свакодневним ситуацијама, </w:t>
            </w:r>
            <w:r>
              <w:rPr>
                <w:sz w:val="14"/>
              </w:rPr>
              <w:t>актуелним догађајима и сл. 2.СТ.2.5.5. Препознаје</w:t>
            </w:r>
            <w:r>
              <w:rPr>
                <w:spacing w:val="-11"/>
                <w:sz w:val="14"/>
              </w:rPr>
              <w:t xml:space="preserve"> </w:t>
            </w:r>
            <w:r>
              <w:rPr>
                <w:sz w:val="14"/>
              </w:rPr>
              <w:t>формални</w:t>
            </w:r>
          </w:p>
          <w:p w:rsidR="005F701D" w:rsidRDefault="00AC6512">
            <w:pPr>
              <w:pStyle w:val="TableParagraph"/>
              <w:spacing w:line="237" w:lineRule="auto"/>
              <w:ind w:left="56" w:right="61"/>
              <w:rPr>
                <w:sz w:val="14"/>
              </w:rPr>
            </w:pPr>
            <w:r>
              <w:rPr>
                <w:sz w:val="14"/>
              </w:rPr>
              <w:t>и неформални регистар; познаје правила понашања и разлике у култури, обичајима и веровањима своје земље и земље чији језик учи. 2.СТ.2.3.7.</w:t>
            </w:r>
            <w:r>
              <w:rPr>
                <w:spacing w:val="-26"/>
                <w:sz w:val="14"/>
              </w:rPr>
              <w:t xml:space="preserve"> </w:t>
            </w:r>
            <w:r>
              <w:rPr>
                <w:sz w:val="14"/>
              </w:rPr>
              <w:t>Излаже садржаје и износи своје</w:t>
            </w:r>
            <w:r>
              <w:rPr>
                <w:spacing w:val="-1"/>
                <w:sz w:val="14"/>
              </w:rPr>
              <w:t xml:space="preserve"> </w:t>
            </w:r>
            <w:r>
              <w:rPr>
                <w:sz w:val="14"/>
              </w:rPr>
              <w:t>мишљење</w:t>
            </w:r>
          </w:p>
          <w:p w:rsidR="005F701D" w:rsidRDefault="00AC6512">
            <w:pPr>
              <w:pStyle w:val="TableParagraph"/>
              <w:ind w:left="56" w:right="15"/>
              <w:rPr>
                <w:sz w:val="14"/>
              </w:rPr>
            </w:pPr>
            <w:r>
              <w:rPr>
                <w:sz w:val="14"/>
              </w:rPr>
              <w:t>у вези сa културом, традицијом и обичајима свог и других народа. 2.СТ.3.2.6. Разуме одломке оригиналних књижевних дела и текстове који се односе на цивилизацијске тековине, културу и обичаје свог и других народа.</w:t>
            </w:r>
          </w:p>
        </w:tc>
      </w:tr>
    </w:tbl>
    <w:p w:rsidR="005F701D" w:rsidRDefault="005F701D">
      <w:pPr>
        <w:pStyle w:val="BodyText"/>
        <w:spacing w:before="7"/>
        <w:ind w:left="0" w:firstLine="0"/>
        <w:jc w:val="left"/>
        <w:rPr>
          <w:sz w:val="17"/>
        </w:rPr>
      </w:pPr>
    </w:p>
    <w:p w:rsidR="005F701D" w:rsidRDefault="00AC6512">
      <w:pPr>
        <w:pStyle w:val="Heading2"/>
        <w:ind w:left="1644"/>
      </w:pPr>
      <w:r>
        <w:t>САДРЖАЈИ ПРОГРАМА</w:t>
      </w:r>
    </w:p>
    <w:p w:rsidR="005F701D" w:rsidRDefault="005F701D">
      <w:pPr>
        <w:pStyle w:val="BodyText"/>
        <w:spacing w:before="3"/>
        <w:ind w:left="0" w:firstLine="0"/>
        <w:jc w:val="left"/>
        <w:rPr>
          <w:b/>
          <w:sz w:val="17"/>
        </w:rPr>
      </w:pPr>
    </w:p>
    <w:p w:rsidR="005F701D" w:rsidRDefault="00AC6512">
      <w:pPr>
        <w:pStyle w:val="ListParagraph"/>
        <w:numPr>
          <w:ilvl w:val="0"/>
          <w:numId w:val="125"/>
        </w:numPr>
        <w:tabs>
          <w:tab w:val="left" w:pos="713"/>
        </w:tabs>
        <w:spacing w:before="1" w:line="232" w:lineRule="auto"/>
        <w:ind w:right="2953" w:firstLine="0"/>
        <w:rPr>
          <w:b/>
          <w:sz w:val="18"/>
        </w:rPr>
      </w:pPr>
      <w:r>
        <w:rPr>
          <w:b/>
          <w:spacing w:val="-4"/>
          <w:sz w:val="18"/>
        </w:rPr>
        <w:t xml:space="preserve">ЕНГЛЕСКИ </w:t>
      </w:r>
      <w:r>
        <w:rPr>
          <w:b/>
          <w:sz w:val="18"/>
        </w:rPr>
        <w:t>ЈЕЗИК Именице</w:t>
      </w:r>
    </w:p>
    <w:p w:rsidR="005F701D" w:rsidRDefault="00AC6512">
      <w:pPr>
        <w:pStyle w:val="BodyText"/>
        <w:spacing w:line="198" w:lineRule="exact"/>
        <w:ind w:left="517" w:firstLine="0"/>
        <w:jc w:val="left"/>
      </w:pPr>
      <w:r>
        <w:t>Бројиве и небројиве именице.</w:t>
      </w:r>
    </w:p>
    <w:p w:rsidR="005F701D" w:rsidRDefault="00AC6512">
      <w:pPr>
        <w:pStyle w:val="BodyText"/>
        <w:spacing w:before="1" w:line="232" w:lineRule="auto"/>
        <w:ind w:left="517" w:right="994" w:firstLine="0"/>
        <w:jc w:val="left"/>
      </w:pPr>
      <w:r>
        <w:t>Множина именица (правилна и неправилна). Саксонски генитив.</w:t>
      </w:r>
    </w:p>
    <w:p w:rsidR="005F701D" w:rsidRDefault="00AC6512">
      <w:pPr>
        <w:pStyle w:val="Heading2"/>
        <w:spacing w:line="198" w:lineRule="exact"/>
      </w:pPr>
      <w:r>
        <w:t>Члан</w:t>
      </w:r>
    </w:p>
    <w:p w:rsidR="005F701D" w:rsidRDefault="00AC6512">
      <w:pPr>
        <w:pStyle w:val="BodyText"/>
        <w:spacing w:before="2" w:line="232" w:lineRule="auto"/>
        <w:ind w:left="517" w:right="994" w:firstLine="0"/>
        <w:jc w:val="left"/>
      </w:pPr>
      <w:r>
        <w:t>Употреба одређеног и неодређеног члана. Изостављање члана.</w:t>
      </w:r>
    </w:p>
    <w:p w:rsidR="005F701D" w:rsidRDefault="00AC6512">
      <w:pPr>
        <w:pStyle w:val="Heading2"/>
        <w:spacing w:line="198" w:lineRule="exact"/>
      </w:pPr>
      <w:r>
        <w:t>Заменице</w:t>
      </w:r>
    </w:p>
    <w:p w:rsidR="005F701D" w:rsidRDefault="00AC6512">
      <w:pPr>
        <w:pStyle w:val="BodyText"/>
        <w:spacing w:before="2" w:line="232" w:lineRule="auto"/>
        <w:jc w:val="left"/>
      </w:pPr>
      <w:r>
        <w:t>Личне, показне, присвојне, релативне, одричне и узајамно повратне.</w:t>
      </w:r>
    </w:p>
    <w:p w:rsidR="005F701D" w:rsidRDefault="00AC6512">
      <w:pPr>
        <w:pStyle w:val="Heading2"/>
        <w:spacing w:line="198" w:lineRule="exact"/>
      </w:pPr>
      <w:r>
        <w:t>Детерминатори</w:t>
      </w:r>
    </w:p>
    <w:p w:rsidR="005F701D" w:rsidRDefault="00AC6512">
      <w:pPr>
        <w:pStyle w:val="BodyText"/>
        <w:spacing w:line="201" w:lineRule="exact"/>
        <w:ind w:left="517" w:firstLine="0"/>
        <w:jc w:val="left"/>
      </w:pPr>
      <w:r>
        <w:t>Присвојни, показни, неодређени, квантификатори.</w:t>
      </w:r>
    </w:p>
    <w:p w:rsidR="005F701D" w:rsidRDefault="00AC6512">
      <w:pPr>
        <w:pStyle w:val="Heading2"/>
        <w:spacing w:line="201" w:lineRule="exact"/>
      </w:pPr>
      <w:r>
        <w:t>Придеви и прилози</w:t>
      </w:r>
    </w:p>
    <w:p w:rsidR="005F701D" w:rsidRDefault="00AC6512">
      <w:pPr>
        <w:pStyle w:val="BodyText"/>
        <w:spacing w:line="201" w:lineRule="exact"/>
        <w:ind w:left="517" w:firstLine="0"/>
        <w:jc w:val="left"/>
      </w:pPr>
      <w:r>
        <w:t>Грађење и употреба придева и прилога.</w:t>
      </w:r>
    </w:p>
    <w:p w:rsidR="005F701D" w:rsidRDefault="00AC6512">
      <w:pPr>
        <w:pStyle w:val="BodyText"/>
        <w:spacing w:before="2" w:line="232" w:lineRule="auto"/>
        <w:ind w:left="517" w:right="2624" w:firstLine="0"/>
        <w:jc w:val="left"/>
      </w:pPr>
      <w:r>
        <w:t>Место придева и прилога у реченици.</w:t>
      </w:r>
    </w:p>
    <w:p w:rsidR="005F701D" w:rsidRDefault="00AC6512">
      <w:pPr>
        <w:pStyle w:val="Heading2"/>
        <w:spacing w:line="198" w:lineRule="exact"/>
      </w:pPr>
      <w:r>
        <w:t>Предлози</w:t>
      </w:r>
    </w:p>
    <w:p w:rsidR="005F701D" w:rsidRDefault="00AC6512">
      <w:pPr>
        <w:pStyle w:val="BodyText"/>
        <w:spacing w:line="201" w:lineRule="exact"/>
        <w:ind w:left="517" w:firstLine="0"/>
        <w:jc w:val="left"/>
      </w:pPr>
      <w:r>
        <w:t>Најчешћи предлози за оријентацију у простору и времену.</w:t>
      </w:r>
    </w:p>
    <w:p w:rsidR="005F701D" w:rsidRDefault="00AC6512">
      <w:pPr>
        <w:spacing w:before="2" w:line="232" w:lineRule="auto"/>
        <w:ind w:left="120" w:firstLine="396"/>
        <w:rPr>
          <w:sz w:val="18"/>
        </w:rPr>
      </w:pPr>
      <w:r>
        <w:rPr>
          <w:sz w:val="18"/>
        </w:rPr>
        <w:t xml:space="preserve">Предлози после придева (нпр. </w:t>
      </w:r>
      <w:r>
        <w:rPr>
          <w:i/>
          <w:sz w:val="18"/>
        </w:rPr>
        <w:t>good at, interested in</w:t>
      </w:r>
      <w:r>
        <w:rPr>
          <w:sz w:val="18"/>
        </w:rPr>
        <w:t xml:space="preserve">) и после глагола (нпр. </w:t>
      </w:r>
      <w:r>
        <w:rPr>
          <w:i/>
          <w:sz w:val="18"/>
        </w:rPr>
        <w:t>work for, speak to</w:t>
      </w:r>
      <w:r>
        <w:rPr>
          <w:sz w:val="18"/>
        </w:rPr>
        <w:t>).</w:t>
      </w:r>
    </w:p>
    <w:p w:rsidR="005F701D" w:rsidRDefault="00AC6512">
      <w:pPr>
        <w:pStyle w:val="Heading2"/>
        <w:spacing w:line="198" w:lineRule="exact"/>
      </w:pPr>
      <w:r>
        <w:t>Бројеви</w:t>
      </w:r>
    </w:p>
    <w:p w:rsidR="005F701D" w:rsidRDefault="00AC6512">
      <w:pPr>
        <w:pStyle w:val="BodyText"/>
        <w:spacing w:before="1" w:line="232" w:lineRule="auto"/>
        <w:jc w:val="left"/>
      </w:pPr>
      <w:r>
        <w:t>Прости, редни и децимални бројеви; разломци; основне ра- чунске операције.</w:t>
      </w:r>
    </w:p>
    <w:p w:rsidR="005F701D" w:rsidRDefault="00AC6512">
      <w:pPr>
        <w:pStyle w:val="Heading2"/>
        <w:spacing w:line="198" w:lineRule="exact"/>
      </w:pPr>
      <w:r>
        <w:t>Везници</w:t>
      </w:r>
    </w:p>
    <w:p w:rsidR="005F701D" w:rsidRDefault="00AC6512">
      <w:pPr>
        <w:spacing w:before="2" w:line="232" w:lineRule="auto"/>
        <w:ind w:left="120" w:right="255" w:firstLine="396"/>
        <w:rPr>
          <w:i/>
          <w:sz w:val="18"/>
        </w:rPr>
      </w:pPr>
      <w:r>
        <w:rPr>
          <w:sz w:val="18"/>
        </w:rPr>
        <w:t xml:space="preserve">Повезивање елемената исте важности: </w:t>
      </w:r>
      <w:r>
        <w:rPr>
          <w:i/>
          <w:spacing w:val="-5"/>
          <w:sz w:val="18"/>
        </w:rPr>
        <w:t xml:space="preserve">for, </w:t>
      </w:r>
      <w:r>
        <w:rPr>
          <w:i/>
          <w:sz w:val="18"/>
        </w:rPr>
        <w:t xml:space="preserve">and, </w:t>
      </w:r>
      <w:r>
        <w:rPr>
          <w:i/>
          <w:spacing w:val="-5"/>
          <w:sz w:val="18"/>
        </w:rPr>
        <w:t xml:space="preserve">nor, </w:t>
      </w:r>
      <w:r>
        <w:rPr>
          <w:i/>
          <w:sz w:val="18"/>
        </w:rPr>
        <w:t xml:space="preserve">but, </w:t>
      </w:r>
      <w:r>
        <w:rPr>
          <w:i/>
          <w:spacing w:val="-7"/>
          <w:sz w:val="18"/>
        </w:rPr>
        <w:t xml:space="preserve">or, </w:t>
      </w:r>
      <w:r>
        <w:rPr>
          <w:i/>
          <w:sz w:val="18"/>
        </w:rPr>
        <w:t>yet,</w:t>
      </w:r>
      <w:r>
        <w:rPr>
          <w:i/>
          <w:spacing w:val="-1"/>
          <w:sz w:val="18"/>
        </w:rPr>
        <w:t xml:space="preserve"> </w:t>
      </w:r>
      <w:r>
        <w:rPr>
          <w:i/>
          <w:sz w:val="18"/>
        </w:rPr>
        <w:t>so.</w:t>
      </w:r>
    </w:p>
    <w:p w:rsidR="005F701D" w:rsidRDefault="00AC6512">
      <w:pPr>
        <w:pStyle w:val="Heading2"/>
        <w:spacing w:line="198" w:lineRule="exact"/>
      </w:pPr>
      <w:r>
        <w:t>Глаголи</w:t>
      </w:r>
    </w:p>
    <w:p w:rsidR="005F701D" w:rsidRDefault="00AC6512">
      <w:pPr>
        <w:spacing w:line="201" w:lineRule="exact"/>
        <w:ind w:left="517"/>
        <w:rPr>
          <w:b/>
          <w:sz w:val="18"/>
        </w:rPr>
      </w:pPr>
      <w:r>
        <w:rPr>
          <w:b/>
          <w:sz w:val="18"/>
        </w:rPr>
        <w:t>Глаголска времена (активне и пасивне конструкције)</w:t>
      </w:r>
    </w:p>
    <w:p w:rsidR="005F701D" w:rsidRDefault="00AC6512">
      <w:pPr>
        <w:spacing w:before="2" w:line="232" w:lineRule="auto"/>
        <w:ind w:left="120" w:firstLine="396"/>
        <w:rPr>
          <w:sz w:val="18"/>
        </w:rPr>
      </w:pPr>
      <w:r>
        <w:rPr>
          <w:sz w:val="18"/>
        </w:rPr>
        <w:t>Употреба садашњих времена (</w:t>
      </w:r>
      <w:r>
        <w:rPr>
          <w:i/>
          <w:sz w:val="18"/>
        </w:rPr>
        <w:t>Present Simple Tense, Present Continuous Tense, Present Perfect Tense</w:t>
      </w:r>
      <w:r>
        <w:rPr>
          <w:sz w:val="18"/>
        </w:rPr>
        <w:t>).</w:t>
      </w:r>
    </w:p>
    <w:p w:rsidR="005F701D" w:rsidRDefault="00AC6512">
      <w:pPr>
        <w:spacing w:before="109" w:line="228" w:lineRule="auto"/>
        <w:ind w:left="120" w:firstLine="396"/>
        <w:rPr>
          <w:sz w:val="18"/>
        </w:rPr>
      </w:pPr>
      <w:r>
        <w:br w:type="column"/>
      </w:r>
      <w:r>
        <w:rPr>
          <w:sz w:val="18"/>
        </w:rPr>
        <w:t>Употреба прошлих времена (</w:t>
      </w:r>
      <w:r>
        <w:rPr>
          <w:i/>
          <w:sz w:val="18"/>
        </w:rPr>
        <w:t>Past Simple Tense, Past Continu- ous Tense, Past Perfect Tense</w:t>
      </w:r>
      <w:r>
        <w:rPr>
          <w:sz w:val="18"/>
        </w:rPr>
        <w:t>).</w:t>
      </w:r>
    </w:p>
    <w:p w:rsidR="005F701D" w:rsidRDefault="00AC6512">
      <w:pPr>
        <w:tabs>
          <w:tab w:val="left" w:pos="1301"/>
        </w:tabs>
        <w:spacing w:line="228" w:lineRule="auto"/>
        <w:ind w:left="120" w:right="221" w:firstLine="396"/>
        <w:rPr>
          <w:i/>
          <w:sz w:val="18"/>
        </w:rPr>
      </w:pPr>
      <w:r>
        <w:rPr>
          <w:sz w:val="18"/>
        </w:rPr>
        <w:t>Начини</w:t>
      </w:r>
      <w:r>
        <w:rPr>
          <w:sz w:val="18"/>
        </w:rPr>
        <w:tab/>
        <w:t>изражав</w:t>
      </w:r>
      <w:r>
        <w:rPr>
          <w:sz w:val="18"/>
        </w:rPr>
        <w:t>ањa будућности (</w:t>
      </w:r>
      <w:r>
        <w:rPr>
          <w:i/>
          <w:sz w:val="18"/>
        </w:rPr>
        <w:t xml:space="preserve">Future Simple </w:t>
      </w:r>
      <w:r>
        <w:rPr>
          <w:i/>
          <w:spacing w:val="-3"/>
          <w:sz w:val="18"/>
        </w:rPr>
        <w:t xml:space="preserve">Tense, </w:t>
      </w:r>
      <w:r>
        <w:rPr>
          <w:i/>
          <w:sz w:val="18"/>
        </w:rPr>
        <w:t xml:space="preserve">be going to, Present Continuous </w:t>
      </w:r>
      <w:r>
        <w:rPr>
          <w:i/>
          <w:spacing w:val="-3"/>
          <w:sz w:val="18"/>
        </w:rPr>
        <w:t xml:space="preserve">Tense, </w:t>
      </w:r>
      <w:r>
        <w:rPr>
          <w:i/>
          <w:sz w:val="18"/>
        </w:rPr>
        <w:t xml:space="preserve">Present Simple </w:t>
      </w:r>
      <w:r>
        <w:rPr>
          <w:i/>
          <w:spacing w:val="-3"/>
          <w:sz w:val="18"/>
        </w:rPr>
        <w:t>Tense).</w:t>
      </w:r>
    </w:p>
    <w:p w:rsidR="005F701D" w:rsidRDefault="00AC6512">
      <w:pPr>
        <w:pStyle w:val="Heading2"/>
        <w:spacing w:line="193" w:lineRule="exact"/>
      </w:pPr>
      <w:r>
        <w:t>Глаголи и фразе праћени инфинитивом или -</w:t>
      </w:r>
      <w:r>
        <w:rPr>
          <w:b w:val="0"/>
        </w:rPr>
        <w:t xml:space="preserve">ing </w:t>
      </w:r>
      <w:r>
        <w:t>обликом.</w:t>
      </w:r>
    </w:p>
    <w:p w:rsidR="005F701D" w:rsidRDefault="00AC6512">
      <w:pPr>
        <w:tabs>
          <w:tab w:val="left" w:pos="2232"/>
        </w:tabs>
        <w:spacing w:before="3" w:line="228" w:lineRule="auto"/>
        <w:ind w:left="120" w:right="221" w:firstLine="396"/>
        <w:rPr>
          <w:sz w:val="18"/>
        </w:rPr>
      </w:pPr>
      <w:r>
        <w:rPr>
          <w:b/>
          <w:sz w:val="18"/>
        </w:rPr>
        <w:t xml:space="preserve">Модални </w:t>
      </w:r>
      <w:r>
        <w:rPr>
          <w:b/>
          <w:spacing w:val="15"/>
          <w:sz w:val="18"/>
        </w:rPr>
        <w:t xml:space="preserve"> </w:t>
      </w:r>
      <w:r>
        <w:rPr>
          <w:b/>
          <w:spacing w:val="-3"/>
          <w:sz w:val="18"/>
        </w:rPr>
        <w:t>глаголи</w:t>
      </w:r>
      <w:r>
        <w:rPr>
          <w:b/>
          <w:spacing w:val="-3"/>
          <w:sz w:val="18"/>
        </w:rPr>
        <w:tab/>
      </w:r>
      <w:r>
        <w:rPr>
          <w:sz w:val="18"/>
        </w:rPr>
        <w:t>(</w:t>
      </w:r>
      <w:r>
        <w:rPr>
          <w:i/>
          <w:sz w:val="18"/>
        </w:rPr>
        <w:t xml:space="preserve">can, </w:t>
      </w:r>
      <w:r>
        <w:rPr>
          <w:i/>
          <w:spacing w:val="-4"/>
          <w:sz w:val="18"/>
        </w:rPr>
        <w:t xml:space="preserve">can’t, </w:t>
      </w:r>
      <w:r>
        <w:rPr>
          <w:i/>
          <w:sz w:val="18"/>
        </w:rPr>
        <w:t xml:space="preserve">could, should, must, have to,needn’t, </w:t>
      </w:r>
      <w:r>
        <w:rPr>
          <w:i/>
          <w:spacing w:val="-4"/>
          <w:sz w:val="18"/>
        </w:rPr>
        <w:t>mustn’t,</w:t>
      </w:r>
      <w:r>
        <w:rPr>
          <w:i/>
          <w:spacing w:val="-1"/>
          <w:sz w:val="18"/>
        </w:rPr>
        <w:t xml:space="preserve"> </w:t>
      </w:r>
      <w:r>
        <w:rPr>
          <w:i/>
          <w:sz w:val="18"/>
        </w:rPr>
        <w:t>may</w:t>
      </w:r>
      <w:r>
        <w:rPr>
          <w:sz w:val="18"/>
        </w:rPr>
        <w:t>).</w:t>
      </w:r>
    </w:p>
    <w:p w:rsidR="005F701D" w:rsidRDefault="00AC6512">
      <w:pPr>
        <w:spacing w:line="228" w:lineRule="auto"/>
        <w:ind w:left="120" w:firstLine="396"/>
        <w:rPr>
          <w:sz w:val="18"/>
        </w:rPr>
      </w:pPr>
      <w:r>
        <w:rPr>
          <w:b/>
          <w:sz w:val="18"/>
        </w:rPr>
        <w:t xml:space="preserve">Фразални глаголи </w:t>
      </w:r>
      <w:r>
        <w:rPr>
          <w:sz w:val="18"/>
        </w:rPr>
        <w:t xml:space="preserve">са </w:t>
      </w:r>
      <w:r>
        <w:rPr>
          <w:i/>
          <w:sz w:val="18"/>
        </w:rPr>
        <w:t>across, back, down</w:t>
      </w:r>
      <w:r>
        <w:rPr>
          <w:sz w:val="18"/>
        </w:rPr>
        <w:t xml:space="preserve">... (нпр. </w:t>
      </w:r>
      <w:r>
        <w:rPr>
          <w:i/>
          <w:sz w:val="18"/>
        </w:rPr>
        <w:t>come across, come back, cut down</w:t>
      </w:r>
      <w:r>
        <w:rPr>
          <w:sz w:val="18"/>
        </w:rPr>
        <w:t>).</w:t>
      </w:r>
    </w:p>
    <w:p w:rsidR="005F701D" w:rsidRDefault="00AC6512">
      <w:pPr>
        <w:pStyle w:val="Heading2"/>
        <w:spacing w:line="193" w:lineRule="exact"/>
      </w:pPr>
      <w:r>
        <w:t>Творба речи</w:t>
      </w:r>
    </w:p>
    <w:p w:rsidR="005F701D" w:rsidRDefault="00AC6512">
      <w:pPr>
        <w:pStyle w:val="BodyText"/>
        <w:spacing w:line="197" w:lineRule="exact"/>
        <w:ind w:left="517" w:firstLine="0"/>
        <w:jc w:val="left"/>
      </w:pPr>
      <w:r>
        <w:t>Сложенице.</w:t>
      </w:r>
    </w:p>
    <w:p w:rsidR="005F701D" w:rsidRDefault="00AC6512">
      <w:pPr>
        <w:pStyle w:val="BodyText"/>
        <w:spacing w:line="197" w:lineRule="exact"/>
        <w:ind w:left="517" w:firstLine="0"/>
        <w:jc w:val="left"/>
      </w:pPr>
      <w:r>
        <w:t>Најчешћи суфикси и префикси.</w:t>
      </w:r>
    </w:p>
    <w:p w:rsidR="005F701D" w:rsidRDefault="00AC6512">
      <w:pPr>
        <w:pStyle w:val="Heading2"/>
        <w:spacing w:line="197" w:lineRule="exact"/>
      </w:pPr>
      <w:r>
        <w:t>Реченица</w:t>
      </w:r>
    </w:p>
    <w:p w:rsidR="005F701D" w:rsidRDefault="00AC6512">
      <w:pPr>
        <w:pStyle w:val="BodyText"/>
        <w:spacing w:line="197" w:lineRule="exact"/>
        <w:ind w:left="517" w:firstLine="0"/>
        <w:jc w:val="left"/>
      </w:pPr>
      <w:r>
        <w:t>Ред речи у реченици.</w:t>
      </w:r>
    </w:p>
    <w:p w:rsidR="005F701D" w:rsidRDefault="00AC6512">
      <w:pPr>
        <w:pStyle w:val="BodyText"/>
        <w:spacing w:before="3" w:line="228" w:lineRule="auto"/>
        <w:ind w:left="517" w:right="1328" w:firstLine="0"/>
        <w:jc w:val="left"/>
      </w:pPr>
      <w:r>
        <w:t>Потврдне, упитне и одричне реченице. Погодбене реченице (реалне, потенцијалне). Неуправни говор (без слагања времена).</w:t>
      </w:r>
    </w:p>
    <w:p w:rsidR="005F701D" w:rsidRDefault="005F701D">
      <w:pPr>
        <w:pStyle w:val="BodyText"/>
        <w:spacing w:before="1"/>
        <w:ind w:left="0" w:firstLine="0"/>
        <w:jc w:val="left"/>
        <w:rPr>
          <w:sz w:val="17"/>
        </w:rPr>
      </w:pPr>
    </w:p>
    <w:p w:rsidR="005F701D" w:rsidRDefault="00AC6512">
      <w:pPr>
        <w:pStyle w:val="Heading2"/>
        <w:numPr>
          <w:ilvl w:val="0"/>
          <w:numId w:val="125"/>
        </w:numPr>
        <w:tabs>
          <w:tab w:val="left" w:pos="713"/>
        </w:tabs>
        <w:spacing w:line="228" w:lineRule="auto"/>
        <w:ind w:right="2619" w:firstLine="0"/>
      </w:pPr>
      <w:r>
        <w:t>ИТАЛИЈАНСКИ</w:t>
      </w:r>
      <w:r>
        <w:rPr>
          <w:spacing w:val="-13"/>
        </w:rPr>
        <w:t xml:space="preserve"> </w:t>
      </w:r>
      <w:r>
        <w:t>ЈЕЗИК Именице</w:t>
      </w:r>
    </w:p>
    <w:p w:rsidR="005F701D" w:rsidRDefault="00AC6512">
      <w:pPr>
        <w:pStyle w:val="BodyText"/>
        <w:spacing w:line="228" w:lineRule="auto"/>
        <w:jc w:val="left"/>
      </w:pPr>
      <w:r>
        <w:t>Властите и заједничке именице, одговарајући род и број са детерминативом.</w:t>
      </w:r>
    </w:p>
    <w:p w:rsidR="005F701D" w:rsidRDefault="00AC6512">
      <w:pPr>
        <w:pStyle w:val="BodyText"/>
        <w:spacing w:line="228" w:lineRule="auto"/>
        <w:ind w:left="517" w:right="507" w:firstLine="0"/>
        <w:jc w:val="left"/>
      </w:pPr>
      <w:r>
        <w:t>Системски приказ морфолошких каракте</w:t>
      </w:r>
      <w:r>
        <w:t>ристика. Слагање именица и придева.</w:t>
      </w:r>
    </w:p>
    <w:p w:rsidR="005F701D" w:rsidRDefault="00AC6512">
      <w:pPr>
        <w:pStyle w:val="Heading2"/>
        <w:spacing w:line="193" w:lineRule="exact"/>
      </w:pPr>
      <w:r>
        <w:t>Члан</w:t>
      </w:r>
    </w:p>
    <w:p w:rsidR="005F701D" w:rsidRDefault="00AC6512">
      <w:pPr>
        <w:pStyle w:val="BodyText"/>
        <w:spacing w:before="3" w:line="228" w:lineRule="auto"/>
        <w:ind w:left="517" w:firstLine="0"/>
        <w:jc w:val="left"/>
      </w:pPr>
      <w:r>
        <w:t>Систематизација употребе одређеног и неодређеног члана. Партитивни члан.</w:t>
      </w:r>
    </w:p>
    <w:p w:rsidR="005F701D" w:rsidRDefault="00AC6512">
      <w:pPr>
        <w:pStyle w:val="Heading2"/>
        <w:spacing w:line="193" w:lineRule="exact"/>
      </w:pPr>
      <w:r>
        <w:t>Заменице</w:t>
      </w:r>
    </w:p>
    <w:p w:rsidR="005F701D" w:rsidRDefault="00AC6512">
      <w:pPr>
        <w:pStyle w:val="BodyText"/>
        <w:spacing w:before="3" w:line="228" w:lineRule="auto"/>
        <w:ind w:left="517" w:right="2711" w:firstLine="0"/>
        <w:jc w:val="left"/>
      </w:pPr>
      <w:r>
        <w:t>Личне заменице. Наглашене личне</w:t>
      </w:r>
      <w:r>
        <w:rPr>
          <w:spacing w:val="-25"/>
        </w:rPr>
        <w:t xml:space="preserve"> </w:t>
      </w:r>
      <w:r>
        <w:t>заменице.</w:t>
      </w:r>
    </w:p>
    <w:p w:rsidR="005F701D" w:rsidRDefault="00AC6512">
      <w:pPr>
        <w:pStyle w:val="BodyText"/>
        <w:spacing w:line="193" w:lineRule="exact"/>
        <w:ind w:left="517" w:firstLine="0"/>
        <w:jc w:val="left"/>
      </w:pPr>
      <w:r>
        <w:t>Наглашене  личне  заменице  у  служби  директног  објекта</w:t>
      </w:r>
    </w:p>
    <w:p w:rsidR="005F701D" w:rsidRDefault="00AC6512">
      <w:pPr>
        <w:spacing w:line="197" w:lineRule="exact"/>
        <w:ind w:left="120"/>
        <w:rPr>
          <w:i/>
          <w:sz w:val="18"/>
        </w:rPr>
      </w:pPr>
      <w:r>
        <w:rPr>
          <w:i/>
          <w:sz w:val="18"/>
        </w:rPr>
        <w:t xml:space="preserve">complementooggetto </w:t>
      </w:r>
      <w:r>
        <w:rPr>
          <w:sz w:val="18"/>
        </w:rPr>
        <w:t xml:space="preserve">и индиректног објекта  </w:t>
      </w:r>
      <w:r>
        <w:rPr>
          <w:i/>
          <w:sz w:val="18"/>
        </w:rPr>
        <w:t>complemento di termine.</w:t>
      </w:r>
    </w:p>
    <w:p w:rsidR="005F701D" w:rsidRDefault="00AC6512">
      <w:pPr>
        <w:pStyle w:val="BodyText"/>
        <w:spacing w:line="197" w:lineRule="exact"/>
        <w:ind w:left="517" w:firstLine="0"/>
        <w:jc w:val="left"/>
      </w:pPr>
      <w:r>
        <w:t>Присвојне заменице.</w:t>
      </w:r>
    </w:p>
    <w:p w:rsidR="005F701D" w:rsidRDefault="00AC6512">
      <w:pPr>
        <w:spacing w:before="4" w:line="228" w:lineRule="auto"/>
        <w:ind w:left="517" w:right="2225"/>
        <w:rPr>
          <w:sz w:val="18"/>
        </w:rPr>
      </w:pPr>
      <w:r>
        <w:rPr>
          <w:sz w:val="18"/>
        </w:rPr>
        <w:t>Показне заменице (</w:t>
      </w:r>
      <w:r>
        <w:rPr>
          <w:i/>
          <w:sz w:val="18"/>
        </w:rPr>
        <w:t>questo, quello</w:t>
      </w:r>
      <w:r>
        <w:rPr>
          <w:sz w:val="18"/>
        </w:rPr>
        <w:t>). Повратне заменице.</w:t>
      </w:r>
    </w:p>
    <w:p w:rsidR="005F701D" w:rsidRDefault="00AC6512">
      <w:pPr>
        <w:spacing w:line="193" w:lineRule="exact"/>
        <w:ind w:left="517"/>
        <w:rPr>
          <w:i/>
          <w:sz w:val="18"/>
        </w:rPr>
      </w:pPr>
      <w:r>
        <w:rPr>
          <w:sz w:val="18"/>
        </w:rPr>
        <w:t>Упитне заменице (</w:t>
      </w:r>
      <w:r>
        <w:rPr>
          <w:i/>
          <w:sz w:val="18"/>
        </w:rPr>
        <w:t>chi</w:t>
      </w:r>
      <w:r>
        <w:rPr>
          <w:sz w:val="18"/>
        </w:rPr>
        <w:t xml:space="preserve">? </w:t>
      </w:r>
      <w:r>
        <w:rPr>
          <w:i/>
          <w:sz w:val="18"/>
        </w:rPr>
        <w:t>che</w:t>
      </w:r>
      <w:r>
        <w:rPr>
          <w:sz w:val="18"/>
        </w:rPr>
        <w:t>?/</w:t>
      </w:r>
      <w:r>
        <w:rPr>
          <w:i/>
          <w:sz w:val="18"/>
        </w:rPr>
        <w:t>che cosa</w:t>
      </w:r>
      <w:r>
        <w:rPr>
          <w:sz w:val="18"/>
        </w:rPr>
        <w:t xml:space="preserve">? </w:t>
      </w:r>
      <w:r>
        <w:rPr>
          <w:i/>
          <w:sz w:val="18"/>
        </w:rPr>
        <w:t>Quanto/a/i/e? Quale/i?).</w:t>
      </w:r>
    </w:p>
    <w:p w:rsidR="005F701D" w:rsidRDefault="00AC6512">
      <w:pPr>
        <w:pStyle w:val="Heading2"/>
        <w:spacing w:line="197" w:lineRule="exact"/>
      </w:pPr>
      <w:r>
        <w:t>Придеви</w:t>
      </w:r>
    </w:p>
    <w:p w:rsidR="005F701D" w:rsidRDefault="00AC6512">
      <w:pPr>
        <w:pStyle w:val="BodyText"/>
        <w:spacing w:line="197" w:lineRule="exact"/>
        <w:ind w:left="517" w:firstLine="0"/>
        <w:jc w:val="left"/>
      </w:pPr>
      <w:r>
        <w:t>Описни придеви, слагање придева и именице у роду и броју.</w:t>
      </w:r>
    </w:p>
    <w:p w:rsidR="005F701D" w:rsidRDefault="00AC6512">
      <w:pPr>
        <w:spacing w:before="3" w:line="228" w:lineRule="auto"/>
        <w:ind w:left="517" w:right="2934"/>
        <w:rPr>
          <w:i/>
          <w:sz w:val="18"/>
        </w:rPr>
      </w:pPr>
      <w:r>
        <w:rPr>
          <w:sz w:val="18"/>
        </w:rPr>
        <w:t>Компара</w:t>
      </w:r>
      <w:r>
        <w:rPr>
          <w:sz w:val="18"/>
        </w:rPr>
        <w:t xml:space="preserve">ција придева </w:t>
      </w:r>
      <w:r>
        <w:rPr>
          <w:i/>
          <w:sz w:val="18"/>
        </w:rPr>
        <w:t xml:space="preserve">(Anna è più alta di Luca.). </w:t>
      </w:r>
      <w:r>
        <w:rPr>
          <w:sz w:val="18"/>
        </w:rPr>
        <w:t>Апсолутни суперлатив (</w:t>
      </w:r>
      <w:r>
        <w:rPr>
          <w:i/>
          <w:sz w:val="18"/>
        </w:rPr>
        <w:t>Maria è bellisima.).</w:t>
      </w:r>
    </w:p>
    <w:p w:rsidR="005F701D" w:rsidRDefault="00AC6512">
      <w:pPr>
        <w:spacing w:line="228" w:lineRule="auto"/>
        <w:ind w:left="120" w:right="116" w:firstLine="396"/>
        <w:rPr>
          <w:sz w:val="18"/>
        </w:rPr>
      </w:pPr>
      <w:r>
        <w:rPr>
          <w:sz w:val="18"/>
        </w:rPr>
        <w:t>Присвојни придеви. Употреба члана уз присвојне придеве (</w:t>
      </w:r>
      <w:r>
        <w:rPr>
          <w:i/>
          <w:sz w:val="18"/>
        </w:rPr>
        <w:t>la mia bici, tuo fratello</w:t>
      </w:r>
      <w:r>
        <w:rPr>
          <w:sz w:val="18"/>
        </w:rPr>
        <w:t>).</w:t>
      </w:r>
    </w:p>
    <w:p w:rsidR="005F701D" w:rsidRDefault="00AC6512">
      <w:pPr>
        <w:spacing w:line="193" w:lineRule="exact"/>
        <w:ind w:left="517"/>
        <w:rPr>
          <w:i/>
          <w:sz w:val="18"/>
        </w:rPr>
      </w:pPr>
      <w:r>
        <w:rPr>
          <w:sz w:val="18"/>
        </w:rPr>
        <w:t xml:space="preserve">Показни придеви: </w:t>
      </w:r>
      <w:r>
        <w:rPr>
          <w:i/>
          <w:sz w:val="18"/>
        </w:rPr>
        <w:t>questo, quello.</w:t>
      </w:r>
    </w:p>
    <w:p w:rsidR="005F701D" w:rsidRDefault="00AC6512">
      <w:pPr>
        <w:spacing w:before="3" w:line="228" w:lineRule="auto"/>
        <w:ind w:left="120" w:firstLine="396"/>
        <w:rPr>
          <w:i/>
          <w:sz w:val="18"/>
        </w:rPr>
      </w:pPr>
      <w:r>
        <w:rPr>
          <w:sz w:val="18"/>
        </w:rPr>
        <w:t>Назив боја (</w:t>
      </w:r>
      <w:r>
        <w:rPr>
          <w:i/>
          <w:sz w:val="18"/>
        </w:rPr>
        <w:t>bianco, rosso, verde, giallo, nero, azzurro</w:t>
      </w:r>
      <w:r>
        <w:rPr>
          <w:sz w:val="18"/>
        </w:rPr>
        <w:t>...). Мор- фолошке особености придева (</w:t>
      </w:r>
      <w:r>
        <w:rPr>
          <w:i/>
          <w:sz w:val="18"/>
        </w:rPr>
        <w:t>viola, rosa, blu, arancione).</w:t>
      </w:r>
    </w:p>
    <w:p w:rsidR="005F701D" w:rsidRDefault="00AC6512">
      <w:pPr>
        <w:spacing w:line="228" w:lineRule="auto"/>
        <w:ind w:left="517" w:right="3641"/>
        <w:rPr>
          <w:b/>
          <w:sz w:val="18"/>
        </w:rPr>
      </w:pPr>
      <w:r>
        <w:rPr>
          <w:b/>
          <w:sz w:val="18"/>
        </w:rPr>
        <w:t xml:space="preserve">Бројеви </w:t>
      </w:r>
      <w:r>
        <w:rPr>
          <w:spacing w:val="-3"/>
          <w:sz w:val="18"/>
        </w:rPr>
        <w:t xml:space="preserve">Главни </w:t>
      </w:r>
      <w:r>
        <w:rPr>
          <w:sz w:val="18"/>
        </w:rPr>
        <w:t xml:space="preserve">бројеви. Редни бројеви. </w:t>
      </w:r>
      <w:r>
        <w:rPr>
          <w:b/>
          <w:sz w:val="18"/>
        </w:rPr>
        <w:t>Предлози</w:t>
      </w:r>
    </w:p>
    <w:p w:rsidR="005F701D" w:rsidRDefault="00AC6512">
      <w:pPr>
        <w:spacing w:line="228" w:lineRule="auto"/>
        <w:ind w:left="120" w:firstLine="396"/>
        <w:rPr>
          <w:sz w:val="18"/>
        </w:rPr>
      </w:pPr>
      <w:r>
        <w:rPr>
          <w:sz w:val="18"/>
        </w:rPr>
        <w:t xml:space="preserve">Прости предлози </w:t>
      </w:r>
      <w:r>
        <w:rPr>
          <w:i/>
          <w:sz w:val="18"/>
        </w:rPr>
        <w:t xml:space="preserve">di, a, da, in, con, su, per, tra, fra </w:t>
      </w:r>
      <w:r>
        <w:rPr>
          <w:sz w:val="18"/>
        </w:rPr>
        <w:t>и њихова основна употреба.</w:t>
      </w:r>
    </w:p>
    <w:p w:rsidR="005F701D" w:rsidRDefault="00AC6512">
      <w:pPr>
        <w:spacing w:line="228" w:lineRule="auto"/>
        <w:ind w:left="517" w:right="507"/>
        <w:rPr>
          <w:b/>
          <w:sz w:val="18"/>
        </w:rPr>
      </w:pPr>
      <w:r>
        <w:rPr>
          <w:sz w:val="18"/>
        </w:rPr>
        <w:t xml:space="preserve">Предлози </w:t>
      </w:r>
      <w:r>
        <w:rPr>
          <w:i/>
          <w:sz w:val="18"/>
        </w:rPr>
        <w:t xml:space="preserve">dentro, fuori, sotto, sopra, davanti, dietro. </w:t>
      </w:r>
      <w:r>
        <w:rPr>
          <w:sz w:val="18"/>
        </w:rPr>
        <w:t xml:space="preserve">Предлози спојени са чланом </w:t>
      </w:r>
      <w:r>
        <w:rPr>
          <w:i/>
          <w:sz w:val="18"/>
        </w:rPr>
        <w:t xml:space="preserve">(preposizioni articolate). </w:t>
      </w:r>
      <w:r>
        <w:rPr>
          <w:b/>
          <w:sz w:val="18"/>
        </w:rPr>
        <w:t>Глаголи</w:t>
      </w:r>
    </w:p>
    <w:p w:rsidR="005F701D" w:rsidRDefault="00AC6512">
      <w:pPr>
        <w:pStyle w:val="BodyText"/>
        <w:spacing w:line="193" w:lineRule="exact"/>
        <w:ind w:left="517" w:firstLine="0"/>
        <w:jc w:val="left"/>
      </w:pPr>
      <w:r>
        <w:t>Садашње време (Presente Indicativo).</w:t>
      </w:r>
    </w:p>
    <w:p w:rsidR="005F701D" w:rsidRDefault="00AC6512">
      <w:pPr>
        <w:spacing w:line="197" w:lineRule="exact"/>
        <w:ind w:left="517"/>
        <w:rPr>
          <w:i/>
          <w:sz w:val="18"/>
        </w:rPr>
      </w:pPr>
      <w:r>
        <w:rPr>
          <w:i/>
          <w:sz w:val="18"/>
        </w:rPr>
        <w:t>Presente progressivo (stare + gerundio).</w:t>
      </w:r>
    </w:p>
    <w:p w:rsidR="005F701D" w:rsidRDefault="00AC6512">
      <w:pPr>
        <w:spacing w:before="2" w:line="228" w:lineRule="auto"/>
        <w:ind w:left="517" w:right="118"/>
        <w:rPr>
          <w:i/>
          <w:sz w:val="18"/>
        </w:rPr>
      </w:pPr>
      <w:r>
        <w:rPr>
          <w:sz w:val="18"/>
        </w:rPr>
        <w:t>Императив  за  неформално  обраћање(</w:t>
      </w:r>
      <w:r>
        <w:rPr>
          <w:i/>
          <w:sz w:val="18"/>
        </w:rPr>
        <w:t>Imperativo  diretto</w:t>
      </w:r>
      <w:r>
        <w:rPr>
          <w:sz w:val="18"/>
        </w:rPr>
        <w:t xml:space="preserve">): </w:t>
      </w:r>
      <w:r>
        <w:rPr>
          <w:i/>
          <w:sz w:val="18"/>
        </w:rPr>
        <w:t>Fa’ presto! Non tornare tardi! Non andate via senza di me.</w:t>
      </w:r>
      <w:r>
        <w:rPr>
          <w:i/>
          <w:sz w:val="18"/>
        </w:rPr>
        <w:t xml:space="preserve"> </w:t>
      </w:r>
      <w:r>
        <w:rPr>
          <w:sz w:val="18"/>
        </w:rPr>
        <w:t>Заповедни</w:t>
      </w:r>
      <w:r>
        <w:rPr>
          <w:spacing w:val="-9"/>
          <w:sz w:val="18"/>
        </w:rPr>
        <w:t xml:space="preserve"> </w:t>
      </w:r>
      <w:r>
        <w:rPr>
          <w:sz w:val="18"/>
        </w:rPr>
        <w:t>начин</w:t>
      </w:r>
      <w:r>
        <w:rPr>
          <w:spacing w:val="-9"/>
          <w:sz w:val="18"/>
        </w:rPr>
        <w:t xml:space="preserve"> </w:t>
      </w:r>
      <w:r>
        <w:rPr>
          <w:sz w:val="18"/>
        </w:rPr>
        <w:t>за</w:t>
      </w:r>
      <w:r>
        <w:rPr>
          <w:spacing w:val="-9"/>
          <w:sz w:val="18"/>
        </w:rPr>
        <w:t xml:space="preserve"> </w:t>
      </w:r>
      <w:r>
        <w:rPr>
          <w:sz w:val="18"/>
        </w:rPr>
        <w:t>формално</w:t>
      </w:r>
      <w:r>
        <w:rPr>
          <w:spacing w:val="-9"/>
          <w:sz w:val="18"/>
        </w:rPr>
        <w:t xml:space="preserve"> </w:t>
      </w:r>
      <w:r>
        <w:rPr>
          <w:sz w:val="18"/>
        </w:rPr>
        <w:t>обраћање</w:t>
      </w:r>
      <w:r>
        <w:rPr>
          <w:spacing w:val="-9"/>
          <w:sz w:val="18"/>
        </w:rPr>
        <w:t xml:space="preserve"> </w:t>
      </w:r>
      <w:r>
        <w:rPr>
          <w:sz w:val="18"/>
        </w:rPr>
        <w:t>(</w:t>
      </w:r>
      <w:r>
        <w:rPr>
          <w:i/>
          <w:sz w:val="18"/>
        </w:rPr>
        <w:t>Imperativo</w:t>
      </w:r>
      <w:r>
        <w:rPr>
          <w:i/>
          <w:spacing w:val="-9"/>
          <w:sz w:val="18"/>
        </w:rPr>
        <w:t xml:space="preserve"> </w:t>
      </w:r>
      <w:r>
        <w:rPr>
          <w:i/>
          <w:sz w:val="18"/>
        </w:rPr>
        <w:t>indiretto</w:t>
      </w:r>
      <w:r>
        <w:rPr>
          <w:sz w:val="18"/>
        </w:rPr>
        <w:t xml:space="preserve">): </w:t>
      </w:r>
      <w:r>
        <w:rPr>
          <w:i/>
          <w:sz w:val="18"/>
        </w:rPr>
        <w:t>Prego Signora, entri! Mi dia un etto di prosciutto, per</w:t>
      </w:r>
      <w:r>
        <w:rPr>
          <w:i/>
          <w:spacing w:val="-14"/>
          <w:sz w:val="18"/>
        </w:rPr>
        <w:t xml:space="preserve"> </w:t>
      </w:r>
      <w:r>
        <w:rPr>
          <w:i/>
          <w:sz w:val="18"/>
        </w:rPr>
        <w:t>favore!</w:t>
      </w:r>
    </w:p>
    <w:p w:rsidR="005F701D" w:rsidRDefault="00AC6512">
      <w:pPr>
        <w:pStyle w:val="BodyText"/>
        <w:spacing w:line="228" w:lineRule="auto"/>
        <w:ind w:left="517" w:right="2837" w:firstLine="0"/>
        <w:jc w:val="left"/>
        <w:rPr>
          <w:i/>
        </w:rPr>
      </w:pPr>
      <w:r>
        <w:t xml:space="preserve">Повратни глаголи. Употреба глагола </w:t>
      </w:r>
      <w:r>
        <w:rPr>
          <w:i/>
        </w:rPr>
        <w:t>piacere.</w:t>
      </w:r>
    </w:p>
    <w:p w:rsidR="005F701D" w:rsidRDefault="00AC6512">
      <w:pPr>
        <w:spacing w:line="193" w:lineRule="exact"/>
        <w:ind w:left="517"/>
        <w:rPr>
          <w:sz w:val="18"/>
        </w:rPr>
      </w:pPr>
      <w:r>
        <w:rPr>
          <w:sz w:val="18"/>
        </w:rPr>
        <w:t>Перфекат (</w:t>
      </w:r>
      <w:r>
        <w:rPr>
          <w:i/>
          <w:sz w:val="18"/>
        </w:rPr>
        <w:t>Passato Prossimo</w:t>
      </w:r>
      <w:r>
        <w:rPr>
          <w:sz w:val="18"/>
        </w:rPr>
        <w:t>) правилних и неправилних гла-</w:t>
      </w:r>
    </w:p>
    <w:p w:rsidR="005F701D" w:rsidRDefault="00AC6512">
      <w:pPr>
        <w:pStyle w:val="BodyText"/>
        <w:spacing w:line="197" w:lineRule="exact"/>
        <w:ind w:firstLine="0"/>
        <w:jc w:val="left"/>
      </w:pPr>
      <w:r>
        <w:t>гола:</w:t>
      </w:r>
    </w:p>
    <w:p w:rsidR="005F701D" w:rsidRDefault="00AC6512">
      <w:pPr>
        <w:spacing w:line="197" w:lineRule="exact"/>
        <w:ind w:left="517"/>
        <w:rPr>
          <w:i/>
          <w:sz w:val="18"/>
        </w:rPr>
      </w:pPr>
      <w:r>
        <w:rPr>
          <w:i/>
          <w:sz w:val="18"/>
        </w:rPr>
        <w:t>Sono andata alla stazio</w:t>
      </w:r>
      <w:r>
        <w:rPr>
          <w:i/>
          <w:sz w:val="18"/>
        </w:rPr>
        <w:t>ne.</w:t>
      </w:r>
    </w:p>
    <w:p w:rsidR="005F701D" w:rsidRDefault="00AC6512">
      <w:pPr>
        <w:spacing w:line="197" w:lineRule="exact"/>
        <w:ind w:left="517"/>
        <w:rPr>
          <w:i/>
          <w:sz w:val="18"/>
        </w:rPr>
      </w:pPr>
      <w:r>
        <w:rPr>
          <w:i/>
          <w:sz w:val="18"/>
        </w:rPr>
        <w:t>Non ho fatto il compito di casa.</w:t>
      </w:r>
    </w:p>
    <w:p w:rsidR="005F701D" w:rsidRDefault="00AC6512">
      <w:pPr>
        <w:spacing w:before="3" w:line="228" w:lineRule="auto"/>
        <w:ind w:left="517" w:right="507"/>
        <w:rPr>
          <w:i/>
          <w:sz w:val="18"/>
        </w:rPr>
      </w:pPr>
      <w:r>
        <w:rPr>
          <w:sz w:val="18"/>
        </w:rPr>
        <w:t xml:space="preserve">Перфект модалних глагола </w:t>
      </w:r>
      <w:r>
        <w:rPr>
          <w:i/>
          <w:sz w:val="18"/>
        </w:rPr>
        <w:t>volere, dovere, potere, sapere: Sono dovuto andare dal dentista.</w:t>
      </w:r>
    </w:p>
    <w:p w:rsidR="005F701D" w:rsidRDefault="00AC6512">
      <w:pPr>
        <w:spacing w:line="202" w:lineRule="exact"/>
        <w:ind w:left="517"/>
        <w:rPr>
          <w:i/>
          <w:sz w:val="18"/>
        </w:rPr>
      </w:pPr>
      <w:r>
        <w:rPr>
          <w:i/>
          <w:sz w:val="18"/>
        </w:rPr>
        <w:t>Ho potuto leggere i titoli in italiano.</w:t>
      </w:r>
    </w:p>
    <w:p w:rsidR="005F701D" w:rsidRDefault="005F701D">
      <w:pPr>
        <w:spacing w:line="202" w:lineRule="exact"/>
        <w:rPr>
          <w:sz w:val="18"/>
        </w:rPr>
        <w:sectPr w:rsidR="005F701D">
          <w:pgSz w:w="11910" w:h="15690"/>
          <w:pgMar w:top="0" w:right="560" w:bottom="280" w:left="560" w:header="720" w:footer="720" w:gutter="0"/>
          <w:cols w:num="2" w:space="720" w:equalWidth="0">
            <w:col w:w="5293" w:space="121"/>
            <w:col w:w="5376"/>
          </w:cols>
        </w:sectPr>
      </w:pPr>
    </w:p>
    <w:p w:rsidR="005F701D" w:rsidRDefault="00AC6512">
      <w:pPr>
        <w:spacing w:before="66" w:line="235" w:lineRule="auto"/>
        <w:ind w:left="120" w:firstLine="396"/>
        <w:rPr>
          <w:sz w:val="18"/>
        </w:rPr>
      </w:pPr>
      <w:r>
        <w:rPr>
          <w:sz w:val="18"/>
        </w:rPr>
        <w:lastRenderedPageBreak/>
        <w:t>Кондиционал садашњи, правилних и неправилних глагола (</w:t>
      </w:r>
      <w:r>
        <w:rPr>
          <w:i/>
          <w:sz w:val="18"/>
        </w:rPr>
        <w:t>Condizionale Presente</w:t>
      </w:r>
      <w:r>
        <w:rPr>
          <w:sz w:val="18"/>
        </w:rPr>
        <w:t>):</w:t>
      </w:r>
    </w:p>
    <w:p w:rsidR="005F701D" w:rsidRDefault="00AC6512">
      <w:pPr>
        <w:spacing w:line="235" w:lineRule="auto"/>
        <w:ind w:left="120" w:right="17" w:firstLine="396"/>
        <w:rPr>
          <w:i/>
          <w:sz w:val="18"/>
        </w:rPr>
      </w:pPr>
      <w:r>
        <w:rPr>
          <w:i/>
          <w:sz w:val="18"/>
        </w:rPr>
        <w:t>Vorrei un chilo di mele, per favore! Potresti prestarmi il tuo libro di italiano?</w:t>
      </w:r>
    </w:p>
    <w:p w:rsidR="005F701D" w:rsidRDefault="00AC6512">
      <w:pPr>
        <w:pStyle w:val="BodyText"/>
        <w:spacing w:line="201" w:lineRule="exact"/>
        <w:ind w:left="517" w:firstLine="0"/>
        <w:jc w:val="left"/>
      </w:pPr>
      <w:r>
        <w:t>Футурправилнихинеправилнихглагола:</w:t>
      </w:r>
    </w:p>
    <w:p w:rsidR="005F701D" w:rsidRDefault="00AC6512">
      <w:pPr>
        <w:spacing w:line="203" w:lineRule="exact"/>
        <w:ind w:left="517"/>
        <w:rPr>
          <w:i/>
          <w:sz w:val="18"/>
        </w:rPr>
      </w:pPr>
      <w:r>
        <w:rPr>
          <w:i/>
          <w:sz w:val="18"/>
        </w:rPr>
        <w:t>Noi torneremo a casa alle cinque.</w:t>
      </w:r>
    </w:p>
    <w:p w:rsidR="005F701D" w:rsidRDefault="00AC6512">
      <w:pPr>
        <w:pStyle w:val="BodyText"/>
        <w:spacing w:line="203" w:lineRule="exact"/>
        <w:ind w:left="517" w:firstLine="0"/>
        <w:jc w:val="left"/>
      </w:pPr>
      <w:r>
        <w:t>Имперфекат (Imperfetto):</w:t>
      </w:r>
    </w:p>
    <w:p w:rsidR="005F701D" w:rsidRDefault="00AC6512">
      <w:pPr>
        <w:spacing w:line="203" w:lineRule="exact"/>
        <w:ind w:left="517"/>
        <w:rPr>
          <w:i/>
          <w:sz w:val="18"/>
        </w:rPr>
      </w:pPr>
      <w:r>
        <w:rPr>
          <w:i/>
          <w:sz w:val="18"/>
        </w:rPr>
        <w:t>C’era una volta un re e viveva in un castello.</w:t>
      </w:r>
    </w:p>
    <w:p w:rsidR="005F701D" w:rsidRDefault="00AC6512">
      <w:pPr>
        <w:pStyle w:val="BodyText"/>
        <w:spacing w:line="203" w:lineRule="exact"/>
        <w:ind w:left="517" w:firstLine="0"/>
        <w:jc w:val="left"/>
      </w:pPr>
      <w:r>
        <w:t>Плусквамперфекат(Trapassato prossimo):</w:t>
      </w:r>
    </w:p>
    <w:p w:rsidR="005F701D" w:rsidRDefault="00AC6512">
      <w:pPr>
        <w:spacing w:line="203" w:lineRule="exact"/>
        <w:ind w:left="517"/>
        <w:rPr>
          <w:i/>
          <w:sz w:val="18"/>
        </w:rPr>
      </w:pPr>
      <w:r>
        <w:rPr>
          <w:i/>
          <w:sz w:val="18"/>
        </w:rPr>
        <w:t>Sono arrivato alla stazione quando il treno era già partito.</w:t>
      </w:r>
    </w:p>
    <w:p w:rsidR="005F701D" w:rsidRDefault="00AC6512">
      <w:pPr>
        <w:pStyle w:val="Heading2"/>
        <w:spacing w:line="203" w:lineRule="exact"/>
      </w:pPr>
      <w:r>
        <w:t>Прилози</w:t>
      </w:r>
    </w:p>
    <w:p w:rsidR="005F701D" w:rsidRDefault="00AC6512">
      <w:pPr>
        <w:spacing w:line="235" w:lineRule="auto"/>
        <w:ind w:left="120" w:right="40" w:firstLine="396"/>
        <w:jc w:val="both"/>
        <w:rPr>
          <w:i/>
          <w:sz w:val="18"/>
        </w:rPr>
      </w:pPr>
      <w:r>
        <w:rPr>
          <w:spacing w:val="-4"/>
          <w:sz w:val="18"/>
        </w:rPr>
        <w:t>Основни прилози (</w:t>
      </w:r>
      <w:r>
        <w:rPr>
          <w:i/>
          <w:spacing w:val="-4"/>
          <w:sz w:val="18"/>
        </w:rPr>
        <w:t xml:space="preserve">bene, male, molto, poco, </w:t>
      </w:r>
      <w:r>
        <w:rPr>
          <w:i/>
          <w:spacing w:val="-5"/>
          <w:sz w:val="18"/>
        </w:rPr>
        <w:t xml:space="preserve">troppo, </w:t>
      </w:r>
      <w:r>
        <w:rPr>
          <w:i/>
          <w:spacing w:val="-4"/>
          <w:sz w:val="18"/>
        </w:rPr>
        <w:t>meno, più)</w:t>
      </w:r>
      <w:r>
        <w:rPr>
          <w:spacing w:val="-4"/>
          <w:sz w:val="18"/>
        </w:rPr>
        <w:t xml:space="preserve">, прилошки изрази </w:t>
      </w:r>
      <w:r>
        <w:rPr>
          <w:sz w:val="18"/>
        </w:rPr>
        <w:t xml:space="preserve">за </w:t>
      </w:r>
      <w:r>
        <w:rPr>
          <w:spacing w:val="-5"/>
          <w:sz w:val="18"/>
        </w:rPr>
        <w:t xml:space="preserve">одређивање </w:t>
      </w:r>
      <w:r>
        <w:rPr>
          <w:spacing w:val="-4"/>
          <w:sz w:val="18"/>
        </w:rPr>
        <w:t>времена (</w:t>
      </w:r>
      <w:r>
        <w:rPr>
          <w:i/>
          <w:spacing w:val="-4"/>
          <w:sz w:val="18"/>
        </w:rPr>
        <w:t>prima, durante, dopo</w:t>
      </w:r>
      <w:r>
        <w:rPr>
          <w:spacing w:val="-4"/>
          <w:sz w:val="18"/>
        </w:rPr>
        <w:t xml:space="preserve">) </w:t>
      </w:r>
      <w:r>
        <w:rPr>
          <w:sz w:val="18"/>
        </w:rPr>
        <w:t xml:space="preserve">и </w:t>
      </w:r>
      <w:r>
        <w:rPr>
          <w:spacing w:val="-3"/>
          <w:sz w:val="18"/>
        </w:rPr>
        <w:t xml:space="preserve">про- </w:t>
      </w:r>
      <w:r>
        <w:rPr>
          <w:spacing w:val="-4"/>
          <w:sz w:val="18"/>
        </w:rPr>
        <w:t xml:space="preserve">стора </w:t>
      </w:r>
      <w:r>
        <w:rPr>
          <w:sz w:val="18"/>
        </w:rPr>
        <w:t>(</w:t>
      </w:r>
      <w:r>
        <w:rPr>
          <w:i/>
          <w:sz w:val="18"/>
        </w:rPr>
        <w:t xml:space="preserve">a </w:t>
      </w:r>
      <w:r>
        <w:rPr>
          <w:i/>
          <w:spacing w:val="-4"/>
          <w:sz w:val="18"/>
        </w:rPr>
        <w:t xml:space="preserve">destra, </w:t>
      </w:r>
      <w:r>
        <w:rPr>
          <w:i/>
          <w:sz w:val="18"/>
        </w:rPr>
        <w:t>a</w:t>
      </w:r>
      <w:r>
        <w:rPr>
          <w:i/>
          <w:sz w:val="18"/>
        </w:rPr>
        <w:t xml:space="preserve"> </w:t>
      </w:r>
      <w:r>
        <w:rPr>
          <w:i/>
          <w:spacing w:val="-4"/>
          <w:sz w:val="18"/>
        </w:rPr>
        <w:t xml:space="preserve">sinistra, dritto, davanti, </w:t>
      </w:r>
      <w:r>
        <w:rPr>
          <w:i/>
          <w:spacing w:val="-5"/>
          <w:sz w:val="18"/>
        </w:rPr>
        <w:t xml:space="preserve">dietro, </w:t>
      </w:r>
      <w:r>
        <w:rPr>
          <w:i/>
          <w:spacing w:val="-4"/>
          <w:sz w:val="18"/>
        </w:rPr>
        <w:t xml:space="preserve">sotto, sopra, </w:t>
      </w:r>
      <w:r>
        <w:rPr>
          <w:i/>
          <w:spacing w:val="-3"/>
          <w:sz w:val="18"/>
        </w:rPr>
        <w:t xml:space="preserve">su, </w:t>
      </w:r>
      <w:r>
        <w:rPr>
          <w:i/>
          <w:spacing w:val="-4"/>
          <w:sz w:val="18"/>
        </w:rPr>
        <w:t>giù).</w:t>
      </w:r>
    </w:p>
    <w:p w:rsidR="005F701D" w:rsidRDefault="00AC6512">
      <w:pPr>
        <w:spacing w:line="235" w:lineRule="auto"/>
        <w:ind w:left="517" w:right="589"/>
        <w:rPr>
          <w:b/>
          <w:sz w:val="18"/>
        </w:rPr>
      </w:pPr>
      <w:r>
        <w:rPr>
          <w:sz w:val="18"/>
        </w:rPr>
        <w:t xml:space="preserve">Упитни прилози </w:t>
      </w:r>
      <w:r>
        <w:rPr>
          <w:i/>
          <w:sz w:val="18"/>
        </w:rPr>
        <w:t xml:space="preserve">quando? come? perché? dove? </w:t>
      </w:r>
      <w:r>
        <w:rPr>
          <w:sz w:val="18"/>
        </w:rPr>
        <w:t xml:space="preserve">Грађење прилога од придева помоћу суфикса </w:t>
      </w:r>
      <w:r>
        <w:rPr>
          <w:i/>
          <w:sz w:val="18"/>
        </w:rPr>
        <w:t xml:space="preserve">mente. </w:t>
      </w:r>
      <w:r>
        <w:rPr>
          <w:b/>
          <w:sz w:val="18"/>
        </w:rPr>
        <w:t>Речцe</w:t>
      </w:r>
    </w:p>
    <w:p w:rsidR="005F701D" w:rsidRDefault="00AC6512">
      <w:pPr>
        <w:spacing w:line="200" w:lineRule="exact"/>
        <w:ind w:left="517"/>
        <w:rPr>
          <w:i/>
          <w:sz w:val="18"/>
        </w:rPr>
      </w:pPr>
      <w:r>
        <w:rPr>
          <w:i/>
          <w:sz w:val="18"/>
        </w:rPr>
        <w:t>Ci</w:t>
      </w:r>
      <w:r>
        <w:rPr>
          <w:sz w:val="18"/>
        </w:rPr>
        <w:t xml:space="preserve">, </w:t>
      </w:r>
      <w:r>
        <w:rPr>
          <w:i/>
          <w:sz w:val="18"/>
        </w:rPr>
        <w:t>ne.</w:t>
      </w:r>
    </w:p>
    <w:p w:rsidR="005F701D" w:rsidRDefault="00AC6512">
      <w:pPr>
        <w:spacing w:line="235" w:lineRule="auto"/>
        <w:ind w:left="120" w:firstLine="396"/>
        <w:rPr>
          <w:i/>
          <w:sz w:val="18"/>
        </w:rPr>
      </w:pPr>
      <w:r>
        <w:rPr>
          <w:b/>
          <w:sz w:val="18"/>
        </w:rPr>
        <w:t xml:space="preserve">Везници </w:t>
      </w:r>
      <w:r>
        <w:rPr>
          <w:i/>
          <w:sz w:val="18"/>
        </w:rPr>
        <w:t>(e, anche, o, ma, perché, se, quando, come, siccome, appena).</w:t>
      </w:r>
    </w:p>
    <w:p w:rsidR="005F701D" w:rsidRDefault="00AC6512">
      <w:pPr>
        <w:pStyle w:val="Heading2"/>
        <w:spacing w:line="201" w:lineRule="exact"/>
      </w:pPr>
      <w:r>
        <w:t>Реченица</w:t>
      </w:r>
    </w:p>
    <w:p w:rsidR="005F701D" w:rsidRDefault="00AC6512">
      <w:pPr>
        <w:pStyle w:val="BodyText"/>
        <w:spacing w:before="2" w:line="235" w:lineRule="auto"/>
        <w:jc w:val="left"/>
      </w:pPr>
      <w:r>
        <w:t>Проста и проширена реченица у потврдном и у одричном облику.</w:t>
      </w:r>
    </w:p>
    <w:p w:rsidR="005F701D" w:rsidRDefault="00AC6512">
      <w:pPr>
        <w:pStyle w:val="BodyText"/>
        <w:spacing w:line="235" w:lineRule="auto"/>
        <w:ind w:left="517" w:right="3158" w:firstLine="0"/>
        <w:jc w:val="left"/>
      </w:pPr>
      <w:r>
        <w:rPr>
          <w:spacing w:val="-4"/>
        </w:rPr>
        <w:t xml:space="preserve">Упитна </w:t>
      </w:r>
      <w:r>
        <w:t>реченица. Ред речи у</w:t>
      </w:r>
      <w:r>
        <w:rPr>
          <w:spacing w:val="-16"/>
        </w:rPr>
        <w:t xml:space="preserve"> </w:t>
      </w:r>
      <w:r>
        <w:t>реченици.</w:t>
      </w:r>
    </w:p>
    <w:p w:rsidR="005F701D" w:rsidRDefault="00AC6512">
      <w:pPr>
        <w:pStyle w:val="BodyText"/>
        <w:spacing w:line="235" w:lineRule="auto"/>
        <w:jc w:val="left"/>
      </w:pPr>
      <w:r>
        <w:t>Сложена реченица: употреба везника који уводе зависну ре- ченицу (временску, узрочну, релативну, хипотетички период).</w:t>
      </w:r>
    </w:p>
    <w:p w:rsidR="005F701D" w:rsidRDefault="00AC6512">
      <w:pPr>
        <w:pStyle w:val="BodyText"/>
        <w:spacing w:line="201" w:lineRule="exact"/>
        <w:ind w:left="517" w:firstLine="0"/>
        <w:jc w:val="left"/>
      </w:pPr>
      <w:r>
        <w:t>Хипотетички период: Реална погодбена ре</w:t>
      </w:r>
      <w:r>
        <w:t>ченица:</w:t>
      </w:r>
    </w:p>
    <w:p w:rsidR="005F701D" w:rsidRDefault="00AC6512">
      <w:pPr>
        <w:spacing w:line="203" w:lineRule="exact"/>
        <w:ind w:left="517"/>
        <w:rPr>
          <w:i/>
          <w:sz w:val="18"/>
        </w:rPr>
      </w:pPr>
      <w:r>
        <w:rPr>
          <w:i/>
          <w:sz w:val="18"/>
        </w:rPr>
        <w:t>Se piove, prendi l’ombrello.</w:t>
      </w:r>
    </w:p>
    <w:p w:rsidR="005F701D" w:rsidRDefault="00AC6512">
      <w:pPr>
        <w:spacing w:line="205" w:lineRule="exact"/>
        <w:ind w:left="517"/>
        <w:rPr>
          <w:sz w:val="18"/>
        </w:rPr>
      </w:pPr>
      <w:r>
        <w:rPr>
          <w:i/>
          <w:sz w:val="18"/>
        </w:rPr>
        <w:t>Se farà bel tempo, andremo in gita</w:t>
      </w:r>
      <w:r>
        <w:rPr>
          <w:sz w:val="18"/>
        </w:rPr>
        <w:t>.</w:t>
      </w:r>
    </w:p>
    <w:p w:rsidR="005F701D" w:rsidRDefault="005F701D">
      <w:pPr>
        <w:pStyle w:val="BodyText"/>
        <w:spacing w:before="4"/>
        <w:ind w:left="0" w:firstLine="0"/>
        <w:jc w:val="left"/>
        <w:rPr>
          <w:sz w:val="17"/>
        </w:rPr>
      </w:pPr>
    </w:p>
    <w:p w:rsidR="005F701D" w:rsidRDefault="00AC6512">
      <w:pPr>
        <w:pStyle w:val="Heading2"/>
        <w:numPr>
          <w:ilvl w:val="0"/>
          <w:numId w:val="125"/>
        </w:numPr>
        <w:tabs>
          <w:tab w:val="left" w:pos="713"/>
        </w:tabs>
        <w:spacing w:line="235" w:lineRule="auto"/>
        <w:ind w:right="3019" w:firstLine="0"/>
      </w:pPr>
      <w:r>
        <w:rPr>
          <w:spacing w:val="-4"/>
        </w:rPr>
        <w:t xml:space="preserve">НЕМАЧКИ </w:t>
      </w:r>
      <w:r>
        <w:t>ЈЕЗИК Именице</w:t>
      </w:r>
    </w:p>
    <w:p w:rsidR="005F701D" w:rsidRDefault="00AC6512">
      <w:pPr>
        <w:pStyle w:val="BodyText"/>
        <w:spacing w:line="201" w:lineRule="exact"/>
        <w:ind w:left="517" w:firstLine="0"/>
        <w:jc w:val="left"/>
        <w:rPr>
          <w:i/>
        </w:rPr>
      </w:pPr>
      <w:r>
        <w:t xml:space="preserve">Властите и заједничке (у облицима једнине и множине: </w:t>
      </w:r>
      <w:r>
        <w:rPr>
          <w:i/>
        </w:rPr>
        <w:t>Bild</w:t>
      </w:r>
    </w:p>
    <w:p w:rsidR="005F701D" w:rsidRDefault="00AC6512">
      <w:pPr>
        <w:spacing w:before="1" w:line="235" w:lineRule="auto"/>
        <w:ind w:left="120" w:right="38"/>
        <w:jc w:val="both"/>
        <w:rPr>
          <w:i/>
          <w:sz w:val="18"/>
        </w:rPr>
      </w:pPr>
      <w:r>
        <w:rPr>
          <w:i/>
          <w:sz w:val="18"/>
        </w:rPr>
        <w:t xml:space="preserve">– </w:t>
      </w:r>
      <w:r>
        <w:rPr>
          <w:i/>
          <w:spacing w:val="-3"/>
          <w:sz w:val="18"/>
        </w:rPr>
        <w:t xml:space="preserve">Bilder, </w:t>
      </w:r>
      <w:r>
        <w:rPr>
          <w:i/>
          <w:sz w:val="18"/>
        </w:rPr>
        <w:t>Kopf – Köpfe, Frau – Frauen</w:t>
      </w:r>
      <w:r>
        <w:rPr>
          <w:sz w:val="18"/>
        </w:rPr>
        <w:t xml:space="preserve">), са одговарајућим родом. Из- ведене суфиксацијом: </w:t>
      </w:r>
      <w:r>
        <w:rPr>
          <w:i/>
          <w:sz w:val="18"/>
        </w:rPr>
        <w:t>Faulheit, Bildung</w:t>
      </w:r>
      <w:r>
        <w:rPr>
          <w:sz w:val="18"/>
        </w:rPr>
        <w:t xml:space="preserve">. Изведене префиксацијом: </w:t>
      </w:r>
      <w:r>
        <w:rPr>
          <w:i/>
          <w:sz w:val="18"/>
        </w:rPr>
        <w:t>Ausbildung</w:t>
      </w:r>
      <w:r>
        <w:rPr>
          <w:sz w:val="18"/>
        </w:rPr>
        <w:t xml:space="preserve">. Сложенице: </w:t>
      </w:r>
      <w:r>
        <w:rPr>
          <w:i/>
          <w:sz w:val="18"/>
        </w:rPr>
        <w:t>Sommerferien, Jugendliebe, Tomatensuppe.</w:t>
      </w:r>
    </w:p>
    <w:p w:rsidR="005F701D" w:rsidRDefault="00AC6512">
      <w:pPr>
        <w:pStyle w:val="Heading2"/>
        <w:spacing w:line="200" w:lineRule="exact"/>
      </w:pPr>
      <w:r>
        <w:t>Придеви</w:t>
      </w:r>
    </w:p>
    <w:p w:rsidR="005F701D" w:rsidRDefault="00AC6512">
      <w:pPr>
        <w:spacing w:before="1" w:line="235" w:lineRule="auto"/>
        <w:ind w:left="120" w:firstLine="396"/>
        <w:rPr>
          <w:i/>
          <w:sz w:val="18"/>
        </w:rPr>
      </w:pPr>
      <w:r>
        <w:rPr>
          <w:sz w:val="18"/>
        </w:rPr>
        <w:t xml:space="preserve">Изведени суфиксацијом од глагола и именица: </w:t>
      </w:r>
      <w:r>
        <w:rPr>
          <w:i/>
          <w:sz w:val="18"/>
        </w:rPr>
        <w:t>fehlerfrei, liebevoll, sprachlos, trinkbar</w:t>
      </w:r>
      <w:r>
        <w:rPr>
          <w:sz w:val="18"/>
        </w:rPr>
        <w:t xml:space="preserve">. Сложени: </w:t>
      </w:r>
      <w:r>
        <w:rPr>
          <w:i/>
          <w:sz w:val="18"/>
        </w:rPr>
        <w:t>steinreich.</w:t>
      </w:r>
    </w:p>
    <w:p w:rsidR="005F701D" w:rsidRDefault="00AC6512">
      <w:pPr>
        <w:pStyle w:val="BodyText"/>
        <w:spacing w:line="235" w:lineRule="auto"/>
        <w:jc w:val="left"/>
      </w:pPr>
      <w:r>
        <w:t>Придевска промена – јака, слаба, мешовита (рецептивно и продуктивно).</w:t>
      </w:r>
    </w:p>
    <w:p w:rsidR="005F701D" w:rsidRDefault="00AC6512">
      <w:pPr>
        <w:pStyle w:val="BodyText"/>
        <w:spacing w:line="201" w:lineRule="exact"/>
        <w:ind w:left="517" w:firstLine="0"/>
        <w:jc w:val="left"/>
      </w:pPr>
      <w:r>
        <w:t>Компаратив и суперлатив (правилна творба и главни изузеци:</w:t>
      </w:r>
    </w:p>
    <w:p w:rsidR="005F701D" w:rsidRDefault="00AC6512">
      <w:pPr>
        <w:spacing w:line="203" w:lineRule="exact"/>
        <w:ind w:left="120"/>
        <w:jc w:val="both"/>
        <w:rPr>
          <w:sz w:val="18"/>
        </w:rPr>
      </w:pPr>
      <w:r>
        <w:rPr>
          <w:i/>
          <w:sz w:val="18"/>
        </w:rPr>
        <w:t>groß – größer, teuer – teurer</w:t>
      </w:r>
      <w:r>
        <w:rPr>
          <w:sz w:val="18"/>
        </w:rPr>
        <w:t>).</w:t>
      </w:r>
    </w:p>
    <w:p w:rsidR="005F701D" w:rsidRDefault="00AC6512">
      <w:pPr>
        <w:spacing w:line="203" w:lineRule="exact"/>
        <w:ind w:left="517"/>
        <w:rPr>
          <w:i/>
          <w:sz w:val="18"/>
        </w:rPr>
      </w:pPr>
      <w:r>
        <w:rPr>
          <w:sz w:val="18"/>
        </w:rPr>
        <w:t xml:space="preserve">Придеви са предлозима: </w:t>
      </w:r>
      <w:r>
        <w:rPr>
          <w:i/>
          <w:sz w:val="18"/>
        </w:rPr>
        <w:t>zufrieden mit, reich an.</w:t>
      </w:r>
    </w:p>
    <w:p w:rsidR="005F701D" w:rsidRDefault="00AC6512">
      <w:pPr>
        <w:pStyle w:val="Heading2"/>
        <w:spacing w:line="203" w:lineRule="exact"/>
      </w:pPr>
      <w:r>
        <w:t>Члан</w:t>
      </w:r>
    </w:p>
    <w:p w:rsidR="005F701D" w:rsidRDefault="00AC6512">
      <w:pPr>
        <w:spacing w:before="1" w:line="235" w:lineRule="auto"/>
        <w:ind w:left="120" w:right="38" w:firstLine="396"/>
        <w:jc w:val="both"/>
        <w:rPr>
          <w:sz w:val="18"/>
        </w:rPr>
      </w:pPr>
      <w:r>
        <w:rPr>
          <w:sz w:val="18"/>
        </w:rPr>
        <w:t>Одређени (</w:t>
      </w:r>
      <w:r>
        <w:rPr>
          <w:i/>
          <w:sz w:val="18"/>
        </w:rPr>
        <w:t>der, die, das</w:t>
      </w:r>
      <w:r>
        <w:rPr>
          <w:sz w:val="18"/>
        </w:rPr>
        <w:t>), неодређени (</w:t>
      </w:r>
      <w:r>
        <w:rPr>
          <w:i/>
          <w:sz w:val="18"/>
        </w:rPr>
        <w:t>ein,</w:t>
      </w:r>
      <w:r>
        <w:rPr>
          <w:i/>
          <w:sz w:val="18"/>
        </w:rPr>
        <w:t xml:space="preserve"> eine</w:t>
      </w:r>
      <w:r>
        <w:rPr>
          <w:sz w:val="18"/>
        </w:rPr>
        <w:t>), нулти, при- својни (</w:t>
      </w:r>
      <w:r>
        <w:rPr>
          <w:i/>
          <w:sz w:val="18"/>
        </w:rPr>
        <w:t>mein, dein</w:t>
      </w:r>
      <w:r>
        <w:rPr>
          <w:sz w:val="18"/>
        </w:rPr>
        <w:t>), показни (</w:t>
      </w:r>
      <w:r>
        <w:rPr>
          <w:i/>
          <w:sz w:val="18"/>
        </w:rPr>
        <w:t>dieser, jener</w:t>
      </w:r>
      <w:r>
        <w:rPr>
          <w:sz w:val="18"/>
        </w:rPr>
        <w:t>), негациони (</w:t>
      </w:r>
      <w:r>
        <w:rPr>
          <w:i/>
          <w:sz w:val="18"/>
        </w:rPr>
        <w:t>kein, keine</w:t>
      </w:r>
      <w:r>
        <w:rPr>
          <w:sz w:val="18"/>
        </w:rPr>
        <w:t>), неодређени (</w:t>
      </w:r>
      <w:r>
        <w:rPr>
          <w:i/>
          <w:sz w:val="18"/>
        </w:rPr>
        <w:t>mancher, solcher, einige</w:t>
      </w:r>
      <w:r>
        <w:rPr>
          <w:sz w:val="18"/>
        </w:rPr>
        <w:t>). Употреба члана у номинати- ву (субјект), акузативу и дативу (директни и индиректни објекат), партитивном генитиву (</w:t>
      </w:r>
      <w:r>
        <w:rPr>
          <w:i/>
          <w:sz w:val="18"/>
        </w:rPr>
        <w:t>dieHälftede</w:t>
      </w:r>
      <w:r>
        <w:rPr>
          <w:i/>
          <w:sz w:val="18"/>
        </w:rPr>
        <w:t>sLebens</w:t>
      </w:r>
      <w:r>
        <w:rPr>
          <w:sz w:val="18"/>
        </w:rPr>
        <w:t>), посесивном генитиву (</w:t>
      </w:r>
      <w:r>
        <w:rPr>
          <w:i/>
          <w:sz w:val="18"/>
        </w:rPr>
        <w:t>dieMuttermeinerMutter</w:t>
      </w:r>
      <w:r>
        <w:rPr>
          <w:sz w:val="18"/>
        </w:rPr>
        <w:t>).</w:t>
      </w:r>
    </w:p>
    <w:p w:rsidR="005F701D" w:rsidRDefault="00AC6512">
      <w:pPr>
        <w:pStyle w:val="Heading2"/>
        <w:spacing w:line="199" w:lineRule="exact"/>
      </w:pPr>
      <w:r>
        <w:t>Бројеви</w:t>
      </w:r>
    </w:p>
    <w:p w:rsidR="005F701D" w:rsidRDefault="00AC6512">
      <w:pPr>
        <w:spacing w:line="203" w:lineRule="exact"/>
        <w:ind w:left="517"/>
        <w:rPr>
          <w:sz w:val="18"/>
        </w:rPr>
      </w:pPr>
      <w:r>
        <w:rPr>
          <w:sz w:val="18"/>
        </w:rPr>
        <w:t>Основни и редни (</w:t>
      </w:r>
      <w:r>
        <w:rPr>
          <w:i/>
          <w:sz w:val="18"/>
        </w:rPr>
        <w:t>der siebte erste; am siebten ersten</w:t>
      </w:r>
      <w:r>
        <w:rPr>
          <w:sz w:val="18"/>
        </w:rPr>
        <w:t>).</w:t>
      </w:r>
    </w:p>
    <w:p w:rsidR="005F701D" w:rsidRDefault="00AC6512">
      <w:pPr>
        <w:pStyle w:val="Heading2"/>
        <w:spacing w:line="203" w:lineRule="exact"/>
      </w:pPr>
      <w:r>
        <w:t>Предлози</w:t>
      </w:r>
    </w:p>
    <w:p w:rsidR="005F701D" w:rsidRDefault="00AC6512">
      <w:pPr>
        <w:spacing w:before="1" w:line="235" w:lineRule="auto"/>
        <w:ind w:left="120" w:right="38" w:firstLine="396"/>
        <w:jc w:val="both"/>
        <w:rPr>
          <w:sz w:val="18"/>
        </w:rPr>
      </w:pPr>
      <w:r>
        <w:rPr>
          <w:sz w:val="18"/>
        </w:rPr>
        <w:t>Предлози са генитивом (</w:t>
      </w:r>
      <w:r>
        <w:rPr>
          <w:i/>
          <w:sz w:val="18"/>
        </w:rPr>
        <w:t>Erliestwährend der Pause</w:t>
      </w:r>
      <w:r>
        <w:rPr>
          <w:sz w:val="18"/>
        </w:rPr>
        <w:t>), акузати- вом (</w:t>
      </w:r>
      <w:r>
        <w:rPr>
          <w:i/>
          <w:sz w:val="18"/>
        </w:rPr>
        <w:t>Ichbingegendich</w:t>
      </w:r>
      <w:r>
        <w:rPr>
          <w:sz w:val="18"/>
        </w:rPr>
        <w:t>), дативом (</w:t>
      </w:r>
      <w:r>
        <w:rPr>
          <w:i/>
          <w:sz w:val="18"/>
        </w:rPr>
        <w:t>Siearbeitet bei einem Zahnarzt</w:t>
      </w:r>
      <w:r>
        <w:rPr>
          <w:sz w:val="18"/>
        </w:rPr>
        <w:t>). Предл</w:t>
      </w:r>
      <w:r>
        <w:rPr>
          <w:sz w:val="18"/>
        </w:rPr>
        <w:t>ози са дативом или акузативом (</w:t>
      </w:r>
      <w:r>
        <w:rPr>
          <w:i/>
          <w:sz w:val="18"/>
        </w:rPr>
        <w:t>Er ist in der Schule. Sie kommt in die Schule</w:t>
      </w:r>
      <w:r>
        <w:rPr>
          <w:sz w:val="18"/>
        </w:rPr>
        <w:t>).</w:t>
      </w:r>
    </w:p>
    <w:p w:rsidR="005F701D" w:rsidRDefault="00AC6512">
      <w:pPr>
        <w:pStyle w:val="Heading2"/>
        <w:spacing w:line="200" w:lineRule="exact"/>
      </w:pPr>
      <w:r>
        <w:t>Партикуле</w:t>
      </w:r>
    </w:p>
    <w:p w:rsidR="005F701D" w:rsidRDefault="00AC6512">
      <w:pPr>
        <w:spacing w:before="1" w:line="235" w:lineRule="auto"/>
        <w:ind w:left="120" w:right="38" w:firstLine="396"/>
        <w:jc w:val="both"/>
        <w:rPr>
          <w:i/>
          <w:sz w:val="18"/>
        </w:rPr>
      </w:pPr>
      <w:r>
        <w:rPr>
          <w:spacing w:val="-3"/>
          <w:sz w:val="18"/>
        </w:rPr>
        <w:t xml:space="preserve">Употреба </w:t>
      </w:r>
      <w:r>
        <w:rPr>
          <w:sz w:val="18"/>
        </w:rPr>
        <w:t xml:space="preserve">основних </w:t>
      </w:r>
      <w:r>
        <w:rPr>
          <w:spacing w:val="-3"/>
          <w:sz w:val="18"/>
        </w:rPr>
        <w:t xml:space="preserve">партикула </w:t>
      </w:r>
      <w:r>
        <w:rPr>
          <w:sz w:val="18"/>
        </w:rPr>
        <w:t xml:space="preserve">(рецептивно и продуктивно): </w:t>
      </w:r>
      <w:r>
        <w:rPr>
          <w:i/>
          <w:spacing w:val="-6"/>
          <w:sz w:val="18"/>
        </w:rPr>
        <w:t xml:space="preserve">Was </w:t>
      </w:r>
      <w:r>
        <w:rPr>
          <w:i/>
          <w:sz w:val="18"/>
        </w:rPr>
        <w:t xml:space="preserve">machstu denn da? Das kann ich aber nicht. Sag mal! </w:t>
      </w:r>
      <w:r>
        <w:rPr>
          <w:i/>
          <w:spacing w:val="-5"/>
          <w:sz w:val="18"/>
        </w:rPr>
        <w:t xml:space="preserve">Wenn </w:t>
      </w:r>
      <w:r>
        <w:rPr>
          <w:i/>
          <w:sz w:val="18"/>
        </w:rPr>
        <w:t>ich ihn doch gefragt hätte.</w:t>
      </w:r>
    </w:p>
    <w:p w:rsidR="005F701D" w:rsidRDefault="00AC6512">
      <w:pPr>
        <w:pStyle w:val="Heading2"/>
        <w:spacing w:line="200" w:lineRule="exact"/>
      </w:pPr>
      <w:r>
        <w:t>Глаголи</w:t>
      </w:r>
    </w:p>
    <w:p w:rsidR="005F701D" w:rsidRDefault="00AC6512">
      <w:pPr>
        <w:spacing w:before="1" w:line="235" w:lineRule="auto"/>
        <w:ind w:left="120" w:right="38" w:firstLine="396"/>
        <w:jc w:val="both"/>
        <w:rPr>
          <w:i/>
          <w:sz w:val="18"/>
        </w:rPr>
      </w:pPr>
      <w:r>
        <w:rPr>
          <w:sz w:val="18"/>
        </w:rPr>
        <w:t>Глаголска време</w:t>
      </w:r>
      <w:r>
        <w:rPr>
          <w:sz w:val="18"/>
        </w:rPr>
        <w:t>на: презент, претерит, перфект и футур сла- бих и јаких глагола. Глаголи са предлозима (</w:t>
      </w:r>
      <w:r>
        <w:rPr>
          <w:i/>
          <w:sz w:val="18"/>
        </w:rPr>
        <w:t>wartenauf, sichinte- ressierenfür</w:t>
      </w:r>
      <w:r>
        <w:rPr>
          <w:sz w:val="18"/>
        </w:rPr>
        <w:t>). Пасив презента и претерита (рецептивно и продук- тивно). Коњуктив у функцији изражавања жеље, учтиве молбе и условљености (</w:t>
      </w:r>
      <w:r>
        <w:rPr>
          <w:i/>
          <w:sz w:val="18"/>
        </w:rPr>
        <w:t>Ich hätte gern... Ichmöchte...Ichwürde gern ...Könnte</w:t>
      </w:r>
    </w:p>
    <w:p w:rsidR="005F701D" w:rsidRDefault="00AC6512">
      <w:pPr>
        <w:spacing w:before="71" w:line="235" w:lineRule="auto"/>
        <w:ind w:left="120" w:right="117"/>
        <w:jc w:val="both"/>
        <w:rPr>
          <w:sz w:val="18"/>
        </w:rPr>
      </w:pPr>
      <w:r>
        <w:br w:type="column"/>
      </w:r>
      <w:r>
        <w:rPr>
          <w:i/>
          <w:sz w:val="18"/>
        </w:rPr>
        <w:t>ich..... Wenn ich ..... wäre</w:t>
      </w:r>
      <w:r>
        <w:rPr>
          <w:sz w:val="18"/>
        </w:rPr>
        <w:t>). Модални и основни модалитети глагола, инфинитивске конструкције (</w:t>
      </w:r>
      <w:r>
        <w:rPr>
          <w:i/>
          <w:sz w:val="18"/>
        </w:rPr>
        <w:t>Ich hoffe, dich wiederzusehen./Er hat Gelegenheit, viele Sprtler kennen zu lernen.</w:t>
      </w:r>
      <w:r>
        <w:rPr>
          <w:sz w:val="18"/>
        </w:rPr>
        <w:t>).</w:t>
      </w:r>
    </w:p>
    <w:p w:rsidR="005F701D" w:rsidRDefault="00AC6512">
      <w:pPr>
        <w:spacing w:line="235" w:lineRule="auto"/>
        <w:ind w:left="120" w:firstLine="396"/>
        <w:rPr>
          <w:i/>
          <w:sz w:val="18"/>
        </w:rPr>
      </w:pPr>
      <w:r>
        <w:rPr>
          <w:b/>
          <w:sz w:val="18"/>
        </w:rPr>
        <w:t>Везници и везнички изрази</w:t>
      </w:r>
      <w:r>
        <w:rPr>
          <w:sz w:val="18"/>
        </w:rPr>
        <w:t xml:space="preserve">: </w:t>
      </w:r>
      <w:r>
        <w:rPr>
          <w:i/>
          <w:sz w:val="18"/>
        </w:rPr>
        <w:t xml:space="preserve">und, oder, aber; denn, deshalb, trotzdemweil, wenn, als, während, bis, obwohl; </w:t>
      </w:r>
      <w:r>
        <w:rPr>
          <w:sz w:val="18"/>
        </w:rPr>
        <w:t>двојни везници</w:t>
      </w:r>
      <w:r>
        <w:rPr>
          <w:i/>
          <w:sz w:val="18"/>
        </w:rPr>
        <w:t>: weder</w:t>
      </w:r>
    </w:p>
    <w:p w:rsidR="005F701D" w:rsidRDefault="00AC6512">
      <w:pPr>
        <w:spacing w:line="201" w:lineRule="exact"/>
        <w:ind w:left="120"/>
        <w:rPr>
          <w:i/>
          <w:sz w:val="18"/>
        </w:rPr>
      </w:pPr>
      <w:r>
        <w:rPr>
          <w:i/>
          <w:sz w:val="18"/>
        </w:rPr>
        <w:t>… noch, sowohl ... als auch, zwar ... aber, nicht nur .... sondern auch.</w:t>
      </w:r>
    </w:p>
    <w:p w:rsidR="005F701D" w:rsidRDefault="00AC6512">
      <w:pPr>
        <w:spacing w:line="203" w:lineRule="exact"/>
        <w:ind w:left="517"/>
        <w:rPr>
          <w:sz w:val="18"/>
        </w:rPr>
      </w:pPr>
      <w:r>
        <w:rPr>
          <w:b/>
          <w:sz w:val="18"/>
        </w:rPr>
        <w:t xml:space="preserve">Личне заменице </w:t>
      </w:r>
      <w:r>
        <w:rPr>
          <w:sz w:val="18"/>
        </w:rPr>
        <w:t>у номинативу, дативу и акузативу.</w:t>
      </w:r>
    </w:p>
    <w:p w:rsidR="005F701D" w:rsidRDefault="00AC6512">
      <w:pPr>
        <w:spacing w:line="235" w:lineRule="auto"/>
        <w:ind w:left="120" w:firstLine="396"/>
        <w:rPr>
          <w:sz w:val="18"/>
        </w:rPr>
      </w:pPr>
      <w:r>
        <w:rPr>
          <w:b/>
          <w:sz w:val="18"/>
        </w:rPr>
        <w:t>Прилоз</w:t>
      </w:r>
      <w:r>
        <w:rPr>
          <w:b/>
          <w:sz w:val="18"/>
        </w:rPr>
        <w:t xml:space="preserve">и </w:t>
      </w:r>
      <w:r>
        <w:rPr>
          <w:sz w:val="18"/>
        </w:rPr>
        <w:t>за време (</w:t>
      </w:r>
      <w:r>
        <w:rPr>
          <w:i/>
          <w:sz w:val="18"/>
        </w:rPr>
        <w:t>gestern</w:t>
      </w:r>
      <w:r>
        <w:rPr>
          <w:sz w:val="18"/>
        </w:rPr>
        <w:t>), место (</w:t>
      </w:r>
      <w:r>
        <w:rPr>
          <w:i/>
          <w:sz w:val="18"/>
        </w:rPr>
        <w:t>nebenan</w:t>
      </w:r>
      <w:r>
        <w:rPr>
          <w:sz w:val="18"/>
        </w:rPr>
        <w:t>), начин (</w:t>
      </w:r>
      <w:r>
        <w:rPr>
          <w:i/>
          <w:sz w:val="18"/>
        </w:rPr>
        <w:t>allein</w:t>
      </w:r>
      <w:r>
        <w:rPr>
          <w:sz w:val="18"/>
        </w:rPr>
        <w:t>), количину (</w:t>
      </w:r>
      <w:r>
        <w:rPr>
          <w:i/>
          <w:sz w:val="18"/>
        </w:rPr>
        <w:t>viel, wenig</w:t>
      </w:r>
      <w:r>
        <w:rPr>
          <w:sz w:val="18"/>
        </w:rPr>
        <w:t>).</w:t>
      </w:r>
    </w:p>
    <w:p w:rsidR="005F701D" w:rsidRDefault="00AC6512">
      <w:pPr>
        <w:pStyle w:val="Heading2"/>
        <w:spacing w:line="201" w:lineRule="exact"/>
      </w:pPr>
      <w:r>
        <w:t>Реченице</w:t>
      </w:r>
    </w:p>
    <w:p w:rsidR="005F701D" w:rsidRDefault="00AC6512">
      <w:pPr>
        <w:pStyle w:val="BodyText"/>
        <w:spacing w:before="1" w:line="235" w:lineRule="auto"/>
        <w:jc w:val="left"/>
      </w:pPr>
      <w:r>
        <w:t>Изјавне реченице, упитне реченице; независне и зависно-сло- жене реченице.</w:t>
      </w:r>
    </w:p>
    <w:p w:rsidR="005F701D" w:rsidRDefault="005F701D">
      <w:pPr>
        <w:pStyle w:val="BodyText"/>
        <w:spacing w:before="6"/>
        <w:ind w:left="0" w:firstLine="0"/>
        <w:jc w:val="left"/>
        <w:rPr>
          <w:sz w:val="17"/>
        </w:rPr>
      </w:pPr>
    </w:p>
    <w:p w:rsidR="005F701D" w:rsidRDefault="00AC6512">
      <w:pPr>
        <w:pStyle w:val="Heading2"/>
        <w:numPr>
          <w:ilvl w:val="0"/>
          <w:numId w:val="125"/>
        </w:numPr>
        <w:tabs>
          <w:tab w:val="left" w:pos="713"/>
        </w:tabs>
        <w:spacing w:line="235" w:lineRule="auto"/>
        <w:ind w:right="3001" w:firstLine="0"/>
      </w:pPr>
      <w:r>
        <w:t>РУСКИ ЈЕЗИК Фонетика</w:t>
      </w:r>
      <w:r>
        <w:rPr>
          <w:spacing w:val="-13"/>
        </w:rPr>
        <w:t xml:space="preserve"> </w:t>
      </w:r>
      <w:r>
        <w:t>спрозодијом</w:t>
      </w:r>
    </w:p>
    <w:p w:rsidR="005F701D" w:rsidRDefault="00AC6512">
      <w:pPr>
        <w:pStyle w:val="BodyText"/>
        <w:spacing w:line="235" w:lineRule="auto"/>
        <w:jc w:val="left"/>
      </w:pPr>
      <w:r>
        <w:t>Акцентовани гласови. Отвореност и затвореност акцентова- ни</w:t>
      </w:r>
      <w:r>
        <w:t>х вокала.</w:t>
      </w:r>
    </w:p>
    <w:p w:rsidR="005F701D" w:rsidRDefault="00AC6512">
      <w:pPr>
        <w:pStyle w:val="BodyText"/>
        <w:spacing w:line="235" w:lineRule="auto"/>
        <w:ind w:left="56" w:right="117"/>
        <w:jc w:val="right"/>
      </w:pPr>
      <w:r>
        <w:t xml:space="preserve">Редукција вокалских </w:t>
      </w:r>
      <w:r>
        <w:rPr>
          <w:spacing w:val="-3"/>
        </w:rPr>
        <w:t xml:space="preserve">гласова. </w:t>
      </w:r>
      <w:r>
        <w:t>Редукција вокала после тврдих</w:t>
      </w:r>
      <w:r>
        <w:rPr>
          <w:spacing w:val="-1"/>
        </w:rPr>
        <w:t xml:space="preserve"> </w:t>
      </w:r>
      <w:r>
        <w:rPr>
          <w:spacing w:val="-3"/>
        </w:rPr>
        <w:t xml:space="preserve">гласова </w:t>
      </w:r>
      <w:r>
        <w:t xml:space="preserve">(„акање”); редукција вокала после меких </w:t>
      </w:r>
      <w:r>
        <w:rPr>
          <w:spacing w:val="-3"/>
        </w:rPr>
        <w:t xml:space="preserve">гласова </w:t>
      </w:r>
      <w:r>
        <w:t>(„икање”).</w:t>
      </w:r>
    </w:p>
    <w:p w:rsidR="005F701D" w:rsidRDefault="00AC6512">
      <w:pPr>
        <w:pStyle w:val="BodyText"/>
        <w:spacing w:line="235" w:lineRule="auto"/>
        <w:jc w:val="left"/>
      </w:pPr>
      <w:r>
        <w:t>Систем сугласничких гласова руског језика. Парни тврди и меки гласови. Увек тврди и увек меки гласови.</w:t>
      </w:r>
    </w:p>
    <w:p w:rsidR="005F701D" w:rsidRDefault="00AC6512">
      <w:pPr>
        <w:pStyle w:val="BodyText"/>
        <w:spacing w:line="235" w:lineRule="auto"/>
        <w:ind w:right="110"/>
        <w:jc w:val="left"/>
      </w:pPr>
      <w:r>
        <w:t>Обезвучавање шумн</w:t>
      </w:r>
      <w:r>
        <w:t>их звучних сугласничких гласова на кра- ју речи; алтернације звучних и безвучних сугласника.</w:t>
      </w:r>
    </w:p>
    <w:p w:rsidR="005F701D" w:rsidRDefault="00AC6512">
      <w:pPr>
        <w:spacing w:line="235" w:lineRule="auto"/>
        <w:ind w:left="517"/>
        <w:rPr>
          <w:sz w:val="18"/>
        </w:rPr>
      </w:pPr>
      <w:r>
        <w:rPr>
          <w:sz w:val="18"/>
        </w:rPr>
        <w:t xml:space="preserve">Сугласничке групе </w:t>
      </w:r>
      <w:r>
        <w:rPr>
          <w:i/>
          <w:sz w:val="18"/>
        </w:rPr>
        <w:t>чт, сч, зч, сш, зш, вств, стн, лнц, здн</w:t>
      </w:r>
      <w:r>
        <w:rPr>
          <w:sz w:val="18"/>
        </w:rPr>
        <w:t>. Основне интонационе конструкције (ИК-1, ИК-2, ИК-3).</w:t>
      </w:r>
    </w:p>
    <w:p w:rsidR="005F701D" w:rsidRDefault="00AC6512">
      <w:pPr>
        <w:pStyle w:val="BodyText"/>
        <w:spacing w:line="235" w:lineRule="auto"/>
        <w:jc w:val="left"/>
      </w:pPr>
      <w:r>
        <w:t>Упитни исказ без упитне речи (ИК-3). ИК-3 у унутрашњим фонетским синтагмама. Сегментација.</w:t>
      </w:r>
    </w:p>
    <w:p w:rsidR="005F701D" w:rsidRDefault="00AC6512">
      <w:pPr>
        <w:pStyle w:val="Heading2"/>
        <w:spacing w:line="201" w:lineRule="exact"/>
      </w:pPr>
      <w:r>
        <w:t>Именице</w:t>
      </w:r>
    </w:p>
    <w:p w:rsidR="005F701D" w:rsidRDefault="00AC6512">
      <w:pPr>
        <w:pStyle w:val="BodyText"/>
        <w:spacing w:line="203" w:lineRule="exact"/>
        <w:ind w:left="517" w:firstLine="0"/>
        <w:jc w:val="left"/>
      </w:pPr>
      <w:r>
        <w:t>Обнављање и систематизација основних именичких промена.</w:t>
      </w:r>
    </w:p>
    <w:p w:rsidR="005F701D" w:rsidRDefault="00AC6512">
      <w:pPr>
        <w:spacing w:line="235" w:lineRule="auto"/>
        <w:ind w:left="120" w:firstLine="396"/>
        <w:rPr>
          <w:sz w:val="18"/>
        </w:rPr>
      </w:pPr>
      <w:r>
        <w:rPr>
          <w:sz w:val="18"/>
        </w:rPr>
        <w:t xml:space="preserve">Варијанте различитих наставака: локатив на </w:t>
      </w:r>
      <w:r>
        <w:rPr>
          <w:b/>
          <w:sz w:val="18"/>
        </w:rPr>
        <w:t>-у</w:t>
      </w:r>
      <w:r>
        <w:rPr>
          <w:sz w:val="18"/>
        </w:rPr>
        <w:t>:</w:t>
      </w:r>
      <w:r>
        <w:rPr>
          <w:i/>
          <w:sz w:val="18"/>
        </w:rPr>
        <w:t>о береге/на берегу, о лесе/в лесу, о крае/на краю</w:t>
      </w:r>
      <w:r>
        <w:rPr>
          <w:sz w:val="18"/>
        </w:rPr>
        <w:t>.</w:t>
      </w:r>
    </w:p>
    <w:p w:rsidR="005F701D" w:rsidRDefault="00AC6512">
      <w:pPr>
        <w:spacing w:line="235" w:lineRule="auto"/>
        <w:ind w:left="120" w:firstLine="396"/>
        <w:rPr>
          <w:sz w:val="18"/>
        </w:rPr>
      </w:pPr>
      <w:r>
        <w:rPr>
          <w:sz w:val="18"/>
        </w:rPr>
        <w:t>Номи</w:t>
      </w:r>
      <w:r>
        <w:rPr>
          <w:sz w:val="18"/>
        </w:rPr>
        <w:t>натив множине на -</w:t>
      </w:r>
      <w:r>
        <w:rPr>
          <w:b/>
          <w:sz w:val="18"/>
        </w:rPr>
        <w:t>а, -я, -ья, -е</w:t>
      </w:r>
      <w:r>
        <w:rPr>
          <w:sz w:val="18"/>
        </w:rPr>
        <w:t xml:space="preserve">: </w:t>
      </w:r>
      <w:r>
        <w:rPr>
          <w:i/>
          <w:sz w:val="18"/>
        </w:rPr>
        <w:t xml:space="preserve">города, учителя, дере- вья, граждане </w:t>
      </w:r>
      <w:r>
        <w:rPr>
          <w:sz w:val="18"/>
        </w:rPr>
        <w:t>(рецептивно).</w:t>
      </w:r>
    </w:p>
    <w:p w:rsidR="005F701D" w:rsidRDefault="00AC6512">
      <w:pPr>
        <w:pStyle w:val="BodyText"/>
        <w:spacing w:line="235" w:lineRule="auto"/>
        <w:ind w:right="109"/>
        <w:jc w:val="left"/>
      </w:pPr>
      <w:r>
        <w:t>Именице којима се означавају професије људи, њихова наци- онална и територијална припадност.</w:t>
      </w:r>
    </w:p>
    <w:p w:rsidR="005F701D" w:rsidRDefault="00AC6512">
      <w:pPr>
        <w:spacing w:line="201" w:lineRule="exact"/>
        <w:ind w:left="517"/>
        <w:rPr>
          <w:i/>
          <w:sz w:val="18"/>
        </w:rPr>
      </w:pPr>
      <w:r>
        <w:rPr>
          <w:sz w:val="18"/>
        </w:rPr>
        <w:t>Промена именица на -</w:t>
      </w:r>
      <w:r>
        <w:rPr>
          <w:b/>
          <w:sz w:val="18"/>
        </w:rPr>
        <w:t>ия, -ие, -мя</w:t>
      </w:r>
      <w:r>
        <w:rPr>
          <w:sz w:val="18"/>
        </w:rPr>
        <w:t xml:space="preserve">: </w:t>
      </w:r>
      <w:r>
        <w:rPr>
          <w:i/>
          <w:sz w:val="18"/>
        </w:rPr>
        <w:t>история, здание, время.</w:t>
      </w:r>
    </w:p>
    <w:p w:rsidR="005F701D" w:rsidRDefault="00AC6512">
      <w:pPr>
        <w:spacing w:line="203" w:lineRule="exact"/>
        <w:ind w:left="517"/>
        <w:rPr>
          <w:i/>
          <w:sz w:val="18"/>
        </w:rPr>
      </w:pPr>
      <w:r>
        <w:rPr>
          <w:sz w:val="18"/>
        </w:rPr>
        <w:t xml:space="preserve">Именице pluralia tantum: </w:t>
      </w:r>
      <w:r>
        <w:rPr>
          <w:i/>
          <w:sz w:val="18"/>
        </w:rPr>
        <w:t>каникулы, сумерки, очки, Балканы</w:t>
      </w:r>
    </w:p>
    <w:p w:rsidR="005F701D" w:rsidRDefault="00AC6512">
      <w:pPr>
        <w:pStyle w:val="BodyText"/>
        <w:spacing w:line="203" w:lineRule="exact"/>
        <w:ind w:firstLine="0"/>
        <w:jc w:val="left"/>
      </w:pPr>
      <w:r>
        <w:t>(рецептивно).</w:t>
      </w:r>
    </w:p>
    <w:p w:rsidR="005F701D" w:rsidRDefault="00AC6512">
      <w:pPr>
        <w:spacing w:line="235" w:lineRule="auto"/>
        <w:ind w:left="517" w:right="966"/>
        <w:jc w:val="both"/>
        <w:rPr>
          <w:b/>
          <w:sz w:val="18"/>
        </w:rPr>
      </w:pPr>
      <w:r>
        <w:rPr>
          <w:sz w:val="18"/>
        </w:rPr>
        <w:t xml:space="preserve">Непроменљиве именице: </w:t>
      </w:r>
      <w:r>
        <w:rPr>
          <w:i/>
          <w:sz w:val="18"/>
        </w:rPr>
        <w:t>кино, кофе, метро,</w:t>
      </w:r>
      <w:r>
        <w:rPr>
          <w:i/>
          <w:spacing w:val="-34"/>
          <w:sz w:val="18"/>
        </w:rPr>
        <w:t xml:space="preserve"> </w:t>
      </w:r>
      <w:r>
        <w:rPr>
          <w:i/>
          <w:sz w:val="18"/>
        </w:rPr>
        <w:t xml:space="preserve">кафе. </w:t>
      </w:r>
      <w:r>
        <w:rPr>
          <w:sz w:val="18"/>
        </w:rPr>
        <w:t>Руска презимена на -</w:t>
      </w:r>
      <w:r>
        <w:rPr>
          <w:b/>
          <w:sz w:val="18"/>
        </w:rPr>
        <w:t>ов</w:t>
      </w:r>
      <w:r>
        <w:rPr>
          <w:sz w:val="18"/>
        </w:rPr>
        <w:t>, -</w:t>
      </w:r>
      <w:r>
        <w:rPr>
          <w:b/>
          <w:sz w:val="18"/>
        </w:rPr>
        <w:t>ев</w:t>
      </w:r>
      <w:r>
        <w:rPr>
          <w:sz w:val="18"/>
        </w:rPr>
        <w:t xml:space="preserve">: </w:t>
      </w:r>
      <w:r>
        <w:rPr>
          <w:i/>
          <w:sz w:val="18"/>
        </w:rPr>
        <w:t xml:space="preserve">Петров, Фадеев </w:t>
      </w:r>
      <w:r>
        <w:rPr>
          <w:sz w:val="18"/>
        </w:rPr>
        <w:t xml:space="preserve">и сл. </w:t>
      </w:r>
      <w:r>
        <w:rPr>
          <w:b/>
          <w:sz w:val="18"/>
        </w:rPr>
        <w:t>Заменице</w:t>
      </w:r>
    </w:p>
    <w:p w:rsidR="005F701D" w:rsidRDefault="00AC6512">
      <w:pPr>
        <w:spacing w:line="200" w:lineRule="exact"/>
        <w:ind w:left="517"/>
        <w:rPr>
          <w:i/>
          <w:sz w:val="18"/>
        </w:rPr>
      </w:pPr>
      <w:r>
        <w:rPr>
          <w:sz w:val="18"/>
        </w:rPr>
        <w:t xml:space="preserve">Одричне заменице: </w:t>
      </w:r>
      <w:r>
        <w:rPr>
          <w:i/>
          <w:sz w:val="18"/>
        </w:rPr>
        <w:t>никто, ничто, ничей, никакой.</w:t>
      </w:r>
    </w:p>
    <w:p w:rsidR="005F701D" w:rsidRDefault="00AC6512">
      <w:pPr>
        <w:spacing w:line="235" w:lineRule="auto"/>
        <w:ind w:left="120" w:firstLine="396"/>
        <w:rPr>
          <w:sz w:val="18"/>
        </w:rPr>
      </w:pPr>
      <w:r>
        <w:rPr>
          <w:sz w:val="18"/>
        </w:rPr>
        <w:t xml:space="preserve">Неодређене заменице: </w:t>
      </w:r>
      <w:r>
        <w:rPr>
          <w:i/>
          <w:sz w:val="18"/>
        </w:rPr>
        <w:t>кто-то, ч</w:t>
      </w:r>
      <w:r>
        <w:rPr>
          <w:i/>
          <w:sz w:val="18"/>
        </w:rPr>
        <w:t xml:space="preserve">то-то, кто-нибудь, что-ни- будь, некто, нечто, некоторый </w:t>
      </w:r>
      <w:r>
        <w:rPr>
          <w:sz w:val="18"/>
        </w:rPr>
        <w:t>(рецептивно).</w:t>
      </w:r>
    </w:p>
    <w:p w:rsidR="005F701D" w:rsidRDefault="00AC6512">
      <w:pPr>
        <w:pStyle w:val="Heading2"/>
        <w:spacing w:line="201" w:lineRule="exact"/>
      </w:pPr>
      <w:r>
        <w:t>Придеви</w:t>
      </w:r>
    </w:p>
    <w:p w:rsidR="005F701D" w:rsidRDefault="00AC6512">
      <w:pPr>
        <w:spacing w:line="235" w:lineRule="auto"/>
        <w:ind w:left="517"/>
        <w:rPr>
          <w:i/>
          <w:sz w:val="18"/>
        </w:rPr>
      </w:pPr>
      <w:r>
        <w:rPr>
          <w:sz w:val="18"/>
        </w:rPr>
        <w:t>Поређење придева: прост и сложен компаратив и суперлатив. Присвојни придеви на -</w:t>
      </w:r>
      <w:r>
        <w:rPr>
          <w:b/>
          <w:sz w:val="18"/>
        </w:rPr>
        <w:t>ов</w:t>
      </w:r>
      <w:r>
        <w:rPr>
          <w:sz w:val="18"/>
        </w:rPr>
        <w:t>, -</w:t>
      </w:r>
      <w:r>
        <w:rPr>
          <w:b/>
          <w:sz w:val="18"/>
        </w:rPr>
        <w:t>ев</w:t>
      </w:r>
      <w:r>
        <w:rPr>
          <w:sz w:val="18"/>
        </w:rPr>
        <w:t>, -</w:t>
      </w:r>
      <w:r>
        <w:rPr>
          <w:b/>
          <w:sz w:val="18"/>
        </w:rPr>
        <w:t>ин</w:t>
      </w:r>
      <w:r>
        <w:rPr>
          <w:sz w:val="18"/>
        </w:rPr>
        <w:t>, -</w:t>
      </w:r>
      <w:r>
        <w:rPr>
          <w:b/>
          <w:sz w:val="18"/>
        </w:rPr>
        <w:t xml:space="preserve">ский: </w:t>
      </w:r>
      <w:r>
        <w:rPr>
          <w:i/>
          <w:sz w:val="18"/>
        </w:rPr>
        <w:t>братов, Игорев,</w:t>
      </w:r>
    </w:p>
    <w:p w:rsidR="005F701D" w:rsidRDefault="00AC6512">
      <w:pPr>
        <w:spacing w:line="201" w:lineRule="exact"/>
        <w:ind w:left="120"/>
        <w:rPr>
          <w:sz w:val="18"/>
        </w:rPr>
      </w:pPr>
      <w:r>
        <w:rPr>
          <w:i/>
          <w:sz w:val="18"/>
        </w:rPr>
        <w:t xml:space="preserve">мамин, пушкинский </w:t>
      </w:r>
      <w:r>
        <w:rPr>
          <w:sz w:val="18"/>
        </w:rPr>
        <w:t>(рецептивно).</w:t>
      </w:r>
    </w:p>
    <w:p w:rsidR="005F701D" w:rsidRDefault="00AC6512">
      <w:pPr>
        <w:pStyle w:val="BodyText"/>
        <w:spacing w:line="235" w:lineRule="auto"/>
        <w:jc w:val="left"/>
      </w:pPr>
      <w:r>
        <w:t>Придеви за означавање простора и времена: сегодняшний, здешний.</w:t>
      </w:r>
    </w:p>
    <w:p w:rsidR="005F701D" w:rsidRDefault="00AC6512">
      <w:pPr>
        <w:spacing w:line="235" w:lineRule="auto"/>
        <w:ind w:left="120" w:firstLine="396"/>
        <w:rPr>
          <w:i/>
          <w:sz w:val="18"/>
        </w:rPr>
      </w:pPr>
      <w:r>
        <w:rPr>
          <w:sz w:val="18"/>
        </w:rPr>
        <w:t xml:space="preserve">Рекција придева: </w:t>
      </w:r>
      <w:r>
        <w:rPr>
          <w:i/>
          <w:sz w:val="18"/>
        </w:rPr>
        <w:t>больной чем, готовый к чему, способный к чему и сл.</w:t>
      </w:r>
    </w:p>
    <w:p w:rsidR="005F701D" w:rsidRDefault="00AC6512">
      <w:pPr>
        <w:spacing w:line="235" w:lineRule="auto"/>
        <w:ind w:left="120" w:firstLine="396"/>
        <w:rPr>
          <w:sz w:val="18"/>
        </w:rPr>
      </w:pPr>
      <w:r>
        <w:rPr>
          <w:sz w:val="18"/>
        </w:rPr>
        <w:t xml:space="preserve">Кратки придеви на примерима </w:t>
      </w:r>
      <w:r>
        <w:rPr>
          <w:i/>
          <w:sz w:val="18"/>
        </w:rPr>
        <w:t>рад, готов, занят, должен, болен</w:t>
      </w:r>
      <w:r>
        <w:rPr>
          <w:sz w:val="18"/>
        </w:rPr>
        <w:t>.</w:t>
      </w:r>
    </w:p>
    <w:p w:rsidR="005F701D" w:rsidRDefault="00AC6512">
      <w:pPr>
        <w:pStyle w:val="Heading2"/>
        <w:spacing w:line="201" w:lineRule="exact"/>
      </w:pPr>
      <w:r>
        <w:t>Бројеви</w:t>
      </w:r>
    </w:p>
    <w:p w:rsidR="005F701D" w:rsidRDefault="00AC6512">
      <w:pPr>
        <w:pStyle w:val="BodyText"/>
        <w:spacing w:line="235" w:lineRule="auto"/>
        <w:ind w:right="117"/>
      </w:pPr>
      <w:r>
        <w:t xml:space="preserve">Промена основних бројева: 1, 2, 3, 4, 5−20 и 30, 40, </w:t>
      </w:r>
      <w:r>
        <w:t xml:space="preserve">90, 100, 500−900, 1000 и њихова употреба у најчешћим структурама за ис- казивање </w:t>
      </w:r>
      <w:r>
        <w:rPr>
          <w:spacing w:val="-3"/>
        </w:rPr>
        <w:t xml:space="preserve">количине </w:t>
      </w:r>
      <w:r>
        <w:t xml:space="preserve">и времена с предлозима: </w:t>
      </w:r>
      <w:r>
        <w:rPr>
          <w:i/>
        </w:rPr>
        <w:t xml:space="preserve">с – до, с – по, от – до, к </w:t>
      </w:r>
      <w:r>
        <w:t>итд. (рецептивно).</w:t>
      </w:r>
    </w:p>
    <w:p w:rsidR="005F701D" w:rsidRDefault="00AC6512">
      <w:pPr>
        <w:spacing w:line="200" w:lineRule="exact"/>
        <w:ind w:left="517"/>
        <w:rPr>
          <w:sz w:val="18"/>
        </w:rPr>
      </w:pPr>
      <w:r>
        <w:rPr>
          <w:sz w:val="18"/>
        </w:rPr>
        <w:t xml:space="preserve">Редни бројеви: </w:t>
      </w:r>
      <w:r>
        <w:rPr>
          <w:i/>
          <w:sz w:val="18"/>
        </w:rPr>
        <w:t>первый, второй, пятый,десятый</w:t>
      </w:r>
      <w:r>
        <w:rPr>
          <w:sz w:val="18"/>
        </w:rPr>
        <w:t>.</w:t>
      </w:r>
    </w:p>
    <w:p w:rsidR="005F701D" w:rsidRDefault="00AC6512">
      <w:pPr>
        <w:spacing w:before="1" w:line="235" w:lineRule="auto"/>
        <w:ind w:left="74" w:right="118" w:firstLine="396"/>
        <w:jc w:val="right"/>
        <w:rPr>
          <w:i/>
          <w:sz w:val="18"/>
        </w:rPr>
      </w:pPr>
      <w:r>
        <w:rPr>
          <w:spacing w:val="-3"/>
          <w:sz w:val="18"/>
        </w:rPr>
        <w:t xml:space="preserve">Исказивање </w:t>
      </w:r>
      <w:r>
        <w:rPr>
          <w:sz w:val="18"/>
        </w:rPr>
        <w:t xml:space="preserve">времена на </w:t>
      </w:r>
      <w:r>
        <w:rPr>
          <w:spacing w:val="-3"/>
          <w:sz w:val="18"/>
        </w:rPr>
        <w:t xml:space="preserve">сату </w:t>
      </w:r>
      <w:r>
        <w:rPr>
          <w:sz w:val="18"/>
        </w:rPr>
        <w:t xml:space="preserve">у </w:t>
      </w:r>
      <w:r>
        <w:rPr>
          <w:spacing w:val="-3"/>
          <w:sz w:val="18"/>
        </w:rPr>
        <w:t xml:space="preserve">разговорном </w:t>
      </w:r>
      <w:r>
        <w:rPr>
          <w:spacing w:val="-4"/>
          <w:sz w:val="18"/>
        </w:rPr>
        <w:t>ислужбено</w:t>
      </w:r>
      <w:r>
        <w:rPr>
          <w:spacing w:val="-4"/>
          <w:sz w:val="18"/>
        </w:rPr>
        <w:t xml:space="preserve">м </w:t>
      </w:r>
      <w:r>
        <w:rPr>
          <w:spacing w:val="-5"/>
          <w:sz w:val="18"/>
        </w:rPr>
        <w:t>стилу.</w:t>
      </w:r>
      <w:r>
        <w:rPr>
          <w:sz w:val="18"/>
        </w:rPr>
        <w:t xml:space="preserve"> Слагање броја и именице: </w:t>
      </w:r>
      <w:r>
        <w:rPr>
          <w:i/>
          <w:sz w:val="18"/>
        </w:rPr>
        <w:t xml:space="preserve">один дом, два (три, четыре) дома, пять </w:t>
      </w:r>
      <w:r>
        <w:rPr>
          <w:i/>
          <w:spacing w:val="-13"/>
          <w:sz w:val="18"/>
        </w:rPr>
        <w:t xml:space="preserve"> </w:t>
      </w:r>
      <w:r>
        <w:rPr>
          <w:i/>
          <w:sz w:val="18"/>
        </w:rPr>
        <w:t>домов; одна парта, две (три, четыре) парты, пятьпарт;</w:t>
      </w:r>
    </w:p>
    <w:p w:rsidR="005F701D" w:rsidRDefault="00AC6512">
      <w:pPr>
        <w:spacing w:line="235" w:lineRule="auto"/>
        <w:ind w:left="517" w:right="1901" w:hanging="397"/>
        <w:jc w:val="both"/>
        <w:rPr>
          <w:b/>
          <w:sz w:val="18"/>
        </w:rPr>
      </w:pPr>
      <w:r>
        <w:rPr>
          <w:i/>
          <w:sz w:val="18"/>
        </w:rPr>
        <w:t xml:space="preserve">один год, два (три,четыре) года, пять лет. </w:t>
      </w:r>
      <w:r>
        <w:rPr>
          <w:sz w:val="18"/>
        </w:rPr>
        <w:t xml:space="preserve">Четири рачунске радње (рецептивно). </w:t>
      </w:r>
      <w:r>
        <w:rPr>
          <w:b/>
          <w:sz w:val="18"/>
        </w:rPr>
        <w:t>Глаголи</w:t>
      </w:r>
    </w:p>
    <w:p w:rsidR="005F701D" w:rsidRDefault="00AC6512">
      <w:pPr>
        <w:pStyle w:val="BodyText"/>
        <w:spacing w:line="235" w:lineRule="auto"/>
        <w:ind w:right="117"/>
      </w:pPr>
      <w:r>
        <w:t>Обнављање и систематизација глагола прве и друге коњуга- ције. Глаголи с алтернацијом сугласника у основи (</w:t>
      </w:r>
      <w:r>
        <w:rPr>
          <w:i/>
        </w:rPr>
        <w:t>любить, виде- ть</w:t>
      </w:r>
      <w:r>
        <w:t>...).</w:t>
      </w:r>
    </w:p>
    <w:p w:rsidR="005F701D" w:rsidRDefault="005F701D">
      <w:pPr>
        <w:spacing w:line="235"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66" w:line="235" w:lineRule="auto"/>
        <w:ind w:right="18"/>
        <w:jc w:val="left"/>
      </w:pPr>
      <w:r>
        <w:lastRenderedPageBreak/>
        <w:t>Глаголски вид и време (садашње, будуће – просто и сложено, прошло).</w:t>
      </w:r>
    </w:p>
    <w:p w:rsidR="005F701D" w:rsidRDefault="00AC6512">
      <w:pPr>
        <w:pStyle w:val="BodyText"/>
        <w:spacing w:line="201" w:lineRule="exact"/>
        <w:ind w:left="517" w:firstLine="0"/>
        <w:jc w:val="left"/>
      </w:pPr>
      <w:r>
        <w:t>Потенцијал – грађење и употреба.</w:t>
      </w:r>
    </w:p>
    <w:p w:rsidR="005F701D" w:rsidRDefault="00AC6512">
      <w:pPr>
        <w:spacing w:before="1" w:line="235" w:lineRule="auto"/>
        <w:ind w:left="120" w:right="38" w:firstLine="396"/>
        <w:jc w:val="both"/>
        <w:rPr>
          <w:i/>
          <w:sz w:val="18"/>
        </w:rPr>
      </w:pPr>
      <w:r>
        <w:rPr>
          <w:spacing w:val="-4"/>
          <w:sz w:val="18"/>
        </w:rPr>
        <w:t xml:space="preserve">Глаголи </w:t>
      </w:r>
      <w:r>
        <w:rPr>
          <w:sz w:val="18"/>
        </w:rPr>
        <w:t xml:space="preserve">кретања са и без префикса (по-, при, у-, вы-, в-): </w:t>
      </w:r>
      <w:r>
        <w:rPr>
          <w:i/>
          <w:sz w:val="18"/>
        </w:rPr>
        <w:t>идти – ходить, ехать – ездить, бежать – бегать, плыть – пла- вать,</w:t>
      </w:r>
      <w:r>
        <w:rPr>
          <w:i/>
          <w:spacing w:val="15"/>
          <w:sz w:val="18"/>
        </w:rPr>
        <w:t xml:space="preserve"> </w:t>
      </w:r>
      <w:r>
        <w:rPr>
          <w:i/>
          <w:sz w:val="18"/>
        </w:rPr>
        <w:t>лететь</w:t>
      </w:r>
      <w:r>
        <w:rPr>
          <w:i/>
          <w:spacing w:val="15"/>
          <w:sz w:val="18"/>
        </w:rPr>
        <w:t xml:space="preserve"> </w:t>
      </w:r>
      <w:r>
        <w:rPr>
          <w:i/>
          <w:sz w:val="18"/>
        </w:rPr>
        <w:t>–</w:t>
      </w:r>
      <w:r>
        <w:rPr>
          <w:i/>
          <w:spacing w:val="15"/>
          <w:sz w:val="18"/>
        </w:rPr>
        <w:t xml:space="preserve"> </w:t>
      </w:r>
      <w:r>
        <w:rPr>
          <w:i/>
          <w:sz w:val="18"/>
        </w:rPr>
        <w:t>летать,</w:t>
      </w:r>
      <w:r>
        <w:rPr>
          <w:i/>
          <w:spacing w:val="15"/>
          <w:sz w:val="18"/>
        </w:rPr>
        <w:t xml:space="preserve"> </w:t>
      </w:r>
      <w:r>
        <w:rPr>
          <w:i/>
          <w:sz w:val="18"/>
        </w:rPr>
        <w:t>нести</w:t>
      </w:r>
      <w:r>
        <w:rPr>
          <w:i/>
          <w:spacing w:val="15"/>
          <w:sz w:val="18"/>
        </w:rPr>
        <w:t xml:space="preserve"> </w:t>
      </w:r>
      <w:r>
        <w:rPr>
          <w:i/>
          <w:sz w:val="18"/>
        </w:rPr>
        <w:t>–</w:t>
      </w:r>
      <w:r>
        <w:rPr>
          <w:i/>
          <w:spacing w:val="15"/>
          <w:sz w:val="18"/>
        </w:rPr>
        <w:t xml:space="preserve"> </w:t>
      </w:r>
      <w:r>
        <w:rPr>
          <w:i/>
          <w:sz w:val="18"/>
        </w:rPr>
        <w:t>носить,</w:t>
      </w:r>
      <w:r>
        <w:rPr>
          <w:i/>
          <w:spacing w:val="15"/>
          <w:sz w:val="18"/>
        </w:rPr>
        <w:t xml:space="preserve"> </w:t>
      </w:r>
      <w:r>
        <w:rPr>
          <w:i/>
          <w:sz w:val="18"/>
        </w:rPr>
        <w:t>вести</w:t>
      </w:r>
      <w:r>
        <w:rPr>
          <w:i/>
          <w:spacing w:val="15"/>
          <w:sz w:val="18"/>
        </w:rPr>
        <w:t xml:space="preserve"> </w:t>
      </w:r>
      <w:r>
        <w:rPr>
          <w:i/>
          <w:sz w:val="18"/>
        </w:rPr>
        <w:t>–</w:t>
      </w:r>
      <w:r>
        <w:rPr>
          <w:i/>
          <w:spacing w:val="15"/>
          <w:sz w:val="18"/>
        </w:rPr>
        <w:t xml:space="preserve"> </w:t>
      </w:r>
      <w:r>
        <w:rPr>
          <w:i/>
          <w:sz w:val="18"/>
        </w:rPr>
        <w:t>водить,</w:t>
      </w:r>
      <w:r>
        <w:rPr>
          <w:i/>
          <w:spacing w:val="15"/>
          <w:sz w:val="18"/>
        </w:rPr>
        <w:t xml:space="preserve"> </w:t>
      </w:r>
      <w:r>
        <w:rPr>
          <w:i/>
          <w:sz w:val="18"/>
        </w:rPr>
        <w:t>везти</w:t>
      </w:r>
    </w:p>
    <w:p w:rsidR="005F701D" w:rsidRDefault="00AC6512">
      <w:pPr>
        <w:spacing w:line="200" w:lineRule="exact"/>
        <w:ind w:left="120"/>
        <w:rPr>
          <w:i/>
          <w:sz w:val="18"/>
        </w:rPr>
      </w:pPr>
      <w:r>
        <w:rPr>
          <w:i/>
          <w:sz w:val="18"/>
        </w:rPr>
        <w:t>– возить.</w:t>
      </w:r>
    </w:p>
    <w:p w:rsidR="005F701D" w:rsidRDefault="00AC6512">
      <w:pPr>
        <w:spacing w:before="1" w:line="235" w:lineRule="auto"/>
        <w:ind w:left="120" w:right="39" w:firstLine="396"/>
        <w:jc w:val="both"/>
        <w:rPr>
          <w:i/>
          <w:sz w:val="18"/>
        </w:rPr>
      </w:pPr>
      <w:r>
        <w:rPr>
          <w:sz w:val="18"/>
        </w:rPr>
        <w:t xml:space="preserve">Исказивање заповести: </w:t>
      </w:r>
      <w:r>
        <w:rPr>
          <w:i/>
          <w:sz w:val="18"/>
        </w:rPr>
        <w:t>Дай мне тетрадь, пожалуйста! Да- вайте повт</w:t>
      </w:r>
      <w:r>
        <w:rPr>
          <w:i/>
          <w:sz w:val="18"/>
        </w:rPr>
        <w:t>орим! Подумайте об этом! Садитесь! Пошли! Смо- три не опоздай! Курить запрещается!</w:t>
      </w:r>
    </w:p>
    <w:p w:rsidR="005F701D" w:rsidRDefault="00AC6512">
      <w:pPr>
        <w:pStyle w:val="BodyText"/>
        <w:spacing w:line="200" w:lineRule="exact"/>
        <w:ind w:left="517" w:firstLine="0"/>
        <w:jc w:val="left"/>
      </w:pPr>
      <w:r>
        <w:t>Глаголски прилози (рецептивно).</w:t>
      </w:r>
    </w:p>
    <w:p w:rsidR="005F701D" w:rsidRDefault="00AC6512">
      <w:pPr>
        <w:spacing w:before="1" w:line="235" w:lineRule="auto"/>
        <w:ind w:left="120" w:right="38" w:firstLine="396"/>
        <w:jc w:val="both"/>
        <w:rPr>
          <w:sz w:val="18"/>
        </w:rPr>
      </w:pPr>
      <w:r>
        <w:rPr>
          <w:sz w:val="18"/>
        </w:rPr>
        <w:t xml:space="preserve">Рекција </w:t>
      </w:r>
      <w:r>
        <w:rPr>
          <w:spacing w:val="-3"/>
          <w:sz w:val="18"/>
        </w:rPr>
        <w:t xml:space="preserve">глагола: </w:t>
      </w:r>
      <w:r>
        <w:rPr>
          <w:i/>
          <w:sz w:val="18"/>
        </w:rPr>
        <w:t>поздравить кого с чем, поблагодарить кого за</w:t>
      </w:r>
      <w:r>
        <w:rPr>
          <w:i/>
          <w:spacing w:val="-7"/>
          <w:sz w:val="18"/>
        </w:rPr>
        <w:t xml:space="preserve"> </w:t>
      </w:r>
      <w:r>
        <w:rPr>
          <w:i/>
          <w:sz w:val="18"/>
        </w:rPr>
        <w:t>что,</w:t>
      </w:r>
      <w:r>
        <w:rPr>
          <w:i/>
          <w:spacing w:val="-7"/>
          <w:sz w:val="18"/>
        </w:rPr>
        <w:t xml:space="preserve"> </w:t>
      </w:r>
      <w:r>
        <w:rPr>
          <w:i/>
          <w:sz w:val="18"/>
        </w:rPr>
        <w:t>пожертвовать</w:t>
      </w:r>
      <w:r>
        <w:rPr>
          <w:i/>
          <w:spacing w:val="-7"/>
          <w:sz w:val="18"/>
        </w:rPr>
        <w:t xml:space="preserve"> </w:t>
      </w:r>
      <w:r>
        <w:rPr>
          <w:i/>
          <w:spacing w:val="-3"/>
          <w:sz w:val="18"/>
        </w:rPr>
        <w:t>кем-чем,</w:t>
      </w:r>
      <w:r>
        <w:rPr>
          <w:i/>
          <w:spacing w:val="-7"/>
          <w:sz w:val="18"/>
        </w:rPr>
        <w:t xml:space="preserve"> </w:t>
      </w:r>
      <w:r>
        <w:rPr>
          <w:i/>
          <w:sz w:val="18"/>
        </w:rPr>
        <w:t>напоминать</w:t>
      </w:r>
      <w:r>
        <w:rPr>
          <w:i/>
          <w:spacing w:val="-7"/>
          <w:sz w:val="18"/>
        </w:rPr>
        <w:t xml:space="preserve"> </w:t>
      </w:r>
      <w:r>
        <w:rPr>
          <w:i/>
          <w:sz w:val="18"/>
        </w:rPr>
        <w:t>о</w:t>
      </w:r>
      <w:r>
        <w:rPr>
          <w:i/>
          <w:spacing w:val="-7"/>
          <w:sz w:val="18"/>
        </w:rPr>
        <w:t xml:space="preserve"> </w:t>
      </w:r>
      <w:r>
        <w:rPr>
          <w:i/>
          <w:spacing w:val="-3"/>
          <w:sz w:val="18"/>
        </w:rPr>
        <w:t>ком-чём,</w:t>
      </w:r>
      <w:r>
        <w:rPr>
          <w:i/>
          <w:spacing w:val="-7"/>
          <w:sz w:val="18"/>
        </w:rPr>
        <w:t xml:space="preserve"> </w:t>
      </w:r>
      <w:r>
        <w:rPr>
          <w:i/>
          <w:sz w:val="18"/>
        </w:rPr>
        <w:t xml:space="preserve">интересо- ваться </w:t>
      </w:r>
      <w:r>
        <w:rPr>
          <w:i/>
          <w:spacing w:val="-3"/>
          <w:sz w:val="18"/>
        </w:rPr>
        <w:t xml:space="preserve">кем-чем, </w:t>
      </w:r>
      <w:r>
        <w:rPr>
          <w:i/>
          <w:sz w:val="18"/>
        </w:rPr>
        <w:t>прив</w:t>
      </w:r>
      <w:r>
        <w:rPr>
          <w:i/>
          <w:sz w:val="18"/>
        </w:rPr>
        <w:t xml:space="preserve">ыкнуть к </w:t>
      </w:r>
      <w:r>
        <w:rPr>
          <w:i/>
          <w:spacing w:val="-4"/>
          <w:sz w:val="18"/>
        </w:rPr>
        <w:t xml:space="preserve">чему, </w:t>
      </w:r>
      <w:r>
        <w:rPr>
          <w:i/>
          <w:sz w:val="18"/>
        </w:rPr>
        <w:t xml:space="preserve">следить за </w:t>
      </w:r>
      <w:r>
        <w:rPr>
          <w:i/>
          <w:spacing w:val="-3"/>
          <w:sz w:val="18"/>
        </w:rPr>
        <w:t>кем-чем</w:t>
      </w:r>
      <w:r>
        <w:rPr>
          <w:i/>
          <w:spacing w:val="5"/>
          <w:sz w:val="18"/>
        </w:rPr>
        <w:t xml:space="preserve"> </w:t>
      </w:r>
      <w:r>
        <w:rPr>
          <w:sz w:val="18"/>
        </w:rPr>
        <w:t>итд.</w:t>
      </w:r>
    </w:p>
    <w:p w:rsidR="005F701D" w:rsidRDefault="00AC6512">
      <w:pPr>
        <w:pStyle w:val="Heading2"/>
        <w:spacing w:line="200" w:lineRule="exact"/>
      </w:pPr>
      <w:r>
        <w:t>Прилози</w:t>
      </w:r>
    </w:p>
    <w:p w:rsidR="005F701D" w:rsidRDefault="00AC6512">
      <w:pPr>
        <w:pStyle w:val="BodyText"/>
        <w:spacing w:before="1" w:line="235" w:lineRule="auto"/>
        <w:jc w:val="left"/>
      </w:pPr>
      <w:r>
        <w:t>Прилози и прилошке одредбе за место, време, начин, циљ и количину. Поређење прилога – грађење и употреба.</w:t>
      </w:r>
    </w:p>
    <w:p w:rsidR="005F701D" w:rsidRDefault="00AC6512">
      <w:pPr>
        <w:pStyle w:val="Heading2"/>
        <w:spacing w:line="201" w:lineRule="exact"/>
      </w:pPr>
      <w:r>
        <w:t>Помоћне врсте речи</w:t>
      </w:r>
    </w:p>
    <w:p w:rsidR="005F701D" w:rsidRDefault="00AC6512">
      <w:pPr>
        <w:spacing w:before="1" w:line="235" w:lineRule="auto"/>
        <w:ind w:left="120" w:right="39" w:firstLine="396"/>
        <w:jc w:val="both"/>
        <w:rPr>
          <w:sz w:val="18"/>
        </w:rPr>
      </w:pPr>
      <w:r>
        <w:rPr>
          <w:sz w:val="18"/>
        </w:rPr>
        <w:t>Предлози (</w:t>
      </w:r>
      <w:r>
        <w:rPr>
          <w:i/>
          <w:sz w:val="18"/>
        </w:rPr>
        <w:t xml:space="preserve">в, о, на, над, под, без, во время, через, после, с, до, </w:t>
      </w:r>
      <w:r>
        <w:rPr>
          <w:i/>
          <w:sz w:val="18"/>
        </w:rPr>
        <w:t xml:space="preserve">к, по, от, из, у... </w:t>
      </w:r>
      <w:r>
        <w:rPr>
          <w:sz w:val="18"/>
        </w:rPr>
        <w:t>), везници и везничке речи (</w:t>
      </w:r>
      <w:r>
        <w:rPr>
          <w:i/>
          <w:sz w:val="18"/>
        </w:rPr>
        <w:t>и, или, а, но, не то- лько..., но и..., потому что, поэтому, что, чтобы, если, где, куда, который</w:t>
      </w:r>
      <w:r>
        <w:rPr>
          <w:sz w:val="18"/>
        </w:rPr>
        <w:t>), речце (</w:t>
      </w:r>
      <w:r>
        <w:rPr>
          <w:i/>
          <w:sz w:val="18"/>
        </w:rPr>
        <w:t>не, ни, ли, неужели, разве</w:t>
      </w:r>
      <w:r>
        <w:rPr>
          <w:sz w:val="18"/>
        </w:rPr>
        <w:t>).</w:t>
      </w:r>
    </w:p>
    <w:p w:rsidR="005F701D" w:rsidRDefault="00AC6512">
      <w:pPr>
        <w:pStyle w:val="Heading2"/>
        <w:spacing w:line="200" w:lineRule="exact"/>
      </w:pPr>
      <w:r>
        <w:t>Реченица</w:t>
      </w:r>
    </w:p>
    <w:p w:rsidR="005F701D" w:rsidRDefault="00AC6512">
      <w:pPr>
        <w:pStyle w:val="BodyText"/>
        <w:spacing w:before="2" w:line="235" w:lineRule="auto"/>
        <w:ind w:right="38"/>
      </w:pPr>
      <w:r>
        <w:t>Однос реченица у сложеној реченици: независно сложене и зависно</w:t>
      </w:r>
      <w:r>
        <w:t xml:space="preserve"> сложене реченице (саставне, раставне; субјекатске,</w:t>
      </w:r>
      <w:r>
        <w:rPr>
          <w:spacing w:val="-27"/>
        </w:rPr>
        <w:t xml:space="preserve"> </w:t>
      </w:r>
      <w:r>
        <w:t>преди- катске, објекатске, временске</w:t>
      </w:r>
      <w:r>
        <w:rPr>
          <w:spacing w:val="-2"/>
        </w:rPr>
        <w:t xml:space="preserve"> </w:t>
      </w:r>
      <w:r>
        <w:t>итд.).</w:t>
      </w:r>
    </w:p>
    <w:p w:rsidR="005F701D" w:rsidRDefault="00AC6512">
      <w:pPr>
        <w:pStyle w:val="BodyText"/>
        <w:spacing w:line="200" w:lineRule="exact"/>
        <w:ind w:left="517" w:firstLine="0"/>
        <w:jc w:val="left"/>
      </w:pPr>
      <w:r>
        <w:t>Управни и неуправни говор.</w:t>
      </w:r>
    </w:p>
    <w:p w:rsidR="005F701D" w:rsidRDefault="00AC6512">
      <w:pPr>
        <w:pStyle w:val="Heading2"/>
        <w:spacing w:line="203" w:lineRule="exact"/>
      </w:pPr>
      <w:r>
        <w:t>Реченични модели</w:t>
      </w:r>
    </w:p>
    <w:p w:rsidR="005F701D" w:rsidRDefault="00AC6512">
      <w:pPr>
        <w:pStyle w:val="BodyText"/>
        <w:spacing w:before="1" w:line="235" w:lineRule="auto"/>
        <w:ind w:right="25"/>
        <w:jc w:val="left"/>
      </w:pPr>
      <w:r>
        <w:t>Реченични модели у потврдном, одричном и упитном облику за исказивање следећих односа:</w:t>
      </w:r>
    </w:p>
    <w:p w:rsidR="005F701D" w:rsidRDefault="00AC6512">
      <w:pPr>
        <w:pStyle w:val="Heading2"/>
        <w:spacing w:line="201" w:lineRule="exact"/>
      </w:pPr>
      <w:r>
        <w:t>– субјекатско-предикатски одн</w:t>
      </w:r>
      <w:r>
        <w:t>оси</w:t>
      </w:r>
    </w:p>
    <w:p w:rsidR="005F701D" w:rsidRDefault="00AC6512">
      <w:pPr>
        <w:spacing w:line="203" w:lineRule="exact"/>
        <w:ind w:left="517"/>
        <w:rPr>
          <w:i/>
          <w:sz w:val="18"/>
        </w:rPr>
      </w:pPr>
      <w:r>
        <w:rPr>
          <w:b/>
          <w:sz w:val="18"/>
        </w:rPr>
        <w:t>именски предикат</w:t>
      </w:r>
      <w:r>
        <w:rPr>
          <w:sz w:val="18"/>
        </w:rPr>
        <w:t xml:space="preserve">, </w:t>
      </w:r>
      <w:r>
        <w:rPr>
          <w:b/>
          <w:sz w:val="18"/>
        </w:rPr>
        <w:t xml:space="preserve">копуле </w:t>
      </w:r>
      <w:r>
        <w:rPr>
          <w:i/>
          <w:sz w:val="18"/>
        </w:rPr>
        <w:t>быть, стать, являться</w:t>
      </w:r>
    </w:p>
    <w:p w:rsidR="005F701D" w:rsidRDefault="00AC6512">
      <w:pPr>
        <w:spacing w:before="1" w:line="235" w:lineRule="auto"/>
        <w:ind w:left="120" w:firstLine="396"/>
        <w:rPr>
          <w:i/>
          <w:sz w:val="18"/>
        </w:rPr>
      </w:pPr>
      <w:r>
        <w:rPr>
          <w:i/>
          <w:sz w:val="18"/>
        </w:rPr>
        <w:t>Шишкин был великим художником.Ваша копия компьютер- ной программы не является подлинной.</w:t>
      </w:r>
    </w:p>
    <w:p w:rsidR="005F701D" w:rsidRDefault="00AC6512">
      <w:pPr>
        <w:pStyle w:val="Heading2"/>
        <w:spacing w:line="201" w:lineRule="exact"/>
      </w:pPr>
      <w:r>
        <w:t>одсуство копуле</w:t>
      </w:r>
    </w:p>
    <w:p w:rsidR="005F701D" w:rsidRDefault="00AC6512">
      <w:pPr>
        <w:spacing w:line="203" w:lineRule="exact"/>
        <w:ind w:left="517"/>
        <w:rPr>
          <w:i/>
          <w:sz w:val="18"/>
        </w:rPr>
      </w:pPr>
      <w:r>
        <w:rPr>
          <w:i/>
          <w:sz w:val="18"/>
        </w:rPr>
        <w:t>Я − Мария. Мой папа − лётчик.</w:t>
      </w:r>
    </w:p>
    <w:p w:rsidR="005F701D" w:rsidRDefault="00AC6512">
      <w:pPr>
        <w:pStyle w:val="Heading2"/>
        <w:spacing w:before="1" w:line="235" w:lineRule="auto"/>
        <w:ind w:right="2624"/>
      </w:pPr>
      <w:r>
        <w:rPr>
          <w:b w:val="0"/>
          <w:i/>
        </w:rPr>
        <w:t xml:space="preserve">– </w:t>
      </w:r>
      <w:r>
        <w:t>објекатски односи директни објекат</w:t>
      </w:r>
    </w:p>
    <w:p w:rsidR="005F701D" w:rsidRDefault="00AC6512">
      <w:pPr>
        <w:spacing w:line="201" w:lineRule="exact"/>
        <w:ind w:left="517"/>
        <w:rPr>
          <w:i/>
          <w:sz w:val="18"/>
        </w:rPr>
      </w:pPr>
      <w:r>
        <w:rPr>
          <w:i/>
          <w:sz w:val="18"/>
        </w:rPr>
        <w:t>Андрей купил вчера новую футболку. Я не получил ответа.</w:t>
      </w:r>
    </w:p>
    <w:p w:rsidR="005F701D" w:rsidRDefault="00AC6512">
      <w:pPr>
        <w:pStyle w:val="Heading2"/>
        <w:spacing w:line="203" w:lineRule="exact"/>
      </w:pPr>
      <w:r>
        <w:t>индиректни објекат</w:t>
      </w:r>
    </w:p>
    <w:p w:rsidR="005F701D" w:rsidRDefault="00AC6512">
      <w:pPr>
        <w:spacing w:before="1" w:line="235" w:lineRule="auto"/>
        <w:ind w:left="120" w:right="17" w:firstLine="396"/>
        <w:rPr>
          <w:i/>
          <w:sz w:val="18"/>
        </w:rPr>
      </w:pPr>
      <w:r>
        <w:rPr>
          <w:i/>
          <w:sz w:val="18"/>
        </w:rPr>
        <w:t>Ваня их поблагодарил за помощь. Олег взял эту книгу у това- рища. О чём вы думали?</w:t>
      </w:r>
    </w:p>
    <w:p w:rsidR="005F701D" w:rsidRDefault="00AC6512">
      <w:pPr>
        <w:pStyle w:val="Heading2"/>
        <w:spacing w:line="201" w:lineRule="exact"/>
      </w:pPr>
      <w:r>
        <w:t>зависна реченица</w:t>
      </w:r>
    </w:p>
    <w:p w:rsidR="005F701D" w:rsidRDefault="00AC6512">
      <w:pPr>
        <w:spacing w:before="1" w:line="235" w:lineRule="auto"/>
        <w:ind w:left="120" w:firstLine="396"/>
        <w:rPr>
          <w:i/>
          <w:sz w:val="18"/>
        </w:rPr>
      </w:pPr>
      <w:r>
        <w:rPr>
          <w:i/>
          <w:sz w:val="18"/>
        </w:rPr>
        <w:t>Олег мне сказал, что все в порядке. Нам не сказали, что вы приедете.</w:t>
      </w:r>
    </w:p>
    <w:p w:rsidR="005F701D" w:rsidRDefault="00AC6512">
      <w:pPr>
        <w:pStyle w:val="Heading2"/>
        <w:numPr>
          <w:ilvl w:val="0"/>
          <w:numId w:val="124"/>
        </w:numPr>
        <w:tabs>
          <w:tab w:val="left" w:pos="653"/>
        </w:tabs>
        <w:spacing w:line="201" w:lineRule="exact"/>
      </w:pPr>
      <w:r>
        <w:t>просторни</w:t>
      </w:r>
      <w:r>
        <w:rPr>
          <w:spacing w:val="-1"/>
        </w:rPr>
        <w:t xml:space="preserve"> </w:t>
      </w:r>
      <w:r>
        <w:t>од</w:t>
      </w:r>
      <w:r>
        <w:t>носи</w:t>
      </w:r>
    </w:p>
    <w:p w:rsidR="005F701D" w:rsidRDefault="00AC6512">
      <w:pPr>
        <w:pStyle w:val="ListParagraph"/>
        <w:numPr>
          <w:ilvl w:val="0"/>
          <w:numId w:val="124"/>
        </w:numPr>
        <w:tabs>
          <w:tab w:val="left" w:pos="653"/>
        </w:tabs>
        <w:spacing w:line="203" w:lineRule="exact"/>
        <w:rPr>
          <w:sz w:val="18"/>
        </w:rPr>
      </w:pPr>
      <w:r>
        <w:rPr>
          <w:sz w:val="18"/>
        </w:rPr>
        <w:t>изражени</w:t>
      </w:r>
      <w:r>
        <w:rPr>
          <w:spacing w:val="-1"/>
          <w:sz w:val="18"/>
        </w:rPr>
        <w:t xml:space="preserve"> </w:t>
      </w:r>
      <w:r>
        <w:rPr>
          <w:sz w:val="18"/>
        </w:rPr>
        <w:t>прилогом</w:t>
      </w:r>
    </w:p>
    <w:p w:rsidR="005F701D" w:rsidRDefault="00AC6512">
      <w:pPr>
        <w:spacing w:before="1" w:line="235" w:lineRule="auto"/>
        <w:ind w:left="120" w:firstLine="396"/>
        <w:rPr>
          <w:i/>
          <w:sz w:val="18"/>
        </w:rPr>
      </w:pPr>
      <w:r>
        <w:rPr>
          <w:i/>
          <w:sz w:val="18"/>
        </w:rPr>
        <w:t>Куда нам идти? (вниз, наверх, внутрь, домой).Где вас жда- ть? (внизу, наверху, внутри).</w:t>
      </w:r>
    </w:p>
    <w:p w:rsidR="005F701D" w:rsidRDefault="00AC6512">
      <w:pPr>
        <w:pStyle w:val="ListParagraph"/>
        <w:numPr>
          <w:ilvl w:val="0"/>
          <w:numId w:val="124"/>
        </w:numPr>
        <w:tabs>
          <w:tab w:val="left" w:pos="653"/>
        </w:tabs>
        <w:spacing w:line="201" w:lineRule="exact"/>
        <w:rPr>
          <w:sz w:val="18"/>
        </w:rPr>
      </w:pPr>
      <w:r>
        <w:rPr>
          <w:sz w:val="18"/>
        </w:rPr>
        <w:t>изражени зависним</w:t>
      </w:r>
      <w:r>
        <w:rPr>
          <w:spacing w:val="-2"/>
          <w:sz w:val="18"/>
        </w:rPr>
        <w:t xml:space="preserve"> </w:t>
      </w:r>
      <w:r>
        <w:rPr>
          <w:sz w:val="18"/>
        </w:rPr>
        <w:t>падежом</w:t>
      </w:r>
    </w:p>
    <w:p w:rsidR="005F701D" w:rsidRDefault="00AC6512">
      <w:pPr>
        <w:spacing w:line="202" w:lineRule="exact"/>
        <w:ind w:left="517"/>
        <w:rPr>
          <w:i/>
          <w:sz w:val="18"/>
        </w:rPr>
      </w:pPr>
      <w:r>
        <w:rPr>
          <w:i/>
          <w:sz w:val="18"/>
        </w:rPr>
        <w:t>За какой партой сидишь?Он заболел гриппом.</w:t>
      </w:r>
    </w:p>
    <w:p w:rsidR="005F701D" w:rsidRDefault="00AC6512">
      <w:pPr>
        <w:pStyle w:val="Heading2"/>
        <w:numPr>
          <w:ilvl w:val="0"/>
          <w:numId w:val="124"/>
        </w:numPr>
        <w:tabs>
          <w:tab w:val="left" w:pos="653"/>
        </w:tabs>
        <w:spacing w:line="202" w:lineRule="exact"/>
      </w:pPr>
      <w:r>
        <w:t>временски</w:t>
      </w:r>
      <w:r>
        <w:rPr>
          <w:spacing w:val="-2"/>
        </w:rPr>
        <w:t xml:space="preserve"> </w:t>
      </w:r>
      <w:r>
        <w:t>односи</w:t>
      </w:r>
    </w:p>
    <w:p w:rsidR="005F701D" w:rsidRDefault="00AC6512">
      <w:pPr>
        <w:pStyle w:val="BodyText"/>
        <w:spacing w:line="203" w:lineRule="exact"/>
        <w:ind w:left="562" w:firstLine="0"/>
        <w:jc w:val="left"/>
      </w:pPr>
      <w:r>
        <w:t>изражени прилогом</w:t>
      </w:r>
    </w:p>
    <w:p w:rsidR="005F701D" w:rsidRDefault="00AC6512">
      <w:pPr>
        <w:spacing w:line="203" w:lineRule="exact"/>
        <w:ind w:left="562"/>
        <w:rPr>
          <w:i/>
          <w:sz w:val="18"/>
        </w:rPr>
      </w:pPr>
      <w:r>
        <w:rPr>
          <w:i/>
          <w:sz w:val="18"/>
        </w:rPr>
        <w:t>Вчера у меня была контрольная по математике.</w:t>
      </w:r>
    </w:p>
    <w:p w:rsidR="005F701D" w:rsidRDefault="00AC6512">
      <w:pPr>
        <w:pStyle w:val="BodyText"/>
        <w:spacing w:line="203" w:lineRule="exact"/>
        <w:ind w:left="517" w:firstLine="0"/>
        <w:jc w:val="left"/>
      </w:pPr>
      <w:r>
        <w:t>изражени зависним падежом</w:t>
      </w:r>
    </w:p>
    <w:p w:rsidR="005F701D" w:rsidRDefault="00AC6512">
      <w:pPr>
        <w:spacing w:before="1" w:line="235" w:lineRule="auto"/>
        <w:ind w:left="120" w:right="-9" w:firstLine="396"/>
        <w:rPr>
          <w:i/>
          <w:sz w:val="18"/>
        </w:rPr>
      </w:pPr>
      <w:r>
        <w:rPr>
          <w:i/>
          <w:sz w:val="18"/>
        </w:rPr>
        <w:t>Я сегодня работал с пяти до семи (часов).Мы дружим с дет- ства.</w:t>
      </w:r>
    </w:p>
    <w:p w:rsidR="005F701D" w:rsidRDefault="00AC6512">
      <w:pPr>
        <w:pStyle w:val="Heading2"/>
        <w:spacing w:line="201" w:lineRule="exact"/>
      </w:pPr>
      <w:r>
        <w:t>– начински односи</w:t>
      </w:r>
    </w:p>
    <w:p w:rsidR="005F701D" w:rsidRDefault="00AC6512">
      <w:pPr>
        <w:spacing w:before="2" w:line="235" w:lineRule="auto"/>
        <w:ind w:left="120" w:right="-7" w:firstLine="396"/>
        <w:rPr>
          <w:i/>
          <w:sz w:val="18"/>
        </w:rPr>
      </w:pPr>
      <w:r>
        <w:rPr>
          <w:i/>
          <w:sz w:val="18"/>
        </w:rPr>
        <w:t>Миша странно ведёт себя.Он хорошо говорит по-русски.Она рисует лучше всех.</w:t>
      </w:r>
    </w:p>
    <w:p w:rsidR="005F701D" w:rsidRDefault="00AC6512">
      <w:pPr>
        <w:pStyle w:val="Heading2"/>
        <w:numPr>
          <w:ilvl w:val="0"/>
          <w:numId w:val="123"/>
        </w:numPr>
        <w:tabs>
          <w:tab w:val="left" w:pos="653"/>
        </w:tabs>
        <w:spacing w:line="201" w:lineRule="exact"/>
        <w:ind w:firstLine="397"/>
      </w:pPr>
      <w:r>
        <w:t>узрочни</w:t>
      </w:r>
      <w:r>
        <w:rPr>
          <w:spacing w:val="-1"/>
        </w:rPr>
        <w:t xml:space="preserve"> </w:t>
      </w:r>
      <w:r>
        <w:t>односи</w:t>
      </w:r>
    </w:p>
    <w:p w:rsidR="005F701D" w:rsidRDefault="00AC6512">
      <w:pPr>
        <w:pStyle w:val="BodyText"/>
        <w:spacing w:line="203" w:lineRule="exact"/>
        <w:ind w:left="517" w:firstLine="0"/>
        <w:jc w:val="left"/>
      </w:pPr>
      <w:r>
        <w:t>изражени зависним падежом</w:t>
      </w:r>
    </w:p>
    <w:p w:rsidR="005F701D" w:rsidRDefault="00AC6512">
      <w:pPr>
        <w:spacing w:before="1" w:line="235" w:lineRule="auto"/>
        <w:ind w:left="120" w:firstLine="396"/>
        <w:rPr>
          <w:i/>
          <w:sz w:val="18"/>
        </w:rPr>
      </w:pPr>
      <w:r>
        <w:rPr>
          <w:i/>
          <w:sz w:val="18"/>
        </w:rPr>
        <w:t>Он не приехал в срок по болезни. Несмотря на плохую погоду мы пошлигулять..</w:t>
      </w:r>
    </w:p>
    <w:p w:rsidR="005F701D" w:rsidRDefault="00AC6512">
      <w:pPr>
        <w:pStyle w:val="Heading2"/>
        <w:numPr>
          <w:ilvl w:val="0"/>
          <w:numId w:val="123"/>
        </w:numPr>
        <w:tabs>
          <w:tab w:val="left" w:pos="653"/>
        </w:tabs>
        <w:spacing w:line="201" w:lineRule="exact"/>
        <w:ind w:firstLine="397"/>
      </w:pPr>
      <w:r>
        <w:t>атрибутивни</w:t>
      </w:r>
      <w:r>
        <w:rPr>
          <w:spacing w:val="-1"/>
        </w:rPr>
        <w:t xml:space="preserve"> </w:t>
      </w:r>
      <w:r>
        <w:t>односи</w:t>
      </w:r>
    </w:p>
    <w:p w:rsidR="005F701D" w:rsidRDefault="00AC6512">
      <w:pPr>
        <w:pStyle w:val="BodyText"/>
        <w:spacing w:line="203" w:lineRule="exact"/>
        <w:ind w:left="517" w:firstLine="0"/>
        <w:jc w:val="left"/>
      </w:pPr>
      <w:r>
        <w:t>изражени атрибутом у суперлативу</w:t>
      </w:r>
    </w:p>
    <w:p w:rsidR="005F701D" w:rsidRDefault="00AC6512">
      <w:pPr>
        <w:spacing w:line="203" w:lineRule="exact"/>
        <w:ind w:left="517"/>
        <w:rPr>
          <w:i/>
          <w:sz w:val="18"/>
        </w:rPr>
      </w:pPr>
      <w:r>
        <w:rPr>
          <w:i/>
          <w:sz w:val="18"/>
        </w:rPr>
        <w:t>А. С. Пушкин является величайшим русским поэтом.</w:t>
      </w:r>
    </w:p>
    <w:p w:rsidR="005F701D" w:rsidRDefault="00AC6512">
      <w:pPr>
        <w:pStyle w:val="BodyText"/>
        <w:spacing w:line="203" w:lineRule="exact"/>
        <w:ind w:left="517" w:firstLine="0"/>
        <w:jc w:val="left"/>
      </w:pPr>
      <w:r>
        <w:t>изражени атрибутом у зависном падежу</w:t>
      </w:r>
    </w:p>
    <w:p w:rsidR="005F701D" w:rsidRDefault="00AC6512">
      <w:pPr>
        <w:spacing w:line="205" w:lineRule="exact"/>
        <w:ind w:left="517"/>
        <w:rPr>
          <w:i/>
          <w:sz w:val="18"/>
        </w:rPr>
      </w:pPr>
      <w:r>
        <w:rPr>
          <w:i/>
          <w:sz w:val="18"/>
        </w:rPr>
        <w:t xml:space="preserve">Я </w:t>
      </w:r>
      <w:r>
        <w:rPr>
          <w:i/>
          <w:spacing w:val="-4"/>
          <w:sz w:val="18"/>
        </w:rPr>
        <w:t xml:space="preserve">забыл </w:t>
      </w:r>
      <w:r>
        <w:rPr>
          <w:i/>
          <w:spacing w:val="-5"/>
          <w:sz w:val="18"/>
        </w:rPr>
        <w:t xml:space="preserve">тетрадь </w:t>
      </w:r>
      <w:r>
        <w:rPr>
          <w:i/>
          <w:spacing w:val="-3"/>
          <w:sz w:val="18"/>
        </w:rPr>
        <w:t xml:space="preserve">по </w:t>
      </w:r>
      <w:r>
        <w:rPr>
          <w:i/>
          <w:spacing w:val="-7"/>
          <w:sz w:val="18"/>
        </w:rPr>
        <w:t xml:space="preserve">русскому </w:t>
      </w:r>
      <w:r>
        <w:rPr>
          <w:i/>
          <w:spacing w:val="-6"/>
          <w:sz w:val="18"/>
        </w:rPr>
        <w:t xml:space="preserve">языку.Это </w:t>
      </w:r>
      <w:r>
        <w:rPr>
          <w:i/>
          <w:spacing w:val="-4"/>
          <w:sz w:val="18"/>
        </w:rPr>
        <w:t xml:space="preserve">мой </w:t>
      </w:r>
      <w:r>
        <w:rPr>
          <w:i/>
          <w:spacing w:val="-5"/>
          <w:sz w:val="18"/>
        </w:rPr>
        <w:t xml:space="preserve">товарищ </w:t>
      </w:r>
      <w:r>
        <w:rPr>
          <w:i/>
          <w:spacing w:val="-3"/>
          <w:sz w:val="18"/>
        </w:rPr>
        <w:t xml:space="preserve">по </w:t>
      </w:r>
      <w:r>
        <w:rPr>
          <w:i/>
          <w:spacing w:val="-7"/>
          <w:sz w:val="18"/>
        </w:rPr>
        <w:t>школе.</w:t>
      </w:r>
    </w:p>
    <w:p w:rsidR="005F701D" w:rsidRDefault="00AC6512">
      <w:pPr>
        <w:pStyle w:val="Heading2"/>
        <w:numPr>
          <w:ilvl w:val="0"/>
          <w:numId w:val="125"/>
        </w:numPr>
        <w:tabs>
          <w:tab w:val="left" w:pos="713"/>
        </w:tabs>
        <w:spacing w:before="71" w:line="230" w:lineRule="auto"/>
        <w:ind w:right="2850" w:firstLine="0"/>
      </w:pPr>
      <w:r>
        <w:br w:type="column"/>
      </w:r>
      <w:r>
        <w:rPr>
          <w:spacing w:val="-4"/>
        </w:rPr>
        <w:t xml:space="preserve">ФРАНЦУСКИ </w:t>
      </w:r>
      <w:r>
        <w:t>ЈЕЗИК Именичка</w:t>
      </w:r>
      <w:r>
        <w:rPr>
          <w:spacing w:val="-1"/>
        </w:rPr>
        <w:t xml:space="preserve"> </w:t>
      </w:r>
      <w:r>
        <w:t>група</w:t>
      </w:r>
    </w:p>
    <w:p w:rsidR="005F701D" w:rsidRDefault="00AC6512">
      <w:pPr>
        <w:pStyle w:val="BodyText"/>
        <w:spacing w:before="2" w:line="230" w:lineRule="auto"/>
        <w:ind w:right="117"/>
      </w:pPr>
      <w:r>
        <w:t>Употреба детерминаната: одређених, неодређених и пар- титивних чланова; присвојних и показних придева; основних, редних и апроксимативних бројева; неодређених речи; одсуство детерм</w:t>
      </w:r>
      <w:r>
        <w:t xml:space="preserve">инаната (на пример: код етикетирања производа – </w:t>
      </w:r>
      <w:r>
        <w:rPr>
          <w:i/>
        </w:rPr>
        <w:t>fromage de brebis</w:t>
      </w:r>
      <w:r>
        <w:t xml:space="preserve">, натписа на продавницама и установама – </w:t>
      </w:r>
      <w:r>
        <w:rPr>
          <w:i/>
        </w:rPr>
        <w:t>boulangerie</w:t>
      </w:r>
      <w:r>
        <w:t xml:space="preserve">, </w:t>
      </w:r>
      <w:r>
        <w:rPr>
          <w:i/>
        </w:rPr>
        <w:t>banquе</w:t>
      </w:r>
      <w:r>
        <w:t xml:space="preserve">, назива рубрика у штампаним медијима – </w:t>
      </w:r>
      <w:r>
        <w:rPr>
          <w:i/>
        </w:rPr>
        <w:t>faitsdivers</w:t>
      </w:r>
      <w:r>
        <w:t xml:space="preserve">, на знаковима упозорења – </w:t>
      </w:r>
      <w:r>
        <w:rPr>
          <w:i/>
        </w:rPr>
        <w:t>еntréeinterdite</w:t>
      </w:r>
      <w:r>
        <w:t xml:space="preserve">; испред именице у позицији атрибута: </w:t>
      </w:r>
      <w:r>
        <w:rPr>
          <w:i/>
        </w:rPr>
        <w:t xml:space="preserve">ilestboulanger </w:t>
      </w:r>
      <w:r>
        <w:t>и слично).</w:t>
      </w:r>
    </w:p>
    <w:p w:rsidR="005F701D" w:rsidRDefault="00AC6512">
      <w:pPr>
        <w:spacing w:before="8" w:line="230" w:lineRule="auto"/>
        <w:ind w:left="120" w:right="118" w:firstLine="396"/>
        <w:jc w:val="both"/>
        <w:rPr>
          <w:sz w:val="18"/>
        </w:rPr>
      </w:pPr>
      <w:r>
        <w:rPr>
          <w:sz w:val="18"/>
        </w:rPr>
        <w:t xml:space="preserve">Род и број именица и придева; место придева </w:t>
      </w:r>
      <w:r>
        <w:rPr>
          <w:i/>
          <w:sz w:val="18"/>
        </w:rPr>
        <w:t xml:space="preserve">petit, grand, jeune, vieux, gros, gentil, beau, joli, long, bon, mauvais; </w:t>
      </w:r>
      <w:r>
        <w:rPr>
          <w:sz w:val="18"/>
        </w:rPr>
        <w:t>промена зна- чења неких придева у зависности од места у односу на именицу-</w:t>
      </w:r>
    </w:p>
    <w:p w:rsidR="005F701D" w:rsidRDefault="00AC6512">
      <w:pPr>
        <w:spacing w:before="2" w:line="230" w:lineRule="auto"/>
        <w:ind w:left="120"/>
        <w:rPr>
          <w:sz w:val="18"/>
        </w:rPr>
      </w:pPr>
      <w:r>
        <w:rPr>
          <w:sz w:val="18"/>
        </w:rPr>
        <w:t>:</w:t>
      </w:r>
      <w:r>
        <w:rPr>
          <w:i/>
          <w:sz w:val="18"/>
        </w:rPr>
        <w:t>ungrandhomme/unhommegrand; unbraveho</w:t>
      </w:r>
      <w:r>
        <w:rPr>
          <w:i/>
          <w:sz w:val="18"/>
        </w:rPr>
        <w:t>mme/unhommebrave</w:t>
      </w:r>
      <w:r>
        <w:rPr>
          <w:sz w:val="18"/>
        </w:rPr>
        <w:t>; по- ређење придева.</w:t>
      </w:r>
    </w:p>
    <w:p w:rsidR="005F701D" w:rsidRDefault="00AC6512">
      <w:pPr>
        <w:pStyle w:val="BodyText"/>
        <w:spacing w:before="2" w:line="230" w:lineRule="auto"/>
        <w:ind w:right="118"/>
      </w:pPr>
      <w:r>
        <w:t xml:space="preserve">Заменице: личне ненаглашене (укључујући и заменицу </w:t>
      </w:r>
      <w:r>
        <w:rPr>
          <w:i/>
        </w:rPr>
        <w:t>on</w:t>
      </w:r>
      <w:r>
        <w:t>) и наглашене;</w:t>
      </w:r>
      <w:r>
        <w:rPr>
          <w:spacing w:val="-10"/>
        </w:rPr>
        <w:t xml:space="preserve"> </w:t>
      </w:r>
      <w:r>
        <w:t>заменице</w:t>
      </w:r>
      <w:r>
        <w:rPr>
          <w:spacing w:val="-9"/>
        </w:rPr>
        <w:t xml:space="preserve"> </w:t>
      </w:r>
      <w:r>
        <w:t>за</w:t>
      </w:r>
      <w:r>
        <w:rPr>
          <w:spacing w:val="-10"/>
        </w:rPr>
        <w:t xml:space="preserve"> </w:t>
      </w:r>
      <w:r>
        <w:t>директни</w:t>
      </w:r>
      <w:r>
        <w:rPr>
          <w:spacing w:val="-9"/>
        </w:rPr>
        <w:t xml:space="preserve"> </w:t>
      </w:r>
      <w:r>
        <w:t>и</w:t>
      </w:r>
      <w:r>
        <w:rPr>
          <w:spacing w:val="-10"/>
        </w:rPr>
        <w:t xml:space="preserve"> </w:t>
      </w:r>
      <w:r>
        <w:t>за</w:t>
      </w:r>
      <w:r>
        <w:rPr>
          <w:spacing w:val="-10"/>
        </w:rPr>
        <w:t xml:space="preserve"> </w:t>
      </w:r>
      <w:r>
        <w:t>индиректни</w:t>
      </w:r>
      <w:r>
        <w:rPr>
          <w:spacing w:val="-9"/>
        </w:rPr>
        <w:t xml:space="preserve"> </w:t>
      </w:r>
      <w:r>
        <w:t>објекат;</w:t>
      </w:r>
      <w:r>
        <w:rPr>
          <w:spacing w:val="-10"/>
        </w:rPr>
        <w:t xml:space="preserve"> </w:t>
      </w:r>
      <w:r>
        <w:t>показне и присвојне; упитне и</w:t>
      </w:r>
      <w:r>
        <w:rPr>
          <w:spacing w:val="-3"/>
        </w:rPr>
        <w:t xml:space="preserve"> </w:t>
      </w:r>
      <w:r>
        <w:t>неодређене.</w:t>
      </w:r>
    </w:p>
    <w:p w:rsidR="005F701D" w:rsidRDefault="00AC6512">
      <w:pPr>
        <w:pStyle w:val="Heading2"/>
        <w:spacing w:line="199" w:lineRule="exact"/>
      </w:pPr>
      <w:r>
        <w:t>Глаголска група</w:t>
      </w:r>
    </w:p>
    <w:p w:rsidR="005F701D" w:rsidRDefault="00AC6512">
      <w:pPr>
        <w:spacing w:before="3" w:line="230" w:lineRule="auto"/>
        <w:ind w:left="120" w:right="116" w:firstLine="396"/>
        <w:jc w:val="both"/>
        <w:rPr>
          <w:i/>
          <w:sz w:val="18"/>
        </w:rPr>
      </w:pPr>
      <w:r>
        <w:rPr>
          <w:sz w:val="18"/>
        </w:rPr>
        <w:t xml:space="preserve">Глаголски начини и времена: презент, сложени перфект, им- перфект, плусквамперфект, футур први индикатива, као и пери- фрастичне конструкције: блиски футур, блиска прошлост, радња у току </w:t>
      </w:r>
      <w:r>
        <w:rPr>
          <w:i/>
          <w:sz w:val="18"/>
        </w:rPr>
        <w:t xml:space="preserve">être en train de </w:t>
      </w:r>
      <w:r>
        <w:rPr>
          <w:sz w:val="18"/>
        </w:rPr>
        <w:t xml:space="preserve">...; </w:t>
      </w:r>
      <w:r>
        <w:rPr>
          <w:i/>
          <w:sz w:val="18"/>
        </w:rPr>
        <w:t>ilfautque, jeveuxque, j’aimeraisque</w:t>
      </w:r>
      <w:r>
        <w:rPr>
          <w:sz w:val="18"/>
        </w:rPr>
        <w:t>праћени през</w:t>
      </w:r>
      <w:r>
        <w:rPr>
          <w:sz w:val="18"/>
        </w:rPr>
        <w:t>ентом субјунктива глагола прве групе (</w:t>
      </w:r>
      <w:r>
        <w:rPr>
          <w:i/>
          <w:sz w:val="18"/>
        </w:rPr>
        <w:t>Ilfautqueturacontes ça à tonfrère)</w:t>
      </w:r>
      <w:r>
        <w:rPr>
          <w:sz w:val="18"/>
        </w:rPr>
        <w:t xml:space="preserve">, као и рецептивно: </w:t>
      </w:r>
      <w:r>
        <w:rPr>
          <w:i/>
          <w:sz w:val="18"/>
        </w:rPr>
        <w:t>Ilfautquetufasses/quetuailles/quetusois/ quetulises/quetusaches/écrives</w:t>
      </w:r>
      <w:r>
        <w:rPr>
          <w:sz w:val="18"/>
        </w:rPr>
        <w:t xml:space="preserve">; презент и перфект кондиционала: </w:t>
      </w:r>
      <w:r>
        <w:rPr>
          <w:i/>
          <w:sz w:val="18"/>
        </w:rPr>
        <w:t>Simesparentsmelaissaientpartir, jeviendraisavectoi! Si j’av</w:t>
      </w:r>
      <w:r>
        <w:rPr>
          <w:i/>
          <w:sz w:val="18"/>
        </w:rPr>
        <w:t xml:space="preserve">ais su, je serais venue plus tôt; </w:t>
      </w:r>
      <w:r>
        <w:rPr>
          <w:sz w:val="18"/>
        </w:rPr>
        <w:t xml:space="preserve">императив (рецептивно): </w:t>
      </w:r>
      <w:r>
        <w:rPr>
          <w:i/>
          <w:sz w:val="18"/>
        </w:rPr>
        <w:t>aieunpeudepatience, n’ayezpaspeur</w:t>
      </w:r>
      <w:r>
        <w:rPr>
          <w:sz w:val="18"/>
        </w:rPr>
        <w:t xml:space="preserve">; </w:t>
      </w:r>
      <w:r>
        <w:rPr>
          <w:i/>
          <w:sz w:val="18"/>
        </w:rPr>
        <w:t>sois sage!</w:t>
      </w:r>
    </w:p>
    <w:p w:rsidR="005F701D" w:rsidRDefault="00AC6512">
      <w:pPr>
        <w:pStyle w:val="BodyText"/>
        <w:spacing w:before="3" w:line="203" w:lineRule="exact"/>
        <w:ind w:left="517" w:firstLine="0"/>
        <w:jc w:val="left"/>
      </w:pPr>
      <w:r>
        <w:t>Партицип презента и герундив.</w:t>
      </w:r>
    </w:p>
    <w:p w:rsidR="005F701D" w:rsidRDefault="00AC6512">
      <w:pPr>
        <w:pStyle w:val="BodyText"/>
        <w:spacing w:line="200" w:lineRule="exact"/>
        <w:ind w:left="517" w:firstLine="0"/>
        <w:jc w:val="left"/>
      </w:pPr>
      <w:r>
        <w:t>Фреквентни униперсонални глаголи и конструкције.</w:t>
      </w:r>
    </w:p>
    <w:p w:rsidR="005F701D" w:rsidRDefault="00AC6512">
      <w:pPr>
        <w:pStyle w:val="Heading2"/>
        <w:spacing w:line="200" w:lineRule="exact"/>
      </w:pPr>
      <w:r>
        <w:t>Предлози</w:t>
      </w:r>
    </w:p>
    <w:p w:rsidR="005F701D" w:rsidRDefault="00AC6512">
      <w:pPr>
        <w:spacing w:before="3" w:line="230" w:lineRule="auto"/>
        <w:ind w:left="120" w:right="221" w:firstLine="396"/>
        <w:rPr>
          <w:i/>
          <w:sz w:val="18"/>
        </w:rPr>
      </w:pPr>
      <w:r>
        <w:rPr>
          <w:sz w:val="18"/>
        </w:rPr>
        <w:t xml:space="preserve">Најчешћи предлози; предложни изрази </w:t>
      </w:r>
      <w:r>
        <w:rPr>
          <w:i/>
          <w:sz w:val="18"/>
        </w:rPr>
        <w:t>par rapport à</w:t>
      </w:r>
      <w:r>
        <w:rPr>
          <w:sz w:val="18"/>
        </w:rPr>
        <w:t xml:space="preserve">, </w:t>
      </w:r>
      <w:r>
        <w:rPr>
          <w:i/>
          <w:sz w:val="18"/>
        </w:rPr>
        <w:t>à côté de</w:t>
      </w:r>
      <w:r>
        <w:rPr>
          <w:sz w:val="18"/>
        </w:rPr>
        <w:t xml:space="preserve">, </w:t>
      </w:r>
      <w:r>
        <w:rPr>
          <w:i/>
          <w:sz w:val="18"/>
        </w:rPr>
        <w:t>au lieu de</w:t>
      </w:r>
      <w:r>
        <w:rPr>
          <w:sz w:val="18"/>
        </w:rPr>
        <w:t xml:space="preserve">, </w:t>
      </w:r>
      <w:r>
        <w:rPr>
          <w:i/>
          <w:sz w:val="18"/>
        </w:rPr>
        <w:t>à l’occasion de</w:t>
      </w:r>
      <w:r>
        <w:rPr>
          <w:sz w:val="18"/>
        </w:rPr>
        <w:t xml:space="preserve">, </w:t>
      </w:r>
      <w:r>
        <w:rPr>
          <w:i/>
          <w:sz w:val="18"/>
        </w:rPr>
        <w:t>à l’aide de</w:t>
      </w:r>
      <w:r>
        <w:rPr>
          <w:sz w:val="18"/>
        </w:rPr>
        <w:t xml:space="preserve">; </w:t>
      </w:r>
      <w:r>
        <w:rPr>
          <w:i/>
          <w:sz w:val="18"/>
        </w:rPr>
        <w:t>malgré.</w:t>
      </w:r>
    </w:p>
    <w:p w:rsidR="005F701D" w:rsidRDefault="00AC6512">
      <w:pPr>
        <w:pStyle w:val="BodyText"/>
        <w:spacing w:line="198" w:lineRule="exact"/>
        <w:ind w:left="517" w:firstLine="0"/>
        <w:jc w:val="left"/>
      </w:pPr>
      <w:r>
        <w:t>Контраховање члана и предлога.</w:t>
      </w:r>
    </w:p>
    <w:p w:rsidR="005F701D" w:rsidRDefault="00AC6512">
      <w:pPr>
        <w:pStyle w:val="Heading2"/>
        <w:spacing w:line="200" w:lineRule="exact"/>
      </w:pPr>
      <w:r>
        <w:t>Прилози</w:t>
      </w:r>
    </w:p>
    <w:p w:rsidR="005F701D" w:rsidRDefault="00AC6512">
      <w:pPr>
        <w:pStyle w:val="BodyText"/>
        <w:spacing w:line="200" w:lineRule="exact"/>
        <w:ind w:left="517" w:firstLine="0"/>
        <w:jc w:val="left"/>
      </w:pPr>
      <w:r>
        <w:t>За место, за време, за начин, за количину.</w:t>
      </w:r>
    </w:p>
    <w:p w:rsidR="005F701D" w:rsidRDefault="00AC6512">
      <w:pPr>
        <w:pStyle w:val="BodyText"/>
        <w:spacing w:line="200" w:lineRule="exact"/>
        <w:ind w:left="517" w:firstLine="0"/>
        <w:jc w:val="left"/>
      </w:pPr>
      <w:r>
        <w:rPr>
          <w:i/>
        </w:rPr>
        <w:t xml:space="preserve">Аlors </w:t>
      </w:r>
      <w:r>
        <w:t>– за исказивање последице.</w:t>
      </w:r>
    </w:p>
    <w:p w:rsidR="005F701D" w:rsidRDefault="00AC6512">
      <w:pPr>
        <w:pStyle w:val="BodyText"/>
        <w:spacing w:before="3" w:line="230" w:lineRule="auto"/>
        <w:ind w:left="517" w:right="221" w:firstLine="0"/>
        <w:jc w:val="left"/>
      </w:pPr>
      <w:r>
        <w:t xml:space="preserve">Прилошки израз </w:t>
      </w:r>
      <w:r>
        <w:rPr>
          <w:i/>
        </w:rPr>
        <w:t xml:space="preserve">quand même </w:t>
      </w:r>
      <w:r>
        <w:t>– за исказивање концесије. Место прилога.</w:t>
      </w:r>
    </w:p>
    <w:p w:rsidR="005F701D" w:rsidRDefault="00AC6512">
      <w:pPr>
        <w:pStyle w:val="BodyText"/>
        <w:spacing w:line="198" w:lineRule="exact"/>
        <w:ind w:left="517" w:firstLine="0"/>
        <w:jc w:val="left"/>
      </w:pPr>
      <w:r>
        <w:t xml:space="preserve">Прилошке заменице </w:t>
      </w:r>
      <w:r>
        <w:rPr>
          <w:i/>
        </w:rPr>
        <w:t xml:space="preserve">en </w:t>
      </w:r>
      <w:r>
        <w:t xml:space="preserve">и </w:t>
      </w:r>
      <w:r>
        <w:rPr>
          <w:i/>
        </w:rPr>
        <w:t>y</w:t>
      </w:r>
      <w:r>
        <w:t>.</w:t>
      </w:r>
    </w:p>
    <w:p w:rsidR="005F701D" w:rsidRDefault="00AC6512">
      <w:pPr>
        <w:pStyle w:val="Heading2"/>
        <w:spacing w:line="200" w:lineRule="exact"/>
      </w:pPr>
      <w:r>
        <w:t>Модалитети и форме реченице</w:t>
      </w:r>
    </w:p>
    <w:p w:rsidR="005F701D" w:rsidRDefault="00AC6512">
      <w:pPr>
        <w:pStyle w:val="BodyText"/>
        <w:spacing w:before="3" w:line="230" w:lineRule="auto"/>
        <w:jc w:val="left"/>
      </w:pPr>
      <w:r>
        <w:t>Декларативни, интерогативни, екскламативни и императивни модалитет.</w:t>
      </w:r>
    </w:p>
    <w:p w:rsidR="005F701D" w:rsidRDefault="00AC6512">
      <w:pPr>
        <w:pStyle w:val="BodyText"/>
        <w:spacing w:before="2" w:line="230" w:lineRule="auto"/>
        <w:ind w:left="517" w:right="2934" w:firstLine="0"/>
        <w:jc w:val="left"/>
      </w:pPr>
      <w:r>
        <w:t>Афирмација и негација. Актив и пасив.</w:t>
      </w:r>
    </w:p>
    <w:p w:rsidR="005F701D" w:rsidRDefault="00AC6512">
      <w:pPr>
        <w:spacing w:before="1" w:line="230" w:lineRule="auto"/>
        <w:ind w:left="120" w:firstLine="396"/>
        <w:rPr>
          <w:i/>
          <w:sz w:val="18"/>
        </w:rPr>
      </w:pPr>
      <w:r>
        <w:rPr>
          <w:sz w:val="18"/>
        </w:rPr>
        <w:t xml:space="preserve">Реченице са презентативима </w:t>
      </w:r>
      <w:r>
        <w:rPr>
          <w:i/>
          <w:sz w:val="18"/>
        </w:rPr>
        <w:t>Voici/voilà mesparents</w:t>
      </w:r>
      <w:r>
        <w:rPr>
          <w:sz w:val="18"/>
        </w:rPr>
        <w:t xml:space="preserve">; </w:t>
      </w:r>
      <w:r>
        <w:rPr>
          <w:i/>
          <w:sz w:val="18"/>
        </w:rPr>
        <w:t>il y a beaucoup de monde ce soir.</w:t>
      </w:r>
    </w:p>
    <w:p w:rsidR="005F701D" w:rsidRDefault="00AC6512">
      <w:pPr>
        <w:spacing w:line="198" w:lineRule="exact"/>
        <w:ind w:left="517"/>
        <w:rPr>
          <w:i/>
          <w:sz w:val="18"/>
        </w:rPr>
      </w:pPr>
      <w:r>
        <w:rPr>
          <w:sz w:val="18"/>
        </w:rPr>
        <w:t>Наглашавање реченичних делова помо</w:t>
      </w:r>
      <w:r>
        <w:rPr>
          <w:sz w:val="18"/>
        </w:rPr>
        <w:t xml:space="preserve">ћу формуле </w:t>
      </w:r>
      <w:r>
        <w:rPr>
          <w:i/>
          <w:sz w:val="18"/>
        </w:rPr>
        <w:t>c’est... qui</w:t>
      </w:r>
    </w:p>
    <w:p w:rsidR="005F701D" w:rsidRDefault="00AC6512">
      <w:pPr>
        <w:spacing w:line="200" w:lineRule="exact"/>
        <w:ind w:left="120"/>
        <w:rPr>
          <w:sz w:val="18"/>
        </w:rPr>
      </w:pPr>
      <w:r>
        <w:rPr>
          <w:sz w:val="18"/>
        </w:rPr>
        <w:t xml:space="preserve">и </w:t>
      </w:r>
      <w:r>
        <w:rPr>
          <w:i/>
          <w:sz w:val="18"/>
        </w:rPr>
        <w:t>c’est ... que</w:t>
      </w:r>
      <w:r>
        <w:rPr>
          <w:sz w:val="18"/>
        </w:rPr>
        <w:t>.</w:t>
      </w:r>
    </w:p>
    <w:p w:rsidR="005F701D" w:rsidRDefault="00AC6512">
      <w:pPr>
        <w:pStyle w:val="Heading2"/>
        <w:spacing w:line="200" w:lineRule="exact"/>
      </w:pPr>
      <w:r>
        <w:t>Основни типови сложених реченица</w:t>
      </w:r>
    </w:p>
    <w:p w:rsidR="005F701D" w:rsidRDefault="00AC6512">
      <w:pPr>
        <w:spacing w:before="3" w:line="230" w:lineRule="auto"/>
        <w:ind w:left="120" w:right="118" w:firstLine="396"/>
        <w:jc w:val="both"/>
        <w:rPr>
          <w:i/>
          <w:sz w:val="18"/>
        </w:rPr>
      </w:pPr>
      <w:r>
        <w:rPr>
          <w:sz w:val="18"/>
        </w:rPr>
        <w:t xml:space="preserve">Kоординиране реченице са везницима </w:t>
      </w:r>
      <w:r>
        <w:rPr>
          <w:i/>
          <w:sz w:val="18"/>
        </w:rPr>
        <w:t>et</w:t>
      </w:r>
      <w:r>
        <w:rPr>
          <w:sz w:val="18"/>
        </w:rPr>
        <w:t xml:space="preserve">, </w:t>
      </w:r>
      <w:r>
        <w:rPr>
          <w:i/>
          <w:sz w:val="18"/>
        </w:rPr>
        <w:t>ou</w:t>
      </w:r>
      <w:r>
        <w:rPr>
          <w:sz w:val="18"/>
        </w:rPr>
        <w:t xml:space="preserve">, </w:t>
      </w:r>
      <w:r>
        <w:rPr>
          <w:i/>
          <w:sz w:val="18"/>
        </w:rPr>
        <w:t>mais</w:t>
      </w:r>
      <w:r>
        <w:rPr>
          <w:sz w:val="18"/>
        </w:rPr>
        <w:t xml:space="preserve">, </w:t>
      </w:r>
      <w:r>
        <w:rPr>
          <w:i/>
          <w:sz w:val="18"/>
        </w:rPr>
        <w:t>car</w:t>
      </w:r>
      <w:r>
        <w:rPr>
          <w:sz w:val="18"/>
        </w:rPr>
        <w:t xml:space="preserve">, </w:t>
      </w:r>
      <w:r>
        <w:rPr>
          <w:i/>
          <w:sz w:val="18"/>
        </w:rPr>
        <w:t xml:space="preserve">ni      </w:t>
      </w:r>
      <w:r>
        <w:rPr>
          <w:sz w:val="18"/>
        </w:rPr>
        <w:t xml:space="preserve">и прилозима/прилошким изразима </w:t>
      </w:r>
      <w:r>
        <w:rPr>
          <w:i/>
          <w:sz w:val="18"/>
        </w:rPr>
        <w:t>c’est pourquoi</w:t>
      </w:r>
      <w:r>
        <w:rPr>
          <w:sz w:val="18"/>
        </w:rPr>
        <w:t xml:space="preserve">, </w:t>
      </w:r>
      <w:r>
        <w:rPr>
          <w:i/>
          <w:sz w:val="18"/>
        </w:rPr>
        <w:t>donc</w:t>
      </w:r>
      <w:r>
        <w:rPr>
          <w:sz w:val="18"/>
        </w:rPr>
        <w:t xml:space="preserve">, </w:t>
      </w:r>
      <w:r>
        <w:rPr>
          <w:i/>
          <w:sz w:val="18"/>
        </w:rPr>
        <w:t>puis</w:t>
      </w:r>
      <w:r>
        <w:rPr>
          <w:sz w:val="18"/>
        </w:rPr>
        <w:t xml:space="preserve">, </w:t>
      </w:r>
      <w:r>
        <w:rPr>
          <w:i/>
          <w:sz w:val="18"/>
        </w:rPr>
        <w:t>pourtant</w:t>
      </w:r>
      <w:r>
        <w:rPr>
          <w:sz w:val="18"/>
        </w:rPr>
        <w:t xml:space="preserve">, </w:t>
      </w:r>
      <w:r>
        <w:rPr>
          <w:i/>
          <w:sz w:val="18"/>
        </w:rPr>
        <w:t>par contre</w:t>
      </w:r>
      <w:r>
        <w:rPr>
          <w:sz w:val="18"/>
        </w:rPr>
        <w:t xml:space="preserve">, </w:t>
      </w:r>
      <w:r>
        <w:rPr>
          <w:i/>
          <w:sz w:val="18"/>
        </w:rPr>
        <w:t>par conséquent</w:t>
      </w:r>
      <w:r>
        <w:rPr>
          <w:sz w:val="18"/>
        </w:rPr>
        <w:t xml:space="preserve">, </w:t>
      </w:r>
      <w:r>
        <w:rPr>
          <w:i/>
          <w:sz w:val="18"/>
        </w:rPr>
        <w:t>au</w:t>
      </w:r>
      <w:r>
        <w:rPr>
          <w:i/>
          <w:spacing w:val="-3"/>
          <w:sz w:val="18"/>
        </w:rPr>
        <w:t xml:space="preserve"> </w:t>
      </w:r>
      <w:r>
        <w:rPr>
          <w:i/>
          <w:sz w:val="18"/>
        </w:rPr>
        <w:t>contraire.</w:t>
      </w:r>
    </w:p>
    <w:p w:rsidR="005F701D" w:rsidRDefault="00AC6512">
      <w:pPr>
        <w:spacing w:before="3" w:line="230" w:lineRule="auto"/>
        <w:ind w:left="120" w:right="117" w:firstLine="396"/>
        <w:jc w:val="both"/>
        <w:rPr>
          <w:sz w:val="18"/>
        </w:rPr>
      </w:pPr>
      <w:r>
        <w:rPr>
          <w:sz w:val="18"/>
        </w:rPr>
        <w:t xml:space="preserve">Зависне реченице: релативне са заменицама </w:t>
      </w:r>
      <w:r>
        <w:rPr>
          <w:i/>
          <w:sz w:val="18"/>
        </w:rPr>
        <w:t>qui</w:t>
      </w:r>
      <w:r>
        <w:rPr>
          <w:sz w:val="18"/>
        </w:rPr>
        <w:t xml:space="preserve">, </w:t>
      </w:r>
      <w:r>
        <w:rPr>
          <w:i/>
          <w:sz w:val="18"/>
        </w:rPr>
        <w:t>que</w:t>
      </w:r>
      <w:r>
        <w:rPr>
          <w:sz w:val="18"/>
        </w:rPr>
        <w:t xml:space="preserve">, </w:t>
      </w:r>
      <w:r>
        <w:rPr>
          <w:i/>
          <w:sz w:val="18"/>
        </w:rPr>
        <w:t xml:space="preserve">où </w:t>
      </w:r>
      <w:r>
        <w:rPr>
          <w:sz w:val="18"/>
        </w:rPr>
        <w:t xml:space="preserve">и </w:t>
      </w:r>
      <w:r>
        <w:rPr>
          <w:i/>
          <w:sz w:val="18"/>
        </w:rPr>
        <w:t>dont</w:t>
      </w:r>
      <w:r>
        <w:rPr>
          <w:sz w:val="18"/>
        </w:rPr>
        <w:t xml:space="preserve">; компаративне са везницима/везничким изразима </w:t>
      </w:r>
      <w:r>
        <w:rPr>
          <w:i/>
          <w:sz w:val="18"/>
        </w:rPr>
        <w:t>comme</w:t>
      </w:r>
      <w:r>
        <w:rPr>
          <w:sz w:val="18"/>
        </w:rPr>
        <w:t xml:space="preserve">, </w:t>
      </w:r>
      <w:r>
        <w:rPr>
          <w:i/>
          <w:sz w:val="18"/>
        </w:rPr>
        <w:t>autant .... que</w:t>
      </w:r>
      <w:r>
        <w:rPr>
          <w:sz w:val="18"/>
        </w:rPr>
        <w:t xml:space="preserve">, </w:t>
      </w:r>
      <w:r>
        <w:rPr>
          <w:i/>
          <w:sz w:val="18"/>
        </w:rPr>
        <w:t>le même ... que</w:t>
      </w:r>
      <w:r>
        <w:rPr>
          <w:sz w:val="18"/>
        </w:rPr>
        <w:t xml:space="preserve">, </w:t>
      </w:r>
      <w:r>
        <w:rPr>
          <w:i/>
          <w:sz w:val="18"/>
        </w:rPr>
        <w:t>plus ... qu</w:t>
      </w:r>
      <w:r>
        <w:rPr>
          <w:sz w:val="18"/>
        </w:rPr>
        <w:t xml:space="preserve">e, </w:t>
      </w:r>
      <w:r>
        <w:rPr>
          <w:i/>
          <w:sz w:val="18"/>
        </w:rPr>
        <w:t>moins ... que</w:t>
      </w:r>
      <w:r>
        <w:rPr>
          <w:sz w:val="18"/>
        </w:rPr>
        <w:t xml:space="preserve">; временске  са везницима/везничким изразима </w:t>
      </w:r>
      <w:r>
        <w:rPr>
          <w:i/>
          <w:sz w:val="18"/>
        </w:rPr>
        <w:t>quand</w:t>
      </w:r>
      <w:r>
        <w:rPr>
          <w:sz w:val="18"/>
        </w:rPr>
        <w:t xml:space="preserve">, </w:t>
      </w:r>
      <w:r>
        <w:rPr>
          <w:i/>
          <w:sz w:val="18"/>
        </w:rPr>
        <w:t>avant que/avant de</w:t>
      </w:r>
      <w:r>
        <w:rPr>
          <w:sz w:val="18"/>
        </w:rPr>
        <w:t>+ин- финит</w:t>
      </w:r>
      <w:r>
        <w:rPr>
          <w:sz w:val="18"/>
        </w:rPr>
        <w:t xml:space="preserve">ив, </w:t>
      </w:r>
      <w:r>
        <w:rPr>
          <w:i/>
          <w:sz w:val="18"/>
        </w:rPr>
        <w:t>chaque fois que</w:t>
      </w:r>
      <w:r>
        <w:rPr>
          <w:sz w:val="18"/>
        </w:rPr>
        <w:t xml:space="preserve">, </w:t>
      </w:r>
      <w:r>
        <w:rPr>
          <w:i/>
          <w:sz w:val="18"/>
        </w:rPr>
        <w:t>pendant que</w:t>
      </w:r>
      <w:r>
        <w:rPr>
          <w:sz w:val="18"/>
        </w:rPr>
        <w:t xml:space="preserve">, </w:t>
      </w:r>
      <w:r>
        <w:rPr>
          <w:i/>
          <w:sz w:val="18"/>
        </w:rPr>
        <w:t>après que</w:t>
      </w:r>
      <w:r>
        <w:rPr>
          <w:sz w:val="18"/>
        </w:rPr>
        <w:t xml:space="preserve">, </w:t>
      </w:r>
      <w:r>
        <w:rPr>
          <w:i/>
          <w:sz w:val="18"/>
        </w:rPr>
        <w:t>depuis que</w:t>
      </w:r>
      <w:r>
        <w:rPr>
          <w:sz w:val="18"/>
        </w:rPr>
        <w:t xml:space="preserve">; узроч- не са везницима </w:t>
      </w:r>
      <w:r>
        <w:rPr>
          <w:i/>
          <w:sz w:val="18"/>
        </w:rPr>
        <w:t xml:space="preserve">parce que </w:t>
      </w:r>
      <w:r>
        <w:rPr>
          <w:sz w:val="18"/>
        </w:rPr>
        <w:t xml:space="preserve">и </w:t>
      </w:r>
      <w:r>
        <w:rPr>
          <w:i/>
          <w:sz w:val="18"/>
        </w:rPr>
        <w:t>puisque</w:t>
      </w:r>
      <w:r>
        <w:rPr>
          <w:sz w:val="18"/>
        </w:rPr>
        <w:t xml:space="preserve">; (рецептивно) концесивне и опозитивне са везницима </w:t>
      </w:r>
      <w:r>
        <w:rPr>
          <w:i/>
          <w:sz w:val="18"/>
        </w:rPr>
        <w:t xml:space="preserve">bien que </w:t>
      </w:r>
      <w:r>
        <w:rPr>
          <w:sz w:val="18"/>
        </w:rPr>
        <w:t xml:space="preserve">и </w:t>
      </w:r>
      <w:r>
        <w:rPr>
          <w:i/>
          <w:sz w:val="18"/>
        </w:rPr>
        <w:t>alors que</w:t>
      </w:r>
      <w:r>
        <w:rPr>
          <w:sz w:val="18"/>
        </w:rPr>
        <w:t xml:space="preserve">; финалне са везни- цима </w:t>
      </w:r>
      <w:r>
        <w:rPr>
          <w:i/>
          <w:sz w:val="18"/>
        </w:rPr>
        <w:t>pour que/pour</w:t>
      </w:r>
      <w:r>
        <w:rPr>
          <w:sz w:val="18"/>
        </w:rPr>
        <w:t xml:space="preserve">+инфинитив и </w:t>
      </w:r>
      <w:r>
        <w:rPr>
          <w:i/>
          <w:sz w:val="18"/>
        </w:rPr>
        <w:t>afin que/afin de</w:t>
      </w:r>
      <w:r>
        <w:rPr>
          <w:sz w:val="18"/>
        </w:rPr>
        <w:t>+инфинитив; хи- по</w:t>
      </w:r>
      <w:r>
        <w:rPr>
          <w:sz w:val="18"/>
        </w:rPr>
        <w:t xml:space="preserve">тетичне са </w:t>
      </w:r>
      <w:r>
        <w:rPr>
          <w:spacing w:val="-3"/>
          <w:sz w:val="18"/>
        </w:rPr>
        <w:t xml:space="preserve">везником </w:t>
      </w:r>
      <w:r>
        <w:rPr>
          <w:i/>
          <w:sz w:val="18"/>
        </w:rPr>
        <w:t xml:space="preserve">si </w:t>
      </w:r>
      <w:r>
        <w:rPr>
          <w:sz w:val="18"/>
        </w:rPr>
        <w:t xml:space="preserve">(вероватни, могући и иреални потенци- јал); реченице са </w:t>
      </w:r>
      <w:r>
        <w:rPr>
          <w:i/>
          <w:sz w:val="18"/>
        </w:rPr>
        <w:t xml:space="preserve">que </w:t>
      </w:r>
      <w:r>
        <w:rPr>
          <w:sz w:val="18"/>
        </w:rPr>
        <w:t xml:space="preserve">у функцији објекта (нпр. </w:t>
      </w:r>
      <w:r>
        <w:rPr>
          <w:i/>
          <w:sz w:val="18"/>
        </w:rPr>
        <w:t>Nous espérons que tu réussiras ton examen</w:t>
      </w:r>
      <w:r>
        <w:rPr>
          <w:sz w:val="18"/>
        </w:rPr>
        <w:t>); слагање времена у објекатским</w:t>
      </w:r>
      <w:r>
        <w:rPr>
          <w:spacing w:val="-24"/>
          <w:sz w:val="18"/>
        </w:rPr>
        <w:t xml:space="preserve"> </w:t>
      </w:r>
      <w:r>
        <w:rPr>
          <w:sz w:val="18"/>
        </w:rPr>
        <w:t>реченицама.</w:t>
      </w:r>
    </w:p>
    <w:p w:rsidR="005F701D" w:rsidRDefault="005F701D">
      <w:pPr>
        <w:pStyle w:val="BodyText"/>
        <w:spacing w:before="3"/>
        <w:ind w:left="0" w:firstLine="0"/>
        <w:jc w:val="left"/>
      </w:pPr>
    </w:p>
    <w:p w:rsidR="005F701D" w:rsidRDefault="00AC6512">
      <w:pPr>
        <w:pStyle w:val="Heading2"/>
        <w:numPr>
          <w:ilvl w:val="0"/>
          <w:numId w:val="125"/>
        </w:numPr>
        <w:tabs>
          <w:tab w:val="left" w:pos="713"/>
        </w:tabs>
        <w:spacing w:line="230" w:lineRule="auto"/>
        <w:ind w:right="3026" w:firstLine="0"/>
      </w:pPr>
      <w:r>
        <w:t>ШПАНСКИ ЈЕЗИК Фонетика и</w:t>
      </w:r>
      <w:r>
        <w:rPr>
          <w:spacing w:val="-6"/>
        </w:rPr>
        <w:t xml:space="preserve"> </w:t>
      </w:r>
      <w:r>
        <w:t>правопис</w:t>
      </w:r>
    </w:p>
    <w:p w:rsidR="005F701D" w:rsidRDefault="00AC6512">
      <w:pPr>
        <w:pStyle w:val="BodyText"/>
        <w:spacing w:before="2" w:line="230" w:lineRule="auto"/>
        <w:jc w:val="left"/>
      </w:pPr>
      <w:r>
        <w:t>Обнављање и систематизација</w:t>
      </w:r>
      <w:r>
        <w:t xml:space="preserve"> гласовног система шпанског језика.</w:t>
      </w:r>
    </w:p>
    <w:p w:rsidR="005F701D" w:rsidRDefault="005F701D">
      <w:pPr>
        <w:spacing w:line="230"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66" w:line="235" w:lineRule="auto"/>
        <w:ind w:left="517" w:right="1744" w:firstLine="0"/>
        <w:jc w:val="left"/>
      </w:pPr>
      <w:r>
        <w:lastRenderedPageBreak/>
        <w:t>Тонски и графички акценат, дијереза. Интонација упитне реченице.</w:t>
      </w:r>
    </w:p>
    <w:p w:rsidR="005F701D" w:rsidRDefault="00AC6512">
      <w:pPr>
        <w:pStyle w:val="BodyText"/>
        <w:spacing w:line="235" w:lineRule="auto"/>
        <w:ind w:right="81"/>
        <w:jc w:val="left"/>
      </w:pPr>
      <w:r>
        <w:t>Основна правила писања правописних и интерпункцијских знакова.</w:t>
      </w:r>
    </w:p>
    <w:p w:rsidR="005F701D" w:rsidRDefault="00AC6512">
      <w:pPr>
        <w:pStyle w:val="Heading2"/>
        <w:spacing w:line="201" w:lineRule="exact"/>
      </w:pPr>
      <w:r>
        <w:t>Именице</w:t>
      </w:r>
    </w:p>
    <w:p w:rsidR="005F701D" w:rsidRDefault="00AC6512">
      <w:pPr>
        <w:pStyle w:val="BodyText"/>
        <w:spacing w:line="203" w:lineRule="exact"/>
        <w:ind w:left="517" w:firstLine="0"/>
        <w:jc w:val="left"/>
      </w:pPr>
      <w:r>
        <w:t>Властите и заједничке именице.</w:t>
      </w:r>
    </w:p>
    <w:p w:rsidR="005F701D" w:rsidRDefault="00AC6512">
      <w:pPr>
        <w:spacing w:line="203" w:lineRule="exact"/>
        <w:ind w:left="517"/>
        <w:rPr>
          <w:i/>
          <w:sz w:val="18"/>
        </w:rPr>
      </w:pPr>
      <w:r>
        <w:rPr>
          <w:sz w:val="18"/>
        </w:rPr>
        <w:t xml:space="preserve">Плуралија тантум: </w:t>
      </w:r>
      <w:r>
        <w:rPr>
          <w:i/>
          <w:sz w:val="18"/>
        </w:rPr>
        <w:t>las gafas, las vacaciones.</w:t>
      </w:r>
    </w:p>
    <w:p w:rsidR="005F701D" w:rsidRDefault="00AC6512">
      <w:pPr>
        <w:spacing w:line="203" w:lineRule="exact"/>
        <w:ind w:left="517"/>
        <w:rPr>
          <w:i/>
          <w:sz w:val="18"/>
        </w:rPr>
      </w:pPr>
      <w:r>
        <w:rPr>
          <w:sz w:val="18"/>
        </w:rPr>
        <w:t xml:space="preserve">Именице грчког порекла: </w:t>
      </w:r>
      <w:r>
        <w:rPr>
          <w:i/>
          <w:sz w:val="18"/>
        </w:rPr>
        <w:t>el tema, el planeta.</w:t>
      </w:r>
    </w:p>
    <w:p w:rsidR="005F701D" w:rsidRDefault="00AC6512">
      <w:pPr>
        <w:pStyle w:val="BodyText"/>
        <w:spacing w:line="235" w:lineRule="auto"/>
        <w:jc w:val="left"/>
      </w:pPr>
      <w:r>
        <w:t>Употреба именица у одговарајућем роду и броју са детерми- нативом.</w:t>
      </w:r>
    </w:p>
    <w:p w:rsidR="005F701D" w:rsidRDefault="00AC6512">
      <w:pPr>
        <w:pStyle w:val="BodyText"/>
        <w:spacing w:line="201" w:lineRule="exact"/>
        <w:ind w:left="517" w:firstLine="0"/>
        <w:jc w:val="left"/>
      </w:pPr>
      <w:r>
        <w:t>Слагање именица и придева:</w:t>
      </w:r>
    </w:p>
    <w:p w:rsidR="005F701D" w:rsidRDefault="00AC6512">
      <w:pPr>
        <w:spacing w:before="2" w:line="235" w:lineRule="auto"/>
        <w:ind w:left="517" w:right="2827"/>
        <w:rPr>
          <w:b/>
          <w:sz w:val="18"/>
        </w:rPr>
      </w:pPr>
      <w:r>
        <w:rPr>
          <w:i/>
          <w:sz w:val="18"/>
        </w:rPr>
        <w:t xml:space="preserve">Es una casa bonita. Mucha gente vive en pisos. </w:t>
      </w:r>
      <w:r>
        <w:rPr>
          <w:b/>
          <w:sz w:val="18"/>
        </w:rPr>
        <w:t>Заменице</w:t>
      </w:r>
    </w:p>
    <w:p w:rsidR="005F701D" w:rsidRDefault="00AC6512">
      <w:pPr>
        <w:pStyle w:val="BodyText"/>
        <w:spacing w:line="200" w:lineRule="exact"/>
        <w:ind w:left="517" w:firstLine="0"/>
        <w:jc w:val="left"/>
      </w:pPr>
      <w:r>
        <w:t>Личне заменице за субјекат и изост</w:t>
      </w:r>
      <w:r>
        <w:t>ављање личне заменице:</w:t>
      </w:r>
    </w:p>
    <w:p w:rsidR="005F701D" w:rsidRDefault="00AC6512">
      <w:pPr>
        <w:spacing w:line="203" w:lineRule="exact"/>
        <w:ind w:left="517"/>
        <w:rPr>
          <w:i/>
          <w:sz w:val="18"/>
        </w:rPr>
      </w:pPr>
      <w:r>
        <w:rPr>
          <w:i/>
          <w:sz w:val="18"/>
        </w:rPr>
        <w:t>Yo soy guitarrista./Soy guitarrista.</w:t>
      </w:r>
    </w:p>
    <w:p w:rsidR="005F701D" w:rsidRDefault="00AC6512">
      <w:pPr>
        <w:pStyle w:val="BodyText"/>
        <w:spacing w:line="203" w:lineRule="exact"/>
        <w:ind w:left="517" w:firstLine="0"/>
        <w:jc w:val="left"/>
      </w:pPr>
      <w:r>
        <w:t>Наглашене личне заменице.</w:t>
      </w:r>
    </w:p>
    <w:p w:rsidR="005F701D" w:rsidRDefault="00AC6512">
      <w:pPr>
        <w:spacing w:before="1" w:line="235" w:lineRule="auto"/>
        <w:ind w:left="120" w:right="1" w:firstLine="396"/>
        <w:rPr>
          <w:sz w:val="18"/>
        </w:rPr>
      </w:pPr>
      <w:r>
        <w:rPr>
          <w:sz w:val="18"/>
        </w:rPr>
        <w:t>Личне заменице у функцији директног објекта (</w:t>
      </w:r>
      <w:r>
        <w:rPr>
          <w:i/>
          <w:sz w:val="18"/>
        </w:rPr>
        <w:t>objeto directo</w:t>
      </w:r>
      <w:r>
        <w:rPr>
          <w:sz w:val="18"/>
        </w:rPr>
        <w:t>) и индиректног објекта (</w:t>
      </w:r>
      <w:r>
        <w:rPr>
          <w:i/>
          <w:sz w:val="18"/>
        </w:rPr>
        <w:t>objeto indirecto</w:t>
      </w:r>
      <w:r>
        <w:rPr>
          <w:sz w:val="18"/>
        </w:rPr>
        <w:t>).</w:t>
      </w:r>
    </w:p>
    <w:p w:rsidR="005F701D" w:rsidRDefault="00AC6512">
      <w:pPr>
        <w:spacing w:line="235" w:lineRule="auto"/>
        <w:ind w:left="120" w:right="81" w:firstLine="396"/>
        <w:rPr>
          <w:sz w:val="18"/>
        </w:rPr>
      </w:pPr>
      <w:r>
        <w:rPr>
          <w:sz w:val="18"/>
        </w:rPr>
        <w:t>Редослед и промена заменица у служби индиректног и ди- ректног обје</w:t>
      </w:r>
      <w:r>
        <w:rPr>
          <w:sz w:val="18"/>
        </w:rPr>
        <w:t xml:space="preserve">кта: </w:t>
      </w:r>
      <w:r>
        <w:rPr>
          <w:i/>
          <w:sz w:val="18"/>
        </w:rPr>
        <w:t>me lo/la, te lo/la, se lo/la</w:t>
      </w:r>
      <w:r>
        <w:rPr>
          <w:sz w:val="18"/>
        </w:rPr>
        <w:t>…</w:t>
      </w:r>
    </w:p>
    <w:p w:rsidR="005F701D" w:rsidRDefault="00AC6512">
      <w:pPr>
        <w:spacing w:line="235" w:lineRule="auto"/>
        <w:ind w:left="517" w:right="2827"/>
        <w:rPr>
          <w:b/>
          <w:sz w:val="18"/>
        </w:rPr>
      </w:pPr>
      <w:r>
        <w:rPr>
          <w:sz w:val="18"/>
        </w:rPr>
        <w:t xml:space="preserve">Повратне заменице. Показне заменице. </w:t>
      </w:r>
      <w:r>
        <w:rPr>
          <w:b/>
          <w:sz w:val="18"/>
        </w:rPr>
        <w:t>Детерминативи</w:t>
      </w:r>
    </w:p>
    <w:p w:rsidR="005F701D" w:rsidRDefault="00AC6512">
      <w:pPr>
        <w:pStyle w:val="BodyText"/>
        <w:spacing w:line="200" w:lineRule="exact"/>
        <w:ind w:left="517" w:firstLine="0"/>
        <w:jc w:val="left"/>
      </w:pPr>
      <w:r>
        <w:t>Присвојни, показни, неодређени, квантификатори.</w:t>
      </w:r>
    </w:p>
    <w:p w:rsidR="005F701D" w:rsidRDefault="00AC6512">
      <w:pPr>
        <w:pStyle w:val="Heading2"/>
        <w:spacing w:line="202" w:lineRule="exact"/>
      </w:pPr>
      <w:r>
        <w:t>Члан</w:t>
      </w:r>
    </w:p>
    <w:p w:rsidR="005F701D" w:rsidRDefault="00AC6512">
      <w:pPr>
        <w:pStyle w:val="BodyText"/>
        <w:spacing w:line="235" w:lineRule="auto"/>
        <w:ind w:left="517" w:right="81" w:firstLine="0"/>
        <w:jc w:val="left"/>
        <w:rPr>
          <w:i/>
        </w:rPr>
      </w:pPr>
      <w:r>
        <w:t xml:space="preserve">Систематизација употребе одређеног и неодређеног члана. Сажети члан </w:t>
      </w:r>
      <w:r>
        <w:rPr>
          <w:i/>
        </w:rPr>
        <w:t>al, del.</w:t>
      </w:r>
    </w:p>
    <w:p w:rsidR="005F701D" w:rsidRDefault="00AC6512">
      <w:pPr>
        <w:spacing w:line="235" w:lineRule="auto"/>
        <w:ind w:left="517"/>
        <w:rPr>
          <w:i/>
          <w:sz w:val="18"/>
        </w:rPr>
      </w:pPr>
      <w:r>
        <w:rPr>
          <w:sz w:val="18"/>
        </w:rPr>
        <w:t xml:space="preserve">Одређени члан испред именица које почињу наглашеним </w:t>
      </w:r>
      <w:r>
        <w:rPr>
          <w:i/>
          <w:sz w:val="18"/>
        </w:rPr>
        <w:t>-а: el aula, las aulas.</w:t>
      </w:r>
    </w:p>
    <w:p w:rsidR="005F701D" w:rsidRDefault="00AC6512">
      <w:pPr>
        <w:pStyle w:val="Heading2"/>
        <w:spacing w:line="201" w:lineRule="exact"/>
      </w:pPr>
      <w:r>
        <w:t>Бројеви</w:t>
      </w:r>
    </w:p>
    <w:p w:rsidR="005F701D" w:rsidRDefault="00AC6512">
      <w:pPr>
        <w:pStyle w:val="BodyText"/>
        <w:spacing w:line="203" w:lineRule="exact"/>
        <w:ind w:left="517" w:firstLine="0"/>
        <w:jc w:val="left"/>
      </w:pPr>
      <w:r>
        <w:t>Основни и редни бројеви.</w:t>
      </w:r>
    </w:p>
    <w:p w:rsidR="005F701D" w:rsidRDefault="00AC6512">
      <w:pPr>
        <w:spacing w:line="203" w:lineRule="exact"/>
        <w:ind w:left="517"/>
        <w:rPr>
          <w:i/>
          <w:sz w:val="18"/>
        </w:rPr>
      </w:pPr>
      <w:r>
        <w:rPr>
          <w:sz w:val="18"/>
        </w:rPr>
        <w:t xml:space="preserve">Апокопирање редних бројева: </w:t>
      </w:r>
      <w:r>
        <w:rPr>
          <w:i/>
          <w:sz w:val="18"/>
        </w:rPr>
        <w:t>primer(o), tercer(o).</w:t>
      </w:r>
    </w:p>
    <w:p w:rsidR="005F701D" w:rsidRDefault="00AC6512">
      <w:pPr>
        <w:pStyle w:val="Heading2"/>
        <w:spacing w:line="203" w:lineRule="exact"/>
      </w:pPr>
      <w:r>
        <w:t>Придеви</w:t>
      </w:r>
    </w:p>
    <w:p w:rsidR="005F701D" w:rsidRDefault="00AC6512">
      <w:pPr>
        <w:pStyle w:val="BodyText"/>
        <w:spacing w:line="203" w:lineRule="exact"/>
        <w:ind w:left="517" w:firstLine="0"/>
        <w:jc w:val="left"/>
      </w:pPr>
      <w:r>
        <w:t>Описни придеви.</w:t>
      </w:r>
    </w:p>
    <w:p w:rsidR="005F701D" w:rsidRDefault="00AC6512">
      <w:pPr>
        <w:pStyle w:val="BodyText"/>
        <w:spacing w:line="235" w:lineRule="auto"/>
        <w:ind w:right="34"/>
        <w:jc w:val="left"/>
      </w:pPr>
      <w:r>
        <w:t>Положај придева и фреквентни придеви који мењају значење зависно од полож</w:t>
      </w:r>
      <w:r>
        <w:t>аја:</w:t>
      </w:r>
    </w:p>
    <w:p w:rsidR="005F701D" w:rsidRDefault="00AC6512">
      <w:pPr>
        <w:spacing w:line="235" w:lineRule="auto"/>
        <w:ind w:left="517" w:right="1744"/>
        <w:rPr>
          <w:i/>
          <w:sz w:val="18"/>
        </w:rPr>
      </w:pPr>
      <w:r>
        <w:rPr>
          <w:i/>
          <w:sz w:val="18"/>
        </w:rPr>
        <w:t xml:space="preserve">gran hombre/hombre grande. </w:t>
      </w:r>
      <w:r>
        <w:rPr>
          <w:sz w:val="18"/>
        </w:rPr>
        <w:t xml:space="preserve">Aпокопирање придева уз именицу: </w:t>
      </w:r>
      <w:r>
        <w:rPr>
          <w:i/>
          <w:sz w:val="18"/>
        </w:rPr>
        <w:t>buen hombre.</w:t>
      </w:r>
    </w:p>
    <w:p w:rsidR="005F701D" w:rsidRDefault="00AC6512">
      <w:pPr>
        <w:spacing w:line="235" w:lineRule="auto"/>
        <w:ind w:left="120" w:right="81" w:firstLine="396"/>
        <w:rPr>
          <w:i/>
          <w:sz w:val="18"/>
        </w:rPr>
      </w:pPr>
      <w:r>
        <w:rPr>
          <w:sz w:val="18"/>
        </w:rPr>
        <w:t xml:space="preserve">Компарација придева: </w:t>
      </w:r>
      <w:r>
        <w:rPr>
          <w:i/>
          <w:sz w:val="18"/>
        </w:rPr>
        <w:t>más que, menos que, el/la más, tan… como.</w:t>
      </w:r>
    </w:p>
    <w:p w:rsidR="005F701D" w:rsidRDefault="00AC6512">
      <w:pPr>
        <w:pStyle w:val="BodyText"/>
        <w:spacing w:line="201" w:lineRule="exact"/>
        <w:ind w:left="517" w:firstLine="0"/>
        <w:jc w:val="left"/>
      </w:pPr>
      <w:r>
        <w:t>Апсолутни суперлатив:</w:t>
      </w:r>
    </w:p>
    <w:p w:rsidR="005F701D" w:rsidRDefault="00AC6512">
      <w:pPr>
        <w:spacing w:line="203" w:lineRule="exact"/>
        <w:ind w:left="517"/>
        <w:rPr>
          <w:i/>
          <w:sz w:val="18"/>
        </w:rPr>
      </w:pPr>
      <w:r>
        <w:rPr>
          <w:i/>
          <w:sz w:val="18"/>
        </w:rPr>
        <w:t>muy rico, riquísimo.</w:t>
      </w:r>
    </w:p>
    <w:p w:rsidR="005F701D" w:rsidRDefault="00AC6512">
      <w:pPr>
        <w:pStyle w:val="Heading2"/>
        <w:spacing w:line="203" w:lineRule="exact"/>
      </w:pPr>
      <w:r>
        <w:t>Прилози</w:t>
      </w:r>
    </w:p>
    <w:p w:rsidR="005F701D" w:rsidRDefault="00AC6512">
      <w:pPr>
        <w:pStyle w:val="BodyText"/>
        <w:spacing w:line="235" w:lineRule="auto"/>
        <w:ind w:left="517" w:right="376" w:firstLine="0"/>
        <w:jc w:val="left"/>
      </w:pPr>
      <w:r>
        <w:t>Фреквентни прилози за време, количину и начин. Прилози на -mente и прилошке конструкције:</w:t>
      </w:r>
    </w:p>
    <w:p w:rsidR="005F701D" w:rsidRDefault="00AC6512">
      <w:pPr>
        <w:spacing w:line="201" w:lineRule="exact"/>
        <w:ind w:left="517"/>
        <w:rPr>
          <w:i/>
          <w:sz w:val="18"/>
        </w:rPr>
      </w:pPr>
      <w:r>
        <w:rPr>
          <w:i/>
          <w:sz w:val="18"/>
        </w:rPr>
        <w:t>Miguel completa el trabajo exitosamente/de modo exitoso.</w:t>
      </w:r>
    </w:p>
    <w:p w:rsidR="005F701D" w:rsidRDefault="00AC6512">
      <w:pPr>
        <w:pStyle w:val="Heading2"/>
        <w:spacing w:line="203" w:lineRule="exact"/>
      </w:pPr>
      <w:r>
        <w:t>Предлози</w:t>
      </w:r>
    </w:p>
    <w:p w:rsidR="005F701D" w:rsidRDefault="00AC6512">
      <w:pPr>
        <w:pStyle w:val="BodyText"/>
        <w:spacing w:line="203" w:lineRule="exact"/>
        <w:ind w:left="517" w:firstLine="0"/>
        <w:jc w:val="left"/>
      </w:pPr>
      <w:r>
        <w:t>Фреквентни предлози за оријентацију у простору и времену.</w:t>
      </w:r>
    </w:p>
    <w:p w:rsidR="005F701D" w:rsidRDefault="00AC6512">
      <w:pPr>
        <w:pStyle w:val="Heading2"/>
        <w:spacing w:line="203" w:lineRule="exact"/>
      </w:pPr>
      <w:r>
        <w:t>Глаголи</w:t>
      </w:r>
    </w:p>
    <w:p w:rsidR="005F701D" w:rsidRDefault="00AC6512">
      <w:pPr>
        <w:pStyle w:val="BodyText"/>
        <w:spacing w:line="235" w:lineRule="auto"/>
        <w:ind w:right="38"/>
      </w:pPr>
      <w:r>
        <w:t>Препознаје и са релативном тачношћ</w:t>
      </w:r>
      <w:r>
        <w:t>у примењује глаголска времена савладана у основној школи (presente, pretérito imperfecto, pretérito indefinido, pretérito perfecto).</w:t>
      </w:r>
    </w:p>
    <w:p w:rsidR="005F701D" w:rsidRDefault="00AC6512">
      <w:pPr>
        <w:pStyle w:val="BodyText"/>
        <w:spacing w:line="235" w:lineRule="auto"/>
        <w:ind w:left="517" w:right="3840" w:firstLine="0"/>
        <w:jc w:val="left"/>
      </w:pPr>
      <w:r>
        <w:t>Императив.</w:t>
      </w:r>
    </w:p>
    <w:p w:rsidR="005F701D" w:rsidRDefault="00AC6512">
      <w:pPr>
        <w:pStyle w:val="BodyText"/>
        <w:spacing w:line="235" w:lineRule="auto"/>
        <w:ind w:left="517" w:right="3882" w:firstLine="0"/>
        <w:jc w:val="left"/>
      </w:pPr>
      <w:r>
        <w:t>Футур.</w:t>
      </w:r>
    </w:p>
    <w:p w:rsidR="005F701D" w:rsidRDefault="00AC6512">
      <w:pPr>
        <w:spacing w:line="235" w:lineRule="auto"/>
        <w:ind w:left="120" w:firstLine="396"/>
        <w:rPr>
          <w:i/>
          <w:sz w:val="18"/>
        </w:rPr>
      </w:pPr>
      <w:r>
        <w:rPr>
          <w:sz w:val="18"/>
        </w:rPr>
        <w:t xml:space="preserve">Глаголске перифразе уз инфинитив </w:t>
      </w:r>
      <w:r>
        <w:rPr>
          <w:i/>
          <w:sz w:val="18"/>
        </w:rPr>
        <w:t xml:space="preserve">(ir a, tener que, deber, hay que, empezar a) </w:t>
      </w:r>
      <w:r>
        <w:rPr>
          <w:sz w:val="18"/>
        </w:rPr>
        <w:t xml:space="preserve">и герунд </w:t>
      </w:r>
      <w:r>
        <w:rPr>
          <w:i/>
          <w:sz w:val="18"/>
        </w:rPr>
        <w:t>(estar).</w:t>
      </w:r>
    </w:p>
    <w:p w:rsidR="005F701D" w:rsidRDefault="00AC6512">
      <w:pPr>
        <w:spacing w:line="201" w:lineRule="exact"/>
        <w:ind w:left="517"/>
        <w:rPr>
          <w:i/>
          <w:sz w:val="18"/>
        </w:rPr>
      </w:pPr>
      <w:r>
        <w:rPr>
          <w:sz w:val="18"/>
        </w:rPr>
        <w:t xml:space="preserve">Разлике између глагола </w:t>
      </w:r>
      <w:r>
        <w:rPr>
          <w:i/>
          <w:sz w:val="18"/>
        </w:rPr>
        <w:t xml:space="preserve">ser </w:t>
      </w:r>
      <w:r>
        <w:rPr>
          <w:sz w:val="18"/>
        </w:rPr>
        <w:t xml:space="preserve">и </w:t>
      </w:r>
      <w:r>
        <w:rPr>
          <w:i/>
          <w:sz w:val="18"/>
        </w:rPr>
        <w:t>estar.</w:t>
      </w:r>
    </w:p>
    <w:p w:rsidR="005F701D" w:rsidRDefault="00AC6512">
      <w:pPr>
        <w:pStyle w:val="BodyText"/>
        <w:spacing w:line="203" w:lineRule="exact"/>
        <w:ind w:left="517" w:firstLine="0"/>
        <w:jc w:val="left"/>
      </w:pPr>
      <w:r>
        <w:t>Рецептивно: Субјунктив презента за изражавање жеље.</w:t>
      </w:r>
    </w:p>
    <w:p w:rsidR="005F701D" w:rsidRDefault="00AC6512">
      <w:pPr>
        <w:pStyle w:val="Heading2"/>
        <w:spacing w:line="203" w:lineRule="exact"/>
      </w:pPr>
      <w:r>
        <w:t>Реченица</w:t>
      </w:r>
    </w:p>
    <w:p w:rsidR="005F701D" w:rsidRDefault="00AC6512">
      <w:pPr>
        <w:pStyle w:val="BodyText"/>
        <w:spacing w:line="203" w:lineRule="exact"/>
        <w:ind w:left="517" w:firstLine="0"/>
        <w:jc w:val="left"/>
      </w:pPr>
      <w:r>
        <w:t>Проста и проширена реченица у потврдном облику.</w:t>
      </w:r>
    </w:p>
    <w:p w:rsidR="005F701D" w:rsidRDefault="00AC6512">
      <w:pPr>
        <w:pStyle w:val="BodyText"/>
        <w:spacing w:line="235" w:lineRule="auto"/>
        <w:ind w:right="81"/>
        <w:jc w:val="left"/>
      </w:pPr>
      <w:r>
        <w:t>Проста и проширена реченица у одричном облику (nada, nadie, ningún/ninguno/ninguna, nunca, tampoco):</w:t>
      </w:r>
    </w:p>
    <w:p w:rsidR="005F701D" w:rsidRDefault="00AC6512">
      <w:pPr>
        <w:spacing w:line="201" w:lineRule="exact"/>
        <w:ind w:left="517"/>
        <w:rPr>
          <w:i/>
          <w:sz w:val="18"/>
        </w:rPr>
      </w:pPr>
      <w:r>
        <w:rPr>
          <w:i/>
          <w:sz w:val="18"/>
        </w:rPr>
        <w:t>No ha veni</w:t>
      </w:r>
      <w:r>
        <w:rPr>
          <w:i/>
          <w:sz w:val="18"/>
        </w:rPr>
        <w:t>do nadie./Nadie ha venido.</w:t>
      </w:r>
    </w:p>
    <w:p w:rsidR="005F701D" w:rsidRDefault="00AC6512">
      <w:pPr>
        <w:spacing w:line="203" w:lineRule="exact"/>
        <w:ind w:left="517"/>
        <w:rPr>
          <w:i/>
          <w:sz w:val="18"/>
        </w:rPr>
      </w:pPr>
      <w:r>
        <w:rPr>
          <w:i/>
          <w:sz w:val="18"/>
        </w:rPr>
        <w:t>No me gusta esta película. – A mí tampoco.</w:t>
      </w:r>
    </w:p>
    <w:p w:rsidR="005F701D" w:rsidRDefault="00AC6512">
      <w:pPr>
        <w:pStyle w:val="BodyText"/>
        <w:spacing w:before="1" w:line="235" w:lineRule="auto"/>
        <w:ind w:right="81"/>
        <w:jc w:val="left"/>
      </w:pPr>
      <w:r>
        <w:t>Упитна реченица (quién/quiénes, qué, cuándo, cómo, dónde, cuánto/a/os/as).</w:t>
      </w:r>
    </w:p>
    <w:p w:rsidR="005F701D" w:rsidRDefault="00AC6512">
      <w:pPr>
        <w:pStyle w:val="BodyText"/>
        <w:spacing w:line="203" w:lineRule="exact"/>
        <w:ind w:left="517" w:firstLine="0"/>
        <w:jc w:val="left"/>
      </w:pPr>
      <w:r>
        <w:t>Ред речи у реченици.</w:t>
      </w:r>
    </w:p>
    <w:p w:rsidR="005F701D" w:rsidRDefault="00AC6512">
      <w:pPr>
        <w:spacing w:before="73" w:line="232" w:lineRule="auto"/>
        <w:ind w:left="120" w:firstLine="396"/>
        <w:rPr>
          <w:i/>
          <w:sz w:val="18"/>
        </w:rPr>
      </w:pPr>
      <w:r>
        <w:br w:type="column"/>
      </w:r>
      <w:r>
        <w:rPr>
          <w:sz w:val="18"/>
        </w:rPr>
        <w:t xml:space="preserve">Независно-сложена реченица уз везнике </w:t>
      </w:r>
      <w:r>
        <w:rPr>
          <w:i/>
          <w:sz w:val="18"/>
        </w:rPr>
        <w:t>y/e, o/u, pero, sin embargo.</w:t>
      </w:r>
    </w:p>
    <w:p w:rsidR="005F701D" w:rsidRDefault="00AC6512">
      <w:pPr>
        <w:pStyle w:val="BodyText"/>
        <w:spacing w:line="232" w:lineRule="auto"/>
        <w:ind w:right="116"/>
        <w:jc w:val="left"/>
      </w:pPr>
      <w:r>
        <w:t>Зависно-сложена реченица у индикативу (временска, узроч- на, релативна, условна).</w:t>
      </w:r>
    </w:p>
    <w:p w:rsidR="005F701D" w:rsidRDefault="00AC6512">
      <w:pPr>
        <w:pStyle w:val="BodyText"/>
        <w:spacing w:line="197" w:lineRule="exact"/>
        <w:ind w:left="517" w:firstLine="0"/>
        <w:jc w:val="left"/>
      </w:pPr>
      <w:r>
        <w:t>Зависно-сложена реченица са истим субјектом.</w:t>
      </w:r>
    </w:p>
    <w:p w:rsidR="005F701D" w:rsidRDefault="00AC6512">
      <w:pPr>
        <w:pStyle w:val="BodyText"/>
        <w:spacing w:line="203" w:lineRule="exact"/>
        <w:ind w:left="517" w:firstLine="0"/>
        <w:jc w:val="left"/>
      </w:pPr>
      <w:r>
        <w:rPr>
          <w:spacing w:val="-3"/>
        </w:rPr>
        <w:t xml:space="preserve">Директни </w:t>
      </w:r>
      <w:r>
        <w:t xml:space="preserve">и </w:t>
      </w:r>
      <w:r>
        <w:rPr>
          <w:spacing w:val="-3"/>
        </w:rPr>
        <w:t xml:space="preserve">индиректни говор </w:t>
      </w:r>
      <w:r>
        <w:t xml:space="preserve">у </w:t>
      </w:r>
      <w:r>
        <w:rPr>
          <w:spacing w:val="-5"/>
        </w:rPr>
        <w:t xml:space="preserve">индикативу, </w:t>
      </w:r>
      <w:r>
        <w:t xml:space="preserve">основна </w:t>
      </w:r>
      <w:r>
        <w:rPr>
          <w:spacing w:val="-3"/>
        </w:rPr>
        <w:t>употреба.</w:t>
      </w:r>
    </w:p>
    <w:p w:rsidR="005F701D" w:rsidRDefault="005F701D">
      <w:pPr>
        <w:pStyle w:val="BodyText"/>
        <w:spacing w:before="7"/>
        <w:ind w:left="0" w:firstLine="0"/>
        <w:jc w:val="left"/>
        <w:rPr>
          <w:sz w:val="16"/>
        </w:rPr>
      </w:pPr>
    </w:p>
    <w:p w:rsidR="005F701D" w:rsidRDefault="00AC6512">
      <w:pPr>
        <w:pStyle w:val="Heading2"/>
        <w:spacing w:line="203" w:lineRule="exact"/>
      </w:pPr>
      <w:r>
        <w:t>ТЕМАТСКЕ ОБЛАСТИ</w:t>
      </w:r>
    </w:p>
    <w:p w:rsidR="005F701D" w:rsidRDefault="00AC6512">
      <w:pPr>
        <w:pStyle w:val="BodyText"/>
        <w:spacing w:before="2" w:line="232" w:lineRule="auto"/>
        <w:ind w:right="116"/>
        <w:jc w:val="left"/>
      </w:pPr>
      <w:r>
        <w:t>Свакодневни живот (организација времена, послова, с</w:t>
      </w:r>
      <w:r>
        <w:t>лобод- но време)</w:t>
      </w:r>
    </w:p>
    <w:p w:rsidR="005F701D" w:rsidRDefault="00AC6512">
      <w:pPr>
        <w:pStyle w:val="BodyText"/>
        <w:spacing w:line="232" w:lineRule="auto"/>
        <w:ind w:left="517" w:right="1328" w:firstLine="0"/>
        <w:jc w:val="left"/>
      </w:pPr>
      <w:r>
        <w:t>Свет рада (перспективе и образовни системи) Интересантне животне приче и догађаји Живи свет и заштита човекове околине</w:t>
      </w:r>
    </w:p>
    <w:p w:rsidR="005F701D" w:rsidRDefault="00AC6512">
      <w:pPr>
        <w:pStyle w:val="BodyText"/>
        <w:spacing w:line="232" w:lineRule="auto"/>
        <w:jc w:val="left"/>
      </w:pPr>
      <w:r>
        <w:t>Научна достигнућа, модерне технологије и свет компјутера (распрострањеност, примена, корист и негативне стране)</w:t>
      </w:r>
    </w:p>
    <w:p w:rsidR="005F701D" w:rsidRDefault="00AC6512">
      <w:pPr>
        <w:pStyle w:val="BodyText"/>
        <w:spacing w:line="197" w:lineRule="exact"/>
        <w:ind w:left="517" w:firstLine="0"/>
        <w:jc w:val="left"/>
      </w:pPr>
      <w:r>
        <w:t>Медији и комуникација</w:t>
      </w:r>
    </w:p>
    <w:p w:rsidR="005F701D" w:rsidRDefault="00AC6512">
      <w:pPr>
        <w:pStyle w:val="BodyText"/>
        <w:spacing w:line="232" w:lineRule="auto"/>
        <w:jc w:val="left"/>
      </w:pPr>
      <w:r>
        <w:t>Храна и здравље (навике у исхрани, карактеристична јела и пића у земљама света)</w:t>
      </w:r>
    </w:p>
    <w:p w:rsidR="005F701D" w:rsidRDefault="00AC6512">
      <w:pPr>
        <w:pStyle w:val="BodyText"/>
        <w:spacing w:line="197" w:lineRule="exact"/>
        <w:ind w:left="517" w:firstLine="0"/>
        <w:jc w:val="left"/>
      </w:pPr>
      <w:r>
        <w:t>Потрошачко друштво</w:t>
      </w:r>
    </w:p>
    <w:p w:rsidR="005F701D" w:rsidRDefault="00AC6512">
      <w:pPr>
        <w:pStyle w:val="BodyText"/>
        <w:spacing w:line="232" w:lineRule="auto"/>
        <w:ind w:left="517" w:right="2035" w:firstLine="0"/>
        <w:jc w:val="left"/>
      </w:pPr>
      <w:r>
        <w:t>Спортови и спортске манифестације Србија – моја домовина</w:t>
      </w:r>
    </w:p>
    <w:p w:rsidR="005F701D" w:rsidRDefault="00AC6512">
      <w:pPr>
        <w:pStyle w:val="BodyText"/>
        <w:spacing w:line="232" w:lineRule="auto"/>
        <w:jc w:val="left"/>
      </w:pPr>
      <w:r>
        <w:t>Познати градови и њихове знаменитости, региони и земље у којима се говори циљн</w:t>
      </w:r>
      <w:r>
        <w:t>и језик</w:t>
      </w:r>
    </w:p>
    <w:p w:rsidR="005F701D" w:rsidRDefault="00AC6512">
      <w:pPr>
        <w:pStyle w:val="BodyText"/>
        <w:spacing w:line="200" w:lineRule="exact"/>
        <w:ind w:left="517" w:firstLine="0"/>
        <w:jc w:val="left"/>
      </w:pPr>
      <w:r>
        <w:t>Европа и заједнички живот народа.</w:t>
      </w:r>
    </w:p>
    <w:p w:rsidR="005F701D" w:rsidRDefault="005F701D">
      <w:pPr>
        <w:pStyle w:val="BodyText"/>
        <w:spacing w:before="6"/>
        <w:ind w:left="0" w:firstLine="0"/>
        <w:jc w:val="left"/>
        <w:rPr>
          <w:sz w:val="16"/>
        </w:rPr>
      </w:pPr>
    </w:p>
    <w:p w:rsidR="005F701D" w:rsidRDefault="00AC6512">
      <w:pPr>
        <w:pStyle w:val="Heading2"/>
        <w:spacing w:line="203" w:lineRule="exact"/>
      </w:pPr>
      <w:r>
        <w:t>КОМУНИКАТИВНЕ ФУНКЦИЈЕ</w:t>
      </w:r>
    </w:p>
    <w:p w:rsidR="005F701D" w:rsidRDefault="00AC6512">
      <w:pPr>
        <w:pStyle w:val="BodyText"/>
        <w:spacing w:line="200" w:lineRule="exact"/>
        <w:ind w:left="517" w:firstLine="0"/>
        <w:jc w:val="left"/>
      </w:pPr>
      <w:r>
        <w:t>Представљање себе и других</w:t>
      </w:r>
    </w:p>
    <w:p w:rsidR="005F701D" w:rsidRDefault="00AC6512">
      <w:pPr>
        <w:pStyle w:val="BodyText"/>
        <w:spacing w:before="2" w:line="232" w:lineRule="auto"/>
        <w:jc w:val="left"/>
      </w:pPr>
      <w:r>
        <w:t>Поздрављање (састајање, растанак; формално, неформално, регионално специфично)</w:t>
      </w:r>
    </w:p>
    <w:p w:rsidR="005F701D" w:rsidRDefault="00AC6512">
      <w:pPr>
        <w:pStyle w:val="BodyText"/>
        <w:spacing w:line="232" w:lineRule="auto"/>
        <w:ind w:left="517" w:firstLine="0"/>
        <w:jc w:val="left"/>
      </w:pPr>
      <w:r>
        <w:rPr>
          <w:spacing w:val="-4"/>
        </w:rPr>
        <w:t xml:space="preserve">Идентификација </w:t>
      </w:r>
      <w:r>
        <w:t xml:space="preserve">и </w:t>
      </w:r>
      <w:r>
        <w:rPr>
          <w:spacing w:val="-4"/>
        </w:rPr>
        <w:t xml:space="preserve">именовање </w:t>
      </w:r>
      <w:r>
        <w:rPr>
          <w:spacing w:val="-3"/>
        </w:rPr>
        <w:t xml:space="preserve">особа, </w:t>
      </w:r>
      <w:r>
        <w:rPr>
          <w:spacing w:val="-5"/>
        </w:rPr>
        <w:t xml:space="preserve">објеката, </w:t>
      </w:r>
      <w:r>
        <w:rPr>
          <w:spacing w:val="-4"/>
        </w:rPr>
        <w:t xml:space="preserve">боја, бројева </w:t>
      </w:r>
      <w:r>
        <w:rPr>
          <w:spacing w:val="-5"/>
        </w:rPr>
        <w:t xml:space="preserve">итд. </w:t>
      </w:r>
      <w:r>
        <w:t>Давање једноставних у</w:t>
      </w:r>
      <w:r>
        <w:t xml:space="preserve">путстава и </w:t>
      </w:r>
      <w:r>
        <w:rPr>
          <w:spacing w:val="-3"/>
        </w:rPr>
        <w:t>команди</w:t>
      </w:r>
    </w:p>
    <w:p w:rsidR="005F701D" w:rsidRDefault="00AC6512">
      <w:pPr>
        <w:pStyle w:val="BodyText"/>
        <w:spacing w:line="232" w:lineRule="auto"/>
        <w:ind w:left="517" w:right="2238" w:firstLine="0"/>
        <w:jc w:val="left"/>
      </w:pPr>
      <w:r>
        <w:t>Изражавање молби и захвалности Изражавање извињења Изражавање потврде и негирање</w:t>
      </w:r>
    </w:p>
    <w:p w:rsidR="005F701D" w:rsidRDefault="00AC6512">
      <w:pPr>
        <w:pStyle w:val="BodyText"/>
        <w:spacing w:line="232" w:lineRule="auto"/>
        <w:ind w:left="517" w:right="1241" w:firstLine="0"/>
        <w:jc w:val="left"/>
      </w:pPr>
      <w:r>
        <w:t>Изражавање допадања и недопадања Изражавање физичких сензација и потреба Исказивање просторних и временских односа Давање и тражење информација и обавештења Описивање и упоређивање лица и предмета Изрицање забране и реаговање на забрану Изражавање припадањ</w:t>
      </w:r>
      <w:r>
        <w:t>а и поседовања Скретање пажње</w:t>
      </w:r>
    </w:p>
    <w:p w:rsidR="005F701D" w:rsidRDefault="00AC6512">
      <w:pPr>
        <w:pStyle w:val="BodyText"/>
        <w:spacing w:line="232" w:lineRule="auto"/>
        <w:ind w:left="517" w:right="593" w:firstLine="0"/>
        <w:jc w:val="left"/>
      </w:pPr>
      <w:r>
        <w:t>Тражење мишљења и изражавање слагања и неслагања Тражење и давање дозволе</w:t>
      </w:r>
    </w:p>
    <w:p w:rsidR="005F701D" w:rsidRDefault="00AC6512">
      <w:pPr>
        <w:pStyle w:val="BodyText"/>
        <w:spacing w:line="232" w:lineRule="auto"/>
        <w:ind w:left="517" w:right="2934" w:firstLine="0"/>
        <w:jc w:val="left"/>
      </w:pPr>
      <w:r>
        <w:t>Исказивање честитки Исказивање препоруке</w:t>
      </w:r>
    </w:p>
    <w:p w:rsidR="005F701D" w:rsidRDefault="00AC6512">
      <w:pPr>
        <w:pStyle w:val="BodyText"/>
        <w:spacing w:line="232" w:lineRule="auto"/>
        <w:ind w:left="517" w:right="2012" w:firstLine="0"/>
        <w:jc w:val="left"/>
      </w:pPr>
      <w:r>
        <w:t>Изражавање хитности и обавезности Исказивање сумње и несигурности</w:t>
      </w:r>
    </w:p>
    <w:p w:rsidR="005F701D" w:rsidRDefault="00AC6512">
      <w:pPr>
        <w:pStyle w:val="BodyText"/>
        <w:spacing w:line="232" w:lineRule="auto"/>
        <w:ind w:right="117"/>
      </w:pPr>
      <w:r>
        <w:rPr>
          <w:b/>
        </w:rPr>
        <w:t xml:space="preserve">Напомена: </w:t>
      </w:r>
      <w:r>
        <w:rPr>
          <w:spacing w:val="-3"/>
        </w:rPr>
        <w:t xml:space="preserve">Тематске </w:t>
      </w:r>
      <w:r>
        <w:t xml:space="preserve">области за све језике се прожимају и исте су у сва четири разреда гимназије – у </w:t>
      </w:r>
      <w:r>
        <w:rPr>
          <w:spacing w:val="-3"/>
        </w:rPr>
        <w:t xml:space="preserve">сваком </w:t>
      </w:r>
      <w:r>
        <w:t xml:space="preserve">наредном ра- зреду обанавља се, а затим проширује фонд лингвистичких знања, навика и умења и екстралингвистичких представа везаних за </w:t>
      </w:r>
      <w:r>
        <w:rPr>
          <w:spacing w:val="-3"/>
        </w:rPr>
        <w:t xml:space="preserve">кон- </w:t>
      </w:r>
      <w:r>
        <w:t xml:space="preserve">кретну </w:t>
      </w:r>
      <w:r>
        <w:rPr>
          <w:spacing w:val="-5"/>
        </w:rPr>
        <w:t xml:space="preserve">тему. </w:t>
      </w:r>
      <w:r>
        <w:t>Наставници обрађу</w:t>
      </w:r>
      <w:r>
        <w:t>ју теме у складу са интересовањи- ма ученика, њиховим потребама и савременим токовима у</w:t>
      </w:r>
      <w:r>
        <w:rPr>
          <w:spacing w:val="-23"/>
        </w:rPr>
        <w:t xml:space="preserve"> </w:t>
      </w:r>
      <w:r>
        <w:t xml:space="preserve">настави страних језика, </w:t>
      </w:r>
      <w:r>
        <w:rPr>
          <w:spacing w:val="-3"/>
        </w:rPr>
        <w:t xml:space="preserve">тако </w:t>
      </w:r>
      <w:r>
        <w:t xml:space="preserve">да свака тема представља одређени ситуациј- ски </w:t>
      </w:r>
      <w:r>
        <w:rPr>
          <w:spacing w:val="-3"/>
        </w:rPr>
        <w:t>комплекс.</w:t>
      </w:r>
    </w:p>
    <w:p w:rsidR="005F701D" w:rsidRDefault="00AC6512">
      <w:pPr>
        <w:pStyle w:val="Heading2"/>
        <w:spacing w:before="147" w:line="232" w:lineRule="auto"/>
        <w:ind w:left="1443" w:hanging="716"/>
      </w:pPr>
      <w:r>
        <w:t>УПУТСТВО ЗА ДИДАКТИЧКО-МЕТОДИЧКО ОСТВАРИВАЊЕ ПРОГРАМА</w:t>
      </w:r>
    </w:p>
    <w:p w:rsidR="005F701D" w:rsidRDefault="005F701D">
      <w:pPr>
        <w:pStyle w:val="BodyText"/>
        <w:spacing w:before="2"/>
        <w:ind w:left="0" w:firstLine="0"/>
        <w:jc w:val="left"/>
        <w:rPr>
          <w:b/>
          <w:sz w:val="17"/>
        </w:rPr>
      </w:pPr>
    </w:p>
    <w:p w:rsidR="005F701D" w:rsidRDefault="00AC6512">
      <w:pPr>
        <w:pStyle w:val="BodyText"/>
        <w:spacing w:line="232" w:lineRule="auto"/>
        <w:ind w:right="116"/>
      </w:pPr>
      <w:r>
        <w:t>Општи комуникативни циљ на</w:t>
      </w:r>
      <w:r>
        <w:t>ставе страних језика се по- стиже помоћу различитих поступака, метода наставе и настав- них средстава. Комуникативни приступ у настави страних је-  зика се  остварује  кроз  примену  различитих  облика  рада  (рад  у групама и паровима, индивидуални рад, п</w:t>
      </w:r>
      <w:r>
        <w:t xml:space="preserve">ројекти), употребу додатних средстава у настави (АВ материјали, </w:t>
      </w:r>
      <w:r>
        <w:rPr>
          <w:spacing w:val="-7"/>
        </w:rPr>
        <w:t xml:space="preserve">ИТ, </w:t>
      </w:r>
      <w:r>
        <w:t xml:space="preserve">игре, аутен- тични материјали, итд.), као и уз примену принципа наставе за- сноване на сложеним задацима </w:t>
      </w:r>
      <w:r>
        <w:rPr>
          <w:spacing w:val="-3"/>
        </w:rPr>
        <w:t xml:space="preserve">који </w:t>
      </w:r>
      <w:r>
        <w:t>не морају бити искључиво је- зичке природе (</w:t>
      </w:r>
      <w:r>
        <w:rPr>
          <w:i/>
        </w:rPr>
        <w:t>task-based language teaching; ense</w:t>
      </w:r>
      <w:r>
        <w:rPr>
          <w:i/>
        </w:rPr>
        <w:t>ñanza por tareas, handlungsorientierter</w:t>
      </w:r>
      <w:r>
        <w:rPr>
          <w:i/>
          <w:spacing w:val="-1"/>
        </w:rPr>
        <w:t xml:space="preserve"> </w:t>
      </w:r>
      <w:r>
        <w:rPr>
          <w:i/>
        </w:rPr>
        <w:t>FSU</w:t>
      </w:r>
      <w:r>
        <w:t>).</w:t>
      </w:r>
    </w:p>
    <w:p w:rsidR="005F701D" w:rsidRDefault="005F701D">
      <w:pPr>
        <w:spacing w:line="232" w:lineRule="auto"/>
        <w:sectPr w:rsidR="005F701D">
          <w:pgSz w:w="11910" w:h="15690"/>
          <w:pgMar w:top="40" w:right="560" w:bottom="280" w:left="560" w:header="720" w:footer="720" w:gutter="0"/>
          <w:cols w:num="2" w:space="720" w:equalWidth="0">
            <w:col w:w="5292" w:space="122"/>
            <w:col w:w="5376"/>
          </w:cols>
        </w:sectPr>
      </w:pPr>
    </w:p>
    <w:p w:rsidR="005F701D" w:rsidRDefault="00AC6512">
      <w:pPr>
        <w:pStyle w:val="BodyText"/>
        <w:spacing w:before="108" w:line="232" w:lineRule="auto"/>
        <w:ind w:right="39"/>
      </w:pPr>
      <w:r>
        <w:lastRenderedPageBreak/>
        <w:t xml:space="preserve">Савремена настава страних језика претпоставља остварива- ње </w:t>
      </w:r>
      <w:r>
        <w:rPr>
          <w:spacing w:val="-3"/>
        </w:rPr>
        <w:t xml:space="preserve">исхода </w:t>
      </w:r>
      <w:r>
        <w:t>уз појачану мисаону активност ученика, поштовања и уважавања дидактичких принципа и треба да допринесе развоју стварал</w:t>
      </w:r>
      <w:r>
        <w:t xml:space="preserve">ачког и истраживачког духа </w:t>
      </w:r>
      <w:r>
        <w:rPr>
          <w:spacing w:val="-3"/>
        </w:rPr>
        <w:t xml:space="preserve">који </w:t>
      </w:r>
      <w:r>
        <w:t xml:space="preserve">ће омогућити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 xml:space="preserve">у професионалном раду и у свакодневном животу; формирају вредносне ставове; </w:t>
      </w:r>
      <w:r>
        <w:rPr>
          <w:spacing w:val="-5"/>
        </w:rPr>
        <w:t xml:space="preserve">буду </w:t>
      </w:r>
      <w:r>
        <w:t xml:space="preserve">оспосо- бљени за живот </w:t>
      </w:r>
      <w:r>
        <w:t>у мултикултуралном друштву; овладају општим и међупредметним компетенцијама, релевантним за активно</w:t>
      </w:r>
      <w:r>
        <w:rPr>
          <w:spacing w:val="-14"/>
        </w:rPr>
        <w:t xml:space="preserve"> </w:t>
      </w:r>
      <w:r>
        <w:t>учешће у заједници и целоживотно</w:t>
      </w:r>
      <w:r>
        <w:rPr>
          <w:spacing w:val="-3"/>
        </w:rPr>
        <w:t xml:space="preserve"> </w:t>
      </w:r>
      <w:r>
        <w:t>учење.</w:t>
      </w:r>
    </w:p>
    <w:p w:rsidR="005F701D" w:rsidRDefault="00AC6512">
      <w:pPr>
        <w:pStyle w:val="BodyText"/>
        <w:spacing w:before="157"/>
        <w:ind w:firstLine="0"/>
        <w:jc w:val="left"/>
      </w:pPr>
      <w:r>
        <w:t>ПРЕПОРУКЕ ЗА РЕАЛИЗАЦИЈУ НАСТАВЕ</w:t>
      </w:r>
    </w:p>
    <w:p w:rsidR="005F701D" w:rsidRDefault="00AC6512">
      <w:pPr>
        <w:pStyle w:val="ListParagraph"/>
        <w:numPr>
          <w:ilvl w:val="0"/>
          <w:numId w:val="123"/>
        </w:numPr>
        <w:tabs>
          <w:tab w:val="left" w:pos="650"/>
        </w:tabs>
        <w:spacing w:before="111" w:line="232" w:lineRule="auto"/>
        <w:ind w:right="40" w:firstLine="397"/>
        <w:jc w:val="both"/>
        <w:rPr>
          <w:sz w:val="18"/>
        </w:rPr>
      </w:pPr>
      <w:r>
        <w:rPr>
          <w:sz w:val="18"/>
        </w:rPr>
        <w:t>Слушање</w:t>
      </w:r>
      <w:r>
        <w:rPr>
          <w:spacing w:val="-6"/>
          <w:sz w:val="18"/>
        </w:rPr>
        <w:t xml:space="preserve"> </w:t>
      </w:r>
      <w:r>
        <w:rPr>
          <w:sz w:val="18"/>
        </w:rPr>
        <w:t>и</w:t>
      </w:r>
      <w:r>
        <w:rPr>
          <w:spacing w:val="-6"/>
          <w:sz w:val="18"/>
        </w:rPr>
        <w:t xml:space="preserve"> </w:t>
      </w:r>
      <w:r>
        <w:rPr>
          <w:sz w:val="18"/>
        </w:rPr>
        <w:t>реаговање</w:t>
      </w:r>
      <w:r>
        <w:rPr>
          <w:spacing w:val="-6"/>
          <w:sz w:val="18"/>
        </w:rPr>
        <w:t xml:space="preserve"> </w:t>
      </w:r>
      <w:r>
        <w:rPr>
          <w:sz w:val="18"/>
        </w:rPr>
        <w:t>на</w:t>
      </w:r>
      <w:r>
        <w:rPr>
          <w:spacing w:val="-6"/>
          <w:sz w:val="18"/>
        </w:rPr>
        <w:t xml:space="preserve"> </w:t>
      </w:r>
      <w:r>
        <w:rPr>
          <w:sz w:val="18"/>
        </w:rPr>
        <w:t>налоге</w:t>
      </w:r>
      <w:r>
        <w:rPr>
          <w:spacing w:val="-6"/>
          <w:sz w:val="18"/>
        </w:rPr>
        <w:t xml:space="preserve"> </w:t>
      </w:r>
      <w:r>
        <w:rPr>
          <w:sz w:val="18"/>
        </w:rPr>
        <w:t>и/или</w:t>
      </w:r>
      <w:r>
        <w:rPr>
          <w:spacing w:val="-6"/>
          <w:sz w:val="18"/>
        </w:rPr>
        <w:t xml:space="preserve"> </w:t>
      </w:r>
      <w:r>
        <w:rPr>
          <w:sz w:val="18"/>
        </w:rPr>
        <w:t>задатке</w:t>
      </w:r>
      <w:r>
        <w:rPr>
          <w:spacing w:val="-6"/>
          <w:sz w:val="18"/>
        </w:rPr>
        <w:t xml:space="preserve"> </w:t>
      </w:r>
      <w:r>
        <w:rPr>
          <w:sz w:val="18"/>
        </w:rPr>
        <w:t>у</w:t>
      </w:r>
      <w:r>
        <w:rPr>
          <w:spacing w:val="-6"/>
          <w:sz w:val="18"/>
        </w:rPr>
        <w:t xml:space="preserve"> </w:t>
      </w:r>
      <w:r>
        <w:rPr>
          <w:sz w:val="18"/>
        </w:rPr>
        <w:t>вези</w:t>
      </w:r>
      <w:r>
        <w:rPr>
          <w:spacing w:val="-6"/>
          <w:sz w:val="18"/>
        </w:rPr>
        <w:t xml:space="preserve"> </w:t>
      </w:r>
      <w:r>
        <w:rPr>
          <w:sz w:val="18"/>
        </w:rPr>
        <w:t>са</w:t>
      </w:r>
      <w:r>
        <w:rPr>
          <w:spacing w:val="-6"/>
          <w:sz w:val="18"/>
        </w:rPr>
        <w:t xml:space="preserve"> </w:t>
      </w:r>
      <w:r>
        <w:rPr>
          <w:sz w:val="18"/>
        </w:rPr>
        <w:t>тек- стом намењеним развоју и провери разумевања</w:t>
      </w:r>
      <w:r>
        <w:rPr>
          <w:spacing w:val="-11"/>
          <w:sz w:val="18"/>
        </w:rPr>
        <w:t xml:space="preserve"> </w:t>
      </w:r>
      <w:r>
        <w:rPr>
          <w:sz w:val="18"/>
        </w:rPr>
        <w:t>говора;</w:t>
      </w:r>
    </w:p>
    <w:p w:rsidR="005F701D" w:rsidRDefault="00AC6512">
      <w:pPr>
        <w:pStyle w:val="ListParagraph"/>
        <w:numPr>
          <w:ilvl w:val="0"/>
          <w:numId w:val="123"/>
        </w:numPr>
        <w:tabs>
          <w:tab w:val="left" w:pos="682"/>
        </w:tabs>
        <w:spacing w:line="232" w:lineRule="auto"/>
        <w:ind w:right="40" w:firstLine="397"/>
        <w:jc w:val="both"/>
        <w:rPr>
          <w:sz w:val="18"/>
        </w:rPr>
      </w:pPr>
      <w:r>
        <w:rPr>
          <w:sz w:val="18"/>
        </w:rPr>
        <w:t>Рад у паровима, малим и већим групама (мини-дијалози, игра по улогама, симулације</w:t>
      </w:r>
      <w:r>
        <w:rPr>
          <w:spacing w:val="-6"/>
          <w:sz w:val="18"/>
        </w:rPr>
        <w:t xml:space="preserve"> </w:t>
      </w:r>
      <w:r>
        <w:rPr>
          <w:sz w:val="18"/>
        </w:rPr>
        <w:t>итд.);</w:t>
      </w:r>
    </w:p>
    <w:p w:rsidR="005F701D" w:rsidRDefault="00AC6512">
      <w:pPr>
        <w:pStyle w:val="ListParagraph"/>
        <w:numPr>
          <w:ilvl w:val="0"/>
          <w:numId w:val="123"/>
        </w:numPr>
        <w:tabs>
          <w:tab w:val="left" w:pos="690"/>
        </w:tabs>
        <w:spacing w:line="232" w:lineRule="auto"/>
        <w:ind w:right="40" w:firstLine="397"/>
        <w:jc w:val="both"/>
        <w:rPr>
          <w:sz w:val="18"/>
        </w:rPr>
      </w:pPr>
      <w:r>
        <w:rPr>
          <w:sz w:val="18"/>
        </w:rPr>
        <w:t xml:space="preserve">Активности (израда паноа, презентација, зидних новина, постера за </w:t>
      </w:r>
      <w:r>
        <w:rPr>
          <w:spacing w:val="-3"/>
          <w:sz w:val="18"/>
        </w:rPr>
        <w:t xml:space="preserve">учионицу, </w:t>
      </w:r>
      <w:r>
        <w:rPr>
          <w:sz w:val="18"/>
        </w:rPr>
        <w:t>организација тематских вечери и</w:t>
      </w:r>
      <w:r>
        <w:rPr>
          <w:spacing w:val="-1"/>
          <w:sz w:val="18"/>
        </w:rPr>
        <w:t xml:space="preserve"> </w:t>
      </w:r>
      <w:r>
        <w:rPr>
          <w:sz w:val="18"/>
        </w:rPr>
        <w:t>сл.);</w:t>
      </w:r>
    </w:p>
    <w:p w:rsidR="005F701D" w:rsidRDefault="00AC6512">
      <w:pPr>
        <w:pStyle w:val="ListParagraph"/>
        <w:numPr>
          <w:ilvl w:val="0"/>
          <w:numId w:val="123"/>
        </w:numPr>
        <w:tabs>
          <w:tab w:val="left" w:pos="659"/>
        </w:tabs>
        <w:spacing w:line="232" w:lineRule="auto"/>
        <w:ind w:right="40" w:firstLine="397"/>
        <w:jc w:val="both"/>
        <w:rPr>
          <w:sz w:val="18"/>
        </w:rPr>
      </w:pPr>
      <w:r>
        <w:rPr>
          <w:sz w:val="18"/>
        </w:rPr>
        <w:t>Дебате и дискусије примерене узрасту (дебате представља- ју унапред припремљене аргументоване монологе са ограниченим трајањем, док су дискусије спонтаније и неприпремљене интерак- ције на одређену</w:t>
      </w:r>
      <w:r>
        <w:rPr>
          <w:spacing w:val="-3"/>
          <w:sz w:val="18"/>
        </w:rPr>
        <w:t xml:space="preserve"> </w:t>
      </w:r>
      <w:r>
        <w:rPr>
          <w:sz w:val="18"/>
        </w:rPr>
        <w:t>тему);</w:t>
      </w:r>
    </w:p>
    <w:p w:rsidR="005F701D" w:rsidRDefault="00AC6512">
      <w:pPr>
        <w:pStyle w:val="ListParagraph"/>
        <w:numPr>
          <w:ilvl w:val="0"/>
          <w:numId w:val="123"/>
        </w:numPr>
        <w:tabs>
          <w:tab w:val="left" w:pos="656"/>
        </w:tabs>
        <w:spacing w:line="232" w:lineRule="auto"/>
        <w:ind w:right="39" w:firstLine="397"/>
        <w:jc w:val="both"/>
        <w:rPr>
          <w:sz w:val="18"/>
        </w:rPr>
      </w:pPr>
      <w:r>
        <w:rPr>
          <w:sz w:val="18"/>
        </w:rPr>
        <w:t xml:space="preserve">Обимнији пројекти </w:t>
      </w:r>
      <w:r>
        <w:rPr>
          <w:spacing w:val="-3"/>
          <w:sz w:val="18"/>
        </w:rPr>
        <w:t xml:space="preserve">који </w:t>
      </w:r>
      <w:r>
        <w:rPr>
          <w:sz w:val="18"/>
        </w:rPr>
        <w:t>се раде у учионици и в</w:t>
      </w:r>
      <w:r>
        <w:rPr>
          <w:sz w:val="18"/>
        </w:rPr>
        <w:t xml:space="preserve">ан ње у тра- јању </w:t>
      </w:r>
      <w:r>
        <w:rPr>
          <w:spacing w:val="-3"/>
          <w:sz w:val="18"/>
        </w:rPr>
        <w:t xml:space="preserve">од </w:t>
      </w:r>
      <w:r>
        <w:rPr>
          <w:spacing w:val="-4"/>
          <w:sz w:val="18"/>
        </w:rPr>
        <w:t xml:space="preserve">неколико </w:t>
      </w:r>
      <w:r>
        <w:rPr>
          <w:sz w:val="18"/>
        </w:rPr>
        <w:t>недеља до читавог полугодишта уз конкретно видљиве и мерљиве производе и</w:t>
      </w:r>
      <w:r>
        <w:rPr>
          <w:spacing w:val="-7"/>
          <w:sz w:val="18"/>
        </w:rPr>
        <w:t xml:space="preserve"> </w:t>
      </w:r>
      <w:r>
        <w:rPr>
          <w:sz w:val="18"/>
        </w:rPr>
        <w:t>резултате;</w:t>
      </w:r>
    </w:p>
    <w:p w:rsidR="005F701D" w:rsidRDefault="00AC6512">
      <w:pPr>
        <w:pStyle w:val="ListParagraph"/>
        <w:numPr>
          <w:ilvl w:val="0"/>
          <w:numId w:val="123"/>
        </w:numPr>
        <w:tabs>
          <w:tab w:val="left" w:pos="673"/>
        </w:tabs>
        <w:spacing w:line="232" w:lineRule="auto"/>
        <w:ind w:right="39" w:firstLine="397"/>
        <w:jc w:val="both"/>
        <w:rPr>
          <w:sz w:val="18"/>
        </w:rPr>
      </w:pPr>
      <w:r>
        <w:rPr>
          <w:spacing w:val="-3"/>
          <w:sz w:val="18"/>
        </w:rPr>
        <w:t xml:space="preserve">Граматичка </w:t>
      </w:r>
      <w:r>
        <w:rPr>
          <w:sz w:val="18"/>
        </w:rPr>
        <w:t>грађа добија свој смисао тек када се доведе у везу са одговарајућим комуникативним функцијама и темама, и</w:t>
      </w:r>
      <w:r>
        <w:rPr>
          <w:spacing w:val="-17"/>
          <w:sz w:val="18"/>
        </w:rPr>
        <w:t xml:space="preserve"> </w:t>
      </w:r>
      <w:r>
        <w:rPr>
          <w:sz w:val="18"/>
        </w:rPr>
        <w:t>то у склопу језичких акти</w:t>
      </w:r>
      <w:r>
        <w:rPr>
          <w:sz w:val="18"/>
        </w:rPr>
        <w:t>вности разумевања (усменог) говора и пи- саног текста, усменог и писменог изражавања и</w:t>
      </w:r>
      <w:r>
        <w:rPr>
          <w:spacing w:val="-11"/>
          <w:sz w:val="18"/>
        </w:rPr>
        <w:t xml:space="preserve"> </w:t>
      </w:r>
      <w:r>
        <w:rPr>
          <w:sz w:val="18"/>
        </w:rPr>
        <w:t>медијације;</w:t>
      </w:r>
    </w:p>
    <w:p w:rsidR="005F701D" w:rsidRDefault="00AC6512">
      <w:pPr>
        <w:pStyle w:val="ListParagraph"/>
        <w:numPr>
          <w:ilvl w:val="0"/>
          <w:numId w:val="123"/>
        </w:numPr>
        <w:tabs>
          <w:tab w:val="left" w:pos="675"/>
        </w:tabs>
        <w:spacing w:line="232" w:lineRule="auto"/>
        <w:ind w:right="39" w:firstLine="397"/>
        <w:jc w:val="both"/>
        <w:rPr>
          <w:sz w:val="18"/>
        </w:rPr>
      </w:pPr>
      <w:r>
        <w:rPr>
          <w:sz w:val="18"/>
        </w:rPr>
        <w:t>Полазиште за посматрање и увежбавање језичких закони- тости јесу усмени и писани текстови различитих врста, дужине и степена</w:t>
      </w:r>
      <w:r>
        <w:rPr>
          <w:spacing w:val="-7"/>
          <w:sz w:val="18"/>
        </w:rPr>
        <w:t xml:space="preserve"> </w:t>
      </w:r>
      <w:r>
        <w:rPr>
          <w:sz w:val="18"/>
        </w:rPr>
        <w:t>тежине;</w:t>
      </w:r>
      <w:r>
        <w:rPr>
          <w:spacing w:val="-7"/>
          <w:sz w:val="18"/>
        </w:rPr>
        <w:t xml:space="preserve"> </w:t>
      </w:r>
      <w:r>
        <w:rPr>
          <w:sz w:val="18"/>
        </w:rPr>
        <w:t>користе</w:t>
      </w:r>
      <w:r>
        <w:rPr>
          <w:spacing w:val="-7"/>
          <w:sz w:val="18"/>
        </w:rPr>
        <w:t xml:space="preserve"> </w:t>
      </w:r>
      <w:r>
        <w:rPr>
          <w:sz w:val="18"/>
        </w:rPr>
        <w:t>се,</w:t>
      </w:r>
      <w:r>
        <w:rPr>
          <w:spacing w:val="-7"/>
          <w:sz w:val="18"/>
        </w:rPr>
        <w:t xml:space="preserve"> </w:t>
      </w:r>
      <w:r>
        <w:rPr>
          <w:sz w:val="18"/>
        </w:rPr>
        <w:t>такође,</w:t>
      </w:r>
      <w:r>
        <w:rPr>
          <w:spacing w:val="-7"/>
          <w:sz w:val="18"/>
        </w:rPr>
        <w:t xml:space="preserve"> </w:t>
      </w:r>
      <w:r>
        <w:rPr>
          <w:sz w:val="18"/>
        </w:rPr>
        <w:t>изол</w:t>
      </w:r>
      <w:r>
        <w:rPr>
          <w:sz w:val="18"/>
        </w:rPr>
        <w:t>овани</w:t>
      </w:r>
      <w:r>
        <w:rPr>
          <w:spacing w:val="-7"/>
          <w:sz w:val="18"/>
        </w:rPr>
        <w:t xml:space="preserve"> </w:t>
      </w:r>
      <w:r>
        <w:rPr>
          <w:sz w:val="18"/>
        </w:rPr>
        <w:t>искази,</w:t>
      </w:r>
      <w:r>
        <w:rPr>
          <w:spacing w:val="-7"/>
          <w:sz w:val="18"/>
        </w:rPr>
        <w:t xml:space="preserve"> </w:t>
      </w:r>
      <w:r>
        <w:rPr>
          <w:spacing w:val="-3"/>
          <w:sz w:val="18"/>
        </w:rPr>
        <w:t>под</w:t>
      </w:r>
      <w:r>
        <w:rPr>
          <w:spacing w:val="-7"/>
          <w:sz w:val="18"/>
        </w:rPr>
        <w:t xml:space="preserve"> </w:t>
      </w:r>
      <w:r>
        <w:rPr>
          <w:sz w:val="18"/>
        </w:rPr>
        <w:t>условом да су контекстуализовани и да имају комуникативну</w:t>
      </w:r>
      <w:r>
        <w:rPr>
          <w:spacing w:val="-29"/>
          <w:sz w:val="18"/>
        </w:rPr>
        <w:t xml:space="preserve"> </w:t>
      </w:r>
      <w:r>
        <w:rPr>
          <w:sz w:val="18"/>
        </w:rPr>
        <w:t>вредност;</w:t>
      </w:r>
    </w:p>
    <w:p w:rsidR="005F701D" w:rsidRDefault="00AC6512">
      <w:pPr>
        <w:pStyle w:val="ListParagraph"/>
        <w:numPr>
          <w:ilvl w:val="0"/>
          <w:numId w:val="123"/>
        </w:numPr>
        <w:tabs>
          <w:tab w:val="left" w:pos="653"/>
        </w:tabs>
        <w:spacing w:line="199" w:lineRule="exact"/>
        <w:ind w:firstLine="397"/>
        <w:rPr>
          <w:sz w:val="18"/>
        </w:rPr>
      </w:pPr>
      <w:r>
        <w:rPr>
          <w:sz w:val="18"/>
        </w:rPr>
        <w:t>Планира се израда два писмена задатка за сваки</w:t>
      </w:r>
      <w:r>
        <w:rPr>
          <w:spacing w:val="-22"/>
          <w:sz w:val="18"/>
        </w:rPr>
        <w:t xml:space="preserve"> </w:t>
      </w:r>
      <w:r>
        <w:rPr>
          <w:sz w:val="18"/>
        </w:rPr>
        <w:t>разред.</w:t>
      </w:r>
    </w:p>
    <w:p w:rsidR="005F701D" w:rsidRDefault="00AC6512">
      <w:pPr>
        <w:pStyle w:val="BodyText"/>
        <w:spacing w:before="150"/>
        <w:ind w:firstLine="0"/>
        <w:jc w:val="left"/>
      </w:pPr>
      <w:r>
        <w:t>КАКО СЕ РАЗВИЈАЈУ ЈЕЗИЧКЕ КОМПЕТЕНЦИЈЕ</w:t>
      </w:r>
    </w:p>
    <w:p w:rsidR="005F701D" w:rsidRDefault="00AC6512">
      <w:pPr>
        <w:pStyle w:val="BodyText"/>
        <w:spacing w:before="111" w:line="232" w:lineRule="auto"/>
        <w:ind w:right="38"/>
      </w:pPr>
      <w:r>
        <w:t xml:space="preserve">Развој предметних компетенција се </w:t>
      </w:r>
      <w:r>
        <w:rPr>
          <w:spacing w:val="-3"/>
        </w:rPr>
        <w:t xml:space="preserve">тешко </w:t>
      </w:r>
      <w:r>
        <w:t xml:space="preserve">може одвојити </w:t>
      </w:r>
      <w:r>
        <w:rPr>
          <w:spacing w:val="-3"/>
        </w:rPr>
        <w:t xml:space="preserve">од </w:t>
      </w:r>
      <w:r>
        <w:t xml:space="preserve">општих и међупредметних компетенција. </w:t>
      </w:r>
      <w:r>
        <w:rPr>
          <w:spacing w:val="-4"/>
        </w:rPr>
        <w:t xml:space="preserve">Колико год </w:t>
      </w:r>
      <w:r>
        <w:t>биле специ- фичне, предметне компетенције треба да доприносе да ученици успешније</w:t>
      </w:r>
      <w:r>
        <w:rPr>
          <w:spacing w:val="-4"/>
        </w:rPr>
        <w:t xml:space="preserve"> </w:t>
      </w:r>
      <w:r>
        <w:t>живе</w:t>
      </w:r>
      <w:r>
        <w:rPr>
          <w:spacing w:val="-4"/>
        </w:rPr>
        <w:t xml:space="preserve"> </w:t>
      </w:r>
      <w:r>
        <w:t>и</w:t>
      </w:r>
      <w:r>
        <w:rPr>
          <w:spacing w:val="-4"/>
        </w:rPr>
        <w:t xml:space="preserve"> </w:t>
      </w:r>
      <w:r>
        <w:t>уче.</w:t>
      </w:r>
      <w:r>
        <w:rPr>
          <w:spacing w:val="-4"/>
        </w:rPr>
        <w:t xml:space="preserve"> </w:t>
      </w:r>
      <w:r>
        <w:t>Сваки</w:t>
      </w:r>
      <w:r>
        <w:rPr>
          <w:spacing w:val="-4"/>
        </w:rPr>
        <w:t xml:space="preserve"> </w:t>
      </w:r>
      <w:r>
        <w:t>час</w:t>
      </w:r>
      <w:r>
        <w:rPr>
          <w:spacing w:val="-4"/>
        </w:rPr>
        <w:t xml:space="preserve"> </w:t>
      </w:r>
      <w:r>
        <w:t>је</w:t>
      </w:r>
      <w:r>
        <w:rPr>
          <w:spacing w:val="-4"/>
        </w:rPr>
        <w:t xml:space="preserve"> </w:t>
      </w:r>
      <w:r>
        <w:t>прилика</w:t>
      </w:r>
      <w:r>
        <w:rPr>
          <w:spacing w:val="-4"/>
        </w:rPr>
        <w:t xml:space="preserve"> </w:t>
      </w:r>
      <w:r>
        <w:t>да</w:t>
      </w:r>
      <w:r>
        <w:rPr>
          <w:spacing w:val="-4"/>
        </w:rPr>
        <w:t xml:space="preserve"> </w:t>
      </w:r>
      <w:r>
        <w:t>се</w:t>
      </w:r>
      <w:r>
        <w:rPr>
          <w:spacing w:val="-4"/>
        </w:rPr>
        <w:t xml:space="preserve"> </w:t>
      </w:r>
      <w:r>
        <w:t>развијају</w:t>
      </w:r>
      <w:r>
        <w:rPr>
          <w:spacing w:val="-4"/>
        </w:rPr>
        <w:t xml:space="preserve"> </w:t>
      </w:r>
      <w:r>
        <w:t>и</w:t>
      </w:r>
      <w:r>
        <w:rPr>
          <w:spacing w:val="-4"/>
        </w:rPr>
        <w:t xml:space="preserve"> </w:t>
      </w:r>
      <w:r>
        <w:t xml:space="preserve">пред- метне и међупредметне компетенције кроз добро осмишљене ак- тивности ученика </w:t>
      </w:r>
      <w:r>
        <w:rPr>
          <w:spacing w:val="-3"/>
        </w:rPr>
        <w:t xml:space="preserve">које </w:t>
      </w:r>
      <w:r>
        <w:t xml:space="preserve">погодују трансферу знања, развијању спо- знајних способности ученика, побољшању њихове радне </w:t>
      </w:r>
      <w:r>
        <w:rPr>
          <w:spacing w:val="-3"/>
        </w:rPr>
        <w:t xml:space="preserve">културе </w:t>
      </w:r>
      <w:r>
        <w:t>и примени стеченог знања у реалним животним</w:t>
      </w:r>
      <w:r>
        <w:rPr>
          <w:spacing w:val="-21"/>
        </w:rPr>
        <w:t xml:space="preserve"> </w:t>
      </w:r>
      <w:r>
        <w:t>контекстима.</w:t>
      </w:r>
    </w:p>
    <w:p w:rsidR="005F701D" w:rsidRDefault="00AC6512">
      <w:pPr>
        <w:pStyle w:val="Heading2"/>
        <w:spacing w:line="192" w:lineRule="exact"/>
      </w:pPr>
      <w:r>
        <w:t>Разумевање</w:t>
      </w:r>
      <w:r>
        <w:t xml:space="preserve"> говора</w:t>
      </w:r>
    </w:p>
    <w:p w:rsidR="005F701D" w:rsidRDefault="00AC6512">
      <w:pPr>
        <w:pStyle w:val="BodyText"/>
        <w:spacing w:before="2" w:line="232" w:lineRule="auto"/>
        <w:ind w:right="39"/>
      </w:pPr>
      <w:r>
        <w:t xml:space="preserve">Разумевање говора је језичка активност декодирања дослов- ног и имплицитног значења усменог текста; поред способности  да разазнаје и поима фонолошке и лексичке јединице и смисаоне целине на језику </w:t>
      </w:r>
      <w:r>
        <w:rPr>
          <w:spacing w:val="-3"/>
        </w:rPr>
        <w:t xml:space="preserve">који </w:t>
      </w:r>
      <w:r>
        <w:t>учи, да би успешно остварио разумевање, учени</w:t>
      </w:r>
      <w:r>
        <w:t xml:space="preserve">к треба да поседује и следеће компетенције: дискурзивну (о врстама и карактеристикама текстова и канала преношења пору- ка), референцијалну (о темама о којима је реч) и социокултурну (у вези са комуникативним ситуацијама, различитим начинима фор- мулисања </w:t>
      </w:r>
      <w:r>
        <w:t>одређених говорних функција и</w:t>
      </w:r>
      <w:r>
        <w:rPr>
          <w:spacing w:val="-5"/>
        </w:rPr>
        <w:t xml:space="preserve"> </w:t>
      </w:r>
      <w:r>
        <w:t>др.).</w:t>
      </w:r>
    </w:p>
    <w:p w:rsidR="005F701D" w:rsidRDefault="00AC6512">
      <w:pPr>
        <w:pStyle w:val="BodyText"/>
        <w:spacing w:line="232" w:lineRule="auto"/>
        <w:ind w:right="39"/>
      </w:pPr>
      <w:r>
        <w:t xml:space="preserve">Тежина задатака у вези са разумевањем говора зависи </w:t>
      </w:r>
      <w:r>
        <w:rPr>
          <w:spacing w:val="-3"/>
        </w:rPr>
        <w:t xml:space="preserve">од </w:t>
      </w:r>
      <w:r>
        <w:t xml:space="preserve">више чинилаца: </w:t>
      </w:r>
      <w:r>
        <w:rPr>
          <w:spacing w:val="-3"/>
        </w:rPr>
        <w:t xml:space="preserve">од </w:t>
      </w:r>
      <w:r>
        <w:t xml:space="preserve">личних особина и способности онога </w:t>
      </w:r>
      <w:r>
        <w:rPr>
          <w:spacing w:val="-5"/>
        </w:rPr>
        <w:t xml:space="preserve">ко </w:t>
      </w:r>
      <w:r>
        <w:t xml:space="preserve">слуша, укључујући и његов капацитет когнитивне обраде, </w:t>
      </w:r>
      <w:r>
        <w:rPr>
          <w:spacing w:val="-3"/>
        </w:rPr>
        <w:t xml:space="preserve">од </w:t>
      </w:r>
      <w:r>
        <w:t>његове мо- тивације и разлога због којих слуша дати</w:t>
      </w:r>
      <w:r>
        <w:t xml:space="preserve"> усмени </w:t>
      </w:r>
      <w:r>
        <w:rPr>
          <w:spacing w:val="-4"/>
        </w:rPr>
        <w:t xml:space="preserve">текст, </w:t>
      </w:r>
      <w:r>
        <w:rPr>
          <w:spacing w:val="-3"/>
        </w:rPr>
        <w:t xml:space="preserve">од </w:t>
      </w:r>
      <w:r>
        <w:t>особина онога</w:t>
      </w:r>
      <w:r>
        <w:rPr>
          <w:spacing w:val="-5"/>
        </w:rPr>
        <w:t xml:space="preserve"> ко </w:t>
      </w:r>
      <w:r>
        <w:t>говори,</w:t>
      </w:r>
      <w:r>
        <w:rPr>
          <w:spacing w:val="-5"/>
        </w:rPr>
        <w:t xml:space="preserve"> </w:t>
      </w:r>
      <w:r>
        <w:rPr>
          <w:spacing w:val="-3"/>
        </w:rPr>
        <w:t>од</w:t>
      </w:r>
      <w:r>
        <w:rPr>
          <w:spacing w:val="-5"/>
        </w:rPr>
        <w:t xml:space="preserve"> </w:t>
      </w:r>
      <w:r>
        <w:t>намера</w:t>
      </w:r>
      <w:r>
        <w:rPr>
          <w:spacing w:val="-5"/>
        </w:rPr>
        <w:t xml:space="preserve"> </w:t>
      </w:r>
      <w:r>
        <w:t>с</w:t>
      </w:r>
      <w:r>
        <w:rPr>
          <w:spacing w:val="-5"/>
        </w:rPr>
        <w:t xml:space="preserve"> </w:t>
      </w:r>
      <w:r>
        <w:t>којима</w:t>
      </w:r>
      <w:r>
        <w:rPr>
          <w:spacing w:val="-5"/>
        </w:rPr>
        <w:t xml:space="preserve"> </w:t>
      </w:r>
      <w:r>
        <w:t>говори,</w:t>
      </w:r>
      <w:r>
        <w:rPr>
          <w:spacing w:val="-5"/>
        </w:rPr>
        <w:t xml:space="preserve"> </w:t>
      </w:r>
      <w:r>
        <w:rPr>
          <w:spacing w:val="-3"/>
        </w:rPr>
        <w:t>од</w:t>
      </w:r>
      <w:r>
        <w:rPr>
          <w:spacing w:val="-5"/>
        </w:rPr>
        <w:t xml:space="preserve"> </w:t>
      </w:r>
      <w:r>
        <w:t>контекста</w:t>
      </w:r>
      <w:r>
        <w:rPr>
          <w:spacing w:val="-5"/>
        </w:rPr>
        <w:t xml:space="preserve"> </w:t>
      </w:r>
      <w:r>
        <w:t>и</w:t>
      </w:r>
      <w:r>
        <w:rPr>
          <w:spacing w:val="-5"/>
        </w:rPr>
        <w:t xml:space="preserve"> </w:t>
      </w:r>
      <w:r>
        <w:rPr>
          <w:spacing w:val="-3"/>
        </w:rPr>
        <w:t xml:space="preserve">околно- </w:t>
      </w:r>
      <w:r>
        <w:t xml:space="preserve">сти – повољних и неповољних – у којима се слушање и разумева- ње </w:t>
      </w:r>
      <w:r>
        <w:rPr>
          <w:spacing w:val="-3"/>
        </w:rPr>
        <w:t xml:space="preserve">остварују, од </w:t>
      </w:r>
      <w:r>
        <w:t xml:space="preserve">карактеристика и врсте текста </w:t>
      </w:r>
      <w:r>
        <w:rPr>
          <w:spacing w:val="-3"/>
        </w:rPr>
        <w:t xml:space="preserve">који </w:t>
      </w:r>
      <w:r>
        <w:t>се слуша</w:t>
      </w:r>
      <w:r>
        <w:rPr>
          <w:spacing w:val="-8"/>
        </w:rPr>
        <w:t xml:space="preserve"> </w:t>
      </w:r>
      <w:r>
        <w:t>итд.</w:t>
      </w:r>
    </w:p>
    <w:p w:rsidR="005F701D" w:rsidRDefault="00AC6512">
      <w:pPr>
        <w:pStyle w:val="BodyText"/>
        <w:spacing w:line="232" w:lineRule="auto"/>
        <w:ind w:right="39"/>
      </w:pPr>
      <w:r>
        <w:t xml:space="preserve">Прогресија (од лакшег ка тежем, </w:t>
      </w:r>
      <w:r>
        <w:rPr>
          <w:spacing w:val="-3"/>
        </w:rPr>
        <w:t xml:space="preserve">од </w:t>
      </w:r>
      <w:r>
        <w:t xml:space="preserve">простијег ка сложенијем) за </w:t>
      </w:r>
      <w:r>
        <w:rPr>
          <w:spacing w:val="-3"/>
        </w:rPr>
        <w:t xml:space="preserve">ову </w:t>
      </w:r>
      <w:r>
        <w:t>језичку активност у оквиру програма предвиђена је, стога, на више равни. Посебно су релевантне следеће:</w:t>
      </w:r>
    </w:p>
    <w:p w:rsidR="005F701D" w:rsidRDefault="00AC6512">
      <w:pPr>
        <w:pStyle w:val="ListParagraph"/>
        <w:numPr>
          <w:ilvl w:val="0"/>
          <w:numId w:val="123"/>
        </w:numPr>
        <w:tabs>
          <w:tab w:val="left" w:pos="675"/>
        </w:tabs>
        <w:spacing w:line="232" w:lineRule="auto"/>
        <w:ind w:right="39" w:firstLine="397"/>
        <w:jc w:val="both"/>
        <w:rPr>
          <w:sz w:val="18"/>
        </w:rPr>
      </w:pPr>
      <w:r>
        <w:rPr>
          <w:sz w:val="18"/>
        </w:rPr>
        <w:t xml:space="preserve">присуство/одсуство визуелних елемената (на пример, лак- шим за разумевање сматрају се они усмени текстови </w:t>
      </w:r>
      <w:r>
        <w:rPr>
          <w:spacing w:val="-3"/>
          <w:sz w:val="18"/>
        </w:rPr>
        <w:t xml:space="preserve">који </w:t>
      </w:r>
      <w:r>
        <w:rPr>
          <w:sz w:val="18"/>
        </w:rPr>
        <w:t>су пра- ћ</w:t>
      </w:r>
      <w:r>
        <w:rPr>
          <w:sz w:val="18"/>
        </w:rPr>
        <w:t xml:space="preserve">ени визуелним елементима, због обиља контекстуалних инфор- мација </w:t>
      </w:r>
      <w:r>
        <w:rPr>
          <w:spacing w:val="-3"/>
          <w:sz w:val="18"/>
        </w:rPr>
        <w:t xml:space="preserve">које </w:t>
      </w:r>
      <w:r>
        <w:rPr>
          <w:sz w:val="18"/>
        </w:rPr>
        <w:t xml:space="preserve">се </w:t>
      </w:r>
      <w:r>
        <w:rPr>
          <w:spacing w:val="-3"/>
          <w:sz w:val="18"/>
        </w:rPr>
        <w:t xml:space="preserve">аутоматски </w:t>
      </w:r>
      <w:r>
        <w:rPr>
          <w:sz w:val="18"/>
        </w:rPr>
        <w:t>процесиурају, остављајући ученику могућност да пажњу усредсреди на друге</w:t>
      </w:r>
      <w:r>
        <w:rPr>
          <w:spacing w:val="-6"/>
          <w:sz w:val="18"/>
        </w:rPr>
        <w:t xml:space="preserve"> </w:t>
      </w:r>
      <w:r>
        <w:rPr>
          <w:sz w:val="18"/>
        </w:rPr>
        <w:t>појединости);</w:t>
      </w:r>
    </w:p>
    <w:p w:rsidR="005F701D" w:rsidRDefault="00AC6512">
      <w:pPr>
        <w:pStyle w:val="ListParagraph"/>
        <w:numPr>
          <w:ilvl w:val="0"/>
          <w:numId w:val="123"/>
        </w:numPr>
        <w:tabs>
          <w:tab w:val="left" w:pos="694"/>
        </w:tabs>
        <w:spacing w:before="107" w:line="235" w:lineRule="auto"/>
        <w:ind w:right="118" w:firstLine="397"/>
        <w:jc w:val="both"/>
        <w:rPr>
          <w:sz w:val="18"/>
        </w:rPr>
      </w:pPr>
      <w:r>
        <w:rPr>
          <w:sz w:val="18"/>
        </w:rPr>
        <w:br w:type="column"/>
      </w:r>
      <w:r>
        <w:rPr>
          <w:sz w:val="18"/>
        </w:rPr>
        <w:t xml:space="preserve">дужина усменог текста (напори да се разумеју текстови дужи </w:t>
      </w:r>
      <w:r>
        <w:rPr>
          <w:spacing w:val="-3"/>
          <w:sz w:val="18"/>
        </w:rPr>
        <w:t xml:space="preserve">од </w:t>
      </w:r>
      <w:r>
        <w:rPr>
          <w:sz w:val="18"/>
        </w:rPr>
        <w:t>три минута оптерећују</w:t>
      </w:r>
      <w:r>
        <w:rPr>
          <w:sz w:val="18"/>
        </w:rPr>
        <w:t xml:space="preserve"> и засићују радну</w:t>
      </w:r>
      <w:r>
        <w:rPr>
          <w:spacing w:val="-2"/>
          <w:sz w:val="18"/>
        </w:rPr>
        <w:t xml:space="preserve"> </w:t>
      </w:r>
      <w:r>
        <w:rPr>
          <w:sz w:val="18"/>
        </w:rPr>
        <w:t>меморију);</w:t>
      </w:r>
    </w:p>
    <w:p w:rsidR="005F701D" w:rsidRDefault="00AC6512">
      <w:pPr>
        <w:pStyle w:val="ListParagraph"/>
        <w:numPr>
          <w:ilvl w:val="0"/>
          <w:numId w:val="123"/>
        </w:numPr>
        <w:tabs>
          <w:tab w:val="left" w:pos="653"/>
        </w:tabs>
        <w:spacing w:line="201" w:lineRule="exact"/>
        <w:ind w:firstLine="397"/>
        <w:rPr>
          <w:sz w:val="18"/>
        </w:rPr>
      </w:pPr>
      <w:r>
        <w:rPr>
          <w:sz w:val="18"/>
        </w:rPr>
        <w:t>брзина</w:t>
      </w:r>
      <w:r>
        <w:rPr>
          <w:spacing w:val="-2"/>
          <w:sz w:val="18"/>
        </w:rPr>
        <w:t xml:space="preserve"> </w:t>
      </w:r>
      <w:r>
        <w:rPr>
          <w:sz w:val="18"/>
        </w:rPr>
        <w:t>говора;</w:t>
      </w:r>
    </w:p>
    <w:p w:rsidR="005F701D" w:rsidRDefault="00AC6512">
      <w:pPr>
        <w:pStyle w:val="ListParagraph"/>
        <w:numPr>
          <w:ilvl w:val="0"/>
          <w:numId w:val="123"/>
        </w:numPr>
        <w:tabs>
          <w:tab w:val="left" w:pos="684"/>
        </w:tabs>
        <w:spacing w:before="1" w:line="235" w:lineRule="auto"/>
        <w:ind w:right="117" w:firstLine="397"/>
        <w:jc w:val="both"/>
        <w:rPr>
          <w:sz w:val="18"/>
        </w:rPr>
      </w:pPr>
      <w:r>
        <w:rPr>
          <w:sz w:val="18"/>
        </w:rPr>
        <w:t xml:space="preserve">јасност изговора и евентуална одступања </w:t>
      </w:r>
      <w:r>
        <w:rPr>
          <w:spacing w:val="-3"/>
          <w:sz w:val="18"/>
        </w:rPr>
        <w:t xml:space="preserve">од </w:t>
      </w:r>
      <w:r>
        <w:rPr>
          <w:sz w:val="18"/>
        </w:rPr>
        <w:t>стандардног говора;</w:t>
      </w:r>
    </w:p>
    <w:p w:rsidR="005F701D" w:rsidRDefault="00AC6512">
      <w:pPr>
        <w:pStyle w:val="ListParagraph"/>
        <w:numPr>
          <w:ilvl w:val="0"/>
          <w:numId w:val="123"/>
        </w:numPr>
        <w:tabs>
          <w:tab w:val="left" w:pos="653"/>
        </w:tabs>
        <w:spacing w:line="201" w:lineRule="exact"/>
        <w:ind w:firstLine="397"/>
        <w:rPr>
          <w:sz w:val="18"/>
        </w:rPr>
      </w:pPr>
      <w:r>
        <w:rPr>
          <w:sz w:val="18"/>
        </w:rPr>
        <w:t>познавање</w:t>
      </w:r>
      <w:r>
        <w:rPr>
          <w:spacing w:val="-1"/>
          <w:sz w:val="18"/>
        </w:rPr>
        <w:t xml:space="preserve"> </w:t>
      </w:r>
      <w:r>
        <w:rPr>
          <w:sz w:val="18"/>
        </w:rPr>
        <w:t>теме;</w:t>
      </w:r>
    </w:p>
    <w:p w:rsidR="005F701D" w:rsidRDefault="00AC6512">
      <w:pPr>
        <w:pStyle w:val="ListParagraph"/>
        <w:numPr>
          <w:ilvl w:val="0"/>
          <w:numId w:val="123"/>
        </w:numPr>
        <w:tabs>
          <w:tab w:val="left" w:pos="653"/>
        </w:tabs>
        <w:spacing w:line="203" w:lineRule="exact"/>
        <w:ind w:firstLine="397"/>
        <w:rPr>
          <w:sz w:val="18"/>
        </w:rPr>
      </w:pPr>
      <w:r>
        <w:rPr>
          <w:sz w:val="18"/>
        </w:rPr>
        <w:t>могућност/немогућност поновног слушања и</w:t>
      </w:r>
      <w:r>
        <w:rPr>
          <w:spacing w:val="-4"/>
          <w:sz w:val="18"/>
        </w:rPr>
        <w:t xml:space="preserve"> </w:t>
      </w:r>
      <w:r>
        <w:rPr>
          <w:sz w:val="18"/>
        </w:rPr>
        <w:t>друго.</w:t>
      </w:r>
    </w:p>
    <w:p w:rsidR="005F701D" w:rsidRDefault="00AC6512">
      <w:pPr>
        <w:pStyle w:val="BodyText"/>
        <w:spacing w:before="1" w:line="235" w:lineRule="auto"/>
        <w:ind w:right="117"/>
      </w:pPr>
      <w:r>
        <w:rPr>
          <w:spacing w:val="-4"/>
        </w:rPr>
        <w:t xml:space="preserve">Уопште </w:t>
      </w:r>
      <w:r>
        <w:t xml:space="preserve">говорећи, без обзира на врсту текста </w:t>
      </w:r>
      <w:r>
        <w:rPr>
          <w:spacing w:val="-3"/>
        </w:rPr>
        <w:t xml:space="preserve">који </w:t>
      </w:r>
      <w:r>
        <w:t xml:space="preserve">се слуша на страном </w:t>
      </w:r>
      <w:r>
        <w:rPr>
          <w:spacing w:val="-4"/>
        </w:rPr>
        <w:t xml:space="preserve">језику, </w:t>
      </w:r>
      <w:r>
        <w:t xml:space="preserve">текст се лакше разуме </w:t>
      </w:r>
      <w:r>
        <w:rPr>
          <w:spacing w:val="-4"/>
        </w:rPr>
        <w:t xml:space="preserve">ако </w:t>
      </w:r>
      <w:r>
        <w:t xml:space="preserve">поседује следеће карак- теристике: ограничен број личности и предмета; личности и пред- мете </w:t>
      </w:r>
      <w:r>
        <w:rPr>
          <w:spacing w:val="-3"/>
        </w:rPr>
        <w:t xml:space="preserve">који </w:t>
      </w:r>
      <w:r>
        <w:t xml:space="preserve">се јасно разликују; једноставне просторне релације (нпр. једна </w:t>
      </w:r>
      <w:r>
        <w:rPr>
          <w:spacing w:val="-2"/>
        </w:rPr>
        <w:t xml:space="preserve">улица, </w:t>
      </w:r>
      <w:r>
        <w:t>један град) уместо неодређених формулација („мало даље” и слич</w:t>
      </w:r>
      <w:r>
        <w:t xml:space="preserve">но); хронолошки след; логичке везе између различи- тих исказа (нпр. узрок/последица); могућност да се нова информа- ција </w:t>
      </w:r>
      <w:r>
        <w:rPr>
          <w:spacing w:val="-3"/>
        </w:rPr>
        <w:t xml:space="preserve">лако </w:t>
      </w:r>
      <w:r>
        <w:t>повеже са претходно усвојеним знањима.</w:t>
      </w:r>
    </w:p>
    <w:p w:rsidR="005F701D" w:rsidRDefault="00AC6512">
      <w:pPr>
        <w:pStyle w:val="BodyText"/>
        <w:spacing w:line="200" w:lineRule="exact"/>
        <w:ind w:left="517" w:firstLine="0"/>
        <w:jc w:val="left"/>
      </w:pPr>
      <w:r>
        <w:t>У вези са тим, корисне су следеће терминолошке напомене:</w:t>
      </w:r>
    </w:p>
    <w:p w:rsidR="005F701D" w:rsidRDefault="00AC6512">
      <w:pPr>
        <w:pStyle w:val="ListParagraph"/>
        <w:numPr>
          <w:ilvl w:val="0"/>
          <w:numId w:val="123"/>
        </w:numPr>
        <w:tabs>
          <w:tab w:val="left" w:pos="666"/>
        </w:tabs>
        <w:spacing w:before="1" w:line="235" w:lineRule="auto"/>
        <w:ind w:right="117" w:firstLine="397"/>
        <w:jc w:val="both"/>
        <w:rPr>
          <w:sz w:val="18"/>
        </w:rPr>
      </w:pPr>
      <w:r>
        <w:rPr>
          <w:sz w:val="18"/>
        </w:rPr>
        <w:t xml:space="preserve">категорије насловљене </w:t>
      </w:r>
      <w:r>
        <w:rPr>
          <w:i/>
          <w:sz w:val="18"/>
        </w:rPr>
        <w:t>Аудио и виде</w:t>
      </w:r>
      <w:r>
        <w:rPr>
          <w:i/>
          <w:sz w:val="18"/>
        </w:rPr>
        <w:t xml:space="preserve">о материјали </w:t>
      </w:r>
      <w:r>
        <w:rPr>
          <w:sz w:val="18"/>
        </w:rPr>
        <w:t xml:space="preserve">подразу- мевају све врсте снимака (ДВД, ЦД, материјали са интернета) раз- них усмених дискурзивних форми, укључујући и песме, текстове писане да би се читали или изговарали и сл., </w:t>
      </w:r>
      <w:r>
        <w:rPr>
          <w:spacing w:val="-3"/>
          <w:sz w:val="18"/>
        </w:rPr>
        <w:t xml:space="preserve">који </w:t>
      </w:r>
      <w:r>
        <w:rPr>
          <w:sz w:val="18"/>
        </w:rPr>
        <w:t>се могу преслу- шавати више</w:t>
      </w:r>
      <w:r>
        <w:rPr>
          <w:spacing w:val="-2"/>
          <w:sz w:val="18"/>
        </w:rPr>
        <w:t xml:space="preserve"> </w:t>
      </w:r>
      <w:r>
        <w:rPr>
          <w:sz w:val="18"/>
        </w:rPr>
        <w:t>пута;</w:t>
      </w:r>
    </w:p>
    <w:p w:rsidR="005F701D" w:rsidRDefault="00AC6512">
      <w:pPr>
        <w:pStyle w:val="ListParagraph"/>
        <w:numPr>
          <w:ilvl w:val="0"/>
          <w:numId w:val="123"/>
        </w:numPr>
        <w:tabs>
          <w:tab w:val="left" w:pos="776"/>
        </w:tabs>
        <w:spacing w:line="235" w:lineRule="auto"/>
        <w:ind w:right="117" w:firstLine="397"/>
        <w:jc w:val="both"/>
        <w:rPr>
          <w:sz w:val="18"/>
        </w:rPr>
      </w:pPr>
      <w:r>
        <w:rPr>
          <w:sz w:val="18"/>
        </w:rPr>
        <w:t xml:space="preserve">категорије  насловљене  </w:t>
      </w:r>
      <w:r>
        <w:rPr>
          <w:i/>
          <w:sz w:val="18"/>
        </w:rPr>
        <w:t>Монолошка   излагања</w:t>
      </w:r>
      <w:r>
        <w:rPr>
          <w:sz w:val="18"/>
        </w:rPr>
        <w:t xml:space="preserve">,   </w:t>
      </w:r>
      <w:r>
        <w:rPr>
          <w:i/>
          <w:sz w:val="18"/>
        </w:rPr>
        <w:t xml:space="preserve">Меди-  ји </w:t>
      </w:r>
      <w:r>
        <w:rPr>
          <w:sz w:val="18"/>
        </w:rPr>
        <w:t xml:space="preserve">(информативне и забавне емисије, документарни програми, интервјуи, дискусије), </w:t>
      </w:r>
      <w:r>
        <w:rPr>
          <w:i/>
          <w:sz w:val="18"/>
        </w:rPr>
        <w:t>Спонтана интеракција</w:t>
      </w:r>
      <w:r>
        <w:rPr>
          <w:sz w:val="18"/>
        </w:rPr>
        <w:t xml:space="preserve">, </w:t>
      </w:r>
      <w:r>
        <w:rPr>
          <w:i/>
          <w:sz w:val="18"/>
        </w:rPr>
        <w:t>Упутства</w:t>
      </w:r>
      <w:r>
        <w:rPr>
          <w:sz w:val="18"/>
        </w:rPr>
        <w:t>, под- разумевају снимке неформалних, полуформалних и формалних комуникативних ситуација у којима слушалац декоди</w:t>
      </w:r>
      <w:r>
        <w:rPr>
          <w:sz w:val="18"/>
        </w:rPr>
        <w:t xml:space="preserve">ра речено у реалном </w:t>
      </w:r>
      <w:r>
        <w:rPr>
          <w:spacing w:val="-4"/>
          <w:sz w:val="18"/>
        </w:rPr>
        <w:t xml:space="preserve">времену, </w:t>
      </w:r>
      <w:r>
        <w:rPr>
          <w:sz w:val="18"/>
        </w:rPr>
        <w:t xml:space="preserve">то јест без могућности преслушавања/поновног </w:t>
      </w:r>
      <w:r>
        <w:rPr>
          <w:spacing w:val="-3"/>
          <w:sz w:val="18"/>
        </w:rPr>
        <w:t xml:space="preserve">прегледа </w:t>
      </w:r>
      <w:r>
        <w:rPr>
          <w:spacing w:val="-5"/>
          <w:sz w:val="18"/>
        </w:rPr>
        <w:t xml:space="preserve">аудио </w:t>
      </w:r>
      <w:r>
        <w:rPr>
          <w:sz w:val="18"/>
        </w:rPr>
        <w:t>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w:t>
      </w:r>
      <w:r>
        <w:rPr>
          <w:spacing w:val="-4"/>
          <w:sz w:val="18"/>
        </w:rPr>
        <w:t xml:space="preserve"> </w:t>
      </w:r>
      <w:r>
        <w:rPr>
          <w:sz w:val="18"/>
        </w:rPr>
        <w:t>сл.).</w:t>
      </w:r>
    </w:p>
    <w:p w:rsidR="005F701D" w:rsidRDefault="00AC6512">
      <w:pPr>
        <w:pStyle w:val="BodyText"/>
        <w:spacing w:line="235" w:lineRule="auto"/>
        <w:ind w:right="117"/>
      </w:pPr>
      <w:r>
        <w:t>Сталн</w:t>
      </w:r>
      <w:r>
        <w:t>о</w:t>
      </w:r>
      <w:r>
        <w:rPr>
          <w:spacing w:val="-8"/>
        </w:rPr>
        <w:t xml:space="preserve"> </w:t>
      </w:r>
      <w:r>
        <w:t>развијање</w:t>
      </w:r>
      <w:r>
        <w:rPr>
          <w:spacing w:val="-8"/>
        </w:rPr>
        <w:t xml:space="preserve"> </w:t>
      </w:r>
      <w:r>
        <w:t>способности</w:t>
      </w:r>
      <w:r>
        <w:rPr>
          <w:spacing w:val="-8"/>
        </w:rPr>
        <w:t xml:space="preserve"> </w:t>
      </w:r>
      <w:r>
        <w:t>разумевања</w:t>
      </w:r>
      <w:r>
        <w:rPr>
          <w:spacing w:val="-8"/>
        </w:rPr>
        <w:t xml:space="preserve"> </w:t>
      </w:r>
      <w:r>
        <w:t>говора</w:t>
      </w:r>
      <w:r>
        <w:rPr>
          <w:spacing w:val="-8"/>
        </w:rPr>
        <w:t xml:space="preserve"> </w:t>
      </w:r>
      <w:r>
        <w:t>на</w:t>
      </w:r>
      <w:r>
        <w:rPr>
          <w:spacing w:val="-8"/>
        </w:rPr>
        <w:t xml:space="preserve"> </w:t>
      </w:r>
      <w:r>
        <w:t xml:space="preserve">страном језику услов је за развој </w:t>
      </w:r>
      <w:r>
        <w:rPr>
          <w:spacing w:val="-3"/>
        </w:rPr>
        <w:t xml:space="preserve">аутономије </w:t>
      </w:r>
      <w:r>
        <w:t xml:space="preserve">у употреби страног језика </w:t>
      </w:r>
      <w:r>
        <w:rPr>
          <w:spacing w:val="-2"/>
        </w:rPr>
        <w:t xml:space="preserve">ван </w:t>
      </w:r>
      <w:r>
        <w:t xml:space="preserve">учионице и </w:t>
      </w:r>
      <w:r>
        <w:rPr>
          <w:spacing w:val="-3"/>
        </w:rPr>
        <w:t xml:space="preserve">аутономије </w:t>
      </w:r>
      <w:r>
        <w:t xml:space="preserve">у учењу тог језика. Стога се у настави и учењу страног језика непрекидно ради на стицању стратешке </w:t>
      </w:r>
      <w:r>
        <w:rPr>
          <w:spacing w:val="-5"/>
        </w:rPr>
        <w:t xml:space="preserve">ком- </w:t>
      </w:r>
      <w:r>
        <w:t>петенције,</w:t>
      </w:r>
      <w:r>
        <w:t xml:space="preserve"> </w:t>
      </w:r>
      <w:r>
        <w:rPr>
          <w:spacing w:val="-4"/>
        </w:rPr>
        <w:t xml:space="preserve">коју </w:t>
      </w:r>
      <w:r>
        <w:t>чине когинитивне и метакогнитивне стратегије, на пример</w:t>
      </w:r>
      <w:r>
        <w:rPr>
          <w:spacing w:val="-5"/>
        </w:rPr>
        <w:t xml:space="preserve"> </w:t>
      </w:r>
      <w:r>
        <w:t>(когнитивне</w:t>
      </w:r>
      <w:r>
        <w:rPr>
          <w:spacing w:val="-5"/>
        </w:rPr>
        <w:t xml:space="preserve"> </w:t>
      </w:r>
      <w:r>
        <w:rPr>
          <w:spacing w:val="-4"/>
        </w:rPr>
        <w:t>од</w:t>
      </w:r>
      <w:r>
        <w:rPr>
          <w:spacing w:val="-5"/>
        </w:rPr>
        <w:t xml:space="preserve"> </w:t>
      </w:r>
      <w:r>
        <w:t>бр.</w:t>
      </w:r>
      <w:r>
        <w:rPr>
          <w:spacing w:val="-5"/>
        </w:rPr>
        <w:t xml:space="preserve"> </w:t>
      </w:r>
      <w:r>
        <w:t>1</w:t>
      </w:r>
      <w:r>
        <w:rPr>
          <w:spacing w:val="-5"/>
        </w:rPr>
        <w:t xml:space="preserve"> </w:t>
      </w:r>
      <w:r>
        <w:t>до</w:t>
      </w:r>
      <w:r>
        <w:rPr>
          <w:spacing w:val="-5"/>
        </w:rPr>
        <w:t xml:space="preserve"> </w:t>
      </w:r>
      <w:r>
        <w:t>4,</w:t>
      </w:r>
      <w:r>
        <w:rPr>
          <w:spacing w:val="-5"/>
        </w:rPr>
        <w:t xml:space="preserve"> </w:t>
      </w:r>
      <w:r>
        <w:t>метакогнитивне</w:t>
      </w:r>
      <w:r>
        <w:rPr>
          <w:spacing w:val="-5"/>
        </w:rPr>
        <w:t xml:space="preserve"> </w:t>
      </w:r>
      <w:r>
        <w:rPr>
          <w:spacing w:val="-3"/>
        </w:rPr>
        <w:t>под</w:t>
      </w:r>
      <w:r>
        <w:rPr>
          <w:spacing w:val="-5"/>
        </w:rPr>
        <w:t xml:space="preserve"> </w:t>
      </w:r>
      <w:r>
        <w:t>бр.</w:t>
      </w:r>
      <w:r>
        <w:rPr>
          <w:spacing w:val="-5"/>
        </w:rPr>
        <w:t xml:space="preserve"> </w:t>
      </w:r>
      <w:r>
        <w:t>5</w:t>
      </w:r>
      <w:r>
        <w:rPr>
          <w:spacing w:val="-5"/>
        </w:rPr>
        <w:t xml:space="preserve"> </w:t>
      </w:r>
      <w:r>
        <w:t>и</w:t>
      </w:r>
      <w:r>
        <w:rPr>
          <w:spacing w:val="-5"/>
        </w:rPr>
        <w:t xml:space="preserve"> </w:t>
      </w:r>
      <w:r>
        <w:t>6):</w:t>
      </w:r>
    </w:p>
    <w:p w:rsidR="005F701D" w:rsidRDefault="00AC6512">
      <w:pPr>
        <w:pStyle w:val="ListParagraph"/>
        <w:numPr>
          <w:ilvl w:val="0"/>
          <w:numId w:val="122"/>
        </w:numPr>
        <w:tabs>
          <w:tab w:val="left" w:pos="698"/>
        </w:tabs>
        <w:spacing w:line="200" w:lineRule="exact"/>
        <w:rPr>
          <w:sz w:val="18"/>
        </w:rPr>
      </w:pPr>
      <w:r>
        <w:rPr>
          <w:sz w:val="18"/>
        </w:rPr>
        <w:t>коришћење раније усвојених</w:t>
      </w:r>
      <w:r>
        <w:rPr>
          <w:spacing w:val="-2"/>
          <w:sz w:val="18"/>
        </w:rPr>
        <w:t xml:space="preserve"> </w:t>
      </w:r>
      <w:r>
        <w:rPr>
          <w:sz w:val="18"/>
        </w:rPr>
        <w:t>знања;</w:t>
      </w:r>
    </w:p>
    <w:p w:rsidR="005F701D" w:rsidRDefault="00AC6512">
      <w:pPr>
        <w:pStyle w:val="ListParagraph"/>
        <w:numPr>
          <w:ilvl w:val="0"/>
          <w:numId w:val="122"/>
        </w:numPr>
        <w:tabs>
          <w:tab w:val="left" w:pos="698"/>
        </w:tabs>
        <w:spacing w:line="203" w:lineRule="exact"/>
        <w:rPr>
          <w:sz w:val="18"/>
        </w:rPr>
      </w:pPr>
      <w:r>
        <w:rPr>
          <w:sz w:val="18"/>
        </w:rPr>
        <w:t>дедуктивно/индуктивно</w:t>
      </w:r>
      <w:r>
        <w:rPr>
          <w:spacing w:val="-1"/>
          <w:sz w:val="18"/>
        </w:rPr>
        <w:t xml:space="preserve"> </w:t>
      </w:r>
      <w:r>
        <w:rPr>
          <w:sz w:val="18"/>
        </w:rPr>
        <w:t>закључивање;</w:t>
      </w:r>
    </w:p>
    <w:p w:rsidR="005F701D" w:rsidRDefault="00AC6512">
      <w:pPr>
        <w:pStyle w:val="ListParagraph"/>
        <w:numPr>
          <w:ilvl w:val="0"/>
          <w:numId w:val="122"/>
        </w:numPr>
        <w:tabs>
          <w:tab w:val="left" w:pos="698"/>
        </w:tabs>
        <w:spacing w:line="203" w:lineRule="exact"/>
        <w:rPr>
          <w:sz w:val="18"/>
        </w:rPr>
      </w:pPr>
      <w:r>
        <w:rPr>
          <w:sz w:val="18"/>
        </w:rPr>
        <w:t>употреба</w:t>
      </w:r>
      <w:r>
        <w:rPr>
          <w:spacing w:val="-1"/>
          <w:sz w:val="18"/>
        </w:rPr>
        <w:t xml:space="preserve"> </w:t>
      </w:r>
      <w:r>
        <w:rPr>
          <w:sz w:val="18"/>
        </w:rPr>
        <w:t>контекста;</w:t>
      </w:r>
    </w:p>
    <w:p w:rsidR="005F701D" w:rsidRDefault="00AC6512">
      <w:pPr>
        <w:pStyle w:val="ListParagraph"/>
        <w:numPr>
          <w:ilvl w:val="0"/>
          <w:numId w:val="122"/>
        </w:numPr>
        <w:tabs>
          <w:tab w:val="left" w:pos="698"/>
        </w:tabs>
        <w:spacing w:line="203" w:lineRule="exact"/>
        <w:rPr>
          <w:sz w:val="18"/>
        </w:rPr>
      </w:pPr>
      <w:r>
        <w:rPr>
          <w:sz w:val="18"/>
        </w:rPr>
        <w:t>предвиђање;</w:t>
      </w:r>
    </w:p>
    <w:p w:rsidR="005F701D" w:rsidRDefault="00AC6512">
      <w:pPr>
        <w:pStyle w:val="ListParagraph"/>
        <w:numPr>
          <w:ilvl w:val="0"/>
          <w:numId w:val="122"/>
        </w:numPr>
        <w:tabs>
          <w:tab w:val="left" w:pos="698"/>
        </w:tabs>
        <w:spacing w:line="203" w:lineRule="exact"/>
        <w:rPr>
          <w:sz w:val="18"/>
        </w:rPr>
      </w:pPr>
      <w:r>
        <w:rPr>
          <w:sz w:val="18"/>
        </w:rPr>
        <w:t>анализа и критичко</w:t>
      </w:r>
      <w:r>
        <w:rPr>
          <w:spacing w:val="-4"/>
          <w:sz w:val="18"/>
        </w:rPr>
        <w:t xml:space="preserve"> </w:t>
      </w:r>
      <w:r>
        <w:rPr>
          <w:sz w:val="18"/>
        </w:rPr>
        <w:t>расуђивање;</w:t>
      </w:r>
    </w:p>
    <w:p w:rsidR="005F701D" w:rsidRDefault="00AC6512">
      <w:pPr>
        <w:pStyle w:val="ListParagraph"/>
        <w:numPr>
          <w:ilvl w:val="0"/>
          <w:numId w:val="122"/>
        </w:numPr>
        <w:tabs>
          <w:tab w:val="left" w:pos="698"/>
        </w:tabs>
        <w:spacing w:line="203" w:lineRule="exact"/>
        <w:rPr>
          <w:sz w:val="18"/>
        </w:rPr>
      </w:pPr>
      <w:r>
        <w:rPr>
          <w:sz w:val="18"/>
        </w:rPr>
        <w:t>самостална контрола</w:t>
      </w:r>
      <w:r>
        <w:rPr>
          <w:spacing w:val="-3"/>
          <w:sz w:val="18"/>
        </w:rPr>
        <w:t xml:space="preserve"> </w:t>
      </w:r>
      <w:r>
        <w:rPr>
          <w:sz w:val="18"/>
        </w:rPr>
        <w:t>активности.</w:t>
      </w:r>
    </w:p>
    <w:p w:rsidR="005F701D" w:rsidRDefault="00AC6512">
      <w:pPr>
        <w:pStyle w:val="BodyText"/>
        <w:spacing w:line="235" w:lineRule="auto"/>
        <w:ind w:right="116"/>
      </w:pPr>
      <w:r>
        <w:rPr>
          <w:spacing w:val="-4"/>
        </w:rPr>
        <w:t xml:space="preserve">Како </w:t>
      </w:r>
      <w:r>
        <w:t xml:space="preserve">би ученици са већим успехом разумели говор на стра- ном </w:t>
      </w:r>
      <w:r>
        <w:rPr>
          <w:spacing w:val="-4"/>
        </w:rPr>
        <w:t xml:space="preserve">језику, </w:t>
      </w:r>
      <w:r>
        <w:t xml:space="preserve">потребно је да </w:t>
      </w:r>
      <w:r>
        <w:rPr>
          <w:spacing w:val="-3"/>
        </w:rPr>
        <w:t xml:space="preserve">приликом </w:t>
      </w:r>
      <w:r>
        <w:t>слушања примене стратеги-  је чија је делотворност доказана у разним ситуацијама, то јест да обрате пажњу на а) општу тему разговор</w:t>
      </w:r>
      <w:r>
        <w:t xml:space="preserve">а или поруке, б) </w:t>
      </w:r>
      <w:r>
        <w:rPr>
          <w:spacing w:val="-3"/>
        </w:rPr>
        <w:t xml:space="preserve">улоге </w:t>
      </w:r>
      <w:r>
        <w:t>са- говорника,</w:t>
      </w:r>
      <w:r>
        <w:rPr>
          <w:spacing w:val="-7"/>
        </w:rPr>
        <w:t xml:space="preserve"> </w:t>
      </w:r>
      <w:r>
        <w:t>в)</w:t>
      </w:r>
      <w:r>
        <w:rPr>
          <w:spacing w:val="-7"/>
        </w:rPr>
        <w:t xml:space="preserve"> </w:t>
      </w:r>
      <w:r>
        <w:t>њихово</w:t>
      </w:r>
      <w:r>
        <w:rPr>
          <w:spacing w:val="-7"/>
        </w:rPr>
        <w:t xml:space="preserve"> </w:t>
      </w:r>
      <w:r>
        <w:t>расположење,</w:t>
      </w:r>
      <w:r>
        <w:rPr>
          <w:spacing w:val="-7"/>
        </w:rPr>
        <w:t xml:space="preserve"> </w:t>
      </w:r>
      <w:r>
        <w:t>г)</w:t>
      </w:r>
      <w:r>
        <w:rPr>
          <w:spacing w:val="-7"/>
        </w:rPr>
        <w:t xml:space="preserve"> </w:t>
      </w:r>
      <w:r>
        <w:t>место</w:t>
      </w:r>
      <w:r>
        <w:rPr>
          <w:spacing w:val="-7"/>
        </w:rPr>
        <w:t xml:space="preserve"> </w:t>
      </w:r>
      <w:r>
        <w:rPr>
          <w:spacing w:val="-3"/>
        </w:rPr>
        <w:t>где</w:t>
      </w:r>
      <w:r>
        <w:rPr>
          <w:spacing w:val="-7"/>
        </w:rPr>
        <w:t xml:space="preserve"> </w:t>
      </w:r>
      <w:r>
        <w:t>се</w:t>
      </w:r>
      <w:r>
        <w:rPr>
          <w:spacing w:val="-7"/>
        </w:rPr>
        <w:t xml:space="preserve"> </w:t>
      </w:r>
      <w:r>
        <w:t>разговор</w:t>
      </w:r>
      <w:r>
        <w:rPr>
          <w:spacing w:val="-7"/>
        </w:rPr>
        <w:t xml:space="preserve"> </w:t>
      </w:r>
      <w:r>
        <w:t>одвија и</w:t>
      </w:r>
      <w:r>
        <w:rPr>
          <w:spacing w:val="-5"/>
        </w:rPr>
        <w:t xml:space="preserve"> </w:t>
      </w:r>
      <w:r>
        <w:t>д)</w:t>
      </w:r>
      <w:r>
        <w:rPr>
          <w:spacing w:val="-5"/>
        </w:rPr>
        <w:t xml:space="preserve"> </w:t>
      </w:r>
      <w:r>
        <w:t>време</w:t>
      </w:r>
      <w:r>
        <w:rPr>
          <w:spacing w:val="-5"/>
        </w:rPr>
        <w:t xml:space="preserve"> </w:t>
      </w:r>
      <w:r>
        <w:t>када</w:t>
      </w:r>
      <w:r>
        <w:rPr>
          <w:spacing w:val="-5"/>
        </w:rPr>
        <w:t xml:space="preserve"> </w:t>
      </w:r>
      <w:r>
        <w:t>се</w:t>
      </w:r>
      <w:r>
        <w:rPr>
          <w:spacing w:val="-5"/>
        </w:rPr>
        <w:t xml:space="preserve"> </w:t>
      </w:r>
      <w:r>
        <w:t>разговор</w:t>
      </w:r>
      <w:r>
        <w:rPr>
          <w:spacing w:val="-5"/>
        </w:rPr>
        <w:t xml:space="preserve"> </w:t>
      </w:r>
      <w:r>
        <w:t>одвија.</w:t>
      </w:r>
      <w:r>
        <w:rPr>
          <w:spacing w:val="-5"/>
        </w:rPr>
        <w:t xml:space="preserve"> </w:t>
      </w:r>
      <w:r>
        <w:t>Битно</w:t>
      </w:r>
      <w:r>
        <w:rPr>
          <w:spacing w:val="-5"/>
        </w:rPr>
        <w:t xml:space="preserve"> </w:t>
      </w:r>
      <w:r>
        <w:t>је,</w:t>
      </w:r>
      <w:r>
        <w:rPr>
          <w:spacing w:val="-5"/>
        </w:rPr>
        <w:t xml:space="preserve"> </w:t>
      </w:r>
      <w:r>
        <w:t>такође,</w:t>
      </w:r>
      <w:r>
        <w:rPr>
          <w:spacing w:val="-5"/>
        </w:rPr>
        <w:t xml:space="preserve"> </w:t>
      </w:r>
      <w:r>
        <w:t>да</w:t>
      </w:r>
      <w:r>
        <w:rPr>
          <w:spacing w:val="-5"/>
        </w:rPr>
        <w:t xml:space="preserve"> буду </w:t>
      </w:r>
      <w:r>
        <w:t xml:space="preserve">свесни свега што је допринело да дођу до тих информација </w:t>
      </w:r>
      <w:r>
        <w:rPr>
          <w:spacing w:val="-4"/>
        </w:rPr>
        <w:t xml:space="preserve">како </w:t>
      </w:r>
      <w:r>
        <w:t xml:space="preserve">би се на- викли да предвиде развој разговора на основу онога што су </w:t>
      </w:r>
      <w:r>
        <w:rPr>
          <w:spacing w:val="-3"/>
        </w:rPr>
        <w:t xml:space="preserve">чули  </w:t>
      </w:r>
      <w:r>
        <w:t>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w:t>
      </w:r>
      <w:r>
        <w:t xml:space="preserve">о мисле саговорници, јер </w:t>
      </w:r>
      <w:r>
        <w:rPr>
          <w:spacing w:val="-4"/>
        </w:rPr>
        <w:t xml:space="preserve">људи </w:t>
      </w:r>
      <w:r>
        <w:t xml:space="preserve">не кажу увек оно што мисле; да разликују чињенице </w:t>
      </w:r>
      <w:r>
        <w:rPr>
          <w:spacing w:val="-3"/>
        </w:rPr>
        <w:t xml:space="preserve">од </w:t>
      </w:r>
      <w:r>
        <w:t xml:space="preserve">мишљења </w:t>
      </w:r>
      <w:r>
        <w:rPr>
          <w:spacing w:val="-4"/>
        </w:rPr>
        <w:t xml:space="preserve">како </w:t>
      </w:r>
      <w:r>
        <w:t>би постали критички</w:t>
      </w:r>
      <w:r>
        <w:rPr>
          <w:spacing w:val="8"/>
        </w:rPr>
        <w:t xml:space="preserve"> </w:t>
      </w:r>
      <w:r>
        <w:t>слушаоци.</w:t>
      </w:r>
    </w:p>
    <w:p w:rsidR="005F701D" w:rsidRDefault="00AC6512">
      <w:pPr>
        <w:pStyle w:val="BodyText"/>
        <w:spacing w:before="167" w:line="235" w:lineRule="auto"/>
        <w:ind w:left="2266" w:hanging="1734"/>
        <w:jc w:val="left"/>
      </w:pPr>
      <w:r>
        <w:t>Пример листе критеријума за проверу која се може дати ученицима</w:t>
      </w:r>
    </w:p>
    <w:p w:rsidR="005F701D" w:rsidRDefault="005F701D">
      <w:pPr>
        <w:pStyle w:val="BodyText"/>
        <w:spacing w:before="1"/>
        <w:ind w:left="0" w:firstLine="0"/>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595"/>
      </w:tblGrid>
      <w:tr w:rsidR="005F701D">
        <w:trPr>
          <w:trHeight w:val="200"/>
        </w:trPr>
        <w:tc>
          <w:tcPr>
            <w:tcW w:w="4535" w:type="dxa"/>
          </w:tcPr>
          <w:p w:rsidR="005F701D" w:rsidRDefault="00AC6512">
            <w:pPr>
              <w:pStyle w:val="TableParagraph"/>
              <w:spacing w:before="16"/>
              <w:ind w:left="56"/>
              <w:rPr>
                <w:b/>
                <w:sz w:val="14"/>
              </w:rPr>
            </w:pPr>
            <w:r>
              <w:rPr>
                <w:b/>
                <w:sz w:val="14"/>
              </w:rPr>
              <w:t>Пре слушања</w:t>
            </w:r>
          </w:p>
        </w:tc>
        <w:tc>
          <w:tcPr>
            <w:tcW w:w="595"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Проверио/ла сам да ли сам добро разумео/ла налог.</w:t>
            </w:r>
          </w:p>
        </w:tc>
        <w:tc>
          <w:tcPr>
            <w:tcW w:w="595"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ight="58"/>
              <w:rPr>
                <w:sz w:val="14"/>
              </w:rPr>
            </w:pPr>
            <w:r>
              <w:rPr>
                <w:sz w:val="14"/>
              </w:rPr>
              <w:t>Пажљиво сам погледао/ла слике и наслов како бих проверио/ла да ли ми то може помоћи у предвиђању садржаја текста који ћу слушати.</w:t>
            </w:r>
          </w:p>
        </w:tc>
        <w:tc>
          <w:tcPr>
            <w:tcW w:w="595"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се присетим што је могуће већег броја речи у вези са темом о којој ће бити говора.</w:t>
            </w:r>
          </w:p>
        </w:tc>
        <w:tc>
          <w:tcPr>
            <w:tcW w:w="595"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размислим о томе шта би се могло рећи у таквој си- туацији.</w:t>
            </w:r>
          </w:p>
        </w:tc>
        <w:tc>
          <w:tcPr>
            <w:tcW w:w="595"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5"/>
              <w:ind w:left="56"/>
              <w:rPr>
                <w:b/>
                <w:sz w:val="14"/>
              </w:rPr>
            </w:pPr>
            <w:r>
              <w:rPr>
                <w:b/>
                <w:sz w:val="14"/>
              </w:rPr>
              <w:t>За време слушања</w:t>
            </w:r>
          </w:p>
        </w:tc>
        <w:tc>
          <w:tcPr>
            <w:tcW w:w="595"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Препознао/ла сам врсту текста (разговор, рекламна порука, вести итд.).</w:t>
            </w:r>
          </w:p>
        </w:tc>
        <w:tc>
          <w:tcPr>
            <w:tcW w:w="595" w:type="dxa"/>
          </w:tcPr>
          <w:p w:rsidR="005F701D" w:rsidRDefault="005F701D">
            <w:pPr>
              <w:pStyle w:val="TableParagraph"/>
              <w:rPr>
                <w:sz w:val="12"/>
              </w:rPr>
            </w:pPr>
          </w:p>
        </w:tc>
      </w:tr>
    </w:tbl>
    <w:p w:rsidR="005F701D" w:rsidRDefault="005F701D">
      <w:pPr>
        <w:rPr>
          <w:sz w:val="12"/>
        </w:rPr>
        <w:sectPr w:rsidR="005F701D">
          <w:pgSz w:w="11910" w:h="15690"/>
          <w:pgMar w:top="0" w:right="560" w:bottom="280" w:left="560" w:header="720" w:footer="720" w:gutter="0"/>
          <w:cols w:num="2" w:space="720" w:equalWidth="0">
            <w:col w:w="5294" w:space="120"/>
            <w:col w:w="5376"/>
          </w:cols>
        </w:sectPr>
      </w:pPr>
    </w:p>
    <w:p w:rsidR="005F701D" w:rsidRDefault="005F701D">
      <w:pPr>
        <w:pStyle w:val="BodyText"/>
        <w:spacing w:before="8"/>
        <w:ind w:left="0" w:firstLine="0"/>
        <w:jc w:val="lef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595"/>
      </w:tblGrid>
      <w:tr w:rsidR="005F701D">
        <w:trPr>
          <w:trHeight w:val="200"/>
        </w:trPr>
        <w:tc>
          <w:tcPr>
            <w:tcW w:w="4535" w:type="dxa"/>
          </w:tcPr>
          <w:p w:rsidR="005F701D" w:rsidRDefault="00AC6512">
            <w:pPr>
              <w:pStyle w:val="TableParagraph"/>
              <w:spacing w:before="18"/>
              <w:ind w:left="56"/>
              <w:rPr>
                <w:sz w:val="14"/>
              </w:rPr>
            </w:pPr>
            <w:r>
              <w:rPr>
                <w:sz w:val="14"/>
              </w:rPr>
              <w:t>Обратио/ла сам пажњу на тон и на звуке који се чују у позадини.</w:t>
            </w:r>
          </w:p>
        </w:tc>
        <w:tc>
          <w:tcPr>
            <w:tcW w:w="595"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ight="3"/>
              <w:rPr>
                <w:sz w:val="14"/>
              </w:rPr>
            </w:pPr>
            <w:r>
              <w:rPr>
                <w:sz w:val="14"/>
              </w:rPr>
              <w:t>Ослонио/ла сам се на још неке показатеље (нпр. на кључне речи) како бих разумео/ла општи смисао текста.</w:t>
            </w:r>
          </w:p>
        </w:tc>
        <w:tc>
          <w:tcPr>
            <w:tcW w:w="595"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Ослонио/ла сам се на своја ранија искуства како бих из њих извео/ла мо- гуће претпоставке.</w:t>
            </w:r>
          </w:p>
        </w:tc>
        <w:tc>
          <w:tcPr>
            <w:tcW w:w="595"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8"/>
              <w:ind w:left="56"/>
              <w:rPr>
                <w:sz w:val="14"/>
              </w:rPr>
            </w:pPr>
            <w:r>
              <w:rPr>
                <w:sz w:val="14"/>
              </w:rPr>
              <w:t>Обратио/ла сам пажњу на речи које постоје и у мом матерњем језику.</w:t>
            </w:r>
          </w:p>
        </w:tc>
        <w:tc>
          <w:tcPr>
            <w:tcW w:w="595"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ight="58"/>
              <w:rPr>
                <w:sz w:val="14"/>
              </w:rPr>
            </w:pPr>
            <w:r>
              <w:rPr>
                <w:sz w:val="14"/>
              </w:rPr>
              <w:t>Нисам се успаничио/ла када нешто нисам разумео/ла и наставио/ла сам да слушам.</w:t>
            </w:r>
          </w:p>
        </w:tc>
        <w:tc>
          <w:tcPr>
            <w:tcW w:w="595"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8"/>
              <w:ind w:left="56"/>
              <w:rPr>
                <w:sz w:val="14"/>
              </w:rPr>
            </w:pPr>
            <w:r>
              <w:rPr>
                <w:sz w:val="14"/>
              </w:rPr>
              <w:t>Покушао/ла сам да издвојим имена лица и места.</w:t>
            </w:r>
          </w:p>
        </w:tc>
        <w:tc>
          <w:tcPr>
            <w:tcW w:w="595"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Покушао/ла сам да запамтим тешке гласове и да их поновим.</w:t>
            </w:r>
          </w:p>
        </w:tc>
        <w:tc>
          <w:tcPr>
            <w:tcW w:w="595"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издвојим из говорног ланца речи које сам онда запи- сао/ла да бих видео/ла да ли одговарају онима које су ми познате.</w:t>
            </w:r>
          </w:p>
        </w:tc>
        <w:tc>
          <w:tcPr>
            <w:tcW w:w="595"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Нисам се предао/ла пред тешкоћом задатка и нисам покушао/ла да пога- ђам наслепо.</w:t>
            </w:r>
          </w:p>
        </w:tc>
        <w:tc>
          <w:tcPr>
            <w:tcW w:w="595"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уочим граматичке елементе од посебног значаја (вре- мена, заменице итд.).</w:t>
            </w:r>
          </w:p>
        </w:tc>
        <w:tc>
          <w:tcPr>
            <w:tcW w:w="595"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5"/>
              <w:ind w:left="56"/>
              <w:rPr>
                <w:b/>
                <w:sz w:val="14"/>
              </w:rPr>
            </w:pPr>
            <w:r>
              <w:rPr>
                <w:b/>
                <w:sz w:val="14"/>
              </w:rPr>
              <w:t>После слушања</w:t>
            </w:r>
          </w:p>
        </w:tc>
        <w:tc>
          <w:tcPr>
            <w:tcW w:w="595"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7"/>
              <w:ind w:left="56"/>
              <w:rPr>
                <w:sz w:val="14"/>
              </w:rPr>
            </w:pPr>
            <w:r>
              <w:rPr>
                <w:sz w:val="14"/>
              </w:rPr>
              <w:t>Вратио/ла сам се на почетак како бих проверио/ла да ли су моје почетне претпоставке биле тачне, односно да ли треба да их преиспитам.</w:t>
            </w:r>
          </w:p>
        </w:tc>
        <w:tc>
          <w:tcPr>
            <w:tcW w:w="595" w:type="dxa"/>
          </w:tcPr>
          <w:p w:rsidR="005F701D" w:rsidRDefault="005F701D">
            <w:pPr>
              <w:pStyle w:val="TableParagraph"/>
              <w:rPr>
                <w:sz w:val="16"/>
              </w:rPr>
            </w:pPr>
          </w:p>
        </w:tc>
      </w:tr>
      <w:tr w:rsidR="005F701D">
        <w:trPr>
          <w:trHeight w:val="520"/>
        </w:trPr>
        <w:tc>
          <w:tcPr>
            <w:tcW w:w="4535" w:type="dxa"/>
          </w:tcPr>
          <w:p w:rsidR="005F701D" w:rsidRDefault="00AC6512">
            <w:pPr>
              <w:pStyle w:val="TableParagraph"/>
              <w:spacing w:before="17"/>
              <w:ind w:left="56"/>
              <w:rPr>
                <w:sz w:val="14"/>
              </w:rPr>
            </w:pPr>
            <w:r>
              <w:rPr>
                <w:sz w:val="14"/>
              </w:rPr>
              <w:t>Како бих поправио/ла своја постигнућа, убудуће ћу водити рачуна о сле- дећем:</w:t>
            </w:r>
          </w:p>
          <w:p w:rsidR="005F701D" w:rsidRDefault="00AC6512">
            <w:pPr>
              <w:pStyle w:val="TableParagraph"/>
              <w:spacing w:line="159" w:lineRule="exact"/>
              <w:ind w:left="56"/>
              <w:rPr>
                <w:sz w:val="14"/>
              </w:rPr>
            </w:pPr>
            <w:r>
              <w:rPr>
                <w:sz w:val="14"/>
              </w:rPr>
              <w:t>.............................................................................................................................</w:t>
            </w:r>
          </w:p>
        </w:tc>
        <w:tc>
          <w:tcPr>
            <w:tcW w:w="595" w:type="dxa"/>
          </w:tcPr>
          <w:p w:rsidR="005F701D" w:rsidRDefault="005F701D">
            <w:pPr>
              <w:pStyle w:val="TableParagraph"/>
              <w:rPr>
                <w:sz w:val="16"/>
              </w:rPr>
            </w:pPr>
          </w:p>
        </w:tc>
      </w:tr>
    </w:tbl>
    <w:p w:rsidR="005F701D" w:rsidRDefault="00AC6512">
      <w:pPr>
        <w:pStyle w:val="Heading2"/>
        <w:spacing w:before="34" w:line="205" w:lineRule="exact"/>
      </w:pPr>
      <w:r>
        <w:t>Разумевање прочитаног текста</w:t>
      </w:r>
    </w:p>
    <w:p w:rsidR="005F701D" w:rsidRDefault="00AC6512">
      <w:pPr>
        <w:pStyle w:val="BodyText"/>
        <w:spacing w:before="1" w:line="235" w:lineRule="auto"/>
        <w:ind w:right="38"/>
      </w:pPr>
      <w:r>
        <w:t xml:space="preserve">Читање или разумевање писаног текста спада у тзв. визуелне рецептивне језичке вештине. </w:t>
      </w:r>
      <w:r>
        <w:rPr>
          <w:spacing w:val="-6"/>
        </w:rPr>
        <w:t xml:space="preserve">Том </w:t>
      </w:r>
      <w:r>
        <w:rPr>
          <w:spacing w:val="-3"/>
        </w:rPr>
        <w:t>приликом</w:t>
      </w:r>
      <w:r>
        <w:rPr>
          <w:spacing w:val="-3"/>
        </w:rPr>
        <w:t xml:space="preserve"> </w:t>
      </w:r>
      <w:r>
        <w:t xml:space="preserve">читалац прима и обра- 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 xml:space="preserve">читања неопходно је узети у обзир одређе- не факторе </w:t>
      </w:r>
      <w:r>
        <w:rPr>
          <w:spacing w:val="-3"/>
        </w:rPr>
        <w:t xml:space="preserve">који </w:t>
      </w:r>
      <w:r>
        <w:t xml:space="preserve">утичу на процес читања, а то су карактеристике читалаца, њихови интереси и мотивација, </w:t>
      </w:r>
      <w:r>
        <w:t xml:space="preserve">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5F701D" w:rsidRDefault="00AC6512">
      <w:pPr>
        <w:pStyle w:val="BodyText"/>
        <w:spacing w:line="235" w:lineRule="auto"/>
        <w:ind w:right="34"/>
        <w:jc w:val="left"/>
      </w:pPr>
      <w:r>
        <w:t>На основу намере читаоца разликујемо следеће врсте визуел- не рецепције:</w:t>
      </w:r>
    </w:p>
    <w:p w:rsidR="005F701D" w:rsidRDefault="00AC6512">
      <w:pPr>
        <w:pStyle w:val="ListParagraph"/>
        <w:numPr>
          <w:ilvl w:val="0"/>
          <w:numId w:val="123"/>
        </w:numPr>
        <w:tabs>
          <w:tab w:val="left" w:pos="653"/>
        </w:tabs>
        <w:spacing w:line="200" w:lineRule="exact"/>
        <w:ind w:left="652"/>
        <w:rPr>
          <w:sz w:val="18"/>
        </w:rPr>
      </w:pPr>
      <w:r>
        <w:rPr>
          <w:sz w:val="18"/>
        </w:rPr>
        <w:t>читање ради</w:t>
      </w:r>
      <w:r>
        <w:rPr>
          <w:spacing w:val="-1"/>
          <w:sz w:val="18"/>
        </w:rPr>
        <w:t xml:space="preserve"> </w:t>
      </w:r>
      <w:r>
        <w:rPr>
          <w:sz w:val="18"/>
        </w:rPr>
        <w:t>усмеравања;</w:t>
      </w:r>
    </w:p>
    <w:p w:rsidR="005F701D" w:rsidRDefault="00AC6512">
      <w:pPr>
        <w:pStyle w:val="ListParagraph"/>
        <w:numPr>
          <w:ilvl w:val="0"/>
          <w:numId w:val="123"/>
        </w:numPr>
        <w:tabs>
          <w:tab w:val="left" w:pos="653"/>
        </w:tabs>
        <w:spacing w:line="202" w:lineRule="exact"/>
        <w:ind w:left="652"/>
        <w:rPr>
          <w:sz w:val="18"/>
        </w:rPr>
      </w:pPr>
      <w:r>
        <w:rPr>
          <w:sz w:val="18"/>
        </w:rPr>
        <w:t>читање ради информисаности;</w:t>
      </w:r>
    </w:p>
    <w:p w:rsidR="005F701D" w:rsidRDefault="00AC6512">
      <w:pPr>
        <w:pStyle w:val="ListParagraph"/>
        <w:numPr>
          <w:ilvl w:val="0"/>
          <w:numId w:val="123"/>
        </w:numPr>
        <w:tabs>
          <w:tab w:val="left" w:pos="653"/>
        </w:tabs>
        <w:spacing w:line="202" w:lineRule="exact"/>
        <w:ind w:left="652"/>
        <w:rPr>
          <w:sz w:val="18"/>
        </w:rPr>
      </w:pPr>
      <w:r>
        <w:rPr>
          <w:sz w:val="18"/>
        </w:rPr>
        <w:t>читањ</w:t>
      </w:r>
      <w:r>
        <w:rPr>
          <w:sz w:val="18"/>
        </w:rPr>
        <w:t>е ради праћења</w:t>
      </w:r>
      <w:r>
        <w:rPr>
          <w:spacing w:val="-2"/>
          <w:sz w:val="18"/>
        </w:rPr>
        <w:t xml:space="preserve"> </w:t>
      </w:r>
      <w:r>
        <w:rPr>
          <w:sz w:val="18"/>
        </w:rPr>
        <w:t>упутстава;</w:t>
      </w:r>
    </w:p>
    <w:p w:rsidR="005F701D" w:rsidRDefault="00AC6512">
      <w:pPr>
        <w:pStyle w:val="ListParagraph"/>
        <w:numPr>
          <w:ilvl w:val="0"/>
          <w:numId w:val="123"/>
        </w:numPr>
        <w:tabs>
          <w:tab w:val="left" w:pos="653"/>
        </w:tabs>
        <w:spacing w:line="202" w:lineRule="exact"/>
        <w:ind w:left="652"/>
        <w:rPr>
          <w:sz w:val="18"/>
        </w:rPr>
      </w:pPr>
      <w:r>
        <w:rPr>
          <w:sz w:val="18"/>
        </w:rPr>
        <w:t>читање ради</w:t>
      </w:r>
      <w:r>
        <w:rPr>
          <w:spacing w:val="-1"/>
          <w:sz w:val="18"/>
        </w:rPr>
        <w:t xml:space="preserve"> </w:t>
      </w:r>
      <w:r>
        <w:rPr>
          <w:sz w:val="18"/>
        </w:rPr>
        <w:t>задовољства.</w:t>
      </w:r>
    </w:p>
    <w:p w:rsidR="005F701D" w:rsidRDefault="00AC6512">
      <w:pPr>
        <w:pStyle w:val="BodyText"/>
        <w:spacing w:line="235" w:lineRule="auto"/>
        <w:jc w:val="left"/>
      </w:pPr>
      <w:r>
        <w:t>Током читања разликујемо и ниво степена разумевања, тако да читамо да бисмо разумели:</w:t>
      </w:r>
    </w:p>
    <w:p w:rsidR="005F701D" w:rsidRDefault="00AC6512">
      <w:pPr>
        <w:pStyle w:val="ListParagraph"/>
        <w:numPr>
          <w:ilvl w:val="0"/>
          <w:numId w:val="123"/>
        </w:numPr>
        <w:tabs>
          <w:tab w:val="left" w:pos="653"/>
        </w:tabs>
        <w:spacing w:line="200" w:lineRule="exact"/>
        <w:ind w:left="652"/>
        <w:rPr>
          <w:sz w:val="18"/>
        </w:rPr>
      </w:pPr>
      <w:r>
        <w:rPr>
          <w:sz w:val="18"/>
        </w:rPr>
        <w:t>глобалну</w:t>
      </w:r>
      <w:r>
        <w:rPr>
          <w:spacing w:val="-2"/>
          <w:sz w:val="18"/>
        </w:rPr>
        <w:t xml:space="preserve"> </w:t>
      </w:r>
      <w:r>
        <w:rPr>
          <w:sz w:val="18"/>
        </w:rPr>
        <w:t>информацију;</w:t>
      </w:r>
    </w:p>
    <w:p w:rsidR="005F701D" w:rsidRDefault="00AC6512">
      <w:pPr>
        <w:pStyle w:val="ListParagraph"/>
        <w:numPr>
          <w:ilvl w:val="0"/>
          <w:numId w:val="123"/>
        </w:numPr>
        <w:tabs>
          <w:tab w:val="left" w:pos="653"/>
        </w:tabs>
        <w:spacing w:line="202" w:lineRule="exact"/>
        <w:ind w:left="652"/>
        <w:rPr>
          <w:sz w:val="18"/>
        </w:rPr>
      </w:pPr>
      <w:r>
        <w:rPr>
          <w:sz w:val="18"/>
        </w:rPr>
        <w:t>посебну</w:t>
      </w:r>
      <w:r>
        <w:rPr>
          <w:spacing w:val="13"/>
          <w:sz w:val="18"/>
        </w:rPr>
        <w:t xml:space="preserve"> </w:t>
      </w:r>
      <w:r>
        <w:rPr>
          <w:spacing w:val="-3"/>
          <w:sz w:val="18"/>
        </w:rPr>
        <w:t>информацију,</w:t>
      </w:r>
    </w:p>
    <w:p w:rsidR="005F701D" w:rsidRDefault="00AC6512">
      <w:pPr>
        <w:pStyle w:val="ListParagraph"/>
        <w:numPr>
          <w:ilvl w:val="0"/>
          <w:numId w:val="123"/>
        </w:numPr>
        <w:tabs>
          <w:tab w:val="left" w:pos="653"/>
        </w:tabs>
        <w:spacing w:line="202" w:lineRule="exact"/>
        <w:ind w:left="652"/>
        <w:rPr>
          <w:sz w:val="18"/>
        </w:rPr>
      </w:pPr>
      <w:r>
        <w:rPr>
          <w:sz w:val="18"/>
        </w:rPr>
        <w:t>потпуну</w:t>
      </w:r>
      <w:r>
        <w:rPr>
          <w:spacing w:val="-20"/>
          <w:sz w:val="18"/>
        </w:rPr>
        <w:t xml:space="preserve"> </w:t>
      </w:r>
      <w:r>
        <w:rPr>
          <w:sz w:val="18"/>
        </w:rPr>
        <w:t>информацију;</w:t>
      </w:r>
    </w:p>
    <w:p w:rsidR="005F701D" w:rsidRDefault="00AC6512">
      <w:pPr>
        <w:pStyle w:val="ListParagraph"/>
        <w:numPr>
          <w:ilvl w:val="0"/>
          <w:numId w:val="123"/>
        </w:numPr>
        <w:tabs>
          <w:tab w:val="left" w:pos="653"/>
        </w:tabs>
        <w:spacing w:line="202" w:lineRule="exact"/>
        <w:ind w:left="652"/>
        <w:rPr>
          <w:sz w:val="18"/>
        </w:rPr>
      </w:pPr>
      <w:r>
        <w:rPr>
          <w:sz w:val="18"/>
        </w:rPr>
        <w:t>скривено значење одређене</w:t>
      </w:r>
      <w:r>
        <w:rPr>
          <w:spacing w:val="-2"/>
          <w:sz w:val="18"/>
        </w:rPr>
        <w:t xml:space="preserve"> </w:t>
      </w:r>
      <w:r>
        <w:rPr>
          <w:sz w:val="18"/>
        </w:rPr>
        <w:t>поруке.</w:t>
      </w:r>
    </w:p>
    <w:p w:rsidR="005F701D" w:rsidRDefault="00AC6512">
      <w:pPr>
        <w:pStyle w:val="BodyText"/>
        <w:spacing w:line="235" w:lineRule="auto"/>
        <w:ind w:right="39"/>
      </w:pPr>
      <w:r>
        <w:t>На основу ових показатеља програм садржи делове који, из разреда у разред, указују на прогресију у домену дужине текста, количине информација и нивоа препознатљивости и разумљиво- сти и примени различитих стратегија читања. У складу са тим, градирани су по</w:t>
      </w:r>
      <w:r>
        <w:t xml:space="preserve"> нивоима следећи делови програма:</w:t>
      </w:r>
    </w:p>
    <w:p w:rsidR="005F701D" w:rsidRDefault="00AC6512">
      <w:pPr>
        <w:pStyle w:val="ListParagraph"/>
        <w:numPr>
          <w:ilvl w:val="0"/>
          <w:numId w:val="123"/>
        </w:numPr>
        <w:tabs>
          <w:tab w:val="left" w:pos="653"/>
        </w:tabs>
        <w:spacing w:line="198" w:lineRule="exact"/>
        <w:ind w:left="652"/>
        <w:rPr>
          <w:sz w:val="18"/>
        </w:rPr>
      </w:pPr>
      <w:r>
        <w:rPr>
          <w:sz w:val="18"/>
        </w:rPr>
        <w:t>разликовање текстуалних</w:t>
      </w:r>
      <w:r>
        <w:rPr>
          <w:spacing w:val="-3"/>
          <w:sz w:val="18"/>
        </w:rPr>
        <w:t xml:space="preserve"> </w:t>
      </w:r>
      <w:r>
        <w:rPr>
          <w:sz w:val="18"/>
        </w:rPr>
        <w:t>врста;</w:t>
      </w:r>
    </w:p>
    <w:p w:rsidR="005F701D" w:rsidRDefault="00AC6512">
      <w:pPr>
        <w:pStyle w:val="ListParagraph"/>
        <w:numPr>
          <w:ilvl w:val="0"/>
          <w:numId w:val="123"/>
        </w:numPr>
        <w:tabs>
          <w:tab w:val="left" w:pos="663"/>
        </w:tabs>
        <w:spacing w:line="235" w:lineRule="auto"/>
        <w:ind w:right="39" w:firstLine="397"/>
        <w:rPr>
          <w:sz w:val="18"/>
        </w:rPr>
      </w:pPr>
      <w:r>
        <w:rPr>
          <w:sz w:val="18"/>
        </w:rPr>
        <w:t>препознавање и разумевање тематике – ниво глобалног ра- зумевања;</w:t>
      </w:r>
    </w:p>
    <w:p w:rsidR="005F701D" w:rsidRDefault="00AC6512">
      <w:pPr>
        <w:pStyle w:val="ListParagraph"/>
        <w:numPr>
          <w:ilvl w:val="0"/>
          <w:numId w:val="123"/>
        </w:numPr>
        <w:tabs>
          <w:tab w:val="left" w:pos="653"/>
        </w:tabs>
        <w:spacing w:line="200" w:lineRule="exact"/>
        <w:ind w:left="652"/>
        <w:rPr>
          <w:sz w:val="18"/>
        </w:rPr>
      </w:pPr>
      <w:r>
        <w:rPr>
          <w:sz w:val="18"/>
        </w:rPr>
        <w:t>глобално разумевање у оквиру специфичних</w:t>
      </w:r>
      <w:r>
        <w:rPr>
          <w:spacing w:val="-14"/>
          <w:sz w:val="18"/>
        </w:rPr>
        <w:t xml:space="preserve"> </w:t>
      </w:r>
      <w:r>
        <w:rPr>
          <w:sz w:val="18"/>
        </w:rPr>
        <w:t>текстова;</w:t>
      </w:r>
    </w:p>
    <w:p w:rsidR="005F701D" w:rsidRDefault="00AC6512">
      <w:pPr>
        <w:pStyle w:val="ListParagraph"/>
        <w:numPr>
          <w:ilvl w:val="0"/>
          <w:numId w:val="123"/>
        </w:numPr>
        <w:tabs>
          <w:tab w:val="left" w:pos="682"/>
        </w:tabs>
        <w:spacing w:line="235" w:lineRule="auto"/>
        <w:ind w:right="39" w:firstLine="397"/>
        <w:rPr>
          <w:sz w:val="18"/>
        </w:rPr>
      </w:pPr>
      <w:r>
        <w:rPr>
          <w:sz w:val="18"/>
        </w:rPr>
        <w:t>препознавање и разумевање појединачних информација – ниво селективног</w:t>
      </w:r>
      <w:r>
        <w:rPr>
          <w:spacing w:val="-1"/>
          <w:sz w:val="18"/>
        </w:rPr>
        <w:t xml:space="preserve"> </w:t>
      </w:r>
      <w:r>
        <w:rPr>
          <w:sz w:val="18"/>
        </w:rPr>
        <w:t>разу</w:t>
      </w:r>
      <w:r>
        <w:rPr>
          <w:sz w:val="18"/>
        </w:rPr>
        <w:t>мевања;</w:t>
      </w:r>
    </w:p>
    <w:p w:rsidR="005F701D" w:rsidRDefault="00AC6512">
      <w:pPr>
        <w:pStyle w:val="ListParagraph"/>
        <w:numPr>
          <w:ilvl w:val="0"/>
          <w:numId w:val="123"/>
        </w:numPr>
        <w:tabs>
          <w:tab w:val="left" w:pos="653"/>
        </w:tabs>
        <w:spacing w:line="200" w:lineRule="exact"/>
        <w:ind w:left="652"/>
        <w:rPr>
          <w:sz w:val="18"/>
        </w:rPr>
      </w:pPr>
      <w:r>
        <w:rPr>
          <w:sz w:val="18"/>
        </w:rPr>
        <w:t>разумевање стручних</w:t>
      </w:r>
      <w:r>
        <w:rPr>
          <w:spacing w:val="-1"/>
          <w:sz w:val="18"/>
        </w:rPr>
        <w:t xml:space="preserve"> </w:t>
      </w:r>
      <w:r>
        <w:rPr>
          <w:sz w:val="18"/>
        </w:rPr>
        <w:t>текстова;</w:t>
      </w:r>
    </w:p>
    <w:p w:rsidR="005F701D" w:rsidRDefault="00AC6512">
      <w:pPr>
        <w:pStyle w:val="ListParagraph"/>
        <w:numPr>
          <w:ilvl w:val="0"/>
          <w:numId w:val="123"/>
        </w:numPr>
        <w:tabs>
          <w:tab w:val="left" w:pos="653"/>
        </w:tabs>
        <w:spacing w:line="202" w:lineRule="exact"/>
        <w:ind w:left="652"/>
        <w:rPr>
          <w:sz w:val="18"/>
        </w:rPr>
      </w:pPr>
      <w:r>
        <w:rPr>
          <w:sz w:val="18"/>
        </w:rPr>
        <w:t>разумевање књижевних</w:t>
      </w:r>
      <w:r>
        <w:rPr>
          <w:spacing w:val="-2"/>
          <w:sz w:val="18"/>
        </w:rPr>
        <w:t xml:space="preserve"> </w:t>
      </w:r>
      <w:r>
        <w:rPr>
          <w:sz w:val="18"/>
        </w:rPr>
        <w:t>текстова.</w:t>
      </w:r>
    </w:p>
    <w:p w:rsidR="005F701D" w:rsidRDefault="00AC6512">
      <w:pPr>
        <w:pStyle w:val="Heading2"/>
        <w:spacing w:line="202" w:lineRule="exact"/>
      </w:pPr>
      <w:r>
        <w:t>Писмено изражавање</w:t>
      </w:r>
    </w:p>
    <w:p w:rsidR="005F701D" w:rsidRDefault="00AC6512">
      <w:pPr>
        <w:pStyle w:val="BodyText"/>
        <w:spacing w:line="235" w:lineRule="auto"/>
        <w:ind w:right="38"/>
      </w:pPr>
      <w:r>
        <w:t>Писана продукција подразумева способност ученика да у писаном облику опише догађаје, мишљења и осећања, пише елек- тронске и СМС поруке, учествује у дискусијама на блог</w:t>
      </w:r>
      <w:r>
        <w:t>у, рези- мира садржај различитих порука о познатим темама (из медија, књижевних и уметничких текстова и др.), као и да сачини краће презентације и слично.</w:t>
      </w:r>
    </w:p>
    <w:p w:rsidR="005F701D" w:rsidRDefault="00AC6512">
      <w:pPr>
        <w:pStyle w:val="BodyText"/>
        <w:spacing w:line="235" w:lineRule="auto"/>
        <w:ind w:right="38"/>
      </w:pPr>
      <w:r>
        <w:t>Задатак</w:t>
      </w:r>
      <w:r>
        <w:rPr>
          <w:spacing w:val="-6"/>
        </w:rPr>
        <w:t xml:space="preserve"> </w:t>
      </w:r>
      <w:r>
        <w:t>писања</w:t>
      </w:r>
      <w:r>
        <w:rPr>
          <w:spacing w:val="-6"/>
        </w:rPr>
        <w:t xml:space="preserve"> </w:t>
      </w:r>
      <w:r>
        <w:t>на</w:t>
      </w:r>
      <w:r>
        <w:rPr>
          <w:spacing w:val="-6"/>
        </w:rPr>
        <w:t xml:space="preserve"> </w:t>
      </w:r>
      <w:r>
        <w:rPr>
          <w:spacing w:val="-3"/>
        </w:rPr>
        <w:t>овом</w:t>
      </w:r>
      <w:r>
        <w:rPr>
          <w:spacing w:val="-6"/>
        </w:rPr>
        <w:t xml:space="preserve"> </w:t>
      </w:r>
      <w:r>
        <w:rPr>
          <w:spacing w:val="-3"/>
        </w:rPr>
        <w:t>нивоу</w:t>
      </w:r>
      <w:r>
        <w:rPr>
          <w:spacing w:val="-6"/>
        </w:rPr>
        <w:t xml:space="preserve"> </w:t>
      </w:r>
      <w:r>
        <w:t>остварује</w:t>
      </w:r>
      <w:r>
        <w:rPr>
          <w:spacing w:val="-6"/>
        </w:rPr>
        <w:t xml:space="preserve"> </w:t>
      </w:r>
      <w:r>
        <w:t>се</w:t>
      </w:r>
      <w:r>
        <w:rPr>
          <w:spacing w:val="-6"/>
        </w:rPr>
        <w:t xml:space="preserve"> </w:t>
      </w:r>
      <w:r>
        <w:t>путем</w:t>
      </w:r>
      <w:r>
        <w:rPr>
          <w:spacing w:val="-6"/>
        </w:rPr>
        <w:t xml:space="preserve"> </w:t>
      </w:r>
      <w:r>
        <w:t>тзв.</w:t>
      </w:r>
      <w:r>
        <w:rPr>
          <w:spacing w:val="-6"/>
        </w:rPr>
        <w:t xml:space="preserve"> </w:t>
      </w:r>
      <w:r>
        <w:t xml:space="preserve">вођеног састава. </w:t>
      </w:r>
      <w:r>
        <w:rPr>
          <w:spacing w:val="-2"/>
        </w:rPr>
        <w:t xml:space="preserve">Тежина </w:t>
      </w:r>
      <w:r>
        <w:t>задатака у вези са писан</w:t>
      </w:r>
      <w:r>
        <w:t xml:space="preserve">ом продукцијом зависи </w:t>
      </w:r>
      <w:r>
        <w:rPr>
          <w:spacing w:val="-4"/>
        </w:rPr>
        <w:t xml:space="preserve">од </w:t>
      </w:r>
      <w:r>
        <w:t xml:space="preserve">следећих чинилаца: познавања </w:t>
      </w:r>
      <w:r>
        <w:rPr>
          <w:spacing w:val="-3"/>
        </w:rPr>
        <w:t xml:space="preserve">лексике </w:t>
      </w:r>
      <w:r>
        <w:t xml:space="preserve">и нивоа </w:t>
      </w:r>
      <w:r>
        <w:rPr>
          <w:spacing w:val="-3"/>
        </w:rPr>
        <w:t xml:space="preserve">комуникативне </w:t>
      </w:r>
      <w:r>
        <w:t xml:space="preserve">компетенције, капацитета когнитивне обраде, мотивације, способ- ности преношења </w:t>
      </w:r>
      <w:r>
        <w:rPr>
          <w:spacing w:val="-3"/>
        </w:rPr>
        <w:t xml:space="preserve">поруке </w:t>
      </w:r>
      <w:r>
        <w:t xml:space="preserve">у </w:t>
      </w:r>
      <w:r>
        <w:rPr>
          <w:spacing w:val="-3"/>
        </w:rPr>
        <w:t xml:space="preserve">кохерентне </w:t>
      </w:r>
      <w:r>
        <w:t>и повезане целине</w:t>
      </w:r>
      <w:r>
        <w:rPr>
          <w:spacing w:val="-25"/>
        </w:rPr>
        <w:t xml:space="preserve"> </w:t>
      </w:r>
      <w:r>
        <w:t>текста.</w:t>
      </w:r>
    </w:p>
    <w:p w:rsidR="005F701D" w:rsidRDefault="00AC6512">
      <w:pPr>
        <w:pStyle w:val="BodyText"/>
        <w:spacing w:line="235" w:lineRule="auto"/>
        <w:jc w:val="left"/>
      </w:pPr>
      <w:r>
        <w:t>Прогресија означава процес који подразумева усвајање стра- тегија и језичких структура од лакшег ка тежем и од простијег ка</w:t>
      </w:r>
    </w:p>
    <w:p w:rsidR="005F701D" w:rsidRDefault="00AC6512">
      <w:pPr>
        <w:pStyle w:val="BodyText"/>
        <w:spacing w:before="105" w:line="235" w:lineRule="auto"/>
        <w:ind w:right="117" w:firstLine="0"/>
      </w:pPr>
      <w:r>
        <w:br w:type="column"/>
      </w:r>
      <w:r>
        <w:t>сложенијем. Сваки виши језички ниво подразумева циклично по- нављање претходно усвојених елемената, уз надоградњу која са- држи сло</w:t>
      </w:r>
      <w:r>
        <w:t>женије језичке структуре, лексику и комуникативне спо- собности. За ову језичку активност у оквиру програма наставе и учења предвиђена је прогресија на више равни. Посебно су реле- вантне следеће ставке:</w:t>
      </w:r>
    </w:p>
    <w:p w:rsidR="005F701D" w:rsidRDefault="00AC6512">
      <w:pPr>
        <w:pStyle w:val="ListParagraph"/>
        <w:numPr>
          <w:ilvl w:val="0"/>
          <w:numId w:val="123"/>
        </w:numPr>
        <w:tabs>
          <w:tab w:val="left" w:pos="661"/>
        </w:tabs>
        <w:spacing w:line="235" w:lineRule="auto"/>
        <w:ind w:right="117" w:firstLine="397"/>
        <w:jc w:val="both"/>
        <w:rPr>
          <w:sz w:val="18"/>
        </w:rPr>
      </w:pPr>
      <w:r>
        <w:rPr>
          <w:sz w:val="18"/>
        </w:rPr>
        <w:t>теме (ученикова свакодневница и окружење, лично инте</w:t>
      </w:r>
      <w:r>
        <w:rPr>
          <w:sz w:val="18"/>
        </w:rPr>
        <w:t>ре- совање, актуелни догађаји и разни аспекти из друштвено-култур- ног контекста, као и теме у вези са различитим наставним пред- метима);</w:t>
      </w:r>
    </w:p>
    <w:p w:rsidR="005F701D" w:rsidRDefault="00AC6512">
      <w:pPr>
        <w:pStyle w:val="ListParagraph"/>
        <w:numPr>
          <w:ilvl w:val="0"/>
          <w:numId w:val="123"/>
        </w:numPr>
        <w:tabs>
          <w:tab w:val="left" w:pos="654"/>
        </w:tabs>
        <w:spacing w:line="235" w:lineRule="auto"/>
        <w:ind w:right="118" w:firstLine="397"/>
        <w:jc w:val="both"/>
        <w:rPr>
          <w:sz w:val="18"/>
        </w:rPr>
      </w:pPr>
      <w:r>
        <w:rPr>
          <w:sz w:val="18"/>
        </w:rPr>
        <w:t>текстуалне</w:t>
      </w:r>
      <w:r>
        <w:rPr>
          <w:spacing w:val="-5"/>
          <w:sz w:val="18"/>
        </w:rPr>
        <w:t xml:space="preserve"> </w:t>
      </w:r>
      <w:r>
        <w:rPr>
          <w:sz w:val="18"/>
        </w:rPr>
        <w:t>врсте</w:t>
      </w:r>
      <w:r>
        <w:rPr>
          <w:spacing w:val="-5"/>
          <w:sz w:val="18"/>
        </w:rPr>
        <w:t xml:space="preserve"> </w:t>
      </w:r>
      <w:r>
        <w:rPr>
          <w:sz w:val="18"/>
        </w:rPr>
        <w:t>и</w:t>
      </w:r>
      <w:r>
        <w:rPr>
          <w:spacing w:val="-5"/>
          <w:sz w:val="18"/>
        </w:rPr>
        <w:t xml:space="preserve"> </w:t>
      </w:r>
      <w:r>
        <w:rPr>
          <w:sz w:val="18"/>
        </w:rPr>
        <w:t>дужина</w:t>
      </w:r>
      <w:r>
        <w:rPr>
          <w:spacing w:val="-5"/>
          <w:sz w:val="18"/>
        </w:rPr>
        <w:t xml:space="preserve"> </w:t>
      </w:r>
      <w:r>
        <w:rPr>
          <w:sz w:val="18"/>
        </w:rPr>
        <w:t>текста</w:t>
      </w:r>
      <w:r>
        <w:rPr>
          <w:spacing w:val="-5"/>
          <w:sz w:val="18"/>
        </w:rPr>
        <w:t xml:space="preserve"> </w:t>
      </w:r>
      <w:r>
        <w:rPr>
          <w:sz w:val="18"/>
        </w:rPr>
        <w:t>(формални</w:t>
      </w:r>
      <w:r>
        <w:rPr>
          <w:spacing w:val="-5"/>
          <w:sz w:val="18"/>
        </w:rPr>
        <w:t xml:space="preserve"> </w:t>
      </w:r>
      <w:r>
        <w:rPr>
          <w:sz w:val="18"/>
        </w:rPr>
        <w:t>и</w:t>
      </w:r>
      <w:r>
        <w:rPr>
          <w:spacing w:val="-5"/>
          <w:sz w:val="18"/>
        </w:rPr>
        <w:t xml:space="preserve"> </w:t>
      </w:r>
      <w:r>
        <w:rPr>
          <w:sz w:val="18"/>
        </w:rPr>
        <w:t>неформални текстови, наративни текстови и</w:t>
      </w:r>
      <w:r>
        <w:rPr>
          <w:spacing w:val="-4"/>
          <w:sz w:val="18"/>
        </w:rPr>
        <w:t xml:space="preserve"> </w:t>
      </w:r>
      <w:r>
        <w:rPr>
          <w:sz w:val="18"/>
        </w:rPr>
        <w:t>др.);</w:t>
      </w:r>
    </w:p>
    <w:p w:rsidR="005F701D" w:rsidRDefault="00AC6512">
      <w:pPr>
        <w:pStyle w:val="ListParagraph"/>
        <w:numPr>
          <w:ilvl w:val="0"/>
          <w:numId w:val="123"/>
        </w:numPr>
        <w:tabs>
          <w:tab w:val="left" w:pos="659"/>
        </w:tabs>
        <w:spacing w:line="235" w:lineRule="auto"/>
        <w:ind w:right="117" w:firstLine="397"/>
        <w:jc w:val="both"/>
        <w:rPr>
          <w:sz w:val="18"/>
        </w:rPr>
      </w:pPr>
      <w:r>
        <w:rPr>
          <w:sz w:val="18"/>
        </w:rPr>
        <w:t xml:space="preserve">лексика и комуникативне функције (способност ученика да оствари различите функционалне аспекте као што су описивање </w:t>
      </w:r>
      <w:r>
        <w:rPr>
          <w:spacing w:val="-4"/>
          <w:sz w:val="18"/>
        </w:rPr>
        <w:t xml:space="preserve">људи </w:t>
      </w:r>
      <w:r>
        <w:rPr>
          <w:sz w:val="18"/>
        </w:rPr>
        <w:t>и догађаја у различитим временским контекстима, да изрази захвалност, да се извини, да нешто честита и слично у доменима као што су при</w:t>
      </w:r>
      <w:r>
        <w:rPr>
          <w:sz w:val="18"/>
        </w:rPr>
        <w:t>ватни, јавни и</w:t>
      </w:r>
      <w:r>
        <w:rPr>
          <w:spacing w:val="-4"/>
          <w:sz w:val="18"/>
        </w:rPr>
        <w:t xml:space="preserve"> </w:t>
      </w:r>
      <w:r>
        <w:rPr>
          <w:sz w:val="18"/>
        </w:rPr>
        <w:t>образовни).</w:t>
      </w:r>
    </w:p>
    <w:p w:rsidR="005F701D" w:rsidRDefault="00AC6512">
      <w:pPr>
        <w:pStyle w:val="Heading2"/>
        <w:spacing w:line="200" w:lineRule="exact"/>
      </w:pPr>
      <w:r>
        <w:t>Усмено изражавање</w:t>
      </w:r>
    </w:p>
    <w:p w:rsidR="005F701D" w:rsidRDefault="00AC6512">
      <w:pPr>
        <w:pStyle w:val="BodyText"/>
        <w:spacing w:line="235" w:lineRule="auto"/>
        <w:ind w:right="117"/>
      </w:pPr>
      <w:r>
        <w:t>Усмено изражавање као продуктивна вештина посматра се са два аспекта, и то у зависности од тога да ли је у функцији моноло- шког излагања текста, при чему говорник саопштава, обавештава, презентује или држи пред</w:t>
      </w:r>
      <w:r>
        <w:t>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rsidR="005F701D" w:rsidRDefault="00AC6512">
      <w:pPr>
        <w:pStyle w:val="BodyText"/>
        <w:spacing w:line="199" w:lineRule="exact"/>
        <w:ind w:left="517" w:firstLine="0"/>
        <w:jc w:val="left"/>
      </w:pPr>
      <w:r>
        <w:t>Активности монолошке говорне продукције су:</w:t>
      </w:r>
    </w:p>
    <w:p w:rsidR="005F701D" w:rsidRDefault="00AC6512">
      <w:pPr>
        <w:pStyle w:val="ListParagraph"/>
        <w:numPr>
          <w:ilvl w:val="0"/>
          <w:numId w:val="123"/>
        </w:numPr>
        <w:tabs>
          <w:tab w:val="left" w:pos="679"/>
        </w:tabs>
        <w:spacing w:line="235" w:lineRule="auto"/>
        <w:ind w:right="118" w:firstLine="397"/>
        <w:jc w:val="both"/>
        <w:rPr>
          <w:sz w:val="18"/>
        </w:rPr>
      </w:pPr>
      <w:r>
        <w:rPr>
          <w:sz w:val="18"/>
        </w:rPr>
        <w:t>јавно обраћање путем разглас</w:t>
      </w:r>
      <w:r>
        <w:rPr>
          <w:sz w:val="18"/>
        </w:rPr>
        <w:t>а (сапоштења, давање упут- става и</w:t>
      </w:r>
      <w:r>
        <w:rPr>
          <w:spacing w:val="-2"/>
          <w:sz w:val="18"/>
        </w:rPr>
        <w:t xml:space="preserve"> </w:t>
      </w:r>
      <w:r>
        <w:rPr>
          <w:sz w:val="18"/>
        </w:rPr>
        <w:t>информација);</w:t>
      </w:r>
    </w:p>
    <w:p w:rsidR="005F701D" w:rsidRDefault="00AC6512">
      <w:pPr>
        <w:pStyle w:val="ListParagraph"/>
        <w:numPr>
          <w:ilvl w:val="0"/>
          <w:numId w:val="123"/>
        </w:numPr>
        <w:tabs>
          <w:tab w:val="left" w:pos="664"/>
        </w:tabs>
        <w:spacing w:line="235" w:lineRule="auto"/>
        <w:ind w:right="117" w:firstLine="397"/>
        <w:jc w:val="both"/>
        <w:rPr>
          <w:sz w:val="18"/>
        </w:rPr>
      </w:pPr>
      <w:r>
        <w:rPr>
          <w:sz w:val="18"/>
        </w:rPr>
        <w:t xml:space="preserve">излагање пред </w:t>
      </w:r>
      <w:r>
        <w:rPr>
          <w:spacing w:val="-4"/>
          <w:sz w:val="18"/>
        </w:rPr>
        <w:t xml:space="preserve">публиком </w:t>
      </w:r>
      <w:r>
        <w:rPr>
          <w:sz w:val="18"/>
        </w:rPr>
        <w:t>(јавни говори, предавања, презен- тације разних производа, репортаже, извештавање и коментари о неким култруним догађајима и</w:t>
      </w:r>
      <w:r>
        <w:rPr>
          <w:spacing w:val="-4"/>
          <w:sz w:val="18"/>
        </w:rPr>
        <w:t xml:space="preserve"> </w:t>
      </w:r>
      <w:r>
        <w:rPr>
          <w:sz w:val="18"/>
        </w:rPr>
        <w:t>сл.).</w:t>
      </w:r>
    </w:p>
    <w:p w:rsidR="005F701D" w:rsidRDefault="00AC6512">
      <w:pPr>
        <w:pStyle w:val="BodyText"/>
        <w:spacing w:line="200" w:lineRule="exact"/>
        <w:ind w:left="517" w:firstLine="0"/>
        <w:jc w:val="left"/>
      </w:pPr>
      <w:r>
        <w:t>Ове активности се могу реализовати на различите начине и то:</w:t>
      </w:r>
    </w:p>
    <w:p w:rsidR="005F701D" w:rsidRDefault="00AC6512">
      <w:pPr>
        <w:pStyle w:val="ListParagraph"/>
        <w:numPr>
          <w:ilvl w:val="0"/>
          <w:numId w:val="123"/>
        </w:numPr>
        <w:tabs>
          <w:tab w:val="left" w:pos="653"/>
        </w:tabs>
        <w:spacing w:line="203" w:lineRule="exact"/>
        <w:ind w:left="652"/>
        <w:rPr>
          <w:sz w:val="18"/>
        </w:rPr>
      </w:pPr>
      <w:r>
        <w:rPr>
          <w:sz w:val="18"/>
        </w:rPr>
        <w:t>читањем писаног текста пред</w:t>
      </w:r>
      <w:r>
        <w:rPr>
          <w:spacing w:val="-1"/>
          <w:sz w:val="18"/>
        </w:rPr>
        <w:t xml:space="preserve"> </w:t>
      </w:r>
      <w:r>
        <w:rPr>
          <w:spacing w:val="-3"/>
          <w:sz w:val="18"/>
        </w:rPr>
        <w:t>публиком;</w:t>
      </w:r>
    </w:p>
    <w:p w:rsidR="005F701D" w:rsidRDefault="00AC6512">
      <w:pPr>
        <w:pStyle w:val="ListParagraph"/>
        <w:numPr>
          <w:ilvl w:val="0"/>
          <w:numId w:val="123"/>
        </w:numPr>
        <w:tabs>
          <w:tab w:val="left" w:pos="691"/>
        </w:tabs>
        <w:spacing w:line="235" w:lineRule="auto"/>
        <w:ind w:right="118" w:firstLine="397"/>
        <w:jc w:val="both"/>
        <w:rPr>
          <w:sz w:val="18"/>
        </w:rPr>
      </w:pPr>
      <w:r>
        <w:rPr>
          <w:sz w:val="18"/>
        </w:rPr>
        <w:t>спонтаним излагањем или излагањем уз помоћ визуелне подршке у виду табела, дијаграма, цртежа и</w:t>
      </w:r>
      <w:r>
        <w:rPr>
          <w:spacing w:val="-7"/>
          <w:sz w:val="18"/>
        </w:rPr>
        <w:t xml:space="preserve"> </w:t>
      </w:r>
      <w:r>
        <w:rPr>
          <w:sz w:val="18"/>
        </w:rPr>
        <w:t>др.</w:t>
      </w:r>
    </w:p>
    <w:p w:rsidR="005F701D" w:rsidRDefault="00AC6512">
      <w:pPr>
        <w:pStyle w:val="ListParagraph"/>
        <w:numPr>
          <w:ilvl w:val="0"/>
          <w:numId w:val="123"/>
        </w:numPr>
        <w:tabs>
          <w:tab w:val="left" w:pos="653"/>
        </w:tabs>
        <w:spacing w:line="201" w:lineRule="exact"/>
        <w:ind w:left="652"/>
        <w:rPr>
          <w:sz w:val="18"/>
        </w:rPr>
      </w:pPr>
      <w:r>
        <w:rPr>
          <w:sz w:val="18"/>
        </w:rPr>
        <w:t xml:space="preserve">реализацијом увежбане </w:t>
      </w:r>
      <w:r>
        <w:rPr>
          <w:spacing w:val="-3"/>
          <w:sz w:val="18"/>
        </w:rPr>
        <w:t xml:space="preserve">улоге </w:t>
      </w:r>
      <w:r>
        <w:rPr>
          <w:sz w:val="18"/>
        </w:rPr>
        <w:t>или</w:t>
      </w:r>
      <w:r>
        <w:rPr>
          <w:spacing w:val="-1"/>
          <w:sz w:val="18"/>
        </w:rPr>
        <w:t xml:space="preserve"> </w:t>
      </w:r>
      <w:r>
        <w:rPr>
          <w:sz w:val="18"/>
        </w:rPr>
        <w:t>певањем.</w:t>
      </w:r>
    </w:p>
    <w:p w:rsidR="005F701D" w:rsidRDefault="00AC6512">
      <w:pPr>
        <w:pStyle w:val="BodyText"/>
        <w:spacing w:line="235" w:lineRule="auto"/>
        <w:ind w:right="118"/>
      </w:pPr>
      <w:r>
        <w:t>Зато је у програм</w:t>
      </w:r>
      <w:r>
        <w:t>у и описан, из разреда у разред, развој спо- собности општег монолошког излагања које се огледа кроз описи- вање, аргументовање и излагање пред публиком.</w:t>
      </w:r>
    </w:p>
    <w:p w:rsidR="005F701D" w:rsidRDefault="00AC6512">
      <w:pPr>
        <w:pStyle w:val="BodyText"/>
        <w:spacing w:line="235" w:lineRule="auto"/>
        <w:ind w:right="117"/>
      </w:pPr>
      <w:r>
        <w:t>Интеракција подразумева сталну примену и смењивање ре- цептивних и продуктивних стратегија, као и когн</w:t>
      </w:r>
      <w:r>
        <w:t xml:space="preserve">итивних и дис- курзивних стратегија (узимање и давање речи, договарање, уса- глашавање, предлагање решења, резимирање, ублажавање или заобилажење неспоразума или посредовање у неспоразуму) </w:t>
      </w:r>
      <w:r>
        <w:rPr>
          <w:spacing w:val="-3"/>
        </w:rPr>
        <w:t xml:space="preserve">које </w:t>
      </w:r>
      <w:r>
        <w:t xml:space="preserve">су у функцији што успешнијег остаривања интеракције. Интерак- </w:t>
      </w:r>
      <w:r>
        <w:t>ција</w:t>
      </w:r>
      <w:r>
        <w:rPr>
          <w:spacing w:val="-7"/>
        </w:rPr>
        <w:t xml:space="preserve"> </w:t>
      </w:r>
      <w:r>
        <w:t>се</w:t>
      </w:r>
      <w:r>
        <w:rPr>
          <w:spacing w:val="-7"/>
        </w:rPr>
        <w:t xml:space="preserve"> </w:t>
      </w:r>
      <w:r>
        <w:t>може</w:t>
      </w:r>
      <w:r>
        <w:rPr>
          <w:spacing w:val="-7"/>
        </w:rPr>
        <w:t xml:space="preserve"> </w:t>
      </w:r>
      <w:r>
        <w:t>реализовати</w:t>
      </w:r>
      <w:r>
        <w:rPr>
          <w:spacing w:val="-7"/>
        </w:rPr>
        <w:t xml:space="preserve"> </w:t>
      </w:r>
      <w:r>
        <w:t>кроз</w:t>
      </w:r>
      <w:r>
        <w:rPr>
          <w:spacing w:val="-7"/>
        </w:rPr>
        <w:t xml:space="preserve"> </w:t>
      </w:r>
      <w:r>
        <w:t>низ</w:t>
      </w:r>
      <w:r>
        <w:rPr>
          <w:spacing w:val="-7"/>
        </w:rPr>
        <w:t xml:space="preserve"> </w:t>
      </w:r>
      <w:r>
        <w:t>активности,</w:t>
      </w:r>
      <w:r>
        <w:rPr>
          <w:spacing w:val="-7"/>
        </w:rPr>
        <w:t xml:space="preserve"> </w:t>
      </w:r>
      <w:r>
        <w:t>на</w:t>
      </w:r>
      <w:r>
        <w:rPr>
          <w:spacing w:val="-7"/>
        </w:rPr>
        <w:t xml:space="preserve"> </w:t>
      </w:r>
      <w:r>
        <w:t>пример:</w:t>
      </w:r>
      <w:r>
        <w:rPr>
          <w:spacing w:val="-7"/>
        </w:rPr>
        <w:t xml:space="preserve"> </w:t>
      </w:r>
      <w:r>
        <w:t xml:space="preserve">размену информација, спонтану </w:t>
      </w:r>
      <w:r>
        <w:rPr>
          <w:spacing w:val="-3"/>
        </w:rPr>
        <w:t xml:space="preserve">конверзацију, </w:t>
      </w:r>
      <w:r>
        <w:t xml:space="preserve">неформалну или формалну </w:t>
      </w:r>
      <w:r>
        <w:rPr>
          <w:spacing w:val="-3"/>
        </w:rPr>
        <w:t xml:space="preserve">дискусију, </w:t>
      </w:r>
      <w:r>
        <w:rPr>
          <w:spacing w:val="-4"/>
        </w:rPr>
        <w:t xml:space="preserve">дебату, </w:t>
      </w:r>
      <w:r>
        <w:t>интервју или преговарање, заједничко планира- ње и</w:t>
      </w:r>
      <w:r>
        <w:rPr>
          <w:spacing w:val="-2"/>
        </w:rPr>
        <w:t xml:space="preserve"> </w:t>
      </w:r>
      <w:r>
        <w:rPr>
          <w:spacing w:val="-3"/>
        </w:rPr>
        <w:t>сарадњу.</w:t>
      </w:r>
    </w:p>
    <w:p w:rsidR="005F701D" w:rsidRDefault="00AC6512">
      <w:pPr>
        <w:pStyle w:val="BodyText"/>
        <w:spacing w:line="235" w:lineRule="auto"/>
        <w:ind w:right="118"/>
      </w:pPr>
      <w:r>
        <w:t>Стога се и у програму, из разреда у разред, прати развој ве- штине говора у интеракцији кроз следеће активности:</w:t>
      </w:r>
    </w:p>
    <w:p w:rsidR="005F701D" w:rsidRDefault="00AC6512">
      <w:pPr>
        <w:pStyle w:val="ListParagraph"/>
        <w:numPr>
          <w:ilvl w:val="0"/>
          <w:numId w:val="123"/>
        </w:numPr>
        <w:tabs>
          <w:tab w:val="left" w:pos="653"/>
        </w:tabs>
        <w:spacing w:line="201" w:lineRule="exact"/>
        <w:ind w:left="652"/>
        <w:rPr>
          <w:sz w:val="18"/>
        </w:rPr>
      </w:pPr>
      <w:r>
        <w:rPr>
          <w:sz w:val="18"/>
        </w:rPr>
        <w:t>разумевање изворног</w:t>
      </w:r>
      <w:r>
        <w:rPr>
          <w:spacing w:val="-1"/>
          <w:sz w:val="18"/>
        </w:rPr>
        <w:t xml:space="preserve"> </w:t>
      </w:r>
      <w:r>
        <w:rPr>
          <w:sz w:val="18"/>
        </w:rPr>
        <w:t>говорника;</w:t>
      </w:r>
    </w:p>
    <w:p w:rsidR="005F701D" w:rsidRDefault="00AC6512">
      <w:pPr>
        <w:pStyle w:val="ListParagraph"/>
        <w:numPr>
          <w:ilvl w:val="0"/>
          <w:numId w:val="123"/>
        </w:numPr>
        <w:tabs>
          <w:tab w:val="left" w:pos="653"/>
        </w:tabs>
        <w:spacing w:line="203" w:lineRule="exact"/>
        <w:ind w:left="652"/>
        <w:rPr>
          <w:sz w:val="18"/>
        </w:rPr>
      </w:pPr>
      <w:r>
        <w:rPr>
          <w:sz w:val="18"/>
        </w:rPr>
        <w:t>неформални</w:t>
      </w:r>
      <w:r>
        <w:rPr>
          <w:spacing w:val="-2"/>
          <w:sz w:val="18"/>
        </w:rPr>
        <w:t xml:space="preserve"> </w:t>
      </w:r>
      <w:r>
        <w:rPr>
          <w:sz w:val="18"/>
        </w:rPr>
        <w:t>разговор;</w:t>
      </w:r>
    </w:p>
    <w:p w:rsidR="005F701D" w:rsidRDefault="00AC6512">
      <w:pPr>
        <w:pStyle w:val="ListParagraph"/>
        <w:numPr>
          <w:ilvl w:val="0"/>
          <w:numId w:val="123"/>
        </w:numPr>
        <w:tabs>
          <w:tab w:val="left" w:pos="653"/>
        </w:tabs>
        <w:spacing w:line="203" w:lineRule="exact"/>
        <w:ind w:left="652"/>
        <w:rPr>
          <w:sz w:val="18"/>
        </w:rPr>
      </w:pPr>
      <w:r>
        <w:rPr>
          <w:sz w:val="18"/>
        </w:rPr>
        <w:t>формална</w:t>
      </w:r>
      <w:r>
        <w:rPr>
          <w:spacing w:val="-2"/>
          <w:sz w:val="18"/>
        </w:rPr>
        <w:t xml:space="preserve"> </w:t>
      </w:r>
      <w:r>
        <w:rPr>
          <w:sz w:val="18"/>
        </w:rPr>
        <w:t>дискусија;</w:t>
      </w:r>
    </w:p>
    <w:p w:rsidR="005F701D" w:rsidRDefault="00AC6512">
      <w:pPr>
        <w:pStyle w:val="ListParagraph"/>
        <w:numPr>
          <w:ilvl w:val="0"/>
          <w:numId w:val="123"/>
        </w:numPr>
        <w:tabs>
          <w:tab w:val="left" w:pos="653"/>
        </w:tabs>
        <w:spacing w:line="203" w:lineRule="exact"/>
        <w:ind w:left="652"/>
        <w:rPr>
          <w:sz w:val="18"/>
        </w:rPr>
      </w:pPr>
      <w:r>
        <w:rPr>
          <w:sz w:val="18"/>
        </w:rPr>
        <w:t>функционална</w:t>
      </w:r>
      <w:r>
        <w:rPr>
          <w:spacing w:val="-2"/>
          <w:sz w:val="18"/>
        </w:rPr>
        <w:t xml:space="preserve"> </w:t>
      </w:r>
      <w:r>
        <w:rPr>
          <w:sz w:val="18"/>
        </w:rPr>
        <w:t>сарадња;</w:t>
      </w:r>
    </w:p>
    <w:p w:rsidR="005F701D" w:rsidRDefault="00AC6512">
      <w:pPr>
        <w:pStyle w:val="ListParagraph"/>
        <w:numPr>
          <w:ilvl w:val="0"/>
          <w:numId w:val="123"/>
        </w:numPr>
        <w:tabs>
          <w:tab w:val="left" w:pos="653"/>
        </w:tabs>
        <w:spacing w:line="203" w:lineRule="exact"/>
        <w:ind w:left="652"/>
        <w:rPr>
          <w:sz w:val="18"/>
        </w:rPr>
      </w:pPr>
      <w:r>
        <w:rPr>
          <w:sz w:val="18"/>
        </w:rPr>
        <w:t>интервјуисање.</w:t>
      </w:r>
    </w:p>
    <w:p w:rsidR="005F701D" w:rsidRDefault="00AC6512">
      <w:pPr>
        <w:pStyle w:val="Heading2"/>
        <w:spacing w:line="203" w:lineRule="exact"/>
      </w:pPr>
      <w:r>
        <w:t>Социокултурна компетенција</w:t>
      </w:r>
    </w:p>
    <w:p w:rsidR="005F701D" w:rsidRDefault="00AC6512">
      <w:pPr>
        <w:pStyle w:val="BodyText"/>
        <w:spacing w:line="235" w:lineRule="auto"/>
        <w:ind w:right="116"/>
      </w:pPr>
      <w:r>
        <w:t>Социоку</w:t>
      </w:r>
      <w:r>
        <w:t xml:space="preserve">лтурна компетенција представља скуп знања о свету уопште, као и о сличностима и разликама између властите зајед- нице ученика и заједница чији језик учи. </w:t>
      </w:r>
      <w:r>
        <w:rPr>
          <w:spacing w:val="-3"/>
        </w:rPr>
        <w:t xml:space="preserve">Та </w:t>
      </w:r>
      <w:r>
        <w:t xml:space="preserve">знања се односе на све аспекте живота једне заједнице, </w:t>
      </w:r>
      <w:r>
        <w:rPr>
          <w:spacing w:val="-3"/>
        </w:rPr>
        <w:t xml:space="preserve">од </w:t>
      </w:r>
      <w:r>
        <w:t xml:space="preserve">свакодневне </w:t>
      </w:r>
      <w:r>
        <w:rPr>
          <w:spacing w:val="-3"/>
        </w:rPr>
        <w:t xml:space="preserve">културе </w:t>
      </w:r>
      <w:r>
        <w:t>(на- вике, начин исхр</w:t>
      </w:r>
      <w:r>
        <w:t xml:space="preserve">ане, радно време, разонода), услова живота (жи- вотни стандард, здравље, сигурност) и умећа живљења (тачност, конвенције и табуи у разговору и понашању), </w:t>
      </w:r>
      <w:r>
        <w:rPr>
          <w:spacing w:val="-3"/>
        </w:rPr>
        <w:t xml:space="preserve">преко </w:t>
      </w:r>
      <w:r>
        <w:t xml:space="preserve">међуљудских односа, вредности, веровања и понашања, до паравербалних сред- става </w:t>
      </w:r>
      <w:r>
        <w:rPr>
          <w:spacing w:val="-3"/>
        </w:rPr>
        <w:t xml:space="preserve">(гест, </w:t>
      </w:r>
      <w:r>
        <w:t xml:space="preserve">мимика, </w:t>
      </w:r>
      <w:r>
        <w:t xml:space="preserve">просторни односи међу саговорницима итд.). Ова знања су услов за успешну </w:t>
      </w:r>
      <w:r>
        <w:rPr>
          <w:spacing w:val="-3"/>
        </w:rPr>
        <w:t xml:space="preserve">комуникацију, </w:t>
      </w:r>
      <w:r>
        <w:t>те чине неодвоји- ви део наставе страног језика. Социокултурна компетенција се развија</w:t>
      </w:r>
      <w:r>
        <w:rPr>
          <w:spacing w:val="16"/>
        </w:rPr>
        <w:t xml:space="preserve"> </w:t>
      </w:r>
      <w:r>
        <w:t>кроз</w:t>
      </w:r>
      <w:r>
        <w:rPr>
          <w:spacing w:val="16"/>
        </w:rPr>
        <w:t xml:space="preserve"> </w:t>
      </w:r>
      <w:r>
        <w:t>активно</w:t>
      </w:r>
      <w:r>
        <w:rPr>
          <w:spacing w:val="16"/>
        </w:rPr>
        <w:t xml:space="preserve"> </w:t>
      </w:r>
      <w:r>
        <w:t>укључивање</w:t>
      </w:r>
      <w:r>
        <w:rPr>
          <w:spacing w:val="16"/>
        </w:rPr>
        <w:t xml:space="preserve"> </w:t>
      </w:r>
      <w:r>
        <w:t>у</w:t>
      </w:r>
      <w:r>
        <w:rPr>
          <w:spacing w:val="16"/>
        </w:rPr>
        <w:t xml:space="preserve"> </w:t>
      </w:r>
      <w:r>
        <w:t>аутентичну</w:t>
      </w:r>
      <w:r>
        <w:rPr>
          <w:spacing w:val="16"/>
        </w:rPr>
        <w:t xml:space="preserve"> </w:t>
      </w:r>
      <w:r>
        <w:t>усмену</w:t>
      </w:r>
      <w:r>
        <w:rPr>
          <w:spacing w:val="16"/>
        </w:rPr>
        <w:t xml:space="preserve"> </w:t>
      </w:r>
      <w:r>
        <w:t>и</w:t>
      </w:r>
      <w:r>
        <w:rPr>
          <w:spacing w:val="16"/>
        </w:rPr>
        <w:t xml:space="preserve"> </w:t>
      </w:r>
      <w:r>
        <w:t>писану</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8" w:firstLine="0"/>
      </w:pPr>
      <w:r>
        <w:lastRenderedPageBreak/>
        <w:t>комуникацију (слушање песама, гледање емисија, читање аутен- тичних текстова, разговор, електронске поруке, СМС, друштвене мреже, дискусије на форуму или блогу итд.), као и истраживање тема које су релевантне за ученика у погледу његовог узраста, ин- терес</w:t>
      </w:r>
      <w:r>
        <w:t>овања и потреба.</w:t>
      </w:r>
    </w:p>
    <w:p w:rsidR="005F701D" w:rsidRDefault="00AC6512">
      <w:pPr>
        <w:pStyle w:val="BodyText"/>
        <w:spacing w:line="232" w:lineRule="auto"/>
        <w:ind w:right="38"/>
      </w:pPr>
      <w:r>
        <w:t xml:space="preserve">У тесној вези са социокултурном компетенцијом је и интер- културна компетенција, </w:t>
      </w:r>
      <w:r>
        <w:rPr>
          <w:spacing w:val="-3"/>
        </w:rPr>
        <w:t xml:space="preserve">која </w:t>
      </w:r>
      <w:r>
        <w:t xml:space="preserve">подразумева развој свести о </w:t>
      </w:r>
      <w:r>
        <w:rPr>
          <w:spacing w:val="-2"/>
        </w:rPr>
        <w:t xml:space="preserve">другом </w:t>
      </w:r>
      <w:r>
        <w:t xml:space="preserve">и другачијем, познавање и разумевање сличности и разлика између говорних заједница у којима се ученик креће </w:t>
      </w:r>
      <w:r>
        <w:rPr>
          <w:spacing w:val="-3"/>
        </w:rPr>
        <w:t xml:space="preserve">(како </w:t>
      </w:r>
      <w:r>
        <w:t>у ма</w:t>
      </w:r>
      <w:r>
        <w:t xml:space="preserve">терњем језику/језицима, </w:t>
      </w:r>
      <w:r>
        <w:rPr>
          <w:spacing w:val="-3"/>
        </w:rPr>
        <w:t xml:space="preserve">тако </w:t>
      </w:r>
      <w:r>
        <w:t xml:space="preserve">и у страним језицима </w:t>
      </w:r>
      <w:r>
        <w:rPr>
          <w:spacing w:val="-3"/>
        </w:rPr>
        <w:t xml:space="preserve">које </w:t>
      </w:r>
      <w:r>
        <w:t>учи). Интеркул- турна</w:t>
      </w:r>
      <w:r>
        <w:rPr>
          <w:spacing w:val="-6"/>
        </w:rPr>
        <w:t xml:space="preserve"> </w:t>
      </w:r>
      <w:r>
        <w:t>компетенција</w:t>
      </w:r>
      <w:r>
        <w:rPr>
          <w:spacing w:val="-6"/>
        </w:rPr>
        <w:t xml:space="preserve"> </w:t>
      </w:r>
      <w:r>
        <w:t>такође</w:t>
      </w:r>
      <w:r>
        <w:rPr>
          <w:spacing w:val="-6"/>
        </w:rPr>
        <w:t xml:space="preserve"> </w:t>
      </w:r>
      <w:r>
        <w:t>подразумева</w:t>
      </w:r>
      <w:r>
        <w:rPr>
          <w:spacing w:val="-6"/>
        </w:rPr>
        <w:t xml:space="preserve"> </w:t>
      </w:r>
      <w:r>
        <w:t>и</w:t>
      </w:r>
      <w:r>
        <w:rPr>
          <w:spacing w:val="-6"/>
        </w:rPr>
        <w:t xml:space="preserve"> </w:t>
      </w:r>
      <w:r>
        <w:t>развијање</w:t>
      </w:r>
      <w:r>
        <w:rPr>
          <w:spacing w:val="-6"/>
        </w:rPr>
        <w:t xml:space="preserve"> </w:t>
      </w:r>
      <w:r>
        <w:t xml:space="preserve">радозналости, толеранције и позитивног става према индивидуалним и </w:t>
      </w:r>
      <w:r>
        <w:rPr>
          <w:spacing w:val="-3"/>
        </w:rPr>
        <w:t xml:space="preserve">колектив- </w:t>
      </w:r>
      <w:r>
        <w:t>ним карактеристикама говорника других језика, припадника д</w:t>
      </w:r>
      <w:r>
        <w:t xml:space="preserve">ру- гих </w:t>
      </w:r>
      <w:r>
        <w:rPr>
          <w:spacing w:val="-3"/>
        </w:rPr>
        <w:t xml:space="preserve">култура које </w:t>
      </w:r>
      <w:r>
        <w:t xml:space="preserve">се у мањој или већој мери разликују </w:t>
      </w:r>
      <w:r>
        <w:rPr>
          <w:spacing w:val="-3"/>
        </w:rPr>
        <w:t xml:space="preserve">од </w:t>
      </w:r>
      <w:r>
        <w:t xml:space="preserve">његове сопствене, то </w:t>
      </w:r>
      <w:r>
        <w:rPr>
          <w:spacing w:val="-3"/>
        </w:rPr>
        <w:t xml:space="preserve">јест, </w:t>
      </w:r>
      <w:r>
        <w:t>развој интеркултурне</w:t>
      </w:r>
      <w:r>
        <w:rPr>
          <w:spacing w:val="-1"/>
        </w:rPr>
        <w:t xml:space="preserve"> </w:t>
      </w:r>
      <w:r>
        <w:t>личности.</w:t>
      </w:r>
    </w:p>
    <w:p w:rsidR="005F701D" w:rsidRDefault="00AC6512">
      <w:pPr>
        <w:pStyle w:val="Heading2"/>
        <w:spacing w:line="191" w:lineRule="exact"/>
      </w:pPr>
      <w:r>
        <w:t>Медијација</w:t>
      </w:r>
    </w:p>
    <w:p w:rsidR="005F701D" w:rsidRDefault="00AC6512">
      <w:pPr>
        <w:pStyle w:val="BodyText"/>
        <w:spacing w:line="232" w:lineRule="auto"/>
        <w:ind w:right="38"/>
      </w:pPr>
      <w:r>
        <w:t xml:space="preserve">Медијација представља активност у оквиру </w:t>
      </w:r>
      <w:r>
        <w:rPr>
          <w:spacing w:val="-3"/>
        </w:rPr>
        <w:t xml:space="preserve">које </w:t>
      </w:r>
      <w:r>
        <w:t xml:space="preserve">ученик не изражава сопствено мишљење већ преузима </w:t>
      </w:r>
      <w:r>
        <w:rPr>
          <w:spacing w:val="-3"/>
        </w:rPr>
        <w:t xml:space="preserve">улогу </w:t>
      </w:r>
      <w:r>
        <w:t xml:space="preserve">посредника из- међу особа </w:t>
      </w:r>
      <w:r>
        <w:rPr>
          <w:spacing w:val="-3"/>
        </w:rPr>
        <w:t xml:space="preserve">које </w:t>
      </w:r>
      <w:r>
        <w:t xml:space="preserve">нису у стању или могућности да се непосредно </w:t>
      </w:r>
      <w:r>
        <w:rPr>
          <w:spacing w:val="-3"/>
        </w:rPr>
        <w:t xml:space="preserve">споразумевају. </w:t>
      </w:r>
      <w:r>
        <w:t xml:space="preserve">На овом </w:t>
      </w:r>
      <w:r>
        <w:rPr>
          <w:spacing w:val="-3"/>
        </w:rPr>
        <w:t xml:space="preserve">нивоу </w:t>
      </w:r>
      <w:r>
        <w:t>образовања, медијација може бити усмена, писана или комбинована, неформална или полуформална, и укључује, на Л1 или на Л2, сажимање текста, његово експ</w:t>
      </w:r>
      <w:r>
        <w:t xml:space="preserve">лика- тивно проширивање и превођење. Превођење се у овом програму третира као посебна језичка активност </w:t>
      </w:r>
      <w:r>
        <w:rPr>
          <w:spacing w:val="-3"/>
        </w:rPr>
        <w:t xml:space="preserve">која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w:t>
      </w:r>
      <w:r>
        <w:rPr>
          <w:spacing w:val="-3"/>
        </w:rPr>
        <w:t xml:space="preserve">комуникативном </w:t>
      </w:r>
      <w:r>
        <w:t xml:space="preserve">наставом нити као елемент за вред- </w:t>
      </w:r>
      <w:r>
        <w:t>новање језичких постигнућа – оцењивање (нпр. за проверу разу- мевања</w:t>
      </w:r>
      <w:r>
        <w:rPr>
          <w:spacing w:val="-8"/>
        </w:rPr>
        <w:t xml:space="preserve"> </w:t>
      </w:r>
      <w:r>
        <w:t>говора</w:t>
      </w:r>
      <w:r>
        <w:rPr>
          <w:spacing w:val="-8"/>
        </w:rPr>
        <w:t xml:space="preserve"> </w:t>
      </w:r>
      <w:r>
        <w:t>или</w:t>
      </w:r>
      <w:r>
        <w:rPr>
          <w:spacing w:val="-8"/>
        </w:rPr>
        <w:t xml:space="preserve"> </w:t>
      </w:r>
      <w:r>
        <w:t>писаног</w:t>
      </w:r>
      <w:r>
        <w:rPr>
          <w:spacing w:val="-7"/>
        </w:rPr>
        <w:t xml:space="preserve"> </w:t>
      </w:r>
      <w:r>
        <w:t>текста).</w:t>
      </w:r>
      <w:r>
        <w:rPr>
          <w:spacing w:val="-7"/>
        </w:rPr>
        <w:t xml:space="preserve"> </w:t>
      </w:r>
      <w:r>
        <w:t>Превођење</w:t>
      </w:r>
      <w:r>
        <w:rPr>
          <w:spacing w:val="-8"/>
        </w:rPr>
        <w:t xml:space="preserve"> </w:t>
      </w:r>
      <w:r>
        <w:t>подразумева</w:t>
      </w:r>
      <w:r>
        <w:rPr>
          <w:spacing w:val="-8"/>
        </w:rPr>
        <w:t xml:space="preserve"> </w:t>
      </w:r>
      <w:r>
        <w:t>развој знања и вештина коришћења помоћних средстава (речника, при- ручника, информационих технологија итд.) и способност изнала- жења јез</w:t>
      </w:r>
      <w:r>
        <w:t xml:space="preserve">ичких и културних еквивалената између језика са којег се преводи и језика на </w:t>
      </w:r>
      <w:r>
        <w:rPr>
          <w:spacing w:val="-3"/>
        </w:rPr>
        <w:t xml:space="preserve">који </w:t>
      </w:r>
      <w:r>
        <w:t xml:space="preserve">се преводи. Поред </w:t>
      </w:r>
      <w:r>
        <w:rPr>
          <w:spacing w:val="-3"/>
        </w:rPr>
        <w:t xml:space="preserve">поменутог, </w:t>
      </w:r>
      <w:r>
        <w:t>у склопу те језичке</w:t>
      </w:r>
      <w:r>
        <w:rPr>
          <w:spacing w:val="-9"/>
        </w:rPr>
        <w:t xml:space="preserve"> </w:t>
      </w:r>
      <w:r>
        <w:t>активности</w:t>
      </w:r>
      <w:r>
        <w:rPr>
          <w:spacing w:val="-9"/>
        </w:rPr>
        <w:t xml:space="preserve"> </w:t>
      </w:r>
      <w:r>
        <w:t>користе</w:t>
      </w:r>
      <w:r>
        <w:rPr>
          <w:spacing w:val="-9"/>
        </w:rPr>
        <w:t xml:space="preserve"> </w:t>
      </w:r>
      <w:r>
        <w:t>се</w:t>
      </w:r>
      <w:r>
        <w:rPr>
          <w:spacing w:val="-9"/>
        </w:rPr>
        <w:t xml:space="preserve"> </w:t>
      </w:r>
      <w:r>
        <w:t>одговарајуће</w:t>
      </w:r>
      <w:r>
        <w:rPr>
          <w:spacing w:val="-9"/>
        </w:rPr>
        <w:t xml:space="preserve"> </w:t>
      </w:r>
      <w:r>
        <w:t>компензационе</w:t>
      </w:r>
      <w:r>
        <w:rPr>
          <w:spacing w:val="-9"/>
        </w:rPr>
        <w:t xml:space="preserve"> </w:t>
      </w:r>
      <w:r>
        <w:t xml:space="preserve">страте- гије ради превазилажења тешкоћа </w:t>
      </w:r>
      <w:r>
        <w:rPr>
          <w:spacing w:val="-3"/>
        </w:rPr>
        <w:t xml:space="preserve">које </w:t>
      </w:r>
      <w:r>
        <w:t>се јављају у оквиру језичке акт</w:t>
      </w:r>
      <w:r>
        <w:t>ивности медијације (на пример перифраза, парафраза и друго), о којима је такође потребно водити рачуна у настави и</w:t>
      </w:r>
      <w:r>
        <w:rPr>
          <w:spacing w:val="-22"/>
        </w:rPr>
        <w:t xml:space="preserve"> </w:t>
      </w:r>
      <w:r>
        <w:rPr>
          <w:spacing w:val="-3"/>
        </w:rPr>
        <w:t>учењу.</w:t>
      </w:r>
    </w:p>
    <w:p w:rsidR="005F701D" w:rsidRDefault="00AC6512">
      <w:pPr>
        <w:pStyle w:val="BodyText"/>
        <w:spacing w:before="151" w:line="232" w:lineRule="auto"/>
        <w:ind w:right="994" w:firstLine="0"/>
        <w:jc w:val="left"/>
      </w:pPr>
      <w:r>
        <w:t>КАКО СЕ ПРАТИ И ВРЕДНУЈЕ РАЗВОЈ ЈЕЗИЧКИХ КОМПЕТЕНЦИЈА</w:t>
      </w:r>
    </w:p>
    <w:p w:rsidR="005F701D" w:rsidRDefault="00AC6512">
      <w:pPr>
        <w:pStyle w:val="BodyText"/>
        <w:spacing w:before="112" w:line="232" w:lineRule="auto"/>
        <w:ind w:right="40"/>
      </w:pPr>
      <w:r>
        <w:t>Нека правила и поступци у процесу праћења и процењивања компетенција код ученика</w:t>
      </w:r>
      <w:r>
        <w:t>:</w:t>
      </w:r>
    </w:p>
    <w:p w:rsidR="005F701D" w:rsidRDefault="00AC6512">
      <w:pPr>
        <w:pStyle w:val="ListParagraph"/>
        <w:numPr>
          <w:ilvl w:val="0"/>
          <w:numId w:val="123"/>
        </w:numPr>
        <w:tabs>
          <w:tab w:val="left" w:pos="693"/>
        </w:tabs>
        <w:spacing w:line="232" w:lineRule="auto"/>
        <w:ind w:right="38" w:firstLine="397"/>
        <w:jc w:val="both"/>
        <w:rPr>
          <w:sz w:val="18"/>
        </w:rPr>
      </w:pPr>
      <w:r>
        <w:rPr>
          <w:sz w:val="18"/>
        </w:rPr>
        <w:t>Развој компетенција наставници прате заједно са својим ученицима.</w:t>
      </w:r>
    </w:p>
    <w:p w:rsidR="005F701D" w:rsidRDefault="00AC6512">
      <w:pPr>
        <w:pStyle w:val="ListParagraph"/>
        <w:numPr>
          <w:ilvl w:val="0"/>
          <w:numId w:val="123"/>
        </w:numPr>
        <w:tabs>
          <w:tab w:val="left" w:pos="658"/>
        </w:tabs>
        <w:spacing w:line="232" w:lineRule="auto"/>
        <w:ind w:right="38" w:firstLine="397"/>
        <w:jc w:val="both"/>
        <w:rPr>
          <w:sz w:val="18"/>
        </w:rPr>
      </w:pPr>
      <w:r>
        <w:rPr>
          <w:sz w:val="18"/>
        </w:rPr>
        <w:t xml:space="preserve">Наставници сарађују и заједнички процењују развој </w:t>
      </w:r>
      <w:r>
        <w:rPr>
          <w:spacing w:val="-3"/>
          <w:sz w:val="18"/>
        </w:rPr>
        <w:t xml:space="preserve">компе- </w:t>
      </w:r>
      <w:r>
        <w:rPr>
          <w:sz w:val="18"/>
        </w:rPr>
        <w:t xml:space="preserve">тенција </w:t>
      </w:r>
      <w:r>
        <w:rPr>
          <w:spacing w:val="-6"/>
          <w:sz w:val="18"/>
        </w:rPr>
        <w:t xml:space="preserve">код </w:t>
      </w:r>
      <w:r>
        <w:rPr>
          <w:sz w:val="18"/>
        </w:rPr>
        <w:t>својих</w:t>
      </w:r>
      <w:r>
        <w:rPr>
          <w:spacing w:val="5"/>
          <w:sz w:val="18"/>
        </w:rPr>
        <w:t xml:space="preserve"> </w:t>
      </w:r>
      <w:r>
        <w:rPr>
          <w:sz w:val="18"/>
        </w:rPr>
        <w:t>ученика.</w:t>
      </w:r>
    </w:p>
    <w:p w:rsidR="005F701D" w:rsidRDefault="00AC6512">
      <w:pPr>
        <w:pStyle w:val="ListParagraph"/>
        <w:numPr>
          <w:ilvl w:val="0"/>
          <w:numId w:val="123"/>
        </w:numPr>
        <w:tabs>
          <w:tab w:val="left" w:pos="654"/>
        </w:tabs>
        <w:spacing w:line="232" w:lineRule="auto"/>
        <w:ind w:right="39" w:firstLine="397"/>
        <w:jc w:val="both"/>
        <w:rPr>
          <w:sz w:val="18"/>
        </w:rPr>
      </w:pPr>
      <w:r>
        <w:rPr>
          <w:sz w:val="18"/>
        </w:rPr>
        <w:t>Процес</w:t>
      </w:r>
      <w:r>
        <w:rPr>
          <w:spacing w:val="-5"/>
          <w:sz w:val="18"/>
        </w:rPr>
        <w:t xml:space="preserve"> </w:t>
      </w:r>
      <w:r>
        <w:rPr>
          <w:sz w:val="18"/>
        </w:rPr>
        <w:t>праћења</w:t>
      </w:r>
      <w:r>
        <w:rPr>
          <w:spacing w:val="-5"/>
          <w:sz w:val="18"/>
        </w:rPr>
        <w:t xml:space="preserve"> </w:t>
      </w:r>
      <w:r>
        <w:rPr>
          <w:sz w:val="18"/>
        </w:rPr>
        <w:t>је</w:t>
      </w:r>
      <w:r>
        <w:rPr>
          <w:spacing w:val="-5"/>
          <w:sz w:val="18"/>
        </w:rPr>
        <w:t xml:space="preserve"> </w:t>
      </w:r>
      <w:r>
        <w:rPr>
          <w:sz w:val="18"/>
        </w:rPr>
        <w:t>по</w:t>
      </w:r>
      <w:r>
        <w:rPr>
          <w:spacing w:val="-5"/>
          <w:sz w:val="18"/>
        </w:rPr>
        <w:t xml:space="preserve"> </w:t>
      </w:r>
      <w:r>
        <w:rPr>
          <w:sz w:val="18"/>
        </w:rPr>
        <w:t>карактеру</w:t>
      </w:r>
      <w:r>
        <w:rPr>
          <w:spacing w:val="-5"/>
          <w:sz w:val="18"/>
        </w:rPr>
        <w:t xml:space="preserve"> </w:t>
      </w:r>
      <w:r>
        <w:rPr>
          <w:sz w:val="18"/>
        </w:rPr>
        <w:t>пре</w:t>
      </w:r>
      <w:r>
        <w:rPr>
          <w:spacing w:val="-5"/>
          <w:sz w:val="18"/>
        </w:rPr>
        <w:t xml:space="preserve"> </w:t>
      </w:r>
      <w:r>
        <w:rPr>
          <w:sz w:val="18"/>
        </w:rPr>
        <w:t>формативан</w:t>
      </w:r>
      <w:r>
        <w:rPr>
          <w:spacing w:val="-5"/>
          <w:sz w:val="18"/>
        </w:rPr>
        <w:t xml:space="preserve"> </w:t>
      </w:r>
      <w:r>
        <w:rPr>
          <w:sz w:val="18"/>
        </w:rPr>
        <w:t>него</w:t>
      </w:r>
      <w:r>
        <w:rPr>
          <w:spacing w:val="-5"/>
          <w:sz w:val="18"/>
        </w:rPr>
        <w:t xml:space="preserve"> </w:t>
      </w:r>
      <w:r>
        <w:rPr>
          <w:sz w:val="18"/>
        </w:rPr>
        <w:t>сума- тиван.</w:t>
      </w:r>
    </w:p>
    <w:p w:rsidR="005F701D" w:rsidRDefault="00AC6512">
      <w:pPr>
        <w:pStyle w:val="ListParagraph"/>
        <w:numPr>
          <w:ilvl w:val="0"/>
          <w:numId w:val="123"/>
        </w:numPr>
        <w:tabs>
          <w:tab w:val="left" w:pos="670"/>
        </w:tabs>
        <w:spacing w:line="232" w:lineRule="auto"/>
        <w:ind w:right="39" w:firstLine="397"/>
        <w:jc w:val="both"/>
        <w:rPr>
          <w:sz w:val="18"/>
        </w:rPr>
      </w:pPr>
      <w:r>
        <w:rPr>
          <w:sz w:val="18"/>
        </w:rPr>
        <w:t xml:space="preserve">У проценама се узимају у обзир разноврсни примери </w:t>
      </w:r>
      <w:r>
        <w:rPr>
          <w:spacing w:val="-3"/>
          <w:sz w:val="18"/>
        </w:rPr>
        <w:t xml:space="preserve">који </w:t>
      </w:r>
      <w:r>
        <w:rPr>
          <w:sz w:val="18"/>
        </w:rPr>
        <w:t>илуструју развијеност</w:t>
      </w:r>
      <w:r>
        <w:rPr>
          <w:spacing w:val="-1"/>
          <w:sz w:val="18"/>
        </w:rPr>
        <w:t xml:space="preserve"> </w:t>
      </w:r>
      <w:r>
        <w:rPr>
          <w:sz w:val="18"/>
        </w:rPr>
        <w:t>компетенције.</w:t>
      </w:r>
    </w:p>
    <w:p w:rsidR="005F701D" w:rsidRDefault="00AC6512">
      <w:pPr>
        <w:pStyle w:val="ListParagraph"/>
        <w:numPr>
          <w:ilvl w:val="0"/>
          <w:numId w:val="123"/>
        </w:numPr>
        <w:tabs>
          <w:tab w:val="left" w:pos="659"/>
        </w:tabs>
        <w:spacing w:line="232" w:lineRule="auto"/>
        <w:ind w:right="38" w:firstLine="397"/>
        <w:jc w:val="both"/>
        <w:rPr>
          <w:sz w:val="18"/>
        </w:rPr>
      </w:pPr>
      <w:r>
        <w:rPr>
          <w:sz w:val="18"/>
        </w:rPr>
        <w:t xml:space="preserve">У процењивању се узимају у обзир и самопроцене ученика и </w:t>
      </w:r>
      <w:r>
        <w:rPr>
          <w:spacing w:val="-3"/>
          <w:sz w:val="18"/>
        </w:rPr>
        <w:t xml:space="preserve">вршњачке </w:t>
      </w:r>
      <w:r>
        <w:rPr>
          <w:sz w:val="18"/>
        </w:rPr>
        <w:t>процене, а не само процене</w:t>
      </w:r>
      <w:r>
        <w:rPr>
          <w:spacing w:val="-3"/>
          <w:sz w:val="18"/>
        </w:rPr>
        <w:t xml:space="preserve"> </w:t>
      </w:r>
      <w:r>
        <w:rPr>
          <w:sz w:val="18"/>
        </w:rPr>
        <w:t>наставника.</w:t>
      </w:r>
    </w:p>
    <w:p w:rsidR="005F701D" w:rsidRDefault="00AC6512">
      <w:pPr>
        <w:pStyle w:val="ListParagraph"/>
        <w:numPr>
          <w:ilvl w:val="0"/>
          <w:numId w:val="123"/>
        </w:numPr>
        <w:tabs>
          <w:tab w:val="left" w:pos="656"/>
        </w:tabs>
        <w:spacing w:line="232" w:lineRule="auto"/>
        <w:ind w:right="39" w:firstLine="397"/>
        <w:jc w:val="both"/>
        <w:rPr>
          <w:sz w:val="18"/>
        </w:rPr>
      </w:pPr>
      <w:r>
        <w:rPr>
          <w:sz w:val="18"/>
        </w:rPr>
        <w:t>Велики значај се придаје квалитативним, уместо претежно- квантитативним подацима и</w:t>
      </w:r>
      <w:r>
        <w:rPr>
          <w:spacing w:val="-4"/>
          <w:sz w:val="18"/>
        </w:rPr>
        <w:t xml:space="preserve"> </w:t>
      </w:r>
      <w:r>
        <w:rPr>
          <w:sz w:val="18"/>
        </w:rPr>
        <w:t>показатељима.</w:t>
      </w:r>
    </w:p>
    <w:p w:rsidR="005F701D" w:rsidRDefault="00AC6512">
      <w:pPr>
        <w:pStyle w:val="ListParagraph"/>
        <w:numPr>
          <w:ilvl w:val="0"/>
          <w:numId w:val="123"/>
        </w:numPr>
        <w:tabs>
          <w:tab w:val="left" w:pos="655"/>
        </w:tabs>
        <w:spacing w:line="232" w:lineRule="auto"/>
        <w:ind w:right="38" w:firstLine="397"/>
        <w:jc w:val="both"/>
        <w:rPr>
          <w:sz w:val="18"/>
        </w:rPr>
      </w:pPr>
      <w:r>
        <w:rPr>
          <w:sz w:val="18"/>
        </w:rPr>
        <w:t xml:space="preserve">Процена садржи опис јаких и слабијих страна развијености компетенције и предлоге за њено даље унапређивање, а не само </w:t>
      </w:r>
      <w:r>
        <w:rPr>
          <w:spacing w:val="-5"/>
          <w:sz w:val="18"/>
        </w:rPr>
        <w:t xml:space="preserve">суд </w:t>
      </w:r>
      <w:r>
        <w:rPr>
          <w:sz w:val="18"/>
        </w:rPr>
        <w:t xml:space="preserve">о </w:t>
      </w:r>
      <w:r>
        <w:rPr>
          <w:spacing w:val="-3"/>
          <w:sz w:val="18"/>
        </w:rPr>
        <w:t>нивоу</w:t>
      </w:r>
      <w:r>
        <w:rPr>
          <w:spacing w:val="5"/>
          <w:sz w:val="18"/>
        </w:rPr>
        <w:t xml:space="preserve"> </w:t>
      </w:r>
      <w:r>
        <w:rPr>
          <w:sz w:val="18"/>
        </w:rPr>
        <w:t>развијености.</w:t>
      </w:r>
    </w:p>
    <w:p w:rsidR="005F701D" w:rsidRDefault="00AC6512">
      <w:pPr>
        <w:pStyle w:val="BodyText"/>
        <w:spacing w:before="152"/>
        <w:ind w:firstLine="0"/>
        <w:jc w:val="left"/>
      </w:pPr>
      <w:r>
        <w:t>УПУТСТВО ЗА ТУМ</w:t>
      </w:r>
      <w:r>
        <w:t>АЧЕЊЕ ГРАМАТИЧКИХ САДРЖАЈА</w:t>
      </w:r>
    </w:p>
    <w:p w:rsidR="005F701D" w:rsidRDefault="00AC6512">
      <w:pPr>
        <w:pStyle w:val="BodyText"/>
        <w:spacing w:before="111" w:line="232" w:lineRule="auto"/>
        <w:ind w:right="38"/>
      </w:pPr>
      <w:r>
        <w:t xml:space="preserve">Настава граматике, с наставом и усвајањем лексике и других аспеката страног језика, представља један </w:t>
      </w:r>
      <w:r>
        <w:rPr>
          <w:spacing w:val="-3"/>
        </w:rPr>
        <w:t xml:space="preserve">од </w:t>
      </w:r>
      <w:r>
        <w:t xml:space="preserve">предуслова овлада- вања страним језиком. </w:t>
      </w:r>
      <w:r>
        <w:rPr>
          <w:spacing w:val="-4"/>
        </w:rPr>
        <w:t xml:space="preserve">Усвајање </w:t>
      </w:r>
      <w:r>
        <w:t>граматике подразумева формира- ње граматичких појмова и граматичке структур</w:t>
      </w:r>
      <w:r>
        <w:t xml:space="preserve">е говора </w:t>
      </w:r>
      <w:r>
        <w:rPr>
          <w:spacing w:val="-6"/>
        </w:rPr>
        <w:t xml:space="preserve">код </w:t>
      </w:r>
      <w:r>
        <w:t xml:space="preserve">уче- 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w:t>
      </w:r>
      <w:r>
        <w:rPr>
          <w:spacing w:val="-3"/>
        </w:rPr>
        <w:t>културе</w:t>
      </w:r>
      <w:r>
        <w:rPr>
          <w:spacing w:val="-7"/>
        </w:rPr>
        <w:t xml:space="preserve"> </w:t>
      </w:r>
      <w:r>
        <w:t>говора.</w:t>
      </w:r>
    </w:p>
    <w:p w:rsidR="005F701D" w:rsidRDefault="00AC6512">
      <w:pPr>
        <w:pStyle w:val="BodyText"/>
        <w:spacing w:line="232" w:lineRule="auto"/>
        <w:ind w:right="39"/>
      </w:pPr>
      <w:r>
        <w:t>Граматичке појаве треба посматрати са функционалног аспекта тј. о</w:t>
      </w:r>
      <w:r>
        <w:t>д значења према средствима за његово изражавање (функционални приступ). У процесу наставе страног језика у</w:t>
      </w:r>
    </w:p>
    <w:p w:rsidR="005F701D" w:rsidRDefault="00AC6512">
      <w:pPr>
        <w:pStyle w:val="BodyText"/>
        <w:spacing w:before="106" w:line="232" w:lineRule="auto"/>
        <w:ind w:right="117" w:firstLine="0"/>
      </w:pPr>
      <w:r>
        <w:br w:type="column"/>
      </w:r>
      <w:r>
        <w:t xml:space="preserve">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w:t>
      </w:r>
      <w:r>
        <w:rPr>
          <w:spacing w:val="-3"/>
        </w:rPr>
        <w:t xml:space="preserve">комуникацију, </w:t>
      </w:r>
      <w:r>
        <w:t>и то кроз разноврсне моде</w:t>
      </w:r>
      <w:r>
        <w:t xml:space="preserve">ле, применом основних правила и њихо- 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учења страног језика, у </w:t>
      </w:r>
      <w:r>
        <w:t xml:space="preserve">овом случају у свим типовима гимназије, према јасно утврђеним циљевима и задацима, стандар- дима и </w:t>
      </w:r>
      <w:r>
        <w:rPr>
          <w:spacing w:val="-3"/>
        </w:rPr>
        <w:t xml:space="preserve">исходима </w:t>
      </w:r>
      <w:r>
        <w:t>наставе страних</w:t>
      </w:r>
      <w:r>
        <w:t xml:space="preserve"> </w:t>
      </w:r>
      <w:r>
        <w:t>језика.</w:t>
      </w:r>
    </w:p>
    <w:p w:rsidR="005F701D" w:rsidRDefault="00AC6512">
      <w:pPr>
        <w:pStyle w:val="BodyText"/>
        <w:spacing w:line="232" w:lineRule="auto"/>
        <w:ind w:right="117"/>
      </w:pPr>
      <w:r>
        <w:t>Граматичке категорије су разврстане у складу са Европским референтним оквиром за живе језике за сваки језички ниво (од нивоа</w:t>
      </w:r>
      <w:r>
        <w:t xml:space="preserve"> А2.2 до нивоа Б2.1) који подразумева прогресију језичких структура према комуникативним циљевима: од простијег ка сло- женијем и од рецептивног ка продуктивном. Сваки виши језички ниво подразумева граматичке садржаје претходних језичких ни- воа. Цикличним</w:t>
      </w:r>
      <w:r>
        <w:t xml:space="preserve">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 вљати у складу са постигнућима ученика, као и потребама настав- ног контекста.</w:t>
      </w:r>
    </w:p>
    <w:p w:rsidR="005F701D" w:rsidRDefault="00AC6512">
      <w:pPr>
        <w:pStyle w:val="BodyText"/>
        <w:spacing w:line="232" w:lineRule="auto"/>
        <w:ind w:right="117"/>
      </w:pPr>
      <w:r>
        <w:rPr>
          <w:spacing w:val="-3"/>
        </w:rPr>
        <w:t xml:space="preserve">Главни </w:t>
      </w:r>
      <w:r>
        <w:t>циљ</w:t>
      </w:r>
      <w:r>
        <w:t xml:space="preserve">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језику и </w:t>
      </w:r>
      <w:r>
        <w:rPr>
          <w:spacing w:val="-3"/>
        </w:rPr>
        <w:t xml:space="preserve">годином </w:t>
      </w:r>
      <w:r>
        <w:t>учења. С тим у вези, уз одређене грама- тичке категорије стоји напомена да се усвајају рецептивно, док се друге усвајају</w:t>
      </w:r>
      <w:r>
        <w:t xml:space="preserve"> продуктивно.</w:t>
      </w:r>
    </w:p>
    <w:p w:rsidR="005F701D" w:rsidRDefault="00AC6512">
      <w:pPr>
        <w:pStyle w:val="Heading2"/>
        <w:spacing w:before="146"/>
        <w:ind w:left="1849"/>
      </w:pPr>
      <w:r>
        <w:t>ЛАТИНСКИ ЈЕЗИК</w:t>
      </w:r>
    </w:p>
    <w:p w:rsidR="005F701D" w:rsidRDefault="005F701D">
      <w:pPr>
        <w:pStyle w:val="BodyText"/>
        <w:spacing w:before="2"/>
        <w:ind w:left="0" w:firstLine="0"/>
        <w:jc w:val="left"/>
        <w:rPr>
          <w:b/>
          <w:sz w:val="17"/>
        </w:rPr>
      </w:pPr>
    </w:p>
    <w:p w:rsidR="005F701D" w:rsidRDefault="00AC6512">
      <w:pPr>
        <w:pStyle w:val="BodyText"/>
        <w:spacing w:line="232" w:lineRule="auto"/>
        <w:ind w:right="117"/>
      </w:pPr>
      <w:r>
        <w:t xml:space="preserve">Циљ учења </w:t>
      </w:r>
      <w:r>
        <w:rPr>
          <w:i/>
        </w:rPr>
        <w:t xml:space="preserve">латинског језика </w:t>
      </w:r>
      <w:r>
        <w:t>јесте да се ученик усвајањем функционалних знања о језичком систему латинског језика и рим- ској култури оспособи за разумевање, превођење и интерпретаци- ју прилагођеног текста, препознавање утицаја</w:t>
      </w:r>
      <w:r>
        <w:t xml:space="preserve"> латинског језика на уобличавање лексике и фразеологије у савременим језицима и уо- чавање значаја културног наслеђа античке културе.</w:t>
      </w:r>
    </w:p>
    <w:p w:rsidR="005F701D" w:rsidRDefault="00AC6512">
      <w:pPr>
        <w:pStyle w:val="BodyText"/>
        <w:spacing w:before="160"/>
        <w:ind w:firstLine="0"/>
        <w:jc w:val="left"/>
      </w:pPr>
      <w:r>
        <w:t>ОПШТА ПРЕДМЕТНА КОМПЕТЕНЦИЈА</w:t>
      </w:r>
    </w:p>
    <w:p w:rsidR="005F701D" w:rsidRDefault="00AC6512">
      <w:pPr>
        <w:pStyle w:val="BodyText"/>
        <w:spacing w:before="112" w:line="232" w:lineRule="auto"/>
        <w:ind w:right="116"/>
      </w:pPr>
      <w:r>
        <w:t>Општа предметна компетенција или језичка комуникативна компетенција обухвата поседовање свести о језику као комуника- ционом средству, располагање основном језичком писменошћу и схватање повезаности између језикâ и културних идентитета. Она омогућава учени</w:t>
      </w:r>
      <w:r>
        <w:t xml:space="preserve">ку да се користи једноставним језичким сред- ствима у циљу обављања елементарне писмене и усмене комуни- кације, остваривања интеракције и преношења информативних и других садржаја из полазног језика ка циљном и обрнуто, у при- ватном, јавном и образовном </w:t>
      </w:r>
      <w:r>
        <w:t>контексту.</w:t>
      </w:r>
    </w:p>
    <w:p w:rsidR="005F701D" w:rsidRDefault="00AC6512">
      <w:pPr>
        <w:spacing w:line="191" w:lineRule="exact"/>
        <w:ind w:left="517"/>
        <w:rPr>
          <w:i/>
          <w:sz w:val="18"/>
        </w:rPr>
      </w:pPr>
      <w:r>
        <w:rPr>
          <w:i/>
          <w:sz w:val="18"/>
        </w:rPr>
        <w:t>Основни ниво</w:t>
      </w:r>
    </w:p>
    <w:p w:rsidR="005F701D" w:rsidRDefault="00AC6512">
      <w:pPr>
        <w:pStyle w:val="BodyText"/>
        <w:spacing w:before="1" w:line="232" w:lineRule="auto"/>
        <w:ind w:right="117"/>
      </w:pPr>
      <w:r>
        <w:rPr>
          <w:spacing w:val="-3"/>
        </w:rPr>
        <w:t xml:space="preserve">Ученик </w:t>
      </w:r>
      <w:r>
        <w:rPr>
          <w:spacing w:val="-4"/>
        </w:rPr>
        <w:t xml:space="preserve">разуме главне информације </w:t>
      </w:r>
      <w:r>
        <w:t xml:space="preserve">у </w:t>
      </w:r>
      <w:r>
        <w:rPr>
          <w:spacing w:val="-3"/>
        </w:rPr>
        <w:t xml:space="preserve">најједноставнијим </w:t>
      </w:r>
      <w:r>
        <w:t xml:space="preserve">писа- ним и </w:t>
      </w:r>
      <w:r>
        <w:rPr>
          <w:spacing w:val="-3"/>
        </w:rPr>
        <w:t xml:space="preserve">усменим </w:t>
      </w:r>
      <w:r>
        <w:rPr>
          <w:spacing w:val="-4"/>
        </w:rPr>
        <w:t xml:space="preserve">исказима. </w:t>
      </w:r>
      <w:r>
        <w:t xml:space="preserve">У </w:t>
      </w:r>
      <w:r>
        <w:rPr>
          <w:spacing w:val="-4"/>
        </w:rPr>
        <w:t xml:space="preserve">усменом </w:t>
      </w:r>
      <w:r>
        <w:t xml:space="preserve">и </w:t>
      </w:r>
      <w:r>
        <w:rPr>
          <w:spacing w:val="-3"/>
        </w:rPr>
        <w:t xml:space="preserve">писаном општењу </w:t>
      </w:r>
      <w:r>
        <w:rPr>
          <w:spacing w:val="-5"/>
        </w:rPr>
        <w:t xml:space="preserve">користи </w:t>
      </w:r>
      <w:r>
        <w:rPr>
          <w:spacing w:val="-3"/>
        </w:rPr>
        <w:t xml:space="preserve">најједноставнија језичка </w:t>
      </w:r>
      <w:r>
        <w:rPr>
          <w:spacing w:val="-4"/>
        </w:rPr>
        <w:t xml:space="preserve">средства. </w:t>
      </w:r>
      <w:r>
        <w:rPr>
          <w:spacing w:val="-3"/>
        </w:rPr>
        <w:t xml:space="preserve">Познаје основне </w:t>
      </w:r>
      <w:r>
        <w:rPr>
          <w:spacing w:val="-4"/>
        </w:rPr>
        <w:t xml:space="preserve">граматичке </w:t>
      </w:r>
      <w:r>
        <w:t xml:space="preserve">и </w:t>
      </w:r>
      <w:r>
        <w:rPr>
          <w:spacing w:val="-4"/>
        </w:rPr>
        <w:t xml:space="preserve">лексичке </w:t>
      </w:r>
      <w:r>
        <w:rPr>
          <w:spacing w:val="-3"/>
        </w:rPr>
        <w:t xml:space="preserve">елементе. </w:t>
      </w:r>
      <w:r>
        <w:rPr>
          <w:spacing w:val="-4"/>
        </w:rPr>
        <w:t xml:space="preserve">Разуме </w:t>
      </w:r>
      <w:r>
        <w:rPr>
          <w:spacing w:val="-3"/>
        </w:rPr>
        <w:t xml:space="preserve">основне појаве </w:t>
      </w:r>
      <w:r>
        <w:t>и процес</w:t>
      </w:r>
      <w:r>
        <w:t xml:space="preserve">е </w:t>
      </w:r>
      <w:r>
        <w:rPr>
          <w:spacing w:val="-3"/>
        </w:rPr>
        <w:t xml:space="preserve">циљне </w:t>
      </w:r>
      <w:r>
        <w:rPr>
          <w:spacing w:val="-5"/>
        </w:rPr>
        <w:t>културе.</w:t>
      </w:r>
    </w:p>
    <w:p w:rsidR="005F701D" w:rsidRDefault="00AC6512">
      <w:pPr>
        <w:spacing w:line="195" w:lineRule="exact"/>
        <w:ind w:left="517"/>
        <w:rPr>
          <w:i/>
          <w:sz w:val="18"/>
        </w:rPr>
      </w:pPr>
      <w:r>
        <w:rPr>
          <w:i/>
          <w:sz w:val="18"/>
        </w:rPr>
        <w:t>Средњи ниво</w:t>
      </w:r>
    </w:p>
    <w:p w:rsidR="005F701D" w:rsidRDefault="00AC6512">
      <w:pPr>
        <w:pStyle w:val="BodyText"/>
        <w:spacing w:before="2" w:line="232" w:lineRule="auto"/>
        <w:ind w:right="117" w:firstLine="453"/>
      </w:pPr>
      <w:r>
        <w:t xml:space="preserve">Ученик разуме препознатљиве и предвидиве информације у фреквентнијим и једноставнијим врстама писаних текстова и фор- мама усменог општења, а </w:t>
      </w:r>
      <w:r>
        <w:rPr>
          <w:spacing w:val="-3"/>
        </w:rPr>
        <w:t xml:space="preserve">које </w:t>
      </w:r>
      <w:r>
        <w:t xml:space="preserve">се односе на њему </w:t>
      </w:r>
      <w:r>
        <w:rPr>
          <w:spacing w:val="-3"/>
        </w:rPr>
        <w:t xml:space="preserve">блиске </w:t>
      </w:r>
      <w:r>
        <w:t>ситуације и</w:t>
      </w:r>
      <w:r>
        <w:rPr>
          <w:spacing w:val="-5"/>
        </w:rPr>
        <w:t xml:space="preserve"> </w:t>
      </w:r>
      <w:r>
        <w:t>појаве.</w:t>
      </w:r>
      <w:r>
        <w:rPr>
          <w:spacing w:val="-5"/>
        </w:rPr>
        <w:t xml:space="preserve"> </w:t>
      </w:r>
      <w:r>
        <w:t>Користи</w:t>
      </w:r>
      <w:r>
        <w:rPr>
          <w:spacing w:val="-5"/>
        </w:rPr>
        <w:t xml:space="preserve"> </w:t>
      </w:r>
      <w:r>
        <w:t>типске</w:t>
      </w:r>
      <w:r>
        <w:rPr>
          <w:spacing w:val="-5"/>
        </w:rPr>
        <w:t xml:space="preserve"> </w:t>
      </w:r>
      <w:r>
        <w:t>фразе,</w:t>
      </w:r>
      <w:r>
        <w:rPr>
          <w:spacing w:val="-5"/>
        </w:rPr>
        <w:t xml:space="preserve"> </w:t>
      </w:r>
      <w:r>
        <w:rPr>
          <w:spacing w:val="-3"/>
        </w:rPr>
        <w:t>готове</w:t>
      </w:r>
      <w:r>
        <w:rPr>
          <w:spacing w:val="-5"/>
        </w:rPr>
        <w:t xml:space="preserve"> </w:t>
      </w:r>
      <w:r>
        <w:t>изразе</w:t>
      </w:r>
      <w:r>
        <w:t>,</w:t>
      </w:r>
      <w:r>
        <w:rPr>
          <w:spacing w:val="-5"/>
        </w:rPr>
        <w:t xml:space="preserve"> </w:t>
      </w:r>
      <w:r>
        <w:t>конструкције</w:t>
      </w:r>
      <w:r>
        <w:rPr>
          <w:spacing w:val="-5"/>
        </w:rPr>
        <w:t xml:space="preserve"> </w:t>
      </w:r>
      <w:r>
        <w:t>и</w:t>
      </w:r>
      <w:r>
        <w:rPr>
          <w:spacing w:val="-5"/>
        </w:rPr>
        <w:t xml:space="preserve"> </w:t>
      </w:r>
      <w:r>
        <w:t>про- сте реченице за формулисање конкретних исказа. Познаје одређе- ни број правилних граматичких елемената и структура и основну лексику из домена сопствене свакодневице и непосредног интере- совања. Поседује свест о суштинским сличностим</w:t>
      </w:r>
      <w:r>
        <w:t>а и разликама између своје и циљне</w:t>
      </w:r>
      <w:r>
        <w:rPr>
          <w:spacing w:val="-4"/>
        </w:rPr>
        <w:t xml:space="preserve"> </w:t>
      </w:r>
      <w:r>
        <w:t>културе.</w:t>
      </w:r>
    </w:p>
    <w:p w:rsidR="005F701D" w:rsidRDefault="00AC6512">
      <w:pPr>
        <w:spacing w:line="191" w:lineRule="exact"/>
        <w:ind w:left="517"/>
        <w:rPr>
          <w:i/>
          <w:sz w:val="18"/>
        </w:rPr>
      </w:pPr>
      <w:r>
        <w:rPr>
          <w:i/>
          <w:sz w:val="18"/>
        </w:rPr>
        <w:t>Напредни ниво</w:t>
      </w:r>
    </w:p>
    <w:p w:rsidR="005F701D" w:rsidRDefault="00AC6512">
      <w:pPr>
        <w:pStyle w:val="BodyText"/>
        <w:spacing w:before="1" w:line="232" w:lineRule="auto"/>
        <w:ind w:right="116"/>
      </w:pPr>
      <w:r>
        <w:t>Ученик разуме већи број речи и израза у усменој и писаној комуникацији. Поседује елементарни репертоар језичких сред- става за савладавање типичних и уобичајених комуникативних ситуација. Ученик поз</w:t>
      </w:r>
      <w:r>
        <w:t>наје већину једноставнијих и одређени број сложенијих граматичких правила и фреквентне лексике. Ученик прихвата постојање разлика између сопствене и циљне културе и прилагођава своје понашање основним општеприхваћеним дру- штвеним конвенцијама</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3" w:line="203" w:lineRule="exact"/>
        <w:ind w:firstLine="0"/>
        <w:jc w:val="left"/>
      </w:pPr>
      <w:r>
        <w:lastRenderedPageBreak/>
        <w:t>СПЕЦИФИЧНА ПРЕДМЕТНА КОМПЕТЕНЦИЈА:</w:t>
      </w:r>
    </w:p>
    <w:p w:rsidR="005F701D" w:rsidRDefault="00AC6512">
      <w:pPr>
        <w:pStyle w:val="BodyText"/>
        <w:spacing w:line="203" w:lineRule="exact"/>
        <w:ind w:firstLine="0"/>
        <w:jc w:val="left"/>
      </w:pPr>
      <w:r>
        <w:t>Функционално-прагматичка компетенција</w:t>
      </w:r>
    </w:p>
    <w:p w:rsidR="005F701D" w:rsidRDefault="00AC6512">
      <w:pPr>
        <w:pStyle w:val="BodyText"/>
        <w:spacing w:before="111" w:line="232" w:lineRule="auto"/>
        <w:ind w:right="38" w:firstLine="450"/>
      </w:pPr>
      <w:r>
        <w:t xml:space="preserve">Функционално-прагматичка компетенција представља </w:t>
      </w:r>
      <w:r>
        <w:rPr>
          <w:spacing w:val="-3"/>
        </w:rPr>
        <w:t xml:space="preserve">кому- </w:t>
      </w:r>
      <w:r>
        <w:t>никативну компетенцију у ужем смислу и обухвата умеће рецеп- ције (разумевања говора и разумевања писа</w:t>
      </w:r>
      <w:r>
        <w:t>ног текста), умеће</w:t>
      </w:r>
      <w:r>
        <w:rPr>
          <w:spacing w:val="-23"/>
        </w:rPr>
        <w:t xml:space="preserve"> </w:t>
      </w:r>
      <w:r>
        <w:t>про- дукције</w:t>
      </w:r>
      <w:r>
        <w:rPr>
          <w:spacing w:val="-6"/>
        </w:rPr>
        <w:t xml:space="preserve"> </w:t>
      </w:r>
      <w:r>
        <w:t>(писано</w:t>
      </w:r>
      <w:r>
        <w:rPr>
          <w:spacing w:val="-6"/>
        </w:rPr>
        <w:t xml:space="preserve"> </w:t>
      </w:r>
      <w:r>
        <w:t>и</w:t>
      </w:r>
      <w:r>
        <w:rPr>
          <w:spacing w:val="-6"/>
        </w:rPr>
        <w:t xml:space="preserve"> </w:t>
      </w:r>
      <w:r>
        <w:t>усмено</w:t>
      </w:r>
      <w:r>
        <w:rPr>
          <w:spacing w:val="-6"/>
        </w:rPr>
        <w:t xml:space="preserve"> </w:t>
      </w:r>
      <w:r>
        <w:t>изражавање),</w:t>
      </w:r>
      <w:r>
        <w:rPr>
          <w:spacing w:val="-6"/>
        </w:rPr>
        <w:t xml:space="preserve"> </w:t>
      </w:r>
      <w:r>
        <w:t>умеће</w:t>
      </w:r>
      <w:r>
        <w:rPr>
          <w:spacing w:val="-6"/>
        </w:rPr>
        <w:t xml:space="preserve"> </w:t>
      </w:r>
      <w:r>
        <w:t>интеракције</w:t>
      </w:r>
      <w:r>
        <w:rPr>
          <w:spacing w:val="-6"/>
        </w:rPr>
        <w:t xml:space="preserve"> </w:t>
      </w:r>
      <w:r>
        <w:t>и</w:t>
      </w:r>
      <w:r>
        <w:rPr>
          <w:spacing w:val="-6"/>
        </w:rPr>
        <w:t xml:space="preserve"> </w:t>
      </w:r>
      <w:r>
        <w:t>умеће језичког посредовања</w:t>
      </w:r>
      <w:r>
        <w:rPr>
          <w:spacing w:val="-1"/>
        </w:rPr>
        <w:t xml:space="preserve"> </w:t>
      </w:r>
      <w:r>
        <w:t>(медијације).</w:t>
      </w:r>
    </w:p>
    <w:p w:rsidR="005F701D" w:rsidRDefault="00AC6512">
      <w:pPr>
        <w:spacing w:line="194" w:lineRule="exact"/>
        <w:ind w:left="517"/>
        <w:rPr>
          <w:i/>
          <w:sz w:val="18"/>
        </w:rPr>
      </w:pPr>
      <w:r>
        <w:rPr>
          <w:i/>
          <w:sz w:val="18"/>
        </w:rPr>
        <w:t>Основни ниво</w:t>
      </w:r>
    </w:p>
    <w:p w:rsidR="005F701D" w:rsidRDefault="00AC6512">
      <w:pPr>
        <w:pStyle w:val="BodyText"/>
        <w:spacing w:before="2" w:line="232" w:lineRule="auto"/>
        <w:ind w:right="38"/>
      </w:pPr>
      <w:r>
        <w:t>Ученик</w:t>
      </w:r>
      <w:r>
        <w:rPr>
          <w:spacing w:val="-7"/>
        </w:rPr>
        <w:t xml:space="preserve"> </w:t>
      </w:r>
      <w:r>
        <w:t>разуме</w:t>
      </w:r>
      <w:r>
        <w:rPr>
          <w:spacing w:val="-7"/>
        </w:rPr>
        <w:t xml:space="preserve"> </w:t>
      </w:r>
      <w:r>
        <w:t>најфреквентније</w:t>
      </w:r>
      <w:r>
        <w:rPr>
          <w:spacing w:val="-7"/>
        </w:rPr>
        <w:t xml:space="preserve"> </w:t>
      </w:r>
      <w:r>
        <w:t>речи</w:t>
      </w:r>
      <w:r>
        <w:rPr>
          <w:spacing w:val="-7"/>
        </w:rPr>
        <w:t xml:space="preserve"> </w:t>
      </w:r>
      <w:r>
        <w:t>и</w:t>
      </w:r>
      <w:r>
        <w:rPr>
          <w:spacing w:val="-7"/>
        </w:rPr>
        <w:t xml:space="preserve"> </w:t>
      </w:r>
      <w:r>
        <w:t>изразе,</w:t>
      </w:r>
      <w:r>
        <w:rPr>
          <w:spacing w:val="-7"/>
        </w:rPr>
        <w:t xml:space="preserve"> </w:t>
      </w:r>
      <w:r>
        <w:t>као</w:t>
      </w:r>
      <w:r>
        <w:rPr>
          <w:spacing w:val="-7"/>
        </w:rPr>
        <w:t xml:space="preserve"> </w:t>
      </w:r>
      <w:r>
        <w:t>и</w:t>
      </w:r>
      <w:r>
        <w:rPr>
          <w:spacing w:val="-7"/>
        </w:rPr>
        <w:t xml:space="preserve"> </w:t>
      </w:r>
      <w:r>
        <w:t xml:space="preserve">најједно- ставније писане текстуалне форме. </w:t>
      </w:r>
      <w:r>
        <w:rPr>
          <w:spacing w:val="-6"/>
        </w:rPr>
        <w:t xml:space="preserve">Уме </w:t>
      </w:r>
      <w:r>
        <w:t>да обави основне комуни- кативне активности (поздрављање, представљање, добродошлица, опраштање, захваљивање, пружање информација о</w:t>
      </w:r>
      <w:r>
        <w:rPr>
          <w:spacing w:val="-5"/>
        </w:rPr>
        <w:t xml:space="preserve"> </w:t>
      </w:r>
      <w:r>
        <w:t>себи).</w:t>
      </w:r>
    </w:p>
    <w:p w:rsidR="005F701D" w:rsidRDefault="00AC6512">
      <w:pPr>
        <w:spacing w:line="195" w:lineRule="exact"/>
        <w:ind w:left="517"/>
        <w:rPr>
          <w:i/>
          <w:sz w:val="18"/>
        </w:rPr>
      </w:pPr>
      <w:r>
        <w:rPr>
          <w:i/>
          <w:sz w:val="18"/>
        </w:rPr>
        <w:t>Средњи ниво</w:t>
      </w:r>
    </w:p>
    <w:p w:rsidR="005F701D" w:rsidRDefault="00AC6512">
      <w:pPr>
        <w:pStyle w:val="BodyText"/>
        <w:spacing w:before="1" w:line="232" w:lineRule="auto"/>
        <w:ind w:right="39"/>
      </w:pPr>
      <w:r>
        <w:t>Ученик</w:t>
      </w:r>
      <w:r>
        <w:rPr>
          <w:spacing w:val="-7"/>
        </w:rPr>
        <w:t xml:space="preserve"> </w:t>
      </w:r>
      <w:r>
        <w:t>разуме</w:t>
      </w:r>
      <w:r>
        <w:rPr>
          <w:spacing w:val="-7"/>
        </w:rPr>
        <w:t xml:space="preserve"> </w:t>
      </w:r>
      <w:r>
        <w:t>уобичајене</w:t>
      </w:r>
      <w:r>
        <w:rPr>
          <w:spacing w:val="-7"/>
        </w:rPr>
        <w:t xml:space="preserve"> </w:t>
      </w:r>
      <w:r>
        <w:t>речи,</w:t>
      </w:r>
      <w:r>
        <w:rPr>
          <w:spacing w:val="-7"/>
        </w:rPr>
        <w:t xml:space="preserve"> </w:t>
      </w:r>
      <w:r>
        <w:t>изразе,</w:t>
      </w:r>
      <w:r>
        <w:rPr>
          <w:spacing w:val="-7"/>
        </w:rPr>
        <w:t xml:space="preserve"> </w:t>
      </w:r>
      <w:r>
        <w:t>фразе</w:t>
      </w:r>
      <w:r>
        <w:rPr>
          <w:spacing w:val="-7"/>
        </w:rPr>
        <w:t xml:space="preserve"> </w:t>
      </w:r>
      <w:r>
        <w:t>и</w:t>
      </w:r>
      <w:r>
        <w:rPr>
          <w:spacing w:val="-7"/>
        </w:rPr>
        <w:t xml:space="preserve"> </w:t>
      </w:r>
      <w:r>
        <w:t>кратке</w:t>
      </w:r>
      <w:r>
        <w:rPr>
          <w:spacing w:val="-7"/>
        </w:rPr>
        <w:t xml:space="preserve"> </w:t>
      </w:r>
      <w:r>
        <w:t>везане усмене исказе и записе. Сналази се у кратким</w:t>
      </w:r>
      <w:r>
        <w:t xml:space="preserve"> и увежбаним </w:t>
      </w:r>
      <w:r>
        <w:rPr>
          <w:spacing w:val="-3"/>
        </w:rPr>
        <w:t xml:space="preserve">кому- </w:t>
      </w:r>
      <w:r>
        <w:t>никационим секвенцама и улогама, уз употребу научених и уоби- чајених фраза и</w:t>
      </w:r>
      <w:r>
        <w:rPr>
          <w:spacing w:val="-2"/>
        </w:rPr>
        <w:t xml:space="preserve"> </w:t>
      </w:r>
      <w:r>
        <w:t>формула.</w:t>
      </w:r>
    </w:p>
    <w:p w:rsidR="005F701D" w:rsidRDefault="00AC6512">
      <w:pPr>
        <w:spacing w:line="195" w:lineRule="exact"/>
        <w:ind w:left="517"/>
        <w:rPr>
          <w:i/>
          <w:sz w:val="18"/>
        </w:rPr>
      </w:pPr>
      <w:r>
        <w:rPr>
          <w:i/>
          <w:sz w:val="18"/>
        </w:rPr>
        <w:t>Напредни ниво</w:t>
      </w:r>
    </w:p>
    <w:p w:rsidR="005F701D" w:rsidRDefault="00AC6512">
      <w:pPr>
        <w:pStyle w:val="BodyText"/>
        <w:spacing w:before="2" w:line="232" w:lineRule="auto"/>
        <w:ind w:right="39"/>
      </w:pPr>
      <w:r>
        <w:t>Ученик разуме фреквентне и уобичајене писане и усмене ис- казе, као и кратке, једноставне текстове и усмене прилоге везане за познате те</w:t>
      </w:r>
      <w:r>
        <w:t>ме, појаве и догађаје. Обавља основне језичке функ- ције у писаном и усменом</w:t>
      </w:r>
      <w:r>
        <w:rPr>
          <w:spacing w:val="-3"/>
        </w:rPr>
        <w:t xml:space="preserve"> општењу.</w:t>
      </w:r>
    </w:p>
    <w:p w:rsidR="005F701D" w:rsidRDefault="00AC6512">
      <w:pPr>
        <w:pStyle w:val="BodyText"/>
        <w:spacing w:before="162" w:line="203" w:lineRule="exact"/>
        <w:ind w:firstLine="0"/>
        <w:jc w:val="left"/>
      </w:pPr>
      <w:r>
        <w:t>СПЕЦИФИЧНА ПРЕДМЕТНА КОМПЕТЕНЦИЈА: Лингвистичка</w:t>
      </w:r>
    </w:p>
    <w:p w:rsidR="005F701D" w:rsidRDefault="00AC6512">
      <w:pPr>
        <w:pStyle w:val="BodyText"/>
        <w:spacing w:line="203" w:lineRule="exact"/>
        <w:ind w:firstLine="0"/>
        <w:jc w:val="left"/>
      </w:pPr>
      <w:r>
        <w:t>компетенција</w:t>
      </w:r>
    </w:p>
    <w:p w:rsidR="005F701D" w:rsidRDefault="00AC6512">
      <w:pPr>
        <w:pStyle w:val="BodyText"/>
        <w:spacing w:before="111" w:line="232" w:lineRule="auto"/>
        <w:ind w:right="39"/>
      </w:pPr>
      <w:r>
        <w:t>Лингвистичка компетенција се односи на познавање и разу- мевање принципа функционисања и употребе језика и об</w:t>
      </w:r>
      <w:r>
        <w:t>ухвата фонолошко-фонетска, правописна, лексичка, семантичка, грама- тичка (морфосинтаксичка) знања.</w:t>
      </w:r>
    </w:p>
    <w:p w:rsidR="005F701D" w:rsidRDefault="00AC6512">
      <w:pPr>
        <w:spacing w:line="195" w:lineRule="exact"/>
        <w:ind w:left="517"/>
        <w:rPr>
          <w:i/>
          <w:sz w:val="18"/>
        </w:rPr>
      </w:pPr>
      <w:r>
        <w:rPr>
          <w:i/>
          <w:sz w:val="18"/>
        </w:rPr>
        <w:t>Основни ниво</w:t>
      </w:r>
    </w:p>
    <w:p w:rsidR="005F701D" w:rsidRDefault="00AC6512">
      <w:pPr>
        <w:pStyle w:val="BodyText"/>
        <w:spacing w:before="2" w:line="232" w:lineRule="auto"/>
        <w:ind w:right="39"/>
      </w:pPr>
      <w:r>
        <w:t>Ученик познаје изговор фреквентних, понављаних и мемо- рисаних гласова, као и неких најчешћих гласовних група. Пове- зује гласове и начин(е) њи</w:t>
      </w:r>
      <w:r>
        <w:t>ховог записивања у увежбаним речима. Познаје ограничени број регуларних морфолошких облика и син- таксичких структура у оквиру наученог контигента језичких сред- става. Користи елементарне и најфреквентније речи и изразе за савладавање основних комуникатив</w:t>
      </w:r>
      <w:r>
        <w:t>них активности.</w:t>
      </w:r>
    </w:p>
    <w:p w:rsidR="005F701D" w:rsidRDefault="00AC6512">
      <w:pPr>
        <w:spacing w:line="193" w:lineRule="exact"/>
        <w:ind w:left="517"/>
        <w:rPr>
          <w:i/>
          <w:sz w:val="18"/>
        </w:rPr>
      </w:pPr>
      <w:r>
        <w:rPr>
          <w:i/>
          <w:sz w:val="18"/>
        </w:rPr>
        <w:t>Средњи ниво</w:t>
      </w:r>
    </w:p>
    <w:p w:rsidR="005F701D" w:rsidRDefault="00AC6512">
      <w:pPr>
        <w:pStyle w:val="BodyText"/>
        <w:spacing w:before="1" w:line="232" w:lineRule="auto"/>
        <w:ind w:right="39"/>
      </w:pPr>
      <w:r>
        <w:t xml:space="preserve">Ученик познаје исправан изговор већине </w:t>
      </w:r>
      <w:r>
        <w:rPr>
          <w:spacing w:val="-3"/>
        </w:rPr>
        <w:t xml:space="preserve">гласова </w:t>
      </w:r>
      <w:r>
        <w:t xml:space="preserve">и гласовних група, уз ограничења акценатско-интонацијске природе. Ученик исправно записује </w:t>
      </w:r>
      <w:r>
        <w:rPr>
          <w:spacing w:val="-3"/>
        </w:rPr>
        <w:t xml:space="preserve">гласове </w:t>
      </w:r>
      <w:r>
        <w:t>и гласовне комбинације и познаје одре- ђен број основних правописних правила. Учен</w:t>
      </w:r>
      <w:r>
        <w:t>ик познаје једно- ставне граматичке елементе и конструкције. Ученик познаје огра- ничени репертоар готових израза и вишечланих конструкција.</w:t>
      </w:r>
    </w:p>
    <w:p w:rsidR="005F701D" w:rsidRDefault="00AC6512">
      <w:pPr>
        <w:spacing w:line="194" w:lineRule="exact"/>
        <w:ind w:left="517"/>
        <w:rPr>
          <w:i/>
          <w:sz w:val="18"/>
        </w:rPr>
      </w:pPr>
      <w:r>
        <w:rPr>
          <w:i/>
          <w:sz w:val="18"/>
        </w:rPr>
        <w:t>Напредни ниво</w:t>
      </w:r>
    </w:p>
    <w:p w:rsidR="005F701D" w:rsidRDefault="00AC6512">
      <w:pPr>
        <w:pStyle w:val="BodyText"/>
        <w:spacing w:before="2" w:line="232" w:lineRule="auto"/>
        <w:ind w:right="39"/>
      </w:pPr>
      <w:r>
        <w:t xml:space="preserve">Ученик </w:t>
      </w:r>
      <w:r>
        <w:rPr>
          <w:spacing w:val="-3"/>
        </w:rPr>
        <w:t xml:space="preserve">углавном </w:t>
      </w:r>
      <w:r>
        <w:t xml:space="preserve">правилно изговара све </w:t>
      </w:r>
      <w:r>
        <w:rPr>
          <w:spacing w:val="-3"/>
        </w:rPr>
        <w:t xml:space="preserve">гласове </w:t>
      </w:r>
      <w:r>
        <w:t xml:space="preserve">и </w:t>
      </w:r>
      <w:r>
        <w:rPr>
          <w:spacing w:val="-3"/>
        </w:rPr>
        <w:t xml:space="preserve">гласовне </w:t>
      </w:r>
      <w:r>
        <w:t>групе, чак и у тежим и неувежбаним комбинаци</w:t>
      </w:r>
      <w:r>
        <w:t xml:space="preserve">јама </w:t>
      </w:r>
      <w:r>
        <w:rPr>
          <w:spacing w:val="-3"/>
        </w:rPr>
        <w:t xml:space="preserve">гласова, </w:t>
      </w:r>
      <w:r>
        <w:t>уз поштовање акценатско-интонацијских правила. Записује речи и изразе</w:t>
      </w:r>
      <w:r>
        <w:rPr>
          <w:spacing w:val="-8"/>
        </w:rPr>
        <w:t xml:space="preserve"> </w:t>
      </w:r>
      <w:r>
        <w:t>с</w:t>
      </w:r>
      <w:r>
        <w:rPr>
          <w:spacing w:val="-8"/>
        </w:rPr>
        <w:t xml:space="preserve"> </w:t>
      </w:r>
      <w:r>
        <w:t>релативном</w:t>
      </w:r>
      <w:r>
        <w:rPr>
          <w:spacing w:val="-8"/>
        </w:rPr>
        <w:t xml:space="preserve"> </w:t>
      </w:r>
      <w:r>
        <w:t>ортографском</w:t>
      </w:r>
      <w:r>
        <w:rPr>
          <w:spacing w:val="-8"/>
        </w:rPr>
        <w:t xml:space="preserve"> </w:t>
      </w:r>
      <w:r>
        <w:t>тачношћу</w:t>
      </w:r>
      <w:r>
        <w:rPr>
          <w:spacing w:val="-8"/>
        </w:rPr>
        <w:t xml:space="preserve"> </w:t>
      </w:r>
      <w:r>
        <w:t>и</w:t>
      </w:r>
      <w:r>
        <w:rPr>
          <w:spacing w:val="-8"/>
        </w:rPr>
        <w:t xml:space="preserve"> </w:t>
      </w:r>
      <w:r>
        <w:t>познаје</w:t>
      </w:r>
      <w:r>
        <w:rPr>
          <w:spacing w:val="-8"/>
        </w:rPr>
        <w:t xml:space="preserve"> </w:t>
      </w:r>
      <w:r>
        <w:t xml:space="preserve">фреквентна правописна правила. Познаје одређени број граматичких елемена- та и конструкција, укључујући и најчешће изузетке, као и основне начине творбе именица, </w:t>
      </w:r>
      <w:r>
        <w:rPr>
          <w:spacing w:val="-3"/>
        </w:rPr>
        <w:t xml:space="preserve">глагола, </w:t>
      </w:r>
      <w:r>
        <w:t xml:space="preserve">придева. Ученик познаје фре- квентне лексичке елементе </w:t>
      </w:r>
      <w:r>
        <w:rPr>
          <w:spacing w:val="-3"/>
        </w:rPr>
        <w:t xml:space="preserve">који </w:t>
      </w:r>
      <w:r>
        <w:t xml:space="preserve">се односе на </w:t>
      </w:r>
      <w:r>
        <w:rPr>
          <w:spacing w:val="-3"/>
        </w:rPr>
        <w:t>блиске</w:t>
      </w:r>
      <w:r>
        <w:rPr>
          <w:spacing w:val="-2"/>
        </w:rPr>
        <w:t xml:space="preserve"> </w:t>
      </w:r>
      <w:r>
        <w:t>теме.</w:t>
      </w:r>
    </w:p>
    <w:p w:rsidR="005F701D" w:rsidRDefault="00AC6512">
      <w:pPr>
        <w:pStyle w:val="BodyText"/>
        <w:spacing w:before="158" w:line="203" w:lineRule="exact"/>
        <w:ind w:firstLine="0"/>
        <w:jc w:val="left"/>
      </w:pPr>
      <w:r>
        <w:t>СПЕЦИФИЧНА ПРЕДМЕТНА КОМПЕТЕНЦИЈА:</w:t>
      </w:r>
    </w:p>
    <w:p w:rsidR="005F701D" w:rsidRDefault="00AC6512">
      <w:pPr>
        <w:pStyle w:val="BodyText"/>
        <w:spacing w:line="203" w:lineRule="exact"/>
        <w:ind w:firstLine="0"/>
        <w:jc w:val="left"/>
      </w:pPr>
      <w:r>
        <w:t>Интеркултурна компетенција</w:t>
      </w:r>
    </w:p>
    <w:p w:rsidR="005F701D" w:rsidRDefault="00AC6512">
      <w:pPr>
        <w:spacing w:before="107" w:line="203" w:lineRule="exact"/>
        <w:ind w:left="517"/>
        <w:rPr>
          <w:i/>
          <w:sz w:val="18"/>
        </w:rPr>
      </w:pPr>
      <w:r>
        <w:rPr>
          <w:i/>
          <w:sz w:val="18"/>
        </w:rPr>
        <w:t>Основни ниво</w:t>
      </w:r>
    </w:p>
    <w:p w:rsidR="005F701D" w:rsidRDefault="00AC6512">
      <w:pPr>
        <w:pStyle w:val="BodyText"/>
        <w:spacing w:before="1" w:line="232" w:lineRule="auto"/>
        <w:ind w:right="39"/>
      </w:pPr>
      <w:r>
        <w:t xml:space="preserve">Ученик познаје основне појаве и процесе </w:t>
      </w:r>
      <w:r>
        <w:rPr>
          <w:spacing w:val="-3"/>
        </w:rPr>
        <w:t xml:space="preserve">који </w:t>
      </w:r>
      <w:r>
        <w:t>одликују сва- кодневни живот циљне културе, познаје основне просторне и временске оквире развоја циљне културе, као и најзначајније лич- ности</w:t>
      </w:r>
      <w:r>
        <w:rPr>
          <w:spacing w:val="-5"/>
        </w:rPr>
        <w:t xml:space="preserve"> </w:t>
      </w:r>
      <w:r>
        <w:t>и</w:t>
      </w:r>
      <w:r>
        <w:rPr>
          <w:spacing w:val="-5"/>
        </w:rPr>
        <w:t xml:space="preserve"> </w:t>
      </w:r>
      <w:r>
        <w:t>дела</w:t>
      </w:r>
      <w:r>
        <w:rPr>
          <w:spacing w:val="-5"/>
        </w:rPr>
        <w:t xml:space="preserve"> </w:t>
      </w:r>
      <w:r>
        <w:t>из</w:t>
      </w:r>
      <w:r>
        <w:rPr>
          <w:spacing w:val="-5"/>
        </w:rPr>
        <w:t xml:space="preserve"> </w:t>
      </w:r>
      <w:r>
        <w:t>историје</w:t>
      </w:r>
      <w:r>
        <w:rPr>
          <w:spacing w:val="-5"/>
        </w:rPr>
        <w:t xml:space="preserve"> </w:t>
      </w:r>
      <w:r>
        <w:t>и</w:t>
      </w:r>
      <w:r>
        <w:rPr>
          <w:spacing w:val="-5"/>
        </w:rPr>
        <w:t xml:space="preserve"> </w:t>
      </w:r>
      <w:r>
        <w:t>савременог</w:t>
      </w:r>
      <w:r>
        <w:rPr>
          <w:spacing w:val="-5"/>
        </w:rPr>
        <w:t xml:space="preserve"> </w:t>
      </w:r>
      <w:r>
        <w:t>доба.</w:t>
      </w:r>
      <w:r>
        <w:rPr>
          <w:spacing w:val="-5"/>
        </w:rPr>
        <w:t xml:space="preserve"> </w:t>
      </w:r>
      <w:r>
        <w:t>Ученик</w:t>
      </w:r>
      <w:r>
        <w:rPr>
          <w:spacing w:val="-5"/>
        </w:rPr>
        <w:t xml:space="preserve"> </w:t>
      </w:r>
      <w:r>
        <w:t>показује</w:t>
      </w:r>
      <w:r>
        <w:rPr>
          <w:spacing w:val="-5"/>
        </w:rPr>
        <w:t xml:space="preserve"> </w:t>
      </w:r>
      <w:r>
        <w:t>инте- ресовање за одређене појаве и личности циљне</w:t>
      </w:r>
      <w:r>
        <w:rPr>
          <w:spacing w:val="-12"/>
        </w:rPr>
        <w:t xml:space="preserve"> </w:t>
      </w:r>
      <w:r>
        <w:t>културе.</w:t>
      </w:r>
    </w:p>
    <w:p w:rsidR="005F701D" w:rsidRDefault="00AC6512">
      <w:pPr>
        <w:spacing w:line="194" w:lineRule="exact"/>
        <w:ind w:left="517"/>
        <w:rPr>
          <w:i/>
          <w:sz w:val="18"/>
        </w:rPr>
      </w:pPr>
      <w:r>
        <w:rPr>
          <w:i/>
          <w:sz w:val="18"/>
        </w:rPr>
        <w:t>Средњи ниво</w:t>
      </w:r>
    </w:p>
    <w:p w:rsidR="005F701D" w:rsidRDefault="00AC6512">
      <w:pPr>
        <w:pStyle w:val="BodyText"/>
        <w:spacing w:before="2" w:line="232" w:lineRule="auto"/>
        <w:ind w:right="39"/>
      </w:pPr>
      <w:r>
        <w:t>Ученик поседује основна знања о разликама у свакодневном животу и разуме да су разлике последица сложености културе. Ученик познаје и разуме основне природне и друштвене специ- фичности</w:t>
      </w:r>
      <w:r>
        <w:rPr>
          <w:spacing w:val="-5"/>
        </w:rPr>
        <w:t xml:space="preserve"> </w:t>
      </w:r>
      <w:r>
        <w:t>циљне</w:t>
      </w:r>
      <w:r>
        <w:rPr>
          <w:spacing w:val="-5"/>
        </w:rPr>
        <w:t xml:space="preserve"> </w:t>
      </w:r>
      <w:r>
        <w:t>културе.</w:t>
      </w:r>
      <w:r>
        <w:rPr>
          <w:spacing w:val="-5"/>
        </w:rPr>
        <w:t xml:space="preserve"> </w:t>
      </w:r>
      <w:r>
        <w:t>Ученик</w:t>
      </w:r>
      <w:r>
        <w:rPr>
          <w:spacing w:val="-5"/>
        </w:rPr>
        <w:t xml:space="preserve"> </w:t>
      </w:r>
      <w:r>
        <w:t>поседује</w:t>
      </w:r>
      <w:r>
        <w:rPr>
          <w:spacing w:val="-5"/>
        </w:rPr>
        <w:t xml:space="preserve"> </w:t>
      </w:r>
      <w:r>
        <w:t>свест</w:t>
      </w:r>
      <w:r>
        <w:rPr>
          <w:spacing w:val="-5"/>
        </w:rPr>
        <w:t xml:space="preserve"> </w:t>
      </w:r>
      <w:r>
        <w:t>о</w:t>
      </w:r>
      <w:r>
        <w:rPr>
          <w:spacing w:val="-5"/>
        </w:rPr>
        <w:t xml:space="preserve"> </w:t>
      </w:r>
      <w:r>
        <w:t>основним</w:t>
      </w:r>
      <w:r>
        <w:rPr>
          <w:spacing w:val="-5"/>
        </w:rPr>
        <w:t xml:space="preserve"> </w:t>
      </w:r>
      <w:r>
        <w:t>слич- нос</w:t>
      </w:r>
      <w:r>
        <w:t xml:space="preserve">тима и разликама између своје и циљне </w:t>
      </w:r>
      <w:r>
        <w:rPr>
          <w:spacing w:val="-3"/>
        </w:rPr>
        <w:t xml:space="preserve">културе </w:t>
      </w:r>
      <w:r>
        <w:t>и</w:t>
      </w:r>
      <w:r>
        <w:rPr>
          <w:spacing w:val="15"/>
        </w:rPr>
        <w:t xml:space="preserve"> </w:t>
      </w:r>
      <w:r>
        <w:t>препознаје/</w:t>
      </w:r>
    </w:p>
    <w:p w:rsidR="005F701D" w:rsidRDefault="00AC6512">
      <w:pPr>
        <w:pStyle w:val="BodyText"/>
        <w:spacing w:before="106" w:line="232" w:lineRule="auto"/>
        <w:ind w:right="118" w:firstLine="0"/>
      </w:pPr>
      <w:r>
        <w:br w:type="column"/>
      </w:r>
      <w:r>
        <w:t>избегава најкритичније табуе и неспоразуме у комуникацији. Не- гује позитиван и отворен став према разликама које препознаје из- међу своје и циљне културе.</w:t>
      </w:r>
    </w:p>
    <w:p w:rsidR="005F701D" w:rsidRDefault="00AC6512">
      <w:pPr>
        <w:spacing w:line="196" w:lineRule="exact"/>
        <w:ind w:left="517"/>
        <w:rPr>
          <w:i/>
          <w:sz w:val="18"/>
        </w:rPr>
      </w:pPr>
      <w:r>
        <w:rPr>
          <w:i/>
          <w:sz w:val="18"/>
        </w:rPr>
        <w:t>Напредни ниво</w:t>
      </w:r>
    </w:p>
    <w:p w:rsidR="005F701D" w:rsidRDefault="00AC6512">
      <w:pPr>
        <w:pStyle w:val="BodyText"/>
        <w:spacing w:before="2" w:line="232" w:lineRule="auto"/>
        <w:ind w:right="117"/>
      </w:pPr>
      <w:r>
        <w:t>Ученик поседује општа зн</w:t>
      </w:r>
      <w:r>
        <w:t xml:space="preserve">ања о свакодневном </w:t>
      </w:r>
      <w:r>
        <w:rPr>
          <w:spacing w:val="-4"/>
        </w:rPr>
        <w:t xml:space="preserve">животу, </w:t>
      </w:r>
      <w:r>
        <w:t xml:space="preserve">дру- </w:t>
      </w:r>
      <w:r>
        <w:rPr>
          <w:spacing w:val="-3"/>
        </w:rPr>
        <w:t xml:space="preserve">штву </w:t>
      </w:r>
      <w:r>
        <w:t xml:space="preserve">и </w:t>
      </w:r>
      <w:r>
        <w:rPr>
          <w:spacing w:val="-3"/>
        </w:rPr>
        <w:t xml:space="preserve">култури латинског </w:t>
      </w:r>
      <w:r>
        <w:t>језика. Разуме утицај природних и дру- штвених појава на процесе у властитој и циљној култури; разуме положај</w:t>
      </w:r>
      <w:r>
        <w:rPr>
          <w:spacing w:val="-5"/>
        </w:rPr>
        <w:t xml:space="preserve"> </w:t>
      </w:r>
      <w:r>
        <w:t>земаља</w:t>
      </w:r>
      <w:r>
        <w:rPr>
          <w:spacing w:val="-5"/>
        </w:rPr>
        <w:t xml:space="preserve"> </w:t>
      </w:r>
      <w:r>
        <w:t>циљне</w:t>
      </w:r>
      <w:r>
        <w:rPr>
          <w:spacing w:val="-5"/>
        </w:rPr>
        <w:t xml:space="preserve"> </w:t>
      </w:r>
      <w:r>
        <w:rPr>
          <w:spacing w:val="-3"/>
        </w:rPr>
        <w:t>културе</w:t>
      </w:r>
      <w:r>
        <w:rPr>
          <w:spacing w:val="-5"/>
        </w:rPr>
        <w:t xml:space="preserve"> </w:t>
      </w:r>
      <w:r>
        <w:t>у</w:t>
      </w:r>
      <w:r>
        <w:rPr>
          <w:spacing w:val="-5"/>
        </w:rPr>
        <w:t xml:space="preserve"> </w:t>
      </w:r>
      <w:r>
        <w:t>свету</w:t>
      </w:r>
      <w:r>
        <w:rPr>
          <w:spacing w:val="-5"/>
        </w:rPr>
        <w:t xml:space="preserve"> </w:t>
      </w:r>
      <w:r>
        <w:t>и</w:t>
      </w:r>
      <w:r>
        <w:rPr>
          <w:spacing w:val="-5"/>
        </w:rPr>
        <w:t xml:space="preserve"> </w:t>
      </w:r>
      <w:r>
        <w:rPr>
          <w:spacing w:val="-3"/>
        </w:rPr>
        <w:t>њихову</w:t>
      </w:r>
      <w:r>
        <w:rPr>
          <w:spacing w:val="-5"/>
        </w:rPr>
        <w:t xml:space="preserve"> </w:t>
      </w:r>
      <w:r>
        <w:t>везу</w:t>
      </w:r>
      <w:r>
        <w:rPr>
          <w:spacing w:val="-5"/>
        </w:rPr>
        <w:t xml:space="preserve"> </w:t>
      </w:r>
      <w:r>
        <w:t>са</w:t>
      </w:r>
      <w:r>
        <w:rPr>
          <w:spacing w:val="-5"/>
        </w:rPr>
        <w:t xml:space="preserve"> </w:t>
      </w:r>
      <w:r>
        <w:t xml:space="preserve">властитом </w:t>
      </w:r>
      <w:r>
        <w:rPr>
          <w:spacing w:val="-3"/>
        </w:rPr>
        <w:t xml:space="preserve">културом. </w:t>
      </w:r>
      <w:r>
        <w:t xml:space="preserve">Прихвата разлике </w:t>
      </w:r>
      <w:r>
        <w:rPr>
          <w:spacing w:val="-3"/>
        </w:rPr>
        <w:t xml:space="preserve">које </w:t>
      </w:r>
      <w:r>
        <w:t xml:space="preserve">постоје између властите и циљ- не </w:t>
      </w:r>
      <w:r>
        <w:rPr>
          <w:spacing w:val="-3"/>
        </w:rPr>
        <w:t xml:space="preserve">културе </w:t>
      </w:r>
      <w:r>
        <w:t xml:space="preserve">и уме да прилагоди понашање основним конвенцијама. Негује став отворености и радозналости према циљној </w:t>
      </w:r>
      <w:r>
        <w:rPr>
          <w:spacing w:val="-3"/>
        </w:rPr>
        <w:t xml:space="preserve">култури </w:t>
      </w:r>
      <w:r>
        <w:t>и поседује основне вештине за критичко истраживање и разумевање појава циљне и властите</w:t>
      </w:r>
      <w:r>
        <w:rPr>
          <w:spacing w:val="-6"/>
        </w:rPr>
        <w:t xml:space="preserve"> </w:t>
      </w:r>
      <w:r>
        <w:t>културе.</w:t>
      </w:r>
    </w:p>
    <w:p w:rsidR="005F701D" w:rsidRDefault="005F701D">
      <w:pPr>
        <w:pStyle w:val="BodyText"/>
        <w:spacing w:before="7"/>
        <w:ind w:left="0" w:firstLine="0"/>
        <w:jc w:val="left"/>
        <w:rPr>
          <w:sz w:val="22"/>
        </w:rPr>
      </w:pPr>
    </w:p>
    <w:p w:rsidR="005F701D" w:rsidRDefault="00AC6512">
      <w:pPr>
        <w:tabs>
          <w:tab w:val="left" w:pos="1707"/>
        </w:tabs>
        <w:ind w:left="176"/>
        <w:jc w:val="both"/>
        <w:rPr>
          <w:b/>
          <w:sz w:val="14"/>
        </w:rPr>
      </w:pPr>
      <w:r>
        <w:rPr>
          <w:sz w:val="14"/>
        </w:rPr>
        <w:t>Разре</w:t>
      </w:r>
      <w:r>
        <w:rPr>
          <w:sz w:val="14"/>
        </w:rPr>
        <w:t>д</w:t>
      </w:r>
      <w:r>
        <w:rPr>
          <w:sz w:val="14"/>
        </w:rPr>
        <w:tab/>
      </w:r>
      <w:r>
        <w:rPr>
          <w:b/>
          <w:sz w:val="14"/>
        </w:rPr>
        <w:t>Први</w:t>
      </w:r>
    </w:p>
    <w:p w:rsidR="005F701D" w:rsidRDefault="00AC6512">
      <w:pPr>
        <w:spacing w:before="50"/>
        <w:ind w:left="176"/>
        <w:jc w:val="both"/>
        <w:rPr>
          <w:b/>
          <w:sz w:val="14"/>
        </w:rPr>
      </w:pPr>
      <w:r>
        <w:rPr>
          <w:sz w:val="14"/>
        </w:rPr>
        <w:t xml:space="preserve">Годишњи фонд часова </w:t>
      </w:r>
      <w:r>
        <w:rPr>
          <w:b/>
          <w:sz w:val="14"/>
        </w:rPr>
        <w:t>74 часа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01"/>
        <w:gridCol w:w="1701"/>
      </w:tblGrid>
      <w:tr w:rsidR="005F701D">
        <w:trPr>
          <w:trHeight w:val="678"/>
        </w:trPr>
        <w:tc>
          <w:tcPr>
            <w:tcW w:w="1701" w:type="dxa"/>
          </w:tcPr>
          <w:p w:rsidR="005F701D" w:rsidRDefault="00AC6512">
            <w:pPr>
              <w:pStyle w:val="TableParagraph"/>
              <w:spacing w:before="16" w:line="161" w:lineRule="exact"/>
              <w:ind w:left="546"/>
              <w:rPr>
                <w:b/>
                <w:sz w:val="14"/>
              </w:rPr>
            </w:pPr>
            <w:r>
              <w:rPr>
                <w:b/>
                <w:sz w:val="14"/>
              </w:rPr>
              <w:t>ИСХОДИ</w:t>
            </w:r>
          </w:p>
          <w:p w:rsidR="005F701D" w:rsidRDefault="00AC6512">
            <w:pPr>
              <w:pStyle w:val="TableParagraph"/>
              <w:ind w:left="102" w:right="90" w:hanging="1"/>
              <w:jc w:val="center"/>
              <w:rPr>
                <w:sz w:val="14"/>
              </w:rPr>
            </w:pPr>
            <w:r>
              <w:rPr>
                <w:sz w:val="14"/>
              </w:rPr>
              <w:t>По завршетку првог разреда ученик ће бити у стању да:</w:t>
            </w:r>
          </w:p>
        </w:tc>
        <w:tc>
          <w:tcPr>
            <w:tcW w:w="1701" w:type="dxa"/>
          </w:tcPr>
          <w:p w:rsidR="005F701D" w:rsidRDefault="005F701D">
            <w:pPr>
              <w:pStyle w:val="TableParagraph"/>
              <w:spacing w:before="2"/>
              <w:rPr>
                <w:b/>
              </w:rPr>
            </w:pPr>
          </w:p>
          <w:p w:rsidR="005F701D" w:rsidRDefault="00AC6512">
            <w:pPr>
              <w:pStyle w:val="TableParagraph"/>
              <w:spacing w:before="1"/>
              <w:ind w:left="325"/>
              <w:rPr>
                <w:b/>
                <w:sz w:val="14"/>
              </w:rPr>
            </w:pPr>
            <w:r>
              <w:rPr>
                <w:b/>
                <w:sz w:val="14"/>
              </w:rPr>
              <w:t>ОБЛАСТ/ТЕМА</w:t>
            </w:r>
          </w:p>
        </w:tc>
        <w:tc>
          <w:tcPr>
            <w:tcW w:w="1701" w:type="dxa"/>
          </w:tcPr>
          <w:p w:rsidR="005F701D" w:rsidRDefault="005F701D">
            <w:pPr>
              <w:pStyle w:val="TableParagraph"/>
              <w:spacing w:before="2"/>
              <w:rPr>
                <w:b/>
              </w:rPr>
            </w:pPr>
          </w:p>
          <w:p w:rsidR="005F701D" w:rsidRDefault="00AC6512">
            <w:pPr>
              <w:pStyle w:val="TableParagraph"/>
              <w:spacing w:before="1"/>
              <w:ind w:left="454"/>
              <w:rPr>
                <w:b/>
                <w:sz w:val="14"/>
              </w:rPr>
            </w:pPr>
            <w:r>
              <w:rPr>
                <w:b/>
                <w:sz w:val="14"/>
              </w:rPr>
              <w:t>САДРЖАЈИ</w:t>
            </w:r>
          </w:p>
        </w:tc>
      </w:tr>
      <w:tr w:rsidR="005F701D">
        <w:trPr>
          <w:trHeight w:val="9800"/>
        </w:trPr>
        <w:tc>
          <w:tcPr>
            <w:tcW w:w="1701" w:type="dxa"/>
          </w:tcPr>
          <w:p w:rsidR="005F701D" w:rsidRDefault="00AC6512">
            <w:pPr>
              <w:pStyle w:val="TableParagraph"/>
              <w:numPr>
                <w:ilvl w:val="0"/>
                <w:numId w:val="121"/>
              </w:numPr>
              <w:tabs>
                <w:tab w:val="left" w:pos="162"/>
              </w:tabs>
              <w:spacing w:before="18"/>
              <w:ind w:right="143" w:firstLine="0"/>
              <w:rPr>
                <w:sz w:val="14"/>
              </w:rPr>
            </w:pPr>
            <w:r>
              <w:rPr>
                <w:sz w:val="14"/>
              </w:rPr>
              <w:t>чита правилно уочавајући специфичности изговора и</w:t>
            </w:r>
            <w:r>
              <w:rPr>
                <w:spacing w:val="32"/>
                <w:sz w:val="14"/>
              </w:rPr>
              <w:t xml:space="preserve"> </w:t>
            </w:r>
            <w:r>
              <w:rPr>
                <w:sz w:val="14"/>
              </w:rPr>
              <w:t>правописа;</w:t>
            </w:r>
          </w:p>
          <w:p w:rsidR="005F701D" w:rsidRDefault="00AC6512">
            <w:pPr>
              <w:pStyle w:val="TableParagraph"/>
              <w:numPr>
                <w:ilvl w:val="0"/>
                <w:numId w:val="121"/>
              </w:numPr>
              <w:tabs>
                <w:tab w:val="left" w:pos="162"/>
              </w:tabs>
              <w:spacing w:line="237" w:lineRule="auto"/>
              <w:ind w:right="245" w:firstLine="0"/>
              <w:rPr>
                <w:sz w:val="14"/>
              </w:rPr>
            </w:pPr>
            <w:r>
              <w:rPr>
                <w:sz w:val="14"/>
              </w:rPr>
              <w:t>одређује самостално врсте речи</w:t>
            </w:r>
            <w:r>
              <w:rPr>
                <w:spacing w:val="-10"/>
                <w:sz w:val="14"/>
              </w:rPr>
              <w:t xml:space="preserve"> </w:t>
            </w:r>
            <w:r>
              <w:rPr>
                <w:sz w:val="14"/>
              </w:rPr>
              <w:t>разликујући номиналне и вербалне категорије;</w:t>
            </w:r>
          </w:p>
          <w:p w:rsidR="005F701D" w:rsidRDefault="00AC6512">
            <w:pPr>
              <w:pStyle w:val="TableParagraph"/>
              <w:numPr>
                <w:ilvl w:val="0"/>
                <w:numId w:val="121"/>
              </w:numPr>
              <w:tabs>
                <w:tab w:val="left" w:pos="162"/>
              </w:tabs>
              <w:ind w:right="106" w:firstLine="0"/>
              <w:rPr>
                <w:sz w:val="14"/>
              </w:rPr>
            </w:pPr>
            <w:r>
              <w:rPr>
                <w:sz w:val="14"/>
              </w:rPr>
              <w:t>анализира морфолошки и синтаксички</w:t>
            </w:r>
            <w:r>
              <w:rPr>
                <w:spacing w:val="-7"/>
                <w:sz w:val="14"/>
              </w:rPr>
              <w:t xml:space="preserve"> </w:t>
            </w:r>
            <w:r>
              <w:rPr>
                <w:sz w:val="14"/>
              </w:rPr>
              <w:t>реченицу;</w:t>
            </w:r>
          </w:p>
          <w:p w:rsidR="005F701D" w:rsidRDefault="00AC6512">
            <w:pPr>
              <w:pStyle w:val="TableParagraph"/>
              <w:numPr>
                <w:ilvl w:val="0"/>
                <w:numId w:val="121"/>
              </w:numPr>
              <w:tabs>
                <w:tab w:val="left" w:pos="162"/>
              </w:tabs>
              <w:ind w:right="136" w:firstLine="0"/>
              <w:rPr>
                <w:sz w:val="14"/>
              </w:rPr>
            </w:pPr>
            <w:r>
              <w:rPr>
                <w:sz w:val="14"/>
              </w:rPr>
              <w:t>препознаје основне истоветности, сличности и разлике упоређујући граматику</w:t>
            </w:r>
            <w:r>
              <w:rPr>
                <w:spacing w:val="-3"/>
                <w:sz w:val="14"/>
              </w:rPr>
              <w:t xml:space="preserve"> </w:t>
            </w:r>
            <w:r>
              <w:rPr>
                <w:sz w:val="14"/>
              </w:rPr>
              <w:t>матерњег</w:t>
            </w:r>
          </w:p>
          <w:p w:rsidR="005F701D" w:rsidRDefault="00AC6512">
            <w:pPr>
              <w:pStyle w:val="TableParagraph"/>
              <w:spacing w:line="237" w:lineRule="auto"/>
              <w:ind w:left="56" w:right="150"/>
              <w:rPr>
                <w:sz w:val="14"/>
              </w:rPr>
            </w:pPr>
            <w:r>
              <w:rPr>
                <w:sz w:val="14"/>
              </w:rPr>
              <w:t>и латинског, односно страног и латинског језика;</w:t>
            </w:r>
          </w:p>
          <w:p w:rsidR="005F701D" w:rsidRDefault="00AC6512">
            <w:pPr>
              <w:pStyle w:val="TableParagraph"/>
              <w:numPr>
                <w:ilvl w:val="0"/>
                <w:numId w:val="121"/>
              </w:numPr>
              <w:tabs>
                <w:tab w:val="left" w:pos="162"/>
              </w:tabs>
              <w:ind w:right="292" w:firstLine="0"/>
              <w:rPr>
                <w:sz w:val="14"/>
              </w:rPr>
            </w:pPr>
            <w:r>
              <w:rPr>
                <w:sz w:val="14"/>
              </w:rPr>
              <w:t>користи самостално двојезичне</w:t>
            </w:r>
            <w:r>
              <w:rPr>
                <w:spacing w:val="-4"/>
                <w:sz w:val="14"/>
              </w:rPr>
              <w:t xml:space="preserve"> </w:t>
            </w:r>
            <w:r>
              <w:rPr>
                <w:sz w:val="14"/>
              </w:rPr>
              <w:t>реч</w:t>
            </w:r>
            <w:r>
              <w:rPr>
                <w:sz w:val="14"/>
              </w:rPr>
              <w:t>нике;</w:t>
            </w:r>
          </w:p>
          <w:p w:rsidR="005F701D" w:rsidRDefault="00AC6512">
            <w:pPr>
              <w:pStyle w:val="TableParagraph"/>
              <w:numPr>
                <w:ilvl w:val="0"/>
                <w:numId w:val="121"/>
              </w:numPr>
              <w:tabs>
                <w:tab w:val="left" w:pos="162"/>
              </w:tabs>
              <w:ind w:right="178" w:firstLine="0"/>
              <w:rPr>
                <w:sz w:val="14"/>
              </w:rPr>
            </w:pPr>
            <w:r>
              <w:rPr>
                <w:sz w:val="14"/>
              </w:rPr>
              <w:t>преводи уз помоћ наставника или речника једноставне реченице са латинског на матерњи језик и</w:t>
            </w:r>
            <w:r>
              <w:rPr>
                <w:spacing w:val="-3"/>
                <w:sz w:val="14"/>
              </w:rPr>
              <w:t xml:space="preserve"> </w:t>
            </w:r>
            <w:r>
              <w:rPr>
                <w:sz w:val="14"/>
              </w:rPr>
              <w:t>обратно;</w:t>
            </w:r>
          </w:p>
          <w:p w:rsidR="005F701D" w:rsidRDefault="00AC6512">
            <w:pPr>
              <w:pStyle w:val="TableParagraph"/>
              <w:numPr>
                <w:ilvl w:val="0"/>
                <w:numId w:val="121"/>
              </w:numPr>
              <w:tabs>
                <w:tab w:val="left" w:pos="162"/>
              </w:tabs>
              <w:spacing w:line="237" w:lineRule="auto"/>
              <w:ind w:right="58" w:firstLine="0"/>
              <w:rPr>
                <w:sz w:val="14"/>
              </w:rPr>
            </w:pPr>
            <w:r>
              <w:rPr>
                <w:sz w:val="14"/>
              </w:rPr>
              <w:t>разуме и преводи уз помоћ наставника или речника прилагођен текст са латинског на матерњи језик;</w:t>
            </w:r>
          </w:p>
          <w:p w:rsidR="005F701D" w:rsidRDefault="00AC6512">
            <w:pPr>
              <w:pStyle w:val="TableParagraph"/>
              <w:numPr>
                <w:ilvl w:val="0"/>
                <w:numId w:val="121"/>
              </w:numPr>
              <w:tabs>
                <w:tab w:val="left" w:pos="162"/>
              </w:tabs>
              <w:ind w:right="98" w:firstLine="0"/>
              <w:rPr>
                <w:sz w:val="14"/>
              </w:rPr>
            </w:pPr>
            <w:r>
              <w:rPr>
                <w:sz w:val="14"/>
              </w:rPr>
              <w:t xml:space="preserve">саставља кратке реченице на латинском </w:t>
            </w:r>
            <w:r>
              <w:rPr>
                <w:spacing w:val="-3"/>
                <w:sz w:val="14"/>
              </w:rPr>
              <w:t xml:space="preserve">језику, </w:t>
            </w:r>
            <w:r>
              <w:rPr>
                <w:sz w:val="14"/>
              </w:rPr>
              <w:t>попуњавајући текст или повезује</w:t>
            </w:r>
            <w:r>
              <w:rPr>
                <w:spacing w:val="-12"/>
                <w:sz w:val="14"/>
              </w:rPr>
              <w:t xml:space="preserve"> </w:t>
            </w:r>
            <w:r>
              <w:rPr>
                <w:sz w:val="14"/>
              </w:rPr>
              <w:t>делове текста;</w:t>
            </w:r>
          </w:p>
          <w:p w:rsidR="005F701D" w:rsidRDefault="00AC6512">
            <w:pPr>
              <w:pStyle w:val="TableParagraph"/>
              <w:numPr>
                <w:ilvl w:val="0"/>
                <w:numId w:val="121"/>
              </w:numPr>
              <w:tabs>
                <w:tab w:val="left" w:pos="162"/>
              </w:tabs>
              <w:spacing w:line="237" w:lineRule="auto"/>
              <w:ind w:right="332" w:firstLine="0"/>
              <w:rPr>
                <w:sz w:val="14"/>
              </w:rPr>
            </w:pPr>
            <w:r>
              <w:rPr>
                <w:sz w:val="14"/>
              </w:rPr>
              <w:t>исказује свој</w:t>
            </w:r>
            <w:r>
              <w:rPr>
                <w:spacing w:val="-8"/>
                <w:sz w:val="14"/>
              </w:rPr>
              <w:t xml:space="preserve"> </w:t>
            </w:r>
            <w:r>
              <w:rPr>
                <w:sz w:val="14"/>
              </w:rPr>
              <w:t xml:space="preserve">утисак о </w:t>
            </w:r>
            <w:r>
              <w:rPr>
                <w:spacing w:val="-3"/>
                <w:sz w:val="14"/>
              </w:rPr>
              <w:t xml:space="preserve">тексту, </w:t>
            </w:r>
            <w:r>
              <w:rPr>
                <w:sz w:val="14"/>
              </w:rPr>
              <w:t xml:space="preserve">позивајући се на сам </w:t>
            </w:r>
            <w:r>
              <w:rPr>
                <w:spacing w:val="-3"/>
                <w:sz w:val="14"/>
              </w:rPr>
              <w:t>текст,</w:t>
            </w:r>
            <w:r>
              <w:rPr>
                <w:spacing w:val="2"/>
                <w:sz w:val="14"/>
              </w:rPr>
              <w:t xml:space="preserve"> </w:t>
            </w:r>
            <w:r>
              <w:rPr>
                <w:sz w:val="14"/>
              </w:rPr>
              <w:t>и</w:t>
            </w:r>
          </w:p>
          <w:p w:rsidR="005F701D" w:rsidRDefault="00AC6512">
            <w:pPr>
              <w:pStyle w:val="TableParagraph"/>
              <w:ind w:left="56" w:right="150"/>
              <w:rPr>
                <w:sz w:val="14"/>
              </w:rPr>
            </w:pPr>
            <w:r>
              <w:rPr>
                <w:sz w:val="14"/>
              </w:rPr>
              <w:t>интерпретира га својим речима (на матерњем језику), реферирајући на ситуације из окружења, као и на друга искуства и знања;</w:t>
            </w:r>
          </w:p>
          <w:p w:rsidR="005F701D" w:rsidRDefault="00AC6512">
            <w:pPr>
              <w:pStyle w:val="TableParagraph"/>
              <w:numPr>
                <w:ilvl w:val="0"/>
                <w:numId w:val="121"/>
              </w:numPr>
              <w:tabs>
                <w:tab w:val="left" w:pos="162"/>
              </w:tabs>
              <w:spacing w:line="237" w:lineRule="auto"/>
              <w:ind w:right="133" w:firstLine="0"/>
              <w:rPr>
                <w:sz w:val="14"/>
              </w:rPr>
            </w:pPr>
            <w:r>
              <w:rPr>
                <w:sz w:val="14"/>
              </w:rPr>
              <w:t>усваја одређени фонд реч</w:t>
            </w:r>
            <w:r>
              <w:rPr>
                <w:sz w:val="14"/>
              </w:rPr>
              <w:t>и и израза</w:t>
            </w:r>
            <w:r>
              <w:rPr>
                <w:spacing w:val="-11"/>
                <w:sz w:val="14"/>
              </w:rPr>
              <w:t xml:space="preserve"> </w:t>
            </w:r>
            <w:r>
              <w:rPr>
                <w:sz w:val="14"/>
              </w:rPr>
              <w:t xml:space="preserve">релевантан за </w:t>
            </w:r>
            <w:r>
              <w:rPr>
                <w:spacing w:val="-3"/>
                <w:sz w:val="14"/>
              </w:rPr>
              <w:t>будуће</w:t>
            </w:r>
            <w:r>
              <w:rPr>
                <w:spacing w:val="-2"/>
                <w:sz w:val="14"/>
              </w:rPr>
              <w:t xml:space="preserve"> </w:t>
            </w:r>
            <w:r>
              <w:rPr>
                <w:sz w:val="14"/>
              </w:rPr>
              <w:t>образовање</w:t>
            </w:r>
          </w:p>
          <w:p w:rsidR="005F701D" w:rsidRDefault="00AC6512">
            <w:pPr>
              <w:pStyle w:val="TableParagraph"/>
              <w:ind w:left="56"/>
              <w:rPr>
                <w:sz w:val="14"/>
              </w:rPr>
            </w:pPr>
            <w:r>
              <w:rPr>
                <w:sz w:val="14"/>
              </w:rPr>
              <w:t>и боље разумевање терминологије у свим доменима живота;</w:t>
            </w:r>
          </w:p>
          <w:p w:rsidR="005F701D" w:rsidRDefault="00AC6512">
            <w:pPr>
              <w:pStyle w:val="TableParagraph"/>
              <w:numPr>
                <w:ilvl w:val="0"/>
                <w:numId w:val="121"/>
              </w:numPr>
              <w:tabs>
                <w:tab w:val="left" w:pos="162"/>
              </w:tabs>
              <w:spacing w:line="237" w:lineRule="auto"/>
              <w:ind w:right="162" w:firstLine="0"/>
              <w:rPr>
                <w:sz w:val="14"/>
              </w:rPr>
            </w:pPr>
            <w:r>
              <w:rPr>
                <w:sz w:val="14"/>
              </w:rPr>
              <w:t>препознаје и разуме</w:t>
            </w:r>
            <w:r>
              <w:rPr>
                <w:spacing w:val="-16"/>
                <w:sz w:val="14"/>
              </w:rPr>
              <w:t xml:space="preserve"> </w:t>
            </w:r>
            <w:r>
              <w:rPr>
                <w:sz w:val="14"/>
              </w:rPr>
              <w:t>на основу латинских речи и израза значење</w:t>
            </w:r>
            <w:r>
              <w:rPr>
                <w:spacing w:val="-9"/>
                <w:sz w:val="14"/>
              </w:rPr>
              <w:t xml:space="preserve"> </w:t>
            </w:r>
            <w:r>
              <w:rPr>
                <w:sz w:val="14"/>
              </w:rPr>
              <w:t>речи</w:t>
            </w:r>
          </w:p>
          <w:p w:rsidR="005F701D" w:rsidRDefault="00AC6512">
            <w:pPr>
              <w:pStyle w:val="TableParagraph"/>
              <w:ind w:left="56"/>
              <w:rPr>
                <w:sz w:val="14"/>
              </w:rPr>
            </w:pPr>
            <w:r>
              <w:rPr>
                <w:sz w:val="14"/>
              </w:rPr>
              <w:t>у матерњем и другим језицима;</w:t>
            </w:r>
          </w:p>
          <w:p w:rsidR="005F701D" w:rsidRDefault="00AC6512">
            <w:pPr>
              <w:pStyle w:val="TableParagraph"/>
              <w:numPr>
                <w:ilvl w:val="0"/>
                <w:numId w:val="121"/>
              </w:numPr>
              <w:tabs>
                <w:tab w:val="left" w:pos="162"/>
              </w:tabs>
              <w:ind w:right="82" w:firstLine="0"/>
              <w:rPr>
                <w:sz w:val="14"/>
              </w:rPr>
            </w:pPr>
            <w:r>
              <w:rPr>
                <w:sz w:val="14"/>
              </w:rPr>
              <w:t>препознаје повезаност прошлости и садашњости уочавајући слич</w:t>
            </w:r>
            <w:r>
              <w:rPr>
                <w:sz w:val="14"/>
              </w:rPr>
              <w:t>ности и разлике у</w:t>
            </w:r>
            <w:r>
              <w:rPr>
                <w:spacing w:val="-4"/>
                <w:sz w:val="14"/>
              </w:rPr>
              <w:t xml:space="preserve"> </w:t>
            </w:r>
            <w:r>
              <w:rPr>
                <w:sz w:val="14"/>
              </w:rPr>
              <w:t>културама;</w:t>
            </w:r>
          </w:p>
          <w:p w:rsidR="005F701D" w:rsidRDefault="00AC6512">
            <w:pPr>
              <w:pStyle w:val="TableParagraph"/>
              <w:numPr>
                <w:ilvl w:val="0"/>
                <w:numId w:val="121"/>
              </w:numPr>
              <w:tabs>
                <w:tab w:val="left" w:pos="162"/>
              </w:tabs>
              <w:spacing w:line="237" w:lineRule="auto"/>
              <w:ind w:right="315" w:firstLine="0"/>
              <w:rPr>
                <w:sz w:val="14"/>
              </w:rPr>
            </w:pPr>
            <w:r>
              <w:rPr>
                <w:sz w:val="14"/>
              </w:rPr>
              <w:t>препознаје</w:t>
            </w:r>
            <w:r>
              <w:rPr>
                <w:spacing w:val="-14"/>
                <w:sz w:val="14"/>
              </w:rPr>
              <w:t xml:space="preserve"> </w:t>
            </w:r>
            <w:r>
              <w:rPr>
                <w:sz w:val="14"/>
              </w:rPr>
              <w:t>тековине и значај античке цивилизације;</w:t>
            </w:r>
          </w:p>
        </w:tc>
        <w:tc>
          <w:tcPr>
            <w:tcW w:w="1701" w:type="dxa"/>
          </w:tcPr>
          <w:p w:rsidR="005F701D" w:rsidRDefault="005F701D">
            <w:pPr>
              <w:pStyle w:val="TableParagraph"/>
              <w:spacing w:before="6"/>
              <w:rPr>
                <w:b/>
                <w:sz w:val="15"/>
              </w:rPr>
            </w:pPr>
          </w:p>
          <w:p w:rsidR="005F701D" w:rsidRDefault="00AC6512">
            <w:pPr>
              <w:pStyle w:val="TableParagraph"/>
              <w:spacing w:before="1"/>
              <w:ind w:left="56"/>
              <w:rPr>
                <w:b/>
                <w:sz w:val="14"/>
              </w:rPr>
            </w:pPr>
            <w:r>
              <w:rPr>
                <w:b/>
                <w:sz w:val="14"/>
              </w:rPr>
              <w:t>Теме из културне историје</w:t>
            </w:r>
          </w:p>
          <w:p w:rsidR="005F701D" w:rsidRDefault="005F701D">
            <w:pPr>
              <w:pStyle w:val="TableParagraph"/>
              <w:spacing w:before="8"/>
              <w:rPr>
                <w:b/>
                <w:sz w:val="13"/>
              </w:rPr>
            </w:pPr>
          </w:p>
          <w:p w:rsidR="005F701D" w:rsidRDefault="00AC6512">
            <w:pPr>
              <w:pStyle w:val="TableParagraph"/>
              <w:numPr>
                <w:ilvl w:val="0"/>
                <w:numId w:val="120"/>
              </w:numPr>
              <w:tabs>
                <w:tab w:val="left" w:pos="162"/>
              </w:tabs>
              <w:ind w:right="75" w:firstLine="0"/>
              <w:rPr>
                <w:sz w:val="14"/>
              </w:rPr>
            </w:pPr>
            <w:r>
              <w:rPr>
                <w:sz w:val="14"/>
              </w:rPr>
              <w:t xml:space="preserve">domus и insula – </w:t>
            </w:r>
            <w:r>
              <w:rPr>
                <w:spacing w:val="-3"/>
                <w:sz w:val="14"/>
              </w:rPr>
              <w:t xml:space="preserve">како </w:t>
            </w:r>
            <w:r>
              <w:rPr>
                <w:sz w:val="14"/>
              </w:rPr>
              <w:t>су Римљани</w:t>
            </w:r>
            <w:r>
              <w:rPr>
                <w:spacing w:val="-2"/>
                <w:sz w:val="14"/>
              </w:rPr>
              <w:t xml:space="preserve"> </w:t>
            </w:r>
            <w:r>
              <w:rPr>
                <w:sz w:val="14"/>
              </w:rPr>
              <w:t>становали;</w:t>
            </w:r>
          </w:p>
          <w:p w:rsidR="005F701D" w:rsidRDefault="00AC6512">
            <w:pPr>
              <w:pStyle w:val="TableParagraph"/>
              <w:numPr>
                <w:ilvl w:val="0"/>
                <w:numId w:val="120"/>
              </w:numPr>
              <w:tabs>
                <w:tab w:val="left" w:pos="162"/>
              </w:tabs>
              <w:spacing w:line="159" w:lineRule="exact"/>
              <w:ind w:firstLine="0"/>
              <w:rPr>
                <w:sz w:val="14"/>
              </w:rPr>
            </w:pPr>
            <w:r>
              <w:rPr>
                <w:sz w:val="14"/>
              </w:rPr>
              <w:t>одевање;</w:t>
            </w:r>
          </w:p>
          <w:p w:rsidR="005F701D" w:rsidRDefault="00AC6512">
            <w:pPr>
              <w:pStyle w:val="TableParagraph"/>
              <w:numPr>
                <w:ilvl w:val="0"/>
                <w:numId w:val="120"/>
              </w:numPr>
              <w:tabs>
                <w:tab w:val="left" w:pos="162"/>
              </w:tabs>
              <w:spacing w:line="160" w:lineRule="exact"/>
              <w:ind w:firstLine="0"/>
              <w:rPr>
                <w:sz w:val="14"/>
              </w:rPr>
            </w:pPr>
            <w:r>
              <w:rPr>
                <w:sz w:val="14"/>
              </w:rPr>
              <w:t>римски</w:t>
            </w:r>
            <w:r>
              <w:rPr>
                <w:spacing w:val="-1"/>
                <w:sz w:val="14"/>
              </w:rPr>
              <w:t xml:space="preserve"> </w:t>
            </w:r>
            <w:r>
              <w:rPr>
                <w:sz w:val="14"/>
              </w:rPr>
              <w:t>форум;</w:t>
            </w:r>
          </w:p>
          <w:p w:rsidR="005F701D" w:rsidRDefault="00AC6512">
            <w:pPr>
              <w:pStyle w:val="TableParagraph"/>
              <w:numPr>
                <w:ilvl w:val="0"/>
                <w:numId w:val="120"/>
              </w:numPr>
              <w:tabs>
                <w:tab w:val="left" w:pos="162"/>
              </w:tabs>
              <w:ind w:right="336" w:firstLine="0"/>
              <w:rPr>
                <w:sz w:val="14"/>
              </w:rPr>
            </w:pPr>
            <w:r>
              <w:rPr>
                <w:sz w:val="14"/>
              </w:rPr>
              <w:t>римске државне институције и</w:t>
            </w:r>
            <w:r>
              <w:rPr>
                <w:spacing w:val="-10"/>
                <w:sz w:val="14"/>
              </w:rPr>
              <w:t xml:space="preserve"> </w:t>
            </w:r>
            <w:r>
              <w:rPr>
                <w:sz w:val="14"/>
              </w:rPr>
              <w:t>римска имена;</w:t>
            </w:r>
          </w:p>
          <w:p w:rsidR="005F701D" w:rsidRDefault="00AC6512">
            <w:pPr>
              <w:pStyle w:val="TableParagraph"/>
              <w:numPr>
                <w:ilvl w:val="0"/>
                <w:numId w:val="120"/>
              </w:numPr>
              <w:tabs>
                <w:tab w:val="left" w:pos="162"/>
              </w:tabs>
              <w:spacing w:line="158" w:lineRule="exact"/>
              <w:ind w:firstLine="0"/>
              <w:rPr>
                <w:sz w:val="14"/>
              </w:rPr>
            </w:pPr>
            <w:r>
              <w:rPr>
                <w:sz w:val="14"/>
              </w:rPr>
              <w:t>позориште и</w:t>
            </w:r>
            <w:r>
              <w:rPr>
                <w:spacing w:val="-3"/>
                <w:sz w:val="14"/>
              </w:rPr>
              <w:t xml:space="preserve"> </w:t>
            </w:r>
            <w:r>
              <w:rPr>
                <w:sz w:val="14"/>
              </w:rPr>
              <w:t>игре;</w:t>
            </w:r>
          </w:p>
          <w:p w:rsidR="005F701D" w:rsidRDefault="00AC6512">
            <w:pPr>
              <w:pStyle w:val="TableParagraph"/>
              <w:numPr>
                <w:ilvl w:val="0"/>
                <w:numId w:val="120"/>
              </w:numPr>
              <w:tabs>
                <w:tab w:val="left" w:pos="162"/>
              </w:tabs>
              <w:ind w:right="448" w:firstLine="0"/>
              <w:rPr>
                <w:sz w:val="14"/>
              </w:rPr>
            </w:pPr>
            <w:r>
              <w:rPr>
                <w:sz w:val="14"/>
              </w:rPr>
              <w:t>римска религија</w:t>
            </w:r>
            <w:r>
              <w:rPr>
                <w:spacing w:val="-3"/>
                <w:sz w:val="14"/>
              </w:rPr>
              <w:t xml:space="preserve"> </w:t>
            </w:r>
            <w:r>
              <w:rPr>
                <w:sz w:val="14"/>
              </w:rPr>
              <w:t>и култови;</w:t>
            </w:r>
          </w:p>
          <w:p w:rsidR="005F701D" w:rsidRDefault="00AC6512">
            <w:pPr>
              <w:pStyle w:val="TableParagraph"/>
              <w:numPr>
                <w:ilvl w:val="0"/>
                <w:numId w:val="120"/>
              </w:numPr>
              <w:tabs>
                <w:tab w:val="left" w:pos="162"/>
              </w:tabs>
              <w:spacing w:line="159" w:lineRule="exact"/>
              <w:ind w:firstLine="0"/>
              <w:rPr>
                <w:sz w:val="14"/>
              </w:rPr>
            </w:pPr>
            <w:r>
              <w:rPr>
                <w:sz w:val="14"/>
              </w:rPr>
              <w:t>писање и</w:t>
            </w:r>
            <w:r>
              <w:rPr>
                <w:spacing w:val="-3"/>
                <w:sz w:val="14"/>
              </w:rPr>
              <w:t xml:space="preserve"> </w:t>
            </w:r>
            <w:r>
              <w:rPr>
                <w:sz w:val="14"/>
              </w:rPr>
              <w:t>издаваштво;</w:t>
            </w:r>
          </w:p>
          <w:p w:rsidR="005F701D" w:rsidRDefault="00AC6512">
            <w:pPr>
              <w:pStyle w:val="TableParagraph"/>
              <w:numPr>
                <w:ilvl w:val="0"/>
                <w:numId w:val="120"/>
              </w:numPr>
              <w:tabs>
                <w:tab w:val="left" w:pos="162"/>
              </w:tabs>
              <w:spacing w:line="160" w:lineRule="exact"/>
              <w:ind w:firstLine="0"/>
              <w:rPr>
                <w:sz w:val="14"/>
              </w:rPr>
            </w:pPr>
            <w:r>
              <w:rPr>
                <w:sz w:val="14"/>
              </w:rPr>
              <w:t>терме и</w:t>
            </w:r>
            <w:r>
              <w:rPr>
                <w:spacing w:val="-3"/>
                <w:sz w:val="14"/>
              </w:rPr>
              <w:t xml:space="preserve"> </w:t>
            </w:r>
            <w:r>
              <w:rPr>
                <w:sz w:val="14"/>
              </w:rPr>
              <w:t>купатила;</w:t>
            </w:r>
          </w:p>
          <w:p w:rsidR="005F701D" w:rsidRDefault="00AC6512">
            <w:pPr>
              <w:pStyle w:val="TableParagraph"/>
              <w:numPr>
                <w:ilvl w:val="0"/>
                <w:numId w:val="120"/>
              </w:numPr>
              <w:tabs>
                <w:tab w:val="left" w:pos="162"/>
              </w:tabs>
              <w:spacing w:line="160" w:lineRule="exact"/>
              <w:ind w:firstLine="0"/>
              <w:rPr>
                <w:sz w:val="14"/>
              </w:rPr>
            </w:pPr>
            <w:r>
              <w:rPr>
                <w:spacing w:val="-3"/>
                <w:sz w:val="14"/>
              </w:rPr>
              <w:t xml:space="preserve">школе </w:t>
            </w:r>
            <w:r>
              <w:rPr>
                <w:sz w:val="14"/>
              </w:rPr>
              <w:t>и</w:t>
            </w:r>
            <w:r>
              <w:rPr>
                <w:sz w:val="14"/>
              </w:rPr>
              <w:t xml:space="preserve"> </w:t>
            </w:r>
            <w:r>
              <w:rPr>
                <w:sz w:val="14"/>
              </w:rPr>
              <w:t>образовање;</w:t>
            </w:r>
          </w:p>
          <w:p w:rsidR="005F701D" w:rsidRDefault="00AC6512">
            <w:pPr>
              <w:pStyle w:val="TableParagraph"/>
              <w:numPr>
                <w:ilvl w:val="0"/>
                <w:numId w:val="120"/>
              </w:numPr>
              <w:tabs>
                <w:tab w:val="left" w:pos="162"/>
              </w:tabs>
              <w:ind w:right="82" w:firstLine="0"/>
              <w:rPr>
                <w:sz w:val="14"/>
              </w:rPr>
            </w:pPr>
            <w:r>
              <w:rPr>
                <w:sz w:val="14"/>
              </w:rPr>
              <w:t>culina Romana –</w:t>
            </w:r>
            <w:r>
              <w:rPr>
                <w:spacing w:val="-13"/>
                <w:sz w:val="14"/>
              </w:rPr>
              <w:t xml:space="preserve"> </w:t>
            </w:r>
            <w:r>
              <w:rPr>
                <w:sz w:val="14"/>
              </w:rPr>
              <w:t>култура исхране,</w:t>
            </w:r>
            <w:r>
              <w:rPr>
                <w:spacing w:val="-1"/>
                <w:sz w:val="14"/>
              </w:rPr>
              <w:t xml:space="preserve"> </w:t>
            </w:r>
            <w:r>
              <w:rPr>
                <w:sz w:val="14"/>
              </w:rPr>
              <w:t>Апиције;</w:t>
            </w:r>
          </w:p>
          <w:p w:rsidR="005F701D" w:rsidRDefault="00AC6512">
            <w:pPr>
              <w:pStyle w:val="TableParagraph"/>
              <w:numPr>
                <w:ilvl w:val="0"/>
                <w:numId w:val="120"/>
              </w:numPr>
              <w:tabs>
                <w:tab w:val="left" w:pos="162"/>
              </w:tabs>
              <w:spacing w:line="159" w:lineRule="exact"/>
              <w:ind w:firstLine="0"/>
              <w:rPr>
                <w:sz w:val="14"/>
              </w:rPr>
            </w:pPr>
            <w:r>
              <w:rPr>
                <w:sz w:val="14"/>
              </w:rPr>
              <w:t>римска</w:t>
            </w:r>
            <w:r>
              <w:rPr>
                <w:spacing w:val="-1"/>
                <w:sz w:val="14"/>
              </w:rPr>
              <w:t xml:space="preserve"> </w:t>
            </w:r>
            <w:r>
              <w:rPr>
                <w:sz w:val="14"/>
              </w:rPr>
              <w:t>војска;</w:t>
            </w:r>
          </w:p>
          <w:p w:rsidR="005F701D" w:rsidRDefault="00AC6512">
            <w:pPr>
              <w:pStyle w:val="TableParagraph"/>
              <w:numPr>
                <w:ilvl w:val="0"/>
                <w:numId w:val="120"/>
              </w:numPr>
              <w:tabs>
                <w:tab w:val="left" w:pos="162"/>
              </w:tabs>
              <w:ind w:right="172" w:firstLine="0"/>
              <w:rPr>
                <w:sz w:val="14"/>
              </w:rPr>
            </w:pPr>
            <w:r>
              <w:rPr>
                <w:sz w:val="14"/>
              </w:rPr>
              <w:t xml:space="preserve">Рим и Атина, </w:t>
            </w:r>
            <w:r>
              <w:rPr>
                <w:i/>
                <w:sz w:val="14"/>
              </w:rPr>
              <w:t xml:space="preserve">Илијада </w:t>
            </w:r>
            <w:r>
              <w:rPr>
                <w:sz w:val="14"/>
              </w:rPr>
              <w:t xml:space="preserve">и </w:t>
            </w:r>
            <w:r>
              <w:rPr>
                <w:i/>
                <w:sz w:val="14"/>
              </w:rPr>
              <w:t>Одисеја</w:t>
            </w:r>
            <w:r>
              <w:rPr>
                <w:sz w:val="14"/>
              </w:rPr>
              <w:t>,</w:t>
            </w:r>
            <w:r>
              <w:rPr>
                <w:spacing w:val="-12"/>
                <w:sz w:val="14"/>
              </w:rPr>
              <w:t xml:space="preserve"> </w:t>
            </w:r>
            <w:r>
              <w:rPr>
                <w:sz w:val="14"/>
              </w:rPr>
              <w:t>хеленистичка култура и</w:t>
            </w:r>
            <w:r>
              <w:rPr>
                <w:spacing w:val="-4"/>
                <w:sz w:val="14"/>
              </w:rPr>
              <w:t xml:space="preserve"> </w:t>
            </w:r>
            <w:r>
              <w:rPr>
                <w:sz w:val="14"/>
              </w:rPr>
              <w:t>Родос;</w:t>
            </w:r>
          </w:p>
          <w:p w:rsidR="005F701D" w:rsidRDefault="00AC6512">
            <w:pPr>
              <w:pStyle w:val="TableParagraph"/>
              <w:numPr>
                <w:ilvl w:val="0"/>
                <w:numId w:val="120"/>
              </w:numPr>
              <w:tabs>
                <w:tab w:val="left" w:pos="162"/>
              </w:tabs>
              <w:spacing w:line="158" w:lineRule="exact"/>
              <w:ind w:firstLine="0"/>
              <w:rPr>
                <w:sz w:val="14"/>
              </w:rPr>
            </w:pPr>
            <w:r>
              <w:rPr>
                <w:sz w:val="14"/>
              </w:rPr>
              <w:t>брак и</w:t>
            </w:r>
            <w:r>
              <w:rPr>
                <w:spacing w:val="-9"/>
                <w:sz w:val="14"/>
              </w:rPr>
              <w:t xml:space="preserve"> </w:t>
            </w:r>
            <w:r>
              <w:rPr>
                <w:sz w:val="14"/>
              </w:rPr>
              <w:t>породица;</w:t>
            </w:r>
          </w:p>
          <w:p w:rsidR="005F701D" w:rsidRDefault="00AC6512">
            <w:pPr>
              <w:pStyle w:val="TableParagraph"/>
              <w:numPr>
                <w:ilvl w:val="0"/>
                <w:numId w:val="120"/>
              </w:numPr>
              <w:tabs>
                <w:tab w:val="left" w:pos="162"/>
              </w:tabs>
              <w:spacing w:line="160" w:lineRule="exact"/>
              <w:ind w:firstLine="0"/>
              <w:rPr>
                <w:sz w:val="14"/>
              </w:rPr>
            </w:pPr>
            <w:r>
              <w:rPr>
                <w:sz w:val="14"/>
              </w:rPr>
              <w:t>седам светских</w:t>
            </w:r>
            <w:r>
              <w:rPr>
                <w:spacing w:val="-2"/>
                <w:sz w:val="14"/>
              </w:rPr>
              <w:t xml:space="preserve"> </w:t>
            </w:r>
            <w:r>
              <w:rPr>
                <w:sz w:val="14"/>
              </w:rPr>
              <w:t>чуда;</w:t>
            </w:r>
          </w:p>
          <w:p w:rsidR="005F701D" w:rsidRDefault="00AC6512">
            <w:pPr>
              <w:pStyle w:val="TableParagraph"/>
              <w:numPr>
                <w:ilvl w:val="0"/>
                <w:numId w:val="120"/>
              </w:numPr>
              <w:tabs>
                <w:tab w:val="left" w:pos="162"/>
              </w:tabs>
              <w:spacing w:line="161" w:lineRule="exact"/>
              <w:ind w:firstLine="0"/>
              <w:rPr>
                <w:sz w:val="14"/>
              </w:rPr>
            </w:pPr>
            <w:r>
              <w:rPr>
                <w:sz w:val="14"/>
              </w:rPr>
              <w:t>римске</w:t>
            </w:r>
            <w:r>
              <w:rPr>
                <w:spacing w:val="-2"/>
                <w:sz w:val="14"/>
              </w:rPr>
              <w:t xml:space="preserve"> </w:t>
            </w:r>
            <w:r>
              <w:rPr>
                <w:sz w:val="14"/>
              </w:rPr>
              <w:t>провинције.</w:t>
            </w:r>
          </w:p>
          <w:p w:rsidR="005F701D" w:rsidRDefault="005F701D">
            <w:pPr>
              <w:pStyle w:val="TableParagraph"/>
              <w:spacing w:before="8"/>
              <w:rPr>
                <w:b/>
                <w:sz w:val="13"/>
              </w:rPr>
            </w:pPr>
          </w:p>
          <w:p w:rsidR="005F701D" w:rsidRDefault="00AC6512">
            <w:pPr>
              <w:pStyle w:val="TableParagraph"/>
              <w:ind w:left="56" w:right="150"/>
              <w:rPr>
                <w:b/>
                <w:sz w:val="14"/>
              </w:rPr>
            </w:pPr>
            <w:r>
              <w:rPr>
                <w:b/>
                <w:sz w:val="14"/>
              </w:rPr>
              <w:t>Теме у вези са ортоепијом, ортографијом и граматиком</w:t>
            </w:r>
          </w:p>
          <w:p w:rsidR="005F701D" w:rsidRDefault="005F701D">
            <w:pPr>
              <w:pStyle w:val="TableParagraph"/>
              <w:spacing w:before="6"/>
              <w:rPr>
                <w:b/>
                <w:sz w:val="13"/>
              </w:rPr>
            </w:pPr>
          </w:p>
          <w:p w:rsidR="005F701D" w:rsidRDefault="00AC6512">
            <w:pPr>
              <w:pStyle w:val="TableParagraph"/>
              <w:numPr>
                <w:ilvl w:val="0"/>
                <w:numId w:val="120"/>
              </w:numPr>
              <w:tabs>
                <w:tab w:val="left" w:pos="162"/>
              </w:tabs>
              <w:ind w:right="518" w:firstLine="0"/>
              <w:rPr>
                <w:sz w:val="14"/>
              </w:rPr>
            </w:pPr>
            <w:r>
              <w:rPr>
                <w:sz w:val="14"/>
              </w:rPr>
              <w:t>писмо, изговор</w:t>
            </w:r>
            <w:r>
              <w:rPr>
                <w:spacing w:val="-12"/>
                <w:sz w:val="14"/>
              </w:rPr>
              <w:t xml:space="preserve"> </w:t>
            </w:r>
            <w:r>
              <w:rPr>
                <w:sz w:val="14"/>
              </w:rPr>
              <w:t>и нагласак;</w:t>
            </w:r>
          </w:p>
          <w:p w:rsidR="005F701D" w:rsidRDefault="00AC6512">
            <w:pPr>
              <w:pStyle w:val="TableParagraph"/>
              <w:numPr>
                <w:ilvl w:val="0"/>
                <w:numId w:val="120"/>
              </w:numPr>
              <w:tabs>
                <w:tab w:val="left" w:pos="162"/>
              </w:tabs>
              <w:ind w:right="73" w:firstLine="0"/>
              <w:rPr>
                <w:sz w:val="14"/>
              </w:rPr>
            </w:pPr>
            <w:r>
              <w:rPr>
                <w:sz w:val="14"/>
              </w:rPr>
              <w:t>врсте речи</w:t>
            </w:r>
            <w:r>
              <w:rPr>
                <w:spacing w:val="-12"/>
                <w:sz w:val="14"/>
              </w:rPr>
              <w:t xml:space="preserve"> </w:t>
            </w:r>
            <w:r>
              <w:rPr>
                <w:sz w:val="14"/>
              </w:rPr>
              <w:t>(променљиве и</w:t>
            </w:r>
            <w:r>
              <w:rPr>
                <w:spacing w:val="-2"/>
                <w:sz w:val="14"/>
              </w:rPr>
              <w:t xml:space="preserve"> </w:t>
            </w:r>
            <w:r>
              <w:rPr>
                <w:sz w:val="14"/>
              </w:rPr>
              <w:t>непроменљиве);</w:t>
            </w:r>
          </w:p>
          <w:p w:rsidR="005F701D" w:rsidRDefault="00AC6512">
            <w:pPr>
              <w:pStyle w:val="TableParagraph"/>
              <w:numPr>
                <w:ilvl w:val="0"/>
                <w:numId w:val="120"/>
              </w:numPr>
              <w:tabs>
                <w:tab w:val="left" w:pos="162"/>
              </w:tabs>
              <w:spacing w:line="159" w:lineRule="exact"/>
              <w:ind w:firstLine="0"/>
              <w:rPr>
                <w:sz w:val="14"/>
              </w:rPr>
            </w:pPr>
            <w:r>
              <w:rPr>
                <w:sz w:val="14"/>
              </w:rPr>
              <w:t>деклинације;</w:t>
            </w:r>
          </w:p>
          <w:p w:rsidR="005F701D" w:rsidRDefault="00AC6512">
            <w:pPr>
              <w:pStyle w:val="TableParagraph"/>
              <w:numPr>
                <w:ilvl w:val="0"/>
                <w:numId w:val="120"/>
              </w:numPr>
              <w:tabs>
                <w:tab w:val="left" w:pos="162"/>
              </w:tabs>
              <w:spacing w:line="160" w:lineRule="exact"/>
              <w:ind w:firstLine="0"/>
              <w:rPr>
                <w:sz w:val="14"/>
              </w:rPr>
            </w:pPr>
            <w:r>
              <w:rPr>
                <w:sz w:val="14"/>
              </w:rPr>
              <w:t>компарације;</w:t>
            </w:r>
          </w:p>
          <w:p w:rsidR="005F701D" w:rsidRDefault="00AC6512">
            <w:pPr>
              <w:pStyle w:val="TableParagraph"/>
              <w:numPr>
                <w:ilvl w:val="0"/>
                <w:numId w:val="120"/>
              </w:numPr>
              <w:tabs>
                <w:tab w:val="left" w:pos="162"/>
              </w:tabs>
              <w:spacing w:line="160" w:lineRule="exact"/>
              <w:ind w:firstLine="0"/>
              <w:rPr>
                <w:sz w:val="14"/>
              </w:rPr>
            </w:pPr>
            <w:r>
              <w:rPr>
                <w:sz w:val="14"/>
              </w:rPr>
              <w:t>помоћни</w:t>
            </w:r>
            <w:r>
              <w:rPr>
                <w:spacing w:val="-1"/>
                <w:sz w:val="14"/>
              </w:rPr>
              <w:t xml:space="preserve"> </w:t>
            </w:r>
            <w:r>
              <w:rPr>
                <w:spacing w:val="-3"/>
                <w:sz w:val="14"/>
              </w:rPr>
              <w:t>глагол;</w:t>
            </w:r>
          </w:p>
          <w:p w:rsidR="005F701D" w:rsidRDefault="00AC6512">
            <w:pPr>
              <w:pStyle w:val="TableParagraph"/>
              <w:numPr>
                <w:ilvl w:val="0"/>
                <w:numId w:val="120"/>
              </w:numPr>
              <w:tabs>
                <w:tab w:val="left" w:pos="162"/>
              </w:tabs>
              <w:ind w:right="299" w:firstLine="0"/>
              <w:rPr>
                <w:sz w:val="14"/>
              </w:rPr>
            </w:pPr>
            <w:r>
              <w:rPr>
                <w:sz w:val="14"/>
              </w:rPr>
              <w:t>конјугације</w:t>
            </w:r>
            <w:r>
              <w:rPr>
                <w:spacing w:val="-13"/>
                <w:sz w:val="14"/>
              </w:rPr>
              <w:t xml:space="preserve"> </w:t>
            </w:r>
            <w:r>
              <w:rPr>
                <w:sz w:val="14"/>
              </w:rPr>
              <w:t>(начини, времена и</w:t>
            </w:r>
            <w:r>
              <w:rPr>
                <w:spacing w:val="-3"/>
                <w:sz w:val="14"/>
              </w:rPr>
              <w:t xml:space="preserve"> </w:t>
            </w:r>
            <w:r>
              <w:rPr>
                <w:sz w:val="14"/>
              </w:rPr>
              <w:t>стања);</w:t>
            </w:r>
          </w:p>
          <w:p w:rsidR="005F701D" w:rsidRDefault="00AC6512">
            <w:pPr>
              <w:pStyle w:val="TableParagraph"/>
              <w:numPr>
                <w:ilvl w:val="0"/>
                <w:numId w:val="120"/>
              </w:numPr>
              <w:tabs>
                <w:tab w:val="left" w:pos="162"/>
              </w:tabs>
              <w:spacing w:line="159" w:lineRule="exact"/>
              <w:ind w:firstLine="0"/>
              <w:rPr>
                <w:sz w:val="14"/>
              </w:rPr>
            </w:pPr>
            <w:r>
              <w:rPr>
                <w:sz w:val="14"/>
              </w:rPr>
              <w:t>прилози и</w:t>
            </w:r>
            <w:r>
              <w:rPr>
                <w:spacing w:val="-4"/>
                <w:sz w:val="14"/>
              </w:rPr>
              <w:t xml:space="preserve"> </w:t>
            </w:r>
            <w:r>
              <w:rPr>
                <w:sz w:val="14"/>
              </w:rPr>
              <w:t>предлози;</w:t>
            </w:r>
          </w:p>
          <w:p w:rsidR="005F701D" w:rsidRDefault="00AC6512">
            <w:pPr>
              <w:pStyle w:val="TableParagraph"/>
              <w:numPr>
                <w:ilvl w:val="0"/>
                <w:numId w:val="120"/>
              </w:numPr>
              <w:tabs>
                <w:tab w:val="left" w:pos="162"/>
              </w:tabs>
              <w:ind w:right="354" w:firstLine="0"/>
              <w:rPr>
                <w:sz w:val="14"/>
              </w:rPr>
            </w:pPr>
            <w:r>
              <w:rPr>
                <w:sz w:val="14"/>
              </w:rPr>
              <w:t>синтакса</w:t>
            </w:r>
            <w:r>
              <w:rPr>
                <w:spacing w:val="-6"/>
                <w:sz w:val="14"/>
              </w:rPr>
              <w:t xml:space="preserve"> </w:t>
            </w:r>
            <w:r>
              <w:rPr>
                <w:sz w:val="14"/>
              </w:rPr>
              <w:t>појединих падежа.</w:t>
            </w:r>
          </w:p>
        </w:tc>
        <w:tc>
          <w:tcPr>
            <w:tcW w:w="1701" w:type="dxa"/>
          </w:tcPr>
          <w:p w:rsidR="005F701D" w:rsidRDefault="005F701D">
            <w:pPr>
              <w:pStyle w:val="TableParagraph"/>
              <w:spacing w:before="5"/>
              <w:rPr>
                <w:b/>
                <w:sz w:val="15"/>
              </w:rPr>
            </w:pPr>
          </w:p>
          <w:p w:rsidR="005F701D" w:rsidRDefault="00AC6512">
            <w:pPr>
              <w:pStyle w:val="TableParagraph"/>
              <w:ind w:left="55"/>
              <w:rPr>
                <w:sz w:val="14"/>
              </w:rPr>
            </w:pPr>
            <w:r>
              <w:rPr>
                <w:sz w:val="14"/>
              </w:rPr>
              <w:t>Латински језик и његова распрострањеност.</w:t>
            </w:r>
          </w:p>
          <w:p w:rsidR="005F701D" w:rsidRDefault="00AC6512">
            <w:pPr>
              <w:pStyle w:val="TableParagraph"/>
              <w:ind w:left="55" w:right="150"/>
              <w:rPr>
                <w:sz w:val="14"/>
              </w:rPr>
            </w:pPr>
            <w:r>
              <w:rPr>
                <w:sz w:val="14"/>
              </w:rPr>
              <w:t>Абецеда. Изговор. Нагласак. Квантитет слога.</w:t>
            </w:r>
          </w:p>
          <w:p w:rsidR="005F701D" w:rsidRDefault="00AC6512">
            <w:pPr>
              <w:pStyle w:val="TableParagraph"/>
              <w:spacing w:line="237" w:lineRule="auto"/>
              <w:ind w:left="55"/>
              <w:rPr>
                <w:sz w:val="14"/>
              </w:rPr>
            </w:pPr>
            <w:r>
              <w:rPr>
                <w:sz w:val="14"/>
              </w:rPr>
              <w:t>Врсте речи и њихова промена.</w:t>
            </w:r>
          </w:p>
          <w:p w:rsidR="005F701D" w:rsidRDefault="00AC6512">
            <w:pPr>
              <w:pStyle w:val="TableParagraph"/>
              <w:ind w:left="55"/>
              <w:rPr>
                <w:sz w:val="14"/>
              </w:rPr>
            </w:pPr>
            <w:r>
              <w:rPr>
                <w:sz w:val="14"/>
              </w:rPr>
              <w:t>Категорије номиналне и вербалне промене.</w:t>
            </w:r>
          </w:p>
          <w:p w:rsidR="005F701D" w:rsidRDefault="00AC6512">
            <w:pPr>
              <w:pStyle w:val="TableParagraph"/>
              <w:spacing w:line="159" w:lineRule="exact"/>
              <w:ind w:left="55"/>
              <w:rPr>
                <w:b/>
                <w:sz w:val="14"/>
              </w:rPr>
            </w:pPr>
            <w:r>
              <w:rPr>
                <w:b/>
                <w:sz w:val="14"/>
              </w:rPr>
              <w:t>Именске речи</w:t>
            </w:r>
          </w:p>
          <w:p w:rsidR="005F701D" w:rsidRDefault="00AC6512">
            <w:pPr>
              <w:pStyle w:val="TableParagraph"/>
              <w:ind w:left="55" w:right="393"/>
              <w:rPr>
                <w:sz w:val="14"/>
              </w:rPr>
            </w:pPr>
            <w:r>
              <w:rPr>
                <w:sz w:val="14"/>
              </w:rPr>
              <w:t xml:space="preserve">I или </w:t>
            </w:r>
            <w:r>
              <w:rPr>
                <w:i/>
                <w:sz w:val="14"/>
              </w:rPr>
              <w:t xml:space="preserve">а </w:t>
            </w:r>
            <w:r>
              <w:rPr>
                <w:sz w:val="14"/>
              </w:rPr>
              <w:t xml:space="preserve">деклинација именица и придева. II или </w:t>
            </w:r>
            <w:r>
              <w:rPr>
                <w:i/>
                <w:sz w:val="14"/>
              </w:rPr>
              <w:t xml:space="preserve">о </w:t>
            </w:r>
            <w:r>
              <w:rPr>
                <w:sz w:val="14"/>
              </w:rPr>
              <w:t>деклинација именица и придева.</w:t>
            </w:r>
          </w:p>
          <w:p w:rsidR="005F701D" w:rsidRDefault="00AC6512">
            <w:pPr>
              <w:pStyle w:val="TableParagraph"/>
              <w:numPr>
                <w:ilvl w:val="0"/>
                <w:numId w:val="119"/>
              </w:numPr>
              <w:tabs>
                <w:tab w:val="left" w:pos="231"/>
              </w:tabs>
              <w:spacing w:line="237" w:lineRule="auto"/>
              <w:ind w:right="176" w:firstLine="0"/>
              <w:rPr>
                <w:sz w:val="14"/>
              </w:rPr>
            </w:pPr>
            <w:r>
              <w:rPr>
                <w:sz w:val="14"/>
              </w:rPr>
              <w:t>деклинација именица консонантских и вокалских основа (и придева).</w:t>
            </w:r>
          </w:p>
          <w:p w:rsidR="005F701D" w:rsidRDefault="00AC6512">
            <w:pPr>
              <w:pStyle w:val="TableParagraph"/>
              <w:numPr>
                <w:ilvl w:val="0"/>
                <w:numId w:val="119"/>
              </w:numPr>
              <w:tabs>
                <w:tab w:val="left" w:pos="237"/>
              </w:tabs>
              <w:ind w:right="323" w:firstLine="0"/>
              <w:rPr>
                <w:sz w:val="14"/>
              </w:rPr>
            </w:pPr>
            <w:r>
              <w:rPr>
                <w:sz w:val="14"/>
              </w:rPr>
              <w:t xml:space="preserve">или </w:t>
            </w:r>
            <w:r>
              <w:rPr>
                <w:i/>
                <w:sz w:val="14"/>
              </w:rPr>
              <w:t xml:space="preserve">u </w:t>
            </w:r>
            <w:r>
              <w:rPr>
                <w:sz w:val="14"/>
              </w:rPr>
              <w:t xml:space="preserve">деклинација. V или </w:t>
            </w:r>
            <w:r>
              <w:rPr>
                <w:i/>
                <w:sz w:val="14"/>
              </w:rPr>
              <w:t xml:space="preserve">е </w:t>
            </w:r>
            <w:r>
              <w:rPr>
                <w:sz w:val="14"/>
              </w:rPr>
              <w:t>деклинација. Најважнији изузеци у деклинацији.</w:t>
            </w:r>
          </w:p>
          <w:p w:rsidR="005F701D" w:rsidRDefault="00AC6512">
            <w:pPr>
              <w:pStyle w:val="TableParagraph"/>
              <w:spacing w:line="237" w:lineRule="auto"/>
              <w:ind w:left="55"/>
              <w:rPr>
                <w:sz w:val="14"/>
              </w:rPr>
            </w:pPr>
            <w:r>
              <w:rPr>
                <w:sz w:val="14"/>
              </w:rPr>
              <w:t>Компарација придева. Суплетивна и описна компарација.</w:t>
            </w:r>
          </w:p>
          <w:p w:rsidR="005F701D" w:rsidRDefault="00AC6512">
            <w:pPr>
              <w:pStyle w:val="TableParagraph"/>
              <w:ind w:left="55" w:right="53"/>
              <w:rPr>
                <w:b/>
                <w:sz w:val="14"/>
              </w:rPr>
            </w:pPr>
            <w:r>
              <w:rPr>
                <w:sz w:val="14"/>
              </w:rPr>
              <w:t>Заменице: личне, присвојне, повратне, показне, односне, упитне</w:t>
            </w:r>
            <w:r>
              <w:rPr>
                <w:sz w:val="14"/>
              </w:rPr>
              <w:t xml:space="preserve">. Бројеви: основни и редни. </w:t>
            </w:r>
            <w:r>
              <w:rPr>
                <w:b/>
                <w:sz w:val="14"/>
              </w:rPr>
              <w:t>Глаголи</w:t>
            </w:r>
          </w:p>
          <w:p w:rsidR="005F701D" w:rsidRDefault="00AC6512">
            <w:pPr>
              <w:pStyle w:val="TableParagraph"/>
              <w:spacing w:line="237" w:lineRule="auto"/>
              <w:ind w:left="55" w:right="93"/>
              <w:rPr>
                <w:sz w:val="14"/>
              </w:rPr>
            </w:pPr>
            <w:r>
              <w:rPr>
                <w:sz w:val="14"/>
              </w:rPr>
              <w:t>Индикатив временâ презентске основе актива и пасива глагола свих конјугација (и глагол esse).</w:t>
            </w:r>
          </w:p>
          <w:p w:rsidR="005F701D" w:rsidRDefault="00AC6512">
            <w:pPr>
              <w:pStyle w:val="TableParagraph"/>
              <w:ind w:left="55"/>
              <w:rPr>
                <w:sz w:val="14"/>
              </w:rPr>
            </w:pPr>
            <w:r>
              <w:rPr>
                <w:sz w:val="14"/>
              </w:rPr>
              <w:t>Индикатив временâ перфекатске основе. Индикатив сложених времена.</w:t>
            </w:r>
          </w:p>
          <w:p w:rsidR="005F701D" w:rsidRDefault="00AC6512">
            <w:pPr>
              <w:pStyle w:val="TableParagraph"/>
              <w:spacing w:line="237" w:lineRule="auto"/>
              <w:ind w:left="55" w:right="397"/>
              <w:rPr>
                <w:sz w:val="14"/>
              </w:rPr>
            </w:pPr>
            <w:r>
              <w:rPr>
                <w:sz w:val="14"/>
              </w:rPr>
              <w:t>Императив презента (иглагол esse).</w:t>
            </w:r>
          </w:p>
        </w:tc>
      </w:tr>
    </w:tbl>
    <w:p w:rsidR="005F701D" w:rsidRDefault="005F701D">
      <w:pPr>
        <w:spacing w:line="237" w:lineRule="auto"/>
        <w:rPr>
          <w:sz w:val="14"/>
        </w:rPr>
        <w:sectPr w:rsidR="005F701D">
          <w:pgSz w:w="11910" w:h="15690"/>
          <w:pgMar w:top="0" w:right="560" w:bottom="280" w:left="560" w:header="720" w:footer="720" w:gutter="0"/>
          <w:cols w:num="2" w:space="720" w:equalWidth="0">
            <w:col w:w="5294" w:space="121"/>
            <w:col w:w="5375"/>
          </w:cols>
        </w:sectPr>
      </w:pPr>
    </w:p>
    <w:p w:rsidR="005F701D" w:rsidRDefault="005F701D">
      <w:pPr>
        <w:pStyle w:val="BodyText"/>
        <w:spacing w:before="9"/>
        <w:ind w:left="0" w:firstLine="0"/>
        <w:jc w:val="left"/>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01"/>
        <w:gridCol w:w="1701"/>
      </w:tblGrid>
      <w:tr w:rsidR="005F701D">
        <w:trPr>
          <w:trHeight w:val="2280"/>
        </w:trPr>
        <w:tc>
          <w:tcPr>
            <w:tcW w:w="1701" w:type="dxa"/>
          </w:tcPr>
          <w:p w:rsidR="005F701D" w:rsidRDefault="00AC6512">
            <w:pPr>
              <w:pStyle w:val="TableParagraph"/>
              <w:numPr>
                <w:ilvl w:val="0"/>
                <w:numId w:val="118"/>
              </w:numPr>
              <w:tabs>
                <w:tab w:val="left" w:pos="162"/>
              </w:tabs>
              <w:spacing w:before="18"/>
              <w:ind w:right="125" w:firstLine="0"/>
              <w:rPr>
                <w:sz w:val="14"/>
              </w:rPr>
            </w:pPr>
            <w:r>
              <w:rPr>
                <w:sz w:val="14"/>
              </w:rPr>
              <w:t>цитира и употребљава једноставне изреке у конкретним</w:t>
            </w:r>
            <w:r>
              <w:rPr>
                <w:spacing w:val="-12"/>
                <w:sz w:val="14"/>
              </w:rPr>
              <w:t xml:space="preserve"> </w:t>
            </w:r>
            <w:r>
              <w:rPr>
                <w:sz w:val="14"/>
              </w:rPr>
              <w:t>ситуацијама;</w:t>
            </w:r>
          </w:p>
          <w:p w:rsidR="005F701D" w:rsidRDefault="00AC6512">
            <w:pPr>
              <w:pStyle w:val="TableParagraph"/>
              <w:numPr>
                <w:ilvl w:val="0"/>
                <w:numId w:val="118"/>
              </w:numPr>
              <w:tabs>
                <w:tab w:val="left" w:pos="162"/>
              </w:tabs>
              <w:spacing w:line="237" w:lineRule="auto"/>
              <w:ind w:right="228" w:firstLine="0"/>
              <w:rPr>
                <w:sz w:val="14"/>
              </w:rPr>
            </w:pPr>
            <w:r>
              <w:rPr>
                <w:sz w:val="14"/>
              </w:rPr>
              <w:t xml:space="preserve">проширује свој речник и оплемењује и негује </w:t>
            </w:r>
            <w:r>
              <w:rPr>
                <w:spacing w:val="-3"/>
                <w:sz w:val="14"/>
              </w:rPr>
              <w:t xml:space="preserve">културу </w:t>
            </w:r>
            <w:r>
              <w:rPr>
                <w:sz w:val="14"/>
              </w:rPr>
              <w:t>говора и изражавања;</w:t>
            </w:r>
          </w:p>
          <w:p w:rsidR="005F701D" w:rsidRDefault="00AC6512">
            <w:pPr>
              <w:pStyle w:val="TableParagraph"/>
              <w:numPr>
                <w:ilvl w:val="0"/>
                <w:numId w:val="118"/>
              </w:numPr>
              <w:tabs>
                <w:tab w:val="left" w:pos="162"/>
              </w:tabs>
              <w:ind w:right="255" w:firstLine="0"/>
              <w:rPr>
                <w:sz w:val="14"/>
              </w:rPr>
            </w:pPr>
            <w:r>
              <w:rPr>
                <w:sz w:val="14"/>
              </w:rPr>
              <w:t>интегрише пређено и ново</w:t>
            </w:r>
            <w:r>
              <w:rPr>
                <w:spacing w:val="-1"/>
                <w:sz w:val="14"/>
              </w:rPr>
              <w:t xml:space="preserve"> </w:t>
            </w:r>
            <w:r>
              <w:rPr>
                <w:sz w:val="14"/>
              </w:rPr>
              <w:t>градиво;</w:t>
            </w:r>
          </w:p>
          <w:p w:rsidR="005F701D" w:rsidRDefault="00AC6512">
            <w:pPr>
              <w:pStyle w:val="TableParagraph"/>
              <w:numPr>
                <w:ilvl w:val="0"/>
                <w:numId w:val="118"/>
              </w:numPr>
              <w:tabs>
                <w:tab w:val="left" w:pos="162"/>
              </w:tabs>
              <w:ind w:right="91" w:firstLine="0"/>
              <w:rPr>
                <w:sz w:val="14"/>
              </w:rPr>
            </w:pPr>
            <w:r>
              <w:rPr>
                <w:sz w:val="14"/>
              </w:rPr>
              <w:t>развија</w:t>
            </w:r>
            <w:r>
              <w:rPr>
                <w:spacing w:val="-13"/>
                <w:sz w:val="14"/>
              </w:rPr>
              <w:t xml:space="preserve"> </w:t>
            </w:r>
            <w:r>
              <w:rPr>
                <w:sz w:val="14"/>
              </w:rPr>
              <w:t>систематичност, самосталност и одговорност у</w:t>
            </w:r>
            <w:r>
              <w:rPr>
                <w:spacing w:val="-2"/>
                <w:sz w:val="14"/>
              </w:rPr>
              <w:t xml:space="preserve"> </w:t>
            </w:r>
            <w:r>
              <w:rPr>
                <w:sz w:val="14"/>
              </w:rPr>
              <w:t>раду;</w:t>
            </w:r>
          </w:p>
          <w:p w:rsidR="005F701D" w:rsidRDefault="00AC6512">
            <w:pPr>
              <w:pStyle w:val="TableParagraph"/>
              <w:numPr>
                <w:ilvl w:val="0"/>
                <w:numId w:val="118"/>
              </w:numPr>
              <w:tabs>
                <w:tab w:val="left" w:pos="162"/>
              </w:tabs>
              <w:spacing w:line="237" w:lineRule="auto"/>
              <w:ind w:right="300" w:firstLine="0"/>
              <w:rPr>
                <w:sz w:val="14"/>
              </w:rPr>
            </w:pPr>
            <w:r>
              <w:rPr>
                <w:sz w:val="14"/>
              </w:rPr>
              <w:t>уочава неопходност континуираног</w:t>
            </w:r>
            <w:r>
              <w:rPr>
                <w:spacing w:val="-8"/>
                <w:sz w:val="14"/>
              </w:rPr>
              <w:t xml:space="preserve"> </w:t>
            </w:r>
            <w:r>
              <w:rPr>
                <w:sz w:val="14"/>
              </w:rPr>
              <w:t>учења.</w:t>
            </w:r>
          </w:p>
        </w:tc>
        <w:tc>
          <w:tcPr>
            <w:tcW w:w="1701" w:type="dxa"/>
          </w:tcPr>
          <w:p w:rsidR="005F701D" w:rsidRDefault="005F701D">
            <w:pPr>
              <w:pStyle w:val="TableParagraph"/>
              <w:rPr>
                <w:sz w:val="16"/>
              </w:rPr>
            </w:pPr>
          </w:p>
        </w:tc>
        <w:tc>
          <w:tcPr>
            <w:tcW w:w="1701" w:type="dxa"/>
          </w:tcPr>
          <w:p w:rsidR="005F701D" w:rsidRDefault="005F701D">
            <w:pPr>
              <w:pStyle w:val="TableParagraph"/>
              <w:rPr>
                <w:sz w:val="16"/>
              </w:rPr>
            </w:pPr>
          </w:p>
        </w:tc>
      </w:tr>
    </w:tbl>
    <w:p w:rsidR="005F701D" w:rsidRDefault="00AC6512">
      <w:pPr>
        <w:pStyle w:val="BodyText"/>
        <w:spacing w:before="37" w:line="232" w:lineRule="auto"/>
        <w:ind w:right="39"/>
      </w:pPr>
      <w:r>
        <w:rPr>
          <w:b/>
        </w:rPr>
        <w:t>Кључни</w:t>
      </w:r>
      <w:r>
        <w:rPr>
          <w:b/>
          <w:spacing w:val="-9"/>
        </w:rPr>
        <w:t xml:space="preserve"> </w:t>
      </w:r>
      <w:r>
        <w:rPr>
          <w:b/>
        </w:rPr>
        <w:t>појмови</w:t>
      </w:r>
      <w:r>
        <w:rPr>
          <w:b/>
          <w:spacing w:val="-9"/>
        </w:rPr>
        <w:t xml:space="preserve"> </w:t>
      </w:r>
      <w:r>
        <w:rPr>
          <w:b/>
        </w:rPr>
        <w:t>садржаја:</w:t>
      </w:r>
      <w:r>
        <w:rPr>
          <w:b/>
          <w:spacing w:val="-8"/>
        </w:rPr>
        <w:t xml:space="preserve"> </w:t>
      </w:r>
      <w:r>
        <w:t>латински</w:t>
      </w:r>
      <w:r>
        <w:rPr>
          <w:spacing w:val="-8"/>
        </w:rPr>
        <w:t xml:space="preserve"> </w:t>
      </w:r>
      <w:r>
        <w:t>језик,</w:t>
      </w:r>
      <w:r>
        <w:rPr>
          <w:spacing w:val="-9"/>
        </w:rPr>
        <w:t xml:space="preserve"> </w:t>
      </w:r>
      <w:r>
        <w:t>изговор,</w:t>
      </w:r>
      <w:r>
        <w:rPr>
          <w:spacing w:val="-9"/>
        </w:rPr>
        <w:t xml:space="preserve"> </w:t>
      </w:r>
      <w:r>
        <w:t>вокабу- лар, номиналне категорије, вербалне категорије, римска књижев- ност и</w:t>
      </w:r>
      <w:r>
        <w:rPr>
          <w:spacing w:val="-2"/>
        </w:rPr>
        <w:t xml:space="preserve"> </w:t>
      </w:r>
      <w:r>
        <w:t>култура.</w:t>
      </w:r>
    </w:p>
    <w:p w:rsidR="005F701D" w:rsidRDefault="00AC6512">
      <w:pPr>
        <w:pStyle w:val="Heading2"/>
        <w:spacing w:before="167" w:line="232" w:lineRule="auto"/>
        <w:ind w:left="1442" w:hanging="716"/>
      </w:pPr>
      <w:r>
        <w:t>УПУТСТВО ЗА ДИДАКТИЧКО-МЕТОДИЧКО ОСТВАРИВАЊЕ ПРОГРАМА</w:t>
      </w:r>
    </w:p>
    <w:p w:rsidR="005F701D" w:rsidRDefault="005F701D">
      <w:pPr>
        <w:pStyle w:val="BodyText"/>
        <w:spacing w:before="3"/>
        <w:ind w:left="0" w:firstLine="0"/>
        <w:jc w:val="left"/>
        <w:rPr>
          <w:b/>
          <w:sz w:val="17"/>
        </w:rPr>
      </w:pPr>
    </w:p>
    <w:p w:rsidR="005F701D" w:rsidRDefault="00AC6512">
      <w:pPr>
        <w:pStyle w:val="BodyText"/>
        <w:spacing w:line="232" w:lineRule="auto"/>
        <w:ind w:right="38"/>
      </w:pPr>
      <w:r>
        <w:t xml:space="preserve">Настава </w:t>
      </w:r>
      <w:r>
        <w:rPr>
          <w:i/>
        </w:rPr>
        <w:t xml:space="preserve">латинског језика </w:t>
      </w:r>
      <w:r>
        <w:t xml:space="preserve">у гимназији има одлике почетне наставе јер се ученици нису сусретали са овим језиком, али се ослања на знања и компетенције стечене учењем матерњег јези- ка и страних језика. За латински, </w:t>
      </w:r>
      <w:r>
        <w:rPr>
          <w:spacing w:val="-3"/>
        </w:rPr>
        <w:t xml:space="preserve">који </w:t>
      </w:r>
      <w:r>
        <w:t xml:space="preserve">спада у групацију страних језика, </w:t>
      </w:r>
      <w:r>
        <w:rPr>
          <w:spacing w:val="-3"/>
        </w:rPr>
        <w:t xml:space="preserve">иако </w:t>
      </w:r>
      <w:r>
        <w:t>није го</w:t>
      </w:r>
      <w:r>
        <w:t>ворни језик, важе исти стандарди и правила За- једничког европског оквира за живе језике за одређене вештине.</w:t>
      </w:r>
      <w:r>
        <w:rPr>
          <w:spacing w:val="-21"/>
        </w:rPr>
        <w:t xml:space="preserve"> </w:t>
      </w:r>
      <w:r>
        <w:t xml:space="preserve">У складу са савременим потребама ученика и </w:t>
      </w:r>
      <w:r>
        <w:rPr>
          <w:spacing w:val="-3"/>
        </w:rPr>
        <w:t xml:space="preserve">напретком </w:t>
      </w:r>
      <w:r>
        <w:rPr>
          <w:spacing w:val="-4"/>
        </w:rPr>
        <w:t xml:space="preserve">науке </w:t>
      </w:r>
      <w:r>
        <w:t xml:space="preserve">о је- </w:t>
      </w:r>
      <w:r>
        <w:rPr>
          <w:spacing w:val="-5"/>
        </w:rPr>
        <w:t xml:space="preserve">зику, </w:t>
      </w:r>
      <w:r>
        <w:t xml:space="preserve">програм наставе и учења </w:t>
      </w:r>
      <w:r>
        <w:rPr>
          <w:i/>
        </w:rPr>
        <w:t xml:space="preserve">латинског језика </w:t>
      </w:r>
      <w:r>
        <w:t xml:space="preserve">треба посматрати као интегративни </w:t>
      </w:r>
      <w:r>
        <w:t xml:space="preserve">фактор, што се јасно може </w:t>
      </w:r>
      <w:r>
        <w:rPr>
          <w:spacing w:val="-3"/>
        </w:rPr>
        <w:t xml:space="preserve">сагледати </w:t>
      </w:r>
      <w:r>
        <w:t xml:space="preserve">из циљева и задатака наставе овог предмета, </w:t>
      </w:r>
      <w:r>
        <w:rPr>
          <w:spacing w:val="-3"/>
        </w:rPr>
        <w:t xml:space="preserve">која </w:t>
      </w:r>
      <w:r>
        <w:t>редовно реферира на ма- терњи и стране језике у смислу терминологије, пре свега научне, што је за образовање и најважније. Латинским се не говори, али је он, на свој начин</w:t>
      </w:r>
      <w:r>
        <w:t xml:space="preserve">, услов за </w:t>
      </w:r>
      <w:r>
        <w:rPr>
          <w:spacing w:val="-3"/>
        </w:rPr>
        <w:t xml:space="preserve">комуникацију, </w:t>
      </w:r>
      <w:r>
        <w:t xml:space="preserve">наравно на вишем </w:t>
      </w:r>
      <w:r>
        <w:rPr>
          <w:spacing w:val="-3"/>
        </w:rPr>
        <w:t xml:space="preserve">нивоу </w:t>
      </w:r>
      <w:r>
        <w:t xml:space="preserve">него што је то свакодневни говор. Најзад, споредна корист учења </w:t>
      </w:r>
      <w:r>
        <w:rPr>
          <w:spacing w:val="-3"/>
        </w:rPr>
        <w:t xml:space="preserve">сваког </w:t>
      </w:r>
      <w:r>
        <w:t xml:space="preserve">страног језика, па </w:t>
      </w:r>
      <w:r>
        <w:rPr>
          <w:spacing w:val="-3"/>
        </w:rPr>
        <w:t xml:space="preserve">тако </w:t>
      </w:r>
      <w:r>
        <w:t xml:space="preserve">и </w:t>
      </w:r>
      <w:r>
        <w:rPr>
          <w:spacing w:val="-5"/>
        </w:rPr>
        <w:t xml:space="preserve">латинског, </w:t>
      </w:r>
      <w:r>
        <w:t xml:space="preserve">састоји се у упознавању одређених сегмената </w:t>
      </w:r>
      <w:r>
        <w:rPr>
          <w:spacing w:val="-3"/>
        </w:rPr>
        <w:t xml:space="preserve">културе </w:t>
      </w:r>
      <w:r>
        <w:t>– у овом случају</w:t>
      </w:r>
      <w:r>
        <w:rPr>
          <w:spacing w:val="-1"/>
        </w:rPr>
        <w:t xml:space="preserve"> </w:t>
      </w:r>
      <w:r>
        <w:t>римске.</w:t>
      </w:r>
    </w:p>
    <w:p w:rsidR="005F701D" w:rsidRDefault="00AC6512">
      <w:pPr>
        <w:pStyle w:val="BodyText"/>
        <w:spacing w:before="153"/>
        <w:ind w:firstLine="0"/>
        <w:jc w:val="left"/>
      </w:pPr>
      <w:r>
        <w:t>ПРЕПОРУКЕ ЗА ОСТВАРИВАЊ</w:t>
      </w:r>
      <w:r>
        <w:t>Е ПРОГРАМА</w:t>
      </w:r>
    </w:p>
    <w:p w:rsidR="005F701D" w:rsidRDefault="00AC6512">
      <w:pPr>
        <w:pStyle w:val="ListParagraph"/>
        <w:numPr>
          <w:ilvl w:val="0"/>
          <w:numId w:val="123"/>
        </w:numPr>
        <w:tabs>
          <w:tab w:val="left" w:pos="689"/>
        </w:tabs>
        <w:spacing w:before="111" w:line="232" w:lineRule="auto"/>
        <w:ind w:right="38" w:firstLine="397"/>
        <w:jc w:val="both"/>
        <w:rPr>
          <w:sz w:val="18"/>
        </w:rPr>
      </w:pPr>
      <w:r>
        <w:rPr>
          <w:sz w:val="18"/>
        </w:rPr>
        <w:t xml:space="preserve">На </w:t>
      </w:r>
      <w:r>
        <w:rPr>
          <w:spacing w:val="-3"/>
          <w:sz w:val="18"/>
        </w:rPr>
        <w:t xml:space="preserve">сваком </w:t>
      </w:r>
      <w:r>
        <w:rPr>
          <w:sz w:val="18"/>
        </w:rPr>
        <w:t xml:space="preserve">часу треба да </w:t>
      </w:r>
      <w:r>
        <w:rPr>
          <w:spacing w:val="-5"/>
          <w:sz w:val="18"/>
        </w:rPr>
        <w:t xml:space="preserve">буде </w:t>
      </w:r>
      <w:r>
        <w:rPr>
          <w:sz w:val="18"/>
        </w:rPr>
        <w:t xml:space="preserve">заступљен и фронтални и интерактивни начин рада; </w:t>
      </w:r>
      <w:r>
        <w:rPr>
          <w:spacing w:val="-4"/>
          <w:sz w:val="18"/>
        </w:rPr>
        <w:t xml:space="preserve">уколико </w:t>
      </w:r>
      <w:r>
        <w:rPr>
          <w:sz w:val="18"/>
        </w:rPr>
        <w:t xml:space="preserve">је могуће, применити контек- стуални приступ, сличан оном </w:t>
      </w:r>
      <w:r>
        <w:rPr>
          <w:spacing w:val="-3"/>
          <w:sz w:val="18"/>
        </w:rPr>
        <w:t xml:space="preserve">који </w:t>
      </w:r>
      <w:r>
        <w:rPr>
          <w:sz w:val="18"/>
        </w:rPr>
        <w:t>је заступљен у учењу страних језика,</w:t>
      </w:r>
      <w:r>
        <w:rPr>
          <w:spacing w:val="16"/>
          <w:sz w:val="18"/>
        </w:rPr>
        <w:t xml:space="preserve"> </w:t>
      </w:r>
      <w:r>
        <w:rPr>
          <w:spacing w:val="-3"/>
          <w:sz w:val="18"/>
        </w:rPr>
        <w:t>тако</w:t>
      </w:r>
      <w:r>
        <w:rPr>
          <w:spacing w:val="16"/>
          <w:sz w:val="18"/>
        </w:rPr>
        <w:t xml:space="preserve"> </w:t>
      </w:r>
      <w:r>
        <w:rPr>
          <w:sz w:val="18"/>
        </w:rPr>
        <w:t>да</w:t>
      </w:r>
      <w:r>
        <w:rPr>
          <w:spacing w:val="16"/>
          <w:sz w:val="18"/>
        </w:rPr>
        <w:t xml:space="preserve"> </w:t>
      </w:r>
      <w:r>
        <w:rPr>
          <w:sz w:val="18"/>
        </w:rPr>
        <w:t>латински</w:t>
      </w:r>
      <w:r>
        <w:rPr>
          <w:spacing w:val="16"/>
          <w:sz w:val="18"/>
        </w:rPr>
        <w:t xml:space="preserve"> </w:t>
      </w:r>
      <w:r>
        <w:rPr>
          <w:sz w:val="18"/>
        </w:rPr>
        <w:t>не</w:t>
      </w:r>
      <w:r>
        <w:rPr>
          <w:spacing w:val="16"/>
          <w:sz w:val="18"/>
        </w:rPr>
        <w:t xml:space="preserve"> </w:t>
      </w:r>
      <w:r>
        <w:rPr>
          <w:spacing w:val="-5"/>
          <w:sz w:val="18"/>
        </w:rPr>
        <w:t>буде</w:t>
      </w:r>
      <w:r>
        <w:rPr>
          <w:spacing w:val="16"/>
          <w:sz w:val="18"/>
        </w:rPr>
        <w:t xml:space="preserve"> </w:t>
      </w:r>
      <w:r>
        <w:rPr>
          <w:sz w:val="18"/>
        </w:rPr>
        <w:t>модел</w:t>
      </w:r>
      <w:r>
        <w:rPr>
          <w:spacing w:val="16"/>
          <w:sz w:val="18"/>
        </w:rPr>
        <w:t xml:space="preserve"> </w:t>
      </w:r>
      <w:r>
        <w:rPr>
          <w:sz w:val="18"/>
        </w:rPr>
        <w:t>универзитетске</w:t>
      </w:r>
      <w:r>
        <w:rPr>
          <w:spacing w:val="16"/>
          <w:sz w:val="18"/>
        </w:rPr>
        <w:t xml:space="preserve"> </w:t>
      </w:r>
      <w:r>
        <w:rPr>
          <w:sz w:val="18"/>
        </w:rPr>
        <w:t>наставе</w:t>
      </w:r>
      <w:r>
        <w:rPr>
          <w:spacing w:val="16"/>
          <w:sz w:val="18"/>
        </w:rPr>
        <w:t xml:space="preserve"> </w:t>
      </w:r>
      <w:r>
        <w:rPr>
          <w:sz w:val="18"/>
        </w:rPr>
        <w:t>у</w:t>
      </w:r>
    </w:p>
    <w:p w:rsidR="005F701D" w:rsidRDefault="00AC6512">
      <w:pPr>
        <w:pStyle w:val="BodyText"/>
        <w:spacing w:line="195" w:lineRule="exact"/>
        <w:ind w:firstLine="0"/>
        <w:jc w:val="left"/>
      </w:pPr>
      <w:r>
        <w:t>„смањеном” обиму.</w:t>
      </w:r>
    </w:p>
    <w:p w:rsidR="005F701D" w:rsidRDefault="00AC6512">
      <w:pPr>
        <w:pStyle w:val="ListParagraph"/>
        <w:numPr>
          <w:ilvl w:val="0"/>
          <w:numId w:val="123"/>
        </w:numPr>
        <w:tabs>
          <w:tab w:val="left" w:pos="671"/>
        </w:tabs>
        <w:spacing w:before="2" w:line="232" w:lineRule="auto"/>
        <w:ind w:right="38" w:firstLine="397"/>
        <w:jc w:val="both"/>
        <w:rPr>
          <w:sz w:val="18"/>
        </w:rPr>
      </w:pPr>
      <w:r>
        <w:rPr>
          <w:sz w:val="18"/>
        </w:rPr>
        <w:t xml:space="preserve">У настави језика меморисање се може примењивати огра- ничено временски на оне садржаје предмета </w:t>
      </w:r>
      <w:r>
        <w:rPr>
          <w:spacing w:val="-3"/>
          <w:sz w:val="18"/>
        </w:rPr>
        <w:t xml:space="preserve">који </w:t>
      </w:r>
      <w:r>
        <w:rPr>
          <w:sz w:val="18"/>
        </w:rPr>
        <w:t xml:space="preserve">ће се често пона- вљати. Ученицима треба скренути пажњу на метод учења: питање је не </w:t>
      </w:r>
      <w:r>
        <w:rPr>
          <w:spacing w:val="-4"/>
          <w:sz w:val="18"/>
        </w:rPr>
        <w:t xml:space="preserve">како </w:t>
      </w:r>
      <w:r>
        <w:rPr>
          <w:sz w:val="18"/>
        </w:rPr>
        <w:t xml:space="preserve">научити латински, него </w:t>
      </w:r>
      <w:r>
        <w:rPr>
          <w:spacing w:val="-4"/>
          <w:sz w:val="18"/>
        </w:rPr>
        <w:t xml:space="preserve">како </w:t>
      </w:r>
      <w:r>
        <w:rPr>
          <w:sz w:val="18"/>
        </w:rPr>
        <w:t>применити оно што</w:t>
      </w:r>
      <w:r>
        <w:rPr>
          <w:spacing w:val="-33"/>
          <w:sz w:val="18"/>
        </w:rPr>
        <w:t xml:space="preserve"> </w:t>
      </w:r>
      <w:r>
        <w:rPr>
          <w:sz w:val="18"/>
        </w:rPr>
        <w:t>р</w:t>
      </w:r>
      <w:r>
        <w:rPr>
          <w:sz w:val="18"/>
        </w:rPr>
        <w:t xml:space="preserve">азуме- мо као латински језик – реч је о практичној употреби знања о је- зику стечених учењем </w:t>
      </w:r>
      <w:r>
        <w:rPr>
          <w:spacing w:val="-3"/>
          <w:sz w:val="18"/>
        </w:rPr>
        <w:t xml:space="preserve">латинског </w:t>
      </w:r>
      <w:r>
        <w:rPr>
          <w:sz w:val="18"/>
        </w:rPr>
        <w:t xml:space="preserve">језика.Ученици треба да вежбају учење напамет: тридесетак латинских изрека или израза, евенту- ално одломак из прозног текста или песме или </w:t>
      </w:r>
      <w:r>
        <w:rPr>
          <w:spacing w:val="-4"/>
          <w:sz w:val="18"/>
        </w:rPr>
        <w:t xml:space="preserve">неколико </w:t>
      </w:r>
      <w:r>
        <w:rPr>
          <w:sz w:val="18"/>
        </w:rPr>
        <w:t>епиг</w:t>
      </w:r>
      <w:r>
        <w:rPr>
          <w:sz w:val="18"/>
        </w:rPr>
        <w:t>рама (по избору</w:t>
      </w:r>
      <w:r>
        <w:rPr>
          <w:spacing w:val="-1"/>
          <w:sz w:val="18"/>
        </w:rPr>
        <w:t xml:space="preserve"> </w:t>
      </w:r>
      <w:r>
        <w:rPr>
          <w:sz w:val="18"/>
        </w:rPr>
        <w:t>ученика).</w:t>
      </w:r>
    </w:p>
    <w:p w:rsidR="005F701D" w:rsidRDefault="00AC6512">
      <w:pPr>
        <w:pStyle w:val="ListParagraph"/>
        <w:numPr>
          <w:ilvl w:val="0"/>
          <w:numId w:val="123"/>
        </w:numPr>
        <w:tabs>
          <w:tab w:val="left" w:pos="673"/>
        </w:tabs>
        <w:spacing w:line="232" w:lineRule="auto"/>
        <w:ind w:right="38" w:firstLine="397"/>
        <w:jc w:val="both"/>
        <w:rPr>
          <w:sz w:val="18"/>
        </w:rPr>
      </w:pPr>
      <w:r>
        <w:rPr>
          <w:sz w:val="18"/>
        </w:rPr>
        <w:t xml:space="preserve">Треба настојати да теме </w:t>
      </w:r>
      <w:r>
        <w:rPr>
          <w:spacing w:val="-5"/>
          <w:sz w:val="18"/>
        </w:rPr>
        <w:t xml:space="preserve">буду </w:t>
      </w:r>
      <w:r>
        <w:rPr>
          <w:sz w:val="18"/>
        </w:rPr>
        <w:t xml:space="preserve">наставне јединице са грама- </w:t>
      </w:r>
      <w:r>
        <w:rPr>
          <w:spacing w:val="-3"/>
          <w:sz w:val="18"/>
        </w:rPr>
        <w:t xml:space="preserve">тиком, </w:t>
      </w:r>
      <w:r>
        <w:rPr>
          <w:sz w:val="18"/>
        </w:rPr>
        <w:t xml:space="preserve">а не сама граматика </w:t>
      </w:r>
      <w:r>
        <w:rPr>
          <w:spacing w:val="-3"/>
          <w:sz w:val="18"/>
        </w:rPr>
        <w:t xml:space="preserve">коју </w:t>
      </w:r>
      <w:r>
        <w:rPr>
          <w:sz w:val="18"/>
        </w:rPr>
        <w:t xml:space="preserve">„илуструју” реченице или тексто- ви. После часа </w:t>
      </w:r>
      <w:r>
        <w:rPr>
          <w:spacing w:val="-5"/>
          <w:sz w:val="18"/>
        </w:rPr>
        <w:t xml:space="preserve">латинског, </w:t>
      </w:r>
      <w:r>
        <w:rPr>
          <w:sz w:val="18"/>
        </w:rPr>
        <w:t xml:space="preserve">треба поставити питање </w:t>
      </w:r>
      <w:r>
        <w:rPr>
          <w:i/>
          <w:sz w:val="18"/>
        </w:rPr>
        <w:t>шта смо данас прочитали</w:t>
      </w:r>
      <w:r>
        <w:rPr>
          <w:sz w:val="18"/>
        </w:rPr>
        <w:t xml:space="preserve">, уместо питања </w:t>
      </w:r>
      <w:r>
        <w:rPr>
          <w:i/>
          <w:sz w:val="18"/>
        </w:rPr>
        <w:t>шта смо данас деклин</w:t>
      </w:r>
      <w:r>
        <w:rPr>
          <w:i/>
          <w:sz w:val="18"/>
        </w:rPr>
        <w:t>ирали</w:t>
      </w:r>
      <w:r>
        <w:rPr>
          <w:sz w:val="18"/>
        </w:rPr>
        <w:t xml:space="preserve">; латински језик ученицима не треба презентовати у разграђеном </w:t>
      </w:r>
      <w:r>
        <w:rPr>
          <w:spacing w:val="-3"/>
          <w:sz w:val="18"/>
        </w:rPr>
        <w:t xml:space="preserve">стању, </w:t>
      </w:r>
      <w:r>
        <w:rPr>
          <w:sz w:val="18"/>
        </w:rPr>
        <w:t>као каталог лексичких интернационализама и/или инвентар граматич- ких категорија и</w:t>
      </w:r>
      <w:r>
        <w:rPr>
          <w:spacing w:val="-2"/>
          <w:sz w:val="18"/>
        </w:rPr>
        <w:t xml:space="preserve"> </w:t>
      </w:r>
      <w:r>
        <w:rPr>
          <w:sz w:val="18"/>
        </w:rPr>
        <w:t>термина.</w:t>
      </w:r>
    </w:p>
    <w:p w:rsidR="005F701D" w:rsidRDefault="00AC6512">
      <w:pPr>
        <w:pStyle w:val="ListParagraph"/>
        <w:numPr>
          <w:ilvl w:val="0"/>
          <w:numId w:val="123"/>
        </w:numPr>
        <w:tabs>
          <w:tab w:val="left" w:pos="662"/>
        </w:tabs>
        <w:spacing w:line="232" w:lineRule="auto"/>
        <w:ind w:right="38" w:firstLine="397"/>
        <w:jc w:val="both"/>
        <w:rPr>
          <w:sz w:val="18"/>
        </w:rPr>
      </w:pPr>
      <w:r>
        <w:rPr>
          <w:spacing w:val="-3"/>
          <w:sz w:val="18"/>
        </w:rPr>
        <w:t xml:space="preserve">Настава </w:t>
      </w:r>
      <w:r>
        <w:rPr>
          <w:i/>
          <w:spacing w:val="-4"/>
          <w:sz w:val="18"/>
        </w:rPr>
        <w:t xml:space="preserve">латинског језика </w:t>
      </w:r>
      <w:r>
        <w:rPr>
          <w:spacing w:val="-5"/>
          <w:sz w:val="18"/>
        </w:rPr>
        <w:t xml:space="preserve">подразумева </w:t>
      </w:r>
      <w:r>
        <w:rPr>
          <w:sz w:val="18"/>
        </w:rPr>
        <w:t xml:space="preserve">да се </w:t>
      </w:r>
      <w:r>
        <w:rPr>
          <w:spacing w:val="-3"/>
          <w:sz w:val="18"/>
        </w:rPr>
        <w:t xml:space="preserve">језичка знања </w:t>
      </w:r>
      <w:r>
        <w:rPr>
          <w:sz w:val="18"/>
        </w:rPr>
        <w:t xml:space="preserve">и </w:t>
      </w:r>
      <w:r>
        <w:rPr>
          <w:spacing w:val="-4"/>
          <w:sz w:val="18"/>
        </w:rPr>
        <w:t xml:space="preserve">компетенције </w:t>
      </w:r>
      <w:r>
        <w:rPr>
          <w:spacing w:val="-3"/>
          <w:sz w:val="18"/>
        </w:rPr>
        <w:t xml:space="preserve">усвајају </w:t>
      </w:r>
      <w:r>
        <w:rPr>
          <w:sz w:val="18"/>
        </w:rPr>
        <w:t xml:space="preserve">и </w:t>
      </w:r>
      <w:r>
        <w:rPr>
          <w:spacing w:val="-4"/>
          <w:sz w:val="18"/>
        </w:rPr>
        <w:t>продуб</w:t>
      </w:r>
      <w:r>
        <w:rPr>
          <w:spacing w:val="-4"/>
          <w:sz w:val="18"/>
        </w:rPr>
        <w:t xml:space="preserve">љују </w:t>
      </w:r>
      <w:r>
        <w:rPr>
          <w:spacing w:val="-3"/>
          <w:sz w:val="18"/>
        </w:rPr>
        <w:t xml:space="preserve">заједно </w:t>
      </w:r>
      <w:r>
        <w:rPr>
          <w:sz w:val="18"/>
        </w:rPr>
        <w:t xml:space="preserve">са </w:t>
      </w:r>
      <w:r>
        <w:rPr>
          <w:spacing w:val="-3"/>
          <w:sz w:val="18"/>
        </w:rPr>
        <w:t xml:space="preserve">стицањем знања из </w:t>
      </w:r>
      <w:r>
        <w:rPr>
          <w:spacing w:val="-5"/>
          <w:sz w:val="18"/>
        </w:rPr>
        <w:t xml:space="preserve">културне </w:t>
      </w:r>
      <w:r>
        <w:rPr>
          <w:spacing w:val="-3"/>
          <w:sz w:val="18"/>
        </w:rPr>
        <w:t xml:space="preserve">историје. Ученик </w:t>
      </w:r>
      <w:r>
        <w:rPr>
          <w:sz w:val="18"/>
        </w:rPr>
        <w:t xml:space="preserve">у </w:t>
      </w:r>
      <w:r>
        <w:rPr>
          <w:spacing w:val="-5"/>
          <w:sz w:val="18"/>
        </w:rPr>
        <w:t xml:space="preserve">том </w:t>
      </w:r>
      <w:r>
        <w:rPr>
          <w:spacing w:val="-3"/>
          <w:sz w:val="18"/>
        </w:rPr>
        <w:t xml:space="preserve">случају лакше </w:t>
      </w:r>
      <w:r>
        <w:rPr>
          <w:sz w:val="18"/>
        </w:rPr>
        <w:t xml:space="preserve">и </w:t>
      </w:r>
      <w:r>
        <w:rPr>
          <w:spacing w:val="-3"/>
          <w:sz w:val="18"/>
        </w:rPr>
        <w:t xml:space="preserve">брже усваја грама- </w:t>
      </w:r>
      <w:r>
        <w:rPr>
          <w:spacing w:val="-4"/>
          <w:sz w:val="18"/>
        </w:rPr>
        <w:t xml:space="preserve">тичке структуре </w:t>
      </w:r>
      <w:r>
        <w:rPr>
          <w:sz w:val="18"/>
        </w:rPr>
        <w:t xml:space="preserve">и </w:t>
      </w:r>
      <w:r>
        <w:rPr>
          <w:spacing w:val="-4"/>
          <w:sz w:val="18"/>
        </w:rPr>
        <w:t xml:space="preserve">лексику </w:t>
      </w:r>
      <w:r>
        <w:rPr>
          <w:spacing w:val="-6"/>
          <w:sz w:val="18"/>
        </w:rPr>
        <w:t xml:space="preserve">будући </w:t>
      </w:r>
      <w:r>
        <w:rPr>
          <w:sz w:val="18"/>
        </w:rPr>
        <w:t xml:space="preserve">да се </w:t>
      </w:r>
      <w:r>
        <w:rPr>
          <w:spacing w:val="-3"/>
          <w:sz w:val="18"/>
        </w:rPr>
        <w:t xml:space="preserve">везују </w:t>
      </w:r>
      <w:r>
        <w:rPr>
          <w:sz w:val="18"/>
        </w:rPr>
        <w:t xml:space="preserve">за </w:t>
      </w:r>
      <w:r>
        <w:rPr>
          <w:spacing w:val="-4"/>
          <w:sz w:val="18"/>
        </w:rPr>
        <w:t>одређене</w:t>
      </w:r>
      <w:r>
        <w:rPr>
          <w:spacing w:val="-26"/>
          <w:sz w:val="18"/>
        </w:rPr>
        <w:t xml:space="preserve"> </w:t>
      </w:r>
      <w:r>
        <w:rPr>
          <w:spacing w:val="-4"/>
          <w:sz w:val="18"/>
        </w:rPr>
        <w:t>ситуације.</w:t>
      </w:r>
    </w:p>
    <w:p w:rsidR="005F701D" w:rsidRDefault="00AC6512">
      <w:pPr>
        <w:pStyle w:val="ListParagraph"/>
        <w:numPr>
          <w:ilvl w:val="0"/>
          <w:numId w:val="123"/>
        </w:numPr>
        <w:tabs>
          <w:tab w:val="left" w:pos="676"/>
        </w:tabs>
        <w:spacing w:line="232" w:lineRule="auto"/>
        <w:ind w:right="39" w:firstLine="397"/>
        <w:jc w:val="both"/>
        <w:rPr>
          <w:sz w:val="18"/>
        </w:rPr>
      </w:pPr>
      <w:r>
        <w:rPr>
          <w:sz w:val="18"/>
        </w:rPr>
        <w:t xml:space="preserve">У настави </w:t>
      </w:r>
      <w:r>
        <w:rPr>
          <w:i/>
          <w:sz w:val="18"/>
        </w:rPr>
        <w:t xml:space="preserve">латинског језика </w:t>
      </w:r>
      <w:r>
        <w:rPr>
          <w:sz w:val="18"/>
        </w:rPr>
        <w:t xml:space="preserve">више пажње треба посветити упознавању ученика са обележјима цивилизације (римске) него што се то чини при учењу других страних језика, нарочито оних </w:t>
      </w:r>
      <w:r>
        <w:rPr>
          <w:spacing w:val="-3"/>
          <w:sz w:val="18"/>
        </w:rPr>
        <w:t xml:space="preserve">који </w:t>
      </w:r>
      <w:r>
        <w:rPr>
          <w:sz w:val="18"/>
        </w:rPr>
        <w:t>чине основу европске цивилизације. У циљу осавремењивања наставе користити презентације и</w:t>
      </w:r>
      <w:r>
        <w:rPr>
          <w:spacing w:val="-2"/>
          <w:sz w:val="18"/>
        </w:rPr>
        <w:t xml:space="preserve"> </w:t>
      </w:r>
      <w:r>
        <w:rPr>
          <w:spacing w:val="-3"/>
          <w:sz w:val="18"/>
        </w:rPr>
        <w:t>интернет.</w:t>
      </w:r>
    </w:p>
    <w:p w:rsidR="005F701D" w:rsidRDefault="00AC6512">
      <w:pPr>
        <w:pStyle w:val="ListParagraph"/>
        <w:numPr>
          <w:ilvl w:val="0"/>
          <w:numId w:val="123"/>
        </w:numPr>
        <w:tabs>
          <w:tab w:val="left" w:pos="721"/>
        </w:tabs>
        <w:spacing w:line="232" w:lineRule="auto"/>
        <w:ind w:right="38" w:firstLine="397"/>
        <w:jc w:val="both"/>
        <w:rPr>
          <w:sz w:val="18"/>
        </w:rPr>
      </w:pPr>
      <w:r>
        <w:rPr>
          <w:sz w:val="18"/>
        </w:rPr>
        <w:t>Ра</w:t>
      </w:r>
      <w:r>
        <w:rPr>
          <w:sz w:val="18"/>
        </w:rPr>
        <w:t xml:space="preserve">ди што ефикасније реализације програма и унапре- ђења наставног процеса настава </w:t>
      </w:r>
      <w:r>
        <w:rPr>
          <w:spacing w:val="-3"/>
          <w:sz w:val="18"/>
        </w:rPr>
        <w:t xml:space="preserve">латинског </w:t>
      </w:r>
      <w:r>
        <w:rPr>
          <w:sz w:val="18"/>
        </w:rPr>
        <w:t>језика мора да</w:t>
      </w:r>
      <w:r>
        <w:rPr>
          <w:spacing w:val="20"/>
          <w:sz w:val="18"/>
        </w:rPr>
        <w:t xml:space="preserve"> </w:t>
      </w:r>
      <w:r>
        <w:rPr>
          <w:spacing w:val="-5"/>
          <w:sz w:val="18"/>
        </w:rPr>
        <w:t>буде</w:t>
      </w:r>
    </w:p>
    <w:p w:rsidR="005F701D" w:rsidRDefault="00AC6512">
      <w:pPr>
        <w:pStyle w:val="BodyText"/>
        <w:spacing w:before="68" w:line="232" w:lineRule="auto"/>
        <w:ind w:right="117" w:firstLine="0"/>
      </w:pPr>
      <w:r>
        <w:br w:type="column"/>
      </w:r>
      <w:r>
        <w:t xml:space="preserve">интерактивна и интересантна. У ту сврху препоручују се разне технике рада </w:t>
      </w:r>
      <w:r>
        <w:rPr>
          <w:spacing w:val="-3"/>
        </w:rPr>
        <w:t xml:space="preserve">које </w:t>
      </w:r>
      <w:r>
        <w:t xml:space="preserve">су у великој мери сличне техникама </w:t>
      </w:r>
      <w:r>
        <w:rPr>
          <w:spacing w:val="-3"/>
        </w:rPr>
        <w:t xml:space="preserve">које </w:t>
      </w:r>
      <w:r>
        <w:t>се при- мењују у настави страних језика, нпр.: погађање лица или пред- мета, игра по улогама, лингвистичка радионица (проналажење сродних</w:t>
      </w:r>
      <w:r>
        <w:rPr>
          <w:spacing w:val="-8"/>
        </w:rPr>
        <w:t xml:space="preserve"> </w:t>
      </w:r>
      <w:r>
        <w:t>речи),</w:t>
      </w:r>
      <w:r>
        <w:rPr>
          <w:spacing w:val="-8"/>
        </w:rPr>
        <w:t xml:space="preserve"> </w:t>
      </w:r>
      <w:r>
        <w:t>илустровање</w:t>
      </w:r>
      <w:r>
        <w:rPr>
          <w:spacing w:val="-8"/>
        </w:rPr>
        <w:t xml:space="preserve"> </w:t>
      </w:r>
      <w:r>
        <w:t>латинских</w:t>
      </w:r>
      <w:r>
        <w:rPr>
          <w:spacing w:val="-8"/>
        </w:rPr>
        <w:t xml:space="preserve"> </w:t>
      </w:r>
      <w:r>
        <w:t>пословица,</w:t>
      </w:r>
      <w:r>
        <w:rPr>
          <w:spacing w:val="-8"/>
        </w:rPr>
        <w:t xml:space="preserve"> </w:t>
      </w:r>
      <w:r>
        <w:t>заједничко</w:t>
      </w:r>
      <w:r>
        <w:rPr>
          <w:spacing w:val="-8"/>
        </w:rPr>
        <w:t xml:space="preserve"> </w:t>
      </w:r>
      <w:r>
        <w:t xml:space="preserve">пра- вљење илустрованих материјала („зидне” новине, на сајту </w:t>
      </w:r>
      <w:r>
        <w:rPr>
          <w:spacing w:val="-4"/>
        </w:rPr>
        <w:t xml:space="preserve">школе </w:t>
      </w:r>
      <w:r>
        <w:t>или друштвеној мрежи, са занимљивим детаљима о знаменитим Римљанима), читање римске књижевности (у преводу), организо- вање маскенбала, облачење римске одеће (за то ће послужити чар- шави) и прављење римских јела (Апицијев</w:t>
      </w:r>
      <w:r>
        <w:rPr>
          <w:spacing w:val="-8"/>
        </w:rPr>
        <w:t xml:space="preserve"> </w:t>
      </w:r>
      <w:r>
        <w:t>кувар).</w:t>
      </w:r>
    </w:p>
    <w:p w:rsidR="005F701D" w:rsidRDefault="00AC6512">
      <w:pPr>
        <w:pStyle w:val="BodyText"/>
        <w:spacing w:before="157"/>
        <w:ind w:firstLine="0"/>
        <w:jc w:val="left"/>
      </w:pPr>
      <w:r>
        <w:t>КАКО СЕ РАЗВИЈАЈУ ЈЕЗИЧКЕ</w:t>
      </w:r>
      <w:r>
        <w:t xml:space="preserve"> КОМПЕТЕНЦИЈЕ</w:t>
      </w:r>
    </w:p>
    <w:p w:rsidR="005F701D" w:rsidRDefault="00AC6512">
      <w:pPr>
        <w:pStyle w:val="BodyText"/>
        <w:spacing w:before="111" w:line="232" w:lineRule="auto"/>
        <w:ind w:right="115"/>
      </w:pPr>
      <w:r>
        <w:t xml:space="preserve">Развој предметних компетенција се </w:t>
      </w:r>
      <w:r>
        <w:rPr>
          <w:spacing w:val="-3"/>
        </w:rPr>
        <w:t xml:space="preserve">тешко </w:t>
      </w:r>
      <w:r>
        <w:t xml:space="preserve">може одвојити </w:t>
      </w:r>
      <w:r>
        <w:rPr>
          <w:spacing w:val="-3"/>
        </w:rPr>
        <w:t xml:space="preserve">од </w:t>
      </w:r>
      <w:r>
        <w:t xml:space="preserve">општих и међупредметних компетенција. </w:t>
      </w:r>
      <w:r>
        <w:rPr>
          <w:spacing w:val="-4"/>
        </w:rPr>
        <w:t xml:space="preserve">Колико год </w:t>
      </w:r>
      <w:r>
        <w:t>биле специ- фичне, предметне компетенције треба да доприносе да ученици успешније</w:t>
      </w:r>
      <w:r>
        <w:rPr>
          <w:spacing w:val="-4"/>
        </w:rPr>
        <w:t xml:space="preserve"> </w:t>
      </w:r>
      <w:r>
        <w:t>живе</w:t>
      </w:r>
      <w:r>
        <w:rPr>
          <w:spacing w:val="-4"/>
        </w:rPr>
        <w:t xml:space="preserve"> </w:t>
      </w:r>
      <w:r>
        <w:t>и</w:t>
      </w:r>
      <w:r>
        <w:rPr>
          <w:spacing w:val="-4"/>
        </w:rPr>
        <w:t xml:space="preserve"> </w:t>
      </w:r>
      <w:r>
        <w:t>уче.</w:t>
      </w:r>
      <w:r>
        <w:rPr>
          <w:spacing w:val="-4"/>
        </w:rPr>
        <w:t xml:space="preserve"> </w:t>
      </w:r>
      <w:r>
        <w:t>Сваки</w:t>
      </w:r>
      <w:r>
        <w:rPr>
          <w:spacing w:val="-4"/>
        </w:rPr>
        <w:t xml:space="preserve"> </w:t>
      </w:r>
      <w:r>
        <w:t>час</w:t>
      </w:r>
      <w:r>
        <w:rPr>
          <w:spacing w:val="-4"/>
        </w:rPr>
        <w:t xml:space="preserve"> </w:t>
      </w:r>
      <w:r>
        <w:t>је</w:t>
      </w:r>
      <w:r>
        <w:rPr>
          <w:spacing w:val="-4"/>
        </w:rPr>
        <w:t xml:space="preserve"> </w:t>
      </w:r>
      <w:r>
        <w:t>прилика</w:t>
      </w:r>
      <w:r>
        <w:rPr>
          <w:spacing w:val="-4"/>
        </w:rPr>
        <w:t xml:space="preserve"> </w:t>
      </w:r>
      <w:r>
        <w:t>да</w:t>
      </w:r>
      <w:r>
        <w:rPr>
          <w:spacing w:val="-4"/>
        </w:rPr>
        <w:t xml:space="preserve"> </w:t>
      </w:r>
      <w:r>
        <w:t>се</w:t>
      </w:r>
      <w:r>
        <w:rPr>
          <w:spacing w:val="-4"/>
        </w:rPr>
        <w:t xml:space="preserve"> </w:t>
      </w:r>
      <w:r>
        <w:t>развијају</w:t>
      </w:r>
      <w:r>
        <w:rPr>
          <w:spacing w:val="-4"/>
        </w:rPr>
        <w:t xml:space="preserve"> </w:t>
      </w:r>
      <w:r>
        <w:t>и</w:t>
      </w:r>
      <w:r>
        <w:rPr>
          <w:spacing w:val="-4"/>
        </w:rPr>
        <w:t xml:space="preserve"> </w:t>
      </w:r>
      <w:r>
        <w:t xml:space="preserve">пред- метне и међупредметне компетенције кроз добро осмишљене ак- тивности ученика </w:t>
      </w:r>
      <w:r>
        <w:rPr>
          <w:spacing w:val="-3"/>
        </w:rPr>
        <w:t xml:space="preserve">које </w:t>
      </w:r>
      <w:r>
        <w:t xml:space="preserve">погодују трансферу знања, развијању спо- знајних способности ученика, побољшању њихове радне </w:t>
      </w:r>
      <w:r>
        <w:rPr>
          <w:spacing w:val="-3"/>
        </w:rPr>
        <w:t xml:space="preserve">културе </w:t>
      </w:r>
      <w:r>
        <w:t>и примени стеченог знања у реалним животним</w:t>
      </w:r>
      <w:r>
        <w:rPr>
          <w:spacing w:val="-21"/>
        </w:rPr>
        <w:t xml:space="preserve"> </w:t>
      </w:r>
      <w:r>
        <w:t>контекстима.</w:t>
      </w:r>
    </w:p>
    <w:p w:rsidR="005F701D" w:rsidRDefault="00AC6512">
      <w:pPr>
        <w:pStyle w:val="BodyText"/>
        <w:spacing w:before="159"/>
        <w:ind w:firstLine="0"/>
        <w:jc w:val="left"/>
      </w:pPr>
      <w:r>
        <w:t>КАКО СЕ ПР</w:t>
      </w:r>
      <w:r>
        <w:t>АТИ И ВРЕДНУЈЕ РАЗВОЈ КОМПЕТЕНЦИЈА</w:t>
      </w:r>
    </w:p>
    <w:p w:rsidR="005F701D" w:rsidRDefault="00AC6512">
      <w:pPr>
        <w:pStyle w:val="BodyText"/>
        <w:spacing w:before="111" w:line="232" w:lineRule="auto"/>
        <w:ind w:right="119"/>
      </w:pPr>
      <w:r>
        <w:t>Нека правила и поступци у процесу праћења и процењивања компетенција код ученика:</w:t>
      </w:r>
    </w:p>
    <w:p w:rsidR="005F701D" w:rsidRDefault="00AC6512">
      <w:pPr>
        <w:pStyle w:val="ListParagraph"/>
        <w:numPr>
          <w:ilvl w:val="0"/>
          <w:numId w:val="123"/>
        </w:numPr>
        <w:tabs>
          <w:tab w:val="left" w:pos="693"/>
        </w:tabs>
        <w:spacing w:line="232" w:lineRule="auto"/>
        <w:ind w:right="117" w:firstLine="397"/>
        <w:jc w:val="both"/>
        <w:rPr>
          <w:sz w:val="18"/>
        </w:rPr>
      </w:pPr>
      <w:r>
        <w:rPr>
          <w:sz w:val="18"/>
        </w:rPr>
        <w:t>Развој компетенција наставници прате заједно са својим ученицима.</w:t>
      </w:r>
    </w:p>
    <w:p w:rsidR="005F701D" w:rsidRDefault="00AC6512">
      <w:pPr>
        <w:pStyle w:val="ListParagraph"/>
        <w:numPr>
          <w:ilvl w:val="0"/>
          <w:numId w:val="123"/>
        </w:numPr>
        <w:tabs>
          <w:tab w:val="left" w:pos="657"/>
        </w:tabs>
        <w:spacing w:line="232" w:lineRule="auto"/>
        <w:ind w:right="117" w:firstLine="397"/>
        <w:jc w:val="both"/>
        <w:rPr>
          <w:sz w:val="18"/>
        </w:rPr>
      </w:pPr>
      <w:r>
        <w:rPr>
          <w:sz w:val="18"/>
        </w:rPr>
        <w:t xml:space="preserve">Наставници сарађују и заједнички процењују развој </w:t>
      </w:r>
      <w:r>
        <w:rPr>
          <w:spacing w:val="-3"/>
          <w:sz w:val="18"/>
        </w:rPr>
        <w:t xml:space="preserve">компе- </w:t>
      </w:r>
      <w:r>
        <w:rPr>
          <w:sz w:val="18"/>
        </w:rPr>
        <w:t xml:space="preserve">тенција </w:t>
      </w:r>
      <w:r>
        <w:rPr>
          <w:spacing w:val="-6"/>
          <w:sz w:val="18"/>
        </w:rPr>
        <w:t xml:space="preserve">код </w:t>
      </w:r>
      <w:r>
        <w:rPr>
          <w:sz w:val="18"/>
        </w:rPr>
        <w:t>свој</w:t>
      </w:r>
      <w:r>
        <w:rPr>
          <w:sz w:val="18"/>
        </w:rPr>
        <w:t>их</w:t>
      </w:r>
      <w:r>
        <w:rPr>
          <w:spacing w:val="5"/>
          <w:sz w:val="18"/>
        </w:rPr>
        <w:t xml:space="preserve"> </w:t>
      </w:r>
      <w:r>
        <w:rPr>
          <w:sz w:val="18"/>
        </w:rPr>
        <w:t>ученика.</w:t>
      </w:r>
    </w:p>
    <w:p w:rsidR="005F701D" w:rsidRDefault="00AC6512">
      <w:pPr>
        <w:pStyle w:val="ListParagraph"/>
        <w:numPr>
          <w:ilvl w:val="0"/>
          <w:numId w:val="123"/>
        </w:numPr>
        <w:tabs>
          <w:tab w:val="left" w:pos="654"/>
        </w:tabs>
        <w:spacing w:line="232" w:lineRule="auto"/>
        <w:ind w:right="118" w:firstLine="397"/>
        <w:jc w:val="both"/>
        <w:rPr>
          <w:sz w:val="18"/>
        </w:rPr>
      </w:pPr>
      <w:r>
        <w:rPr>
          <w:sz w:val="18"/>
        </w:rPr>
        <w:t>Процес</w:t>
      </w:r>
      <w:r>
        <w:rPr>
          <w:spacing w:val="-5"/>
          <w:sz w:val="18"/>
        </w:rPr>
        <w:t xml:space="preserve"> </w:t>
      </w:r>
      <w:r>
        <w:rPr>
          <w:sz w:val="18"/>
        </w:rPr>
        <w:t>праћења</w:t>
      </w:r>
      <w:r>
        <w:rPr>
          <w:spacing w:val="-5"/>
          <w:sz w:val="18"/>
        </w:rPr>
        <w:t xml:space="preserve"> </w:t>
      </w:r>
      <w:r>
        <w:rPr>
          <w:sz w:val="18"/>
        </w:rPr>
        <w:t>је</w:t>
      </w:r>
      <w:r>
        <w:rPr>
          <w:spacing w:val="-5"/>
          <w:sz w:val="18"/>
        </w:rPr>
        <w:t xml:space="preserve"> </w:t>
      </w:r>
      <w:r>
        <w:rPr>
          <w:sz w:val="18"/>
        </w:rPr>
        <w:t>по</w:t>
      </w:r>
      <w:r>
        <w:rPr>
          <w:spacing w:val="-5"/>
          <w:sz w:val="18"/>
        </w:rPr>
        <w:t xml:space="preserve"> </w:t>
      </w:r>
      <w:r>
        <w:rPr>
          <w:sz w:val="18"/>
        </w:rPr>
        <w:t>карактеру</w:t>
      </w:r>
      <w:r>
        <w:rPr>
          <w:spacing w:val="-5"/>
          <w:sz w:val="18"/>
        </w:rPr>
        <w:t xml:space="preserve"> </w:t>
      </w:r>
      <w:r>
        <w:rPr>
          <w:sz w:val="18"/>
        </w:rPr>
        <w:t>пре</w:t>
      </w:r>
      <w:r>
        <w:rPr>
          <w:spacing w:val="-5"/>
          <w:sz w:val="18"/>
        </w:rPr>
        <w:t xml:space="preserve"> </w:t>
      </w:r>
      <w:r>
        <w:rPr>
          <w:sz w:val="18"/>
        </w:rPr>
        <w:t>формативан</w:t>
      </w:r>
      <w:r>
        <w:rPr>
          <w:spacing w:val="-5"/>
          <w:sz w:val="18"/>
        </w:rPr>
        <w:t xml:space="preserve"> </w:t>
      </w:r>
      <w:r>
        <w:rPr>
          <w:sz w:val="18"/>
        </w:rPr>
        <w:t>него</w:t>
      </w:r>
      <w:r>
        <w:rPr>
          <w:spacing w:val="-5"/>
          <w:sz w:val="18"/>
        </w:rPr>
        <w:t xml:space="preserve"> </w:t>
      </w:r>
      <w:r>
        <w:rPr>
          <w:sz w:val="18"/>
        </w:rPr>
        <w:t>сума- тиван.</w:t>
      </w:r>
    </w:p>
    <w:p w:rsidR="005F701D" w:rsidRDefault="00AC6512">
      <w:pPr>
        <w:pStyle w:val="ListParagraph"/>
        <w:numPr>
          <w:ilvl w:val="0"/>
          <w:numId w:val="123"/>
        </w:numPr>
        <w:tabs>
          <w:tab w:val="left" w:pos="670"/>
        </w:tabs>
        <w:spacing w:line="232" w:lineRule="auto"/>
        <w:ind w:right="118" w:firstLine="397"/>
        <w:jc w:val="both"/>
        <w:rPr>
          <w:sz w:val="18"/>
        </w:rPr>
      </w:pPr>
      <w:r>
        <w:rPr>
          <w:sz w:val="18"/>
        </w:rPr>
        <w:t xml:space="preserve">У проценама се узимају у обзир разноврсни примери </w:t>
      </w:r>
      <w:r>
        <w:rPr>
          <w:spacing w:val="-3"/>
          <w:sz w:val="18"/>
        </w:rPr>
        <w:t xml:space="preserve">који </w:t>
      </w:r>
      <w:r>
        <w:rPr>
          <w:sz w:val="18"/>
        </w:rPr>
        <w:t>илуструју развијеност</w:t>
      </w:r>
      <w:r>
        <w:rPr>
          <w:spacing w:val="-1"/>
          <w:sz w:val="18"/>
        </w:rPr>
        <w:t xml:space="preserve"> </w:t>
      </w:r>
      <w:r>
        <w:rPr>
          <w:sz w:val="18"/>
        </w:rPr>
        <w:t>компетенције.</w:t>
      </w:r>
    </w:p>
    <w:p w:rsidR="005F701D" w:rsidRDefault="00AC6512">
      <w:pPr>
        <w:pStyle w:val="ListParagraph"/>
        <w:numPr>
          <w:ilvl w:val="0"/>
          <w:numId w:val="123"/>
        </w:numPr>
        <w:tabs>
          <w:tab w:val="left" w:pos="659"/>
        </w:tabs>
        <w:spacing w:line="232" w:lineRule="auto"/>
        <w:ind w:right="117" w:firstLine="397"/>
        <w:jc w:val="both"/>
        <w:rPr>
          <w:sz w:val="18"/>
        </w:rPr>
      </w:pPr>
      <w:r>
        <w:rPr>
          <w:sz w:val="18"/>
        </w:rPr>
        <w:t xml:space="preserve">У процењивању се узимају у обзир и самопроцене ученика и </w:t>
      </w:r>
      <w:r>
        <w:rPr>
          <w:spacing w:val="-3"/>
          <w:sz w:val="18"/>
        </w:rPr>
        <w:t xml:space="preserve">вршњачке </w:t>
      </w:r>
      <w:r>
        <w:rPr>
          <w:sz w:val="18"/>
        </w:rPr>
        <w:t>процене, а не само процене</w:t>
      </w:r>
      <w:r>
        <w:rPr>
          <w:spacing w:val="-3"/>
          <w:sz w:val="18"/>
        </w:rPr>
        <w:t xml:space="preserve"> </w:t>
      </w:r>
      <w:r>
        <w:rPr>
          <w:sz w:val="18"/>
        </w:rPr>
        <w:t>наставника.</w:t>
      </w:r>
    </w:p>
    <w:p w:rsidR="005F701D" w:rsidRDefault="00AC6512">
      <w:pPr>
        <w:pStyle w:val="ListParagraph"/>
        <w:numPr>
          <w:ilvl w:val="0"/>
          <w:numId w:val="123"/>
        </w:numPr>
        <w:tabs>
          <w:tab w:val="left" w:pos="664"/>
        </w:tabs>
        <w:spacing w:line="232" w:lineRule="auto"/>
        <w:ind w:right="118" w:firstLine="397"/>
        <w:jc w:val="both"/>
        <w:rPr>
          <w:sz w:val="18"/>
        </w:rPr>
      </w:pPr>
      <w:r>
        <w:rPr>
          <w:sz w:val="18"/>
        </w:rPr>
        <w:t>Велики значај се придаје квалитативним, уместо претежно квантитативним подацима и</w:t>
      </w:r>
      <w:r>
        <w:rPr>
          <w:spacing w:val="-4"/>
          <w:sz w:val="18"/>
        </w:rPr>
        <w:t xml:space="preserve"> </w:t>
      </w:r>
      <w:r>
        <w:rPr>
          <w:sz w:val="18"/>
        </w:rPr>
        <w:t>показатељима.</w:t>
      </w:r>
    </w:p>
    <w:p w:rsidR="005F701D" w:rsidRDefault="00AC6512">
      <w:pPr>
        <w:pStyle w:val="ListParagraph"/>
        <w:numPr>
          <w:ilvl w:val="0"/>
          <w:numId w:val="123"/>
        </w:numPr>
        <w:tabs>
          <w:tab w:val="left" w:pos="655"/>
        </w:tabs>
        <w:spacing w:line="232" w:lineRule="auto"/>
        <w:ind w:right="117" w:firstLine="397"/>
        <w:jc w:val="both"/>
        <w:rPr>
          <w:sz w:val="18"/>
        </w:rPr>
      </w:pPr>
      <w:r>
        <w:rPr>
          <w:sz w:val="18"/>
        </w:rPr>
        <w:t xml:space="preserve">Процена садржи опис јаких и слабијих страна развијености компетенције и предлоге за њено даље унапређивање, а не само </w:t>
      </w:r>
      <w:r>
        <w:rPr>
          <w:spacing w:val="-5"/>
          <w:sz w:val="18"/>
        </w:rPr>
        <w:t>суд</w:t>
      </w:r>
      <w:r>
        <w:rPr>
          <w:spacing w:val="-5"/>
          <w:sz w:val="18"/>
        </w:rPr>
        <w:t xml:space="preserve"> </w:t>
      </w:r>
      <w:r>
        <w:rPr>
          <w:sz w:val="18"/>
        </w:rPr>
        <w:t xml:space="preserve">о </w:t>
      </w:r>
      <w:r>
        <w:rPr>
          <w:spacing w:val="-3"/>
          <w:sz w:val="18"/>
        </w:rPr>
        <w:t>нивоу</w:t>
      </w:r>
      <w:r>
        <w:rPr>
          <w:spacing w:val="5"/>
          <w:sz w:val="18"/>
        </w:rPr>
        <w:t xml:space="preserve"> </w:t>
      </w:r>
      <w:r>
        <w:rPr>
          <w:sz w:val="18"/>
        </w:rPr>
        <w:t>развијености.</w:t>
      </w:r>
    </w:p>
    <w:p w:rsidR="005F701D" w:rsidRDefault="00AC6512">
      <w:pPr>
        <w:pStyle w:val="BodyText"/>
        <w:spacing w:before="152"/>
        <w:ind w:firstLine="0"/>
        <w:jc w:val="left"/>
      </w:pPr>
      <w:r>
        <w:t>УПУТСТВО ЗА ТУМАЧЕЊЕ ГРАМАТИЧКИХ САДРЖАЈА</w:t>
      </w:r>
    </w:p>
    <w:p w:rsidR="005F701D" w:rsidRDefault="00AC6512">
      <w:pPr>
        <w:pStyle w:val="BodyText"/>
        <w:spacing w:before="111" w:line="232" w:lineRule="auto"/>
        <w:ind w:right="116"/>
      </w:pPr>
      <w:r>
        <w:rPr>
          <w:spacing w:val="-3"/>
        </w:rPr>
        <w:t xml:space="preserve">Граматички </w:t>
      </w:r>
      <w:r>
        <w:t xml:space="preserve">садржаји се на овом узрасном </w:t>
      </w:r>
      <w:r>
        <w:rPr>
          <w:spacing w:val="-3"/>
        </w:rPr>
        <w:t xml:space="preserve">нивоу </w:t>
      </w:r>
      <w:r>
        <w:t xml:space="preserve">обрађују постепено, </w:t>
      </w:r>
      <w:r>
        <w:rPr>
          <w:spacing w:val="-3"/>
        </w:rPr>
        <w:t xml:space="preserve">од </w:t>
      </w:r>
      <w:r>
        <w:t xml:space="preserve">неексплицитног ка експлицитном. </w:t>
      </w:r>
      <w:r>
        <w:rPr>
          <w:spacing w:val="-3"/>
        </w:rPr>
        <w:t xml:space="preserve">Граматичке </w:t>
      </w:r>
      <w:r>
        <w:t>по- јаве треба посматрати са функционалног аспекта (примењујући елементе</w:t>
      </w:r>
      <w:r>
        <w:rPr>
          <w:spacing w:val="-6"/>
        </w:rPr>
        <w:t xml:space="preserve"> </w:t>
      </w:r>
      <w:r>
        <w:t>граматике</w:t>
      </w:r>
      <w:r>
        <w:rPr>
          <w:spacing w:val="-6"/>
        </w:rPr>
        <w:t xml:space="preserve"> </w:t>
      </w:r>
      <w:r>
        <w:rPr>
          <w:spacing w:val="-3"/>
        </w:rPr>
        <w:t>који</w:t>
      </w:r>
      <w:r>
        <w:rPr>
          <w:spacing w:val="-6"/>
        </w:rPr>
        <w:t xml:space="preserve"> </w:t>
      </w:r>
      <w:r>
        <w:t>су</w:t>
      </w:r>
      <w:r>
        <w:rPr>
          <w:spacing w:val="-6"/>
        </w:rPr>
        <w:t xml:space="preserve"> </w:t>
      </w:r>
      <w:r>
        <w:t>неопходни</w:t>
      </w:r>
      <w:r>
        <w:rPr>
          <w:spacing w:val="-6"/>
        </w:rPr>
        <w:t xml:space="preserve"> </w:t>
      </w:r>
      <w:r>
        <w:t>за</w:t>
      </w:r>
      <w:r>
        <w:rPr>
          <w:spacing w:val="-6"/>
        </w:rPr>
        <w:t xml:space="preserve"> </w:t>
      </w:r>
      <w:r>
        <w:t>постизање</w:t>
      </w:r>
      <w:r>
        <w:rPr>
          <w:spacing w:val="-6"/>
        </w:rPr>
        <w:t xml:space="preserve"> </w:t>
      </w:r>
      <w:r>
        <w:t xml:space="preserve">одговарајућих нивоа рецептивних и продуктивних вештина, остваривих у кла- сичним језицима у складу са узрастом). У процесу наставе </w:t>
      </w:r>
      <w:r>
        <w:rPr>
          <w:i/>
        </w:rPr>
        <w:t xml:space="preserve">латин- ског језика </w:t>
      </w:r>
      <w:r>
        <w:t>треба тежити томе да се граматика усваја путем језич- ких</w:t>
      </w:r>
      <w:r>
        <w:rPr>
          <w:spacing w:val="-5"/>
        </w:rPr>
        <w:t xml:space="preserve"> </w:t>
      </w:r>
      <w:r>
        <w:t>активно</w:t>
      </w:r>
      <w:r>
        <w:t>сти</w:t>
      </w:r>
      <w:r>
        <w:rPr>
          <w:spacing w:val="-5"/>
        </w:rPr>
        <w:t xml:space="preserve"> </w:t>
      </w:r>
      <w:r>
        <w:t>слушања</w:t>
      </w:r>
      <w:r>
        <w:rPr>
          <w:spacing w:val="-5"/>
        </w:rPr>
        <w:t xml:space="preserve"> </w:t>
      </w:r>
      <w:r>
        <w:t>и</w:t>
      </w:r>
      <w:r>
        <w:rPr>
          <w:spacing w:val="-5"/>
        </w:rPr>
        <w:t xml:space="preserve"> </w:t>
      </w:r>
      <w:r>
        <w:t>говора</w:t>
      </w:r>
      <w:r>
        <w:rPr>
          <w:spacing w:val="-5"/>
        </w:rPr>
        <w:t xml:space="preserve"> </w:t>
      </w:r>
      <w:r>
        <w:t>на</w:t>
      </w:r>
      <w:r>
        <w:rPr>
          <w:spacing w:val="-5"/>
        </w:rPr>
        <w:t xml:space="preserve"> </w:t>
      </w:r>
      <w:r>
        <w:rPr>
          <w:spacing w:val="-3"/>
        </w:rPr>
        <w:t>нивоу</w:t>
      </w:r>
      <w:r>
        <w:rPr>
          <w:spacing w:val="-5"/>
        </w:rPr>
        <w:t xml:space="preserve"> </w:t>
      </w:r>
      <w:r>
        <w:t>разумевања</w:t>
      </w:r>
      <w:r>
        <w:rPr>
          <w:spacing w:val="-5"/>
        </w:rPr>
        <w:t xml:space="preserve"> </w:t>
      </w:r>
      <w:r>
        <w:t>и</w:t>
      </w:r>
      <w:r>
        <w:rPr>
          <w:spacing w:val="-5"/>
        </w:rPr>
        <w:t xml:space="preserve"> </w:t>
      </w:r>
      <w:r>
        <w:t xml:space="preserve">примене, а не само </w:t>
      </w:r>
      <w:r>
        <w:rPr>
          <w:spacing w:val="-3"/>
        </w:rPr>
        <w:t xml:space="preserve">пуког </w:t>
      </w:r>
      <w:r>
        <w:t xml:space="preserve">граматизирања, према јасно утврђеним циљевима, </w:t>
      </w:r>
      <w:r>
        <w:rPr>
          <w:spacing w:val="-3"/>
        </w:rPr>
        <w:t xml:space="preserve">исходима </w:t>
      </w:r>
      <w:r>
        <w:t>и стандардима наставе страних језика</w:t>
      </w:r>
      <w:r>
        <w:rPr>
          <w:spacing w:val="-1"/>
        </w:rPr>
        <w:t xml:space="preserve"> </w:t>
      </w:r>
      <w:r>
        <w:t>генерално.</w:t>
      </w:r>
    </w:p>
    <w:p w:rsidR="005F701D" w:rsidRDefault="00AC6512">
      <w:pPr>
        <w:pStyle w:val="BodyText"/>
        <w:spacing w:before="163" w:line="232" w:lineRule="auto"/>
        <w:ind w:right="522" w:firstLine="0"/>
        <w:jc w:val="left"/>
      </w:pPr>
      <w:r>
        <w:t>ФАКУЛТАТИВНЕ ТЕМЕ (ученици их могу обрадити у виду реферата или направити презентаци</w:t>
      </w:r>
      <w:r>
        <w:t>ју)</w:t>
      </w:r>
    </w:p>
    <w:p w:rsidR="005F701D" w:rsidRDefault="00AC6512">
      <w:pPr>
        <w:pStyle w:val="ListParagraph"/>
        <w:numPr>
          <w:ilvl w:val="0"/>
          <w:numId w:val="123"/>
        </w:numPr>
        <w:tabs>
          <w:tab w:val="left" w:pos="653"/>
        </w:tabs>
        <w:spacing w:before="106" w:line="203" w:lineRule="exact"/>
        <w:ind w:left="652"/>
        <w:rPr>
          <w:sz w:val="18"/>
        </w:rPr>
      </w:pPr>
      <w:r>
        <w:rPr>
          <w:sz w:val="18"/>
        </w:rPr>
        <w:t xml:space="preserve">Рачунање времена </w:t>
      </w:r>
      <w:r>
        <w:rPr>
          <w:spacing w:val="-6"/>
          <w:sz w:val="18"/>
        </w:rPr>
        <w:t>код</w:t>
      </w:r>
      <w:r>
        <w:rPr>
          <w:spacing w:val="-3"/>
          <w:sz w:val="18"/>
        </w:rPr>
        <w:t xml:space="preserve"> </w:t>
      </w:r>
      <w:r>
        <w:rPr>
          <w:sz w:val="18"/>
        </w:rPr>
        <w:t>Римљана;</w:t>
      </w:r>
    </w:p>
    <w:p w:rsidR="005F701D" w:rsidRDefault="00AC6512">
      <w:pPr>
        <w:pStyle w:val="ListParagraph"/>
        <w:numPr>
          <w:ilvl w:val="0"/>
          <w:numId w:val="123"/>
        </w:numPr>
        <w:tabs>
          <w:tab w:val="left" w:pos="714"/>
        </w:tabs>
        <w:spacing w:before="2" w:line="232" w:lineRule="auto"/>
        <w:ind w:right="118" w:firstLine="397"/>
        <w:jc w:val="both"/>
        <w:rPr>
          <w:sz w:val="18"/>
        </w:rPr>
      </w:pPr>
      <w:r>
        <w:rPr>
          <w:sz w:val="18"/>
        </w:rPr>
        <w:t>Остаци римских градова и архитектуре на тлу Србије (Sirmium, Felix Romuliana, Viminacium, tabula</w:t>
      </w:r>
      <w:r>
        <w:rPr>
          <w:spacing w:val="-16"/>
          <w:sz w:val="18"/>
        </w:rPr>
        <w:t xml:space="preserve"> </w:t>
      </w:r>
      <w:r>
        <w:rPr>
          <w:sz w:val="18"/>
        </w:rPr>
        <w:t>Traiana...);</w:t>
      </w:r>
    </w:p>
    <w:p w:rsidR="005F701D" w:rsidRDefault="00AC6512">
      <w:pPr>
        <w:pStyle w:val="ListParagraph"/>
        <w:numPr>
          <w:ilvl w:val="0"/>
          <w:numId w:val="123"/>
        </w:numPr>
        <w:tabs>
          <w:tab w:val="left" w:pos="653"/>
        </w:tabs>
        <w:spacing w:line="197" w:lineRule="exact"/>
        <w:ind w:left="652"/>
        <w:rPr>
          <w:sz w:val="18"/>
        </w:rPr>
      </w:pPr>
      <w:r>
        <w:rPr>
          <w:sz w:val="18"/>
        </w:rPr>
        <w:t>Седам римских</w:t>
      </w:r>
      <w:r>
        <w:rPr>
          <w:spacing w:val="-1"/>
          <w:sz w:val="18"/>
        </w:rPr>
        <w:t xml:space="preserve"> </w:t>
      </w:r>
      <w:r>
        <w:rPr>
          <w:sz w:val="18"/>
        </w:rPr>
        <w:t>краљева;</w:t>
      </w:r>
    </w:p>
    <w:p w:rsidR="005F701D" w:rsidRDefault="00AC6512">
      <w:pPr>
        <w:pStyle w:val="ListParagraph"/>
        <w:numPr>
          <w:ilvl w:val="0"/>
          <w:numId w:val="123"/>
        </w:numPr>
        <w:tabs>
          <w:tab w:val="left" w:pos="653"/>
        </w:tabs>
        <w:spacing w:line="200" w:lineRule="exact"/>
        <w:ind w:left="652"/>
        <w:rPr>
          <w:sz w:val="18"/>
        </w:rPr>
      </w:pPr>
      <w:r>
        <w:rPr>
          <w:sz w:val="18"/>
        </w:rPr>
        <w:t>Етрурци – мистериозна</w:t>
      </w:r>
      <w:r>
        <w:rPr>
          <w:spacing w:val="-1"/>
          <w:sz w:val="18"/>
        </w:rPr>
        <w:t xml:space="preserve"> </w:t>
      </w:r>
      <w:r>
        <w:rPr>
          <w:sz w:val="18"/>
        </w:rPr>
        <w:t>цивилизација;</w:t>
      </w:r>
    </w:p>
    <w:p w:rsidR="005F701D" w:rsidRDefault="00AC6512">
      <w:pPr>
        <w:pStyle w:val="ListParagraph"/>
        <w:numPr>
          <w:ilvl w:val="0"/>
          <w:numId w:val="123"/>
        </w:numPr>
        <w:tabs>
          <w:tab w:val="left" w:pos="653"/>
        </w:tabs>
        <w:spacing w:line="200" w:lineRule="exact"/>
        <w:ind w:left="652"/>
        <w:rPr>
          <w:sz w:val="18"/>
        </w:rPr>
      </w:pPr>
      <w:r>
        <w:rPr>
          <w:sz w:val="18"/>
        </w:rPr>
        <w:t xml:space="preserve">Помпеји и Херкуланум – градови </w:t>
      </w:r>
      <w:r>
        <w:rPr>
          <w:spacing w:val="-3"/>
          <w:sz w:val="18"/>
        </w:rPr>
        <w:t xml:space="preserve">под </w:t>
      </w:r>
      <w:r>
        <w:rPr>
          <w:sz w:val="18"/>
        </w:rPr>
        <w:t>пепелом и</w:t>
      </w:r>
      <w:r>
        <w:rPr>
          <w:spacing w:val="-20"/>
          <w:sz w:val="18"/>
        </w:rPr>
        <w:t xml:space="preserve"> </w:t>
      </w:r>
      <w:r>
        <w:rPr>
          <w:sz w:val="18"/>
        </w:rPr>
        <w:t>лавом;</w:t>
      </w:r>
    </w:p>
    <w:p w:rsidR="005F701D" w:rsidRDefault="00AC6512">
      <w:pPr>
        <w:pStyle w:val="ListParagraph"/>
        <w:numPr>
          <w:ilvl w:val="0"/>
          <w:numId w:val="123"/>
        </w:numPr>
        <w:tabs>
          <w:tab w:val="left" w:pos="653"/>
        </w:tabs>
        <w:spacing w:before="1" w:line="232" w:lineRule="auto"/>
        <w:ind w:left="517" w:right="314" w:firstLine="0"/>
        <w:rPr>
          <w:sz w:val="18"/>
        </w:rPr>
      </w:pPr>
      <w:r>
        <w:rPr>
          <w:sz w:val="18"/>
        </w:rPr>
        <w:t>Римски цареви – Нерон и први прогони хришћана (лектира – Светоније Транквил, Дванаест римских</w:t>
      </w:r>
      <w:r>
        <w:rPr>
          <w:spacing w:val="-24"/>
          <w:sz w:val="18"/>
        </w:rPr>
        <w:t xml:space="preserve"> </w:t>
      </w:r>
      <w:r>
        <w:rPr>
          <w:sz w:val="18"/>
        </w:rPr>
        <w:t>царева).</w:t>
      </w:r>
    </w:p>
    <w:p w:rsidR="005F701D" w:rsidRDefault="00AC6512">
      <w:pPr>
        <w:pStyle w:val="Heading2"/>
        <w:spacing w:before="164"/>
        <w:ind w:left="701" w:right="701"/>
        <w:jc w:val="center"/>
      </w:pPr>
      <w:r>
        <w:t>ИСТОРИЈА</w:t>
      </w:r>
    </w:p>
    <w:p w:rsidR="005F701D" w:rsidRDefault="005F701D">
      <w:pPr>
        <w:pStyle w:val="BodyText"/>
        <w:spacing w:before="2"/>
        <w:ind w:left="0" w:firstLine="0"/>
        <w:jc w:val="left"/>
        <w:rPr>
          <w:b/>
          <w:sz w:val="17"/>
        </w:rPr>
      </w:pPr>
    </w:p>
    <w:p w:rsidR="005F701D" w:rsidRDefault="00AC6512">
      <w:pPr>
        <w:pStyle w:val="BodyText"/>
        <w:spacing w:line="232" w:lineRule="auto"/>
        <w:ind w:right="117"/>
      </w:pPr>
      <w:r>
        <w:t xml:space="preserve">Циљ учења </w:t>
      </w:r>
      <w:r>
        <w:rPr>
          <w:i/>
        </w:rPr>
        <w:t xml:space="preserve">историје </w:t>
      </w:r>
      <w:r>
        <w:t>је да ученик, изучавајући историјске догађаје, појаве, процесе и личности, стекне знања и компетен- ције неопходне за разуме</w:t>
      </w:r>
      <w:r>
        <w:t>вање савременог света, развије вештине</w:t>
      </w:r>
    </w:p>
    <w:p w:rsidR="005F701D" w:rsidRDefault="005F701D">
      <w:pPr>
        <w:spacing w:line="232" w:lineRule="auto"/>
        <w:sectPr w:rsidR="005F701D">
          <w:pgSz w:w="11910" w:h="15690"/>
          <w:pgMar w:top="100" w:right="560" w:bottom="280" w:left="560" w:header="720" w:footer="720" w:gutter="0"/>
          <w:cols w:num="2" w:space="720" w:equalWidth="0">
            <w:col w:w="5293" w:space="121"/>
            <w:col w:w="5376"/>
          </w:cols>
        </w:sectPr>
      </w:pPr>
    </w:p>
    <w:p w:rsidR="005F701D" w:rsidRDefault="00AC6512">
      <w:pPr>
        <w:pStyle w:val="BodyText"/>
        <w:spacing w:before="66" w:line="235" w:lineRule="auto"/>
        <w:ind w:right="38" w:firstLine="0"/>
      </w:pPr>
      <w:r>
        <w:lastRenderedPageBreak/>
        <w:t xml:space="preserve">критичког мишљења и одговоран однос према себи, сопственом и националном </w:t>
      </w:r>
      <w:r>
        <w:rPr>
          <w:spacing w:val="-3"/>
        </w:rPr>
        <w:t xml:space="preserve">идентитету, </w:t>
      </w:r>
      <w:r>
        <w:t>културно-историјском</w:t>
      </w:r>
      <w:r>
        <w:rPr>
          <w:spacing w:val="-32"/>
        </w:rPr>
        <w:t xml:space="preserve"> </w:t>
      </w:r>
      <w:r>
        <w:rPr>
          <w:spacing w:val="-4"/>
        </w:rPr>
        <w:t xml:space="preserve">наслеђу, </w:t>
      </w:r>
      <w:r>
        <w:t>поштова- њу људских права и културних различитости, друштву и држави у којој</w:t>
      </w:r>
      <w:r>
        <w:rPr>
          <w:spacing w:val="-1"/>
        </w:rPr>
        <w:t xml:space="preserve"> </w:t>
      </w:r>
      <w:r>
        <w:t>живи.</w:t>
      </w:r>
    </w:p>
    <w:p w:rsidR="005F701D" w:rsidRDefault="00AC6512">
      <w:pPr>
        <w:pStyle w:val="BodyText"/>
        <w:spacing w:before="167"/>
        <w:ind w:firstLine="0"/>
        <w:jc w:val="left"/>
      </w:pPr>
      <w:r>
        <w:t>ОПШТА ПРЕДМЕТНА КОМПЕТЕНЦИЈА</w:t>
      </w:r>
    </w:p>
    <w:p w:rsidR="005F701D" w:rsidRDefault="00AC6512">
      <w:pPr>
        <w:pStyle w:val="BodyText"/>
        <w:spacing w:before="113" w:line="235" w:lineRule="auto"/>
        <w:ind w:right="38"/>
      </w:pPr>
      <w:r>
        <w:t xml:space="preserve">Учењем историје обогаћују се знања о прошлости, развија- ју аналитичке вештине неопходне за критичко сагледавање савре- меног света, његових историјских корена и aктуелних цивилиза- цијских </w:t>
      </w:r>
      <w:r>
        <w:rPr>
          <w:spacing w:val="-3"/>
        </w:rPr>
        <w:t xml:space="preserve">токова. </w:t>
      </w:r>
      <w:r>
        <w:t>Настава и учење историј</w:t>
      </w:r>
      <w:r>
        <w:t xml:space="preserve">е припрема ученика за одговорно учешће у демократском друштву брзих друштвених, технолошких и економских промена, оспособљавага да кроз </w:t>
      </w:r>
      <w:r>
        <w:rPr>
          <w:spacing w:val="-3"/>
        </w:rPr>
        <w:t xml:space="preserve">удру- </w:t>
      </w:r>
      <w:r>
        <w:t xml:space="preserve">живање и сарадњу допринесе да се адекватно одговори на савре- мене изазове на локалном, регионалном, европском и </w:t>
      </w:r>
      <w:r>
        <w:rPr>
          <w:spacing w:val="-3"/>
        </w:rPr>
        <w:t>г</w:t>
      </w:r>
      <w:r>
        <w:rPr>
          <w:spacing w:val="-3"/>
        </w:rPr>
        <w:t xml:space="preserve">лобалном </w:t>
      </w:r>
      <w:r>
        <w:rPr>
          <w:spacing w:val="-5"/>
        </w:rPr>
        <w:t xml:space="preserve">нивоу. </w:t>
      </w:r>
      <w:r>
        <w:t>Ученику се кроз наставу историје омогућава развој</w:t>
      </w:r>
      <w:r>
        <w:rPr>
          <w:spacing w:val="-21"/>
        </w:rPr>
        <w:t xml:space="preserve"> </w:t>
      </w:r>
      <w:r>
        <w:t xml:space="preserve">групних идентитета (национални, државни, регионални, европски), чиме се обогаћује и лични </w:t>
      </w:r>
      <w:r>
        <w:rPr>
          <w:spacing w:val="-3"/>
        </w:rPr>
        <w:t xml:space="preserve">идентитет. </w:t>
      </w:r>
      <w:r>
        <w:t>Посебан акценат је стављен на ра- зумевање историјских и савремених промена, али и на изг</w:t>
      </w:r>
      <w:r>
        <w:t xml:space="preserve">радњу демократских вредности </w:t>
      </w:r>
      <w:r>
        <w:rPr>
          <w:spacing w:val="-3"/>
        </w:rPr>
        <w:t xml:space="preserve">које </w:t>
      </w:r>
      <w:r>
        <w:t xml:space="preserve">подразумевају поштовање људских права, развијање интеркултуралног дијалога и </w:t>
      </w:r>
      <w:r>
        <w:rPr>
          <w:spacing w:val="-3"/>
        </w:rPr>
        <w:t xml:space="preserve">сарадњу, </w:t>
      </w:r>
      <w:r>
        <w:t xml:space="preserve">односа према разноврсној културно-историјској баштини, толерантног односа према другачијим ставовима и погледима на </w:t>
      </w:r>
      <w:r>
        <w:rPr>
          <w:spacing w:val="-4"/>
        </w:rPr>
        <w:t xml:space="preserve">свет. </w:t>
      </w:r>
      <w:r>
        <w:t>Ученик кроз на</w:t>
      </w:r>
      <w:r>
        <w:t xml:space="preserve">ставу историје треба да искаже и проактиван однос у ра- зумевању постојећих унутрашњих и регионалних </w:t>
      </w:r>
      <w:r>
        <w:rPr>
          <w:spacing w:val="-3"/>
        </w:rPr>
        <w:t xml:space="preserve">конфликата </w:t>
      </w:r>
      <w:r>
        <w:t xml:space="preserve">са историјском димензијом и допринесу </w:t>
      </w:r>
      <w:r>
        <w:rPr>
          <w:spacing w:val="-3"/>
        </w:rPr>
        <w:t>њиховом</w:t>
      </w:r>
      <w:r>
        <w:rPr>
          <w:spacing w:val="-20"/>
        </w:rPr>
        <w:t xml:space="preserve"> </w:t>
      </w:r>
      <w:r>
        <w:t>превазилажењу.</w:t>
      </w:r>
    </w:p>
    <w:p w:rsidR="005F701D" w:rsidRDefault="00AC6512">
      <w:pPr>
        <w:spacing w:before="1" w:line="205" w:lineRule="exact"/>
        <w:ind w:left="517"/>
        <w:rPr>
          <w:i/>
          <w:sz w:val="18"/>
        </w:rPr>
      </w:pPr>
      <w:r>
        <w:rPr>
          <w:i/>
          <w:sz w:val="18"/>
        </w:rPr>
        <w:t>Основни ниво</w:t>
      </w:r>
    </w:p>
    <w:p w:rsidR="005F701D" w:rsidRDefault="00AC6512">
      <w:pPr>
        <w:pStyle w:val="BodyText"/>
        <w:spacing w:before="1" w:line="235" w:lineRule="auto"/>
        <w:ind w:right="38"/>
      </w:pPr>
      <w:r>
        <w:t>Ученик користи основна историјска знања (правилно упо- требљава истори</w:t>
      </w:r>
      <w:r>
        <w:t xml:space="preserve">јске појмове, </w:t>
      </w:r>
      <w:r>
        <w:rPr>
          <w:spacing w:val="-3"/>
        </w:rPr>
        <w:t xml:space="preserve">хронологију, </w:t>
      </w:r>
      <w:r>
        <w:t xml:space="preserve">оријентише се у исто- ријском </w:t>
      </w:r>
      <w:r>
        <w:rPr>
          <w:spacing w:val="-3"/>
        </w:rPr>
        <w:t xml:space="preserve">простору,  </w:t>
      </w:r>
      <w:r>
        <w:t xml:space="preserve">познаје најважнију историјску фактографију)   у разумевању појава и процеса из прошлости </w:t>
      </w:r>
      <w:r>
        <w:rPr>
          <w:spacing w:val="-3"/>
        </w:rPr>
        <w:t xml:space="preserve">који </w:t>
      </w:r>
      <w:r>
        <w:t xml:space="preserve">су </w:t>
      </w:r>
      <w:r>
        <w:rPr>
          <w:spacing w:val="-3"/>
        </w:rPr>
        <w:t xml:space="preserve">обликовали </w:t>
      </w:r>
      <w:r>
        <w:t xml:space="preserve">савремено друштво, као и одређене националне, регионалне, па и европски </w:t>
      </w:r>
      <w:r>
        <w:rPr>
          <w:spacing w:val="-3"/>
        </w:rPr>
        <w:t>идентите</w:t>
      </w:r>
      <w:r>
        <w:rPr>
          <w:spacing w:val="-3"/>
        </w:rPr>
        <w:t xml:space="preserve">т. </w:t>
      </w:r>
      <w:r>
        <w:t xml:space="preserve">Развијају се вештине неопходне за успоста- вљање критичког односа према различитим историјским и дру- штвеним појавама. Ученик изграђује свест о сопственој одговор- ности у савременом </w:t>
      </w:r>
      <w:r>
        <w:rPr>
          <w:spacing w:val="-4"/>
        </w:rPr>
        <w:t xml:space="preserve">друштву, </w:t>
      </w:r>
      <w:r>
        <w:t>развија ставове неопходне за живот у савременом демократском</w:t>
      </w:r>
      <w:r>
        <w:t xml:space="preserve"> окружењу и учешћу у различитим друштвеним</w:t>
      </w:r>
      <w:r>
        <w:rPr>
          <w:spacing w:val="-7"/>
        </w:rPr>
        <w:t xml:space="preserve"> </w:t>
      </w:r>
      <w:r>
        <w:t>процесима</w:t>
      </w:r>
      <w:r>
        <w:rPr>
          <w:spacing w:val="-7"/>
        </w:rPr>
        <w:t xml:space="preserve"> </w:t>
      </w:r>
      <w:r>
        <w:t>(поштовање</w:t>
      </w:r>
      <w:r>
        <w:rPr>
          <w:spacing w:val="-7"/>
        </w:rPr>
        <w:t xml:space="preserve"> </w:t>
      </w:r>
      <w:r>
        <w:t>људских</w:t>
      </w:r>
      <w:r>
        <w:rPr>
          <w:spacing w:val="-7"/>
        </w:rPr>
        <w:t xml:space="preserve"> </w:t>
      </w:r>
      <w:r>
        <w:t>права,</w:t>
      </w:r>
      <w:r>
        <w:rPr>
          <w:spacing w:val="-7"/>
        </w:rPr>
        <w:t xml:space="preserve"> </w:t>
      </w:r>
      <w:r>
        <w:t>неговање</w:t>
      </w:r>
      <w:r>
        <w:rPr>
          <w:spacing w:val="-7"/>
        </w:rPr>
        <w:t xml:space="preserve"> </w:t>
      </w:r>
      <w:r>
        <w:rPr>
          <w:spacing w:val="-3"/>
        </w:rPr>
        <w:t xml:space="preserve">кул- </w:t>
      </w:r>
      <w:r>
        <w:t>туре сећања, толеранција и уважавање другачијег културног иден- титета и наслеђа, и решавање неспоразума кроз изградњу консен- зуса).</w:t>
      </w:r>
    </w:p>
    <w:p w:rsidR="005F701D" w:rsidRDefault="00AC6512">
      <w:pPr>
        <w:spacing w:line="204" w:lineRule="exact"/>
        <w:ind w:left="517"/>
        <w:rPr>
          <w:i/>
          <w:sz w:val="18"/>
        </w:rPr>
      </w:pPr>
      <w:r>
        <w:rPr>
          <w:i/>
          <w:sz w:val="18"/>
        </w:rPr>
        <w:t>Средњи ниво</w:t>
      </w:r>
    </w:p>
    <w:p w:rsidR="005F701D" w:rsidRDefault="00AC6512">
      <w:pPr>
        <w:pStyle w:val="BodyText"/>
        <w:spacing w:before="1" w:line="235" w:lineRule="auto"/>
        <w:ind w:right="38"/>
      </w:pPr>
      <w:r>
        <w:t>Ученик развија посебна историјска знања и нарочито ана- литичке вештине компарације различитих извора информација, процењујући њихову релевантност, објективност и комплексност. Веома важну димензију наставе историје представља разумевање функционисања савр</w:t>
      </w:r>
      <w:r>
        <w:t>еменог света, његових историјских корена и оних појава које својим дугим трајањем обликују садашњицу.</w:t>
      </w:r>
    </w:p>
    <w:p w:rsidR="005F701D" w:rsidRDefault="00AC6512">
      <w:pPr>
        <w:spacing w:line="203" w:lineRule="exact"/>
        <w:ind w:left="517"/>
        <w:rPr>
          <w:i/>
          <w:sz w:val="18"/>
        </w:rPr>
      </w:pPr>
      <w:r>
        <w:rPr>
          <w:i/>
          <w:sz w:val="18"/>
        </w:rPr>
        <w:t>Напредни ниво</w:t>
      </w:r>
    </w:p>
    <w:p w:rsidR="005F701D" w:rsidRDefault="00AC6512">
      <w:pPr>
        <w:pStyle w:val="BodyText"/>
        <w:spacing w:before="2" w:line="235" w:lineRule="auto"/>
        <w:ind w:right="38"/>
      </w:pPr>
      <w:r>
        <w:t>Ученик разуме, анализира и критички просуђује</w:t>
      </w:r>
      <w:r>
        <w:rPr>
          <w:spacing w:val="-29"/>
        </w:rPr>
        <w:t xml:space="preserve"> </w:t>
      </w:r>
      <w:r>
        <w:t>комплексни- је историјске, као и савремене догађаје, појаве и процесе са исто- ријском димензи</w:t>
      </w:r>
      <w:r>
        <w:t xml:space="preserve">јом, уз употребу различитих историјских извора. Ученик је у стању да </w:t>
      </w:r>
      <w:r>
        <w:rPr>
          <w:spacing w:val="-3"/>
        </w:rPr>
        <w:t xml:space="preserve">уочи </w:t>
      </w:r>
      <w:r>
        <w:t xml:space="preserve">последице стереотипа и пропаганде на савремено друштво, </w:t>
      </w:r>
      <w:r>
        <w:rPr>
          <w:spacing w:val="-3"/>
        </w:rPr>
        <w:t xml:space="preserve">људска </w:t>
      </w:r>
      <w:r>
        <w:t xml:space="preserve">права и </w:t>
      </w:r>
      <w:r>
        <w:rPr>
          <w:spacing w:val="-3"/>
        </w:rPr>
        <w:t xml:space="preserve">политичко </w:t>
      </w:r>
      <w:r>
        <w:t>окружење, да ар- гументовано води дебату уз међусобно уважавање, неговање то- леранције и унапређивањ</w:t>
      </w:r>
      <w:r>
        <w:t xml:space="preserve">е интеркултуралног дијалога, као и да писмено и графички приказује резултате свог истраживања уз </w:t>
      </w:r>
      <w:r>
        <w:rPr>
          <w:spacing w:val="-4"/>
        </w:rPr>
        <w:t xml:space="preserve">ко- </w:t>
      </w:r>
      <w:r>
        <w:t>ришћење одговарајућих компјутерских</w:t>
      </w:r>
      <w:r>
        <w:rPr>
          <w:spacing w:val="-4"/>
        </w:rPr>
        <w:t xml:space="preserve"> </w:t>
      </w:r>
      <w:r>
        <w:t>програма.</w:t>
      </w:r>
    </w:p>
    <w:p w:rsidR="005F701D" w:rsidRDefault="00AC6512">
      <w:pPr>
        <w:pStyle w:val="BodyText"/>
        <w:spacing w:before="168" w:line="205" w:lineRule="exact"/>
        <w:ind w:firstLine="0"/>
        <w:jc w:val="left"/>
      </w:pPr>
      <w:r>
        <w:t>СПЕЦИФИЧНА ПРЕДМЕТНА КОМПЕТЕНЦИЈА: Разумевање</w:t>
      </w:r>
    </w:p>
    <w:p w:rsidR="005F701D" w:rsidRDefault="00AC6512">
      <w:pPr>
        <w:pStyle w:val="BodyText"/>
        <w:spacing w:line="205" w:lineRule="exact"/>
        <w:ind w:firstLine="0"/>
        <w:jc w:val="left"/>
      </w:pPr>
      <w:r>
        <w:t>историје и критички однос према прошлости и садашњости</w:t>
      </w:r>
    </w:p>
    <w:p w:rsidR="005F701D" w:rsidRDefault="00AC6512">
      <w:pPr>
        <w:spacing w:before="110" w:line="205" w:lineRule="exact"/>
        <w:ind w:left="517"/>
        <w:rPr>
          <w:i/>
          <w:sz w:val="18"/>
        </w:rPr>
      </w:pPr>
      <w:r>
        <w:rPr>
          <w:i/>
          <w:sz w:val="18"/>
        </w:rPr>
        <w:t>Основни ниво</w:t>
      </w:r>
    </w:p>
    <w:p w:rsidR="005F701D" w:rsidRDefault="00AC6512">
      <w:pPr>
        <w:pStyle w:val="BodyText"/>
        <w:spacing w:before="1" w:line="235" w:lineRule="auto"/>
        <w:ind w:right="38"/>
      </w:pPr>
      <w:r>
        <w:t>Именује најважније историјске догађаје, појаве, процесе и личности ученицк ствара основ за боље разумевање прошлости сопственог народа, државе, региона, Европе и човечанства. По- знаје и користи хронологију неопходну за сналажење у</w:t>
      </w:r>
      <w:r>
        <w:rPr>
          <w:spacing w:val="-27"/>
        </w:rPr>
        <w:t xml:space="preserve"> </w:t>
      </w:r>
      <w:r>
        <w:t xml:space="preserve">свакоднев- </w:t>
      </w:r>
      <w:r>
        <w:t xml:space="preserve">ним животним ситуацијама. Оријентише се у историјском и са- временом </w:t>
      </w:r>
      <w:r>
        <w:rPr>
          <w:spacing w:val="-3"/>
        </w:rPr>
        <w:t xml:space="preserve">простору. </w:t>
      </w:r>
      <w:r>
        <w:t xml:space="preserve">Разуме историјске феномене </w:t>
      </w:r>
      <w:r>
        <w:rPr>
          <w:spacing w:val="-3"/>
        </w:rPr>
        <w:t xml:space="preserve">који </w:t>
      </w:r>
      <w:r>
        <w:t>су утицали на</w:t>
      </w:r>
      <w:r>
        <w:rPr>
          <w:spacing w:val="10"/>
        </w:rPr>
        <w:t xml:space="preserve"> </w:t>
      </w:r>
      <w:r>
        <w:t>стварање</w:t>
      </w:r>
      <w:r>
        <w:rPr>
          <w:spacing w:val="10"/>
        </w:rPr>
        <w:t xml:space="preserve"> </w:t>
      </w:r>
      <w:r>
        <w:t>цивилизација,</w:t>
      </w:r>
      <w:r>
        <w:rPr>
          <w:spacing w:val="10"/>
        </w:rPr>
        <w:t xml:space="preserve"> </w:t>
      </w:r>
      <w:r>
        <w:t>друштва,</w:t>
      </w:r>
      <w:r>
        <w:rPr>
          <w:spacing w:val="10"/>
        </w:rPr>
        <w:t xml:space="preserve"> </w:t>
      </w:r>
      <w:r>
        <w:t>држава</w:t>
      </w:r>
      <w:r>
        <w:rPr>
          <w:spacing w:val="10"/>
        </w:rPr>
        <w:t xml:space="preserve"> </w:t>
      </w:r>
      <w:r>
        <w:t>и</w:t>
      </w:r>
      <w:r>
        <w:rPr>
          <w:spacing w:val="10"/>
        </w:rPr>
        <w:t xml:space="preserve"> </w:t>
      </w:r>
      <w:r>
        <w:t>нација.</w:t>
      </w:r>
      <w:r>
        <w:rPr>
          <w:spacing w:val="10"/>
        </w:rPr>
        <w:t xml:space="preserve"> </w:t>
      </w:r>
      <w:r>
        <w:t>Препознаје</w:t>
      </w:r>
    </w:p>
    <w:p w:rsidR="005F701D" w:rsidRDefault="00AC6512">
      <w:pPr>
        <w:pStyle w:val="BodyText"/>
        <w:spacing w:before="66" w:line="235" w:lineRule="auto"/>
        <w:ind w:right="117" w:firstLine="0"/>
      </w:pPr>
      <w:r>
        <w:br w:type="column"/>
      </w:r>
      <w:r>
        <w:t>друштвене, економске, културолошке промене које су обликовале савремен</w:t>
      </w:r>
      <w:r>
        <w:t>и свет. Има критички однос према тумачењу и рекон- струкцији прошлости и тумачењу савремених догађаја примењу- јући мултиперспективни приступ. Квалитетно бира разноврсне информације из различитих извора, критички их анализира, поре- ди и синтетише да би св</w:t>
      </w:r>
      <w:r>
        <w:t>еобухватније сагледали прошлост и сада- шњост.</w:t>
      </w:r>
    </w:p>
    <w:p w:rsidR="005F701D" w:rsidRDefault="00AC6512">
      <w:pPr>
        <w:spacing w:line="199" w:lineRule="exact"/>
        <w:ind w:left="517"/>
        <w:rPr>
          <w:i/>
          <w:sz w:val="18"/>
        </w:rPr>
      </w:pPr>
      <w:r>
        <w:rPr>
          <w:i/>
          <w:sz w:val="18"/>
        </w:rPr>
        <w:t>Средњи ниво</w:t>
      </w:r>
    </w:p>
    <w:p w:rsidR="005F701D" w:rsidRDefault="00AC6512">
      <w:pPr>
        <w:pStyle w:val="BodyText"/>
        <w:spacing w:before="1" w:line="235" w:lineRule="auto"/>
        <w:ind w:right="117"/>
      </w:pPr>
      <w:r>
        <w:t>Анализира специфичности одређених историјских појмова и користи их у одговарајућем контексту. Разуме различите државне, политичке и друштвене промене у историји, чиме се боље ори- јентише кроз исто</w:t>
      </w:r>
      <w:r>
        <w:t>ријско време, историјски и савремени геополи- тички простор. Процењује релевантност и квалитет различитих извора информација преко којих се формира слика о појединим историјским или савременим феноменима. Повезује поједине про- цесе, појаве и догађаје из н</w:t>
      </w:r>
      <w:r>
        <w:t>ационалне, регионалне и опште исто- рије. Развија и надграђује своје различите идентитете.</w:t>
      </w:r>
    </w:p>
    <w:p w:rsidR="005F701D" w:rsidRDefault="00AC6512">
      <w:pPr>
        <w:spacing w:line="198" w:lineRule="exact"/>
        <w:ind w:left="517"/>
        <w:rPr>
          <w:i/>
          <w:sz w:val="18"/>
        </w:rPr>
      </w:pPr>
      <w:r>
        <w:rPr>
          <w:i/>
          <w:sz w:val="18"/>
        </w:rPr>
        <w:t>Напредни ниво</w:t>
      </w:r>
    </w:p>
    <w:p w:rsidR="005F701D" w:rsidRDefault="00AC6512">
      <w:pPr>
        <w:pStyle w:val="BodyText"/>
        <w:spacing w:before="1" w:line="235" w:lineRule="auto"/>
        <w:ind w:right="117"/>
      </w:pPr>
      <w:r>
        <w:t>Анализира и критички просуђује поједине историјске</w:t>
      </w:r>
      <w:r>
        <w:rPr>
          <w:spacing w:val="-28"/>
        </w:rPr>
        <w:t xml:space="preserve"> </w:t>
      </w:r>
      <w:r>
        <w:t>догађа- је, појаве и процесе из националне, регионалне и опште истори- је, као и историјске и саврем</w:t>
      </w:r>
      <w:r>
        <w:t xml:space="preserve">ене изворе информација. </w:t>
      </w:r>
      <w:r>
        <w:rPr>
          <w:spacing w:val="-3"/>
        </w:rPr>
        <w:t xml:space="preserve">Унапређује </w:t>
      </w:r>
      <w:r>
        <w:t>функционалне вештине употребом различитих рачунарских про- грама неопходних за презентовање резултата елементарних исто- ријских истраживања заснованих на коришћењу одабраних извора и историографске литературе. Продубљују</w:t>
      </w:r>
      <w:r>
        <w:t xml:space="preserve"> разумевање</w:t>
      </w:r>
      <w:r>
        <w:rPr>
          <w:spacing w:val="-30"/>
        </w:rPr>
        <w:t xml:space="preserve"> </w:t>
      </w:r>
      <w:r>
        <w:t xml:space="preserve">прошлости анализирањем савремених, пре свега друштвених и </w:t>
      </w:r>
      <w:r>
        <w:rPr>
          <w:spacing w:val="-2"/>
        </w:rPr>
        <w:t xml:space="preserve">културоло- </w:t>
      </w:r>
      <w:r>
        <w:t>шких појава и процеса у историјском</w:t>
      </w:r>
      <w:r>
        <w:rPr>
          <w:spacing w:val="-6"/>
        </w:rPr>
        <w:t xml:space="preserve"> </w:t>
      </w:r>
      <w:r>
        <w:rPr>
          <w:spacing w:val="-4"/>
        </w:rPr>
        <w:t>контексту.</w:t>
      </w:r>
    </w:p>
    <w:p w:rsidR="005F701D" w:rsidRDefault="005F701D">
      <w:pPr>
        <w:pStyle w:val="BodyText"/>
        <w:spacing w:before="1"/>
        <w:ind w:left="0" w:firstLine="0"/>
        <w:jc w:val="left"/>
        <w:rPr>
          <w:sz w:val="24"/>
        </w:rPr>
      </w:pPr>
    </w:p>
    <w:p w:rsidR="005F701D" w:rsidRDefault="00AC6512">
      <w:pPr>
        <w:pStyle w:val="BodyText"/>
        <w:spacing w:line="205" w:lineRule="exact"/>
        <w:ind w:firstLine="0"/>
        <w:jc w:val="left"/>
      </w:pPr>
      <w:r>
        <w:t>СПЕЦИФИЧНАПРЕДМЕТНА КОМПЕТЕНЦИЈА: Разумевање</w:t>
      </w:r>
    </w:p>
    <w:p w:rsidR="005F701D" w:rsidRDefault="00AC6512">
      <w:pPr>
        <w:pStyle w:val="BodyText"/>
        <w:spacing w:before="1" w:line="235" w:lineRule="auto"/>
        <w:ind w:right="873" w:firstLine="0"/>
        <w:jc w:val="left"/>
      </w:pPr>
      <w:r>
        <w:t>историје и савремених идентитета као основа за активно учествовање у друштву</w:t>
      </w:r>
    </w:p>
    <w:p w:rsidR="005F701D" w:rsidRDefault="00AC6512">
      <w:pPr>
        <w:spacing w:before="109" w:line="205" w:lineRule="exact"/>
        <w:ind w:left="517"/>
        <w:rPr>
          <w:i/>
          <w:sz w:val="18"/>
        </w:rPr>
      </w:pPr>
      <w:r>
        <w:rPr>
          <w:i/>
          <w:sz w:val="18"/>
        </w:rPr>
        <w:t>Основни ниво</w:t>
      </w:r>
    </w:p>
    <w:p w:rsidR="005F701D" w:rsidRDefault="00AC6512">
      <w:pPr>
        <w:pStyle w:val="BodyText"/>
        <w:spacing w:before="2" w:line="235" w:lineRule="auto"/>
        <w:ind w:right="117"/>
      </w:pPr>
      <w:r>
        <w:rPr>
          <w:spacing w:val="-5"/>
        </w:rPr>
        <w:t xml:space="preserve">Уочава </w:t>
      </w:r>
      <w:r>
        <w:t xml:space="preserve">различите </w:t>
      </w:r>
      <w:r>
        <w:rPr>
          <w:spacing w:val="-2"/>
        </w:rPr>
        <w:t xml:space="preserve">културолошке, </w:t>
      </w:r>
      <w:r>
        <w:t xml:space="preserve">друштвене, политичке, ре- лигијске </w:t>
      </w:r>
      <w:r>
        <w:rPr>
          <w:spacing w:val="-3"/>
        </w:rPr>
        <w:t xml:space="preserve">погледе </w:t>
      </w:r>
      <w:r>
        <w:t xml:space="preserve">на прошлост чиме гради и употпуњује сопстве- ни </w:t>
      </w:r>
      <w:r>
        <w:rPr>
          <w:spacing w:val="-3"/>
        </w:rPr>
        <w:t xml:space="preserve">идентитет. </w:t>
      </w:r>
      <w:r>
        <w:t>Развија вредносни систем демократског друштва утемељен на хуманистичким постулатима, поштовању другачијег стан</w:t>
      </w:r>
      <w:r>
        <w:t xml:space="preserve">овишта. Примењује основне елементе интеркултуралног ди- јалога ослањајући се на прошлост, идентитет и </w:t>
      </w:r>
      <w:r>
        <w:rPr>
          <w:spacing w:val="-3"/>
        </w:rPr>
        <w:t xml:space="preserve">културу </w:t>
      </w:r>
      <w:r>
        <w:rPr>
          <w:spacing w:val="-5"/>
        </w:rPr>
        <w:t xml:space="preserve">свог, </w:t>
      </w:r>
      <w:r>
        <w:t xml:space="preserve">али  и других народа у Србији, </w:t>
      </w:r>
      <w:r>
        <w:rPr>
          <w:spacing w:val="-3"/>
        </w:rPr>
        <w:t xml:space="preserve">региону, </w:t>
      </w:r>
      <w:r>
        <w:t xml:space="preserve">Европи и </w:t>
      </w:r>
      <w:r>
        <w:rPr>
          <w:spacing w:val="-4"/>
        </w:rPr>
        <w:t xml:space="preserve">свету. </w:t>
      </w:r>
      <w:r>
        <w:t>Негује толе- рантан вид комуникације, поштовање људских права,</w:t>
      </w:r>
      <w:r>
        <w:rPr>
          <w:spacing w:val="-30"/>
        </w:rPr>
        <w:t xml:space="preserve"> </w:t>
      </w:r>
      <w:r>
        <w:t>разноврсних културних</w:t>
      </w:r>
      <w:r>
        <w:t xml:space="preserve"> традиција. Препознаје узроке и последице историјских и савремених </w:t>
      </w:r>
      <w:r>
        <w:rPr>
          <w:spacing w:val="-3"/>
        </w:rPr>
        <w:t xml:space="preserve">конфликата </w:t>
      </w:r>
      <w:r>
        <w:t xml:space="preserve">и развија ставове </w:t>
      </w:r>
      <w:r>
        <w:rPr>
          <w:spacing w:val="-3"/>
        </w:rPr>
        <w:t xml:space="preserve">који </w:t>
      </w:r>
      <w:r>
        <w:t xml:space="preserve">воде </w:t>
      </w:r>
      <w:r>
        <w:rPr>
          <w:spacing w:val="-3"/>
        </w:rPr>
        <w:t xml:space="preserve">њиховом </w:t>
      </w:r>
      <w:r>
        <w:t xml:space="preserve">превазилажењу. </w:t>
      </w:r>
      <w:r>
        <w:rPr>
          <w:spacing w:val="-5"/>
        </w:rPr>
        <w:t xml:space="preserve">Уочава </w:t>
      </w:r>
      <w:r>
        <w:t xml:space="preserve">разноврсне последице преломних дру- штвених, политичких, економских и догађаја из </w:t>
      </w:r>
      <w:r>
        <w:rPr>
          <w:spacing w:val="-3"/>
        </w:rPr>
        <w:t xml:space="preserve">културе </w:t>
      </w:r>
      <w:r>
        <w:t xml:space="preserve">и света </w:t>
      </w:r>
      <w:r>
        <w:rPr>
          <w:spacing w:val="-3"/>
        </w:rPr>
        <w:t xml:space="preserve">науке, </w:t>
      </w:r>
      <w:r>
        <w:t xml:space="preserve">појава и процеса из прошлости, чиме се омогућава боље сагледавање савременог контекста у </w:t>
      </w:r>
      <w:r>
        <w:rPr>
          <w:spacing w:val="-4"/>
        </w:rPr>
        <w:t xml:space="preserve">коме </w:t>
      </w:r>
      <w:r>
        <w:t>живе и стварање преду- слова креативан однос према непосредном друштвеном</w:t>
      </w:r>
      <w:r>
        <w:rPr>
          <w:spacing w:val="-29"/>
        </w:rPr>
        <w:t xml:space="preserve"> </w:t>
      </w:r>
      <w:r>
        <w:rPr>
          <w:spacing w:val="-3"/>
        </w:rPr>
        <w:t>окружењу.</w:t>
      </w:r>
    </w:p>
    <w:p w:rsidR="005F701D" w:rsidRDefault="00AC6512">
      <w:pPr>
        <w:spacing w:line="196" w:lineRule="exact"/>
        <w:ind w:left="517"/>
        <w:rPr>
          <w:i/>
          <w:sz w:val="18"/>
        </w:rPr>
      </w:pPr>
      <w:r>
        <w:rPr>
          <w:i/>
          <w:sz w:val="18"/>
        </w:rPr>
        <w:t>Средњи ниво</w:t>
      </w:r>
    </w:p>
    <w:p w:rsidR="005F701D" w:rsidRDefault="00AC6512">
      <w:pPr>
        <w:pStyle w:val="BodyText"/>
        <w:spacing w:before="1" w:line="235" w:lineRule="auto"/>
        <w:ind w:right="117"/>
      </w:pPr>
      <w:r>
        <w:t xml:space="preserve">Aнализира предрасуде, стереотипе, различите видове пропа- ганде и </w:t>
      </w:r>
      <w:r>
        <w:t xml:space="preserve">њихове последице у историјским и савременим изворима информација. Вреднује објективност извора информација и гра- ди одговоран однос према осетљивим појавама из прошлости и садашњости. Дефинише историјске појаве дугог трајања; </w:t>
      </w:r>
      <w:r>
        <w:rPr>
          <w:spacing w:val="-3"/>
        </w:rPr>
        <w:t xml:space="preserve">уочава </w:t>
      </w:r>
      <w:r>
        <w:t xml:space="preserve">сличности и разлике у </w:t>
      </w:r>
      <w:r>
        <w:t xml:space="preserve">односу на савремени </w:t>
      </w:r>
      <w:r>
        <w:rPr>
          <w:spacing w:val="-4"/>
        </w:rPr>
        <w:t xml:space="preserve">контекст, </w:t>
      </w:r>
      <w:r>
        <w:t xml:space="preserve">што допри- носи разумевању историјску основу савремених појава. Препо- знаје регионалне везе на пољу заједничке политичке, друштвене, </w:t>
      </w:r>
      <w:r>
        <w:rPr>
          <w:spacing w:val="-3"/>
        </w:rPr>
        <w:t xml:space="preserve">економске </w:t>
      </w:r>
      <w:r>
        <w:t xml:space="preserve">и културне прошлости. </w:t>
      </w:r>
      <w:r>
        <w:rPr>
          <w:spacing w:val="-3"/>
        </w:rPr>
        <w:t xml:space="preserve">Гради </w:t>
      </w:r>
      <w:r>
        <w:t xml:space="preserve">толерантан однос према припадницима других нација или </w:t>
      </w:r>
      <w:r>
        <w:t xml:space="preserve">вероисповести у регионалном и унутардржавном </w:t>
      </w:r>
      <w:r>
        <w:rPr>
          <w:spacing w:val="-4"/>
        </w:rPr>
        <w:t xml:space="preserve">контексту, </w:t>
      </w:r>
      <w:r>
        <w:t xml:space="preserve">неопходан у превенцији потенцијал- них </w:t>
      </w:r>
      <w:r>
        <w:rPr>
          <w:spacing w:val="-3"/>
        </w:rPr>
        <w:t xml:space="preserve">конфликата. </w:t>
      </w:r>
      <w:r>
        <w:t>Развија и надграђује своје различите идентитете и разуме различитост идентитета других</w:t>
      </w:r>
      <w:r>
        <w:rPr>
          <w:spacing w:val="-3"/>
        </w:rPr>
        <w:t xml:space="preserve"> људи.</w:t>
      </w:r>
    </w:p>
    <w:p w:rsidR="005F701D" w:rsidRDefault="00AC6512">
      <w:pPr>
        <w:spacing w:line="197" w:lineRule="exact"/>
        <w:ind w:left="517"/>
        <w:rPr>
          <w:i/>
          <w:sz w:val="18"/>
        </w:rPr>
      </w:pPr>
      <w:r>
        <w:rPr>
          <w:i/>
          <w:sz w:val="18"/>
        </w:rPr>
        <w:t>Напредни ниво</w:t>
      </w:r>
    </w:p>
    <w:p w:rsidR="005F701D" w:rsidRDefault="00AC6512">
      <w:pPr>
        <w:pStyle w:val="BodyText"/>
        <w:spacing w:before="1" w:line="235" w:lineRule="auto"/>
        <w:ind w:right="117"/>
      </w:pPr>
      <w:r>
        <w:t>Унапређује толерантни однос у комуникацији</w:t>
      </w:r>
      <w:r>
        <w:t xml:space="preserve"> вођењем ар- гументоване дебате о важним темама из историје и савременог живота засноване на међусобном уважавању ставова, различитих националних, идејних, конфесионалних или културолошких по- зиција, чиме се гради конструктиван однос за квалитетан живот у</w:t>
      </w:r>
      <w:r>
        <w:t xml:space="preserve"> мултикултуралном друштву.</w:t>
      </w:r>
    </w:p>
    <w:p w:rsidR="005F701D" w:rsidRDefault="005F701D">
      <w:pPr>
        <w:spacing w:line="235" w:lineRule="auto"/>
        <w:sectPr w:rsidR="005F701D">
          <w:pgSz w:w="11910" w:h="15690"/>
          <w:pgMar w:top="40" w:right="560" w:bottom="280" w:left="560" w:header="720" w:footer="720" w:gutter="0"/>
          <w:cols w:num="2" w:space="720" w:equalWidth="0">
            <w:col w:w="5293" w:space="121"/>
            <w:col w:w="5376"/>
          </w:cols>
        </w:sectPr>
      </w:pPr>
    </w:p>
    <w:p w:rsidR="005F701D" w:rsidRDefault="00AC6512">
      <w:pPr>
        <w:tabs>
          <w:tab w:val="left" w:pos="1707"/>
        </w:tabs>
        <w:spacing w:before="69"/>
        <w:ind w:left="177"/>
        <w:rPr>
          <w:b/>
          <w:sz w:val="14"/>
        </w:rPr>
      </w:pPr>
      <w:r>
        <w:rPr>
          <w:sz w:val="14"/>
        </w:rPr>
        <w:lastRenderedPageBreak/>
        <w:t>Разред</w:t>
      </w:r>
      <w:r>
        <w:rPr>
          <w:sz w:val="14"/>
        </w:rPr>
        <w:tab/>
      </w:r>
      <w:r>
        <w:rPr>
          <w:b/>
          <w:sz w:val="14"/>
        </w:rPr>
        <w:t>Први</w:t>
      </w:r>
    </w:p>
    <w:p w:rsidR="005F701D" w:rsidRDefault="00AC6512">
      <w:pPr>
        <w:spacing w:before="49"/>
        <w:ind w:left="177"/>
        <w:rPr>
          <w:b/>
          <w:sz w:val="14"/>
        </w:rPr>
      </w:pPr>
      <w:r>
        <w:pict>
          <v:shape id="_x0000_s1039" type="#_x0000_t202" style="position:absolute;left:0;text-align:left;margin-left:34pt;margin-top:15.8pt;width:257.3pt;height:631.55pt;z-index:25165004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tcPr>
                      <w:p w:rsidR="005F701D" w:rsidRDefault="005F701D">
                        <w:pPr>
                          <w:pStyle w:val="TableParagraph"/>
                          <w:spacing w:before="3"/>
                          <w:rPr>
                            <w:b/>
                            <w:sz w:val="15"/>
                          </w:rPr>
                        </w:pPr>
                      </w:p>
                      <w:p w:rsidR="005F701D" w:rsidRDefault="00AC6512">
                        <w:pPr>
                          <w:pStyle w:val="TableParagraph"/>
                          <w:ind w:left="112"/>
                          <w:rPr>
                            <w:b/>
                            <w:sz w:val="14"/>
                          </w:rPr>
                        </w:pPr>
                        <w:r>
                          <w:rPr>
                            <w:b/>
                            <w:sz w:val="14"/>
                          </w:rPr>
                          <w:t>ОБЛАСТ/ТЕМА</w:t>
                        </w:r>
                      </w:p>
                    </w:tc>
                    <w:tc>
                      <w:tcPr>
                        <w:tcW w:w="1928" w:type="dxa"/>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2600"/>
                    </w:trPr>
                    <w:tc>
                      <w:tcPr>
                        <w:tcW w:w="1928" w:type="dxa"/>
                        <w:vMerge w:val="restart"/>
                      </w:tcPr>
                      <w:p w:rsidR="005F701D" w:rsidRDefault="00AC6512">
                        <w:pPr>
                          <w:pStyle w:val="TableParagraph"/>
                          <w:numPr>
                            <w:ilvl w:val="0"/>
                            <w:numId w:val="117"/>
                          </w:numPr>
                          <w:tabs>
                            <w:tab w:val="left" w:pos="162"/>
                          </w:tabs>
                          <w:spacing w:before="18"/>
                          <w:ind w:right="124" w:firstLine="0"/>
                          <w:rPr>
                            <w:sz w:val="14"/>
                          </w:rPr>
                        </w:pPr>
                        <w:r>
                          <w:rPr>
                            <w:sz w:val="14"/>
                          </w:rPr>
                          <w:t>у усменом и писаном излагању користи основне научне и историјске</w:t>
                        </w:r>
                        <w:r>
                          <w:rPr>
                            <w:spacing w:val="-22"/>
                            <w:sz w:val="14"/>
                          </w:rPr>
                          <w:t xml:space="preserve"> </w:t>
                        </w:r>
                        <w:r>
                          <w:rPr>
                            <w:sz w:val="14"/>
                          </w:rPr>
                          <w:t>појмове;</w:t>
                        </w:r>
                      </w:p>
                      <w:p w:rsidR="005F701D" w:rsidRDefault="00AC6512">
                        <w:pPr>
                          <w:pStyle w:val="TableParagraph"/>
                          <w:numPr>
                            <w:ilvl w:val="0"/>
                            <w:numId w:val="117"/>
                          </w:numPr>
                          <w:tabs>
                            <w:tab w:val="left" w:pos="162"/>
                          </w:tabs>
                          <w:spacing w:line="237" w:lineRule="auto"/>
                          <w:ind w:right="164" w:firstLine="0"/>
                          <w:rPr>
                            <w:sz w:val="14"/>
                          </w:rPr>
                        </w:pPr>
                        <w:r>
                          <w:rPr>
                            <w:sz w:val="14"/>
                          </w:rPr>
                          <w:t>користи хронолошке одреднице на одговарајући начин, у складу са периодизацијом</w:t>
                        </w:r>
                        <w:r>
                          <w:rPr>
                            <w:spacing w:val="-10"/>
                            <w:sz w:val="14"/>
                          </w:rPr>
                          <w:t xml:space="preserve"> </w:t>
                        </w:r>
                        <w:r>
                          <w:rPr>
                            <w:sz w:val="14"/>
                          </w:rPr>
                          <w:t>прошлости;</w:t>
                        </w:r>
                      </w:p>
                      <w:p w:rsidR="005F701D" w:rsidRDefault="00AC6512">
                        <w:pPr>
                          <w:pStyle w:val="TableParagraph"/>
                          <w:numPr>
                            <w:ilvl w:val="0"/>
                            <w:numId w:val="117"/>
                          </w:numPr>
                          <w:tabs>
                            <w:tab w:val="left" w:pos="162"/>
                          </w:tabs>
                          <w:ind w:right="216" w:firstLine="0"/>
                          <w:rPr>
                            <w:sz w:val="14"/>
                          </w:rPr>
                        </w:pPr>
                        <w:r>
                          <w:rPr>
                            <w:sz w:val="14"/>
                          </w:rPr>
                          <w:t>идентификује порекло и процени сазнајну вредност различитих извора на основу њихових спољних</w:t>
                        </w:r>
                        <w:r>
                          <w:rPr>
                            <w:spacing w:val="-10"/>
                            <w:sz w:val="14"/>
                          </w:rPr>
                          <w:t xml:space="preserve"> </w:t>
                        </w:r>
                        <w:r>
                          <w:rPr>
                            <w:sz w:val="14"/>
                          </w:rPr>
                          <w:t>и садржинских</w:t>
                        </w:r>
                        <w:r>
                          <w:rPr>
                            <w:spacing w:val="-1"/>
                            <w:sz w:val="14"/>
                          </w:rPr>
                          <w:t xml:space="preserve"> </w:t>
                        </w:r>
                        <w:r>
                          <w:rPr>
                            <w:sz w:val="14"/>
                          </w:rPr>
                          <w:t>обележја;</w:t>
                        </w:r>
                      </w:p>
                      <w:p w:rsidR="005F701D" w:rsidRDefault="00AC6512">
                        <w:pPr>
                          <w:pStyle w:val="TableParagraph"/>
                          <w:numPr>
                            <w:ilvl w:val="0"/>
                            <w:numId w:val="117"/>
                          </w:numPr>
                          <w:tabs>
                            <w:tab w:val="left" w:pos="162"/>
                          </w:tabs>
                          <w:spacing w:line="237" w:lineRule="auto"/>
                          <w:ind w:right="109" w:firstLine="0"/>
                          <w:rPr>
                            <w:sz w:val="14"/>
                          </w:rPr>
                        </w:pPr>
                        <w:r>
                          <w:rPr>
                            <w:sz w:val="14"/>
                          </w:rPr>
                          <w:t>објасни основе историјског научног метода у рекон</w:t>
                        </w:r>
                        <w:r>
                          <w:rPr>
                            <w:sz w:val="14"/>
                          </w:rPr>
                          <w:t>струкцији прошлости и уочава постојање</w:t>
                        </w:r>
                        <w:r>
                          <w:rPr>
                            <w:spacing w:val="-10"/>
                            <w:sz w:val="14"/>
                          </w:rPr>
                          <w:t xml:space="preserve"> </w:t>
                        </w:r>
                        <w:r>
                          <w:rPr>
                            <w:sz w:val="14"/>
                          </w:rPr>
                          <w:t>различитих интерпретација;</w:t>
                        </w:r>
                      </w:p>
                      <w:p w:rsidR="005F701D" w:rsidRDefault="00AC6512">
                        <w:pPr>
                          <w:pStyle w:val="TableParagraph"/>
                          <w:numPr>
                            <w:ilvl w:val="0"/>
                            <w:numId w:val="117"/>
                          </w:numPr>
                          <w:tabs>
                            <w:tab w:val="left" w:pos="162"/>
                          </w:tabs>
                          <w:ind w:right="414" w:firstLine="0"/>
                          <w:rPr>
                            <w:sz w:val="14"/>
                          </w:rPr>
                        </w:pPr>
                        <w:r>
                          <w:rPr>
                            <w:sz w:val="14"/>
                          </w:rPr>
                          <w:t>анализира узрочно- последичне везе и идентификује их на конкретним</w:t>
                        </w:r>
                        <w:r>
                          <w:rPr>
                            <w:spacing w:val="-16"/>
                            <w:sz w:val="14"/>
                          </w:rPr>
                          <w:t xml:space="preserve"> </w:t>
                        </w:r>
                        <w:r>
                          <w:rPr>
                            <w:sz w:val="14"/>
                          </w:rPr>
                          <w:t>примерима;</w:t>
                        </w:r>
                      </w:p>
                      <w:p w:rsidR="005F701D" w:rsidRDefault="00AC6512">
                        <w:pPr>
                          <w:pStyle w:val="TableParagraph"/>
                          <w:numPr>
                            <w:ilvl w:val="0"/>
                            <w:numId w:val="117"/>
                          </w:numPr>
                          <w:tabs>
                            <w:tab w:val="left" w:pos="162"/>
                          </w:tabs>
                          <w:spacing w:line="237" w:lineRule="auto"/>
                          <w:ind w:right="358" w:firstLine="0"/>
                          <w:rPr>
                            <w:sz w:val="14"/>
                          </w:rPr>
                        </w:pPr>
                        <w:r>
                          <w:rPr>
                            <w:sz w:val="14"/>
                          </w:rPr>
                          <w:t>анализира историјске податке и идентификује особености,</w:t>
                        </w:r>
                        <w:r>
                          <w:rPr>
                            <w:spacing w:val="-4"/>
                            <w:sz w:val="14"/>
                          </w:rPr>
                          <w:t xml:space="preserve"> </w:t>
                        </w:r>
                        <w:r>
                          <w:rPr>
                            <w:sz w:val="14"/>
                          </w:rPr>
                          <w:t>континуитет и промене у различитим појавама дугог</w:t>
                        </w:r>
                        <w:r>
                          <w:rPr>
                            <w:spacing w:val="-5"/>
                            <w:sz w:val="14"/>
                          </w:rPr>
                          <w:t xml:space="preserve"> </w:t>
                        </w:r>
                        <w:r>
                          <w:rPr>
                            <w:sz w:val="14"/>
                          </w:rPr>
                          <w:t>трајања;</w:t>
                        </w:r>
                      </w:p>
                      <w:p w:rsidR="005F701D" w:rsidRDefault="00AC6512">
                        <w:pPr>
                          <w:pStyle w:val="TableParagraph"/>
                          <w:numPr>
                            <w:ilvl w:val="0"/>
                            <w:numId w:val="117"/>
                          </w:numPr>
                          <w:tabs>
                            <w:tab w:val="left" w:pos="162"/>
                          </w:tabs>
                          <w:ind w:right="94" w:firstLine="0"/>
                          <w:rPr>
                            <w:sz w:val="14"/>
                          </w:rPr>
                        </w:pPr>
                        <w:r>
                          <w:rPr>
                            <w:sz w:val="14"/>
                          </w:rPr>
                          <w:t>уочи и изрази став у</w:t>
                        </w:r>
                        <w:r>
                          <w:rPr>
                            <w:spacing w:val="-17"/>
                            <w:sz w:val="14"/>
                          </w:rPr>
                          <w:t xml:space="preserve"> </w:t>
                        </w:r>
                        <w:r>
                          <w:rPr>
                            <w:sz w:val="14"/>
                          </w:rPr>
                          <w:t>односу на предрасуде, стереотипе, пропаганду и друге врсте манипулација прошлошћу на конкретним</w:t>
                        </w:r>
                        <w:r>
                          <w:rPr>
                            <w:spacing w:val="-2"/>
                            <w:sz w:val="14"/>
                          </w:rPr>
                          <w:t xml:space="preserve"> </w:t>
                        </w:r>
                        <w:r>
                          <w:rPr>
                            <w:sz w:val="14"/>
                          </w:rPr>
                          <w:t>примерима;</w:t>
                        </w:r>
                      </w:p>
                      <w:p w:rsidR="005F701D" w:rsidRDefault="00AC6512">
                        <w:pPr>
                          <w:pStyle w:val="TableParagraph"/>
                          <w:numPr>
                            <w:ilvl w:val="0"/>
                            <w:numId w:val="117"/>
                          </w:numPr>
                          <w:tabs>
                            <w:tab w:val="left" w:pos="162"/>
                          </w:tabs>
                          <w:spacing w:line="237" w:lineRule="auto"/>
                          <w:ind w:right="220" w:firstLine="0"/>
                          <w:rPr>
                            <w:sz w:val="14"/>
                          </w:rPr>
                        </w:pPr>
                        <w:r>
                          <w:rPr>
                            <w:sz w:val="14"/>
                          </w:rPr>
                          <w:t>учествује у</w:t>
                        </w:r>
                        <w:r>
                          <w:rPr>
                            <w:spacing w:val="-5"/>
                            <w:sz w:val="14"/>
                          </w:rPr>
                          <w:t xml:space="preserve"> </w:t>
                        </w:r>
                        <w:r>
                          <w:rPr>
                            <w:sz w:val="14"/>
                          </w:rPr>
                          <w:t>организовању и спровођењу заједничких школских активности и активности које подстичу друштвену</w:t>
                        </w:r>
                        <w:r>
                          <w:rPr>
                            <w:spacing w:val="-2"/>
                            <w:sz w:val="14"/>
                          </w:rPr>
                          <w:t xml:space="preserve"> </w:t>
                        </w:r>
                        <w:r>
                          <w:rPr>
                            <w:sz w:val="14"/>
                          </w:rPr>
                          <w:t>одговорност;</w:t>
                        </w:r>
                      </w:p>
                      <w:p w:rsidR="005F701D" w:rsidRDefault="00AC6512">
                        <w:pPr>
                          <w:pStyle w:val="TableParagraph"/>
                          <w:numPr>
                            <w:ilvl w:val="0"/>
                            <w:numId w:val="117"/>
                          </w:numPr>
                          <w:tabs>
                            <w:tab w:val="left" w:pos="162"/>
                          </w:tabs>
                          <w:ind w:right="44" w:firstLine="0"/>
                          <w:rPr>
                            <w:sz w:val="14"/>
                          </w:rPr>
                        </w:pPr>
                        <w:r>
                          <w:rPr>
                            <w:sz w:val="14"/>
                          </w:rPr>
                          <w:t xml:space="preserve">користећи </w:t>
                        </w:r>
                        <w:r>
                          <w:rPr>
                            <w:spacing w:val="-5"/>
                            <w:sz w:val="14"/>
                          </w:rPr>
                          <w:t xml:space="preserve">ИКТ, </w:t>
                        </w:r>
                        <w:r>
                          <w:rPr>
                            <w:sz w:val="14"/>
                          </w:rPr>
                          <w:t>самостално или у групи, презентује резултате истраживања заснованог на коришћењу одабраних историјских</w:t>
                        </w:r>
                        <w:r>
                          <w:rPr>
                            <w:spacing w:val="-13"/>
                            <w:sz w:val="14"/>
                          </w:rPr>
                          <w:t xml:space="preserve"> </w:t>
                        </w:r>
                        <w:r>
                          <w:rPr>
                            <w:sz w:val="14"/>
                          </w:rPr>
                          <w:t>извора и</w:t>
                        </w:r>
                        <w:r>
                          <w:rPr>
                            <w:spacing w:val="-2"/>
                            <w:sz w:val="14"/>
                          </w:rPr>
                          <w:t xml:space="preserve"> </w:t>
                        </w:r>
                        <w:r>
                          <w:rPr>
                            <w:sz w:val="14"/>
                          </w:rPr>
                          <w:t>литературе;</w:t>
                        </w:r>
                      </w:p>
                      <w:p w:rsidR="005F701D" w:rsidRDefault="00AC6512">
                        <w:pPr>
                          <w:pStyle w:val="TableParagraph"/>
                          <w:numPr>
                            <w:ilvl w:val="0"/>
                            <w:numId w:val="117"/>
                          </w:numPr>
                          <w:tabs>
                            <w:tab w:val="left" w:pos="162"/>
                          </w:tabs>
                          <w:spacing w:line="237" w:lineRule="auto"/>
                          <w:ind w:right="416" w:firstLine="0"/>
                          <w:rPr>
                            <w:sz w:val="14"/>
                          </w:rPr>
                        </w:pPr>
                        <w:r>
                          <w:rPr>
                            <w:sz w:val="14"/>
                          </w:rPr>
                          <w:t>поредећи историјске</w:t>
                        </w:r>
                        <w:r>
                          <w:rPr>
                            <w:spacing w:val="-12"/>
                            <w:sz w:val="14"/>
                          </w:rPr>
                          <w:t xml:space="preserve"> </w:t>
                        </w:r>
                        <w:r>
                          <w:rPr>
                            <w:sz w:val="14"/>
                          </w:rPr>
                          <w:t>и географске карте датог простора, уочава утицај рељефа и климатских чинилаца на настанак цивили</w:t>
                        </w:r>
                        <w:r>
                          <w:rPr>
                            <w:sz w:val="14"/>
                          </w:rPr>
                          <w:t>зација и кретање становништва;</w:t>
                        </w:r>
                      </w:p>
                      <w:p w:rsidR="005F701D" w:rsidRDefault="00AC6512">
                        <w:pPr>
                          <w:pStyle w:val="TableParagraph"/>
                          <w:numPr>
                            <w:ilvl w:val="0"/>
                            <w:numId w:val="117"/>
                          </w:numPr>
                          <w:tabs>
                            <w:tab w:val="left" w:pos="162"/>
                          </w:tabs>
                          <w:ind w:right="106" w:firstLine="0"/>
                          <w:rPr>
                            <w:sz w:val="14"/>
                          </w:rPr>
                        </w:pPr>
                        <w:r>
                          <w:rPr>
                            <w:sz w:val="14"/>
                          </w:rPr>
                          <w:t>наведе и лоцира</w:t>
                        </w:r>
                        <w:r>
                          <w:rPr>
                            <w:spacing w:val="-15"/>
                            <w:sz w:val="14"/>
                          </w:rPr>
                          <w:t xml:space="preserve"> </w:t>
                        </w:r>
                        <w:r>
                          <w:rPr>
                            <w:sz w:val="14"/>
                          </w:rPr>
                          <w:t>најважније праисторијске и античке локалитете у Европи и Србији;</w:t>
                        </w:r>
                      </w:p>
                      <w:p w:rsidR="005F701D" w:rsidRDefault="00AC6512">
                        <w:pPr>
                          <w:pStyle w:val="TableParagraph"/>
                          <w:numPr>
                            <w:ilvl w:val="0"/>
                            <w:numId w:val="117"/>
                          </w:numPr>
                          <w:tabs>
                            <w:tab w:val="left" w:pos="162"/>
                          </w:tabs>
                          <w:spacing w:line="237" w:lineRule="auto"/>
                          <w:ind w:right="67" w:firstLine="0"/>
                          <w:rPr>
                            <w:sz w:val="14"/>
                          </w:rPr>
                        </w:pPr>
                        <w:r>
                          <w:rPr>
                            <w:sz w:val="14"/>
                          </w:rPr>
                          <w:t>издвоји и међусобно</w:t>
                        </w:r>
                        <w:r>
                          <w:rPr>
                            <w:spacing w:val="-11"/>
                            <w:sz w:val="14"/>
                          </w:rPr>
                          <w:t xml:space="preserve"> </w:t>
                        </w:r>
                        <w:r>
                          <w:rPr>
                            <w:sz w:val="14"/>
                          </w:rPr>
                          <w:t>пореди најважније одлике државних уређења у цивилизацијама старог</w:t>
                        </w:r>
                        <w:r>
                          <w:rPr>
                            <w:spacing w:val="-1"/>
                            <w:sz w:val="14"/>
                          </w:rPr>
                          <w:t xml:space="preserve"> </w:t>
                        </w:r>
                        <w:r>
                          <w:rPr>
                            <w:sz w:val="14"/>
                          </w:rPr>
                          <w:t>века;</w:t>
                        </w:r>
                      </w:p>
                      <w:p w:rsidR="005F701D" w:rsidRDefault="00AC6512">
                        <w:pPr>
                          <w:pStyle w:val="TableParagraph"/>
                          <w:numPr>
                            <w:ilvl w:val="0"/>
                            <w:numId w:val="117"/>
                          </w:numPr>
                          <w:tabs>
                            <w:tab w:val="left" w:pos="162"/>
                          </w:tabs>
                          <w:ind w:right="157" w:firstLine="0"/>
                          <w:rPr>
                            <w:sz w:val="14"/>
                          </w:rPr>
                        </w:pPr>
                        <w:r>
                          <w:rPr>
                            <w:sz w:val="14"/>
                          </w:rPr>
                          <w:t>уочава специфичности и пореди друштвени положај и начин живота припадника различитих слојева у</w:t>
                        </w:r>
                        <w:r>
                          <w:rPr>
                            <w:spacing w:val="-4"/>
                            <w:sz w:val="14"/>
                          </w:rPr>
                          <w:t xml:space="preserve"> </w:t>
                        </w:r>
                        <w:r>
                          <w:rPr>
                            <w:sz w:val="14"/>
                          </w:rPr>
                          <w:t>старом веку;</w:t>
                        </w:r>
                      </w:p>
                      <w:p w:rsidR="005F701D" w:rsidRDefault="00AC6512">
                        <w:pPr>
                          <w:pStyle w:val="TableParagraph"/>
                          <w:numPr>
                            <w:ilvl w:val="0"/>
                            <w:numId w:val="117"/>
                          </w:numPr>
                          <w:tabs>
                            <w:tab w:val="left" w:pos="162"/>
                          </w:tabs>
                          <w:spacing w:line="237" w:lineRule="auto"/>
                          <w:ind w:right="72" w:firstLine="0"/>
                          <w:rPr>
                            <w:sz w:val="14"/>
                          </w:rPr>
                        </w:pPr>
                        <w:r>
                          <w:rPr>
                            <w:sz w:val="14"/>
                          </w:rPr>
                          <w:t>идентификује основне елементе и одлике привреде</w:t>
                        </w:r>
                        <w:r>
                          <w:rPr>
                            <w:spacing w:val="-16"/>
                            <w:sz w:val="14"/>
                          </w:rPr>
                          <w:t xml:space="preserve"> </w:t>
                        </w:r>
                        <w:r>
                          <w:rPr>
                            <w:sz w:val="14"/>
                          </w:rPr>
                          <w:t>у цивилизацијама старог</w:t>
                        </w:r>
                        <w:r>
                          <w:rPr>
                            <w:spacing w:val="-7"/>
                            <w:sz w:val="14"/>
                          </w:rPr>
                          <w:t xml:space="preserve"> </w:t>
                        </w:r>
                        <w:r>
                          <w:rPr>
                            <w:sz w:val="14"/>
                          </w:rPr>
                          <w:t>века;</w:t>
                        </w:r>
                      </w:p>
                      <w:p w:rsidR="005F701D" w:rsidRDefault="00AC6512">
                        <w:pPr>
                          <w:pStyle w:val="TableParagraph"/>
                          <w:numPr>
                            <w:ilvl w:val="0"/>
                            <w:numId w:val="117"/>
                          </w:numPr>
                          <w:tabs>
                            <w:tab w:val="left" w:pos="162"/>
                          </w:tabs>
                          <w:ind w:right="168" w:firstLine="0"/>
                          <w:rPr>
                            <w:sz w:val="14"/>
                          </w:rPr>
                        </w:pPr>
                        <w:r>
                          <w:rPr>
                            <w:sz w:val="14"/>
                          </w:rPr>
                          <w:t>пореди и илуструје примерима одлике свакодневног живота међу различити</w:t>
                        </w:r>
                        <w:r>
                          <w:rPr>
                            <w:sz w:val="14"/>
                          </w:rPr>
                          <w:t>м цивилизацијама старог</w:t>
                        </w:r>
                        <w:r>
                          <w:rPr>
                            <w:spacing w:val="-1"/>
                            <w:sz w:val="14"/>
                          </w:rPr>
                          <w:t xml:space="preserve"> </w:t>
                        </w:r>
                        <w:r>
                          <w:rPr>
                            <w:sz w:val="14"/>
                          </w:rPr>
                          <w:t>века;</w:t>
                        </w:r>
                      </w:p>
                      <w:p w:rsidR="005F701D" w:rsidRDefault="00AC6512">
                        <w:pPr>
                          <w:pStyle w:val="TableParagraph"/>
                          <w:numPr>
                            <w:ilvl w:val="0"/>
                            <w:numId w:val="117"/>
                          </w:numPr>
                          <w:tabs>
                            <w:tab w:val="left" w:pos="162"/>
                          </w:tabs>
                          <w:spacing w:line="237" w:lineRule="auto"/>
                          <w:ind w:right="117" w:firstLine="0"/>
                          <w:rPr>
                            <w:sz w:val="14"/>
                          </w:rPr>
                        </w:pPr>
                        <w:r>
                          <w:rPr>
                            <w:sz w:val="14"/>
                          </w:rPr>
                          <w:t>уочава присуство и препознаје важност</w:t>
                        </w:r>
                        <w:r>
                          <w:rPr>
                            <w:spacing w:val="-15"/>
                            <w:sz w:val="14"/>
                          </w:rPr>
                          <w:t xml:space="preserve"> </w:t>
                        </w:r>
                        <w:r>
                          <w:rPr>
                            <w:sz w:val="14"/>
                          </w:rPr>
                          <w:t>тековина цивилизација старог века у савременом</w:t>
                        </w:r>
                        <w:r>
                          <w:rPr>
                            <w:spacing w:val="-1"/>
                            <w:sz w:val="14"/>
                          </w:rPr>
                          <w:t xml:space="preserve"> </w:t>
                        </w:r>
                        <w:r>
                          <w:rPr>
                            <w:spacing w:val="-3"/>
                            <w:sz w:val="14"/>
                          </w:rPr>
                          <w:t>свету.</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38"/>
                          <w:ind w:left="64" w:right="53" w:hanging="1"/>
                          <w:jc w:val="center"/>
                          <w:rPr>
                            <w:b/>
                            <w:sz w:val="14"/>
                          </w:rPr>
                        </w:pPr>
                        <w:r>
                          <w:rPr>
                            <w:b/>
                            <w:sz w:val="14"/>
                          </w:rPr>
                          <w:t xml:space="preserve">ОСНОВИ ИСТОРИЈСКОГ </w:t>
                        </w:r>
                        <w:r>
                          <w:rPr>
                            <w:b/>
                            <w:spacing w:val="-3"/>
                            <w:sz w:val="14"/>
                          </w:rPr>
                          <w:t>ИСТРАЖИВАЊА</w:t>
                        </w:r>
                      </w:p>
                    </w:tc>
                    <w:tc>
                      <w:tcPr>
                        <w:tcW w:w="1928" w:type="dxa"/>
                      </w:tcPr>
                      <w:p w:rsidR="005F701D" w:rsidRDefault="00AC6512">
                        <w:pPr>
                          <w:pStyle w:val="TableParagraph"/>
                          <w:spacing w:before="19"/>
                          <w:ind w:left="55" w:right="74"/>
                          <w:rPr>
                            <w:sz w:val="14"/>
                          </w:rPr>
                        </w:pPr>
                        <w:r>
                          <w:rPr>
                            <w:sz w:val="14"/>
                          </w:rPr>
                          <w:t>Хронолошки и научни оквири историје – историјски појмови и појмови</w:t>
                        </w:r>
                        <w:r>
                          <w:rPr>
                            <w:spacing w:val="-20"/>
                            <w:sz w:val="14"/>
                          </w:rPr>
                          <w:t xml:space="preserve"> </w:t>
                        </w:r>
                        <w:r>
                          <w:rPr>
                            <w:sz w:val="14"/>
                          </w:rPr>
                          <w:t xml:space="preserve">историјске </w:t>
                        </w:r>
                        <w:r>
                          <w:rPr>
                            <w:spacing w:val="-3"/>
                            <w:sz w:val="14"/>
                          </w:rPr>
                          <w:t>науке.</w:t>
                        </w:r>
                      </w:p>
                      <w:p w:rsidR="005F701D" w:rsidRDefault="00AC6512">
                        <w:pPr>
                          <w:pStyle w:val="TableParagraph"/>
                          <w:spacing w:line="237" w:lineRule="auto"/>
                          <w:ind w:left="55"/>
                          <w:rPr>
                            <w:sz w:val="14"/>
                          </w:rPr>
                        </w:pPr>
                        <w:r>
                          <w:rPr>
                            <w:sz w:val="14"/>
                          </w:rPr>
                          <w:t>Порекло, сазнајна вредност историјских извора и њихова примена у истраживању – примери.</w:t>
                        </w:r>
                      </w:p>
                      <w:p w:rsidR="005F701D" w:rsidRDefault="00AC6512">
                        <w:pPr>
                          <w:pStyle w:val="TableParagraph"/>
                          <w:ind w:left="55" w:right="113"/>
                          <w:rPr>
                            <w:sz w:val="14"/>
                          </w:rPr>
                        </w:pPr>
                        <w:r>
                          <w:rPr>
                            <w:sz w:val="14"/>
                          </w:rPr>
                          <w:t>Анализа извора – примери (од праисторијских остатака и налазишта до савремених извора информација).</w:t>
                        </w:r>
                      </w:p>
                      <w:p w:rsidR="005F701D" w:rsidRDefault="00AC6512">
                        <w:pPr>
                          <w:pStyle w:val="TableParagraph"/>
                          <w:spacing w:line="237" w:lineRule="auto"/>
                          <w:ind w:left="55" w:right="187"/>
                          <w:rPr>
                            <w:sz w:val="14"/>
                          </w:rPr>
                        </w:pPr>
                        <w:r>
                          <w:rPr>
                            <w:sz w:val="14"/>
                          </w:rPr>
                          <w:t>Реконструкција и интерпретација прошлости. Употреба историје и манип</w:t>
                        </w:r>
                        <w:r>
                          <w:rPr>
                            <w:sz w:val="14"/>
                          </w:rPr>
                          <w:t>улација прошлошћу.</w:t>
                        </w:r>
                      </w:p>
                    </w:tc>
                  </w:tr>
                  <w:tr w:rsidR="005F701D">
                    <w:trPr>
                      <w:trHeight w:val="532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4"/>
                          <w:rPr>
                            <w:b/>
                            <w:sz w:val="20"/>
                          </w:rPr>
                        </w:pPr>
                      </w:p>
                      <w:p w:rsidR="005F701D" w:rsidRDefault="00AC6512">
                        <w:pPr>
                          <w:pStyle w:val="TableParagraph"/>
                          <w:spacing w:before="1"/>
                          <w:ind w:left="139" w:right="128" w:hanging="1"/>
                          <w:jc w:val="center"/>
                          <w:rPr>
                            <w:b/>
                            <w:sz w:val="14"/>
                          </w:rPr>
                        </w:pPr>
                        <w:r>
                          <w:rPr>
                            <w:b/>
                            <w:spacing w:val="-3"/>
                            <w:sz w:val="14"/>
                          </w:rPr>
                          <w:t xml:space="preserve">ДРЖАВА </w:t>
                        </w:r>
                        <w:r>
                          <w:rPr>
                            <w:b/>
                            <w:sz w:val="14"/>
                          </w:rPr>
                          <w:t>И ПОЛИТИЧКИ ОКВИРИ ЦИ- ВИЛИЗАЦИЈА СТАРОГ</w:t>
                        </w:r>
                        <w:r>
                          <w:rPr>
                            <w:b/>
                            <w:spacing w:val="-10"/>
                            <w:sz w:val="14"/>
                          </w:rPr>
                          <w:t xml:space="preserve"> </w:t>
                        </w:r>
                        <w:r>
                          <w:rPr>
                            <w:b/>
                            <w:sz w:val="14"/>
                          </w:rPr>
                          <w:t>ВЕКА</w:t>
                        </w:r>
                      </w:p>
                    </w:tc>
                    <w:tc>
                      <w:tcPr>
                        <w:tcW w:w="1928" w:type="dxa"/>
                      </w:tcPr>
                      <w:p w:rsidR="005F701D" w:rsidRDefault="00AC6512">
                        <w:pPr>
                          <w:pStyle w:val="TableParagraph"/>
                          <w:spacing w:before="20"/>
                          <w:ind w:left="56"/>
                          <w:rPr>
                            <w:sz w:val="14"/>
                          </w:rPr>
                        </w:pPr>
                        <w:r>
                          <w:rPr>
                            <w:sz w:val="14"/>
                          </w:rPr>
                          <w:t>Географски простор цивилизација старог века – Медитеран, Средњи и Далеки исток.</w:t>
                        </w:r>
                      </w:p>
                      <w:p w:rsidR="005F701D" w:rsidRDefault="00AC6512">
                        <w:pPr>
                          <w:pStyle w:val="TableParagraph"/>
                          <w:spacing w:line="237" w:lineRule="auto"/>
                          <w:ind w:left="56" w:right="144"/>
                          <w:rPr>
                            <w:sz w:val="14"/>
                          </w:rPr>
                        </w:pPr>
                        <w:r>
                          <w:rPr>
                            <w:sz w:val="14"/>
                          </w:rPr>
                          <w:t xml:space="preserve">Основна обележја државног уређења цивилизација старог века – </w:t>
                        </w:r>
                        <w:r>
                          <w:rPr>
                            <w:spacing w:val="-3"/>
                            <w:sz w:val="14"/>
                          </w:rPr>
                          <w:t xml:space="preserve">Eгипат, </w:t>
                        </w:r>
                        <w:r>
                          <w:rPr>
                            <w:sz w:val="14"/>
                          </w:rPr>
                          <w:t>Месопотамија,Левант,</w:t>
                        </w:r>
                        <w:r>
                          <w:rPr>
                            <w:spacing w:val="-13"/>
                            <w:sz w:val="14"/>
                          </w:rPr>
                          <w:t xml:space="preserve"> </w:t>
                        </w:r>
                        <w:r>
                          <w:rPr>
                            <w:sz w:val="14"/>
                          </w:rPr>
                          <w:t xml:space="preserve">Кина, минојски </w:t>
                        </w:r>
                        <w:r>
                          <w:rPr>
                            <w:spacing w:val="-3"/>
                            <w:sz w:val="14"/>
                          </w:rPr>
                          <w:t>Крит,</w:t>
                        </w:r>
                        <w:r>
                          <w:rPr>
                            <w:spacing w:val="-1"/>
                            <w:sz w:val="14"/>
                          </w:rPr>
                          <w:t xml:space="preserve"> </w:t>
                        </w:r>
                        <w:r>
                          <w:rPr>
                            <w:sz w:val="14"/>
                          </w:rPr>
                          <w:t>Микена,</w:t>
                        </w:r>
                      </w:p>
                      <w:p w:rsidR="005F701D" w:rsidRDefault="00AC6512">
                        <w:pPr>
                          <w:pStyle w:val="TableParagraph"/>
                          <w:ind w:left="56" w:right="74"/>
                          <w:rPr>
                            <w:sz w:val="14"/>
                          </w:rPr>
                        </w:pPr>
                        <w:r>
                          <w:rPr>
                            <w:spacing w:val="-3"/>
                            <w:sz w:val="14"/>
                          </w:rPr>
                          <w:t xml:space="preserve">Хомерско </w:t>
                        </w:r>
                        <w:r>
                          <w:rPr>
                            <w:sz w:val="14"/>
                          </w:rPr>
                          <w:t>доба, грчки полиси, антички Рим и Источно римско царство до средине VI</w:t>
                        </w:r>
                        <w:r>
                          <w:rPr>
                            <w:spacing w:val="-2"/>
                            <w:sz w:val="14"/>
                          </w:rPr>
                          <w:t xml:space="preserve"> </w:t>
                        </w:r>
                        <w:r>
                          <w:rPr>
                            <w:sz w:val="14"/>
                          </w:rPr>
                          <w:t>века.</w:t>
                        </w:r>
                      </w:p>
                      <w:p w:rsidR="005F701D" w:rsidRDefault="00AC6512">
                        <w:pPr>
                          <w:pStyle w:val="TableParagraph"/>
                          <w:spacing w:line="237" w:lineRule="auto"/>
                          <w:ind w:left="56" w:right="78"/>
                          <w:rPr>
                            <w:sz w:val="14"/>
                          </w:rPr>
                        </w:pPr>
                        <w:r>
                          <w:rPr>
                            <w:sz w:val="14"/>
                          </w:rPr>
                          <w:t>Рат и мир у старом веку (пример мировног споразума после битке код Кадеша; Грчко-персијски ратови – сукоб цивилизација;</w:t>
                        </w:r>
                      </w:p>
                      <w:p w:rsidR="005F701D" w:rsidRDefault="00AC6512">
                        <w:pPr>
                          <w:pStyle w:val="TableParagraph"/>
                          <w:ind w:left="56" w:right="217"/>
                          <w:rPr>
                            <w:sz w:val="14"/>
                          </w:rPr>
                        </w:pPr>
                        <w:r>
                          <w:rPr>
                            <w:sz w:val="14"/>
                          </w:rPr>
                          <w:t>Пелопонески рат – борба за превласт и криза</w:t>
                        </w:r>
                        <w:r>
                          <w:rPr>
                            <w:spacing w:val="-15"/>
                            <w:sz w:val="14"/>
                          </w:rPr>
                          <w:t xml:space="preserve"> </w:t>
                        </w:r>
                        <w:r>
                          <w:rPr>
                            <w:sz w:val="14"/>
                          </w:rPr>
                          <w:t>полиса;</w:t>
                        </w:r>
                      </w:p>
                      <w:p w:rsidR="005F701D" w:rsidRDefault="00AC6512">
                        <w:pPr>
                          <w:pStyle w:val="TableParagraph"/>
                          <w:spacing w:line="159" w:lineRule="exact"/>
                          <w:ind w:left="56"/>
                          <w:rPr>
                            <w:sz w:val="14"/>
                          </w:rPr>
                        </w:pPr>
                        <w:r>
                          <w:rPr>
                            <w:sz w:val="14"/>
                          </w:rPr>
                          <w:t>освајања Александра Великог</w:t>
                        </w:r>
                      </w:p>
                      <w:p w:rsidR="005F701D" w:rsidRDefault="00AC6512">
                        <w:pPr>
                          <w:pStyle w:val="TableParagraph"/>
                          <w:numPr>
                            <w:ilvl w:val="0"/>
                            <w:numId w:val="116"/>
                          </w:numPr>
                          <w:tabs>
                            <w:tab w:val="left" w:pos="162"/>
                          </w:tabs>
                          <w:ind w:right="181" w:firstLine="0"/>
                          <w:rPr>
                            <w:sz w:val="14"/>
                          </w:rPr>
                        </w:pPr>
                        <w:r>
                          <w:rPr>
                            <w:sz w:val="14"/>
                          </w:rPr>
                          <w:t>прожимање</w:t>
                        </w:r>
                        <w:r>
                          <w:rPr>
                            <w:spacing w:val="-14"/>
                            <w:sz w:val="14"/>
                          </w:rPr>
                          <w:t xml:space="preserve"> </w:t>
                        </w:r>
                        <w:r>
                          <w:rPr>
                            <w:sz w:val="14"/>
                          </w:rPr>
                          <w:t>цивилизација; римско освајање</w:t>
                        </w:r>
                        <w:r>
                          <w:rPr>
                            <w:spacing w:val="-3"/>
                            <w:sz w:val="14"/>
                          </w:rPr>
                          <w:t xml:space="preserve"> </w:t>
                        </w:r>
                        <w:r>
                          <w:rPr>
                            <w:sz w:val="14"/>
                          </w:rPr>
                          <w:t>Италије</w:t>
                        </w:r>
                      </w:p>
                      <w:p w:rsidR="005F701D" w:rsidRDefault="00AC6512">
                        <w:pPr>
                          <w:pStyle w:val="TableParagraph"/>
                          <w:numPr>
                            <w:ilvl w:val="0"/>
                            <w:numId w:val="116"/>
                          </w:numPr>
                          <w:tabs>
                            <w:tab w:val="left" w:pos="162"/>
                          </w:tabs>
                          <w:spacing w:line="237" w:lineRule="auto"/>
                          <w:ind w:right="113" w:firstLine="0"/>
                          <w:rPr>
                            <w:sz w:val="14"/>
                          </w:rPr>
                        </w:pPr>
                        <w:r>
                          <w:rPr>
                            <w:sz w:val="14"/>
                          </w:rPr>
                          <w:t>рађање светске силе; пунски ратови и борба за превласт у Средоземљу; грађански ратови – криза и пропаст републике; римска спољна</w:t>
                        </w:r>
                        <w:r>
                          <w:rPr>
                            <w:sz w:val="14"/>
                          </w:rPr>
                          <w:t xml:space="preserve"> политика у доба царства – освајања и</w:t>
                        </w:r>
                        <w:r>
                          <w:rPr>
                            <w:spacing w:val="-12"/>
                            <w:sz w:val="14"/>
                          </w:rPr>
                          <w:t xml:space="preserve"> </w:t>
                        </w:r>
                        <w:r>
                          <w:rPr>
                            <w:sz w:val="14"/>
                          </w:rPr>
                          <w:t>одбрана граница; последице Велике сеобе народа – V и VI век; Јустинијанова обнова)</w:t>
                        </w:r>
                        <w:r>
                          <w:rPr>
                            <w:spacing w:val="-3"/>
                            <w:sz w:val="14"/>
                          </w:rPr>
                          <w:t xml:space="preserve"> </w:t>
                        </w:r>
                        <w:r>
                          <w:rPr>
                            <w:sz w:val="14"/>
                          </w:rPr>
                          <w:t>.</w:t>
                        </w:r>
                      </w:p>
                    </w:tc>
                  </w:tr>
                  <w:tr w:rsidR="005F701D">
                    <w:trPr>
                      <w:trHeight w:val="840"/>
                    </w:trPr>
                    <w:tc>
                      <w:tcPr>
                        <w:tcW w:w="1928" w:type="dxa"/>
                        <w:vMerge/>
                        <w:tcBorders>
                          <w:top w:val="nil"/>
                        </w:tcBorders>
                      </w:tcPr>
                      <w:p w:rsidR="005F701D" w:rsidRDefault="005F701D">
                        <w:pPr>
                          <w:rPr>
                            <w:sz w:val="2"/>
                            <w:szCs w:val="2"/>
                          </w:rPr>
                        </w:pPr>
                      </w:p>
                    </w:tc>
                    <w:tc>
                      <w:tcPr>
                        <w:tcW w:w="1276" w:type="dxa"/>
                      </w:tcPr>
                      <w:p w:rsidR="005F701D" w:rsidRDefault="00AC6512">
                        <w:pPr>
                          <w:pStyle w:val="TableParagraph"/>
                          <w:spacing w:before="99"/>
                          <w:ind w:left="69" w:right="50" w:firstLine="101"/>
                          <w:rPr>
                            <w:b/>
                            <w:sz w:val="14"/>
                          </w:rPr>
                        </w:pPr>
                        <w:r>
                          <w:rPr>
                            <w:b/>
                            <w:sz w:val="14"/>
                          </w:rPr>
                          <w:t xml:space="preserve">ДРУШТВЕНИ И ПРИВРЕДНИ ОДНОСИ У </w:t>
                        </w:r>
                        <w:r>
                          <w:rPr>
                            <w:b/>
                            <w:spacing w:val="-3"/>
                            <w:sz w:val="14"/>
                          </w:rPr>
                          <w:t>СТА-</w:t>
                        </w:r>
                      </w:p>
                      <w:p w:rsidR="005F701D" w:rsidRDefault="00AC6512">
                        <w:pPr>
                          <w:pStyle w:val="TableParagraph"/>
                          <w:spacing w:line="158" w:lineRule="exact"/>
                          <w:ind w:left="263"/>
                          <w:rPr>
                            <w:b/>
                            <w:sz w:val="14"/>
                          </w:rPr>
                        </w:pPr>
                        <w:r>
                          <w:rPr>
                            <w:b/>
                            <w:sz w:val="14"/>
                          </w:rPr>
                          <w:t>РОМ ВЕКУ</w:t>
                        </w:r>
                      </w:p>
                    </w:tc>
                    <w:tc>
                      <w:tcPr>
                        <w:tcW w:w="1928" w:type="dxa"/>
                      </w:tcPr>
                      <w:p w:rsidR="005F701D" w:rsidRDefault="00AC6512">
                        <w:pPr>
                          <w:pStyle w:val="TableParagraph"/>
                          <w:spacing w:before="20"/>
                          <w:ind w:left="55" w:right="200"/>
                          <w:rPr>
                            <w:sz w:val="14"/>
                          </w:rPr>
                        </w:pPr>
                        <w:r>
                          <w:rPr>
                            <w:sz w:val="14"/>
                          </w:rPr>
                          <w:t>Друштвени односи – Стари исток, античка Грчка и антички Рим.</w:t>
                        </w:r>
                      </w:p>
                      <w:p w:rsidR="005F701D" w:rsidRDefault="00AC6512">
                        <w:pPr>
                          <w:pStyle w:val="TableParagraph"/>
                          <w:spacing w:line="158" w:lineRule="exact"/>
                          <w:ind w:left="55"/>
                          <w:rPr>
                            <w:sz w:val="14"/>
                          </w:rPr>
                        </w:pPr>
                        <w:r>
                          <w:rPr>
                            <w:sz w:val="14"/>
                          </w:rPr>
                          <w:t>Привредни односи у старом</w:t>
                        </w:r>
                      </w:p>
                      <w:p w:rsidR="005F701D" w:rsidRDefault="00AC6512">
                        <w:pPr>
                          <w:pStyle w:val="TableParagraph"/>
                          <w:spacing w:line="159" w:lineRule="exact"/>
                          <w:ind w:left="55"/>
                          <w:rPr>
                            <w:sz w:val="14"/>
                          </w:rPr>
                        </w:pPr>
                        <w:r>
                          <w:rPr>
                            <w:sz w:val="14"/>
                          </w:rPr>
                          <w:t>веку.</w:t>
                        </w:r>
                      </w:p>
                    </w:tc>
                  </w:tr>
                  <w:tr w:rsidR="005F701D">
                    <w:trPr>
                      <w:trHeight w:val="180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4"/>
                          <w:rPr>
                            <w:b/>
                            <w:sz w:val="18"/>
                          </w:rPr>
                        </w:pPr>
                      </w:p>
                      <w:p w:rsidR="005F701D" w:rsidRDefault="00AC6512">
                        <w:pPr>
                          <w:pStyle w:val="TableParagraph"/>
                          <w:ind w:left="89" w:right="78" w:hanging="1"/>
                          <w:jc w:val="center"/>
                          <w:rPr>
                            <w:b/>
                            <w:sz w:val="14"/>
                          </w:rPr>
                        </w:pPr>
                        <w:r>
                          <w:rPr>
                            <w:b/>
                            <w:spacing w:val="-7"/>
                            <w:sz w:val="14"/>
                          </w:rPr>
                          <w:t xml:space="preserve">КУЛТУРА </w:t>
                        </w:r>
                        <w:r>
                          <w:rPr>
                            <w:b/>
                            <w:sz w:val="14"/>
                          </w:rPr>
                          <w:t xml:space="preserve">И </w:t>
                        </w:r>
                        <w:r>
                          <w:rPr>
                            <w:b/>
                            <w:spacing w:val="-2"/>
                            <w:sz w:val="14"/>
                          </w:rPr>
                          <w:t xml:space="preserve">СВАКОДНЕВНИ </w:t>
                        </w:r>
                        <w:r>
                          <w:rPr>
                            <w:b/>
                            <w:sz w:val="14"/>
                          </w:rPr>
                          <w:t xml:space="preserve">ЖИВОТ У </w:t>
                        </w:r>
                        <w:r>
                          <w:rPr>
                            <w:b/>
                            <w:spacing w:val="-3"/>
                            <w:sz w:val="14"/>
                          </w:rPr>
                          <w:t xml:space="preserve">СТА- </w:t>
                        </w:r>
                        <w:r>
                          <w:rPr>
                            <w:b/>
                            <w:sz w:val="14"/>
                          </w:rPr>
                          <w:t>РОМ ВЕКУ</w:t>
                        </w:r>
                      </w:p>
                    </w:tc>
                    <w:tc>
                      <w:tcPr>
                        <w:tcW w:w="1928" w:type="dxa"/>
                      </w:tcPr>
                      <w:p w:rsidR="005F701D" w:rsidRDefault="00AC6512">
                        <w:pPr>
                          <w:pStyle w:val="TableParagraph"/>
                          <w:spacing w:before="20"/>
                          <w:ind w:left="55"/>
                          <w:rPr>
                            <w:sz w:val="14"/>
                          </w:rPr>
                        </w:pPr>
                        <w:r>
                          <w:rPr>
                            <w:sz w:val="14"/>
                          </w:rPr>
                          <w:t>Основне одлике религија у старом веку.</w:t>
                        </w:r>
                      </w:p>
                      <w:p w:rsidR="005F701D" w:rsidRDefault="00AC6512">
                        <w:pPr>
                          <w:pStyle w:val="TableParagraph"/>
                          <w:ind w:left="55" w:right="198"/>
                          <w:rPr>
                            <w:sz w:val="14"/>
                          </w:rPr>
                        </w:pPr>
                        <w:r>
                          <w:rPr>
                            <w:sz w:val="14"/>
                          </w:rPr>
                          <w:t>Писменост и књижевност у старом веку.</w:t>
                        </w:r>
                      </w:p>
                      <w:p w:rsidR="005F701D" w:rsidRDefault="00AC6512">
                        <w:pPr>
                          <w:pStyle w:val="TableParagraph"/>
                          <w:ind w:left="55" w:right="66"/>
                          <w:rPr>
                            <w:sz w:val="14"/>
                          </w:rPr>
                        </w:pPr>
                        <w:r>
                          <w:rPr>
                            <w:sz w:val="14"/>
                          </w:rPr>
                          <w:t>Научна достигнућа старог века – историографија; филозофија; право; природне науке.</w:t>
                        </w:r>
                      </w:p>
                      <w:p w:rsidR="005F701D" w:rsidRDefault="00AC6512">
                        <w:pPr>
                          <w:pStyle w:val="TableParagraph"/>
                          <w:spacing w:line="237" w:lineRule="auto"/>
                          <w:ind w:left="55" w:right="17"/>
                          <w:rPr>
                            <w:sz w:val="14"/>
                          </w:rPr>
                        </w:pPr>
                        <w:r>
                          <w:rPr>
                            <w:sz w:val="14"/>
                          </w:rPr>
                          <w:t>Свакодневни живот – обичаји, занимања, култура исхране и становања.</w:t>
                        </w:r>
                      </w:p>
                    </w:tc>
                  </w:tr>
                  <w:tr w:rsidR="005F701D">
                    <w:trPr>
                      <w:trHeight w:val="148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32"/>
                          <w:ind w:left="34" w:right="23"/>
                          <w:jc w:val="center"/>
                          <w:rPr>
                            <w:b/>
                            <w:sz w:val="14"/>
                          </w:rPr>
                        </w:pPr>
                        <w:r>
                          <w:rPr>
                            <w:b/>
                            <w:sz w:val="14"/>
                          </w:rPr>
                          <w:t>ПОЈАВЕ ДУГОГ ТРАЈАЊА – МИ- ГРАЦИЈЕ</w:t>
                        </w:r>
                      </w:p>
                    </w:tc>
                    <w:tc>
                      <w:tcPr>
                        <w:tcW w:w="1928" w:type="dxa"/>
                      </w:tcPr>
                      <w:p w:rsidR="005F701D" w:rsidRDefault="00AC6512">
                        <w:pPr>
                          <w:pStyle w:val="TableParagraph"/>
                          <w:spacing w:before="21"/>
                          <w:ind w:left="56" w:right="240"/>
                          <w:rPr>
                            <w:sz w:val="14"/>
                          </w:rPr>
                        </w:pPr>
                        <w:r>
                          <w:rPr>
                            <w:sz w:val="14"/>
                          </w:rPr>
                          <w:t>Врсте, узроци и последице миграција.</w:t>
                        </w:r>
                      </w:p>
                      <w:p w:rsidR="005F701D" w:rsidRDefault="00AC6512">
                        <w:pPr>
                          <w:pStyle w:val="TableParagraph"/>
                          <w:ind w:left="56"/>
                          <w:rPr>
                            <w:sz w:val="14"/>
                          </w:rPr>
                        </w:pPr>
                        <w:r>
                          <w:rPr>
                            <w:sz w:val="14"/>
                          </w:rPr>
                          <w:t>Миграције у праисторији. Миграције и колонизације у старом веку.</w:t>
                        </w:r>
                      </w:p>
                      <w:p w:rsidR="005F701D" w:rsidRDefault="00AC6512">
                        <w:pPr>
                          <w:pStyle w:val="TableParagraph"/>
                          <w:spacing w:line="237" w:lineRule="auto"/>
                          <w:ind w:left="56"/>
                          <w:rPr>
                            <w:sz w:val="14"/>
                          </w:rPr>
                        </w:pPr>
                        <w:r>
                          <w:rPr>
                            <w:sz w:val="14"/>
                          </w:rPr>
                          <w:t>Велика сеоба народа. Миграције народа на Балканском полуострву. Савремене миграције.</w:t>
                        </w:r>
                      </w:p>
                    </w:tc>
                  </w:tr>
                </w:tbl>
                <w:p w:rsidR="005F701D" w:rsidRDefault="005F701D">
                  <w:pPr>
                    <w:pStyle w:val="BodyText"/>
                    <w:ind w:left="0" w:firstLine="0"/>
                    <w:jc w:val="left"/>
                  </w:pPr>
                </w:p>
              </w:txbxContent>
            </v:textbox>
            <w10:wrap anchorx="page"/>
          </v:shape>
        </w:pict>
      </w:r>
      <w:r>
        <w:rPr>
          <w:sz w:val="14"/>
        </w:rPr>
        <w:t xml:space="preserve">Годишњи фонд часова </w:t>
      </w:r>
      <w:r>
        <w:rPr>
          <w:b/>
          <w:sz w:val="14"/>
        </w:rPr>
        <w:t>74 часа</w:t>
      </w:r>
    </w:p>
    <w:p w:rsidR="005F701D" w:rsidRDefault="00AC6512">
      <w:pPr>
        <w:pStyle w:val="BodyText"/>
        <w:ind w:left="0" w:firstLine="0"/>
        <w:jc w:val="left"/>
        <w:rPr>
          <w:b/>
          <w:sz w:val="4"/>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75"/>
        </w:trPr>
        <w:tc>
          <w:tcPr>
            <w:tcW w:w="1928" w:type="dxa"/>
            <w:vMerge w:val="restart"/>
          </w:tcPr>
          <w:p w:rsidR="005F701D" w:rsidRDefault="005F701D">
            <w:pPr>
              <w:pStyle w:val="TableParagraph"/>
              <w:rPr>
                <w:sz w:val="14"/>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7" w:lineRule="exact"/>
              <w:ind w:left="55"/>
              <w:rPr>
                <w:sz w:val="14"/>
              </w:rPr>
            </w:pPr>
            <w:r>
              <w:rPr>
                <w:sz w:val="14"/>
              </w:rPr>
              <w:t>Историјско наслеђе –</w:t>
            </w:r>
          </w:p>
        </w:tc>
      </w:tr>
      <w:tr w:rsidR="005F701D">
        <w:trPr>
          <w:trHeight w:val="148"/>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28" w:lineRule="exact"/>
              <w:ind w:left="34" w:right="26"/>
              <w:jc w:val="center"/>
              <w:rPr>
                <w:b/>
                <w:sz w:val="14"/>
              </w:rPr>
            </w:pPr>
            <w:r>
              <w:rPr>
                <w:b/>
                <w:sz w:val="14"/>
              </w:rPr>
              <w:t>ЦИВИЛИЗАЦИЈ-</w:t>
            </w:r>
          </w:p>
        </w:tc>
        <w:tc>
          <w:tcPr>
            <w:tcW w:w="1928" w:type="dxa"/>
            <w:tcBorders>
              <w:top w:val="nil"/>
              <w:bottom w:val="nil"/>
            </w:tcBorders>
          </w:tcPr>
          <w:p w:rsidR="005F701D" w:rsidRDefault="00AC6512">
            <w:pPr>
              <w:pStyle w:val="TableParagraph"/>
              <w:spacing w:line="128" w:lineRule="exact"/>
              <w:ind w:left="55"/>
              <w:rPr>
                <w:sz w:val="14"/>
              </w:rPr>
            </w:pPr>
            <w:r>
              <w:rPr>
                <w:sz w:val="14"/>
              </w:rPr>
              <w:t>повезивање прошлости</w:t>
            </w:r>
          </w:p>
        </w:tc>
      </w:tr>
      <w:tr w:rsidR="005F701D">
        <w:trPr>
          <w:trHeight w:val="148"/>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28" w:lineRule="exact"/>
              <w:ind w:left="34" w:right="26"/>
              <w:jc w:val="center"/>
              <w:rPr>
                <w:b/>
                <w:sz w:val="14"/>
              </w:rPr>
            </w:pPr>
            <w:r>
              <w:rPr>
                <w:b/>
                <w:sz w:val="14"/>
              </w:rPr>
              <w:t>СКЕ ТЕКОВИНЕ</w:t>
            </w:r>
          </w:p>
        </w:tc>
        <w:tc>
          <w:tcPr>
            <w:tcW w:w="1928" w:type="dxa"/>
            <w:tcBorders>
              <w:top w:val="nil"/>
              <w:bottom w:val="nil"/>
            </w:tcBorders>
          </w:tcPr>
          <w:p w:rsidR="005F701D" w:rsidRDefault="00AC6512">
            <w:pPr>
              <w:pStyle w:val="TableParagraph"/>
              <w:spacing w:line="128" w:lineRule="exact"/>
              <w:ind w:left="55"/>
              <w:rPr>
                <w:sz w:val="14"/>
              </w:rPr>
            </w:pPr>
            <w:r>
              <w:rPr>
                <w:sz w:val="14"/>
              </w:rPr>
              <w:t>и садашњости</w:t>
            </w:r>
          </w:p>
        </w:tc>
      </w:tr>
      <w:tr w:rsidR="005F701D">
        <w:trPr>
          <w:trHeight w:val="148"/>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28" w:lineRule="exact"/>
              <w:ind w:left="34" w:right="26"/>
              <w:jc w:val="center"/>
              <w:rPr>
                <w:b/>
                <w:sz w:val="14"/>
              </w:rPr>
            </w:pPr>
            <w:r>
              <w:rPr>
                <w:b/>
                <w:sz w:val="14"/>
              </w:rPr>
              <w:t>ЕПОХЕ СТАРОГ</w:t>
            </w:r>
          </w:p>
        </w:tc>
        <w:tc>
          <w:tcPr>
            <w:tcW w:w="1928" w:type="dxa"/>
            <w:tcBorders>
              <w:top w:val="nil"/>
              <w:bottom w:val="nil"/>
            </w:tcBorders>
          </w:tcPr>
          <w:p w:rsidR="005F701D" w:rsidRDefault="00AC6512">
            <w:pPr>
              <w:pStyle w:val="TableParagraph"/>
              <w:spacing w:line="128" w:lineRule="exact"/>
              <w:ind w:left="55"/>
              <w:rPr>
                <w:sz w:val="14"/>
              </w:rPr>
            </w:pPr>
            <w:r>
              <w:rPr>
                <w:sz w:val="14"/>
              </w:rPr>
              <w:t>(институције,право, наука</w:t>
            </w:r>
          </w:p>
        </w:tc>
      </w:tr>
      <w:tr w:rsidR="005F701D">
        <w:trPr>
          <w:trHeight w:val="148"/>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29" w:lineRule="exact"/>
              <w:ind w:left="34" w:right="26"/>
              <w:jc w:val="center"/>
              <w:rPr>
                <w:b/>
                <w:sz w:val="14"/>
              </w:rPr>
            </w:pPr>
            <w:r>
              <w:rPr>
                <w:b/>
                <w:sz w:val="14"/>
              </w:rPr>
              <w:t>ВЕКА</w:t>
            </w:r>
          </w:p>
        </w:tc>
        <w:tc>
          <w:tcPr>
            <w:tcW w:w="1928" w:type="dxa"/>
            <w:tcBorders>
              <w:top w:val="nil"/>
              <w:bottom w:val="nil"/>
            </w:tcBorders>
          </w:tcPr>
          <w:p w:rsidR="005F701D" w:rsidRDefault="00AC6512">
            <w:pPr>
              <w:pStyle w:val="TableParagraph"/>
              <w:spacing w:line="129" w:lineRule="exact"/>
              <w:ind w:left="55"/>
              <w:rPr>
                <w:sz w:val="14"/>
              </w:rPr>
            </w:pPr>
            <w:r>
              <w:rPr>
                <w:sz w:val="14"/>
              </w:rPr>
              <w:t>и уметност, демократија,</w:t>
            </w:r>
          </w:p>
        </w:tc>
      </w:tr>
      <w:tr w:rsidR="005F701D">
        <w:trPr>
          <w:trHeight w:val="172"/>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2" w:lineRule="exact"/>
              <w:ind w:left="55"/>
              <w:rPr>
                <w:sz w:val="14"/>
              </w:rPr>
            </w:pPr>
            <w:r>
              <w:rPr>
                <w:sz w:val="14"/>
              </w:rPr>
              <w:t>спорт).</w:t>
            </w:r>
          </w:p>
        </w:tc>
      </w:tr>
    </w:tbl>
    <w:p w:rsidR="005F701D" w:rsidRDefault="00AC6512">
      <w:pPr>
        <w:pStyle w:val="BodyText"/>
        <w:spacing w:before="37" w:line="232" w:lineRule="auto"/>
        <w:ind w:right="118"/>
      </w:pPr>
      <w:r>
        <w:rPr>
          <w:b/>
        </w:rPr>
        <w:t xml:space="preserve">Кључни појмови садржаја: </w:t>
      </w:r>
      <w:r>
        <w:t>антика, демократија, институ- ције,</w:t>
      </w:r>
      <w:r>
        <w:rPr>
          <w:spacing w:val="-9"/>
        </w:rPr>
        <w:t xml:space="preserve"> </w:t>
      </w:r>
      <w:r>
        <w:t>интерпретација,</w:t>
      </w:r>
      <w:r>
        <w:rPr>
          <w:spacing w:val="-9"/>
        </w:rPr>
        <w:t xml:space="preserve"> </w:t>
      </w:r>
      <w:r>
        <w:t>историјско</w:t>
      </w:r>
      <w:r>
        <w:rPr>
          <w:spacing w:val="-9"/>
        </w:rPr>
        <w:t xml:space="preserve"> </w:t>
      </w:r>
      <w:r>
        <w:t>наслеђе,</w:t>
      </w:r>
      <w:r>
        <w:rPr>
          <w:spacing w:val="-9"/>
        </w:rPr>
        <w:t xml:space="preserve"> </w:t>
      </w:r>
      <w:r>
        <w:t>историографија,</w:t>
      </w:r>
      <w:r>
        <w:rPr>
          <w:spacing w:val="-9"/>
        </w:rPr>
        <w:t xml:space="preserve"> </w:t>
      </w:r>
      <w:r>
        <w:rPr>
          <w:spacing w:val="-3"/>
        </w:rPr>
        <w:t xml:space="preserve">колони- </w:t>
      </w:r>
      <w:r>
        <w:t>зација, миграције, монархија,</w:t>
      </w:r>
      <w:r>
        <w:rPr>
          <w:spacing w:val="-3"/>
        </w:rPr>
        <w:t xml:space="preserve"> </w:t>
      </w:r>
      <w:r>
        <w:t>република.</w:t>
      </w:r>
    </w:p>
    <w:p w:rsidR="005F701D" w:rsidRDefault="00AC6512">
      <w:pPr>
        <w:pStyle w:val="Heading2"/>
        <w:spacing w:before="168" w:line="232" w:lineRule="auto"/>
        <w:ind w:left="1787"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spacing w:line="232" w:lineRule="auto"/>
        <w:sectPr w:rsidR="005F701D">
          <w:pgSz w:w="11910" w:h="15690"/>
          <w:pgMar w:top="100" w:right="560" w:bottom="280" w:left="560" w:header="720" w:footer="720" w:gutter="0"/>
          <w:cols w:num="2" w:space="720" w:equalWidth="0">
            <w:col w:w="5307" w:space="108"/>
            <w:col w:w="5375"/>
          </w:cols>
        </w:sectPr>
      </w:pPr>
    </w:p>
    <w:p w:rsidR="005F701D" w:rsidRDefault="005F701D">
      <w:pPr>
        <w:pStyle w:val="BodyText"/>
        <w:spacing w:before="11"/>
        <w:ind w:left="0" w:firstLine="0"/>
        <w:jc w:val="left"/>
        <w:rPr>
          <w:b/>
          <w:sz w:val="20"/>
        </w:rPr>
      </w:pPr>
    </w:p>
    <w:tbl>
      <w:tblPr>
        <w:tblW w:w="0" w:type="auto"/>
        <w:tblInd w:w="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678"/>
        </w:trPr>
        <w:tc>
          <w:tcPr>
            <w:tcW w:w="1701" w:type="dxa"/>
          </w:tcPr>
          <w:p w:rsidR="005F701D" w:rsidRDefault="00AC6512">
            <w:pPr>
              <w:pStyle w:val="TableParagraph"/>
              <w:spacing w:before="16" w:line="161" w:lineRule="exact"/>
              <w:ind w:left="546"/>
              <w:rPr>
                <w:b/>
                <w:sz w:val="14"/>
              </w:rPr>
            </w:pPr>
            <w:r>
              <w:rPr>
                <w:b/>
                <w:sz w:val="14"/>
              </w:rPr>
              <w:t>ИСХОДИ</w:t>
            </w:r>
          </w:p>
          <w:p w:rsidR="005F701D" w:rsidRDefault="00AC6512">
            <w:pPr>
              <w:pStyle w:val="TableParagraph"/>
              <w:ind w:left="148" w:right="136" w:hanging="1"/>
              <w:jc w:val="center"/>
              <w:rPr>
                <w:sz w:val="14"/>
              </w:rPr>
            </w:pPr>
            <w:r>
              <w:rPr>
                <w:sz w:val="14"/>
              </w:rPr>
              <w:t>По завршетку разреда ученик ће бити у стању да:</w:t>
            </w:r>
          </w:p>
        </w:tc>
        <w:tc>
          <w:tcPr>
            <w:tcW w:w="3402" w:type="dxa"/>
          </w:tcPr>
          <w:p w:rsidR="005F701D" w:rsidRDefault="005F701D">
            <w:pPr>
              <w:pStyle w:val="TableParagraph"/>
              <w:spacing w:before="2"/>
              <w:rPr>
                <w:b/>
              </w:rPr>
            </w:pPr>
          </w:p>
          <w:p w:rsidR="005F701D" w:rsidRDefault="00AC6512">
            <w:pPr>
              <w:pStyle w:val="TableParagraph"/>
              <w:spacing w:before="1"/>
              <w:ind w:left="135" w:right="127"/>
              <w:jc w:val="center"/>
              <w:rPr>
                <w:b/>
                <w:sz w:val="14"/>
              </w:rPr>
            </w:pPr>
            <w:r>
              <w:rPr>
                <w:b/>
                <w:sz w:val="14"/>
              </w:rPr>
              <w:t>СТАНДАРДИ</w:t>
            </w:r>
          </w:p>
        </w:tc>
      </w:tr>
      <w:tr w:rsidR="005F701D">
        <w:trPr>
          <w:trHeight w:val="181"/>
        </w:trPr>
        <w:tc>
          <w:tcPr>
            <w:tcW w:w="1701" w:type="dxa"/>
            <w:tcBorders>
              <w:bottom w:val="nil"/>
            </w:tcBorders>
          </w:tcPr>
          <w:p w:rsidR="005F701D" w:rsidRDefault="00AC6512">
            <w:pPr>
              <w:pStyle w:val="TableParagraph"/>
              <w:spacing w:before="18" w:line="144" w:lineRule="exact"/>
              <w:ind w:left="56"/>
              <w:rPr>
                <w:sz w:val="14"/>
              </w:rPr>
            </w:pPr>
            <w:r>
              <w:rPr>
                <w:sz w:val="14"/>
              </w:rPr>
              <w:t>– у усменом и писаном</w:t>
            </w:r>
          </w:p>
        </w:tc>
        <w:tc>
          <w:tcPr>
            <w:tcW w:w="3402" w:type="dxa"/>
            <w:tcBorders>
              <w:bottom w:val="nil"/>
            </w:tcBorders>
          </w:tcPr>
          <w:p w:rsidR="005F701D" w:rsidRDefault="00AC6512">
            <w:pPr>
              <w:pStyle w:val="TableParagraph"/>
              <w:spacing w:before="18" w:line="143" w:lineRule="exact"/>
              <w:ind w:left="56"/>
              <w:rPr>
                <w:sz w:val="14"/>
              </w:rPr>
            </w:pPr>
            <w:r>
              <w:rPr>
                <w:sz w:val="14"/>
              </w:rPr>
              <w:t>2.ИС.1.1.1. Разуме значење основних историјских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излагању користи основне</w:t>
            </w:r>
          </w:p>
        </w:tc>
        <w:tc>
          <w:tcPr>
            <w:tcW w:w="3402" w:type="dxa"/>
            <w:tcBorders>
              <w:top w:val="nil"/>
              <w:bottom w:val="nil"/>
            </w:tcBorders>
          </w:tcPr>
          <w:p w:rsidR="005F701D" w:rsidRDefault="00AC6512">
            <w:pPr>
              <w:pStyle w:val="TableParagraph"/>
              <w:spacing w:line="140" w:lineRule="exact"/>
              <w:ind w:left="56"/>
              <w:rPr>
                <w:sz w:val="14"/>
              </w:rPr>
            </w:pPr>
            <w:r>
              <w:rPr>
                <w:sz w:val="14"/>
              </w:rPr>
              <w:t>појмова историјске науке.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научне и историјске</w:t>
            </w:r>
          </w:p>
        </w:tc>
        <w:tc>
          <w:tcPr>
            <w:tcW w:w="3402" w:type="dxa"/>
            <w:tcBorders>
              <w:top w:val="nil"/>
              <w:bottom w:val="nil"/>
            </w:tcBorders>
          </w:tcPr>
          <w:p w:rsidR="005F701D" w:rsidRDefault="00AC6512">
            <w:pPr>
              <w:pStyle w:val="TableParagraph"/>
              <w:spacing w:line="140" w:lineRule="exact"/>
              <w:ind w:left="56"/>
              <w:rPr>
                <w:sz w:val="14"/>
              </w:rPr>
            </w:pPr>
            <w:r>
              <w:rPr>
                <w:sz w:val="14"/>
              </w:rPr>
              <w:t>2.ИС.2.1.1. Анализира специфичности одређених</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појмове;</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историјских појмова.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објасни основе</w:t>
            </w:r>
          </w:p>
        </w:tc>
        <w:tc>
          <w:tcPr>
            <w:tcW w:w="3402" w:type="dxa"/>
            <w:tcBorders>
              <w:top w:val="nil"/>
              <w:bottom w:val="nil"/>
            </w:tcBorders>
          </w:tcPr>
          <w:p w:rsidR="005F701D" w:rsidRDefault="00AC6512">
            <w:pPr>
              <w:pStyle w:val="TableParagraph"/>
              <w:spacing w:line="140" w:lineRule="exact"/>
              <w:ind w:left="56"/>
              <w:rPr>
                <w:sz w:val="14"/>
              </w:rPr>
            </w:pPr>
            <w:r>
              <w:rPr>
                <w:sz w:val="14"/>
              </w:rPr>
              <w:t>2.ИС.3.2.2. Издваја и објашњава специфичне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историјског научног</w:t>
            </w:r>
          </w:p>
        </w:tc>
        <w:tc>
          <w:tcPr>
            <w:tcW w:w="3402" w:type="dxa"/>
            <w:tcBorders>
              <w:top w:val="nil"/>
              <w:bottom w:val="nil"/>
            </w:tcBorders>
          </w:tcPr>
          <w:p w:rsidR="005F701D" w:rsidRDefault="00AC6512">
            <w:pPr>
              <w:pStyle w:val="TableParagraph"/>
              <w:spacing w:line="140" w:lineRule="exact"/>
              <w:ind w:left="56"/>
              <w:rPr>
                <w:sz w:val="14"/>
              </w:rPr>
            </w:pPr>
            <w:r>
              <w:rPr>
                <w:sz w:val="14"/>
              </w:rPr>
              <w:t>сличности и разлике у тумачењима исте историјске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метода у реконструкцији</w:t>
            </w:r>
          </w:p>
        </w:tc>
        <w:tc>
          <w:tcPr>
            <w:tcW w:w="3402" w:type="dxa"/>
            <w:tcBorders>
              <w:top w:val="nil"/>
              <w:bottom w:val="nil"/>
            </w:tcBorders>
          </w:tcPr>
          <w:p w:rsidR="005F701D" w:rsidRDefault="00AC6512">
            <w:pPr>
              <w:pStyle w:val="TableParagraph"/>
              <w:spacing w:line="140" w:lineRule="exact"/>
              <w:ind w:left="56"/>
              <w:rPr>
                <w:sz w:val="14"/>
              </w:rPr>
            </w:pPr>
            <w:r>
              <w:rPr>
                <w:sz w:val="14"/>
              </w:rPr>
              <w:t>појаве на основу различитих историјских извора.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прошлости и уочава</w:t>
            </w:r>
          </w:p>
        </w:tc>
        <w:tc>
          <w:tcPr>
            <w:tcW w:w="3402" w:type="dxa"/>
            <w:tcBorders>
              <w:top w:val="nil"/>
              <w:bottom w:val="nil"/>
            </w:tcBorders>
          </w:tcPr>
          <w:p w:rsidR="005F701D" w:rsidRDefault="00AC6512">
            <w:pPr>
              <w:pStyle w:val="TableParagraph"/>
              <w:spacing w:line="140" w:lineRule="exact"/>
              <w:ind w:left="56"/>
              <w:rPr>
                <w:sz w:val="14"/>
              </w:rPr>
            </w:pPr>
            <w:r>
              <w:rPr>
                <w:sz w:val="14"/>
              </w:rPr>
              <w:t>2.ИС.1.2.4. Усмено интерпретира историјски наратив</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постојање различитих</w:t>
            </w:r>
          </w:p>
        </w:tc>
        <w:tc>
          <w:tcPr>
            <w:tcW w:w="3402" w:type="dxa"/>
            <w:tcBorders>
              <w:top w:val="nil"/>
              <w:bottom w:val="nil"/>
            </w:tcBorders>
          </w:tcPr>
          <w:p w:rsidR="005F701D" w:rsidRDefault="00AC6512">
            <w:pPr>
              <w:pStyle w:val="TableParagraph"/>
              <w:spacing w:line="140" w:lineRule="exact"/>
              <w:ind w:left="56"/>
              <w:rPr>
                <w:sz w:val="14"/>
              </w:rPr>
            </w:pPr>
            <w:r>
              <w:rPr>
                <w:sz w:val="14"/>
              </w:rPr>
              <w:t>и саопштава резултате самосталног елементарног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интерпретација;</w:t>
            </w:r>
          </w:p>
        </w:tc>
        <w:tc>
          <w:tcPr>
            <w:tcW w:w="3402" w:type="dxa"/>
            <w:tcBorders>
              <w:top w:val="nil"/>
              <w:bottom w:val="nil"/>
            </w:tcBorders>
          </w:tcPr>
          <w:p w:rsidR="005F701D" w:rsidRDefault="00AC6512">
            <w:pPr>
              <w:pStyle w:val="TableParagraph"/>
              <w:spacing w:line="140" w:lineRule="exact"/>
              <w:ind w:left="56"/>
              <w:rPr>
                <w:sz w:val="14"/>
              </w:rPr>
            </w:pPr>
            <w:r>
              <w:rPr>
                <w:sz w:val="14"/>
              </w:rPr>
              <w:t>истраживања.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2.ИС.1.2.5. Писано саопштава резултате елементарног</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истраживања уз употребу текстуалне word датотеке</w:t>
            </w:r>
          </w:p>
        </w:tc>
      </w:tr>
      <w:tr w:rsidR="005F701D">
        <w:trPr>
          <w:trHeight w:val="178"/>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(фајла).</w:t>
            </w:r>
          </w:p>
        </w:tc>
      </w:tr>
      <w:tr w:rsidR="005F701D">
        <w:trPr>
          <w:trHeight w:val="182"/>
        </w:trPr>
        <w:tc>
          <w:tcPr>
            <w:tcW w:w="1701" w:type="dxa"/>
            <w:tcBorders>
              <w:bottom w:val="nil"/>
            </w:tcBorders>
          </w:tcPr>
          <w:p w:rsidR="005F701D" w:rsidRDefault="00AC6512">
            <w:pPr>
              <w:pStyle w:val="TableParagraph"/>
              <w:spacing w:before="18" w:line="144" w:lineRule="exact"/>
              <w:ind w:left="56"/>
              <w:rPr>
                <w:sz w:val="14"/>
              </w:rPr>
            </w:pPr>
            <w:r>
              <w:rPr>
                <w:sz w:val="14"/>
              </w:rPr>
              <w:t>– идентификује порекло</w:t>
            </w:r>
          </w:p>
        </w:tc>
        <w:tc>
          <w:tcPr>
            <w:tcW w:w="3402" w:type="dxa"/>
            <w:tcBorders>
              <w:bottom w:val="nil"/>
            </w:tcBorders>
          </w:tcPr>
          <w:p w:rsidR="005F701D" w:rsidRDefault="00AC6512">
            <w:pPr>
              <w:pStyle w:val="TableParagraph"/>
              <w:spacing w:before="19" w:line="143" w:lineRule="exact"/>
              <w:ind w:left="56"/>
              <w:rPr>
                <w:sz w:val="14"/>
              </w:rPr>
            </w:pPr>
            <w:r>
              <w:rPr>
                <w:sz w:val="14"/>
              </w:rPr>
              <w:t>2.ИС.1.2.1. Самостално прикупља и разврстава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 процени сазнајну</w:t>
            </w:r>
          </w:p>
        </w:tc>
        <w:tc>
          <w:tcPr>
            <w:tcW w:w="3402" w:type="dxa"/>
            <w:tcBorders>
              <w:top w:val="nil"/>
              <w:bottom w:val="nil"/>
            </w:tcBorders>
          </w:tcPr>
          <w:p w:rsidR="005F701D" w:rsidRDefault="00AC6512">
            <w:pPr>
              <w:pStyle w:val="TableParagraph"/>
              <w:spacing w:line="140" w:lineRule="exact"/>
              <w:ind w:left="56"/>
              <w:rPr>
                <w:sz w:val="14"/>
              </w:rPr>
            </w:pPr>
            <w:r>
              <w:rPr>
                <w:sz w:val="14"/>
              </w:rPr>
              <w:t>различите изворе информација о прошлости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вредност различитих</w:t>
            </w:r>
          </w:p>
        </w:tc>
        <w:tc>
          <w:tcPr>
            <w:tcW w:w="3402" w:type="dxa"/>
            <w:tcBorders>
              <w:top w:val="nil"/>
              <w:bottom w:val="nil"/>
            </w:tcBorders>
          </w:tcPr>
          <w:p w:rsidR="005F701D" w:rsidRDefault="00AC6512">
            <w:pPr>
              <w:pStyle w:val="TableParagraph"/>
              <w:spacing w:line="140" w:lineRule="exact"/>
              <w:ind w:left="56"/>
              <w:rPr>
                <w:sz w:val="14"/>
              </w:rPr>
            </w:pPr>
            <w:r>
              <w:rPr>
                <w:sz w:val="14"/>
              </w:rPr>
              <w:t>садашњости у функцији истраживања.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извора на основу њихових</w:t>
            </w:r>
          </w:p>
        </w:tc>
        <w:tc>
          <w:tcPr>
            <w:tcW w:w="3402" w:type="dxa"/>
            <w:tcBorders>
              <w:top w:val="nil"/>
              <w:bottom w:val="nil"/>
            </w:tcBorders>
          </w:tcPr>
          <w:p w:rsidR="005F701D" w:rsidRDefault="00AC6512">
            <w:pPr>
              <w:pStyle w:val="TableParagraph"/>
              <w:spacing w:line="140" w:lineRule="exact"/>
              <w:ind w:left="56"/>
              <w:rPr>
                <w:sz w:val="14"/>
              </w:rPr>
            </w:pPr>
            <w:r>
              <w:rPr>
                <w:sz w:val="14"/>
              </w:rPr>
              <w:t>2.ИС.1.2.2. Уочава да постоје различита виђења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спољних и садржинских</w:t>
            </w:r>
          </w:p>
        </w:tc>
        <w:tc>
          <w:tcPr>
            <w:tcW w:w="3402" w:type="dxa"/>
            <w:tcBorders>
              <w:top w:val="nil"/>
              <w:bottom w:val="nil"/>
            </w:tcBorders>
          </w:tcPr>
          <w:p w:rsidR="005F701D" w:rsidRDefault="00AC6512">
            <w:pPr>
              <w:pStyle w:val="TableParagraph"/>
              <w:spacing w:line="140" w:lineRule="exact"/>
              <w:ind w:left="56"/>
              <w:rPr>
                <w:sz w:val="14"/>
              </w:rPr>
            </w:pPr>
            <w:r>
              <w:rPr>
                <w:sz w:val="14"/>
              </w:rPr>
              <w:t>исте историјске појаве на основу поређења више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обележја;</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историјских извора.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анализира историјске</w:t>
            </w:r>
          </w:p>
        </w:tc>
        <w:tc>
          <w:tcPr>
            <w:tcW w:w="3402" w:type="dxa"/>
            <w:tcBorders>
              <w:top w:val="nil"/>
              <w:bottom w:val="nil"/>
            </w:tcBorders>
          </w:tcPr>
          <w:p w:rsidR="005F701D" w:rsidRDefault="00AC6512">
            <w:pPr>
              <w:pStyle w:val="TableParagraph"/>
              <w:spacing w:line="140" w:lineRule="exact"/>
              <w:ind w:left="56"/>
              <w:rPr>
                <w:sz w:val="14"/>
              </w:rPr>
            </w:pPr>
            <w:r>
              <w:rPr>
                <w:sz w:val="14"/>
              </w:rPr>
              <w:t>2.И</w:t>
            </w:r>
            <w:r>
              <w:rPr>
                <w:sz w:val="14"/>
              </w:rPr>
              <w:t>С.1.3.1. Препознаје историјску димензију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податке и идентификује</w:t>
            </w:r>
          </w:p>
        </w:tc>
        <w:tc>
          <w:tcPr>
            <w:tcW w:w="3402" w:type="dxa"/>
            <w:tcBorders>
              <w:top w:val="nil"/>
              <w:bottom w:val="nil"/>
            </w:tcBorders>
          </w:tcPr>
          <w:p w:rsidR="005F701D" w:rsidRDefault="00AC6512">
            <w:pPr>
              <w:pStyle w:val="TableParagraph"/>
              <w:spacing w:line="140" w:lineRule="exact"/>
              <w:ind w:left="56"/>
              <w:rPr>
                <w:sz w:val="14"/>
              </w:rPr>
            </w:pPr>
            <w:r>
              <w:rPr>
                <w:sz w:val="14"/>
              </w:rPr>
              <w:t>савремених друштвених појава и процеса.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особености, континуитет</w:t>
            </w:r>
          </w:p>
        </w:tc>
        <w:tc>
          <w:tcPr>
            <w:tcW w:w="3402" w:type="dxa"/>
            <w:tcBorders>
              <w:top w:val="nil"/>
              <w:bottom w:val="nil"/>
            </w:tcBorders>
          </w:tcPr>
          <w:p w:rsidR="005F701D" w:rsidRDefault="00AC6512">
            <w:pPr>
              <w:pStyle w:val="TableParagraph"/>
              <w:spacing w:line="140" w:lineRule="exact"/>
              <w:ind w:left="56"/>
              <w:rPr>
                <w:sz w:val="14"/>
              </w:rPr>
            </w:pPr>
            <w:r>
              <w:rPr>
                <w:sz w:val="14"/>
              </w:rPr>
              <w:t>2.ИС.1.3.7. Препознаје узроке, елементе и последице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 промене у различитим</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историјских конфликата и криза са циљем развијања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појавама дугог трајања;</w:t>
            </w:r>
          </w:p>
        </w:tc>
        <w:tc>
          <w:tcPr>
            <w:tcW w:w="3402" w:type="dxa"/>
            <w:tcBorders>
              <w:top w:val="nil"/>
              <w:bottom w:val="nil"/>
            </w:tcBorders>
          </w:tcPr>
          <w:p w:rsidR="005F701D" w:rsidRDefault="00AC6512">
            <w:pPr>
              <w:pStyle w:val="TableParagraph"/>
              <w:spacing w:line="140" w:lineRule="exact"/>
              <w:ind w:left="56"/>
              <w:rPr>
                <w:sz w:val="14"/>
              </w:rPr>
            </w:pPr>
            <w:r>
              <w:rPr>
                <w:sz w:val="14"/>
              </w:rPr>
              <w:t>толеранције, културе дијалога и сензибилитета за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анализира узрочно-</w:t>
            </w:r>
          </w:p>
        </w:tc>
        <w:tc>
          <w:tcPr>
            <w:tcW w:w="3402" w:type="dxa"/>
            <w:tcBorders>
              <w:top w:val="nil"/>
              <w:bottom w:val="nil"/>
            </w:tcBorders>
          </w:tcPr>
          <w:p w:rsidR="005F701D" w:rsidRDefault="00AC6512">
            <w:pPr>
              <w:pStyle w:val="TableParagraph"/>
              <w:spacing w:line="140" w:lineRule="exact"/>
              <w:ind w:left="56"/>
              <w:rPr>
                <w:sz w:val="14"/>
              </w:rPr>
            </w:pPr>
            <w:r>
              <w:rPr>
                <w:sz w:val="14"/>
              </w:rPr>
              <w:t>спречавање потенцијалних конфликата.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последичне везе и</w:t>
            </w:r>
          </w:p>
        </w:tc>
        <w:tc>
          <w:tcPr>
            <w:tcW w:w="3402" w:type="dxa"/>
            <w:tcBorders>
              <w:top w:val="nil"/>
              <w:bottom w:val="nil"/>
            </w:tcBorders>
          </w:tcPr>
          <w:p w:rsidR="005F701D" w:rsidRDefault="00AC6512">
            <w:pPr>
              <w:pStyle w:val="TableParagraph"/>
              <w:spacing w:line="140" w:lineRule="exact"/>
              <w:ind w:left="56"/>
              <w:rPr>
                <w:sz w:val="14"/>
              </w:rPr>
            </w:pPr>
            <w:r>
              <w:rPr>
                <w:sz w:val="14"/>
              </w:rPr>
              <w:t>2.ИС.2.2.1. Процењује релевантност и квалитет</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идентификује их на</w:t>
            </w:r>
          </w:p>
        </w:tc>
        <w:tc>
          <w:tcPr>
            <w:tcW w:w="3402" w:type="dxa"/>
            <w:tcBorders>
              <w:top w:val="nil"/>
              <w:bottom w:val="nil"/>
            </w:tcBorders>
          </w:tcPr>
          <w:p w:rsidR="005F701D" w:rsidRDefault="00AC6512">
            <w:pPr>
              <w:pStyle w:val="TableParagraph"/>
              <w:spacing w:line="140" w:lineRule="exact"/>
              <w:ind w:left="56"/>
              <w:rPr>
                <w:sz w:val="14"/>
              </w:rPr>
            </w:pPr>
            <w:r>
              <w:rPr>
                <w:sz w:val="14"/>
              </w:rPr>
              <w:t>различитих извора информација о прошлости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конкретним примерима;</w:t>
            </w:r>
          </w:p>
        </w:tc>
        <w:tc>
          <w:tcPr>
            <w:tcW w:w="3402" w:type="dxa"/>
            <w:tcBorders>
              <w:top w:val="nil"/>
              <w:bottom w:val="nil"/>
            </w:tcBorders>
          </w:tcPr>
          <w:p w:rsidR="005F701D" w:rsidRDefault="00AC6512">
            <w:pPr>
              <w:pStyle w:val="TableParagraph"/>
              <w:spacing w:line="140" w:lineRule="exact"/>
              <w:ind w:left="56"/>
              <w:rPr>
                <w:sz w:val="14"/>
              </w:rPr>
            </w:pPr>
            <w:r>
              <w:rPr>
                <w:sz w:val="14"/>
              </w:rPr>
              <w:t>садашњости и примењује их у истраживању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користећи ИКТ,</w:t>
            </w:r>
          </w:p>
        </w:tc>
        <w:tc>
          <w:tcPr>
            <w:tcW w:w="3402" w:type="dxa"/>
            <w:tcBorders>
              <w:top w:val="nil"/>
              <w:bottom w:val="nil"/>
            </w:tcBorders>
          </w:tcPr>
          <w:p w:rsidR="005F701D" w:rsidRDefault="00AC6512">
            <w:pPr>
              <w:pStyle w:val="TableParagraph"/>
              <w:spacing w:line="140" w:lineRule="exact"/>
              <w:ind w:left="56"/>
              <w:rPr>
                <w:sz w:val="14"/>
              </w:rPr>
            </w:pPr>
            <w:r>
              <w:rPr>
                <w:sz w:val="14"/>
              </w:rPr>
              <w:t>презентацији.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самостално или у групи,</w:t>
            </w:r>
          </w:p>
        </w:tc>
        <w:tc>
          <w:tcPr>
            <w:tcW w:w="3402" w:type="dxa"/>
            <w:tcBorders>
              <w:top w:val="nil"/>
              <w:bottom w:val="nil"/>
            </w:tcBorders>
          </w:tcPr>
          <w:p w:rsidR="005F701D" w:rsidRDefault="00AC6512">
            <w:pPr>
              <w:pStyle w:val="TableParagraph"/>
              <w:spacing w:line="140" w:lineRule="exact"/>
              <w:ind w:left="56"/>
              <w:rPr>
                <w:sz w:val="14"/>
              </w:rPr>
            </w:pPr>
            <w:r>
              <w:rPr>
                <w:sz w:val="14"/>
              </w:rPr>
              <w:t>2.ИС.3.2.2. Издваја и објашњава специфичне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презентује резултате</w:t>
            </w:r>
          </w:p>
        </w:tc>
        <w:tc>
          <w:tcPr>
            <w:tcW w:w="3402" w:type="dxa"/>
            <w:tcBorders>
              <w:top w:val="nil"/>
              <w:bottom w:val="nil"/>
            </w:tcBorders>
          </w:tcPr>
          <w:p w:rsidR="005F701D" w:rsidRDefault="00AC6512">
            <w:pPr>
              <w:pStyle w:val="TableParagraph"/>
              <w:spacing w:line="140" w:lineRule="exact"/>
              <w:ind w:left="56"/>
              <w:rPr>
                <w:sz w:val="14"/>
              </w:rPr>
            </w:pPr>
            <w:r>
              <w:rPr>
                <w:sz w:val="14"/>
              </w:rPr>
              <w:t>сличности и разлике у тум</w:t>
            </w:r>
            <w:r>
              <w:rPr>
                <w:sz w:val="14"/>
              </w:rPr>
              <w:t>ачењима исте историјске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истраживања заснованог</w:t>
            </w:r>
          </w:p>
        </w:tc>
        <w:tc>
          <w:tcPr>
            <w:tcW w:w="3402" w:type="dxa"/>
            <w:tcBorders>
              <w:top w:val="nil"/>
              <w:bottom w:val="nil"/>
            </w:tcBorders>
          </w:tcPr>
          <w:p w:rsidR="005F701D" w:rsidRDefault="00AC6512">
            <w:pPr>
              <w:pStyle w:val="TableParagraph"/>
              <w:spacing w:line="140" w:lineRule="exact"/>
              <w:ind w:left="56"/>
              <w:rPr>
                <w:sz w:val="14"/>
              </w:rPr>
            </w:pPr>
            <w:r>
              <w:rPr>
                <w:sz w:val="14"/>
              </w:rPr>
              <w:t>појаве на основу различитих историјских извора.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на коришћењу одабраних</w:t>
            </w:r>
          </w:p>
        </w:tc>
        <w:tc>
          <w:tcPr>
            <w:tcW w:w="3402" w:type="dxa"/>
            <w:tcBorders>
              <w:top w:val="nil"/>
              <w:bottom w:val="nil"/>
            </w:tcBorders>
          </w:tcPr>
          <w:p w:rsidR="005F701D" w:rsidRDefault="00AC6512">
            <w:pPr>
              <w:pStyle w:val="TableParagraph"/>
              <w:spacing w:line="140" w:lineRule="exact"/>
              <w:ind w:left="56"/>
              <w:rPr>
                <w:sz w:val="14"/>
              </w:rPr>
            </w:pPr>
            <w:r>
              <w:rPr>
                <w:sz w:val="14"/>
              </w:rPr>
              <w:t>2.ИС.3.2.3. Усмено објашњава резултате самосталног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историјских извора и</w:t>
            </w:r>
          </w:p>
        </w:tc>
        <w:tc>
          <w:tcPr>
            <w:tcW w:w="3402" w:type="dxa"/>
            <w:tcBorders>
              <w:top w:val="nil"/>
              <w:bottom w:val="nil"/>
            </w:tcBorders>
          </w:tcPr>
          <w:p w:rsidR="005F701D" w:rsidRDefault="00AC6512">
            <w:pPr>
              <w:pStyle w:val="TableParagraph"/>
              <w:spacing w:line="140" w:lineRule="exact"/>
              <w:ind w:left="56"/>
              <w:rPr>
                <w:sz w:val="14"/>
              </w:rPr>
            </w:pPr>
            <w:r>
              <w:rPr>
                <w:sz w:val="14"/>
              </w:rPr>
              <w:t>елементарног истраживања и аргументовано брани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литературе;</w:t>
            </w:r>
          </w:p>
        </w:tc>
        <w:tc>
          <w:tcPr>
            <w:tcW w:w="3402" w:type="dxa"/>
            <w:tcBorders>
              <w:top w:val="nil"/>
              <w:bottom w:val="nil"/>
            </w:tcBorders>
          </w:tcPr>
          <w:p w:rsidR="005F701D" w:rsidRDefault="00AC6512">
            <w:pPr>
              <w:pStyle w:val="TableParagraph"/>
              <w:spacing w:line="140" w:lineRule="exact"/>
              <w:ind w:left="56"/>
              <w:rPr>
                <w:sz w:val="14"/>
              </w:rPr>
            </w:pPr>
            <w:r>
              <w:rPr>
                <w:sz w:val="14"/>
              </w:rPr>
              <w:t>изнете ставове и закључке.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2.ИС.3.2.4. Писано и графички презентује резултате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елементарног истраживања уз употребу нових</w:t>
            </w:r>
          </w:p>
        </w:tc>
      </w:tr>
      <w:tr w:rsidR="005F701D">
        <w:trPr>
          <w:trHeight w:val="177"/>
        </w:trPr>
        <w:tc>
          <w:tcPr>
            <w:tcW w:w="1701" w:type="dxa"/>
            <w:tcBorders>
              <w:top w:val="nil"/>
            </w:tcBorders>
          </w:tcPr>
          <w:p w:rsidR="005F701D" w:rsidRDefault="005F701D">
            <w:pPr>
              <w:pStyle w:val="TableParagraph"/>
              <w:rPr>
                <w:sz w:val="10"/>
              </w:rPr>
            </w:pPr>
          </w:p>
        </w:tc>
        <w:tc>
          <w:tcPr>
            <w:tcW w:w="3402" w:type="dxa"/>
            <w:tcBorders>
              <w:top w:val="nil"/>
            </w:tcBorders>
          </w:tcPr>
          <w:p w:rsidR="005F701D" w:rsidRDefault="00AC6512">
            <w:pPr>
              <w:pStyle w:val="TableParagraph"/>
              <w:spacing w:line="158" w:lineRule="exact"/>
              <w:ind w:left="56"/>
              <w:rPr>
                <w:sz w:val="14"/>
              </w:rPr>
            </w:pPr>
            <w:r>
              <w:rPr>
                <w:sz w:val="14"/>
              </w:rPr>
              <w:t>технологија.</w:t>
            </w:r>
          </w:p>
        </w:tc>
      </w:tr>
      <w:tr w:rsidR="005F701D">
        <w:trPr>
          <w:trHeight w:val="182"/>
        </w:trPr>
        <w:tc>
          <w:tcPr>
            <w:tcW w:w="1701" w:type="dxa"/>
            <w:tcBorders>
              <w:bottom w:val="nil"/>
            </w:tcBorders>
          </w:tcPr>
          <w:p w:rsidR="005F701D" w:rsidRDefault="00AC6512">
            <w:pPr>
              <w:pStyle w:val="TableParagraph"/>
              <w:spacing w:before="19" w:line="144" w:lineRule="exact"/>
              <w:ind w:left="56"/>
              <w:rPr>
                <w:sz w:val="14"/>
              </w:rPr>
            </w:pPr>
            <w:r>
              <w:rPr>
                <w:sz w:val="14"/>
              </w:rPr>
              <w:t>– користи хронолошке</w:t>
            </w:r>
          </w:p>
        </w:tc>
        <w:tc>
          <w:tcPr>
            <w:tcW w:w="3402" w:type="dxa"/>
            <w:tcBorders>
              <w:bottom w:val="nil"/>
            </w:tcBorders>
          </w:tcPr>
          <w:p w:rsidR="005F701D" w:rsidRDefault="00AC6512">
            <w:pPr>
              <w:pStyle w:val="TableParagraph"/>
              <w:spacing w:before="19" w:line="143" w:lineRule="exact"/>
              <w:ind w:left="56"/>
              <w:rPr>
                <w:sz w:val="14"/>
              </w:rPr>
            </w:pPr>
            <w:r>
              <w:rPr>
                <w:sz w:val="14"/>
              </w:rPr>
              <w:t>2.ИС.1.1.2. Користи хронолошке термине 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одреднице на</w:t>
            </w:r>
          </w:p>
        </w:tc>
        <w:tc>
          <w:tcPr>
            <w:tcW w:w="3402" w:type="dxa"/>
            <w:tcBorders>
              <w:top w:val="nil"/>
              <w:bottom w:val="nil"/>
            </w:tcBorders>
          </w:tcPr>
          <w:p w:rsidR="005F701D" w:rsidRDefault="00AC6512">
            <w:pPr>
              <w:pStyle w:val="TableParagraph"/>
              <w:spacing w:line="140" w:lineRule="exact"/>
              <w:ind w:left="56"/>
              <w:rPr>
                <w:sz w:val="14"/>
              </w:rPr>
            </w:pPr>
            <w:r>
              <w:rPr>
                <w:sz w:val="14"/>
              </w:rPr>
              <w:t>одговарајућем историјском и савременом контексту.</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одговарајући начин, у</w:t>
            </w:r>
          </w:p>
        </w:tc>
        <w:tc>
          <w:tcPr>
            <w:tcW w:w="3402" w:type="dxa"/>
            <w:tcBorders>
              <w:top w:val="nil"/>
              <w:bottom w:val="nil"/>
            </w:tcBorders>
          </w:tcPr>
          <w:p w:rsidR="005F701D" w:rsidRDefault="005F701D">
            <w:pPr>
              <w:pStyle w:val="TableParagraph"/>
              <w:rPr>
                <w:sz w:val="10"/>
              </w:rPr>
            </w:pP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складу са периодизацијом</w:t>
            </w:r>
          </w:p>
        </w:tc>
        <w:tc>
          <w:tcPr>
            <w:tcW w:w="3402" w:type="dxa"/>
            <w:tcBorders>
              <w:top w:val="nil"/>
              <w:bottom w:val="nil"/>
            </w:tcBorders>
          </w:tcPr>
          <w:p w:rsidR="005F701D" w:rsidRDefault="005F701D">
            <w:pPr>
              <w:pStyle w:val="TableParagraph"/>
              <w:rPr>
                <w:sz w:val="10"/>
              </w:rPr>
            </w:pPr>
          </w:p>
        </w:tc>
      </w:tr>
      <w:tr w:rsidR="005F701D">
        <w:trPr>
          <w:trHeight w:val="177"/>
        </w:trPr>
        <w:tc>
          <w:tcPr>
            <w:tcW w:w="1701" w:type="dxa"/>
            <w:tcBorders>
              <w:top w:val="nil"/>
            </w:tcBorders>
          </w:tcPr>
          <w:p w:rsidR="005F701D" w:rsidRDefault="00AC6512">
            <w:pPr>
              <w:pStyle w:val="TableParagraph"/>
              <w:spacing w:line="157" w:lineRule="exact"/>
              <w:ind w:left="56"/>
              <w:rPr>
                <w:sz w:val="14"/>
              </w:rPr>
            </w:pPr>
            <w:r>
              <w:rPr>
                <w:sz w:val="14"/>
              </w:rPr>
              <w:t>прошлости;</w:t>
            </w:r>
          </w:p>
        </w:tc>
        <w:tc>
          <w:tcPr>
            <w:tcW w:w="3402" w:type="dxa"/>
            <w:tcBorders>
              <w:top w:val="nil"/>
            </w:tcBorders>
          </w:tcPr>
          <w:p w:rsidR="005F701D" w:rsidRDefault="005F701D">
            <w:pPr>
              <w:pStyle w:val="TableParagraph"/>
              <w:rPr>
                <w:sz w:val="10"/>
              </w:rPr>
            </w:pPr>
          </w:p>
        </w:tc>
      </w:tr>
      <w:tr w:rsidR="005F701D">
        <w:trPr>
          <w:trHeight w:val="183"/>
        </w:trPr>
        <w:tc>
          <w:tcPr>
            <w:tcW w:w="1701" w:type="dxa"/>
            <w:tcBorders>
              <w:bottom w:val="nil"/>
            </w:tcBorders>
          </w:tcPr>
          <w:p w:rsidR="005F701D" w:rsidRDefault="00AC6512">
            <w:pPr>
              <w:pStyle w:val="TableParagraph"/>
              <w:spacing w:before="19" w:line="144" w:lineRule="exact"/>
              <w:ind w:left="56"/>
              <w:rPr>
                <w:sz w:val="14"/>
              </w:rPr>
            </w:pPr>
            <w:r>
              <w:rPr>
                <w:sz w:val="14"/>
              </w:rPr>
              <w:t>– поредећи историјске и</w:t>
            </w:r>
          </w:p>
        </w:tc>
        <w:tc>
          <w:tcPr>
            <w:tcW w:w="3402" w:type="dxa"/>
            <w:tcBorders>
              <w:bottom w:val="nil"/>
            </w:tcBorders>
          </w:tcPr>
          <w:p w:rsidR="005F701D" w:rsidRDefault="00AC6512">
            <w:pPr>
              <w:pStyle w:val="TableParagraph"/>
              <w:spacing w:before="19" w:line="143" w:lineRule="exact"/>
              <w:ind w:left="56"/>
              <w:rPr>
                <w:sz w:val="14"/>
              </w:rPr>
            </w:pPr>
            <w:r>
              <w:rPr>
                <w:sz w:val="14"/>
              </w:rPr>
              <w:t>2.ИС.1.1.3. Препознаје историјски простор на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географске карте датог</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историјској карти.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простора, уочава утицај</w:t>
            </w:r>
          </w:p>
        </w:tc>
        <w:tc>
          <w:tcPr>
            <w:tcW w:w="3402" w:type="dxa"/>
            <w:tcBorders>
              <w:top w:val="nil"/>
              <w:bottom w:val="nil"/>
            </w:tcBorders>
          </w:tcPr>
          <w:p w:rsidR="005F701D" w:rsidRDefault="00AC6512">
            <w:pPr>
              <w:pStyle w:val="TableParagraph"/>
              <w:spacing w:line="140" w:lineRule="exact"/>
              <w:ind w:left="56"/>
              <w:rPr>
                <w:sz w:val="14"/>
              </w:rPr>
            </w:pPr>
            <w:r>
              <w:rPr>
                <w:sz w:val="14"/>
              </w:rPr>
              <w:t>2.ИС.2.1.2. Показује историјске појаве на историјској</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рељефа и климатских</w:t>
            </w:r>
          </w:p>
        </w:tc>
        <w:tc>
          <w:tcPr>
            <w:tcW w:w="3402" w:type="dxa"/>
            <w:tcBorders>
              <w:top w:val="nil"/>
              <w:bottom w:val="nil"/>
            </w:tcBorders>
          </w:tcPr>
          <w:p w:rsidR="005F701D" w:rsidRDefault="00AC6512">
            <w:pPr>
              <w:pStyle w:val="TableParagraph"/>
              <w:spacing w:line="140" w:lineRule="exact"/>
              <w:ind w:left="56"/>
              <w:rPr>
                <w:sz w:val="14"/>
              </w:rPr>
            </w:pPr>
            <w:r>
              <w:rPr>
                <w:sz w:val="14"/>
              </w:rPr>
              <w:t>карти и препознаје историјски простор на географској</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чинилаца на настанак</w:t>
            </w:r>
          </w:p>
        </w:tc>
        <w:tc>
          <w:tcPr>
            <w:tcW w:w="3402" w:type="dxa"/>
            <w:tcBorders>
              <w:top w:val="nil"/>
              <w:bottom w:val="nil"/>
            </w:tcBorders>
          </w:tcPr>
          <w:p w:rsidR="005F701D" w:rsidRDefault="00AC6512">
            <w:pPr>
              <w:pStyle w:val="TableParagraph"/>
              <w:spacing w:line="140" w:lineRule="exact"/>
              <w:ind w:left="56"/>
              <w:rPr>
                <w:sz w:val="14"/>
              </w:rPr>
            </w:pPr>
            <w:r>
              <w:rPr>
                <w:sz w:val="14"/>
              </w:rPr>
              <w:t>карти.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цивилизација и кретање</w:t>
            </w:r>
          </w:p>
        </w:tc>
        <w:tc>
          <w:tcPr>
            <w:tcW w:w="3402" w:type="dxa"/>
            <w:tcBorders>
              <w:top w:val="nil"/>
              <w:bottom w:val="nil"/>
            </w:tcBorders>
          </w:tcPr>
          <w:p w:rsidR="005F701D" w:rsidRDefault="00AC6512">
            <w:pPr>
              <w:pStyle w:val="TableParagraph"/>
              <w:spacing w:line="140" w:lineRule="exact"/>
              <w:ind w:left="56"/>
              <w:rPr>
                <w:sz w:val="14"/>
              </w:rPr>
            </w:pPr>
            <w:r>
              <w:rPr>
                <w:sz w:val="14"/>
              </w:rPr>
              <w:t>2.ИС.3.1.1. Разуме и анализира променљивост</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становништва;</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историјског простора у различитим периодима,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наведе и лоцира</w:t>
            </w:r>
          </w:p>
        </w:tc>
        <w:tc>
          <w:tcPr>
            <w:tcW w:w="3402" w:type="dxa"/>
            <w:tcBorders>
              <w:top w:val="nil"/>
              <w:bottom w:val="nil"/>
            </w:tcBorders>
          </w:tcPr>
          <w:p w:rsidR="005F701D" w:rsidRDefault="00AC6512">
            <w:pPr>
              <w:pStyle w:val="TableParagraph"/>
              <w:spacing w:line="140" w:lineRule="exact"/>
              <w:ind w:left="56"/>
              <w:rPr>
                <w:sz w:val="14"/>
              </w:rPr>
            </w:pPr>
            <w:r>
              <w:rPr>
                <w:sz w:val="14"/>
              </w:rPr>
              <w:t>уз употребу историјске, географске и савремене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најважније праисторијске</w:t>
            </w:r>
          </w:p>
        </w:tc>
        <w:tc>
          <w:tcPr>
            <w:tcW w:w="3402" w:type="dxa"/>
            <w:tcBorders>
              <w:top w:val="nil"/>
              <w:bottom w:val="nil"/>
            </w:tcBorders>
          </w:tcPr>
          <w:p w:rsidR="005F701D" w:rsidRDefault="00AC6512">
            <w:pPr>
              <w:pStyle w:val="TableParagraph"/>
              <w:spacing w:line="140" w:lineRule="exact"/>
              <w:ind w:left="56"/>
              <w:rPr>
                <w:sz w:val="14"/>
              </w:rPr>
            </w:pPr>
            <w:r>
              <w:rPr>
                <w:sz w:val="14"/>
              </w:rPr>
              <w:t>политичке карте.</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и античке локалитете у</w:t>
            </w:r>
          </w:p>
        </w:tc>
        <w:tc>
          <w:tcPr>
            <w:tcW w:w="3402" w:type="dxa"/>
            <w:tcBorders>
              <w:top w:val="nil"/>
              <w:bottom w:val="nil"/>
            </w:tcBorders>
          </w:tcPr>
          <w:p w:rsidR="005F701D" w:rsidRDefault="005F701D">
            <w:pPr>
              <w:pStyle w:val="TableParagraph"/>
              <w:rPr>
                <w:sz w:val="10"/>
              </w:rPr>
            </w:pPr>
          </w:p>
        </w:tc>
      </w:tr>
      <w:tr w:rsidR="005F701D">
        <w:trPr>
          <w:trHeight w:val="177"/>
        </w:trPr>
        <w:tc>
          <w:tcPr>
            <w:tcW w:w="1701" w:type="dxa"/>
            <w:tcBorders>
              <w:top w:val="nil"/>
            </w:tcBorders>
          </w:tcPr>
          <w:p w:rsidR="005F701D" w:rsidRDefault="00AC6512">
            <w:pPr>
              <w:pStyle w:val="TableParagraph"/>
              <w:spacing w:line="157" w:lineRule="exact"/>
              <w:ind w:left="56"/>
              <w:rPr>
                <w:sz w:val="14"/>
              </w:rPr>
            </w:pPr>
            <w:r>
              <w:rPr>
                <w:sz w:val="14"/>
              </w:rPr>
              <w:t>Европи и Србији;</w:t>
            </w:r>
          </w:p>
        </w:tc>
        <w:tc>
          <w:tcPr>
            <w:tcW w:w="3402" w:type="dxa"/>
            <w:tcBorders>
              <w:top w:val="nil"/>
            </w:tcBorders>
          </w:tcPr>
          <w:p w:rsidR="005F701D" w:rsidRDefault="005F701D">
            <w:pPr>
              <w:pStyle w:val="TableParagraph"/>
              <w:rPr>
                <w:sz w:val="10"/>
              </w:rPr>
            </w:pPr>
          </w:p>
        </w:tc>
      </w:tr>
      <w:tr w:rsidR="005F701D">
        <w:trPr>
          <w:trHeight w:val="183"/>
        </w:trPr>
        <w:tc>
          <w:tcPr>
            <w:tcW w:w="1701" w:type="dxa"/>
            <w:tcBorders>
              <w:bottom w:val="nil"/>
            </w:tcBorders>
          </w:tcPr>
          <w:p w:rsidR="005F701D" w:rsidRDefault="005F701D">
            <w:pPr>
              <w:pStyle w:val="TableParagraph"/>
              <w:rPr>
                <w:sz w:val="12"/>
              </w:rPr>
            </w:pPr>
          </w:p>
        </w:tc>
        <w:tc>
          <w:tcPr>
            <w:tcW w:w="3402" w:type="dxa"/>
            <w:tcBorders>
              <w:bottom w:val="nil"/>
            </w:tcBorders>
          </w:tcPr>
          <w:p w:rsidR="005F701D" w:rsidRDefault="00AC6512">
            <w:pPr>
              <w:pStyle w:val="TableParagraph"/>
              <w:spacing w:before="20" w:line="143" w:lineRule="exact"/>
              <w:ind w:left="56"/>
              <w:rPr>
                <w:sz w:val="14"/>
              </w:rPr>
            </w:pPr>
            <w:r>
              <w:rPr>
                <w:sz w:val="14"/>
              </w:rPr>
              <w:t>2.ИС.1.2.3. Препознаје предрасуде, стереотипе,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уочи и изрази став у</w:t>
            </w:r>
          </w:p>
        </w:tc>
        <w:tc>
          <w:tcPr>
            <w:tcW w:w="3402" w:type="dxa"/>
            <w:tcBorders>
              <w:top w:val="nil"/>
              <w:bottom w:val="nil"/>
            </w:tcBorders>
          </w:tcPr>
          <w:p w:rsidR="005F701D" w:rsidRDefault="00AC6512">
            <w:pPr>
              <w:pStyle w:val="TableParagraph"/>
              <w:spacing w:line="140" w:lineRule="exact"/>
              <w:ind w:left="56"/>
              <w:rPr>
                <w:sz w:val="14"/>
              </w:rPr>
            </w:pPr>
            <w:r>
              <w:rPr>
                <w:sz w:val="14"/>
              </w:rPr>
              <w:t>пропаганду и друге видове пристрасности у тумачењу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односу на предрасуде,</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историјских појава у историјским и савременим</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стереотипе, пропаганду и</w:t>
            </w:r>
          </w:p>
        </w:tc>
        <w:tc>
          <w:tcPr>
            <w:tcW w:w="3402" w:type="dxa"/>
            <w:tcBorders>
              <w:top w:val="nil"/>
              <w:bottom w:val="nil"/>
            </w:tcBorders>
          </w:tcPr>
          <w:p w:rsidR="005F701D" w:rsidRDefault="00AC6512">
            <w:pPr>
              <w:pStyle w:val="TableParagraph"/>
              <w:spacing w:line="140" w:lineRule="exact"/>
              <w:ind w:left="56"/>
              <w:rPr>
                <w:sz w:val="14"/>
              </w:rPr>
            </w:pPr>
            <w:r>
              <w:rPr>
                <w:sz w:val="14"/>
              </w:rPr>
              <w:t>изворима информација.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друге врсте манипулација</w:t>
            </w:r>
          </w:p>
        </w:tc>
        <w:tc>
          <w:tcPr>
            <w:tcW w:w="3402" w:type="dxa"/>
            <w:tcBorders>
              <w:top w:val="nil"/>
              <w:bottom w:val="nil"/>
            </w:tcBorders>
          </w:tcPr>
          <w:p w:rsidR="005F701D" w:rsidRDefault="00AC6512">
            <w:pPr>
              <w:pStyle w:val="TableParagraph"/>
              <w:spacing w:line="140" w:lineRule="exact"/>
              <w:ind w:left="56"/>
              <w:rPr>
                <w:sz w:val="14"/>
              </w:rPr>
            </w:pPr>
            <w:r>
              <w:rPr>
                <w:sz w:val="14"/>
              </w:rPr>
              <w:t>2.ИС.2.2.2. Анализира предрасуде, стереотипе,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прошлошћу на</w:t>
            </w:r>
          </w:p>
        </w:tc>
        <w:tc>
          <w:tcPr>
            <w:tcW w:w="3402" w:type="dxa"/>
            <w:tcBorders>
              <w:top w:val="nil"/>
              <w:bottom w:val="nil"/>
            </w:tcBorders>
          </w:tcPr>
          <w:p w:rsidR="005F701D" w:rsidRDefault="00AC6512">
            <w:pPr>
              <w:pStyle w:val="TableParagraph"/>
              <w:spacing w:line="140" w:lineRule="exact"/>
              <w:ind w:left="56"/>
              <w:rPr>
                <w:sz w:val="14"/>
              </w:rPr>
            </w:pPr>
            <w:r>
              <w:rPr>
                <w:sz w:val="14"/>
              </w:rPr>
              <w:t>пропаганду и друге видове пристрасности у тумачењу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конкретним примерима;</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историјских појава у историјским и савременим</w:t>
            </w:r>
          </w:p>
        </w:tc>
      </w:tr>
      <w:tr w:rsidR="005F701D">
        <w:trPr>
          <w:trHeight w:val="176"/>
        </w:trPr>
        <w:tc>
          <w:tcPr>
            <w:tcW w:w="1701" w:type="dxa"/>
            <w:tcBorders>
              <w:top w:val="nil"/>
            </w:tcBorders>
          </w:tcPr>
          <w:p w:rsidR="005F701D" w:rsidRDefault="005F701D">
            <w:pPr>
              <w:pStyle w:val="TableParagraph"/>
              <w:rPr>
                <w:sz w:val="10"/>
              </w:rPr>
            </w:pPr>
          </w:p>
        </w:tc>
        <w:tc>
          <w:tcPr>
            <w:tcW w:w="3402" w:type="dxa"/>
            <w:tcBorders>
              <w:top w:val="nil"/>
            </w:tcBorders>
          </w:tcPr>
          <w:p w:rsidR="005F701D" w:rsidRDefault="00AC6512">
            <w:pPr>
              <w:pStyle w:val="TableParagraph"/>
              <w:spacing w:line="157" w:lineRule="exact"/>
              <w:ind w:left="56"/>
              <w:rPr>
                <w:sz w:val="14"/>
              </w:rPr>
            </w:pPr>
            <w:r>
              <w:rPr>
                <w:sz w:val="14"/>
              </w:rPr>
              <w:t>изворима информација и уочава њихове последице.</w:t>
            </w:r>
          </w:p>
        </w:tc>
      </w:tr>
    </w:tbl>
    <w:p w:rsidR="005F701D" w:rsidRDefault="005F701D">
      <w:pPr>
        <w:spacing w:line="157" w:lineRule="exact"/>
        <w:rPr>
          <w:sz w:val="14"/>
        </w:rPr>
        <w:sectPr w:rsidR="005F701D">
          <w:type w:val="continuous"/>
          <w:pgSz w:w="11910" w:h="15690"/>
          <w:pgMar w:top="1480" w:right="560" w:bottom="280" w:left="560" w:header="720" w:footer="720" w:gutter="0"/>
          <w:cols w:space="720"/>
        </w:sectPr>
      </w:pPr>
    </w:p>
    <w:p w:rsidR="005F701D" w:rsidRDefault="005F701D">
      <w:pPr>
        <w:pStyle w:val="BodyText"/>
        <w:spacing w:before="8"/>
        <w:ind w:left="0" w:firstLine="0"/>
        <w:jc w:val="left"/>
        <w:rPr>
          <w:b/>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181"/>
        </w:trPr>
        <w:tc>
          <w:tcPr>
            <w:tcW w:w="1701" w:type="dxa"/>
            <w:tcBorders>
              <w:bottom w:val="nil"/>
            </w:tcBorders>
          </w:tcPr>
          <w:p w:rsidR="005F701D" w:rsidRDefault="00AC6512">
            <w:pPr>
              <w:pStyle w:val="TableParagraph"/>
              <w:spacing w:before="18" w:line="144" w:lineRule="exact"/>
              <w:ind w:left="56"/>
              <w:rPr>
                <w:sz w:val="14"/>
              </w:rPr>
            </w:pPr>
            <w:r>
              <w:rPr>
                <w:sz w:val="14"/>
              </w:rPr>
              <w:t>– издвоји и међусобно</w:t>
            </w:r>
          </w:p>
        </w:tc>
        <w:tc>
          <w:tcPr>
            <w:tcW w:w="3402" w:type="dxa"/>
            <w:tcBorders>
              <w:bottom w:val="nil"/>
            </w:tcBorders>
          </w:tcPr>
          <w:p w:rsidR="005F701D" w:rsidRDefault="00AC6512">
            <w:pPr>
              <w:pStyle w:val="TableParagraph"/>
              <w:spacing w:before="18" w:line="143" w:lineRule="exact"/>
              <w:ind w:left="56"/>
              <w:rPr>
                <w:sz w:val="14"/>
              </w:rPr>
            </w:pPr>
            <w:r>
              <w:rPr>
                <w:sz w:val="14"/>
              </w:rPr>
              <w:t>2.ИС.1.1.4. Именује најзначајније личности и наводи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пореди најважније одлике</w:t>
            </w:r>
          </w:p>
        </w:tc>
        <w:tc>
          <w:tcPr>
            <w:tcW w:w="3402" w:type="dxa"/>
            <w:tcBorders>
              <w:top w:val="nil"/>
              <w:bottom w:val="nil"/>
            </w:tcBorders>
          </w:tcPr>
          <w:p w:rsidR="005F701D" w:rsidRDefault="00AC6512">
            <w:pPr>
              <w:pStyle w:val="TableParagraph"/>
              <w:spacing w:line="140" w:lineRule="exact"/>
              <w:ind w:left="56"/>
              <w:rPr>
                <w:sz w:val="14"/>
              </w:rPr>
            </w:pPr>
            <w:r>
              <w:rPr>
                <w:sz w:val="14"/>
              </w:rPr>
              <w:t>основне процесе, појаве и догађаје из опште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државних уређења у</w:t>
            </w:r>
          </w:p>
        </w:tc>
        <w:tc>
          <w:tcPr>
            <w:tcW w:w="3402" w:type="dxa"/>
            <w:tcBorders>
              <w:top w:val="nil"/>
              <w:bottom w:val="nil"/>
            </w:tcBorders>
          </w:tcPr>
          <w:p w:rsidR="005F701D" w:rsidRDefault="00AC6512">
            <w:pPr>
              <w:pStyle w:val="TableParagraph"/>
              <w:spacing w:line="140" w:lineRule="exact"/>
              <w:ind w:left="56"/>
              <w:rPr>
                <w:sz w:val="14"/>
              </w:rPr>
            </w:pPr>
            <w:r>
              <w:rPr>
                <w:sz w:val="14"/>
              </w:rPr>
              <w:t>националне историје.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цивилизацијама старог</w:t>
            </w:r>
          </w:p>
        </w:tc>
        <w:tc>
          <w:tcPr>
            <w:tcW w:w="3402" w:type="dxa"/>
            <w:tcBorders>
              <w:top w:val="nil"/>
              <w:bottom w:val="nil"/>
            </w:tcBorders>
          </w:tcPr>
          <w:p w:rsidR="005F701D" w:rsidRDefault="00AC6512">
            <w:pPr>
              <w:pStyle w:val="TableParagraph"/>
              <w:spacing w:line="140" w:lineRule="exact"/>
              <w:ind w:left="56"/>
              <w:rPr>
                <w:sz w:val="14"/>
              </w:rPr>
            </w:pPr>
            <w:r>
              <w:rPr>
                <w:sz w:val="14"/>
              </w:rPr>
              <w:t>2.ИС.1.3.1.Препознаје историјску димензију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века;</w:t>
            </w:r>
          </w:p>
        </w:tc>
        <w:tc>
          <w:tcPr>
            <w:tcW w:w="3402" w:type="dxa"/>
            <w:tcBorders>
              <w:top w:val="nil"/>
              <w:bottom w:val="nil"/>
            </w:tcBorders>
          </w:tcPr>
          <w:p w:rsidR="005F701D" w:rsidRDefault="00AC6512">
            <w:pPr>
              <w:pStyle w:val="TableParagraph"/>
              <w:spacing w:line="140" w:lineRule="exact"/>
              <w:ind w:left="56"/>
              <w:rPr>
                <w:sz w:val="14"/>
              </w:rPr>
            </w:pPr>
            <w:r>
              <w:rPr>
                <w:sz w:val="14"/>
              </w:rPr>
              <w:t>савремених друштвених појава и процеса.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уочава специфичности</w:t>
            </w:r>
          </w:p>
        </w:tc>
        <w:tc>
          <w:tcPr>
            <w:tcW w:w="3402" w:type="dxa"/>
            <w:tcBorders>
              <w:top w:val="nil"/>
              <w:bottom w:val="nil"/>
            </w:tcBorders>
          </w:tcPr>
          <w:p w:rsidR="005F701D" w:rsidRDefault="00AC6512">
            <w:pPr>
              <w:pStyle w:val="TableParagraph"/>
              <w:spacing w:line="140" w:lineRule="exact"/>
              <w:ind w:left="56"/>
              <w:rPr>
                <w:sz w:val="14"/>
              </w:rPr>
            </w:pPr>
            <w:r>
              <w:rPr>
                <w:sz w:val="14"/>
              </w:rPr>
              <w:t>2.ИС.1.3.2. Идентификује улогу историјских личности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 пореди друштвени</w:t>
            </w:r>
          </w:p>
        </w:tc>
        <w:tc>
          <w:tcPr>
            <w:tcW w:w="3402" w:type="dxa"/>
            <w:tcBorders>
              <w:top w:val="nil"/>
              <w:bottom w:val="nil"/>
            </w:tcBorders>
          </w:tcPr>
          <w:p w:rsidR="005F701D" w:rsidRDefault="00AC6512">
            <w:pPr>
              <w:pStyle w:val="TableParagraph"/>
              <w:spacing w:line="140" w:lineRule="exact"/>
              <w:ind w:left="56"/>
              <w:rPr>
                <w:sz w:val="14"/>
              </w:rPr>
            </w:pPr>
            <w:r>
              <w:rPr>
                <w:sz w:val="14"/>
              </w:rPr>
              <w:t>у обликовању савремене државе и друштва.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положај и начин живота</w:t>
            </w:r>
          </w:p>
        </w:tc>
        <w:tc>
          <w:tcPr>
            <w:tcW w:w="3402" w:type="dxa"/>
            <w:tcBorders>
              <w:top w:val="nil"/>
              <w:bottom w:val="nil"/>
            </w:tcBorders>
          </w:tcPr>
          <w:p w:rsidR="005F701D" w:rsidRDefault="00AC6512">
            <w:pPr>
              <w:pStyle w:val="TableParagraph"/>
              <w:spacing w:line="140" w:lineRule="exact"/>
              <w:ind w:left="56"/>
              <w:rPr>
                <w:sz w:val="14"/>
              </w:rPr>
            </w:pPr>
            <w:r>
              <w:rPr>
                <w:sz w:val="14"/>
              </w:rPr>
              <w:t>2.ИС.2.1.3. Објашњава и повезује улогу личности,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припадника различитих</w:t>
            </w:r>
          </w:p>
        </w:tc>
        <w:tc>
          <w:tcPr>
            <w:tcW w:w="3402" w:type="dxa"/>
            <w:tcBorders>
              <w:top w:val="nil"/>
              <w:bottom w:val="nil"/>
            </w:tcBorders>
          </w:tcPr>
          <w:p w:rsidR="005F701D" w:rsidRDefault="00AC6512">
            <w:pPr>
              <w:pStyle w:val="TableParagraph"/>
              <w:spacing w:line="140" w:lineRule="exact"/>
              <w:ind w:left="56"/>
              <w:rPr>
                <w:sz w:val="14"/>
              </w:rPr>
            </w:pPr>
            <w:r>
              <w:rPr>
                <w:sz w:val="14"/>
              </w:rPr>
              <w:t>процесе, појаве, догађаје из националне и опште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слојева у старом веку;</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идентификује</w:t>
            </w:r>
          </w:p>
        </w:tc>
        <w:tc>
          <w:tcPr>
            <w:tcW w:w="3402" w:type="dxa"/>
            <w:tcBorders>
              <w:top w:val="nil"/>
              <w:bottom w:val="nil"/>
            </w:tcBorders>
          </w:tcPr>
          <w:p w:rsidR="005F701D" w:rsidRDefault="00AC6512">
            <w:pPr>
              <w:pStyle w:val="TableParagraph"/>
              <w:spacing w:line="140" w:lineRule="exact"/>
              <w:ind w:left="56"/>
              <w:rPr>
                <w:sz w:val="14"/>
              </w:rPr>
            </w:pPr>
            <w:r>
              <w:rPr>
                <w:sz w:val="14"/>
              </w:rPr>
              <w:t>2.ИС.2.3.1. Наводи и описује појаве различитог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основне елементе и</w:t>
            </w:r>
          </w:p>
        </w:tc>
        <w:tc>
          <w:tcPr>
            <w:tcW w:w="3402" w:type="dxa"/>
            <w:tcBorders>
              <w:top w:val="nil"/>
              <w:bottom w:val="nil"/>
            </w:tcBorders>
          </w:tcPr>
          <w:p w:rsidR="005F701D" w:rsidRDefault="00AC6512">
            <w:pPr>
              <w:pStyle w:val="TableParagraph"/>
              <w:spacing w:line="140" w:lineRule="exact"/>
              <w:ind w:left="56"/>
              <w:rPr>
                <w:sz w:val="14"/>
              </w:rPr>
            </w:pPr>
            <w:r>
              <w:rPr>
                <w:sz w:val="14"/>
              </w:rPr>
              <w:t>историјског трајања и уочава сличности и прави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одлике привреде у</w:t>
            </w:r>
          </w:p>
        </w:tc>
        <w:tc>
          <w:tcPr>
            <w:tcW w:w="3402" w:type="dxa"/>
            <w:tcBorders>
              <w:top w:val="nil"/>
              <w:bottom w:val="nil"/>
            </w:tcBorders>
          </w:tcPr>
          <w:p w:rsidR="005F701D" w:rsidRDefault="00AC6512">
            <w:pPr>
              <w:pStyle w:val="TableParagraph"/>
              <w:spacing w:line="140" w:lineRule="exact"/>
              <w:ind w:left="56"/>
              <w:rPr>
                <w:sz w:val="14"/>
              </w:rPr>
            </w:pPr>
            <w:r>
              <w:rPr>
                <w:sz w:val="14"/>
              </w:rPr>
              <w:t>разлику у односу на њихов савремени и историјски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цивилизацијама старог</w:t>
            </w:r>
          </w:p>
        </w:tc>
        <w:tc>
          <w:tcPr>
            <w:tcW w:w="3402" w:type="dxa"/>
            <w:tcBorders>
              <w:top w:val="nil"/>
              <w:bottom w:val="nil"/>
            </w:tcBorders>
          </w:tcPr>
          <w:p w:rsidR="005F701D" w:rsidRDefault="00AC6512">
            <w:pPr>
              <w:pStyle w:val="TableParagraph"/>
              <w:spacing w:line="140" w:lineRule="exact"/>
              <w:ind w:left="56"/>
              <w:rPr>
                <w:sz w:val="14"/>
              </w:rPr>
            </w:pPr>
            <w:r>
              <w:rPr>
                <w:sz w:val="14"/>
              </w:rPr>
              <w:t>контекст.</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века;</w:t>
            </w:r>
          </w:p>
        </w:tc>
        <w:tc>
          <w:tcPr>
            <w:tcW w:w="3402" w:type="dxa"/>
            <w:tcBorders>
              <w:top w:val="nil"/>
              <w:bottom w:val="nil"/>
            </w:tcBorders>
          </w:tcPr>
          <w:p w:rsidR="005F701D" w:rsidRDefault="00AC6512">
            <w:pPr>
              <w:pStyle w:val="TableParagraph"/>
              <w:spacing w:line="140" w:lineRule="exact"/>
              <w:ind w:left="56"/>
              <w:rPr>
                <w:sz w:val="14"/>
              </w:rPr>
            </w:pPr>
            <w:r>
              <w:rPr>
                <w:sz w:val="14"/>
              </w:rPr>
              <w:t>2.ИС.3.1.2. Критички просуђује важне процесе, појаве,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пореди и илуструје</w:t>
            </w:r>
          </w:p>
        </w:tc>
        <w:tc>
          <w:tcPr>
            <w:tcW w:w="3402" w:type="dxa"/>
            <w:tcBorders>
              <w:top w:val="nil"/>
              <w:bottom w:val="nil"/>
            </w:tcBorders>
          </w:tcPr>
          <w:p w:rsidR="005F701D" w:rsidRDefault="00AC6512">
            <w:pPr>
              <w:pStyle w:val="TableParagraph"/>
              <w:spacing w:line="140" w:lineRule="exact"/>
              <w:ind w:left="56"/>
              <w:rPr>
                <w:sz w:val="14"/>
              </w:rPr>
            </w:pPr>
            <w:r>
              <w:rPr>
                <w:sz w:val="14"/>
              </w:rPr>
              <w:t>догађаје и личности из опште и националне историје.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примерима одлике</w:t>
            </w:r>
          </w:p>
        </w:tc>
        <w:tc>
          <w:tcPr>
            <w:tcW w:w="3402" w:type="dxa"/>
            <w:tcBorders>
              <w:top w:val="nil"/>
              <w:bottom w:val="nil"/>
            </w:tcBorders>
          </w:tcPr>
          <w:p w:rsidR="005F701D" w:rsidRDefault="00AC6512">
            <w:pPr>
              <w:pStyle w:val="TableParagraph"/>
              <w:spacing w:line="140" w:lineRule="exact"/>
              <w:ind w:left="56"/>
              <w:rPr>
                <w:sz w:val="14"/>
              </w:rPr>
            </w:pPr>
            <w:r>
              <w:rPr>
                <w:sz w:val="14"/>
              </w:rPr>
              <w:t>2.ИС.3.3.1. Анализира савремене појаве и процесе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свакодневног живота</w:t>
            </w:r>
          </w:p>
        </w:tc>
        <w:tc>
          <w:tcPr>
            <w:tcW w:w="3402" w:type="dxa"/>
            <w:tcBorders>
              <w:top w:val="nil"/>
              <w:bottom w:val="nil"/>
            </w:tcBorders>
          </w:tcPr>
          <w:p w:rsidR="005F701D" w:rsidRDefault="00AC6512">
            <w:pPr>
              <w:pStyle w:val="TableParagraph"/>
              <w:spacing w:line="140" w:lineRule="exact"/>
              <w:ind w:left="56"/>
              <w:rPr>
                <w:sz w:val="14"/>
              </w:rPr>
            </w:pPr>
            <w:r>
              <w:rPr>
                <w:sz w:val="14"/>
              </w:rPr>
              <w:t>у историјском контексту и на основу добијених</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међу различитим</w:t>
            </w:r>
          </w:p>
        </w:tc>
        <w:tc>
          <w:tcPr>
            <w:tcW w:w="3402" w:type="dxa"/>
            <w:tcBorders>
              <w:top w:val="nil"/>
              <w:bottom w:val="nil"/>
            </w:tcBorders>
          </w:tcPr>
          <w:p w:rsidR="005F701D" w:rsidRDefault="00AC6512">
            <w:pPr>
              <w:pStyle w:val="TableParagraph"/>
              <w:spacing w:line="140" w:lineRule="exact"/>
              <w:ind w:left="56"/>
              <w:rPr>
                <w:sz w:val="14"/>
              </w:rPr>
            </w:pPr>
            <w:r>
              <w:rPr>
                <w:sz w:val="14"/>
              </w:rPr>
              <w:t>резултата изводи закључке.</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цивилизацијама старог</w:t>
            </w:r>
          </w:p>
        </w:tc>
        <w:tc>
          <w:tcPr>
            <w:tcW w:w="3402" w:type="dxa"/>
            <w:tcBorders>
              <w:top w:val="nil"/>
              <w:bottom w:val="nil"/>
            </w:tcBorders>
          </w:tcPr>
          <w:p w:rsidR="005F701D" w:rsidRDefault="005F701D">
            <w:pPr>
              <w:pStyle w:val="TableParagraph"/>
              <w:rPr>
                <w:sz w:val="10"/>
              </w:rPr>
            </w:pPr>
          </w:p>
        </w:tc>
      </w:tr>
      <w:tr w:rsidR="005F701D">
        <w:trPr>
          <w:trHeight w:val="178"/>
        </w:trPr>
        <w:tc>
          <w:tcPr>
            <w:tcW w:w="1701" w:type="dxa"/>
            <w:tcBorders>
              <w:top w:val="nil"/>
            </w:tcBorders>
          </w:tcPr>
          <w:p w:rsidR="005F701D" w:rsidRDefault="00AC6512">
            <w:pPr>
              <w:pStyle w:val="TableParagraph"/>
              <w:spacing w:line="158" w:lineRule="exact"/>
              <w:ind w:left="56"/>
              <w:rPr>
                <w:sz w:val="14"/>
              </w:rPr>
            </w:pPr>
            <w:r>
              <w:rPr>
                <w:sz w:val="14"/>
              </w:rPr>
              <w:t>века;</w:t>
            </w:r>
          </w:p>
        </w:tc>
        <w:tc>
          <w:tcPr>
            <w:tcW w:w="3402" w:type="dxa"/>
            <w:tcBorders>
              <w:top w:val="nil"/>
            </w:tcBorders>
          </w:tcPr>
          <w:p w:rsidR="005F701D" w:rsidRDefault="005F701D">
            <w:pPr>
              <w:pStyle w:val="TableParagraph"/>
              <w:rPr>
                <w:sz w:val="12"/>
              </w:rPr>
            </w:pPr>
          </w:p>
        </w:tc>
      </w:tr>
      <w:tr w:rsidR="005F701D">
        <w:trPr>
          <w:trHeight w:val="182"/>
        </w:trPr>
        <w:tc>
          <w:tcPr>
            <w:tcW w:w="1701" w:type="dxa"/>
            <w:tcBorders>
              <w:bottom w:val="nil"/>
            </w:tcBorders>
          </w:tcPr>
          <w:p w:rsidR="005F701D" w:rsidRDefault="00AC6512">
            <w:pPr>
              <w:pStyle w:val="TableParagraph"/>
              <w:spacing w:before="19" w:line="144" w:lineRule="exact"/>
              <w:ind w:left="56"/>
              <w:rPr>
                <w:sz w:val="14"/>
              </w:rPr>
            </w:pPr>
            <w:r>
              <w:rPr>
                <w:sz w:val="14"/>
              </w:rPr>
              <w:t>– уочава присуство и</w:t>
            </w:r>
          </w:p>
        </w:tc>
        <w:tc>
          <w:tcPr>
            <w:tcW w:w="3402" w:type="dxa"/>
            <w:tcBorders>
              <w:bottom w:val="nil"/>
            </w:tcBorders>
          </w:tcPr>
          <w:p w:rsidR="005F701D" w:rsidRDefault="00AC6512">
            <w:pPr>
              <w:pStyle w:val="TableParagraph"/>
              <w:spacing w:before="19" w:line="143" w:lineRule="exact"/>
              <w:ind w:left="56"/>
              <w:rPr>
                <w:sz w:val="14"/>
              </w:rPr>
            </w:pPr>
            <w:r>
              <w:rPr>
                <w:sz w:val="14"/>
              </w:rPr>
              <w:t>2.ИС.1.3.3. Разуме значај и показује одговоран однос</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препознаје важност</w:t>
            </w:r>
          </w:p>
        </w:tc>
        <w:tc>
          <w:tcPr>
            <w:tcW w:w="3402" w:type="dxa"/>
            <w:tcBorders>
              <w:top w:val="nil"/>
              <w:bottom w:val="nil"/>
            </w:tcBorders>
          </w:tcPr>
          <w:p w:rsidR="005F701D" w:rsidRDefault="00AC6512">
            <w:pPr>
              <w:pStyle w:val="TableParagraph"/>
              <w:spacing w:line="140" w:lineRule="exact"/>
              <w:ind w:left="56"/>
              <w:rPr>
                <w:sz w:val="14"/>
              </w:rPr>
            </w:pPr>
            <w:r>
              <w:rPr>
                <w:sz w:val="14"/>
              </w:rPr>
              <w:t>према културно-историјском наслеђу сопственог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тековина цивилизација</w:t>
            </w:r>
          </w:p>
        </w:tc>
        <w:tc>
          <w:tcPr>
            <w:tcW w:w="3402" w:type="dxa"/>
            <w:tcBorders>
              <w:top w:val="nil"/>
              <w:bottom w:val="nil"/>
            </w:tcBorders>
          </w:tcPr>
          <w:p w:rsidR="005F701D" w:rsidRDefault="00AC6512">
            <w:pPr>
              <w:pStyle w:val="TableParagraph"/>
              <w:spacing w:line="140" w:lineRule="exact"/>
              <w:ind w:left="56"/>
              <w:rPr>
                <w:sz w:val="14"/>
              </w:rPr>
            </w:pPr>
            <w:r>
              <w:rPr>
                <w:sz w:val="14"/>
              </w:rPr>
              <w:t>других народа.</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старог века у савременом</w:t>
            </w:r>
          </w:p>
        </w:tc>
        <w:tc>
          <w:tcPr>
            <w:tcW w:w="3402" w:type="dxa"/>
            <w:tcBorders>
              <w:top w:val="nil"/>
              <w:bottom w:val="nil"/>
            </w:tcBorders>
          </w:tcPr>
          <w:p w:rsidR="005F701D" w:rsidRDefault="005F701D">
            <w:pPr>
              <w:pStyle w:val="TableParagraph"/>
              <w:rPr>
                <w:sz w:val="10"/>
              </w:rPr>
            </w:pPr>
          </w:p>
        </w:tc>
      </w:tr>
      <w:tr w:rsidR="005F701D">
        <w:trPr>
          <w:trHeight w:val="178"/>
        </w:trPr>
        <w:tc>
          <w:tcPr>
            <w:tcW w:w="1701" w:type="dxa"/>
            <w:tcBorders>
              <w:top w:val="nil"/>
            </w:tcBorders>
          </w:tcPr>
          <w:p w:rsidR="005F701D" w:rsidRDefault="00AC6512">
            <w:pPr>
              <w:pStyle w:val="TableParagraph"/>
              <w:spacing w:line="158" w:lineRule="exact"/>
              <w:ind w:left="56"/>
              <w:rPr>
                <w:sz w:val="14"/>
              </w:rPr>
            </w:pPr>
            <w:r>
              <w:rPr>
                <w:sz w:val="14"/>
              </w:rPr>
              <w:t>свету;</w:t>
            </w:r>
          </w:p>
        </w:tc>
        <w:tc>
          <w:tcPr>
            <w:tcW w:w="3402" w:type="dxa"/>
            <w:tcBorders>
              <w:top w:val="nil"/>
            </w:tcBorders>
          </w:tcPr>
          <w:p w:rsidR="005F701D" w:rsidRDefault="005F701D">
            <w:pPr>
              <w:pStyle w:val="TableParagraph"/>
              <w:rPr>
                <w:sz w:val="12"/>
              </w:rPr>
            </w:pPr>
          </w:p>
        </w:tc>
      </w:tr>
      <w:tr w:rsidR="005F701D">
        <w:trPr>
          <w:trHeight w:val="182"/>
        </w:trPr>
        <w:tc>
          <w:tcPr>
            <w:tcW w:w="1701" w:type="dxa"/>
            <w:tcBorders>
              <w:bottom w:val="nil"/>
            </w:tcBorders>
          </w:tcPr>
          <w:p w:rsidR="005F701D" w:rsidRDefault="00AC6512">
            <w:pPr>
              <w:pStyle w:val="TableParagraph"/>
              <w:spacing w:before="19" w:line="144" w:lineRule="exact"/>
              <w:ind w:left="56"/>
              <w:rPr>
                <w:sz w:val="14"/>
              </w:rPr>
            </w:pPr>
            <w:r>
              <w:rPr>
                <w:sz w:val="14"/>
              </w:rPr>
              <w:t>– учествује у</w:t>
            </w:r>
          </w:p>
        </w:tc>
        <w:tc>
          <w:tcPr>
            <w:tcW w:w="3402" w:type="dxa"/>
            <w:tcBorders>
              <w:bottom w:val="nil"/>
            </w:tcBorders>
          </w:tcPr>
          <w:p w:rsidR="005F701D" w:rsidRDefault="00AC6512">
            <w:pPr>
              <w:pStyle w:val="TableParagraph"/>
              <w:spacing w:before="19" w:line="143" w:lineRule="exact"/>
              <w:ind w:left="56"/>
              <w:rPr>
                <w:sz w:val="14"/>
              </w:rPr>
            </w:pPr>
            <w:r>
              <w:rPr>
                <w:sz w:val="14"/>
              </w:rPr>
              <w:t>2.ИС.1.3.4. Разуме смисао обележавања и неговања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организовању и</w:t>
            </w:r>
          </w:p>
        </w:tc>
        <w:tc>
          <w:tcPr>
            <w:tcW w:w="3402" w:type="dxa"/>
            <w:tcBorders>
              <w:top w:val="nil"/>
              <w:bottom w:val="nil"/>
            </w:tcBorders>
          </w:tcPr>
          <w:p w:rsidR="005F701D" w:rsidRDefault="00AC6512">
            <w:pPr>
              <w:pStyle w:val="TableParagraph"/>
              <w:spacing w:line="140" w:lineRule="exact"/>
              <w:ind w:left="56"/>
              <w:rPr>
                <w:sz w:val="14"/>
              </w:rPr>
            </w:pPr>
            <w:r>
              <w:rPr>
                <w:sz w:val="14"/>
              </w:rPr>
              <w:t>сећања на важне личности, догађаје и појаве из</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спровођењу заједничких</w:t>
            </w:r>
          </w:p>
        </w:tc>
        <w:tc>
          <w:tcPr>
            <w:tcW w:w="3402" w:type="dxa"/>
            <w:tcBorders>
              <w:top w:val="nil"/>
              <w:bottom w:val="nil"/>
            </w:tcBorders>
          </w:tcPr>
          <w:p w:rsidR="005F701D" w:rsidRDefault="00AC6512">
            <w:pPr>
              <w:pStyle w:val="TableParagraph"/>
              <w:spacing w:line="140" w:lineRule="exact"/>
              <w:ind w:left="56"/>
              <w:rPr>
                <w:sz w:val="14"/>
              </w:rPr>
            </w:pPr>
            <w:r>
              <w:rPr>
                <w:sz w:val="14"/>
              </w:rPr>
              <w:t>прошлости народа, држава, институција.</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школских активности и</w:t>
            </w:r>
          </w:p>
        </w:tc>
        <w:tc>
          <w:tcPr>
            <w:tcW w:w="3402" w:type="dxa"/>
            <w:tcBorders>
              <w:top w:val="nil"/>
              <w:bottom w:val="nil"/>
            </w:tcBorders>
          </w:tcPr>
          <w:p w:rsidR="005F701D" w:rsidRDefault="005F701D">
            <w:pPr>
              <w:pStyle w:val="TableParagraph"/>
              <w:rPr>
                <w:sz w:val="10"/>
              </w:rPr>
            </w:pP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активности које подстичу</w:t>
            </w:r>
          </w:p>
        </w:tc>
        <w:tc>
          <w:tcPr>
            <w:tcW w:w="3402" w:type="dxa"/>
            <w:tcBorders>
              <w:top w:val="nil"/>
              <w:bottom w:val="nil"/>
            </w:tcBorders>
          </w:tcPr>
          <w:p w:rsidR="005F701D" w:rsidRDefault="005F701D">
            <w:pPr>
              <w:pStyle w:val="TableParagraph"/>
              <w:rPr>
                <w:sz w:val="10"/>
              </w:rPr>
            </w:pPr>
          </w:p>
        </w:tc>
      </w:tr>
      <w:tr w:rsidR="005F701D">
        <w:trPr>
          <w:trHeight w:val="177"/>
        </w:trPr>
        <w:tc>
          <w:tcPr>
            <w:tcW w:w="1701" w:type="dxa"/>
            <w:tcBorders>
              <w:top w:val="nil"/>
            </w:tcBorders>
          </w:tcPr>
          <w:p w:rsidR="005F701D" w:rsidRDefault="00AC6512">
            <w:pPr>
              <w:pStyle w:val="TableParagraph"/>
              <w:spacing w:line="158" w:lineRule="exact"/>
              <w:ind w:left="56"/>
              <w:rPr>
                <w:sz w:val="14"/>
              </w:rPr>
            </w:pPr>
            <w:r>
              <w:rPr>
                <w:sz w:val="14"/>
              </w:rPr>
              <w:t>друштвену одговорност.</w:t>
            </w:r>
          </w:p>
        </w:tc>
        <w:tc>
          <w:tcPr>
            <w:tcW w:w="3402" w:type="dxa"/>
            <w:tcBorders>
              <w:top w:val="nil"/>
            </w:tcBorders>
          </w:tcPr>
          <w:p w:rsidR="005F701D" w:rsidRDefault="005F701D">
            <w:pPr>
              <w:pStyle w:val="TableParagraph"/>
              <w:rPr>
                <w:sz w:val="10"/>
              </w:rPr>
            </w:pPr>
          </w:p>
        </w:tc>
      </w:tr>
    </w:tbl>
    <w:p w:rsidR="005F701D" w:rsidRDefault="005F701D">
      <w:pPr>
        <w:pStyle w:val="BodyText"/>
        <w:spacing w:before="1"/>
        <w:ind w:left="0" w:firstLine="0"/>
        <w:jc w:val="left"/>
        <w:rPr>
          <w:b/>
        </w:rPr>
      </w:pPr>
    </w:p>
    <w:p w:rsidR="005F701D" w:rsidRDefault="00AC6512">
      <w:pPr>
        <w:spacing w:line="232" w:lineRule="auto"/>
        <w:ind w:left="1465" w:right="254" w:hanging="1044"/>
        <w:rPr>
          <w:b/>
          <w:sz w:val="18"/>
        </w:rPr>
      </w:pPr>
      <w:r>
        <w:rPr>
          <w:b/>
          <w:sz w:val="18"/>
        </w:rPr>
        <w:t>ДОДАТНИ САДРЖАЈИ ЗА НАСТАВУ НА ЈЕЗИЦИМА НАЦИОНАЛНИХ МАЊИНА</w:t>
      </w:r>
    </w:p>
    <w:p w:rsidR="005F701D" w:rsidRDefault="005F701D">
      <w:pPr>
        <w:pStyle w:val="BodyText"/>
        <w:spacing w:before="3"/>
        <w:ind w:left="0" w:firstLine="0"/>
        <w:jc w:val="left"/>
        <w:rPr>
          <w:b/>
          <w:sz w:val="17"/>
        </w:rPr>
      </w:pPr>
    </w:p>
    <w:p w:rsidR="005F701D" w:rsidRDefault="00AC6512">
      <w:pPr>
        <w:spacing w:line="204" w:lineRule="exact"/>
        <w:ind w:left="517"/>
        <w:rPr>
          <w:b/>
          <w:sz w:val="18"/>
        </w:rPr>
      </w:pPr>
      <w:r>
        <w:rPr>
          <w:b/>
          <w:sz w:val="18"/>
        </w:rPr>
        <w:t>За наставу на мађарском језику</w:t>
      </w:r>
    </w:p>
    <w:p w:rsidR="005F701D" w:rsidRDefault="00AC6512">
      <w:pPr>
        <w:pStyle w:val="BodyText"/>
        <w:spacing w:before="3" w:line="232" w:lineRule="auto"/>
        <w:jc w:val="left"/>
      </w:pPr>
      <w:r>
        <w:t>Праисторијска налазишта у Панонској низији (на територији данашње Мађарске)</w:t>
      </w:r>
    </w:p>
    <w:p w:rsidR="005F701D" w:rsidRDefault="00AC6512">
      <w:pPr>
        <w:pStyle w:val="BodyText"/>
        <w:spacing w:before="1" w:line="232" w:lineRule="auto"/>
        <w:jc w:val="left"/>
      </w:pPr>
      <w:r>
        <w:t>Панонска низија у антици – значајни остаци римске власти у Панонској низији</w:t>
      </w:r>
    </w:p>
    <w:p w:rsidR="005F701D" w:rsidRDefault="00AC6512">
      <w:pPr>
        <w:pStyle w:val="Heading2"/>
        <w:spacing w:line="201" w:lineRule="exact"/>
      </w:pPr>
      <w:r>
        <w:t>За наставу на</w:t>
      </w:r>
      <w:r>
        <w:t xml:space="preserve"> словачком језику</w:t>
      </w:r>
    </w:p>
    <w:p w:rsidR="005F701D" w:rsidRDefault="00AC6512">
      <w:pPr>
        <w:pStyle w:val="BodyText"/>
        <w:spacing w:before="3" w:line="232" w:lineRule="auto"/>
        <w:ind w:right="81"/>
        <w:jc w:val="left"/>
      </w:pPr>
      <w:r>
        <w:t>Истраживање доба праисторије са територије садашње Сло- вачке кроз доступне историјске изворе</w:t>
      </w:r>
    </w:p>
    <w:p w:rsidR="005F701D" w:rsidRDefault="00AC6512">
      <w:pPr>
        <w:pStyle w:val="BodyText"/>
        <w:spacing w:before="1" w:line="232" w:lineRule="auto"/>
        <w:jc w:val="left"/>
      </w:pPr>
      <w:r>
        <w:t>Римски одбрамбени ратови против германских племена – из- градња Лимес Романорум на територији садашње Словачке</w:t>
      </w:r>
    </w:p>
    <w:p w:rsidR="005F701D" w:rsidRDefault="00AC6512">
      <w:pPr>
        <w:pStyle w:val="Heading2"/>
        <w:spacing w:line="201" w:lineRule="exact"/>
      </w:pPr>
      <w:r>
        <w:t>За наставу на хрватском језику</w:t>
      </w:r>
    </w:p>
    <w:p w:rsidR="005F701D" w:rsidRDefault="00AC6512">
      <w:pPr>
        <w:pStyle w:val="BodyText"/>
        <w:spacing w:line="202" w:lineRule="exact"/>
        <w:ind w:left="517" w:firstLine="0"/>
        <w:jc w:val="left"/>
      </w:pPr>
      <w:r>
        <w:t>Ан</w:t>
      </w:r>
      <w:r>
        <w:t>ализа извора – примери</w:t>
      </w:r>
    </w:p>
    <w:p w:rsidR="005F701D" w:rsidRDefault="00AC6512">
      <w:pPr>
        <w:pStyle w:val="BodyText"/>
        <w:spacing w:before="3" w:line="232" w:lineRule="auto"/>
        <w:ind w:right="31"/>
        <w:jc w:val="left"/>
      </w:pPr>
      <w:r>
        <w:t>Археолошки локалитети на тлу данашње Хрватске (Крапина, Вучедол, Вела јама, Вела шпиља)</w:t>
      </w:r>
    </w:p>
    <w:p w:rsidR="005F701D" w:rsidRDefault="00AC6512">
      <w:pPr>
        <w:pStyle w:val="BodyText"/>
        <w:spacing w:line="201" w:lineRule="exact"/>
        <w:ind w:left="517" w:firstLine="0"/>
        <w:jc w:val="left"/>
      </w:pPr>
      <w:r>
        <w:t>Грчке колоније на тлу данашње Далмације</w:t>
      </w:r>
    </w:p>
    <w:p w:rsidR="005F701D" w:rsidRDefault="00AC6512">
      <w:pPr>
        <w:pStyle w:val="BodyText"/>
        <w:spacing w:before="2" w:line="232" w:lineRule="auto"/>
        <w:jc w:val="left"/>
      </w:pPr>
      <w:r>
        <w:t>Римска управа на тлу данашње Хрватске (организација рим- ских провинција, царски градови, колоније)</w:t>
      </w:r>
    </w:p>
    <w:p w:rsidR="005F701D" w:rsidRDefault="00AC6512">
      <w:pPr>
        <w:pStyle w:val="Heading2"/>
        <w:spacing w:line="201" w:lineRule="exact"/>
      </w:pPr>
      <w:r>
        <w:t>За наставу на румунском језику</w:t>
      </w:r>
    </w:p>
    <w:p w:rsidR="005F701D" w:rsidRDefault="00AC6512">
      <w:pPr>
        <w:pStyle w:val="BodyText"/>
        <w:spacing w:before="2" w:line="232" w:lineRule="auto"/>
        <w:ind w:right="81"/>
        <w:jc w:val="left"/>
      </w:pPr>
      <w:r>
        <w:t>Простор данашње Румуније у праисторији. Палеолит. Мезо- лит. Неолит. Бронзано и гвоздено доба.</w:t>
      </w:r>
    </w:p>
    <w:p w:rsidR="005F701D" w:rsidRDefault="00AC6512">
      <w:pPr>
        <w:pStyle w:val="BodyText"/>
        <w:spacing w:before="2" w:line="232" w:lineRule="auto"/>
        <w:ind w:left="517" w:right="376" w:firstLine="0"/>
        <w:jc w:val="left"/>
      </w:pPr>
      <w:r>
        <w:t>Грчке колоније на Понту и први писани извори о Гетима Религија и култура старих Гето-Дачана</w:t>
      </w:r>
    </w:p>
    <w:p w:rsidR="005F701D" w:rsidRDefault="00AC6512">
      <w:pPr>
        <w:pStyle w:val="BodyText"/>
        <w:spacing w:before="2" w:line="232" w:lineRule="auto"/>
        <w:ind w:left="517" w:right="349" w:firstLine="0"/>
        <w:jc w:val="left"/>
      </w:pPr>
      <w:r>
        <w:t>Сарадња народа са простора данашње Румуније и Србије Дакија под Буребистом</w:t>
      </w:r>
    </w:p>
    <w:p w:rsidR="005F701D" w:rsidRDefault="00AC6512">
      <w:pPr>
        <w:pStyle w:val="BodyText"/>
        <w:spacing w:before="1" w:line="232" w:lineRule="auto"/>
        <w:ind w:left="517" w:right="942" w:firstLine="0"/>
        <w:jc w:val="left"/>
      </w:pPr>
      <w:r>
        <w:t>Дачки краљ Децебал и ратови са Римљанима Дакија као римска провинција</w:t>
      </w:r>
    </w:p>
    <w:p w:rsidR="005F701D" w:rsidRDefault="00AC6512">
      <w:pPr>
        <w:pStyle w:val="BodyText"/>
        <w:spacing w:before="2" w:line="232" w:lineRule="auto"/>
        <w:ind w:left="517" w:right="81" w:firstLine="0"/>
        <w:jc w:val="left"/>
      </w:pPr>
      <w:r>
        <w:t>Економски и друштвени развој, римске колоније у Дакији Варварски упади</w:t>
      </w:r>
    </w:p>
    <w:p w:rsidR="005F701D" w:rsidRDefault="00AC6512">
      <w:pPr>
        <w:pStyle w:val="BodyText"/>
        <w:spacing w:before="2" w:line="232" w:lineRule="auto"/>
        <w:ind w:left="517" w:right="81" w:firstLine="0"/>
        <w:jc w:val="left"/>
      </w:pPr>
      <w:r>
        <w:t>Дакија након повлачења римске администра</w:t>
      </w:r>
      <w:r>
        <w:t>ције и војске Повратак Римљана у јужне делове Дакије</w:t>
      </w:r>
    </w:p>
    <w:p w:rsidR="005F701D" w:rsidRDefault="00AC6512">
      <w:pPr>
        <w:pStyle w:val="Heading2"/>
        <w:spacing w:before="171" w:line="232" w:lineRule="auto"/>
        <w:ind w:left="702" w:right="620"/>
        <w:jc w:val="center"/>
      </w:pPr>
      <w:r>
        <w:t>УПУТСТВО ЗА ДИДАКТИЧКО-МЕТОДИЧКО ОСТВАРИВАЊЕ ПРОГРАМА</w:t>
      </w:r>
    </w:p>
    <w:p w:rsidR="005F701D" w:rsidRDefault="005F701D">
      <w:pPr>
        <w:pStyle w:val="BodyText"/>
        <w:spacing w:before="8"/>
        <w:ind w:left="0" w:firstLine="0"/>
        <w:jc w:val="left"/>
        <w:rPr>
          <w:b/>
          <w:sz w:val="17"/>
        </w:rPr>
      </w:pPr>
    </w:p>
    <w:p w:rsidR="005F701D" w:rsidRDefault="00AC6512">
      <w:pPr>
        <w:spacing w:line="232" w:lineRule="auto"/>
        <w:ind w:left="120" w:right="38" w:firstLine="396"/>
        <w:jc w:val="both"/>
        <w:rPr>
          <w:i/>
          <w:sz w:val="18"/>
        </w:rPr>
      </w:pPr>
      <w:r>
        <w:rPr>
          <w:sz w:val="18"/>
        </w:rPr>
        <w:t>Програм је конципиран тако да су уз дефинисане исходе за крај разреда и кључне појмове,за сваку од шест тематских целина (</w:t>
      </w:r>
      <w:r>
        <w:rPr>
          <w:i/>
          <w:sz w:val="18"/>
        </w:rPr>
        <w:t>Основи историјског истраживања</w:t>
      </w:r>
      <w:r>
        <w:rPr>
          <w:sz w:val="18"/>
        </w:rPr>
        <w:t xml:space="preserve">, </w:t>
      </w:r>
      <w:r>
        <w:rPr>
          <w:i/>
          <w:sz w:val="18"/>
        </w:rPr>
        <w:t>Држава и политички оквири цивилизација старог века</w:t>
      </w:r>
      <w:r>
        <w:rPr>
          <w:sz w:val="18"/>
        </w:rPr>
        <w:t xml:space="preserve">, </w:t>
      </w:r>
      <w:r>
        <w:rPr>
          <w:i/>
          <w:sz w:val="18"/>
        </w:rPr>
        <w:t>Друштвени и привредни односи у ста- ром веку</w:t>
      </w:r>
      <w:r>
        <w:rPr>
          <w:sz w:val="18"/>
        </w:rPr>
        <w:t xml:space="preserve">, </w:t>
      </w:r>
      <w:r>
        <w:rPr>
          <w:i/>
          <w:sz w:val="18"/>
        </w:rPr>
        <w:t>Култура и свакодневни живот у старом веку</w:t>
      </w:r>
      <w:r>
        <w:rPr>
          <w:sz w:val="18"/>
        </w:rPr>
        <w:t xml:space="preserve">, </w:t>
      </w:r>
      <w:r>
        <w:rPr>
          <w:i/>
          <w:sz w:val="18"/>
        </w:rPr>
        <w:t>Појаве</w:t>
      </w:r>
    </w:p>
    <w:p w:rsidR="005F701D" w:rsidRDefault="00AC6512">
      <w:pPr>
        <w:spacing w:before="106" w:line="232" w:lineRule="auto"/>
        <w:ind w:left="120" w:right="117"/>
        <w:jc w:val="both"/>
        <w:rPr>
          <w:sz w:val="18"/>
        </w:rPr>
      </w:pPr>
      <w:r>
        <w:br w:type="column"/>
      </w:r>
      <w:r>
        <w:rPr>
          <w:i/>
          <w:sz w:val="18"/>
        </w:rPr>
        <w:t xml:space="preserve">дугог трајања – миграције </w:t>
      </w:r>
      <w:r>
        <w:rPr>
          <w:sz w:val="18"/>
        </w:rPr>
        <w:t xml:space="preserve">и </w:t>
      </w:r>
      <w:r>
        <w:rPr>
          <w:i/>
          <w:sz w:val="18"/>
        </w:rPr>
        <w:t>Цивилизацијске тековине епохе ста- рог века</w:t>
      </w:r>
      <w:r>
        <w:rPr>
          <w:sz w:val="18"/>
        </w:rPr>
        <w:t>), д</w:t>
      </w:r>
      <w:r>
        <w:rPr>
          <w:sz w:val="18"/>
        </w:rPr>
        <w:t xml:space="preserve">ати и садржаји. Tеме су међусобно повезане, чиме се обезбеђује да се садржаји по потреби </w:t>
      </w:r>
      <w:r>
        <w:rPr>
          <w:spacing w:val="-3"/>
          <w:sz w:val="18"/>
        </w:rPr>
        <w:t xml:space="preserve">понављају, </w:t>
      </w:r>
      <w:r>
        <w:rPr>
          <w:sz w:val="18"/>
        </w:rPr>
        <w:t xml:space="preserve">надограђују и </w:t>
      </w:r>
      <w:r>
        <w:rPr>
          <w:spacing w:val="-3"/>
          <w:sz w:val="18"/>
        </w:rPr>
        <w:t xml:space="preserve">надовезују. </w:t>
      </w:r>
      <w:r>
        <w:rPr>
          <w:sz w:val="18"/>
        </w:rPr>
        <w:t xml:space="preserve">На овај начин ученицима ће бити лакше да </w:t>
      </w:r>
      <w:r>
        <w:rPr>
          <w:spacing w:val="-2"/>
          <w:sz w:val="18"/>
        </w:rPr>
        <w:t xml:space="preserve">схвате </w:t>
      </w:r>
      <w:r>
        <w:rPr>
          <w:spacing w:val="-4"/>
          <w:sz w:val="18"/>
        </w:rPr>
        <w:t xml:space="preserve">ком- </w:t>
      </w:r>
      <w:r>
        <w:rPr>
          <w:sz w:val="18"/>
        </w:rPr>
        <w:t>плексност и међусобну зависност појава и процеса у историји.</w:t>
      </w:r>
    </w:p>
    <w:p w:rsidR="005F701D" w:rsidRDefault="00AC6512">
      <w:pPr>
        <w:pStyle w:val="BodyText"/>
        <w:spacing w:before="2" w:line="232" w:lineRule="auto"/>
        <w:ind w:right="117"/>
      </w:pPr>
      <w:r>
        <w:t xml:space="preserve">Концепт наставе </w:t>
      </w:r>
      <w:r>
        <w:t xml:space="preserve">засноване на </w:t>
      </w:r>
      <w:r>
        <w:rPr>
          <w:spacing w:val="-3"/>
        </w:rPr>
        <w:t xml:space="preserve">исходима </w:t>
      </w:r>
      <w:r>
        <w:t xml:space="preserve">подразумева да уче- ници, посредством садржајапредмета, стекну не само основна знања, већ да их искористе у развоју вештина историјског мишље- ња и изградњи ставова и вредности. Програм, у </w:t>
      </w:r>
      <w:r>
        <w:rPr>
          <w:spacing w:val="-3"/>
        </w:rPr>
        <w:t xml:space="preserve">том смислу, </w:t>
      </w:r>
      <w:r>
        <w:rPr>
          <w:spacing w:val="-4"/>
        </w:rPr>
        <w:t xml:space="preserve">нуди </w:t>
      </w:r>
      <w:r>
        <w:t>садржински оквир, а наставни</w:t>
      </w:r>
      <w:r>
        <w:t xml:space="preserve">к има могућност да изабере и неке додатне садржаје </w:t>
      </w:r>
      <w:r>
        <w:rPr>
          <w:spacing w:val="-4"/>
        </w:rPr>
        <w:t xml:space="preserve">уколико </w:t>
      </w:r>
      <w:r>
        <w:t xml:space="preserve">сматра да су примерени средини у којој ученици живе, или да одговарају њиховим интересовањима (про- грам се, на пример, може допунити и садржајима из прошлости завичаја, чиме се </w:t>
      </w:r>
      <w:r>
        <w:rPr>
          <w:spacing w:val="-6"/>
        </w:rPr>
        <w:t xml:space="preserve">код </w:t>
      </w:r>
      <w:r>
        <w:t>ученика постиже</w:t>
      </w:r>
      <w:r>
        <w:t xml:space="preserve"> јаснија представа о исто- ријској и културној баштини у </w:t>
      </w:r>
      <w:r>
        <w:rPr>
          <w:spacing w:val="-3"/>
        </w:rPr>
        <w:t xml:space="preserve">њиховом </w:t>
      </w:r>
      <w:r>
        <w:t xml:space="preserve">крају –археолошка нала- зишта, музејске збирке). Сви садржаји су дефинисани </w:t>
      </w:r>
      <w:r>
        <w:rPr>
          <w:spacing w:val="-3"/>
        </w:rPr>
        <w:t xml:space="preserve">тако </w:t>
      </w:r>
      <w:r>
        <w:t xml:space="preserve">да </w:t>
      </w:r>
      <w:r>
        <w:rPr>
          <w:spacing w:val="-5"/>
        </w:rPr>
        <w:t xml:space="preserve">буду </w:t>
      </w:r>
      <w:r>
        <w:t xml:space="preserve">у функцији остваривања </w:t>
      </w:r>
      <w:r>
        <w:rPr>
          <w:spacing w:val="-3"/>
        </w:rPr>
        <w:t xml:space="preserve">исхода </w:t>
      </w:r>
      <w:r>
        <w:t>предвиђених програмом. Настав- ник има значајан простор за избор и повез</w:t>
      </w:r>
      <w:r>
        <w:t>ивање садржаја, метода наставе и учења и активности ученика.</w:t>
      </w:r>
    </w:p>
    <w:p w:rsidR="005F701D" w:rsidRDefault="00AC6512">
      <w:pPr>
        <w:pStyle w:val="ListParagraph"/>
        <w:numPr>
          <w:ilvl w:val="0"/>
          <w:numId w:val="115"/>
        </w:numPr>
        <w:tabs>
          <w:tab w:val="left" w:pos="271"/>
        </w:tabs>
        <w:spacing w:before="172"/>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pStyle w:val="BodyText"/>
        <w:spacing w:before="112" w:line="232" w:lineRule="auto"/>
        <w:ind w:right="117"/>
      </w:pPr>
      <w:r>
        <w:t xml:space="preserve">Већина предметних </w:t>
      </w:r>
      <w:r>
        <w:rPr>
          <w:spacing w:val="-3"/>
        </w:rPr>
        <w:t xml:space="preserve">исхода </w:t>
      </w:r>
      <w:r>
        <w:t>постиже се кроз непосредну ис- траживачку активност ученика, а уз подстицај и подршку настав- ника. Најефикасније методе наставе и учења јесу он</w:t>
      </w:r>
      <w:r>
        <w:t xml:space="preserve">е </w:t>
      </w:r>
      <w:r>
        <w:rPr>
          <w:spacing w:val="-3"/>
        </w:rPr>
        <w:t xml:space="preserve">које </w:t>
      </w:r>
      <w:r>
        <w:t xml:space="preserve">ученика стављају у адекватну активну позицију у процесу развијања знања ивештина. При остваривању циља предмета </w:t>
      </w:r>
      <w:r>
        <w:rPr>
          <w:i/>
        </w:rPr>
        <w:t xml:space="preserve">историја </w:t>
      </w:r>
      <w:r>
        <w:t>и</w:t>
      </w:r>
      <w:r>
        <w:rPr>
          <w:spacing w:val="-24"/>
        </w:rPr>
        <w:t xml:space="preserve"> </w:t>
      </w:r>
      <w:r>
        <w:t xml:space="preserve">достизању </w:t>
      </w:r>
      <w:r>
        <w:rPr>
          <w:spacing w:val="-3"/>
        </w:rPr>
        <w:t xml:space="preserve">исхода </w:t>
      </w:r>
      <w:r>
        <w:t xml:space="preserve">мора се имати увиду да су садржаји, методе наставе и уче- ња и активности ученика неодвојиви у наставном </w:t>
      </w:r>
      <w:r>
        <w:rPr>
          <w:spacing w:val="-3"/>
        </w:rPr>
        <w:t>проц</w:t>
      </w:r>
      <w:r>
        <w:rPr>
          <w:spacing w:val="-3"/>
        </w:rPr>
        <w:t xml:space="preserve">есу. </w:t>
      </w:r>
      <w:r>
        <w:t xml:space="preserve">Да би сви ученици достигли предвиђене </w:t>
      </w:r>
      <w:r>
        <w:rPr>
          <w:spacing w:val="-3"/>
        </w:rPr>
        <w:t xml:space="preserve">исходе </w:t>
      </w:r>
      <w:r>
        <w:t xml:space="preserve">и да би се остварио циљ наставе историје, потребно је да наставник упозна специфичности начина учења својих ученика и да према њима планира и прилаго- ђава наставне активности. Наставник има слободу да сам одреди распоред и динамику активности за сваку </w:t>
      </w:r>
      <w:r>
        <w:rPr>
          <w:spacing w:val="-5"/>
        </w:rPr>
        <w:t>тем</w:t>
      </w:r>
      <w:r>
        <w:rPr>
          <w:spacing w:val="-5"/>
        </w:rPr>
        <w:t xml:space="preserve">у, </w:t>
      </w:r>
      <w:r>
        <w:t xml:space="preserve">уважавајући циљ предмета и дефинисане </w:t>
      </w:r>
      <w:r>
        <w:rPr>
          <w:spacing w:val="-3"/>
        </w:rPr>
        <w:t xml:space="preserve">исходе. </w:t>
      </w:r>
      <w:r>
        <w:t xml:space="preserve">Редослед </w:t>
      </w:r>
      <w:r>
        <w:rPr>
          <w:spacing w:val="-3"/>
        </w:rPr>
        <w:t xml:space="preserve">исхода </w:t>
      </w:r>
      <w:r>
        <w:t xml:space="preserve">не исказује њи- </w:t>
      </w:r>
      <w:r>
        <w:rPr>
          <w:spacing w:val="-4"/>
        </w:rPr>
        <w:t xml:space="preserve">хову </w:t>
      </w:r>
      <w:r>
        <w:t xml:space="preserve">важност јер су сви </w:t>
      </w:r>
      <w:r>
        <w:rPr>
          <w:spacing w:val="-3"/>
        </w:rPr>
        <w:t xml:space="preserve">од </w:t>
      </w:r>
      <w:r>
        <w:t xml:space="preserve">значаја за постизање циља предмета. Између </w:t>
      </w:r>
      <w:r>
        <w:rPr>
          <w:spacing w:val="-3"/>
        </w:rPr>
        <w:t xml:space="preserve">исхода </w:t>
      </w:r>
      <w:r>
        <w:t xml:space="preserve">постоји повезаност и остваривање једног </w:t>
      </w:r>
      <w:r>
        <w:rPr>
          <w:spacing w:val="-3"/>
        </w:rPr>
        <w:t xml:space="preserve">исхода </w:t>
      </w:r>
      <w:r>
        <w:t xml:space="preserve">доприноси остваривању других </w:t>
      </w:r>
      <w:r>
        <w:rPr>
          <w:spacing w:val="-3"/>
        </w:rPr>
        <w:t>исхода.</w:t>
      </w:r>
    </w:p>
    <w:p w:rsidR="005F701D" w:rsidRDefault="00AC6512">
      <w:pPr>
        <w:pStyle w:val="BodyText"/>
        <w:spacing w:before="8" w:line="232" w:lineRule="auto"/>
        <w:ind w:right="117"/>
      </w:pPr>
      <w:r>
        <w:t>Ученици у први</w:t>
      </w:r>
      <w:r>
        <w:t xml:space="preserve"> разред гимназије </w:t>
      </w:r>
      <w:r>
        <w:rPr>
          <w:spacing w:val="-3"/>
        </w:rPr>
        <w:t xml:space="preserve">улазе </w:t>
      </w:r>
      <w:r>
        <w:t xml:space="preserve">са знањем о најва- жнијим историјским појмовима стеченим </w:t>
      </w:r>
      <w:r>
        <w:rPr>
          <w:spacing w:val="-4"/>
        </w:rPr>
        <w:t xml:space="preserve">током </w:t>
      </w:r>
      <w:r>
        <w:t>основног обра- зовања, са одређеним животним искуствима и уобличеним ста- вовима и на томе треба пажљиво градити нова знања, вештине, ставове и вредности. Битно је искор</w:t>
      </w:r>
      <w:r>
        <w:t>истити велике могућности</w:t>
      </w:r>
      <w:r>
        <w:rPr>
          <w:spacing w:val="-33"/>
        </w:rPr>
        <w:t xml:space="preserve"> </w:t>
      </w:r>
      <w:r>
        <w:rPr>
          <w:spacing w:val="-3"/>
        </w:rPr>
        <w:t xml:space="preserve">које </w:t>
      </w:r>
      <w:r>
        <w:rPr>
          <w:i/>
        </w:rPr>
        <w:t xml:space="preserve">историја </w:t>
      </w:r>
      <w:r>
        <w:t xml:space="preserve">као наративни предмет пружа у подстицању ученичке радозналости, </w:t>
      </w:r>
      <w:r>
        <w:rPr>
          <w:spacing w:val="-3"/>
        </w:rPr>
        <w:t xml:space="preserve">која </w:t>
      </w:r>
      <w:r>
        <w:t xml:space="preserve">је у основи </w:t>
      </w:r>
      <w:r>
        <w:rPr>
          <w:spacing w:val="-3"/>
        </w:rPr>
        <w:t xml:space="preserve">сваког </w:t>
      </w:r>
      <w:r>
        <w:t xml:space="preserve">сазнања. Посебно место у настави </w:t>
      </w:r>
      <w:r>
        <w:rPr>
          <w:i/>
        </w:rPr>
        <w:t xml:space="preserve">историје </w:t>
      </w:r>
      <w:r>
        <w:t xml:space="preserve">имају питања, </w:t>
      </w:r>
      <w:r>
        <w:rPr>
          <w:spacing w:val="-4"/>
        </w:rPr>
        <w:t xml:space="preserve">како </w:t>
      </w:r>
      <w:r>
        <w:t xml:space="preserve">она </w:t>
      </w:r>
      <w:r>
        <w:rPr>
          <w:spacing w:val="-3"/>
        </w:rPr>
        <w:t xml:space="preserve">која </w:t>
      </w:r>
      <w:r>
        <w:t xml:space="preserve">поставља наставник ученицима, </w:t>
      </w:r>
      <w:r>
        <w:rPr>
          <w:spacing w:val="-3"/>
        </w:rPr>
        <w:t xml:space="preserve">тако </w:t>
      </w:r>
      <w:r>
        <w:t xml:space="preserve">и она </w:t>
      </w:r>
      <w:r>
        <w:rPr>
          <w:spacing w:val="-3"/>
        </w:rPr>
        <w:t xml:space="preserve">која </w:t>
      </w:r>
      <w:r>
        <w:t xml:space="preserve">долазе </w:t>
      </w:r>
      <w:r>
        <w:rPr>
          <w:spacing w:val="-3"/>
        </w:rPr>
        <w:t xml:space="preserve">од </w:t>
      </w:r>
      <w:r>
        <w:t>уче</w:t>
      </w:r>
      <w:r>
        <w:t xml:space="preserve">ника, подстакнута оним што су </w:t>
      </w:r>
      <w:r>
        <w:rPr>
          <w:spacing w:val="-3"/>
        </w:rPr>
        <w:t xml:space="preserve">чули </w:t>
      </w:r>
      <w:r>
        <w:t>у учионици или што су сазнали ван ње користећи ра- зличите изворе информација. Добро осмишљена питања настав- ника имају подстицајну функцију за развој историјског мишљења и критичке свести, не само у фази утврђивања и си</w:t>
      </w:r>
      <w:r>
        <w:t xml:space="preserve">стематизације градива, већ и у самој обради наставних садржаја. У зависности </w:t>
      </w:r>
      <w:r>
        <w:rPr>
          <w:spacing w:val="-3"/>
        </w:rPr>
        <w:t xml:space="preserve">од </w:t>
      </w:r>
      <w:r>
        <w:t xml:space="preserve">циља </w:t>
      </w:r>
      <w:r>
        <w:rPr>
          <w:spacing w:val="-3"/>
        </w:rPr>
        <w:t xml:space="preserve">који </w:t>
      </w:r>
      <w:r>
        <w:t xml:space="preserve">наставник жели да оствари, питања могу имати ра- зличите функције, као што су: фокусирање пажње на неки садржај или </w:t>
      </w:r>
      <w:r>
        <w:rPr>
          <w:spacing w:val="-3"/>
        </w:rPr>
        <w:t xml:space="preserve">аспект, </w:t>
      </w:r>
      <w:r>
        <w:t>подстицање поређења, трагање за објашњењем</w:t>
      </w:r>
      <w:r>
        <w:t xml:space="preserve">. Наста- ва би требало да помогне ученицима у стварању што јасније пред- ставе не само о томе </w:t>
      </w:r>
      <w:r>
        <w:rPr>
          <w:spacing w:val="-3"/>
        </w:rPr>
        <w:t xml:space="preserve">„како </w:t>
      </w:r>
      <w:r>
        <w:t xml:space="preserve">је уистину било”, већ и зашто се нешто десило и какве су последице из тога проистекле. Одговарајућа пи- тања могу да послуже и као подстицај за елементарна </w:t>
      </w:r>
      <w:r>
        <w:t>историјска истраживања, прилагођена узрасту и могућностима ученика, што доприноси достизању прописаних стандарда</w:t>
      </w:r>
      <w:r>
        <w:t xml:space="preserve"> </w:t>
      </w:r>
      <w:r>
        <w:t>постигнућа.</w:t>
      </w:r>
    </w:p>
    <w:p w:rsidR="005F701D" w:rsidRDefault="00AC6512">
      <w:pPr>
        <w:pStyle w:val="BodyText"/>
        <w:spacing w:before="5" w:line="204" w:lineRule="exact"/>
        <w:ind w:left="517" w:firstLine="0"/>
        <w:jc w:val="left"/>
      </w:pPr>
      <w:r>
        <w:t>Да би схватио догађаје из прошлости, ученик треба да их</w:t>
      </w:r>
    </w:p>
    <w:p w:rsidR="005F701D" w:rsidRDefault="00AC6512">
      <w:pPr>
        <w:pStyle w:val="BodyText"/>
        <w:spacing w:before="3" w:line="232" w:lineRule="auto"/>
        <w:ind w:right="117" w:firstLine="0"/>
      </w:pPr>
      <w:r>
        <w:t>„оживи у свом уму”, у чему велику помоћ може пружити</w:t>
      </w:r>
      <w:r>
        <w:rPr>
          <w:spacing w:val="-29"/>
        </w:rPr>
        <w:t xml:space="preserve"> </w:t>
      </w:r>
      <w:r>
        <w:t>употреба одабраних ист</w:t>
      </w:r>
      <w:r>
        <w:t>оријских извора, литературе, карата и других</w:t>
      </w:r>
      <w:r>
        <w:rPr>
          <w:spacing w:val="-31"/>
        </w:rPr>
        <w:t xml:space="preserve"> </w:t>
      </w:r>
      <w:r>
        <w:t>извора података (документарни и играни видео и дигитални материјали, музејски експонати, илустрације), обилажење културно-историј- ских</w:t>
      </w:r>
      <w:r>
        <w:rPr>
          <w:spacing w:val="-7"/>
        </w:rPr>
        <w:t xml:space="preserve"> </w:t>
      </w:r>
      <w:r>
        <w:t>споменика</w:t>
      </w:r>
      <w:r>
        <w:rPr>
          <w:spacing w:val="-7"/>
        </w:rPr>
        <w:t xml:space="preserve"> </w:t>
      </w:r>
      <w:r>
        <w:t>и</w:t>
      </w:r>
      <w:r>
        <w:rPr>
          <w:spacing w:val="-8"/>
        </w:rPr>
        <w:t xml:space="preserve"> </w:t>
      </w:r>
      <w:r>
        <w:t>посете</w:t>
      </w:r>
      <w:r>
        <w:rPr>
          <w:spacing w:val="-8"/>
        </w:rPr>
        <w:t xml:space="preserve"> </w:t>
      </w:r>
      <w:r>
        <w:t>установама</w:t>
      </w:r>
      <w:r>
        <w:rPr>
          <w:spacing w:val="-7"/>
        </w:rPr>
        <w:t xml:space="preserve"> </w:t>
      </w:r>
      <w:r>
        <w:t>културе.</w:t>
      </w:r>
      <w:r>
        <w:rPr>
          <w:spacing w:val="-8"/>
        </w:rPr>
        <w:t xml:space="preserve"> </w:t>
      </w:r>
      <w:r>
        <w:t>Треба</w:t>
      </w:r>
      <w:r>
        <w:rPr>
          <w:spacing w:val="-8"/>
        </w:rPr>
        <w:t xml:space="preserve"> </w:t>
      </w:r>
      <w:r>
        <w:t>искористити</w:t>
      </w:r>
      <w:r>
        <w:rPr>
          <w:spacing w:val="-7"/>
        </w:rPr>
        <w:t xml:space="preserve"> </w:t>
      </w:r>
      <w:r>
        <w:t>и утицај</w:t>
      </w:r>
      <w:r>
        <w:rPr>
          <w:spacing w:val="-5"/>
        </w:rPr>
        <w:t xml:space="preserve"> </w:t>
      </w:r>
      <w:r>
        <w:t>наставе</w:t>
      </w:r>
      <w:r>
        <w:rPr>
          <w:spacing w:val="-5"/>
        </w:rPr>
        <w:t xml:space="preserve"> </w:t>
      </w:r>
      <w:r>
        <w:t>и</w:t>
      </w:r>
      <w:r>
        <w:t>сторије</w:t>
      </w:r>
      <w:r>
        <w:rPr>
          <w:spacing w:val="-5"/>
        </w:rPr>
        <w:t xml:space="preserve"> </w:t>
      </w:r>
      <w:r>
        <w:t>на</w:t>
      </w:r>
      <w:r>
        <w:rPr>
          <w:spacing w:val="-5"/>
        </w:rPr>
        <w:t xml:space="preserve"> </w:t>
      </w:r>
      <w:r>
        <w:t>неговање</w:t>
      </w:r>
      <w:r>
        <w:rPr>
          <w:spacing w:val="-5"/>
        </w:rPr>
        <w:t xml:space="preserve"> </w:t>
      </w:r>
      <w:r>
        <w:t>језичке</w:t>
      </w:r>
      <w:r>
        <w:rPr>
          <w:spacing w:val="-5"/>
        </w:rPr>
        <w:t xml:space="preserve"> </w:t>
      </w:r>
      <w:r>
        <w:t>и</w:t>
      </w:r>
      <w:r>
        <w:rPr>
          <w:spacing w:val="-5"/>
        </w:rPr>
        <w:t xml:space="preserve"> </w:t>
      </w:r>
      <w:r>
        <w:t>говорне</w:t>
      </w:r>
      <w:r>
        <w:rPr>
          <w:spacing w:val="-5"/>
        </w:rPr>
        <w:t xml:space="preserve"> </w:t>
      </w:r>
      <w:r>
        <w:rPr>
          <w:spacing w:val="-3"/>
        </w:rPr>
        <w:t>културе</w:t>
      </w:r>
      <w:r>
        <w:rPr>
          <w:spacing w:val="-5"/>
        </w:rPr>
        <w:t xml:space="preserve"> </w:t>
      </w:r>
      <w:r>
        <w:t xml:space="preserve">(ве- штине беседништва и дебате), као и на развијање </w:t>
      </w:r>
      <w:r>
        <w:rPr>
          <w:spacing w:val="-3"/>
        </w:rPr>
        <w:t xml:space="preserve">културе </w:t>
      </w:r>
      <w:r>
        <w:t>сећања и свести о друштвеној одговорности и људским</w:t>
      </w:r>
      <w:r>
        <w:rPr>
          <w:spacing w:val="-12"/>
        </w:rPr>
        <w:t xml:space="preserve"> </w:t>
      </w:r>
      <w:r>
        <w:t>правима.</w:t>
      </w:r>
    </w:p>
    <w:p w:rsidR="005F701D" w:rsidRDefault="005F701D">
      <w:pPr>
        <w:spacing w:line="232" w:lineRule="auto"/>
        <w:sectPr w:rsidR="005F701D">
          <w:pgSz w:w="11910" w:h="15690"/>
          <w:pgMar w:top="0" w:right="560" w:bottom="280" w:left="560" w:header="720" w:footer="720" w:gutter="0"/>
          <w:cols w:num="2" w:space="720" w:equalWidth="0">
            <w:col w:w="5292" w:space="122"/>
            <w:col w:w="5376"/>
          </w:cols>
        </w:sectPr>
      </w:pPr>
    </w:p>
    <w:p w:rsidR="005F701D" w:rsidRDefault="00AC6512">
      <w:pPr>
        <w:pStyle w:val="BodyText"/>
        <w:spacing w:before="108" w:line="232" w:lineRule="auto"/>
        <w:ind w:right="38"/>
      </w:pPr>
      <w:r>
        <w:lastRenderedPageBreak/>
        <w:t xml:space="preserve">Неопходно је имати у виду и интегративну функцију истори- је, </w:t>
      </w:r>
      <w:r>
        <w:rPr>
          <w:spacing w:val="-3"/>
        </w:rPr>
        <w:t xml:space="preserve">која </w:t>
      </w:r>
      <w:r>
        <w:t xml:space="preserve">у образовном </w:t>
      </w:r>
      <w:r>
        <w:rPr>
          <w:spacing w:val="-3"/>
        </w:rPr>
        <w:t xml:space="preserve">систему, где </w:t>
      </w:r>
      <w:r>
        <w:t>су знања подељена по</w:t>
      </w:r>
      <w:r>
        <w:rPr>
          <w:spacing w:val="-26"/>
        </w:rPr>
        <w:t xml:space="preserve"> </w:t>
      </w:r>
      <w:r>
        <w:t xml:space="preserve">наставним предметима, помаже ученицима да постигну целовито схватање о повезаности и условљености географских, економских и </w:t>
      </w:r>
      <w:r>
        <w:rPr>
          <w:spacing w:val="-3"/>
        </w:rPr>
        <w:t xml:space="preserve">култур- </w:t>
      </w:r>
      <w:r>
        <w:t>них</w:t>
      </w:r>
      <w:r>
        <w:rPr>
          <w:spacing w:val="-6"/>
        </w:rPr>
        <w:t xml:space="preserve"> </w:t>
      </w:r>
      <w:r>
        <w:t>услова</w:t>
      </w:r>
      <w:r>
        <w:rPr>
          <w:spacing w:val="-5"/>
        </w:rPr>
        <w:t xml:space="preserve"> </w:t>
      </w:r>
      <w:r>
        <w:t>живота</w:t>
      </w:r>
      <w:r>
        <w:rPr>
          <w:spacing w:val="-5"/>
        </w:rPr>
        <w:t xml:space="preserve"> </w:t>
      </w:r>
      <w:r>
        <w:t>човека.</w:t>
      </w:r>
      <w:r>
        <w:rPr>
          <w:spacing w:val="-5"/>
        </w:rPr>
        <w:t xml:space="preserve"> </w:t>
      </w:r>
      <w:r>
        <w:t>Пожељно</w:t>
      </w:r>
      <w:r>
        <w:rPr>
          <w:spacing w:val="-5"/>
        </w:rPr>
        <w:t xml:space="preserve"> </w:t>
      </w:r>
      <w:r>
        <w:t>је</w:t>
      </w:r>
      <w:r>
        <w:rPr>
          <w:spacing w:val="-5"/>
        </w:rPr>
        <w:t xml:space="preserve"> </w:t>
      </w:r>
      <w:r>
        <w:t>избегавати</w:t>
      </w:r>
      <w:r>
        <w:rPr>
          <w:spacing w:val="-5"/>
        </w:rPr>
        <w:t xml:space="preserve"> </w:t>
      </w:r>
      <w:r>
        <w:t>фрагментарно</w:t>
      </w:r>
      <w:r>
        <w:rPr>
          <w:spacing w:val="-5"/>
        </w:rPr>
        <w:t xml:space="preserve"> </w:t>
      </w:r>
      <w:r>
        <w:t>и изоловано</w:t>
      </w:r>
      <w:r>
        <w:t xml:space="preserve"> учење историјских чињеница јер оно има најкраће тра- јање у памћењу и најслабији трансфер у стицању других знања и вештина. У настави треба, кад </w:t>
      </w:r>
      <w:r>
        <w:rPr>
          <w:spacing w:val="-4"/>
        </w:rPr>
        <w:t xml:space="preserve">год </w:t>
      </w:r>
      <w:r>
        <w:t>је то могуће, примењивати ди- дактички концепт мултиперспективности. Одређене теме, по мо- гућности,</w:t>
      </w:r>
      <w:r>
        <w:rPr>
          <w:spacing w:val="-6"/>
        </w:rPr>
        <w:t xml:space="preserve"> </w:t>
      </w:r>
      <w:r>
        <w:t>треба</w:t>
      </w:r>
      <w:r>
        <w:rPr>
          <w:spacing w:val="-7"/>
        </w:rPr>
        <w:t xml:space="preserve"> </w:t>
      </w:r>
      <w:r>
        <w:t>реализовати</w:t>
      </w:r>
      <w:r>
        <w:rPr>
          <w:spacing w:val="-7"/>
        </w:rPr>
        <w:t xml:space="preserve"> </w:t>
      </w:r>
      <w:r>
        <w:t>са</w:t>
      </w:r>
      <w:r>
        <w:rPr>
          <w:spacing w:val="-7"/>
        </w:rPr>
        <w:t xml:space="preserve"> </w:t>
      </w:r>
      <w:r>
        <w:t>одговарајућим</w:t>
      </w:r>
      <w:r>
        <w:rPr>
          <w:spacing w:val="-7"/>
        </w:rPr>
        <w:t xml:space="preserve"> </w:t>
      </w:r>
      <w:r>
        <w:t>садржајима</w:t>
      </w:r>
      <w:r>
        <w:rPr>
          <w:spacing w:val="-7"/>
        </w:rPr>
        <w:t xml:space="preserve"> </w:t>
      </w:r>
      <w:r>
        <w:t>из</w:t>
      </w:r>
      <w:r>
        <w:rPr>
          <w:spacing w:val="-7"/>
        </w:rPr>
        <w:t xml:space="preserve"> </w:t>
      </w:r>
      <w:r>
        <w:t>срод- них предмета, а посебну пажњу треба посветити оспособљавању ученика за ефикасно коришћење информационо-комуникационих технологија.</w:t>
      </w:r>
    </w:p>
    <w:p w:rsidR="005F701D" w:rsidRDefault="00AC6512">
      <w:pPr>
        <w:pStyle w:val="ListParagraph"/>
        <w:numPr>
          <w:ilvl w:val="0"/>
          <w:numId w:val="115"/>
        </w:numPr>
        <w:tabs>
          <w:tab w:val="left" w:pos="331"/>
        </w:tabs>
        <w:spacing w:before="171"/>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5F701D" w:rsidRDefault="00AC6512">
      <w:pPr>
        <w:pStyle w:val="Heading2"/>
        <w:spacing w:before="107" w:line="204" w:lineRule="exact"/>
      </w:pPr>
      <w:r>
        <w:t>Основи историјског истраживања</w:t>
      </w:r>
    </w:p>
    <w:p w:rsidR="005F701D" w:rsidRDefault="00AC6512">
      <w:pPr>
        <w:pStyle w:val="BodyText"/>
        <w:spacing w:before="3" w:line="232" w:lineRule="auto"/>
        <w:ind w:right="38"/>
      </w:pPr>
      <w:r>
        <w:t xml:space="preserve">У реализацији теме </w:t>
      </w:r>
      <w:r>
        <w:rPr>
          <w:i/>
        </w:rPr>
        <w:t xml:space="preserve">Основи историјског истраживања </w:t>
      </w:r>
      <w:r>
        <w:t>по- себну пажњу требало би посветити оживљавању и проширивању већ постојећихученичких знањао историјској науци, хронологији и периодизацији, пореклу и вредности историјских извора, као и о самом истраживачк</w:t>
      </w:r>
      <w:r>
        <w:t xml:space="preserve">ом процесу чијој успешности доприносе и од- говарајуће помоћне историјске </w:t>
      </w:r>
      <w:r>
        <w:rPr>
          <w:spacing w:val="-4"/>
        </w:rPr>
        <w:t xml:space="preserve">науке </w:t>
      </w:r>
      <w:r>
        <w:t>и сродне научне</w:t>
      </w:r>
      <w:r>
        <w:rPr>
          <w:spacing w:val="-23"/>
        </w:rPr>
        <w:t xml:space="preserve"> </w:t>
      </w:r>
      <w:r>
        <w:t>дисциплине. Од кључне важности је да наставник одабере оне наставне</w:t>
      </w:r>
      <w:r>
        <w:rPr>
          <w:spacing w:val="-21"/>
        </w:rPr>
        <w:t xml:space="preserve"> </w:t>
      </w:r>
      <w:r>
        <w:t xml:space="preserve">методе, примере и задатке </w:t>
      </w:r>
      <w:r>
        <w:rPr>
          <w:spacing w:val="-3"/>
        </w:rPr>
        <w:t xml:space="preserve">који </w:t>
      </w:r>
      <w:r>
        <w:t>ће омогућитиученицима да се упознају са различитим врстама из</w:t>
      </w:r>
      <w:r>
        <w:t xml:space="preserve">вора историјског сазнања специфичним за одређене периоде (од праисторије до савременог доба – </w:t>
      </w:r>
      <w:r>
        <w:rPr>
          <w:spacing w:val="-3"/>
        </w:rPr>
        <w:t xml:space="preserve">од </w:t>
      </w:r>
      <w:r>
        <w:t xml:space="preserve">каме- них оруђа и оружја, митова и легенди до уметничких дела, нови- на, фотографија, филмова, интернета...), да их </w:t>
      </w:r>
      <w:r>
        <w:rPr>
          <w:spacing w:val="-3"/>
        </w:rPr>
        <w:t xml:space="preserve">вреднују, тумаче, </w:t>
      </w:r>
      <w:r>
        <w:t xml:space="preserve">критички </w:t>
      </w:r>
      <w:r>
        <w:rPr>
          <w:spacing w:val="-3"/>
        </w:rPr>
        <w:t>процењују, интер</w:t>
      </w:r>
      <w:r>
        <w:rPr>
          <w:spacing w:val="-3"/>
        </w:rPr>
        <w:t xml:space="preserve">претирају, </w:t>
      </w:r>
      <w:r>
        <w:t>одреде им порекло, да на основу њих аргументовано износе своје закључке, да разумеју ра- злоге различитог тумачења исте историјске појаве, да препознају стереотипе, предрасуде, злоупотребе, манипулације. С  обзиром на то да за период праисторије није предв</w:t>
      </w:r>
      <w:r>
        <w:t xml:space="preserve">иђена посебна наставна тема, могуће је да кроз реализацију ове теме (бавећи се матери- јалним историјским изворима и </w:t>
      </w:r>
      <w:r>
        <w:rPr>
          <w:spacing w:val="-3"/>
        </w:rPr>
        <w:t xml:space="preserve">њиховом </w:t>
      </w:r>
      <w:r>
        <w:t>интерпретацијом), уче- ници прошире и своја знања о праисторији, особеностима и етапа- ма овог периода, као и праисторијским налази</w:t>
      </w:r>
      <w:r>
        <w:t xml:space="preserve">штима и културама на територији Европе и Србије. Активности ученика чији је циљ развијање вештине коришћењаи критике историјских извора дају могућност и да се упознају са помоћним историјским </w:t>
      </w:r>
      <w:r>
        <w:rPr>
          <w:spacing w:val="-3"/>
        </w:rPr>
        <w:t xml:space="preserve">наукама </w:t>
      </w:r>
      <w:r>
        <w:t xml:space="preserve">и </w:t>
      </w:r>
      <w:r>
        <w:rPr>
          <w:spacing w:val="-3"/>
        </w:rPr>
        <w:t xml:space="preserve">науче </w:t>
      </w:r>
      <w:r>
        <w:rPr>
          <w:spacing w:val="-4"/>
        </w:rPr>
        <w:t xml:space="preserve">како </w:t>
      </w:r>
      <w:r>
        <w:t>да достигнућа различитих научних дисциплина</w:t>
      </w:r>
      <w:r>
        <w:rPr>
          <w:spacing w:val="-17"/>
        </w:rPr>
        <w:t xml:space="preserve"> </w:t>
      </w:r>
      <w:r>
        <w:t>користе у својим</w:t>
      </w:r>
      <w:r>
        <w:rPr>
          <w:spacing w:val="-1"/>
        </w:rPr>
        <w:t xml:space="preserve"> </w:t>
      </w:r>
      <w:r>
        <w:t>истраживањима.</w:t>
      </w:r>
    </w:p>
    <w:p w:rsidR="005F701D" w:rsidRDefault="00AC6512">
      <w:pPr>
        <w:pStyle w:val="Heading2"/>
        <w:spacing w:before="7" w:line="204" w:lineRule="exact"/>
      </w:pPr>
      <w:r>
        <w:t>Држава и политички оквири цивилизација старог века</w:t>
      </w:r>
    </w:p>
    <w:p w:rsidR="005F701D" w:rsidRDefault="00AC6512">
      <w:pPr>
        <w:pStyle w:val="BodyText"/>
        <w:spacing w:before="2" w:line="232" w:lineRule="auto"/>
        <w:ind w:right="38"/>
      </w:pPr>
      <w:r>
        <w:t xml:space="preserve">У оквиру теме  </w:t>
      </w:r>
      <w:r>
        <w:rPr>
          <w:i/>
        </w:rPr>
        <w:t xml:space="preserve">Држава  и  политички  оквири  цивилизаци-  ја старог века </w:t>
      </w:r>
      <w:r>
        <w:t xml:space="preserve">ученици ће да прошире своја знања о простору и најзначајнијим цивилизацијама старог века, основним </w:t>
      </w:r>
      <w:r>
        <w:t xml:space="preserve">одликама државног уређења и </w:t>
      </w:r>
      <w:r>
        <w:rPr>
          <w:spacing w:val="-3"/>
        </w:rPr>
        <w:t xml:space="preserve">главним </w:t>
      </w:r>
      <w:r>
        <w:t xml:space="preserve">догађајима из политичке историје. У обради наставних садржаја о обележјима државних уређења фо- кус треба да </w:t>
      </w:r>
      <w:r>
        <w:rPr>
          <w:spacing w:val="-5"/>
        </w:rPr>
        <w:t xml:space="preserve">буде </w:t>
      </w:r>
      <w:r>
        <w:t xml:space="preserve">на сталном упоређивању институција у цивили- зацијама старог века и </w:t>
      </w:r>
      <w:r>
        <w:rPr>
          <w:spacing w:val="-3"/>
        </w:rPr>
        <w:t xml:space="preserve">њиховом </w:t>
      </w:r>
      <w:r>
        <w:t>повезивању са савременим добом</w:t>
      </w:r>
      <w:r>
        <w:t xml:space="preserve">. Када је реч о политичкој историји, посебну пажњу треба посвети- ти узроцима и последицама </w:t>
      </w:r>
      <w:r>
        <w:rPr>
          <w:spacing w:val="-3"/>
        </w:rPr>
        <w:t xml:space="preserve">главних </w:t>
      </w:r>
      <w:r>
        <w:t xml:space="preserve">догађаја и личностима </w:t>
      </w:r>
      <w:r>
        <w:rPr>
          <w:spacing w:val="-3"/>
        </w:rPr>
        <w:t xml:space="preserve">које </w:t>
      </w:r>
      <w:r>
        <w:t>су их покретале и у њима</w:t>
      </w:r>
      <w:r>
        <w:rPr>
          <w:spacing w:val="-4"/>
        </w:rPr>
        <w:t xml:space="preserve"> </w:t>
      </w:r>
      <w:r>
        <w:t>учествовале.</w:t>
      </w:r>
    </w:p>
    <w:p w:rsidR="005F701D" w:rsidRDefault="00AC6512">
      <w:pPr>
        <w:pStyle w:val="Heading2"/>
        <w:spacing w:line="204" w:lineRule="exact"/>
      </w:pPr>
      <w:r>
        <w:t>Друштвени и привредни односи у старом веку</w:t>
      </w:r>
    </w:p>
    <w:p w:rsidR="005F701D" w:rsidRDefault="00AC6512">
      <w:pPr>
        <w:pStyle w:val="BodyText"/>
        <w:spacing w:before="2" w:line="232" w:lineRule="auto"/>
        <w:ind w:right="38"/>
      </w:pPr>
      <w:r>
        <w:t xml:space="preserve">Тематска целина </w:t>
      </w:r>
      <w:r>
        <w:rPr>
          <w:i/>
        </w:rPr>
        <w:t>Друштвени и привредни односи у с</w:t>
      </w:r>
      <w:r>
        <w:rPr>
          <w:i/>
        </w:rPr>
        <w:t xml:space="preserve">таром веку </w:t>
      </w:r>
      <w:r>
        <w:t>ученицима треба да омогући да прошире постојећа и усвоје нова знања о друштвеним и привредним приликама у најстаријој историјској епохи и пореде их са савременим окружењем.</w:t>
      </w:r>
      <w:r>
        <w:rPr>
          <w:spacing w:val="-31"/>
        </w:rPr>
        <w:t xml:space="preserve"> </w:t>
      </w:r>
      <w:r>
        <w:t xml:space="preserve">Требало би да </w:t>
      </w:r>
      <w:r>
        <w:rPr>
          <w:spacing w:val="-3"/>
        </w:rPr>
        <w:t xml:space="preserve">уоче </w:t>
      </w:r>
      <w:r>
        <w:t>законитости појава, шта је заједничко а шта различито</w:t>
      </w:r>
      <w:r>
        <w:t xml:space="preserve"> у друштвима цивилизација старог века (процес </w:t>
      </w:r>
      <w:r>
        <w:rPr>
          <w:spacing w:val="-3"/>
        </w:rPr>
        <w:t xml:space="preserve">од </w:t>
      </w:r>
      <w:r>
        <w:t>распадања ро- довско-племенских заједница до успостављања друштвених</w:t>
      </w:r>
      <w:r>
        <w:rPr>
          <w:spacing w:val="32"/>
        </w:rPr>
        <w:t xml:space="preserve"> </w:t>
      </w:r>
      <w:r>
        <w:t xml:space="preserve">ра- злика). На примеру Египта и неке </w:t>
      </w:r>
      <w:r>
        <w:rPr>
          <w:spacing w:val="-3"/>
        </w:rPr>
        <w:t xml:space="preserve">од </w:t>
      </w:r>
      <w:r>
        <w:t>држава Месопотамије треба показати поделу друштва и друштвену хијерархију (анализираће, на пример,</w:t>
      </w:r>
      <w:r>
        <w:t xml:space="preserve">структуру друштва према Хамурабијевом законику). На примерима </w:t>
      </w:r>
      <w:r>
        <w:rPr>
          <w:spacing w:val="-3"/>
        </w:rPr>
        <w:t xml:space="preserve">грчког </w:t>
      </w:r>
      <w:r>
        <w:t xml:space="preserve">и римског друштва може се показати </w:t>
      </w:r>
      <w:r>
        <w:rPr>
          <w:spacing w:val="-4"/>
        </w:rPr>
        <w:t xml:space="preserve">како </w:t>
      </w:r>
      <w:r>
        <w:rPr>
          <w:spacing w:val="-3"/>
        </w:rPr>
        <w:t xml:space="preserve">економско </w:t>
      </w:r>
      <w:r>
        <w:t xml:space="preserve">јачање слојева без политичких права доводи до борбе  и </w:t>
      </w:r>
      <w:r>
        <w:rPr>
          <w:spacing w:val="-4"/>
        </w:rPr>
        <w:t xml:space="preserve">како </w:t>
      </w:r>
      <w:r>
        <w:t xml:space="preserve">се она завршава. Треба истаћи и </w:t>
      </w:r>
      <w:r>
        <w:rPr>
          <w:spacing w:val="-3"/>
        </w:rPr>
        <w:t xml:space="preserve">улогу </w:t>
      </w:r>
      <w:r>
        <w:t xml:space="preserve">географског и кли- </w:t>
      </w:r>
      <w:r>
        <w:rPr>
          <w:spacing w:val="-3"/>
        </w:rPr>
        <w:t xml:space="preserve">матског </w:t>
      </w:r>
      <w:r>
        <w:t>фактора на п</w:t>
      </w:r>
      <w:r>
        <w:t>ривредне прилике. На примерима држава Старог истока могу се показати основне етапепривредног</w:t>
      </w:r>
      <w:r>
        <w:rPr>
          <w:spacing w:val="30"/>
        </w:rPr>
        <w:t xml:space="preserve"> </w:t>
      </w:r>
      <w:r>
        <w:t>развоја:</w:t>
      </w:r>
    </w:p>
    <w:p w:rsidR="005F701D" w:rsidRDefault="00AC6512">
      <w:pPr>
        <w:pStyle w:val="BodyText"/>
        <w:spacing w:before="109" w:line="232" w:lineRule="auto"/>
        <w:ind w:right="117" w:firstLine="0"/>
      </w:pPr>
      <w:r>
        <w:br w:type="column"/>
      </w:r>
      <w:r>
        <w:t>земљорадња, сточарство, рударство, занатство, трговина. Поре- дећи и анализирајући различите привредне системе током дугог периода старог века, ученици т</w:t>
      </w:r>
      <w:r>
        <w:t>реба да уоче основне чиниоце који утичу на привредне токове.</w:t>
      </w:r>
    </w:p>
    <w:p w:rsidR="005F701D" w:rsidRDefault="00AC6512">
      <w:pPr>
        <w:pStyle w:val="Heading2"/>
        <w:spacing w:line="201" w:lineRule="exact"/>
      </w:pPr>
      <w:r>
        <w:t>Култура и свакодневни живот у старом веку</w:t>
      </w:r>
    </w:p>
    <w:p w:rsidR="005F701D" w:rsidRDefault="00AC6512">
      <w:pPr>
        <w:pStyle w:val="BodyText"/>
        <w:spacing w:before="2" w:line="232" w:lineRule="auto"/>
        <w:ind w:right="116"/>
      </w:pPr>
      <w:r>
        <w:t>Реализација</w:t>
      </w:r>
      <w:r>
        <w:rPr>
          <w:spacing w:val="-7"/>
        </w:rPr>
        <w:t xml:space="preserve"> </w:t>
      </w:r>
      <w:r>
        <w:t>тематске</w:t>
      </w:r>
      <w:r>
        <w:rPr>
          <w:spacing w:val="-7"/>
        </w:rPr>
        <w:t xml:space="preserve"> </w:t>
      </w:r>
      <w:r>
        <w:t>целине</w:t>
      </w:r>
      <w:r>
        <w:rPr>
          <w:spacing w:val="-7"/>
        </w:rPr>
        <w:t xml:space="preserve"> </w:t>
      </w:r>
      <w:r>
        <w:rPr>
          <w:i/>
          <w:spacing w:val="-4"/>
        </w:rPr>
        <w:t>Култура</w:t>
      </w:r>
      <w:r>
        <w:rPr>
          <w:i/>
          <w:spacing w:val="-7"/>
        </w:rPr>
        <w:t xml:space="preserve"> </w:t>
      </w:r>
      <w:r>
        <w:rPr>
          <w:i/>
        </w:rPr>
        <w:t>и</w:t>
      </w:r>
      <w:r>
        <w:rPr>
          <w:i/>
          <w:spacing w:val="-7"/>
        </w:rPr>
        <w:t xml:space="preserve"> </w:t>
      </w:r>
      <w:r>
        <w:rPr>
          <w:i/>
        </w:rPr>
        <w:t>свакодневни</w:t>
      </w:r>
      <w:r>
        <w:rPr>
          <w:i/>
          <w:spacing w:val="-7"/>
        </w:rPr>
        <w:t xml:space="preserve"> </w:t>
      </w:r>
      <w:r>
        <w:rPr>
          <w:i/>
        </w:rPr>
        <w:t>живот</w:t>
      </w:r>
      <w:r>
        <w:rPr>
          <w:i/>
          <w:spacing w:val="-7"/>
        </w:rPr>
        <w:t xml:space="preserve"> </w:t>
      </w:r>
      <w:r>
        <w:rPr>
          <w:i/>
        </w:rPr>
        <w:t>у старом веку</w:t>
      </w:r>
      <w:r>
        <w:t xml:space="preserve">, поред упознавања са одликама појединих </w:t>
      </w:r>
      <w:r>
        <w:rPr>
          <w:spacing w:val="-3"/>
        </w:rPr>
        <w:t xml:space="preserve">култура </w:t>
      </w:r>
      <w:r>
        <w:t>и њиховим достигнућима, подразумева</w:t>
      </w:r>
      <w:r>
        <w:t xml:space="preserve"> и изучавање веровања и на- чина живота </w:t>
      </w:r>
      <w:r>
        <w:rPr>
          <w:spacing w:val="-4"/>
        </w:rPr>
        <w:t xml:space="preserve">људи </w:t>
      </w:r>
      <w:r>
        <w:t xml:space="preserve">у цивилизацијама старог века. Када су одлике религија у </w:t>
      </w:r>
      <w:r>
        <w:rPr>
          <w:spacing w:val="-3"/>
        </w:rPr>
        <w:t xml:space="preserve">питању, </w:t>
      </w:r>
      <w:r>
        <w:t xml:space="preserve">циљ не треба да </w:t>
      </w:r>
      <w:r>
        <w:rPr>
          <w:spacing w:val="-5"/>
        </w:rPr>
        <w:t xml:space="preserve">буде </w:t>
      </w:r>
      <w:r>
        <w:t xml:space="preserve">приказивање појединих пантеона </w:t>
      </w:r>
      <w:r>
        <w:rPr>
          <w:spacing w:val="-3"/>
        </w:rPr>
        <w:t xml:space="preserve">од </w:t>
      </w:r>
      <w:r>
        <w:t xml:space="preserve">Сумера до Рима, већ да се на примерима веровања покаже начин поимања света у тој епохи. Треба омогућити учени- цима да </w:t>
      </w:r>
      <w:r>
        <w:rPr>
          <w:spacing w:val="-3"/>
        </w:rPr>
        <w:t xml:space="preserve">уоче </w:t>
      </w:r>
      <w:r>
        <w:t>међусобне утицаје и прожимања појединих цивили- зација и подстицати их да, на пример, пореде друштвени утицај   и положај свештенств</w:t>
      </w:r>
      <w:r>
        <w:t xml:space="preserve">а. Посебно је важно истаћи одлике </w:t>
      </w:r>
      <w:r>
        <w:rPr>
          <w:spacing w:val="-3"/>
        </w:rPr>
        <w:t xml:space="preserve">јудаизма </w:t>
      </w:r>
      <w:r>
        <w:t xml:space="preserve">и хришћанства, </w:t>
      </w:r>
      <w:r>
        <w:rPr>
          <w:spacing w:val="-4"/>
        </w:rPr>
        <w:t xml:space="preserve">како </w:t>
      </w:r>
      <w:r>
        <w:t>би се ученици припремили за потпуније ра- зумевање средњовековне цивилизације засноване на јудео-хри- шћанским темељима. Ученици, такође, треба да се упознају и са одликама религиозно-филозофск</w:t>
      </w:r>
      <w:r>
        <w:t xml:space="preserve">их учења Индије и Кине којима  и данас припадају стотине милиона </w:t>
      </w:r>
      <w:r>
        <w:rPr>
          <w:spacing w:val="-3"/>
        </w:rPr>
        <w:t xml:space="preserve">људи. </w:t>
      </w:r>
      <w:r>
        <w:t xml:space="preserve">Са народима </w:t>
      </w:r>
      <w:r>
        <w:rPr>
          <w:spacing w:val="-3"/>
        </w:rPr>
        <w:t xml:space="preserve">који </w:t>
      </w:r>
      <w:r>
        <w:t xml:space="preserve">су стварали цивилизације у старом веку ученици треба да се упозна- ју и кроз </w:t>
      </w:r>
      <w:r>
        <w:rPr>
          <w:spacing w:val="-3"/>
        </w:rPr>
        <w:t xml:space="preserve">њихову </w:t>
      </w:r>
      <w:r>
        <w:t>књижевност. Пожељно је да се у корелацији са наставом књижевности посебно осветле др</w:t>
      </w:r>
      <w:r>
        <w:t xml:space="preserve">уштвене и политичке околности настанка </w:t>
      </w:r>
      <w:r>
        <w:rPr>
          <w:spacing w:val="-3"/>
        </w:rPr>
        <w:t xml:space="preserve">неког </w:t>
      </w:r>
      <w:r>
        <w:t xml:space="preserve">књижевног дела </w:t>
      </w:r>
      <w:r>
        <w:rPr>
          <w:spacing w:val="-3"/>
        </w:rPr>
        <w:t xml:space="preserve">које </w:t>
      </w:r>
      <w:r>
        <w:t xml:space="preserve">се изучава, као и мотиви и књижевне врсте </w:t>
      </w:r>
      <w:r>
        <w:rPr>
          <w:spacing w:val="-3"/>
        </w:rPr>
        <w:t xml:space="preserve">који </w:t>
      </w:r>
      <w:r>
        <w:t xml:space="preserve">се јављају у различитим култура- ма. Ученици треба да стекну и прошире своја знања о научним достигнућима народа старог века </w:t>
      </w:r>
      <w:r>
        <w:rPr>
          <w:spacing w:val="-3"/>
        </w:rPr>
        <w:t xml:space="preserve">која  </w:t>
      </w:r>
      <w:r>
        <w:t>су уграђена у</w:t>
      </w:r>
      <w:r>
        <w:t xml:space="preserve"> даље </w:t>
      </w:r>
      <w:r>
        <w:rPr>
          <w:spacing w:val="-3"/>
        </w:rPr>
        <w:t xml:space="preserve">токо-   </w:t>
      </w:r>
      <w:r>
        <w:t xml:space="preserve">ве историјског развоја и </w:t>
      </w:r>
      <w:r>
        <w:rPr>
          <w:spacing w:val="-3"/>
        </w:rPr>
        <w:t xml:space="preserve">која </w:t>
      </w:r>
      <w:r>
        <w:t xml:space="preserve">се налазе у основи данашњих </w:t>
      </w:r>
      <w:r>
        <w:rPr>
          <w:spacing w:val="-3"/>
        </w:rPr>
        <w:t xml:space="preserve">нау-  </w:t>
      </w:r>
      <w:r>
        <w:t>ка. На основу већ усвојених знања о политичким, друштвеним и привредним приликама ученици треба да анализирају историјске околности настанка писма, правних споменика, филозофије,</w:t>
      </w:r>
      <w:r>
        <w:t xml:space="preserve"> умет- ничких, књижевних и научних</w:t>
      </w:r>
      <w:r>
        <w:rPr>
          <w:spacing w:val="-4"/>
        </w:rPr>
        <w:t xml:space="preserve"> </w:t>
      </w:r>
      <w:r>
        <w:t>дела.</w:t>
      </w:r>
    </w:p>
    <w:p w:rsidR="005F701D" w:rsidRDefault="00AC6512">
      <w:pPr>
        <w:pStyle w:val="Heading2"/>
        <w:spacing w:before="8" w:line="204" w:lineRule="exact"/>
      </w:pPr>
      <w:r>
        <w:t>Појаве дугог трајања – миграције</w:t>
      </w:r>
    </w:p>
    <w:p w:rsidR="005F701D" w:rsidRDefault="00AC6512">
      <w:pPr>
        <w:pStyle w:val="BodyText"/>
        <w:spacing w:before="2" w:line="232" w:lineRule="auto"/>
        <w:ind w:right="116"/>
      </w:pPr>
      <w:r>
        <w:rPr>
          <w:spacing w:val="-4"/>
        </w:rPr>
        <w:t xml:space="preserve">Тема </w:t>
      </w:r>
      <w:r>
        <w:rPr>
          <w:i/>
        </w:rPr>
        <w:t xml:space="preserve">Појаве </w:t>
      </w:r>
      <w:r>
        <w:rPr>
          <w:i/>
          <w:spacing w:val="-3"/>
        </w:rPr>
        <w:t xml:space="preserve">дугог </w:t>
      </w:r>
      <w:r>
        <w:rPr>
          <w:i/>
        </w:rPr>
        <w:t xml:space="preserve">трајања – миграције </w:t>
      </w:r>
      <w:r>
        <w:t xml:space="preserve">требало би да </w:t>
      </w:r>
      <w:r>
        <w:rPr>
          <w:spacing w:val="-3"/>
        </w:rPr>
        <w:t xml:space="preserve">омогу- </w:t>
      </w:r>
      <w:r>
        <w:t xml:space="preserve">ћи да ученици, на примеримаразличитих миграција </w:t>
      </w:r>
      <w:r>
        <w:rPr>
          <w:spacing w:val="-4"/>
        </w:rPr>
        <w:t xml:space="preserve">од </w:t>
      </w:r>
      <w:r>
        <w:rPr>
          <w:spacing w:val="-3"/>
        </w:rPr>
        <w:t xml:space="preserve">праистори- </w:t>
      </w:r>
      <w:r>
        <w:t xml:space="preserve">је до савременог доба, </w:t>
      </w:r>
      <w:r>
        <w:rPr>
          <w:spacing w:val="-3"/>
        </w:rPr>
        <w:t xml:space="preserve">разумеју промене </w:t>
      </w:r>
      <w:r>
        <w:t xml:space="preserve">и </w:t>
      </w:r>
      <w:r>
        <w:rPr>
          <w:spacing w:val="-3"/>
        </w:rPr>
        <w:t>континуитет одређен</w:t>
      </w:r>
      <w:r>
        <w:rPr>
          <w:spacing w:val="-3"/>
        </w:rPr>
        <w:t xml:space="preserve">их историјских појава, </w:t>
      </w:r>
      <w:r>
        <w:t xml:space="preserve">чије се трајање </w:t>
      </w:r>
      <w:r>
        <w:rPr>
          <w:spacing w:val="-4"/>
        </w:rPr>
        <w:t xml:space="preserve">може </w:t>
      </w:r>
      <w:r>
        <w:rPr>
          <w:spacing w:val="-3"/>
        </w:rPr>
        <w:t xml:space="preserve">пратити </w:t>
      </w:r>
      <w:r>
        <w:t xml:space="preserve">кроз </w:t>
      </w:r>
      <w:r>
        <w:rPr>
          <w:spacing w:val="-4"/>
        </w:rPr>
        <w:t xml:space="preserve">векове, </w:t>
      </w:r>
      <w:r>
        <w:t xml:space="preserve">па чак и </w:t>
      </w:r>
      <w:r>
        <w:rPr>
          <w:spacing w:val="-3"/>
        </w:rPr>
        <w:t xml:space="preserve">миленијуме. Ова </w:t>
      </w:r>
      <w:r>
        <w:t xml:space="preserve">наставна тема </w:t>
      </w:r>
      <w:r>
        <w:rPr>
          <w:spacing w:val="-3"/>
        </w:rPr>
        <w:t xml:space="preserve">пружа </w:t>
      </w:r>
      <w:r>
        <w:t xml:space="preserve">могућност да се реа- </w:t>
      </w:r>
      <w:r>
        <w:rPr>
          <w:spacing w:val="-3"/>
        </w:rPr>
        <w:t xml:space="preserve">лизује </w:t>
      </w:r>
      <w:r>
        <w:t xml:space="preserve">кроз </w:t>
      </w:r>
      <w:r>
        <w:rPr>
          <w:spacing w:val="-3"/>
        </w:rPr>
        <w:t xml:space="preserve">пројектне </w:t>
      </w:r>
      <w:r>
        <w:rPr>
          <w:spacing w:val="-4"/>
        </w:rPr>
        <w:t xml:space="preserve">задатке </w:t>
      </w:r>
      <w:r>
        <w:t xml:space="preserve">у </w:t>
      </w:r>
      <w:r>
        <w:rPr>
          <w:spacing w:val="-4"/>
        </w:rPr>
        <w:t xml:space="preserve">којима </w:t>
      </w:r>
      <w:r>
        <w:t xml:space="preserve">ће ученици, уз јасно поста- вљен циљ, инструкције, савете и стално праћење, </w:t>
      </w:r>
      <w:r>
        <w:rPr>
          <w:spacing w:val="-3"/>
        </w:rPr>
        <w:t>примењиват</w:t>
      </w:r>
      <w:r>
        <w:rPr>
          <w:spacing w:val="-3"/>
        </w:rPr>
        <w:t xml:space="preserve">и </w:t>
      </w:r>
      <w:r>
        <w:t xml:space="preserve">специфична знања и развијене вештине елементарног </w:t>
      </w:r>
      <w:r>
        <w:rPr>
          <w:spacing w:val="-4"/>
        </w:rPr>
        <w:t xml:space="preserve">историјског </w:t>
      </w:r>
      <w:r>
        <w:t xml:space="preserve">истраживања. </w:t>
      </w:r>
      <w:r>
        <w:rPr>
          <w:spacing w:val="-8"/>
        </w:rPr>
        <w:t xml:space="preserve">То </w:t>
      </w:r>
      <w:r>
        <w:rPr>
          <w:spacing w:val="-4"/>
        </w:rPr>
        <w:t xml:space="preserve">може </w:t>
      </w:r>
      <w:r>
        <w:t xml:space="preserve">бити </w:t>
      </w:r>
      <w:r>
        <w:rPr>
          <w:spacing w:val="-3"/>
        </w:rPr>
        <w:t xml:space="preserve">прилика </w:t>
      </w:r>
      <w:r>
        <w:t xml:space="preserve">за развој </w:t>
      </w:r>
      <w:r>
        <w:rPr>
          <w:spacing w:val="-3"/>
        </w:rPr>
        <w:t xml:space="preserve">компетенције </w:t>
      </w:r>
      <w:r>
        <w:t xml:space="preserve">сарад- ње у </w:t>
      </w:r>
      <w:r>
        <w:rPr>
          <w:spacing w:val="-3"/>
        </w:rPr>
        <w:t xml:space="preserve">оквиру групе, коришћења </w:t>
      </w:r>
      <w:r>
        <w:t xml:space="preserve">ИКТ-а за </w:t>
      </w:r>
      <w:r>
        <w:rPr>
          <w:spacing w:val="-3"/>
        </w:rPr>
        <w:t xml:space="preserve">прикупљање </w:t>
      </w:r>
      <w:r>
        <w:rPr>
          <w:spacing w:val="-4"/>
        </w:rPr>
        <w:t xml:space="preserve">података </w:t>
      </w:r>
      <w:r>
        <w:t>и представљање</w:t>
      </w:r>
      <w:r>
        <w:rPr>
          <w:spacing w:val="-14"/>
        </w:rPr>
        <w:t xml:space="preserve"> </w:t>
      </w:r>
      <w:r>
        <w:rPr>
          <w:spacing w:val="-3"/>
        </w:rPr>
        <w:t>резултата</w:t>
      </w:r>
      <w:r>
        <w:rPr>
          <w:spacing w:val="-14"/>
        </w:rPr>
        <w:t xml:space="preserve"> </w:t>
      </w:r>
      <w:r>
        <w:t>истраживања,</w:t>
      </w:r>
      <w:r>
        <w:rPr>
          <w:spacing w:val="-14"/>
        </w:rPr>
        <w:t xml:space="preserve"> </w:t>
      </w:r>
      <w:r>
        <w:rPr>
          <w:spacing w:val="-3"/>
        </w:rPr>
        <w:t>као</w:t>
      </w:r>
      <w:r>
        <w:rPr>
          <w:spacing w:val="-14"/>
        </w:rPr>
        <w:t xml:space="preserve"> </w:t>
      </w:r>
      <w:r>
        <w:t>и</w:t>
      </w:r>
      <w:r>
        <w:rPr>
          <w:spacing w:val="-14"/>
        </w:rPr>
        <w:t xml:space="preserve"> </w:t>
      </w:r>
      <w:r>
        <w:t>за</w:t>
      </w:r>
      <w:r>
        <w:rPr>
          <w:spacing w:val="-14"/>
        </w:rPr>
        <w:t xml:space="preserve"> </w:t>
      </w:r>
      <w:r>
        <w:t>анализирање</w:t>
      </w:r>
      <w:r>
        <w:rPr>
          <w:spacing w:val="-14"/>
        </w:rPr>
        <w:t xml:space="preserve"> </w:t>
      </w:r>
      <w:r>
        <w:t>и</w:t>
      </w:r>
      <w:r>
        <w:rPr>
          <w:spacing w:val="-14"/>
        </w:rPr>
        <w:t xml:space="preserve"> </w:t>
      </w:r>
      <w:r>
        <w:rPr>
          <w:spacing w:val="-4"/>
        </w:rPr>
        <w:t xml:space="preserve">тума- </w:t>
      </w:r>
      <w:r>
        <w:t xml:space="preserve">чење </w:t>
      </w:r>
      <w:r>
        <w:rPr>
          <w:spacing w:val="-3"/>
        </w:rPr>
        <w:t xml:space="preserve">појава </w:t>
      </w:r>
      <w:r>
        <w:t xml:space="preserve">из садашњости </w:t>
      </w:r>
      <w:r>
        <w:rPr>
          <w:spacing w:val="-3"/>
        </w:rPr>
        <w:t xml:space="preserve">применом концепта критичког </w:t>
      </w:r>
      <w:r>
        <w:t xml:space="preserve">мишље- ња. Посебно је </w:t>
      </w:r>
      <w:r>
        <w:rPr>
          <w:spacing w:val="-3"/>
        </w:rPr>
        <w:t xml:space="preserve">значајно </w:t>
      </w:r>
      <w:r>
        <w:t xml:space="preserve">да ученици </w:t>
      </w:r>
      <w:r>
        <w:rPr>
          <w:spacing w:val="-4"/>
        </w:rPr>
        <w:t xml:space="preserve">схвате </w:t>
      </w:r>
      <w:r>
        <w:t xml:space="preserve">да постоје </w:t>
      </w:r>
      <w:r>
        <w:rPr>
          <w:spacing w:val="-3"/>
        </w:rPr>
        <w:t xml:space="preserve">историјски </w:t>
      </w:r>
      <w:r>
        <w:t xml:space="preserve">процеси </w:t>
      </w:r>
      <w:r>
        <w:rPr>
          <w:spacing w:val="-3"/>
        </w:rPr>
        <w:t xml:space="preserve">дугог </w:t>
      </w:r>
      <w:r>
        <w:t xml:space="preserve">трајања и да </w:t>
      </w:r>
      <w:r>
        <w:rPr>
          <w:spacing w:val="-7"/>
        </w:rPr>
        <w:t xml:space="preserve">буду </w:t>
      </w:r>
      <w:r>
        <w:t xml:space="preserve">оспособљени да их </w:t>
      </w:r>
      <w:r>
        <w:rPr>
          <w:spacing w:val="-4"/>
        </w:rPr>
        <w:t xml:space="preserve">уоче,  </w:t>
      </w:r>
      <w:r>
        <w:rPr>
          <w:spacing w:val="-3"/>
        </w:rPr>
        <w:t xml:space="preserve">повежу </w:t>
      </w:r>
      <w:r>
        <w:t xml:space="preserve">и посматрају у </w:t>
      </w:r>
      <w:r>
        <w:rPr>
          <w:spacing w:val="-3"/>
        </w:rPr>
        <w:t xml:space="preserve">континуитету </w:t>
      </w:r>
      <w:r>
        <w:t xml:space="preserve">(или </w:t>
      </w:r>
      <w:r>
        <w:rPr>
          <w:spacing w:val="-3"/>
        </w:rPr>
        <w:t xml:space="preserve">дисконтинуитету). </w:t>
      </w:r>
      <w:r>
        <w:t xml:space="preserve">Осим </w:t>
      </w:r>
      <w:r>
        <w:rPr>
          <w:spacing w:val="-3"/>
        </w:rPr>
        <w:t>што обезбеђ</w:t>
      </w:r>
      <w:r>
        <w:rPr>
          <w:spacing w:val="-3"/>
        </w:rPr>
        <w:t xml:space="preserve">ује продубљивање историјских </w:t>
      </w:r>
      <w:r>
        <w:t xml:space="preserve">знања и вештина, </w:t>
      </w:r>
      <w:r>
        <w:rPr>
          <w:spacing w:val="-3"/>
        </w:rPr>
        <w:t xml:space="preserve">ова </w:t>
      </w:r>
      <w:r>
        <w:t xml:space="preserve">тема је </w:t>
      </w:r>
      <w:r>
        <w:rPr>
          <w:spacing w:val="-3"/>
        </w:rPr>
        <w:t xml:space="preserve">изузетно </w:t>
      </w:r>
      <w:r>
        <w:rPr>
          <w:spacing w:val="-4"/>
        </w:rPr>
        <w:t xml:space="preserve">погодна </w:t>
      </w:r>
      <w:r>
        <w:t xml:space="preserve">и за </w:t>
      </w:r>
      <w:r>
        <w:rPr>
          <w:spacing w:val="-3"/>
        </w:rPr>
        <w:t xml:space="preserve">корелацију </w:t>
      </w:r>
      <w:r>
        <w:t xml:space="preserve">са </w:t>
      </w:r>
      <w:r>
        <w:rPr>
          <w:spacing w:val="-3"/>
        </w:rPr>
        <w:t xml:space="preserve">наставом географије, </w:t>
      </w:r>
      <w:r>
        <w:rPr>
          <w:spacing w:val="-4"/>
        </w:rPr>
        <w:t xml:space="preserve">ликовне културе, математике, </w:t>
      </w:r>
      <w:r>
        <w:rPr>
          <w:spacing w:val="-3"/>
        </w:rPr>
        <w:t xml:space="preserve">верске </w:t>
      </w:r>
      <w:r>
        <w:t xml:space="preserve">наставе, </w:t>
      </w:r>
      <w:r>
        <w:rPr>
          <w:spacing w:val="-3"/>
        </w:rPr>
        <w:t>грађанског</w:t>
      </w:r>
      <w:r>
        <w:rPr>
          <w:spacing w:val="-6"/>
        </w:rPr>
        <w:t xml:space="preserve"> </w:t>
      </w:r>
      <w:r>
        <w:rPr>
          <w:spacing w:val="-3"/>
        </w:rPr>
        <w:t>васпитања...</w:t>
      </w:r>
    </w:p>
    <w:p w:rsidR="005F701D" w:rsidRDefault="00AC6512">
      <w:pPr>
        <w:pStyle w:val="Heading2"/>
        <w:spacing w:before="3" w:line="204" w:lineRule="exact"/>
      </w:pPr>
      <w:r>
        <w:t>Цивилизацијске тековине епохе старог века</w:t>
      </w:r>
    </w:p>
    <w:p w:rsidR="005F701D" w:rsidRDefault="00AC6512">
      <w:pPr>
        <w:pStyle w:val="BodyText"/>
        <w:spacing w:before="3" w:line="232" w:lineRule="auto"/>
        <w:ind w:right="117"/>
      </w:pPr>
      <w:r>
        <w:t xml:space="preserve">Реализација тематске целине </w:t>
      </w:r>
      <w:r>
        <w:rPr>
          <w:i/>
        </w:rPr>
        <w:t>Ци</w:t>
      </w:r>
      <w:r>
        <w:rPr>
          <w:i/>
        </w:rPr>
        <w:t xml:space="preserve">вилизацијске тековине епохе старог века </w:t>
      </w:r>
      <w:r>
        <w:t>треба да омогући повезивање прошлости и садашњо- сти и уочавање историјског наслеђа – шта су нам оставили народи старог века, шта је све из те епохе и данас присутно, не само као споменик, на пример на територији Срб</w:t>
      </w:r>
      <w:r>
        <w:t>ије, већ и као део циви- лизације (институције, закони, хришћанство, књижевност,</w:t>
      </w:r>
      <w:r>
        <w:rPr>
          <w:spacing w:val="-26"/>
        </w:rPr>
        <w:t xml:space="preserve"> </w:t>
      </w:r>
      <w:r>
        <w:t>позори- ште, филозофија, медицина, уметност, архитектура, демократија, беседништво, олимпијске игре, спортови, абецеда, календар, путе- ви, водовод, канализација, терме, римск</w:t>
      </w:r>
      <w:r>
        <w:t>и бројеви, бетон, стадио- ни...). Поред тога што је погодна за рекапитулацију и понављање претходно обрађених садржаја, ова тема омогућава и успешније испуњавање прописаних стандарда постигнућа ученика у оквиру области Историјске основе савременог</w:t>
      </w:r>
      <w:r>
        <w:rPr>
          <w:spacing w:val="-4"/>
        </w:rPr>
        <w:t xml:space="preserve"> </w:t>
      </w:r>
      <w:r>
        <w:t>друштва.</w:t>
      </w:r>
    </w:p>
    <w:p w:rsidR="005F701D" w:rsidRDefault="00AC6512">
      <w:pPr>
        <w:pStyle w:val="ListParagraph"/>
        <w:numPr>
          <w:ilvl w:val="0"/>
          <w:numId w:val="115"/>
        </w:numPr>
        <w:tabs>
          <w:tab w:val="left" w:pos="391"/>
        </w:tabs>
        <w:spacing w:before="171"/>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5F701D" w:rsidRDefault="00AC6512">
      <w:pPr>
        <w:pStyle w:val="BodyText"/>
        <w:spacing w:before="112" w:line="232" w:lineRule="auto"/>
        <w:ind w:right="117"/>
      </w:pPr>
      <w:r>
        <w:t xml:space="preserve">Праћење напредовања започиње иницијалном проценом ни- воа на </w:t>
      </w:r>
      <w:r>
        <w:rPr>
          <w:spacing w:val="-4"/>
        </w:rPr>
        <w:t xml:space="preserve">коме </w:t>
      </w:r>
      <w:r>
        <w:t>се ученик налази и у односу на шта ће се процењивати</w:t>
      </w:r>
    </w:p>
    <w:p w:rsidR="005F701D" w:rsidRDefault="005F701D">
      <w:pPr>
        <w:spacing w:line="232" w:lineRule="auto"/>
        <w:sectPr w:rsidR="005F701D">
          <w:pgSz w:w="11910" w:h="15690"/>
          <w:pgMar w:top="0" w:right="560" w:bottom="280" w:left="560" w:header="720" w:footer="720" w:gutter="0"/>
          <w:cols w:num="2" w:space="720" w:equalWidth="0">
            <w:col w:w="5293" w:space="122"/>
            <w:col w:w="5375"/>
          </w:cols>
        </w:sectPr>
      </w:pPr>
    </w:p>
    <w:p w:rsidR="005F701D" w:rsidRDefault="00AC6512">
      <w:pPr>
        <w:pStyle w:val="BodyText"/>
        <w:spacing w:before="88" w:line="232" w:lineRule="auto"/>
        <w:ind w:right="38" w:firstLine="0"/>
      </w:pPr>
      <w:r>
        <w:lastRenderedPageBreak/>
        <w:t xml:space="preserve">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w:t>
      </w:r>
      <w:r>
        <w:rPr>
          <w:spacing w:val="-3"/>
        </w:rPr>
        <w:t xml:space="preserve">исхода </w:t>
      </w:r>
      <w:r>
        <w:t>предмета, као и напредак других ученика. Сваки наставни</w:t>
      </w:r>
      <w:r>
        <w:t xml:space="preserve"> час и свака активност ученика </w:t>
      </w:r>
      <w:r>
        <w:rPr>
          <w:spacing w:val="-8"/>
        </w:rPr>
        <w:t xml:space="preserve">су, </w:t>
      </w:r>
      <w:r>
        <w:t xml:space="preserve">у </w:t>
      </w:r>
      <w:r>
        <w:rPr>
          <w:spacing w:val="-3"/>
        </w:rPr>
        <w:t xml:space="preserve">том смислу, </w:t>
      </w:r>
      <w:r>
        <w:t>прилика за регистровање напретка ученика и упућивање на даље активности. Наставник треба да подржи саморефлексију (проми- шљање ученика о томе шта зна, уме, може) и подстакне саморе- гулацију процеса учења к</w:t>
      </w:r>
      <w:r>
        <w:t>роз постављање личних циљева напре- довања.</w:t>
      </w:r>
    </w:p>
    <w:p w:rsidR="005F701D" w:rsidRDefault="00AC6512">
      <w:pPr>
        <w:pStyle w:val="BodyText"/>
        <w:spacing w:before="1" w:line="232" w:lineRule="auto"/>
        <w:ind w:right="38"/>
      </w:pPr>
      <w:r>
        <w:t xml:space="preserve">У настави оријентисаној на достизање </w:t>
      </w:r>
      <w:r>
        <w:rPr>
          <w:spacing w:val="-3"/>
        </w:rPr>
        <w:t xml:space="preserve">исхода </w:t>
      </w:r>
      <w:r>
        <w:t>вреднују се процес и продукти учења. Да би вредновање било објективно и    у функцији учења, потребно је ускладити нивое циљева учења и начине оцењивања. Потребно је, т</w:t>
      </w:r>
      <w:r>
        <w:t xml:space="preserve">акође, ускладити оцењивање са његовом сврхом. У вредновању </w:t>
      </w:r>
      <w:r>
        <w:rPr>
          <w:spacing w:val="-4"/>
        </w:rPr>
        <w:t xml:space="preserve">наученог, </w:t>
      </w:r>
      <w:r>
        <w:t xml:space="preserve">поред усменог испити- вања, користе се и тестови знања. У формативном оцењивању се користе различити инструменти, а избор зависи </w:t>
      </w:r>
      <w:r>
        <w:rPr>
          <w:spacing w:val="-3"/>
        </w:rPr>
        <w:t xml:space="preserve">од </w:t>
      </w:r>
      <w:r>
        <w:t xml:space="preserve">врсте активно- сти </w:t>
      </w:r>
      <w:r>
        <w:rPr>
          <w:spacing w:val="-3"/>
        </w:rPr>
        <w:t xml:space="preserve">која </w:t>
      </w:r>
      <w:r>
        <w:t xml:space="preserve">се вреднује. Вредновање активности, нарочито </w:t>
      </w:r>
      <w:r>
        <w:rPr>
          <w:spacing w:val="-4"/>
        </w:rPr>
        <w:t xml:space="preserve">ако </w:t>
      </w:r>
      <w:r>
        <w:t xml:space="preserve">је тим- ски рад у </w:t>
      </w:r>
      <w:r>
        <w:rPr>
          <w:spacing w:val="-3"/>
        </w:rPr>
        <w:t xml:space="preserve">питању, </w:t>
      </w:r>
      <w:r>
        <w:t xml:space="preserve">може се обавити са групом </w:t>
      </w:r>
      <w:r>
        <w:rPr>
          <w:spacing w:val="-3"/>
        </w:rPr>
        <w:t xml:space="preserve">тако </w:t>
      </w:r>
      <w:r>
        <w:t xml:space="preserve">да се </w:t>
      </w:r>
      <w:r>
        <w:rPr>
          <w:spacing w:val="-3"/>
        </w:rPr>
        <w:t xml:space="preserve">од сваког </w:t>
      </w:r>
      <w:r>
        <w:t xml:space="preserve">члана тражи мишљење о сопственом раду и о раду </w:t>
      </w:r>
      <w:r>
        <w:rPr>
          <w:spacing w:val="-3"/>
        </w:rPr>
        <w:t xml:space="preserve">сваког </w:t>
      </w:r>
      <w:r>
        <w:t xml:space="preserve">члана понаособ (тзв. </w:t>
      </w:r>
      <w:r>
        <w:rPr>
          <w:spacing w:val="-3"/>
        </w:rPr>
        <w:t>вршњачко</w:t>
      </w:r>
      <w:r>
        <w:rPr>
          <w:spacing w:val="-2"/>
        </w:rPr>
        <w:t xml:space="preserve"> </w:t>
      </w:r>
      <w:r>
        <w:t>оцењивање).</w:t>
      </w:r>
    </w:p>
    <w:p w:rsidR="005F701D" w:rsidRDefault="00AC6512">
      <w:pPr>
        <w:pStyle w:val="BodyText"/>
        <w:spacing w:before="1" w:line="232" w:lineRule="auto"/>
        <w:ind w:left="89" w:right="38"/>
        <w:jc w:val="right"/>
      </w:pPr>
      <w:r>
        <w:t>Како ниједан од познатих начина вредно</w:t>
      </w:r>
      <w:r>
        <w:t xml:space="preserve">вања није савршен, потребно је комбиновати различите начине оцењивања. Једино тако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w:t>
      </w:r>
      <w:r>
        <w:t>гре- шке и побољша свој резултат и учење. Ако наставник са учени- цима договори показатеље на основу којих сви могу да прате на- предак у учењу, ученици се уче да размишљају о квалитету свог рада и о томе шта треба да предузму да би свој рад унапредили. Оц</w:t>
      </w:r>
      <w:r>
        <w:t>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 Потребно је да наставник резултате вредновања постигнућа својих ученика к</w:t>
      </w:r>
      <w:r>
        <w:t>онтинуирано анализира и користи тако да унапре- ди део своје наставне праксе. Рад сваког наставника састоји се од планирања, остваривања и праћења и вредновања. Важно је да на- ставник континуирано прати и вреднује, осим постигнућа учени-</w:t>
      </w:r>
    </w:p>
    <w:p w:rsidR="005F701D" w:rsidRDefault="00AC6512">
      <w:pPr>
        <w:pStyle w:val="BodyText"/>
        <w:spacing w:line="204" w:lineRule="exact"/>
        <w:ind w:firstLine="0"/>
        <w:jc w:val="left"/>
      </w:pPr>
      <w:r>
        <w:t>ка, и процес наст</w:t>
      </w:r>
      <w:r>
        <w:t>аве и учења, као и себе и сопствени рад.</w:t>
      </w:r>
    </w:p>
    <w:p w:rsidR="005F701D" w:rsidRDefault="00AC6512">
      <w:pPr>
        <w:pStyle w:val="Heading2"/>
        <w:spacing w:before="164"/>
        <w:ind w:left="2081"/>
      </w:pPr>
      <w:r>
        <w:t>ГЕОГРАФИЈА</w:t>
      </w:r>
    </w:p>
    <w:p w:rsidR="005F701D" w:rsidRDefault="005F701D">
      <w:pPr>
        <w:pStyle w:val="BodyText"/>
        <w:spacing w:before="4"/>
        <w:ind w:left="0" w:firstLine="0"/>
        <w:jc w:val="left"/>
        <w:rPr>
          <w:b/>
          <w:sz w:val="17"/>
        </w:rPr>
      </w:pPr>
    </w:p>
    <w:p w:rsidR="005F701D" w:rsidRDefault="00AC6512">
      <w:pPr>
        <w:pStyle w:val="BodyText"/>
        <w:spacing w:line="232" w:lineRule="auto"/>
        <w:ind w:right="38"/>
      </w:pPr>
      <w:r>
        <w:t xml:space="preserve">Циљ учења </w:t>
      </w:r>
      <w:r>
        <w:rPr>
          <w:i/>
        </w:rPr>
        <w:t xml:space="preserve">географије </w:t>
      </w:r>
      <w:r>
        <w:t>је да ученик развија систем географ- ских знања и вештина, свест и осећање припадности држави Ср- бији, разумевањe суштине промена у свету, неговањe и стицањe моралних вредности, еко</w:t>
      </w:r>
      <w:r>
        <w:t>лошке културе, одрживог развоја, етнич- ке и верске толеранције које ће му помоћи у професионалном и личном развоју.</w:t>
      </w:r>
    </w:p>
    <w:p w:rsidR="005F701D" w:rsidRDefault="00AC6512">
      <w:pPr>
        <w:pStyle w:val="BodyText"/>
        <w:spacing w:before="166"/>
        <w:ind w:firstLine="0"/>
        <w:jc w:val="left"/>
      </w:pPr>
      <w:r>
        <w:t>ОПШТА ПРЕДМЕТНА КОМПЕТЕНЦИЈА</w:t>
      </w:r>
    </w:p>
    <w:p w:rsidR="005F701D" w:rsidRDefault="00AC6512">
      <w:pPr>
        <w:pStyle w:val="BodyText"/>
        <w:spacing w:before="112" w:line="232" w:lineRule="auto"/>
        <w:ind w:right="38"/>
      </w:pPr>
      <w:r>
        <w:t xml:space="preserve">Учењем наставног предмета географија ученик је оспосо- бљен да користи практичне вештине (оријентација у </w:t>
      </w:r>
      <w:r>
        <w:rPr>
          <w:spacing w:val="-3"/>
        </w:rPr>
        <w:t>прост</w:t>
      </w:r>
      <w:r>
        <w:rPr>
          <w:spacing w:val="-3"/>
        </w:rPr>
        <w:t xml:space="preserve">ору, </w:t>
      </w:r>
      <w:r>
        <w:t xml:space="preserve">практично коришћење и познавање географске карте, географ- ских модела, савремених технологија – ГПС и ГИС и инструменте (компас, термометар, кишомер, ветроказ, барометар) ради лакшег сналажења у простору и </w:t>
      </w:r>
      <w:r>
        <w:rPr>
          <w:spacing w:val="-4"/>
        </w:rPr>
        <w:t xml:space="preserve">времену. </w:t>
      </w:r>
      <w:r>
        <w:t>Ученик је оспособљен да приме- њује</w:t>
      </w:r>
      <w:r>
        <w:t xml:space="preserve"> географска знања о елементима географске средине (рељеф, клима, хидрографија, живи </w:t>
      </w:r>
      <w:r>
        <w:rPr>
          <w:spacing w:val="-4"/>
        </w:rPr>
        <w:t xml:space="preserve">свет, </w:t>
      </w:r>
      <w:r>
        <w:t xml:space="preserve">природни ресурси, привреда, ста- новништво, насеља, саобраћај), о </w:t>
      </w:r>
      <w:r>
        <w:rPr>
          <w:spacing w:val="-3"/>
        </w:rPr>
        <w:t xml:space="preserve">њиховом развоју, </w:t>
      </w:r>
      <w:r>
        <w:t>међусобним односима, везама, очувању и рационалном коришћењу ради пла- нирања и уна</w:t>
      </w:r>
      <w:r>
        <w:t>пређивања личних и друштвених потреба, национал- них и европских вредности.</w:t>
      </w:r>
    </w:p>
    <w:p w:rsidR="005F701D" w:rsidRDefault="00AC6512">
      <w:pPr>
        <w:spacing w:line="200" w:lineRule="exact"/>
        <w:ind w:left="517"/>
        <w:rPr>
          <w:i/>
          <w:sz w:val="18"/>
        </w:rPr>
      </w:pPr>
      <w:r>
        <w:rPr>
          <w:i/>
          <w:sz w:val="18"/>
        </w:rPr>
        <w:t>Основни ниво</w:t>
      </w:r>
    </w:p>
    <w:p w:rsidR="005F701D" w:rsidRDefault="00AC6512">
      <w:pPr>
        <w:pStyle w:val="BodyText"/>
        <w:spacing w:before="2" w:line="232" w:lineRule="auto"/>
        <w:ind w:right="38"/>
      </w:pPr>
      <w:r>
        <w:t>Примењује и тумачи различите изворе са географским ин- формацијама (географска карта, географски модели, ГПС, часопи- си, научнопопуларна литература, статистички подаци, интернет)</w:t>
      </w:r>
    </w:p>
    <w:p w:rsidR="005F701D" w:rsidRDefault="00AC6512">
      <w:pPr>
        <w:pStyle w:val="BodyText"/>
        <w:spacing w:before="84" w:line="232" w:lineRule="auto"/>
        <w:ind w:right="116" w:firstLine="0"/>
      </w:pPr>
      <w:r>
        <w:br w:type="column"/>
      </w:r>
      <w:r>
        <w:t xml:space="preserve">ради планирања и организовања различитих активности. Користи основна знања </w:t>
      </w:r>
      <w:r>
        <w:t>о географским чињеницама да би разумео, зашти- тио и рационално користио природне и друштвене ресурсе у ло- калној средини, Републици Србији и земљама у окружењу.</w:t>
      </w:r>
    </w:p>
    <w:p w:rsidR="005F701D" w:rsidRDefault="00AC6512">
      <w:pPr>
        <w:spacing w:line="197" w:lineRule="exact"/>
        <w:ind w:left="517"/>
        <w:rPr>
          <w:i/>
          <w:sz w:val="18"/>
        </w:rPr>
      </w:pPr>
      <w:r>
        <w:rPr>
          <w:i/>
          <w:sz w:val="18"/>
        </w:rPr>
        <w:t>Средњи ниво</w:t>
      </w:r>
    </w:p>
    <w:p w:rsidR="005F701D" w:rsidRDefault="00AC6512">
      <w:pPr>
        <w:pStyle w:val="BodyText"/>
        <w:spacing w:before="3" w:line="230" w:lineRule="auto"/>
        <w:ind w:right="117"/>
      </w:pPr>
      <w:r>
        <w:t xml:space="preserve">Картографски приказује географске објекте, појаве и про- цесе; разуме могућности </w:t>
      </w:r>
      <w:r>
        <w:t>примене савремених технологија ради планирања и решавања различитих личних и друштвених потреба. Самостално објашњава природне и друштвене услове и ресурсе и разуме</w:t>
      </w:r>
      <w:r>
        <w:rPr>
          <w:spacing w:val="-7"/>
        </w:rPr>
        <w:t xml:space="preserve"> </w:t>
      </w:r>
      <w:r>
        <w:t>њихов</w:t>
      </w:r>
      <w:r>
        <w:rPr>
          <w:spacing w:val="-7"/>
        </w:rPr>
        <w:t xml:space="preserve"> </w:t>
      </w:r>
      <w:r>
        <w:t>утицај</w:t>
      </w:r>
      <w:r>
        <w:rPr>
          <w:spacing w:val="-7"/>
        </w:rPr>
        <w:t xml:space="preserve"> </w:t>
      </w:r>
      <w:r>
        <w:t>на</w:t>
      </w:r>
      <w:r>
        <w:rPr>
          <w:spacing w:val="-7"/>
        </w:rPr>
        <w:t xml:space="preserve"> </w:t>
      </w:r>
      <w:r>
        <w:t>наравномеран</w:t>
      </w:r>
      <w:r>
        <w:rPr>
          <w:spacing w:val="-7"/>
        </w:rPr>
        <w:t xml:space="preserve"> </w:t>
      </w:r>
      <w:r>
        <w:t>друштвеноекономски</w:t>
      </w:r>
      <w:r>
        <w:rPr>
          <w:spacing w:val="-7"/>
        </w:rPr>
        <w:t xml:space="preserve"> </w:t>
      </w:r>
      <w:r>
        <w:t>развој Републике Србије и региона и активно</w:t>
      </w:r>
      <w:r>
        <w:t xml:space="preserve"> учествује у валоризацији географске средине. Разуме савремене проблеме у локалној сре- дини и својој држави, предлаже начине и учествује у акцијама за њихово</w:t>
      </w:r>
      <w:r>
        <w:rPr>
          <w:spacing w:val="-1"/>
        </w:rPr>
        <w:t xml:space="preserve"> </w:t>
      </w:r>
      <w:r>
        <w:t>решавање.</w:t>
      </w:r>
    </w:p>
    <w:p w:rsidR="005F701D" w:rsidRDefault="00AC6512">
      <w:pPr>
        <w:spacing w:line="200" w:lineRule="exact"/>
        <w:ind w:left="517"/>
        <w:rPr>
          <w:i/>
          <w:sz w:val="18"/>
        </w:rPr>
      </w:pPr>
      <w:r>
        <w:rPr>
          <w:i/>
          <w:sz w:val="18"/>
        </w:rPr>
        <w:t>Напредни ниво</w:t>
      </w:r>
    </w:p>
    <w:p w:rsidR="005F701D" w:rsidRDefault="00AC6512">
      <w:pPr>
        <w:pStyle w:val="BodyText"/>
        <w:spacing w:before="2" w:line="230" w:lineRule="auto"/>
        <w:ind w:right="117"/>
      </w:pPr>
      <w:r>
        <w:t>Користи аналогне и дигиталне географске карте, географске и статистичке и</w:t>
      </w:r>
      <w:r>
        <w:t>страживачке методе; упоређује и критички разма- тра одговарајуће научне податке да би објаснио географске чиње- нице и њихов допринос за решавање друштвених потреба и про- блема. Критички анализира и објашњава географске везе и односе између соларног систе</w:t>
      </w:r>
      <w:r>
        <w:t>ма, геолошког развоја Земље, природних услова и ресурса и поштује принципе одрживог развоја. Анали- зира и аргументовано објашњава друштвеноекономске карактери- стике регионалног развоја Републике Србије и регионалних цели- на у свету; предвиђа и учествује</w:t>
      </w:r>
      <w:r>
        <w:t xml:space="preserve"> у регионалном развоју, заштити и унапређивању локалне средине.</w:t>
      </w:r>
    </w:p>
    <w:p w:rsidR="005F701D" w:rsidRDefault="00AC6512">
      <w:pPr>
        <w:pStyle w:val="BodyText"/>
        <w:spacing w:before="168" w:line="203" w:lineRule="exact"/>
        <w:ind w:firstLine="0"/>
        <w:jc w:val="left"/>
      </w:pPr>
      <w:r>
        <w:t>СПЕЦИФИЧНА ПРЕДМЕТНА КОМПЕТЕНЦИЈА: Примена</w:t>
      </w:r>
    </w:p>
    <w:p w:rsidR="005F701D" w:rsidRDefault="00AC6512">
      <w:pPr>
        <w:pStyle w:val="BodyText"/>
        <w:spacing w:before="3" w:line="230" w:lineRule="auto"/>
        <w:ind w:right="335" w:firstLine="0"/>
        <w:jc w:val="left"/>
      </w:pPr>
      <w:r>
        <w:t>географских вештина за организовање активности у простору и времену</w:t>
      </w:r>
    </w:p>
    <w:p w:rsidR="005F701D" w:rsidRDefault="00AC6512">
      <w:pPr>
        <w:spacing w:before="107" w:line="203" w:lineRule="exact"/>
        <w:ind w:left="517"/>
        <w:rPr>
          <w:i/>
          <w:sz w:val="18"/>
        </w:rPr>
      </w:pPr>
      <w:r>
        <w:rPr>
          <w:i/>
          <w:sz w:val="18"/>
        </w:rPr>
        <w:t>Основни ниво</w:t>
      </w:r>
    </w:p>
    <w:p w:rsidR="005F701D" w:rsidRDefault="00AC6512">
      <w:pPr>
        <w:pStyle w:val="BodyText"/>
        <w:spacing w:before="3" w:line="230" w:lineRule="auto"/>
        <w:ind w:right="117"/>
      </w:pPr>
      <w:r>
        <w:t xml:space="preserve">Примењује и </w:t>
      </w:r>
      <w:r>
        <w:rPr>
          <w:spacing w:val="-3"/>
        </w:rPr>
        <w:t xml:space="preserve">тумачи </w:t>
      </w:r>
      <w:r>
        <w:t xml:space="preserve">географске елементе </w:t>
      </w:r>
      <w:r>
        <w:rPr>
          <w:spacing w:val="-3"/>
        </w:rPr>
        <w:t xml:space="preserve">који </w:t>
      </w:r>
      <w:r>
        <w:t xml:space="preserve">су приказани на картама </w:t>
      </w:r>
      <w:r>
        <w:t xml:space="preserve">различитог размера и садржаја, користи ГПС (систем за глобално позиционирање) и остале усмене и писане изворе са географским информацијама за сакупљање података на терену </w:t>
      </w:r>
      <w:r>
        <w:rPr>
          <w:spacing w:val="-3"/>
        </w:rPr>
        <w:t xml:space="preserve">које </w:t>
      </w:r>
      <w:r>
        <w:t>повезује и користи за планирање и организовање својих ак- тивности у непосредном</w:t>
      </w:r>
      <w:r>
        <w:rPr>
          <w:spacing w:val="-1"/>
        </w:rPr>
        <w:t xml:space="preserve"> </w:t>
      </w:r>
      <w:r>
        <w:rPr>
          <w:spacing w:val="-3"/>
        </w:rPr>
        <w:t>окружењу.</w:t>
      </w:r>
    </w:p>
    <w:p w:rsidR="005F701D" w:rsidRDefault="00AC6512">
      <w:pPr>
        <w:spacing w:line="199" w:lineRule="exact"/>
        <w:ind w:left="517"/>
        <w:rPr>
          <w:i/>
          <w:sz w:val="18"/>
        </w:rPr>
      </w:pPr>
      <w:r>
        <w:rPr>
          <w:i/>
          <w:sz w:val="18"/>
        </w:rPr>
        <w:t>Средњи ниво</w:t>
      </w:r>
    </w:p>
    <w:p w:rsidR="005F701D" w:rsidRDefault="00AC6512">
      <w:pPr>
        <w:pStyle w:val="BodyText"/>
        <w:spacing w:before="3" w:line="230" w:lineRule="auto"/>
        <w:ind w:right="117"/>
      </w:pPr>
      <w:r>
        <w:t>Представља географске елементе картографским изражајним средствима и разуме могућности примене савремених технологија (ГИС) за архивирање и приказивање картографских података ради планирања и обављања различитих активности које су значајне за развој друштв</w:t>
      </w:r>
      <w:r>
        <w:t>а.</w:t>
      </w:r>
    </w:p>
    <w:p w:rsidR="005F701D" w:rsidRDefault="00AC6512">
      <w:pPr>
        <w:spacing w:line="198" w:lineRule="exact"/>
        <w:ind w:left="517"/>
        <w:rPr>
          <w:i/>
          <w:sz w:val="18"/>
        </w:rPr>
      </w:pPr>
      <w:r>
        <w:rPr>
          <w:i/>
          <w:sz w:val="18"/>
        </w:rPr>
        <w:t>Напредни ниво</w:t>
      </w:r>
    </w:p>
    <w:p w:rsidR="005F701D" w:rsidRDefault="00AC6512">
      <w:pPr>
        <w:pStyle w:val="BodyText"/>
        <w:spacing w:before="2" w:line="230" w:lineRule="auto"/>
        <w:ind w:right="117"/>
      </w:pPr>
      <w:r>
        <w:t>Анализира географске елементе приказане на аналогним и дигиталним картама; процењује квалитет и тачност; разуме потре- бу ажурирања података ради њиховог коришћења за научна, при- вредна, демографска и друга планирања.</w:t>
      </w:r>
    </w:p>
    <w:p w:rsidR="005F701D" w:rsidRDefault="00AC6512">
      <w:pPr>
        <w:pStyle w:val="BodyText"/>
        <w:spacing w:before="165" w:line="203" w:lineRule="exact"/>
        <w:ind w:firstLine="0"/>
        <w:jc w:val="left"/>
      </w:pPr>
      <w:r>
        <w:t>СПЕЦИФИЧНА ПРЕДМЕТНА КОМПЕТЕНЦИЈА: Коришћење</w:t>
      </w:r>
    </w:p>
    <w:p w:rsidR="005F701D" w:rsidRDefault="00AC6512">
      <w:pPr>
        <w:pStyle w:val="BodyText"/>
        <w:spacing w:before="3" w:line="230" w:lineRule="auto"/>
        <w:ind w:firstLine="0"/>
        <w:jc w:val="left"/>
      </w:pPr>
      <w:r>
        <w:t>географских знања за активно и одговорно учешће у животу заједнице</w:t>
      </w:r>
    </w:p>
    <w:p w:rsidR="005F701D" w:rsidRDefault="00AC6512">
      <w:pPr>
        <w:spacing w:before="108" w:line="203" w:lineRule="exact"/>
        <w:ind w:left="517"/>
        <w:rPr>
          <w:i/>
          <w:sz w:val="18"/>
        </w:rPr>
      </w:pPr>
      <w:r>
        <w:rPr>
          <w:i/>
          <w:sz w:val="18"/>
        </w:rPr>
        <w:t>Основни ниво</w:t>
      </w:r>
    </w:p>
    <w:p w:rsidR="005F701D" w:rsidRDefault="00AC6512">
      <w:pPr>
        <w:pStyle w:val="BodyText"/>
        <w:spacing w:before="2" w:line="230" w:lineRule="auto"/>
        <w:ind w:right="117"/>
      </w:pPr>
      <w:r>
        <w:t>Користи знања о основним природним и друштвеним ре- сурсима у локалној средини и Републици Србији, разуме њихове вредности и рацион</w:t>
      </w:r>
      <w:r>
        <w:t>ално их користи у свакодневном животу.</w:t>
      </w:r>
    </w:p>
    <w:p w:rsidR="005F701D" w:rsidRDefault="00AC6512">
      <w:pPr>
        <w:spacing w:line="197" w:lineRule="exact"/>
        <w:ind w:left="517"/>
        <w:rPr>
          <w:i/>
          <w:sz w:val="18"/>
        </w:rPr>
      </w:pPr>
      <w:r>
        <w:rPr>
          <w:i/>
          <w:sz w:val="18"/>
        </w:rPr>
        <w:t>Средњи ниво</w:t>
      </w:r>
    </w:p>
    <w:p w:rsidR="005F701D" w:rsidRDefault="00AC6512">
      <w:pPr>
        <w:pStyle w:val="BodyText"/>
        <w:spacing w:before="3" w:line="230" w:lineRule="auto"/>
        <w:ind w:right="117"/>
      </w:pPr>
      <w:r>
        <w:t>Изучава и процењује природне и друштвене услове и ресур- се, њихов утицај на неравномеран друштвеноекономски развој Ре- публике Србије и региона и у својој средини предлаже начине за њихово ублажавање.</w:t>
      </w:r>
    </w:p>
    <w:p w:rsidR="005F701D" w:rsidRDefault="00AC6512">
      <w:pPr>
        <w:spacing w:line="198" w:lineRule="exact"/>
        <w:ind w:left="517"/>
        <w:rPr>
          <w:i/>
          <w:sz w:val="18"/>
        </w:rPr>
      </w:pPr>
      <w:r>
        <w:rPr>
          <w:i/>
          <w:sz w:val="18"/>
        </w:rPr>
        <w:t>Нап</w:t>
      </w:r>
      <w:r>
        <w:rPr>
          <w:i/>
          <w:sz w:val="18"/>
        </w:rPr>
        <w:t>редни ниво</w:t>
      </w:r>
    </w:p>
    <w:p w:rsidR="005F701D" w:rsidRDefault="00AC6512">
      <w:pPr>
        <w:pStyle w:val="BodyText"/>
        <w:spacing w:before="3" w:line="230" w:lineRule="auto"/>
        <w:ind w:right="117"/>
      </w:pPr>
      <w:r>
        <w:t>Анализира, дискутује и тумачи регионални развој Републике Србије и регионалних целина у свету; поштује принципе одржи- вог развоја и учествује у унапређивању националних и европских вредности.</w:t>
      </w:r>
    </w:p>
    <w:p w:rsidR="005F701D" w:rsidRDefault="005F701D">
      <w:pPr>
        <w:spacing w:line="230" w:lineRule="auto"/>
        <w:sectPr w:rsidR="005F701D">
          <w:pgSz w:w="11910" w:h="15690"/>
          <w:pgMar w:top="20" w:right="560" w:bottom="280" w:left="560" w:header="720" w:footer="720" w:gutter="0"/>
          <w:cols w:num="2" w:space="720" w:equalWidth="0">
            <w:col w:w="5293" w:space="121"/>
            <w:col w:w="5376"/>
          </w:cols>
        </w:sectPr>
      </w:pPr>
    </w:p>
    <w:p w:rsidR="005F701D" w:rsidRDefault="005F701D">
      <w:pPr>
        <w:pStyle w:val="BodyText"/>
        <w:spacing w:before="11"/>
        <w:ind w:left="0" w:firstLine="0"/>
        <w:jc w:val="left"/>
        <w:rPr>
          <w:sz w:val="11"/>
        </w:rPr>
      </w:pPr>
    </w:p>
    <w:p w:rsidR="005F701D" w:rsidRDefault="005F701D">
      <w:pPr>
        <w:rPr>
          <w:sz w:val="11"/>
        </w:rPr>
        <w:sectPr w:rsidR="005F701D">
          <w:pgSz w:w="11910" w:h="15690"/>
          <w:pgMar w:top="140" w:right="560" w:bottom="280" w:left="560" w:header="720" w:footer="720" w:gutter="0"/>
          <w:cols w:space="720"/>
        </w:sectPr>
      </w:pPr>
    </w:p>
    <w:p w:rsidR="005F701D" w:rsidRDefault="00AC6512">
      <w:pPr>
        <w:tabs>
          <w:tab w:val="left" w:pos="1707"/>
        </w:tabs>
        <w:spacing w:before="96"/>
        <w:ind w:left="177"/>
        <w:rPr>
          <w:b/>
          <w:sz w:val="14"/>
        </w:rPr>
      </w:pPr>
      <w:r>
        <w:rPr>
          <w:sz w:val="14"/>
        </w:rPr>
        <w:t>Разред</w:t>
      </w:r>
      <w:r>
        <w:rPr>
          <w:sz w:val="14"/>
        </w:rPr>
        <w:tab/>
      </w:r>
      <w:r>
        <w:rPr>
          <w:b/>
          <w:sz w:val="14"/>
        </w:rPr>
        <w:t>Први</w:t>
      </w:r>
    </w:p>
    <w:p w:rsidR="005F701D" w:rsidRDefault="00AC6512">
      <w:pPr>
        <w:spacing w:before="50"/>
        <w:ind w:left="177"/>
        <w:rPr>
          <w:b/>
          <w:sz w:val="14"/>
        </w:rPr>
      </w:pPr>
      <w:r>
        <w:pict>
          <v:shape id="_x0000_s1038" type="#_x0000_t202" style="position:absolute;left:0;text-align:left;margin-left:34pt;margin-top:15.85pt;width:257.3pt;height:654.9pt;z-index:25165209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18"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shd w:val="clear" w:color="auto" w:fill="E6E7E8"/>
                      </w:tcPr>
                      <w:p w:rsidR="005F701D" w:rsidRDefault="005F701D">
                        <w:pPr>
                          <w:pStyle w:val="TableParagraph"/>
                          <w:spacing w:before="4"/>
                          <w:rPr>
                            <w:sz w:val="15"/>
                          </w:rPr>
                        </w:pPr>
                      </w:p>
                      <w:p w:rsidR="005F701D" w:rsidRDefault="00AC6512">
                        <w:pPr>
                          <w:pStyle w:val="TableParagraph"/>
                          <w:ind w:left="112"/>
                          <w:rPr>
                            <w:b/>
                            <w:sz w:val="14"/>
                          </w:rPr>
                        </w:pPr>
                        <w:r>
                          <w:rPr>
                            <w:b/>
                            <w:sz w:val="14"/>
                          </w:rPr>
                          <w:t>ОБЛАСТ/ТЕМА</w:t>
                        </w:r>
                      </w:p>
                    </w:tc>
                    <w:tc>
                      <w:tcPr>
                        <w:tcW w:w="1928" w:type="dxa"/>
                        <w:shd w:val="clear" w:color="auto" w:fill="E6E7E8"/>
                      </w:tcPr>
                      <w:p w:rsidR="005F701D" w:rsidRDefault="005F701D">
                        <w:pPr>
                          <w:pStyle w:val="TableParagraph"/>
                          <w:spacing w:before="4"/>
                          <w:rPr>
                            <w:sz w:val="15"/>
                          </w:rPr>
                        </w:pPr>
                      </w:p>
                      <w:p w:rsidR="005F701D" w:rsidRDefault="00AC6512">
                        <w:pPr>
                          <w:pStyle w:val="TableParagraph"/>
                          <w:ind w:left="567"/>
                          <w:rPr>
                            <w:b/>
                            <w:sz w:val="14"/>
                          </w:rPr>
                        </w:pPr>
                        <w:r>
                          <w:rPr>
                            <w:b/>
                            <w:sz w:val="14"/>
                          </w:rPr>
                          <w:t>САДРЖАЈИ</w:t>
                        </w:r>
                      </w:p>
                    </w:tc>
                  </w:tr>
                  <w:tr w:rsidR="005F701D">
                    <w:trPr>
                      <w:trHeight w:val="970"/>
                    </w:trPr>
                    <w:tc>
                      <w:tcPr>
                        <w:tcW w:w="1928" w:type="dxa"/>
                        <w:vMerge w:val="restart"/>
                      </w:tcPr>
                      <w:p w:rsidR="005F701D" w:rsidRDefault="00AC6512">
                        <w:pPr>
                          <w:pStyle w:val="TableParagraph"/>
                          <w:numPr>
                            <w:ilvl w:val="0"/>
                            <w:numId w:val="114"/>
                          </w:numPr>
                          <w:tabs>
                            <w:tab w:val="left" w:pos="162"/>
                          </w:tabs>
                          <w:spacing w:before="23" w:line="230" w:lineRule="auto"/>
                          <w:ind w:right="127" w:firstLine="0"/>
                          <w:rPr>
                            <w:sz w:val="14"/>
                          </w:rPr>
                        </w:pPr>
                        <w:r>
                          <w:rPr>
                            <w:sz w:val="14"/>
                          </w:rPr>
                          <w:t xml:space="preserve">осмисли пројекат истраживања на задату </w:t>
                        </w:r>
                        <w:r>
                          <w:rPr>
                            <w:spacing w:val="-3"/>
                            <w:sz w:val="14"/>
                          </w:rPr>
                          <w:t xml:space="preserve">тему, </w:t>
                        </w:r>
                        <w:r>
                          <w:rPr>
                            <w:sz w:val="14"/>
                          </w:rPr>
                          <w:t>реализује истраживање у локалној средини, прикаже</w:t>
                        </w:r>
                        <w:r>
                          <w:rPr>
                            <w:spacing w:val="-16"/>
                            <w:sz w:val="14"/>
                          </w:rPr>
                          <w:t xml:space="preserve"> </w:t>
                        </w:r>
                        <w:r>
                          <w:rPr>
                            <w:sz w:val="14"/>
                          </w:rPr>
                          <w:t>и дискутује о</w:t>
                        </w:r>
                        <w:r>
                          <w:rPr>
                            <w:spacing w:val="-4"/>
                            <w:sz w:val="14"/>
                          </w:rPr>
                          <w:t xml:space="preserve"> </w:t>
                        </w:r>
                        <w:r>
                          <w:rPr>
                            <w:sz w:val="14"/>
                          </w:rPr>
                          <w:t>резултатима;</w:t>
                        </w:r>
                      </w:p>
                      <w:p w:rsidR="005F701D" w:rsidRDefault="00AC6512">
                        <w:pPr>
                          <w:pStyle w:val="TableParagraph"/>
                          <w:numPr>
                            <w:ilvl w:val="0"/>
                            <w:numId w:val="114"/>
                          </w:numPr>
                          <w:tabs>
                            <w:tab w:val="left" w:pos="162"/>
                          </w:tabs>
                          <w:spacing w:line="230" w:lineRule="auto"/>
                          <w:ind w:right="97" w:firstLine="0"/>
                          <w:rPr>
                            <w:sz w:val="14"/>
                          </w:rPr>
                        </w:pPr>
                        <w:r>
                          <w:rPr>
                            <w:sz w:val="14"/>
                          </w:rPr>
                          <w:t>користи дигиталне картографске изворе информација и алате Географских</w:t>
                        </w:r>
                        <w:r>
                          <w:rPr>
                            <w:spacing w:val="-15"/>
                            <w:sz w:val="14"/>
                          </w:rPr>
                          <w:t xml:space="preserve"> </w:t>
                        </w:r>
                        <w:r>
                          <w:rPr>
                            <w:sz w:val="14"/>
                          </w:rPr>
                          <w:t>информационих система;</w:t>
                        </w:r>
                      </w:p>
                      <w:p w:rsidR="005F701D" w:rsidRDefault="00AC6512">
                        <w:pPr>
                          <w:pStyle w:val="TableParagraph"/>
                          <w:numPr>
                            <w:ilvl w:val="0"/>
                            <w:numId w:val="114"/>
                          </w:numPr>
                          <w:tabs>
                            <w:tab w:val="left" w:pos="162"/>
                          </w:tabs>
                          <w:spacing w:line="230" w:lineRule="auto"/>
                          <w:ind w:right="53" w:firstLine="0"/>
                          <w:rPr>
                            <w:sz w:val="14"/>
                          </w:rPr>
                        </w:pPr>
                        <w:r>
                          <w:rPr>
                            <w:sz w:val="14"/>
                          </w:rPr>
                          <w:t>помоћу модела</w:t>
                        </w:r>
                        <w:r>
                          <w:rPr>
                            <w:spacing w:val="-8"/>
                            <w:sz w:val="14"/>
                          </w:rPr>
                          <w:t xml:space="preserve"> </w:t>
                        </w:r>
                        <w:r>
                          <w:rPr>
                            <w:sz w:val="14"/>
                          </w:rPr>
                          <w:t>демонстрира облик и кретање Земље и анализира њихове</w:t>
                        </w:r>
                        <w:r>
                          <w:rPr>
                            <w:spacing w:val="-10"/>
                            <w:sz w:val="14"/>
                          </w:rPr>
                          <w:t xml:space="preserve"> </w:t>
                        </w:r>
                        <w:r>
                          <w:rPr>
                            <w:sz w:val="14"/>
                          </w:rPr>
                          <w:t>последице;</w:t>
                        </w:r>
                      </w:p>
                      <w:p w:rsidR="005F701D" w:rsidRDefault="00AC6512">
                        <w:pPr>
                          <w:pStyle w:val="TableParagraph"/>
                          <w:numPr>
                            <w:ilvl w:val="0"/>
                            <w:numId w:val="114"/>
                          </w:numPr>
                          <w:tabs>
                            <w:tab w:val="left" w:pos="162"/>
                          </w:tabs>
                          <w:spacing w:line="230" w:lineRule="auto"/>
                          <w:ind w:right="170" w:firstLine="0"/>
                          <w:rPr>
                            <w:sz w:val="14"/>
                          </w:rPr>
                        </w:pPr>
                        <w:r>
                          <w:rPr>
                            <w:sz w:val="14"/>
                          </w:rPr>
                          <w:t>разликује еволутивне</w:t>
                        </w:r>
                        <w:r>
                          <w:rPr>
                            <w:spacing w:val="-11"/>
                            <w:sz w:val="14"/>
                          </w:rPr>
                          <w:t xml:space="preserve"> </w:t>
                        </w:r>
                        <w:r>
                          <w:rPr>
                            <w:sz w:val="14"/>
                          </w:rPr>
                          <w:t xml:space="preserve">фазе сфера на Земљи и њихова </w:t>
                        </w:r>
                        <w:r>
                          <w:rPr>
                            <w:spacing w:val="-2"/>
                            <w:sz w:val="14"/>
                          </w:rPr>
                          <w:t xml:space="preserve">главна </w:t>
                        </w:r>
                        <w:r>
                          <w:rPr>
                            <w:sz w:val="14"/>
                          </w:rPr>
                          <w:t>обележја;</w:t>
                        </w:r>
                      </w:p>
                      <w:p w:rsidR="005F701D" w:rsidRDefault="00AC6512">
                        <w:pPr>
                          <w:pStyle w:val="TableParagraph"/>
                          <w:numPr>
                            <w:ilvl w:val="0"/>
                            <w:numId w:val="114"/>
                          </w:numPr>
                          <w:tabs>
                            <w:tab w:val="left" w:pos="162"/>
                          </w:tabs>
                          <w:spacing w:line="230" w:lineRule="auto"/>
                          <w:ind w:right="151" w:firstLine="0"/>
                          <w:rPr>
                            <w:sz w:val="14"/>
                          </w:rPr>
                        </w:pPr>
                        <w:r>
                          <w:rPr>
                            <w:sz w:val="14"/>
                          </w:rPr>
                          <w:t xml:space="preserve">изводи закључке о </w:t>
                        </w:r>
                        <w:r>
                          <w:rPr>
                            <w:sz w:val="14"/>
                          </w:rPr>
                          <w:t>утицају унутрашњих сила на настанак минерала и стена</w:t>
                        </w:r>
                        <w:r>
                          <w:rPr>
                            <w:spacing w:val="-4"/>
                            <w:sz w:val="14"/>
                          </w:rPr>
                          <w:t xml:space="preserve"> </w:t>
                        </w:r>
                        <w:r>
                          <w:rPr>
                            <w:sz w:val="14"/>
                          </w:rPr>
                          <w:t>и</w:t>
                        </w:r>
                      </w:p>
                      <w:p w:rsidR="005F701D" w:rsidRDefault="00AC6512">
                        <w:pPr>
                          <w:pStyle w:val="TableParagraph"/>
                          <w:spacing w:line="230" w:lineRule="auto"/>
                          <w:ind w:left="56"/>
                          <w:rPr>
                            <w:sz w:val="14"/>
                          </w:rPr>
                        </w:pPr>
                        <w:r>
                          <w:rPr>
                            <w:sz w:val="14"/>
                          </w:rPr>
                          <w:t>формирање рељефа користећи примере у Србији и у свету;</w:t>
                        </w:r>
                      </w:p>
                      <w:p w:rsidR="005F701D" w:rsidRDefault="00AC6512">
                        <w:pPr>
                          <w:pStyle w:val="TableParagraph"/>
                          <w:numPr>
                            <w:ilvl w:val="0"/>
                            <w:numId w:val="114"/>
                          </w:numPr>
                          <w:tabs>
                            <w:tab w:val="left" w:pos="162"/>
                          </w:tabs>
                          <w:spacing w:line="230" w:lineRule="auto"/>
                          <w:ind w:right="187" w:firstLine="0"/>
                          <w:rPr>
                            <w:sz w:val="14"/>
                          </w:rPr>
                        </w:pPr>
                        <w:r>
                          <w:rPr>
                            <w:sz w:val="14"/>
                          </w:rPr>
                          <w:t>разврстава облике</w:t>
                        </w:r>
                        <w:r>
                          <w:rPr>
                            <w:spacing w:val="-9"/>
                            <w:sz w:val="14"/>
                          </w:rPr>
                          <w:t xml:space="preserve"> </w:t>
                        </w:r>
                        <w:r>
                          <w:rPr>
                            <w:sz w:val="14"/>
                          </w:rPr>
                          <w:t xml:space="preserve">рељефа према типу настанка у зависности </w:t>
                        </w:r>
                        <w:r>
                          <w:rPr>
                            <w:spacing w:val="-3"/>
                            <w:sz w:val="14"/>
                          </w:rPr>
                          <w:t xml:space="preserve">од </w:t>
                        </w:r>
                        <w:r>
                          <w:rPr>
                            <w:sz w:val="14"/>
                          </w:rPr>
                          <w:t>деловања ендогених и егзогених процеса на примерима у локалној средини и у</w:t>
                        </w:r>
                        <w:r>
                          <w:rPr>
                            <w:spacing w:val="-16"/>
                            <w:sz w:val="14"/>
                          </w:rPr>
                          <w:t xml:space="preserve"> </w:t>
                        </w:r>
                        <w:r>
                          <w:rPr>
                            <w:sz w:val="14"/>
                          </w:rPr>
                          <w:t>свету;</w:t>
                        </w:r>
                      </w:p>
                      <w:p w:rsidR="005F701D" w:rsidRDefault="00AC6512">
                        <w:pPr>
                          <w:pStyle w:val="TableParagraph"/>
                          <w:numPr>
                            <w:ilvl w:val="0"/>
                            <w:numId w:val="114"/>
                          </w:numPr>
                          <w:tabs>
                            <w:tab w:val="left" w:pos="162"/>
                          </w:tabs>
                          <w:spacing w:line="230" w:lineRule="auto"/>
                          <w:ind w:right="280" w:firstLine="0"/>
                          <w:rPr>
                            <w:sz w:val="14"/>
                          </w:rPr>
                        </w:pPr>
                        <w:r>
                          <w:rPr>
                            <w:sz w:val="14"/>
                          </w:rPr>
                          <w:t>предвиђа које</w:t>
                        </w:r>
                        <w:r>
                          <w:rPr>
                            <w:spacing w:val="-11"/>
                            <w:sz w:val="14"/>
                          </w:rPr>
                          <w:t xml:space="preserve"> </w:t>
                        </w:r>
                        <w:r>
                          <w:rPr>
                            <w:sz w:val="14"/>
                          </w:rPr>
                          <w:t>последице по човека могу да настану деловањем геохазарда и наводи мере превенције и заштите;</w:t>
                        </w:r>
                      </w:p>
                      <w:p w:rsidR="005F701D" w:rsidRDefault="00AC6512">
                        <w:pPr>
                          <w:pStyle w:val="TableParagraph"/>
                          <w:numPr>
                            <w:ilvl w:val="0"/>
                            <w:numId w:val="114"/>
                          </w:numPr>
                          <w:tabs>
                            <w:tab w:val="left" w:pos="162"/>
                          </w:tabs>
                          <w:spacing w:line="230" w:lineRule="auto"/>
                          <w:ind w:right="126" w:firstLine="0"/>
                          <w:rPr>
                            <w:sz w:val="14"/>
                          </w:rPr>
                        </w:pPr>
                        <w:r>
                          <w:rPr>
                            <w:sz w:val="14"/>
                          </w:rPr>
                          <w:t>оцењује улогу човека као фактора и модификатора у процесу формирања</w:t>
                        </w:r>
                        <w:r>
                          <w:rPr>
                            <w:spacing w:val="-5"/>
                            <w:sz w:val="14"/>
                          </w:rPr>
                          <w:t xml:space="preserve"> </w:t>
                        </w:r>
                        <w:r>
                          <w:rPr>
                            <w:sz w:val="14"/>
                          </w:rPr>
                          <w:t>рељефа;</w:t>
                        </w:r>
                      </w:p>
                      <w:p w:rsidR="005F701D" w:rsidRDefault="00AC6512">
                        <w:pPr>
                          <w:pStyle w:val="TableParagraph"/>
                          <w:numPr>
                            <w:ilvl w:val="0"/>
                            <w:numId w:val="114"/>
                          </w:numPr>
                          <w:tabs>
                            <w:tab w:val="left" w:pos="162"/>
                          </w:tabs>
                          <w:spacing w:line="230" w:lineRule="auto"/>
                          <w:ind w:right="245" w:firstLine="0"/>
                          <w:rPr>
                            <w:sz w:val="14"/>
                          </w:rPr>
                        </w:pPr>
                        <w:r>
                          <w:rPr>
                            <w:sz w:val="14"/>
                          </w:rPr>
                          <w:t>анализира процесе у ваздушном омотачу и њихов утицај на</w:t>
                        </w:r>
                        <w:r>
                          <w:rPr>
                            <w:spacing w:val="-21"/>
                            <w:sz w:val="14"/>
                          </w:rPr>
                          <w:t xml:space="preserve"> </w:t>
                        </w:r>
                        <w:r>
                          <w:rPr>
                            <w:sz w:val="14"/>
                          </w:rPr>
                          <w:t>временске</w:t>
                        </w:r>
                      </w:p>
                      <w:p w:rsidR="005F701D" w:rsidRDefault="00AC6512">
                        <w:pPr>
                          <w:pStyle w:val="TableParagraph"/>
                          <w:spacing w:line="230" w:lineRule="auto"/>
                          <w:ind w:left="56"/>
                          <w:rPr>
                            <w:sz w:val="14"/>
                          </w:rPr>
                        </w:pPr>
                        <w:r>
                          <w:rPr>
                            <w:sz w:val="14"/>
                          </w:rPr>
                          <w:t>прилике</w:t>
                        </w:r>
                        <w:r>
                          <w:rPr>
                            <w:sz w:val="14"/>
                          </w:rPr>
                          <w:t xml:space="preserve"> на Земљи користећи географске карте и ИКТ-е;</w:t>
                        </w:r>
                      </w:p>
                      <w:p w:rsidR="005F701D" w:rsidRDefault="00AC6512">
                        <w:pPr>
                          <w:pStyle w:val="TableParagraph"/>
                          <w:numPr>
                            <w:ilvl w:val="0"/>
                            <w:numId w:val="114"/>
                          </w:numPr>
                          <w:tabs>
                            <w:tab w:val="left" w:pos="162"/>
                          </w:tabs>
                          <w:spacing w:line="230" w:lineRule="auto"/>
                          <w:ind w:right="44" w:firstLine="0"/>
                          <w:rPr>
                            <w:sz w:val="14"/>
                          </w:rPr>
                        </w:pPr>
                        <w:r>
                          <w:rPr>
                            <w:sz w:val="14"/>
                          </w:rPr>
                          <w:t>критички процењује активности човека на</w:t>
                        </w:r>
                        <w:r>
                          <w:rPr>
                            <w:spacing w:val="-12"/>
                            <w:sz w:val="14"/>
                          </w:rPr>
                          <w:t xml:space="preserve"> </w:t>
                        </w:r>
                        <w:r>
                          <w:rPr>
                            <w:sz w:val="14"/>
                          </w:rPr>
                          <w:t>промене у атмосфери;</w:t>
                        </w:r>
                      </w:p>
                      <w:p w:rsidR="005F701D" w:rsidRDefault="00AC6512">
                        <w:pPr>
                          <w:pStyle w:val="TableParagraph"/>
                          <w:numPr>
                            <w:ilvl w:val="0"/>
                            <w:numId w:val="114"/>
                          </w:numPr>
                          <w:tabs>
                            <w:tab w:val="left" w:pos="162"/>
                          </w:tabs>
                          <w:spacing w:line="230" w:lineRule="auto"/>
                          <w:ind w:right="294" w:firstLine="0"/>
                          <w:rPr>
                            <w:sz w:val="14"/>
                          </w:rPr>
                        </w:pPr>
                        <w:r>
                          <w:rPr>
                            <w:sz w:val="14"/>
                          </w:rPr>
                          <w:t>анализира хидролошке појаве, објекте и процесе користећи се</w:t>
                        </w:r>
                        <w:r>
                          <w:rPr>
                            <w:spacing w:val="-9"/>
                            <w:sz w:val="14"/>
                          </w:rPr>
                          <w:t xml:space="preserve"> </w:t>
                        </w:r>
                        <w:r>
                          <w:rPr>
                            <w:sz w:val="14"/>
                          </w:rPr>
                          <w:t>географским картама и</w:t>
                        </w:r>
                        <w:r>
                          <w:rPr>
                            <w:spacing w:val="-3"/>
                            <w:sz w:val="14"/>
                          </w:rPr>
                          <w:t xml:space="preserve"> </w:t>
                        </w:r>
                        <w:r>
                          <w:rPr>
                            <w:sz w:val="14"/>
                          </w:rPr>
                          <w:t>ИКТ-ом;</w:t>
                        </w:r>
                      </w:p>
                      <w:p w:rsidR="005F701D" w:rsidRDefault="00AC6512">
                        <w:pPr>
                          <w:pStyle w:val="TableParagraph"/>
                          <w:numPr>
                            <w:ilvl w:val="0"/>
                            <w:numId w:val="114"/>
                          </w:numPr>
                          <w:tabs>
                            <w:tab w:val="left" w:pos="162"/>
                          </w:tabs>
                          <w:spacing w:line="230" w:lineRule="auto"/>
                          <w:ind w:right="180" w:firstLine="0"/>
                          <w:rPr>
                            <w:sz w:val="14"/>
                          </w:rPr>
                        </w:pPr>
                        <w:r>
                          <w:rPr>
                            <w:sz w:val="14"/>
                          </w:rPr>
                          <w:t>доводи у везу и илуструје однос подземних и површинских вода и</w:t>
                        </w:r>
                        <w:r>
                          <w:rPr>
                            <w:spacing w:val="-21"/>
                            <w:sz w:val="14"/>
                          </w:rPr>
                          <w:t xml:space="preserve"> </w:t>
                        </w:r>
                        <w:r>
                          <w:rPr>
                            <w:sz w:val="14"/>
                          </w:rPr>
                          <w:t>указује на значај Светског мора и копнених</w:t>
                        </w:r>
                        <w:r>
                          <w:rPr>
                            <w:spacing w:val="-1"/>
                            <w:sz w:val="14"/>
                          </w:rPr>
                          <w:t xml:space="preserve"> </w:t>
                        </w:r>
                        <w:r>
                          <w:rPr>
                            <w:sz w:val="14"/>
                          </w:rPr>
                          <w:t>вода;</w:t>
                        </w:r>
                      </w:p>
                      <w:p w:rsidR="005F701D" w:rsidRDefault="00AC6512">
                        <w:pPr>
                          <w:pStyle w:val="TableParagraph"/>
                          <w:numPr>
                            <w:ilvl w:val="0"/>
                            <w:numId w:val="114"/>
                          </w:numPr>
                          <w:tabs>
                            <w:tab w:val="left" w:pos="162"/>
                          </w:tabs>
                          <w:spacing w:line="230" w:lineRule="auto"/>
                          <w:ind w:right="160" w:firstLine="0"/>
                          <w:rPr>
                            <w:sz w:val="14"/>
                          </w:rPr>
                        </w:pPr>
                        <w:r>
                          <w:rPr>
                            <w:sz w:val="14"/>
                          </w:rPr>
                          <w:t>истражује узроке различитих</w:t>
                        </w:r>
                        <w:r>
                          <w:rPr>
                            <w:spacing w:val="-8"/>
                            <w:sz w:val="14"/>
                          </w:rPr>
                          <w:t xml:space="preserve"> </w:t>
                        </w:r>
                        <w:r>
                          <w:rPr>
                            <w:sz w:val="14"/>
                          </w:rPr>
                          <w:t>водопривредних проблема у свету и</w:t>
                        </w:r>
                        <w:r>
                          <w:rPr>
                            <w:spacing w:val="-5"/>
                            <w:sz w:val="14"/>
                          </w:rPr>
                          <w:t xml:space="preserve"> код</w:t>
                        </w:r>
                      </w:p>
                      <w:p w:rsidR="005F701D" w:rsidRDefault="00AC6512">
                        <w:pPr>
                          <w:pStyle w:val="TableParagraph"/>
                          <w:spacing w:line="230" w:lineRule="auto"/>
                          <w:ind w:left="56"/>
                          <w:rPr>
                            <w:sz w:val="14"/>
                          </w:rPr>
                        </w:pPr>
                        <w:r>
                          <w:rPr>
                            <w:sz w:val="14"/>
                          </w:rPr>
                          <w:t>нас и изводи закључке о значају водних ресурса за свакодневни живот човека;</w:t>
                        </w:r>
                      </w:p>
                      <w:p w:rsidR="005F701D" w:rsidRDefault="00AC6512">
                        <w:pPr>
                          <w:pStyle w:val="TableParagraph"/>
                          <w:numPr>
                            <w:ilvl w:val="0"/>
                            <w:numId w:val="114"/>
                          </w:numPr>
                          <w:tabs>
                            <w:tab w:val="left" w:pos="162"/>
                          </w:tabs>
                          <w:spacing w:line="230" w:lineRule="auto"/>
                          <w:ind w:right="142" w:firstLine="0"/>
                          <w:rPr>
                            <w:sz w:val="14"/>
                          </w:rPr>
                        </w:pPr>
                        <w:r>
                          <w:rPr>
                            <w:sz w:val="14"/>
                          </w:rPr>
                          <w:t>ра</w:t>
                        </w:r>
                        <w:r>
                          <w:rPr>
                            <w:sz w:val="14"/>
                          </w:rPr>
                          <w:t xml:space="preserve">зликује </w:t>
                        </w:r>
                        <w:r>
                          <w:rPr>
                            <w:spacing w:val="-2"/>
                            <w:sz w:val="14"/>
                          </w:rPr>
                          <w:t xml:space="preserve">главне </w:t>
                        </w:r>
                        <w:r>
                          <w:rPr>
                            <w:sz w:val="14"/>
                          </w:rPr>
                          <w:t>типове земљишта, доводи у везу њихова својства са</w:t>
                        </w:r>
                        <w:r>
                          <w:rPr>
                            <w:spacing w:val="-13"/>
                            <w:sz w:val="14"/>
                          </w:rPr>
                          <w:t xml:space="preserve"> </w:t>
                        </w:r>
                        <w:r>
                          <w:rPr>
                            <w:sz w:val="14"/>
                          </w:rPr>
                          <w:t xml:space="preserve">условима формирања и примерима у Србији и свету и илуструје </w:t>
                        </w:r>
                        <w:r>
                          <w:rPr>
                            <w:spacing w:val="-3"/>
                            <w:sz w:val="14"/>
                          </w:rPr>
                          <w:t xml:space="preserve">њихову </w:t>
                        </w:r>
                        <w:r>
                          <w:rPr>
                            <w:sz w:val="14"/>
                          </w:rPr>
                          <w:t>економску</w:t>
                        </w:r>
                        <w:r>
                          <w:rPr>
                            <w:spacing w:val="-6"/>
                            <w:sz w:val="14"/>
                          </w:rPr>
                          <w:t xml:space="preserve"> </w:t>
                        </w:r>
                        <w:r>
                          <w:rPr>
                            <w:sz w:val="14"/>
                          </w:rPr>
                          <w:t>вредност;</w:t>
                        </w:r>
                      </w:p>
                      <w:p w:rsidR="005F701D" w:rsidRDefault="00AC6512">
                        <w:pPr>
                          <w:pStyle w:val="TableParagraph"/>
                          <w:numPr>
                            <w:ilvl w:val="0"/>
                            <w:numId w:val="114"/>
                          </w:numPr>
                          <w:tabs>
                            <w:tab w:val="left" w:pos="162"/>
                          </w:tabs>
                          <w:spacing w:line="230" w:lineRule="auto"/>
                          <w:ind w:right="50" w:firstLine="0"/>
                          <w:rPr>
                            <w:sz w:val="14"/>
                          </w:rPr>
                        </w:pPr>
                        <w:r>
                          <w:rPr>
                            <w:sz w:val="14"/>
                          </w:rPr>
                          <w:t>примерима и помоћу географске карте објашњава законитости хоризонталног и вертикалног распореда</w:t>
                        </w:r>
                        <w:r>
                          <w:rPr>
                            <w:spacing w:val="-14"/>
                            <w:sz w:val="14"/>
                          </w:rPr>
                          <w:t xml:space="preserve"> </w:t>
                        </w:r>
                        <w:r>
                          <w:rPr>
                            <w:sz w:val="14"/>
                          </w:rPr>
                          <w:t>биома;</w:t>
                        </w:r>
                      </w:p>
                      <w:p w:rsidR="005F701D" w:rsidRDefault="00AC6512">
                        <w:pPr>
                          <w:pStyle w:val="TableParagraph"/>
                          <w:numPr>
                            <w:ilvl w:val="0"/>
                            <w:numId w:val="114"/>
                          </w:numPr>
                          <w:tabs>
                            <w:tab w:val="left" w:pos="162"/>
                          </w:tabs>
                          <w:spacing w:line="230" w:lineRule="auto"/>
                          <w:ind w:right="294" w:firstLine="0"/>
                          <w:rPr>
                            <w:sz w:val="14"/>
                          </w:rPr>
                        </w:pPr>
                        <w:r>
                          <w:rPr>
                            <w:sz w:val="14"/>
                          </w:rPr>
                          <w:t>а</w:t>
                        </w:r>
                        <w:r>
                          <w:rPr>
                            <w:sz w:val="14"/>
                          </w:rPr>
                          <w:t>нализира утицај човека на земљиште, живи свет</w:t>
                        </w:r>
                        <w:r>
                          <w:rPr>
                            <w:spacing w:val="-11"/>
                            <w:sz w:val="14"/>
                          </w:rPr>
                          <w:t xml:space="preserve"> </w:t>
                        </w:r>
                        <w:r>
                          <w:rPr>
                            <w:sz w:val="14"/>
                          </w:rPr>
                          <w:t>и</w:t>
                        </w:r>
                      </w:p>
                      <w:p w:rsidR="005F701D" w:rsidRDefault="00AC6512">
                        <w:pPr>
                          <w:pStyle w:val="TableParagraph"/>
                          <w:spacing w:line="230" w:lineRule="auto"/>
                          <w:ind w:left="56" w:right="14"/>
                          <w:rPr>
                            <w:sz w:val="14"/>
                          </w:rPr>
                        </w:pPr>
                        <w:r>
                          <w:rPr>
                            <w:sz w:val="14"/>
                          </w:rPr>
                          <w:t>биоразноликост на примерима из света и локалне средине користећи се географским картама и ИКТ-ом;</w:t>
                        </w:r>
                      </w:p>
                      <w:p w:rsidR="005F701D" w:rsidRDefault="00AC6512">
                        <w:pPr>
                          <w:pStyle w:val="TableParagraph"/>
                          <w:numPr>
                            <w:ilvl w:val="0"/>
                            <w:numId w:val="114"/>
                          </w:numPr>
                          <w:tabs>
                            <w:tab w:val="left" w:pos="162"/>
                          </w:tabs>
                          <w:spacing w:line="230" w:lineRule="auto"/>
                          <w:ind w:right="80" w:firstLine="0"/>
                          <w:rPr>
                            <w:sz w:val="14"/>
                          </w:rPr>
                        </w:pPr>
                        <w:r>
                          <w:rPr>
                            <w:sz w:val="14"/>
                          </w:rPr>
                          <w:t>дефинише појам геонаслеђа и аргументује потребу за његовом</w:t>
                        </w:r>
                        <w:r>
                          <w:rPr>
                            <w:spacing w:val="-2"/>
                            <w:sz w:val="14"/>
                          </w:rPr>
                          <w:t xml:space="preserve"> </w:t>
                        </w:r>
                        <w:r>
                          <w:rPr>
                            <w:sz w:val="14"/>
                          </w:rPr>
                          <w:t>заштитом.</w:t>
                        </w:r>
                      </w:p>
                    </w:tc>
                    <w:tc>
                      <w:tcPr>
                        <w:tcW w:w="1276" w:type="dxa"/>
                      </w:tcPr>
                      <w:p w:rsidR="005F701D" w:rsidRDefault="005F701D">
                        <w:pPr>
                          <w:pStyle w:val="TableParagraph"/>
                          <w:rPr>
                            <w:sz w:val="16"/>
                          </w:rPr>
                        </w:pPr>
                      </w:p>
                      <w:p w:rsidR="005F701D" w:rsidRDefault="005F701D">
                        <w:pPr>
                          <w:pStyle w:val="TableParagraph"/>
                          <w:spacing w:before="8"/>
                          <w:rPr>
                            <w:sz w:val="12"/>
                          </w:rPr>
                        </w:pPr>
                      </w:p>
                      <w:p w:rsidR="005F701D" w:rsidRDefault="00AC6512">
                        <w:pPr>
                          <w:pStyle w:val="TableParagraph"/>
                          <w:spacing w:line="230" w:lineRule="auto"/>
                          <w:ind w:left="167" w:firstLine="111"/>
                          <w:rPr>
                            <w:b/>
                            <w:sz w:val="14"/>
                          </w:rPr>
                        </w:pPr>
                        <w:r>
                          <w:rPr>
                            <w:b/>
                            <w:sz w:val="14"/>
                          </w:rPr>
                          <w:t>ФИЗИЧКА ГЕОГРАФИЈА</w:t>
                        </w:r>
                      </w:p>
                    </w:tc>
                    <w:tc>
                      <w:tcPr>
                        <w:tcW w:w="1928" w:type="dxa"/>
                      </w:tcPr>
                      <w:p w:rsidR="005F701D" w:rsidRDefault="00AC6512">
                        <w:pPr>
                          <w:pStyle w:val="TableParagraph"/>
                          <w:spacing w:before="25" w:line="154" w:lineRule="exact"/>
                          <w:ind w:left="55"/>
                          <w:rPr>
                            <w:sz w:val="14"/>
                          </w:rPr>
                        </w:pPr>
                        <w:r>
                          <w:rPr>
                            <w:sz w:val="14"/>
                          </w:rPr>
                          <w:t>Место и задаци физичке географије у ситему наука. Дигитална картографија и Географски информациони системи (ГИС) – помоћ у упознавању простора.</w:t>
                        </w:r>
                      </w:p>
                    </w:tc>
                  </w:tr>
                  <w:tr w:rsidR="005F701D">
                    <w:trPr>
                      <w:trHeight w:val="660"/>
                    </w:trPr>
                    <w:tc>
                      <w:tcPr>
                        <w:tcW w:w="1928" w:type="dxa"/>
                        <w:vMerge/>
                        <w:tcBorders>
                          <w:top w:val="nil"/>
                        </w:tcBorders>
                      </w:tcPr>
                      <w:p w:rsidR="005F701D" w:rsidRDefault="005F701D">
                        <w:pPr>
                          <w:rPr>
                            <w:sz w:val="2"/>
                            <w:szCs w:val="2"/>
                          </w:rPr>
                        </w:pPr>
                      </w:p>
                    </w:tc>
                    <w:tc>
                      <w:tcPr>
                        <w:tcW w:w="1276" w:type="dxa"/>
                      </w:tcPr>
                      <w:p w:rsidR="005F701D" w:rsidRDefault="00AC6512">
                        <w:pPr>
                          <w:pStyle w:val="TableParagraph"/>
                          <w:spacing w:before="21" w:line="230" w:lineRule="auto"/>
                          <w:ind w:left="194" w:right="183"/>
                          <w:jc w:val="center"/>
                          <w:rPr>
                            <w:b/>
                            <w:sz w:val="14"/>
                          </w:rPr>
                        </w:pPr>
                        <w:r>
                          <w:rPr>
                            <w:b/>
                            <w:sz w:val="14"/>
                          </w:rPr>
                          <w:t>ОБЛИК, ДИМЕНЗИЈЕ И КРЕТАЊЕ ЗЕМЉЕ</w:t>
                        </w:r>
                      </w:p>
                    </w:tc>
                    <w:tc>
                      <w:tcPr>
                        <w:tcW w:w="1928" w:type="dxa"/>
                      </w:tcPr>
                      <w:p w:rsidR="005F701D" w:rsidRDefault="00AC6512">
                        <w:pPr>
                          <w:pStyle w:val="TableParagraph"/>
                          <w:spacing w:before="23" w:line="230" w:lineRule="auto"/>
                          <w:ind w:left="55"/>
                          <w:rPr>
                            <w:sz w:val="14"/>
                          </w:rPr>
                        </w:pPr>
                        <w:r>
                          <w:rPr>
                            <w:sz w:val="14"/>
                          </w:rPr>
                          <w:t>Димензије и облик Земље. Земљино кретање и њене последице.</w:t>
                        </w:r>
                      </w:p>
                    </w:tc>
                  </w:tr>
                  <w:tr w:rsidR="005F701D">
                    <w:trPr>
                      <w:trHeight w:val="506"/>
                    </w:trPr>
                    <w:tc>
                      <w:tcPr>
                        <w:tcW w:w="1928" w:type="dxa"/>
                        <w:vMerge/>
                        <w:tcBorders>
                          <w:top w:val="nil"/>
                        </w:tcBorders>
                      </w:tcPr>
                      <w:p w:rsidR="005F701D" w:rsidRDefault="005F701D">
                        <w:pPr>
                          <w:rPr>
                            <w:sz w:val="2"/>
                            <w:szCs w:val="2"/>
                          </w:rPr>
                        </w:pPr>
                      </w:p>
                    </w:tc>
                    <w:tc>
                      <w:tcPr>
                        <w:tcW w:w="1276" w:type="dxa"/>
                      </w:tcPr>
                      <w:p w:rsidR="005F701D" w:rsidRDefault="00AC6512">
                        <w:pPr>
                          <w:pStyle w:val="TableParagraph"/>
                          <w:spacing w:before="21" w:line="230" w:lineRule="auto"/>
                          <w:ind w:left="108" w:right="97" w:hanging="1"/>
                          <w:jc w:val="center"/>
                          <w:rPr>
                            <w:b/>
                            <w:sz w:val="14"/>
                          </w:rPr>
                        </w:pPr>
                        <w:r>
                          <w:rPr>
                            <w:b/>
                            <w:sz w:val="14"/>
                          </w:rPr>
                          <w:t xml:space="preserve">ЕВОЛУЦИЈА </w:t>
                        </w:r>
                        <w:r>
                          <w:rPr>
                            <w:b/>
                            <w:spacing w:val="-4"/>
                            <w:sz w:val="14"/>
                          </w:rPr>
                          <w:t xml:space="preserve">ГЕОГРАФСКОГ </w:t>
                        </w:r>
                        <w:r>
                          <w:rPr>
                            <w:b/>
                            <w:spacing w:val="-5"/>
                            <w:sz w:val="14"/>
                          </w:rPr>
                          <w:t>ОМОТАЧА</w:t>
                        </w:r>
                      </w:p>
                    </w:tc>
                    <w:tc>
                      <w:tcPr>
                        <w:tcW w:w="1928" w:type="dxa"/>
                      </w:tcPr>
                      <w:p w:rsidR="005F701D" w:rsidRDefault="00AC6512">
                        <w:pPr>
                          <w:pStyle w:val="TableParagraph"/>
                          <w:spacing w:before="23" w:line="230" w:lineRule="auto"/>
                          <w:ind w:left="55"/>
                          <w:rPr>
                            <w:sz w:val="14"/>
                          </w:rPr>
                        </w:pPr>
                        <w:r>
                          <w:rPr>
                            <w:sz w:val="14"/>
                          </w:rPr>
                          <w:t>Еволуција географског омотача.</w:t>
                        </w:r>
                      </w:p>
                    </w:tc>
                  </w:tr>
                  <w:tr w:rsidR="005F701D">
                    <w:trPr>
                      <w:trHeight w:val="1586"/>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8"/>
                          <w:rPr>
                            <w:sz w:val="13"/>
                          </w:rPr>
                        </w:pPr>
                      </w:p>
                      <w:p w:rsidR="005F701D" w:rsidRDefault="00AC6512">
                        <w:pPr>
                          <w:pStyle w:val="TableParagraph"/>
                          <w:ind w:left="117"/>
                          <w:rPr>
                            <w:b/>
                            <w:sz w:val="14"/>
                          </w:rPr>
                        </w:pPr>
                        <w:r>
                          <w:rPr>
                            <w:b/>
                            <w:sz w:val="14"/>
                          </w:rPr>
                          <w:t>ГРАЂА ЗЕМЉЕ</w:t>
                        </w:r>
                      </w:p>
                    </w:tc>
                    <w:tc>
                      <w:tcPr>
                        <w:tcW w:w="1928" w:type="dxa"/>
                      </w:tcPr>
                      <w:p w:rsidR="005F701D" w:rsidRDefault="00AC6512">
                        <w:pPr>
                          <w:pStyle w:val="TableParagraph"/>
                          <w:spacing w:before="23" w:line="230" w:lineRule="auto"/>
                          <w:ind w:left="55" w:right="86"/>
                          <w:rPr>
                            <w:sz w:val="14"/>
                          </w:rPr>
                        </w:pPr>
                        <w:r>
                          <w:rPr>
                            <w:sz w:val="14"/>
                          </w:rPr>
                          <w:t>Унутрашња грађа Земље. Унутрашње силе и њихов утицај на процесе и појаве на Земљи.</w:t>
                        </w:r>
                      </w:p>
                      <w:p w:rsidR="005F701D" w:rsidRDefault="00AC6512">
                        <w:pPr>
                          <w:pStyle w:val="TableParagraph"/>
                          <w:spacing w:line="230" w:lineRule="auto"/>
                          <w:ind w:left="55" w:right="35"/>
                          <w:rPr>
                            <w:sz w:val="14"/>
                          </w:rPr>
                        </w:pPr>
                        <w:r>
                          <w:rPr>
                            <w:sz w:val="14"/>
                          </w:rPr>
                          <w:t>Минерали и стене; минерални ресурси, употреба стена у свакодневном животу.</w:t>
                        </w:r>
                      </w:p>
                      <w:p w:rsidR="005F701D" w:rsidRDefault="00AC6512">
                        <w:pPr>
                          <w:pStyle w:val="TableParagraph"/>
                          <w:spacing w:line="230" w:lineRule="auto"/>
                          <w:ind w:left="55" w:right="45"/>
                          <w:rPr>
                            <w:sz w:val="14"/>
                          </w:rPr>
                        </w:pPr>
                        <w:r>
                          <w:rPr>
                            <w:sz w:val="14"/>
                          </w:rPr>
                          <w:t>Литосферне плоче, кретање, утицај на формирање рељефа. Вулканизам и земљотреси.</w:t>
                        </w:r>
                      </w:p>
                    </w:tc>
                  </w:tr>
                  <w:tr w:rsidR="005F701D">
                    <w:trPr>
                      <w:trHeight w:val="2202"/>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AC6512">
                        <w:pPr>
                          <w:pStyle w:val="TableParagraph"/>
                          <w:spacing w:before="133" w:line="230" w:lineRule="auto"/>
                          <w:ind w:left="34" w:right="23"/>
                          <w:jc w:val="center"/>
                          <w:rPr>
                            <w:b/>
                            <w:sz w:val="14"/>
                          </w:rPr>
                        </w:pPr>
                        <w:r>
                          <w:rPr>
                            <w:b/>
                            <w:sz w:val="14"/>
                          </w:rPr>
                          <w:t>РЕЉЕФ ЗЕМЉИНЕ ПОВРШИНЕ</w:t>
                        </w:r>
                      </w:p>
                    </w:tc>
                    <w:tc>
                      <w:tcPr>
                        <w:tcW w:w="1928" w:type="dxa"/>
                      </w:tcPr>
                      <w:p w:rsidR="005F701D" w:rsidRDefault="00AC6512">
                        <w:pPr>
                          <w:pStyle w:val="TableParagraph"/>
                          <w:spacing w:before="23" w:line="230" w:lineRule="auto"/>
                          <w:ind w:left="55" w:right="66"/>
                          <w:rPr>
                            <w:sz w:val="14"/>
                          </w:rPr>
                        </w:pPr>
                        <w:r>
                          <w:rPr>
                            <w:sz w:val="14"/>
                          </w:rPr>
                          <w:t>Основни макро облици рељефа Земље, континенти и океански басени.</w:t>
                        </w:r>
                      </w:p>
                      <w:p w:rsidR="005F701D" w:rsidRDefault="00AC6512">
                        <w:pPr>
                          <w:pStyle w:val="TableParagraph"/>
                          <w:spacing w:line="230" w:lineRule="auto"/>
                          <w:ind w:left="55"/>
                          <w:rPr>
                            <w:sz w:val="14"/>
                          </w:rPr>
                        </w:pPr>
                        <w:r>
                          <w:rPr>
                            <w:sz w:val="14"/>
                          </w:rPr>
                          <w:t>Копно, орогени покрети, вулкански облици рељефа. Обликовање рељефа, ерозија, акумулација и агенси.</w:t>
                        </w:r>
                      </w:p>
                      <w:p w:rsidR="005F701D" w:rsidRDefault="00AC6512">
                        <w:pPr>
                          <w:pStyle w:val="TableParagraph"/>
                          <w:spacing w:line="230" w:lineRule="auto"/>
                          <w:ind w:left="55" w:right="646"/>
                          <w:rPr>
                            <w:sz w:val="14"/>
                          </w:rPr>
                        </w:pPr>
                        <w:r>
                          <w:rPr>
                            <w:sz w:val="14"/>
                          </w:rPr>
                          <w:t>Падински процес. Флувијални процес. Крашки процес.</w:t>
                        </w:r>
                      </w:p>
                      <w:p w:rsidR="005F701D" w:rsidRDefault="00AC6512">
                        <w:pPr>
                          <w:pStyle w:val="TableParagraph"/>
                          <w:spacing w:line="230" w:lineRule="auto"/>
                          <w:ind w:left="55" w:right="290"/>
                          <w:rPr>
                            <w:sz w:val="14"/>
                          </w:rPr>
                        </w:pPr>
                        <w:r>
                          <w:rPr>
                            <w:sz w:val="14"/>
                          </w:rPr>
                          <w:t>Глацијални процес. Еолски процес.</w:t>
                        </w:r>
                      </w:p>
                      <w:p w:rsidR="005F701D" w:rsidRDefault="00AC6512">
                        <w:pPr>
                          <w:pStyle w:val="TableParagraph"/>
                          <w:spacing w:line="230" w:lineRule="auto"/>
                          <w:ind w:left="55" w:right="594"/>
                          <w:rPr>
                            <w:sz w:val="14"/>
                          </w:rPr>
                        </w:pPr>
                        <w:r>
                          <w:rPr>
                            <w:sz w:val="14"/>
                          </w:rPr>
                          <w:t>Марински процес. Антропогени рељеф.</w:t>
                        </w:r>
                      </w:p>
                    </w:tc>
                  </w:tr>
                  <w:tr w:rsidR="005F701D">
                    <w:trPr>
                      <w:trHeight w:val="2818"/>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3"/>
                          <w:rPr>
                            <w:sz w:val="19"/>
                          </w:rPr>
                        </w:pPr>
                      </w:p>
                      <w:p w:rsidR="005F701D" w:rsidRDefault="00AC6512">
                        <w:pPr>
                          <w:pStyle w:val="TableParagraph"/>
                          <w:ind w:left="184"/>
                          <w:rPr>
                            <w:b/>
                            <w:sz w:val="14"/>
                          </w:rPr>
                        </w:pPr>
                        <w:r>
                          <w:rPr>
                            <w:b/>
                            <w:sz w:val="14"/>
                          </w:rPr>
                          <w:t>АТМОСФЕРА</w:t>
                        </w:r>
                      </w:p>
                    </w:tc>
                    <w:tc>
                      <w:tcPr>
                        <w:tcW w:w="1928" w:type="dxa"/>
                      </w:tcPr>
                      <w:p w:rsidR="005F701D" w:rsidRDefault="00AC6512">
                        <w:pPr>
                          <w:pStyle w:val="TableParagraph"/>
                          <w:spacing w:before="23" w:line="230" w:lineRule="auto"/>
                          <w:ind w:left="55"/>
                          <w:rPr>
                            <w:sz w:val="14"/>
                          </w:rPr>
                        </w:pPr>
                        <w:r>
                          <w:rPr>
                            <w:sz w:val="14"/>
                          </w:rPr>
                          <w:t>Вертикална структура и процеси који се одвијају у атмосфери.</w:t>
                        </w:r>
                      </w:p>
                      <w:p w:rsidR="005F701D" w:rsidRDefault="00AC6512">
                        <w:pPr>
                          <w:pStyle w:val="TableParagraph"/>
                          <w:spacing w:line="230" w:lineRule="auto"/>
                          <w:ind w:left="55" w:right="455"/>
                          <w:rPr>
                            <w:sz w:val="14"/>
                          </w:rPr>
                        </w:pPr>
                        <w:r>
                          <w:rPr>
                            <w:sz w:val="14"/>
                          </w:rPr>
                          <w:t>Узајамна повезаност климатских елемента и фактора.</w:t>
                        </w:r>
                      </w:p>
                      <w:p w:rsidR="005F701D" w:rsidRDefault="00AC6512">
                        <w:pPr>
                          <w:pStyle w:val="TableParagraph"/>
                          <w:spacing w:line="230" w:lineRule="auto"/>
                          <w:ind w:left="55"/>
                          <w:rPr>
                            <w:sz w:val="14"/>
                          </w:rPr>
                        </w:pPr>
                        <w:r>
                          <w:rPr>
                            <w:sz w:val="14"/>
                          </w:rPr>
                          <w:t>Циркулација атмосфере. Временска прогноза и синоптичке карте.</w:t>
                        </w:r>
                      </w:p>
                      <w:p w:rsidR="005F701D" w:rsidRDefault="00AC6512">
                        <w:pPr>
                          <w:pStyle w:val="TableParagraph"/>
                          <w:spacing w:line="230" w:lineRule="auto"/>
                          <w:ind w:left="55" w:right="379"/>
                          <w:jc w:val="both"/>
                          <w:rPr>
                            <w:sz w:val="14"/>
                          </w:rPr>
                        </w:pPr>
                        <w:r>
                          <w:rPr>
                            <w:sz w:val="14"/>
                          </w:rPr>
                          <w:t>Подела климе, соларна</w:t>
                        </w:r>
                        <w:r>
                          <w:rPr>
                            <w:spacing w:val="-12"/>
                            <w:sz w:val="14"/>
                          </w:rPr>
                          <w:t xml:space="preserve"> </w:t>
                        </w:r>
                        <w:r>
                          <w:rPr>
                            <w:sz w:val="14"/>
                          </w:rPr>
                          <w:t>и физичка клима, одлике</w:t>
                        </w:r>
                        <w:r>
                          <w:rPr>
                            <w:spacing w:val="-13"/>
                            <w:sz w:val="14"/>
                          </w:rPr>
                          <w:t xml:space="preserve"> </w:t>
                        </w:r>
                        <w:r>
                          <w:rPr>
                            <w:sz w:val="14"/>
                          </w:rPr>
                          <w:t>и разлике.</w:t>
                        </w:r>
                      </w:p>
                      <w:p w:rsidR="005F701D" w:rsidRDefault="00AC6512">
                        <w:pPr>
                          <w:pStyle w:val="TableParagraph"/>
                          <w:spacing w:line="230" w:lineRule="auto"/>
                          <w:ind w:left="55" w:right="271"/>
                          <w:rPr>
                            <w:sz w:val="14"/>
                          </w:rPr>
                        </w:pPr>
                        <w:r>
                          <w:rPr>
                            <w:sz w:val="14"/>
                          </w:rPr>
                          <w:t>Разноликост климатских типова на Земљи и услови живота.</w:t>
                        </w:r>
                      </w:p>
                      <w:p w:rsidR="005F701D" w:rsidRDefault="00AC6512">
                        <w:pPr>
                          <w:pStyle w:val="TableParagraph"/>
                          <w:spacing w:line="151" w:lineRule="exact"/>
                          <w:ind w:left="55"/>
                          <w:rPr>
                            <w:sz w:val="14"/>
                          </w:rPr>
                        </w:pPr>
                        <w:r>
                          <w:rPr>
                            <w:sz w:val="14"/>
                          </w:rPr>
                          <w:t>Клима градова.</w:t>
                        </w:r>
                      </w:p>
                      <w:p w:rsidR="005F701D" w:rsidRDefault="00AC6512">
                        <w:pPr>
                          <w:pStyle w:val="TableParagraph"/>
                          <w:spacing w:line="230" w:lineRule="auto"/>
                          <w:ind w:left="55"/>
                          <w:rPr>
                            <w:sz w:val="14"/>
                          </w:rPr>
                        </w:pPr>
                        <w:r>
                          <w:rPr>
                            <w:sz w:val="14"/>
                          </w:rPr>
                          <w:t>Климатске промене, настанак, последице и мере заштите.</w:t>
                        </w:r>
                      </w:p>
                    </w:tc>
                  </w:tr>
                  <w:tr w:rsidR="005F701D">
                    <w:trPr>
                      <w:trHeight w:val="3742"/>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AC6512">
                        <w:pPr>
                          <w:pStyle w:val="TableParagraph"/>
                          <w:spacing w:before="132"/>
                          <w:ind w:left="144"/>
                          <w:rPr>
                            <w:b/>
                            <w:sz w:val="14"/>
                          </w:rPr>
                        </w:pPr>
                        <w:r>
                          <w:rPr>
                            <w:b/>
                            <w:sz w:val="14"/>
                          </w:rPr>
                          <w:t>ХИДРОСФЕРА</w:t>
                        </w:r>
                      </w:p>
                    </w:tc>
                    <w:tc>
                      <w:tcPr>
                        <w:tcW w:w="1928" w:type="dxa"/>
                      </w:tcPr>
                      <w:p w:rsidR="005F701D" w:rsidRDefault="00AC6512">
                        <w:pPr>
                          <w:pStyle w:val="TableParagraph"/>
                          <w:spacing w:before="23" w:line="230" w:lineRule="auto"/>
                          <w:ind w:left="55"/>
                          <w:rPr>
                            <w:sz w:val="14"/>
                          </w:rPr>
                        </w:pPr>
                        <w:r>
                          <w:rPr>
                            <w:sz w:val="14"/>
                          </w:rPr>
                          <w:t>Структура хидросфере, кружење воде у природи, вода као значајан ресурс на Земљи. Светско море, хемијске и физичке особине и кретање морске воде.</w:t>
                        </w:r>
                      </w:p>
                      <w:p w:rsidR="005F701D" w:rsidRDefault="00AC6512">
                        <w:pPr>
                          <w:pStyle w:val="TableParagraph"/>
                          <w:spacing w:line="230" w:lineRule="auto"/>
                          <w:ind w:left="55" w:right="161"/>
                          <w:rPr>
                            <w:sz w:val="14"/>
                          </w:rPr>
                        </w:pPr>
                        <w:r>
                          <w:rPr>
                            <w:sz w:val="14"/>
                          </w:rPr>
                          <w:t>Типови издани, извора и термоминералних вода. Морфолошке и хидролошке особине речног слива и река, утицај приро</w:t>
                        </w:r>
                        <w:r>
                          <w:rPr>
                            <w:sz w:val="14"/>
                          </w:rPr>
                          <w:t>дних и антропогених фактора на водни режим река.</w:t>
                        </w:r>
                      </w:p>
                      <w:p w:rsidR="005F701D" w:rsidRDefault="00AC6512">
                        <w:pPr>
                          <w:pStyle w:val="TableParagraph"/>
                          <w:spacing w:line="230" w:lineRule="auto"/>
                          <w:ind w:left="55" w:right="35"/>
                          <w:rPr>
                            <w:sz w:val="14"/>
                          </w:rPr>
                        </w:pPr>
                        <w:r>
                          <w:rPr>
                            <w:sz w:val="14"/>
                          </w:rPr>
                          <w:t>Појам и елементи језера, подела језера према положају и начину постанка.</w:t>
                        </w:r>
                      </w:p>
                      <w:p w:rsidR="005F701D" w:rsidRDefault="00AC6512">
                        <w:pPr>
                          <w:pStyle w:val="TableParagraph"/>
                          <w:spacing w:line="230" w:lineRule="auto"/>
                          <w:ind w:left="55" w:right="147"/>
                          <w:rPr>
                            <w:sz w:val="14"/>
                          </w:rPr>
                        </w:pPr>
                        <w:r>
                          <w:rPr>
                            <w:sz w:val="14"/>
                          </w:rPr>
                          <w:t>Појаве леда на Земљи (пермафрост, речни лед, морски лед, ледници), типови ледника и савремена глацијација.</w:t>
                        </w:r>
                      </w:p>
                      <w:p w:rsidR="005F701D" w:rsidRDefault="00AC6512">
                        <w:pPr>
                          <w:pStyle w:val="TableParagraph"/>
                          <w:spacing w:line="230" w:lineRule="auto"/>
                          <w:ind w:left="55"/>
                          <w:rPr>
                            <w:sz w:val="14"/>
                          </w:rPr>
                        </w:pPr>
                        <w:r>
                          <w:rPr>
                            <w:sz w:val="14"/>
                          </w:rPr>
                          <w:t>Водопривреда – коришћење вода, заштита вода и заштита од вода.</w:t>
                        </w:r>
                      </w:p>
                    </w:tc>
                  </w:tr>
                </w:tbl>
                <w:p w:rsidR="005F701D" w:rsidRDefault="005F701D">
                  <w:pPr>
                    <w:pStyle w:val="BodyText"/>
                    <w:ind w:left="0" w:firstLine="0"/>
                    <w:jc w:val="left"/>
                  </w:pPr>
                </w:p>
              </w:txbxContent>
            </v:textbox>
            <w10:wrap anchorx="page"/>
          </v:shape>
        </w:pict>
      </w:r>
      <w:r>
        <w:rPr>
          <w:sz w:val="14"/>
        </w:rPr>
        <w:t xml:space="preserve">Годишњи фонд часова </w:t>
      </w:r>
      <w:r>
        <w:rPr>
          <w:b/>
          <w:sz w:val="14"/>
        </w:rPr>
        <w:t>74 часа</w:t>
      </w:r>
    </w:p>
    <w:p w:rsidR="005F701D" w:rsidRDefault="00AC6512">
      <w:pPr>
        <w:pStyle w:val="BodyText"/>
        <w:ind w:left="0" w:firstLine="0"/>
        <w:jc w:val="left"/>
        <w:rPr>
          <w:b/>
          <w:sz w:val="20"/>
        </w:rPr>
      </w:pPr>
      <w:r>
        <w:br w:type="column"/>
      </w: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ind w:left="0" w:firstLine="0"/>
        <w:jc w:val="left"/>
        <w:rPr>
          <w:b/>
          <w:sz w:val="20"/>
        </w:rPr>
      </w:pPr>
    </w:p>
    <w:p w:rsidR="005F701D" w:rsidRDefault="005F701D">
      <w:pPr>
        <w:pStyle w:val="BodyText"/>
        <w:spacing w:before="3"/>
        <w:ind w:left="0" w:firstLine="0"/>
        <w:jc w:val="left"/>
        <w:rPr>
          <w:b/>
          <w:sz w:val="22"/>
        </w:rPr>
      </w:pPr>
    </w:p>
    <w:p w:rsidR="005F701D" w:rsidRDefault="00AC6512">
      <w:pPr>
        <w:spacing w:line="232" w:lineRule="auto"/>
        <w:ind w:left="120" w:right="118" w:firstLine="396"/>
        <w:jc w:val="both"/>
        <w:rPr>
          <w:sz w:val="18"/>
        </w:rPr>
      </w:pPr>
      <w:r>
        <w:pict>
          <v:shape id="_x0000_s1037" type="#_x0000_t202" style="position:absolute;left:0;text-align:left;margin-left:304.7pt;margin-top:-111.4pt;width:257.3pt;height:109.55pt;z-index:25165107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640"/>
                    </w:trPr>
                    <w:tc>
                      <w:tcPr>
                        <w:tcW w:w="1928" w:type="dxa"/>
                      </w:tcPr>
                      <w:p w:rsidR="005F701D" w:rsidRDefault="005F701D">
                        <w:pPr>
                          <w:pStyle w:val="TableParagraph"/>
                          <w:rPr>
                            <w:sz w:val="14"/>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AC6512">
                        <w:pPr>
                          <w:pStyle w:val="TableParagraph"/>
                          <w:spacing w:before="1"/>
                          <w:ind w:left="34" w:right="26"/>
                          <w:jc w:val="center"/>
                          <w:rPr>
                            <w:b/>
                            <w:sz w:val="14"/>
                          </w:rPr>
                        </w:pPr>
                        <w:r>
                          <w:rPr>
                            <w:b/>
                            <w:sz w:val="14"/>
                          </w:rPr>
                          <w:t>БИОСФЕРА</w:t>
                        </w:r>
                      </w:p>
                    </w:tc>
                    <w:tc>
                      <w:tcPr>
                        <w:tcW w:w="1928" w:type="dxa"/>
                      </w:tcPr>
                      <w:p w:rsidR="005F701D" w:rsidRDefault="00AC6512">
                        <w:pPr>
                          <w:pStyle w:val="TableParagraph"/>
                          <w:spacing w:before="18"/>
                          <w:ind w:left="55" w:right="81"/>
                          <w:rPr>
                            <w:sz w:val="14"/>
                          </w:rPr>
                        </w:pPr>
                        <w:r>
                          <w:rPr>
                            <w:sz w:val="14"/>
                          </w:rPr>
                          <w:t>Распростирање биома (вертикални и</w:t>
                        </w:r>
                        <w:r>
                          <w:rPr>
                            <w:spacing w:val="-16"/>
                            <w:sz w:val="14"/>
                          </w:rPr>
                          <w:t xml:space="preserve"> </w:t>
                        </w:r>
                        <w:r>
                          <w:rPr>
                            <w:sz w:val="14"/>
                          </w:rPr>
                          <w:t>хоризонтални), законитости распростирања и повезаност са климатским приликама.</w:t>
                        </w:r>
                      </w:p>
                      <w:p w:rsidR="005F701D" w:rsidRDefault="00AC6512">
                        <w:pPr>
                          <w:pStyle w:val="TableParagraph"/>
                          <w:spacing w:line="237" w:lineRule="auto"/>
                          <w:ind w:left="55" w:right="302"/>
                          <w:rPr>
                            <w:sz w:val="14"/>
                          </w:rPr>
                        </w:pPr>
                        <w:r>
                          <w:rPr>
                            <w:sz w:val="14"/>
                          </w:rPr>
                          <w:t>Земљиште – формирање, распростирање, значај, деградација и заштита. Очување биодивезитета – поучни примери из света.</w:t>
                        </w:r>
                      </w:p>
                    </w:tc>
                  </w:tr>
                  <w:tr w:rsidR="005F701D">
                    <w:trPr>
                      <w:trHeight w:val="520"/>
                    </w:trPr>
                    <w:tc>
                      <w:tcPr>
                        <w:tcW w:w="1928" w:type="dxa"/>
                      </w:tcPr>
                      <w:p w:rsidR="005F701D" w:rsidRDefault="005F701D">
                        <w:pPr>
                          <w:pStyle w:val="TableParagraph"/>
                          <w:rPr>
                            <w:sz w:val="14"/>
                          </w:rPr>
                        </w:pPr>
                      </w:p>
                    </w:tc>
                    <w:tc>
                      <w:tcPr>
                        <w:tcW w:w="1276" w:type="dxa"/>
                      </w:tcPr>
                      <w:p w:rsidR="005F701D" w:rsidRDefault="005F701D">
                        <w:pPr>
                          <w:pStyle w:val="TableParagraph"/>
                          <w:spacing w:before="4"/>
                          <w:rPr>
                            <w:sz w:val="15"/>
                          </w:rPr>
                        </w:pPr>
                      </w:p>
                      <w:p w:rsidR="005F701D" w:rsidRDefault="00AC6512">
                        <w:pPr>
                          <w:pStyle w:val="TableParagraph"/>
                          <w:ind w:left="34" w:right="26"/>
                          <w:jc w:val="center"/>
                          <w:rPr>
                            <w:b/>
                            <w:sz w:val="14"/>
                          </w:rPr>
                        </w:pPr>
                        <w:r>
                          <w:rPr>
                            <w:b/>
                            <w:sz w:val="14"/>
                          </w:rPr>
                          <w:t>ГЕОНАСЛЕЂЕ</w:t>
                        </w:r>
                      </w:p>
                    </w:tc>
                    <w:tc>
                      <w:tcPr>
                        <w:tcW w:w="1928" w:type="dxa"/>
                      </w:tcPr>
                      <w:p w:rsidR="005F701D" w:rsidRDefault="00AC6512">
                        <w:pPr>
                          <w:pStyle w:val="TableParagraph"/>
                          <w:spacing w:before="18"/>
                          <w:ind w:left="55" w:right="10"/>
                          <w:rPr>
                            <w:sz w:val="14"/>
                          </w:rPr>
                        </w:pPr>
                        <w:r>
                          <w:rPr>
                            <w:sz w:val="14"/>
                          </w:rPr>
                          <w:t>Заштита природних објеката. Критеријуми за проглашавање објеката геонаслеђа.</w:t>
                        </w:r>
                      </w:p>
                    </w:tc>
                  </w:tr>
                </w:tbl>
                <w:p w:rsidR="005F701D" w:rsidRDefault="005F701D">
                  <w:pPr>
                    <w:pStyle w:val="BodyText"/>
                    <w:ind w:left="0" w:firstLine="0"/>
                    <w:jc w:val="left"/>
                  </w:pPr>
                </w:p>
              </w:txbxContent>
            </v:textbox>
            <w10:wrap anchorx="page"/>
          </v:shape>
        </w:pict>
      </w:r>
      <w:r>
        <w:rPr>
          <w:b/>
          <w:sz w:val="18"/>
        </w:rPr>
        <w:t xml:space="preserve">Кључни појмови садржаја: </w:t>
      </w:r>
      <w:r>
        <w:rPr>
          <w:sz w:val="18"/>
        </w:rPr>
        <w:t>литосфера, атмосфера, хидро- сфера, биосфера, географски омотач, геонаслеђе.</w:t>
      </w:r>
    </w:p>
    <w:p w:rsidR="005F701D" w:rsidRDefault="00AC6512">
      <w:pPr>
        <w:pStyle w:val="Heading2"/>
        <w:spacing w:before="169" w:line="232" w:lineRule="auto"/>
        <w:ind w:left="1787"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3"/>
        <w:ind w:left="0" w:firstLine="0"/>
        <w:jc w:val="left"/>
        <w:rPr>
          <w:b/>
          <w:sz w:val="17"/>
        </w:rPr>
      </w:pPr>
    </w:p>
    <w:p w:rsidR="005F701D" w:rsidRDefault="00AC6512">
      <w:pPr>
        <w:pStyle w:val="BodyText"/>
        <w:spacing w:line="232" w:lineRule="auto"/>
        <w:ind w:right="117"/>
      </w:pPr>
      <w:r>
        <w:t xml:space="preserve">Стандарди образовних постигнућа достижу се </w:t>
      </w:r>
      <w:r>
        <w:rPr>
          <w:b/>
        </w:rPr>
        <w:t>на крају оп- штег средњег образовања</w:t>
      </w:r>
      <w:r>
        <w:t xml:space="preserve">. Исти стандард (или његов део) ак- тивираће се више пута </w:t>
      </w:r>
      <w:r>
        <w:rPr>
          <w:spacing w:val="-4"/>
        </w:rPr>
        <w:t xml:space="preserve">током </w:t>
      </w:r>
      <w:r>
        <w:rPr>
          <w:spacing w:val="-3"/>
        </w:rPr>
        <w:t xml:space="preserve">школске </w:t>
      </w:r>
      <w:r>
        <w:t xml:space="preserve">године, односно до краја средњег образовања, сваки пут уз другу наставну </w:t>
      </w:r>
      <w:r>
        <w:rPr>
          <w:spacing w:val="-3"/>
        </w:rPr>
        <w:t xml:space="preserve">јединицу. </w:t>
      </w:r>
      <w:r>
        <w:t>Та- кво поступање осигурава досезање све вишег и вишег нивоа по- јединачних ученичких постигнућа, а у</w:t>
      </w:r>
      <w:r>
        <w:t xml:space="preserve">ченичка знања, вештине и способности се непрестано сагледавају из нових </w:t>
      </w:r>
      <w:r>
        <w:rPr>
          <w:spacing w:val="-3"/>
        </w:rPr>
        <w:t xml:space="preserve">углова, утврђују, </w:t>
      </w:r>
      <w:r>
        <w:t>проширују и</w:t>
      </w:r>
      <w:r>
        <w:rPr>
          <w:spacing w:val="-1"/>
        </w:rPr>
        <w:t xml:space="preserve"> </w:t>
      </w:r>
      <w:r>
        <w:rPr>
          <w:spacing w:val="-3"/>
        </w:rPr>
        <w:t>систематизују.</w:t>
      </w:r>
    </w:p>
    <w:p w:rsidR="005F701D" w:rsidRDefault="00AC6512">
      <w:pPr>
        <w:pStyle w:val="BodyText"/>
        <w:spacing w:line="232" w:lineRule="auto"/>
        <w:ind w:right="117"/>
      </w:pPr>
      <w:r>
        <w:t>С обзиром на сложеност предмета и области унутар предме- та, неопходно је поступно остваривати све стандарде кроз све че- тири године средњ</w:t>
      </w:r>
      <w:r>
        <w:t>ошколског образовања, али поједини стандарди се могу видети и као конкретније повезани са одређеним исходом.</w:t>
      </w:r>
    </w:p>
    <w:p w:rsidR="005F701D" w:rsidRDefault="005F701D">
      <w:pPr>
        <w:spacing w:line="232" w:lineRule="auto"/>
        <w:sectPr w:rsidR="005F701D">
          <w:type w:val="continuous"/>
          <w:pgSz w:w="11910" w:h="15690"/>
          <w:pgMar w:top="1480" w:right="560" w:bottom="280" w:left="560" w:header="720" w:footer="720" w:gutter="0"/>
          <w:cols w:num="2" w:space="720" w:equalWidth="0">
            <w:col w:w="5307" w:space="108"/>
            <w:col w:w="5375"/>
          </w:cols>
        </w:sectPr>
      </w:pPr>
    </w:p>
    <w:p w:rsidR="005F701D" w:rsidRDefault="005F701D">
      <w:pPr>
        <w:pStyle w:val="BodyText"/>
        <w:spacing w:before="10"/>
        <w:ind w:left="0" w:firstLine="0"/>
        <w:jc w:val="left"/>
        <w:rPr>
          <w:sz w:val="2"/>
        </w:rPr>
      </w:pPr>
    </w:p>
    <w:tbl>
      <w:tblPr>
        <w:tblW w:w="0" w:type="auto"/>
        <w:tblInd w:w="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678"/>
        </w:trPr>
        <w:tc>
          <w:tcPr>
            <w:tcW w:w="1701" w:type="dxa"/>
            <w:shd w:val="clear" w:color="auto" w:fill="E6E7E8"/>
          </w:tcPr>
          <w:p w:rsidR="005F701D" w:rsidRDefault="00AC6512">
            <w:pPr>
              <w:pStyle w:val="TableParagraph"/>
              <w:spacing w:before="16" w:line="161" w:lineRule="exact"/>
              <w:ind w:left="546"/>
              <w:rPr>
                <w:b/>
                <w:sz w:val="14"/>
              </w:rPr>
            </w:pPr>
            <w:r>
              <w:rPr>
                <w:b/>
                <w:sz w:val="14"/>
              </w:rPr>
              <w:t>ИСХОДИ</w:t>
            </w:r>
          </w:p>
          <w:p w:rsidR="005F701D" w:rsidRDefault="00AC6512">
            <w:pPr>
              <w:pStyle w:val="TableParagraph"/>
              <w:ind w:left="148" w:right="136" w:hanging="1"/>
              <w:jc w:val="center"/>
              <w:rPr>
                <w:sz w:val="14"/>
              </w:rPr>
            </w:pPr>
            <w:r>
              <w:rPr>
                <w:sz w:val="14"/>
              </w:rPr>
              <w:t>По завршетку разреда ученик ће бити у стању да:</w:t>
            </w:r>
          </w:p>
        </w:tc>
        <w:tc>
          <w:tcPr>
            <w:tcW w:w="3402" w:type="dxa"/>
            <w:shd w:val="clear" w:color="auto" w:fill="E6E7E8"/>
          </w:tcPr>
          <w:p w:rsidR="005F701D" w:rsidRDefault="005F701D">
            <w:pPr>
              <w:pStyle w:val="TableParagraph"/>
              <w:spacing w:before="2"/>
            </w:pPr>
          </w:p>
          <w:p w:rsidR="005F701D" w:rsidRDefault="00AC6512">
            <w:pPr>
              <w:pStyle w:val="TableParagraph"/>
              <w:spacing w:before="1"/>
              <w:ind w:left="135" w:right="127"/>
              <w:jc w:val="center"/>
              <w:rPr>
                <w:b/>
                <w:sz w:val="14"/>
              </w:rPr>
            </w:pPr>
            <w:r>
              <w:rPr>
                <w:b/>
                <w:sz w:val="14"/>
              </w:rPr>
              <w:t>СТАНДАРДИ</w:t>
            </w:r>
          </w:p>
        </w:tc>
      </w:tr>
      <w:tr w:rsidR="005F701D">
        <w:trPr>
          <w:trHeight w:val="181"/>
        </w:trPr>
        <w:tc>
          <w:tcPr>
            <w:tcW w:w="1701" w:type="dxa"/>
            <w:tcBorders>
              <w:bottom w:val="nil"/>
            </w:tcBorders>
          </w:tcPr>
          <w:p w:rsidR="005F701D" w:rsidRDefault="00AC6512">
            <w:pPr>
              <w:pStyle w:val="TableParagraph"/>
              <w:spacing w:before="18" w:line="144" w:lineRule="exact"/>
              <w:ind w:left="56"/>
              <w:rPr>
                <w:sz w:val="14"/>
              </w:rPr>
            </w:pPr>
            <w:r>
              <w:rPr>
                <w:sz w:val="14"/>
              </w:rPr>
              <w:t>– осмисли пројекат</w:t>
            </w:r>
          </w:p>
        </w:tc>
        <w:tc>
          <w:tcPr>
            <w:tcW w:w="3402" w:type="dxa"/>
            <w:tcBorders>
              <w:bottom w:val="nil"/>
            </w:tcBorders>
          </w:tcPr>
          <w:p w:rsidR="005F701D" w:rsidRDefault="00AC6512">
            <w:pPr>
              <w:pStyle w:val="TableParagraph"/>
              <w:spacing w:before="18" w:line="143" w:lineRule="exact"/>
              <w:ind w:left="56"/>
              <w:rPr>
                <w:sz w:val="14"/>
              </w:rPr>
            </w:pPr>
            <w:r>
              <w:rPr>
                <w:sz w:val="14"/>
              </w:rPr>
              <w:t>2.ГЕ.1.1.1. Чита и тумачи географске карте различитог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истраживања на</w:t>
            </w:r>
          </w:p>
        </w:tc>
        <w:tc>
          <w:tcPr>
            <w:tcW w:w="3402" w:type="dxa"/>
            <w:tcBorders>
              <w:top w:val="nil"/>
              <w:bottom w:val="nil"/>
            </w:tcBorders>
          </w:tcPr>
          <w:p w:rsidR="005F701D" w:rsidRDefault="00AC6512">
            <w:pPr>
              <w:pStyle w:val="TableParagraph"/>
              <w:spacing w:line="140" w:lineRule="exact"/>
              <w:ind w:left="56"/>
              <w:rPr>
                <w:sz w:val="14"/>
              </w:rPr>
            </w:pPr>
            <w:r>
              <w:rPr>
                <w:sz w:val="14"/>
              </w:rPr>
              <w:t>размера и садржаја, користи компас и систем за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задату тему, реализује</w:t>
            </w:r>
          </w:p>
        </w:tc>
        <w:tc>
          <w:tcPr>
            <w:tcW w:w="3402" w:type="dxa"/>
            <w:tcBorders>
              <w:top w:val="nil"/>
              <w:bottom w:val="nil"/>
            </w:tcBorders>
          </w:tcPr>
          <w:p w:rsidR="005F701D" w:rsidRDefault="00AC6512">
            <w:pPr>
              <w:pStyle w:val="TableParagraph"/>
              <w:spacing w:line="140" w:lineRule="exact"/>
              <w:ind w:left="56"/>
              <w:rPr>
                <w:sz w:val="14"/>
              </w:rPr>
            </w:pPr>
            <w:r>
              <w:rPr>
                <w:sz w:val="14"/>
              </w:rPr>
              <w:t>глобално позиционирање (ГПС) ради оријентације 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истраживање у локалној</w:t>
            </w:r>
          </w:p>
        </w:tc>
        <w:tc>
          <w:tcPr>
            <w:tcW w:w="3402" w:type="dxa"/>
            <w:tcBorders>
              <w:top w:val="nil"/>
              <w:bottom w:val="nil"/>
            </w:tcBorders>
          </w:tcPr>
          <w:p w:rsidR="005F701D" w:rsidRDefault="00AC6512">
            <w:pPr>
              <w:pStyle w:val="TableParagraph"/>
              <w:spacing w:line="140" w:lineRule="exact"/>
              <w:ind w:left="56"/>
              <w:rPr>
                <w:sz w:val="14"/>
              </w:rPr>
            </w:pPr>
            <w:r>
              <w:rPr>
                <w:sz w:val="14"/>
              </w:rPr>
              <w:t>простору и планирања активности.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средини, прикаже и</w:t>
            </w:r>
          </w:p>
        </w:tc>
        <w:tc>
          <w:tcPr>
            <w:tcW w:w="3402" w:type="dxa"/>
            <w:tcBorders>
              <w:top w:val="nil"/>
              <w:bottom w:val="nil"/>
            </w:tcBorders>
          </w:tcPr>
          <w:p w:rsidR="005F701D" w:rsidRDefault="00AC6512">
            <w:pPr>
              <w:pStyle w:val="TableParagraph"/>
              <w:spacing w:line="140" w:lineRule="exact"/>
              <w:ind w:left="56"/>
              <w:rPr>
                <w:sz w:val="14"/>
              </w:rPr>
            </w:pPr>
            <w:r>
              <w:rPr>
                <w:sz w:val="14"/>
              </w:rPr>
              <w:t>2.ГЕ.1.1.2. Користи инструменте за очитавање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дискутује о резултатима;</w:t>
            </w:r>
          </w:p>
        </w:tc>
        <w:tc>
          <w:tcPr>
            <w:tcW w:w="3402" w:type="dxa"/>
            <w:tcBorders>
              <w:top w:val="nil"/>
              <w:bottom w:val="nil"/>
            </w:tcBorders>
          </w:tcPr>
          <w:p w:rsidR="005F701D" w:rsidRDefault="00AC6512">
            <w:pPr>
              <w:pStyle w:val="TableParagraph"/>
              <w:spacing w:line="140" w:lineRule="exact"/>
              <w:ind w:left="56"/>
              <w:rPr>
                <w:sz w:val="14"/>
              </w:rPr>
            </w:pPr>
            <w:r>
              <w:rPr>
                <w:sz w:val="14"/>
              </w:rPr>
              <w:t>вредности основних временских/климатских</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елемената ради планирања и организовања активности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у свом окружењу.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2.ГЕ.1.1.3. Правилно дефинише географске појмове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 користи различите изворе (статистичке податке,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научнопопуларну литературу, географске часописе,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информације из медија, интернет) за прикупљање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 представљање географских података у локалној</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средини, Републици Србији и земљама у окружењу.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2.ГЕ.3.1.1. Анализира различите изворе података 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истраживачке резултате (географске карте, сателитске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снимке, статистичке податке, научну литературу,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географске часописе, информације из медија,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интернет); изводи закључке и предлаже мере за</w:t>
            </w:r>
          </w:p>
        </w:tc>
      </w:tr>
      <w:tr w:rsidR="005F701D">
        <w:trPr>
          <w:trHeight w:val="178"/>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решавање друштвених проблема.</w:t>
            </w:r>
          </w:p>
        </w:tc>
      </w:tr>
      <w:tr w:rsidR="005F701D">
        <w:trPr>
          <w:trHeight w:val="182"/>
        </w:trPr>
        <w:tc>
          <w:tcPr>
            <w:tcW w:w="1701" w:type="dxa"/>
            <w:tcBorders>
              <w:bottom w:val="nil"/>
            </w:tcBorders>
          </w:tcPr>
          <w:p w:rsidR="005F701D" w:rsidRDefault="00AC6512">
            <w:pPr>
              <w:pStyle w:val="TableParagraph"/>
              <w:spacing w:before="18" w:line="144" w:lineRule="exact"/>
              <w:ind w:left="56"/>
              <w:rPr>
                <w:sz w:val="14"/>
              </w:rPr>
            </w:pPr>
            <w:r>
              <w:rPr>
                <w:sz w:val="14"/>
              </w:rPr>
              <w:t>– користи дигиталне</w:t>
            </w:r>
          </w:p>
        </w:tc>
        <w:tc>
          <w:tcPr>
            <w:tcW w:w="3402" w:type="dxa"/>
            <w:tcBorders>
              <w:bottom w:val="nil"/>
            </w:tcBorders>
          </w:tcPr>
          <w:p w:rsidR="005F701D" w:rsidRDefault="00AC6512">
            <w:pPr>
              <w:pStyle w:val="TableParagraph"/>
              <w:spacing w:before="19" w:line="143" w:lineRule="exact"/>
              <w:ind w:left="56"/>
              <w:rPr>
                <w:sz w:val="14"/>
              </w:rPr>
            </w:pPr>
            <w:r>
              <w:rPr>
                <w:sz w:val="14"/>
              </w:rPr>
              <w:t>2.ГЕ.1.1.1. Чита и тумачи географске карте различитог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картографске изворе</w:t>
            </w:r>
          </w:p>
        </w:tc>
        <w:tc>
          <w:tcPr>
            <w:tcW w:w="3402" w:type="dxa"/>
            <w:tcBorders>
              <w:top w:val="nil"/>
              <w:bottom w:val="nil"/>
            </w:tcBorders>
          </w:tcPr>
          <w:p w:rsidR="005F701D" w:rsidRDefault="00AC6512">
            <w:pPr>
              <w:pStyle w:val="TableParagraph"/>
              <w:spacing w:line="140" w:lineRule="exact"/>
              <w:ind w:left="56"/>
              <w:rPr>
                <w:sz w:val="14"/>
              </w:rPr>
            </w:pPr>
            <w:r>
              <w:rPr>
                <w:sz w:val="14"/>
              </w:rPr>
              <w:t>размера и садржаја, користи компас и систем за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информација и</w:t>
            </w:r>
          </w:p>
        </w:tc>
        <w:tc>
          <w:tcPr>
            <w:tcW w:w="3402" w:type="dxa"/>
            <w:tcBorders>
              <w:top w:val="nil"/>
              <w:bottom w:val="nil"/>
            </w:tcBorders>
          </w:tcPr>
          <w:p w:rsidR="005F701D" w:rsidRDefault="00AC6512">
            <w:pPr>
              <w:pStyle w:val="TableParagraph"/>
              <w:spacing w:line="140" w:lineRule="exact"/>
              <w:ind w:left="56"/>
              <w:rPr>
                <w:sz w:val="14"/>
              </w:rPr>
            </w:pPr>
            <w:r>
              <w:rPr>
                <w:sz w:val="14"/>
              </w:rPr>
              <w:t>глобално позиционирање (ГПС) ради оријентације 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алате Географских</w:t>
            </w:r>
          </w:p>
        </w:tc>
        <w:tc>
          <w:tcPr>
            <w:tcW w:w="3402" w:type="dxa"/>
            <w:tcBorders>
              <w:top w:val="nil"/>
              <w:bottom w:val="nil"/>
            </w:tcBorders>
          </w:tcPr>
          <w:p w:rsidR="005F701D" w:rsidRDefault="00AC6512">
            <w:pPr>
              <w:pStyle w:val="TableParagraph"/>
              <w:spacing w:line="140" w:lineRule="exact"/>
              <w:ind w:left="56"/>
              <w:rPr>
                <w:sz w:val="14"/>
              </w:rPr>
            </w:pPr>
            <w:r>
              <w:rPr>
                <w:sz w:val="14"/>
              </w:rPr>
              <w:t>простору и планирања активности.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информационих система;</w:t>
            </w:r>
          </w:p>
        </w:tc>
        <w:tc>
          <w:tcPr>
            <w:tcW w:w="3402" w:type="dxa"/>
            <w:tcBorders>
              <w:top w:val="nil"/>
              <w:bottom w:val="nil"/>
            </w:tcBorders>
          </w:tcPr>
          <w:p w:rsidR="005F701D" w:rsidRDefault="00AC6512">
            <w:pPr>
              <w:pStyle w:val="TableParagraph"/>
              <w:spacing w:line="140" w:lineRule="exact"/>
              <w:ind w:left="56"/>
              <w:rPr>
                <w:sz w:val="14"/>
              </w:rPr>
            </w:pPr>
            <w:r>
              <w:rPr>
                <w:sz w:val="14"/>
              </w:rPr>
              <w:t>2.ГЕ.1.1.2. Користи инструменте за очитавање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вредности основних временских/климатских</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елемената ради планирања и организовања активности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у свом окружењу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2.ГЕ.1.1.3. Правилно дефинише географске појмове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 користи различите изворе (статистичке податке,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научнопопуларну литературу, географске часописе,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информације из медија, интернет) за прикупљање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 представљање географских података у локалној</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средини, Републици Србији и земљама у окружењу.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2.ГЕ.2.1.1. Правилно користи картографска изражајна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средства за скицирање географских карата различитог</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размера и садржаја.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2.ГЕ.2.1.2. Разуме значај и могућности практичне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примене географског информационог система (ГИС).</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2.ГЕ.3.1.1. Анализира различите изворе података 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истраживачке резултате (географске карте, сателитске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снимке, статистичке податке, научну литературу,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географске часописе, информације из медија,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ин</w:t>
            </w:r>
            <w:r>
              <w:rPr>
                <w:sz w:val="14"/>
              </w:rPr>
              <w:t>тернет); изводи закључке и предлаже мере за</w:t>
            </w:r>
          </w:p>
        </w:tc>
      </w:tr>
      <w:tr w:rsidR="005F701D">
        <w:trPr>
          <w:trHeight w:val="177"/>
        </w:trPr>
        <w:tc>
          <w:tcPr>
            <w:tcW w:w="1701" w:type="dxa"/>
            <w:tcBorders>
              <w:top w:val="nil"/>
            </w:tcBorders>
          </w:tcPr>
          <w:p w:rsidR="005F701D" w:rsidRDefault="005F701D">
            <w:pPr>
              <w:pStyle w:val="TableParagraph"/>
              <w:rPr>
                <w:sz w:val="10"/>
              </w:rPr>
            </w:pPr>
          </w:p>
        </w:tc>
        <w:tc>
          <w:tcPr>
            <w:tcW w:w="3402" w:type="dxa"/>
            <w:tcBorders>
              <w:top w:val="nil"/>
            </w:tcBorders>
          </w:tcPr>
          <w:p w:rsidR="005F701D" w:rsidRDefault="00AC6512">
            <w:pPr>
              <w:pStyle w:val="TableParagraph"/>
              <w:spacing w:line="158" w:lineRule="exact"/>
              <w:ind w:left="56"/>
              <w:rPr>
                <w:sz w:val="14"/>
              </w:rPr>
            </w:pPr>
            <w:r>
              <w:rPr>
                <w:sz w:val="14"/>
              </w:rPr>
              <w:t>решавање друштвених проблема.</w:t>
            </w:r>
          </w:p>
        </w:tc>
      </w:tr>
    </w:tbl>
    <w:p w:rsidR="005F701D" w:rsidRDefault="005F701D">
      <w:pPr>
        <w:spacing w:line="158" w:lineRule="exact"/>
        <w:rPr>
          <w:sz w:val="14"/>
        </w:rPr>
        <w:sectPr w:rsidR="005F701D">
          <w:type w:val="continuous"/>
          <w:pgSz w:w="11910" w:h="15690"/>
          <w:pgMar w:top="1480" w:right="560" w:bottom="280" w:left="560" w:header="720" w:footer="720" w:gutter="0"/>
          <w:cols w:space="720"/>
        </w:sectPr>
      </w:pPr>
    </w:p>
    <w:tbl>
      <w:tblPr>
        <w:tblW w:w="0" w:type="auto"/>
        <w:tblInd w:w="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181"/>
        </w:trPr>
        <w:tc>
          <w:tcPr>
            <w:tcW w:w="1701" w:type="dxa"/>
            <w:tcBorders>
              <w:bottom w:val="nil"/>
            </w:tcBorders>
          </w:tcPr>
          <w:p w:rsidR="005F701D" w:rsidRDefault="00AC6512">
            <w:pPr>
              <w:pStyle w:val="TableParagraph"/>
              <w:spacing w:before="18" w:line="144" w:lineRule="exact"/>
              <w:ind w:left="56"/>
              <w:rPr>
                <w:sz w:val="14"/>
              </w:rPr>
            </w:pPr>
            <w:r>
              <w:rPr>
                <w:sz w:val="14"/>
              </w:rPr>
              <w:lastRenderedPageBreak/>
              <w:t>– разликује главне типове</w:t>
            </w:r>
          </w:p>
        </w:tc>
        <w:tc>
          <w:tcPr>
            <w:tcW w:w="3402" w:type="dxa"/>
            <w:tcBorders>
              <w:bottom w:val="nil"/>
            </w:tcBorders>
          </w:tcPr>
          <w:p w:rsidR="005F701D" w:rsidRDefault="00AC6512">
            <w:pPr>
              <w:pStyle w:val="TableParagraph"/>
              <w:spacing w:before="18" w:line="143" w:lineRule="exact"/>
              <w:ind w:left="56"/>
              <w:rPr>
                <w:sz w:val="14"/>
              </w:rPr>
            </w:pPr>
            <w:r>
              <w:rPr>
                <w:sz w:val="14"/>
              </w:rPr>
              <w:t>2.ГЕ.2.2.4. Описује настанак, развој и последице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земљишта, доводи у</w:t>
            </w:r>
          </w:p>
        </w:tc>
        <w:tc>
          <w:tcPr>
            <w:tcW w:w="3402" w:type="dxa"/>
            <w:tcBorders>
              <w:top w:val="nil"/>
              <w:bottom w:val="nil"/>
            </w:tcBorders>
          </w:tcPr>
          <w:p w:rsidR="005F701D" w:rsidRDefault="00AC6512">
            <w:pPr>
              <w:pStyle w:val="TableParagraph"/>
              <w:spacing w:line="140" w:lineRule="exact"/>
              <w:ind w:left="56"/>
              <w:rPr>
                <w:sz w:val="14"/>
              </w:rPr>
            </w:pPr>
            <w:r>
              <w:rPr>
                <w:sz w:val="14"/>
              </w:rPr>
              <w:t>еколошких проблема на локалном и националном</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везу њихова својства са</w:t>
            </w:r>
          </w:p>
        </w:tc>
        <w:tc>
          <w:tcPr>
            <w:tcW w:w="3402" w:type="dxa"/>
            <w:tcBorders>
              <w:top w:val="nil"/>
              <w:bottom w:val="nil"/>
            </w:tcBorders>
          </w:tcPr>
          <w:p w:rsidR="005F701D" w:rsidRDefault="00AC6512">
            <w:pPr>
              <w:pStyle w:val="TableParagraph"/>
              <w:spacing w:line="140" w:lineRule="exact"/>
              <w:ind w:left="56"/>
              <w:rPr>
                <w:sz w:val="14"/>
              </w:rPr>
            </w:pPr>
            <w:r>
              <w:rPr>
                <w:sz w:val="14"/>
              </w:rPr>
              <w:t>нивоу и предлаже мере за њихово решавање.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условима формирања и</w:t>
            </w:r>
          </w:p>
        </w:tc>
        <w:tc>
          <w:tcPr>
            <w:tcW w:w="3402" w:type="dxa"/>
            <w:tcBorders>
              <w:top w:val="nil"/>
              <w:bottom w:val="nil"/>
            </w:tcBorders>
          </w:tcPr>
          <w:p w:rsidR="005F701D" w:rsidRDefault="00AC6512">
            <w:pPr>
              <w:pStyle w:val="TableParagraph"/>
              <w:spacing w:line="140" w:lineRule="exact"/>
              <w:ind w:left="56"/>
              <w:rPr>
                <w:sz w:val="14"/>
              </w:rPr>
            </w:pPr>
            <w:r>
              <w:rPr>
                <w:sz w:val="14"/>
              </w:rPr>
              <w:t>2.ГЕ.2.2.3. Објашњава географски размештај</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примерима у Србији и</w:t>
            </w:r>
          </w:p>
        </w:tc>
        <w:tc>
          <w:tcPr>
            <w:tcW w:w="3402" w:type="dxa"/>
            <w:tcBorders>
              <w:top w:val="nil"/>
              <w:bottom w:val="nil"/>
            </w:tcBorders>
          </w:tcPr>
          <w:p w:rsidR="005F701D" w:rsidRDefault="00AC6512">
            <w:pPr>
              <w:pStyle w:val="TableParagraph"/>
              <w:spacing w:line="140" w:lineRule="exact"/>
              <w:ind w:left="56"/>
              <w:rPr>
                <w:sz w:val="14"/>
              </w:rPr>
            </w:pPr>
            <w:r>
              <w:rPr>
                <w:sz w:val="14"/>
              </w:rPr>
              <w:t>природних ресурса у Републици Србији, региону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свету и илуструје њихову</w:t>
            </w:r>
          </w:p>
        </w:tc>
        <w:tc>
          <w:tcPr>
            <w:tcW w:w="3402" w:type="dxa"/>
            <w:tcBorders>
              <w:top w:val="nil"/>
              <w:bottom w:val="nil"/>
            </w:tcBorders>
          </w:tcPr>
          <w:p w:rsidR="005F701D" w:rsidRDefault="00AC6512">
            <w:pPr>
              <w:pStyle w:val="TableParagraph"/>
              <w:spacing w:line="140" w:lineRule="exact"/>
              <w:ind w:left="56"/>
              <w:rPr>
                <w:sz w:val="14"/>
              </w:rPr>
            </w:pPr>
            <w:r>
              <w:rPr>
                <w:sz w:val="14"/>
              </w:rPr>
              <w:t>и Европи и објашњава њихов утицај на економски</w:t>
            </w:r>
          </w:p>
        </w:tc>
      </w:tr>
      <w:tr w:rsidR="005F701D">
        <w:trPr>
          <w:trHeight w:val="178"/>
        </w:trPr>
        <w:tc>
          <w:tcPr>
            <w:tcW w:w="1701" w:type="dxa"/>
            <w:tcBorders>
              <w:top w:val="nil"/>
            </w:tcBorders>
          </w:tcPr>
          <w:p w:rsidR="005F701D" w:rsidRDefault="00AC6512">
            <w:pPr>
              <w:pStyle w:val="TableParagraph"/>
              <w:spacing w:line="157" w:lineRule="exact"/>
              <w:ind w:left="56"/>
              <w:rPr>
                <w:sz w:val="14"/>
              </w:rPr>
            </w:pPr>
            <w:r>
              <w:rPr>
                <w:sz w:val="14"/>
              </w:rPr>
              <w:t>економску вредност;</w:t>
            </w:r>
          </w:p>
        </w:tc>
        <w:tc>
          <w:tcPr>
            <w:tcW w:w="3402" w:type="dxa"/>
            <w:tcBorders>
              <w:top w:val="nil"/>
            </w:tcBorders>
          </w:tcPr>
          <w:p w:rsidR="005F701D" w:rsidRDefault="00AC6512">
            <w:pPr>
              <w:pStyle w:val="TableParagraph"/>
              <w:spacing w:line="158" w:lineRule="exact"/>
              <w:ind w:left="56"/>
              <w:rPr>
                <w:sz w:val="14"/>
              </w:rPr>
            </w:pPr>
            <w:r>
              <w:rPr>
                <w:sz w:val="14"/>
              </w:rPr>
              <w:t>развој.</w:t>
            </w:r>
          </w:p>
        </w:tc>
      </w:tr>
      <w:tr w:rsidR="005F701D">
        <w:trPr>
          <w:trHeight w:val="181"/>
        </w:trPr>
        <w:tc>
          <w:tcPr>
            <w:tcW w:w="1701" w:type="dxa"/>
            <w:tcBorders>
              <w:bottom w:val="nil"/>
            </w:tcBorders>
          </w:tcPr>
          <w:p w:rsidR="005F701D" w:rsidRDefault="00AC6512">
            <w:pPr>
              <w:pStyle w:val="TableParagraph"/>
              <w:spacing w:before="18" w:line="144" w:lineRule="exact"/>
              <w:ind w:left="56"/>
              <w:rPr>
                <w:sz w:val="14"/>
              </w:rPr>
            </w:pPr>
            <w:r>
              <w:rPr>
                <w:sz w:val="14"/>
              </w:rPr>
              <w:t>– примерима и помоћу</w:t>
            </w:r>
          </w:p>
        </w:tc>
        <w:tc>
          <w:tcPr>
            <w:tcW w:w="3402" w:type="dxa"/>
            <w:tcBorders>
              <w:bottom w:val="nil"/>
            </w:tcBorders>
          </w:tcPr>
          <w:p w:rsidR="005F701D" w:rsidRDefault="00AC6512">
            <w:pPr>
              <w:pStyle w:val="TableParagraph"/>
              <w:spacing w:before="18" w:line="143" w:lineRule="exact"/>
              <w:ind w:left="56"/>
              <w:rPr>
                <w:sz w:val="14"/>
              </w:rPr>
            </w:pPr>
            <w:r>
              <w:rPr>
                <w:sz w:val="14"/>
              </w:rPr>
              <w:t>2.ГЕ.1.2.2. Наводи појаве и процесе у Земљиним</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географске карте</w:t>
            </w:r>
          </w:p>
        </w:tc>
        <w:tc>
          <w:tcPr>
            <w:tcW w:w="3402" w:type="dxa"/>
            <w:tcBorders>
              <w:top w:val="nil"/>
              <w:bottom w:val="nil"/>
            </w:tcBorders>
          </w:tcPr>
          <w:p w:rsidR="005F701D" w:rsidRDefault="00AC6512">
            <w:pPr>
              <w:pStyle w:val="TableParagraph"/>
              <w:spacing w:line="140" w:lineRule="exact"/>
              <w:ind w:left="56"/>
              <w:rPr>
                <w:sz w:val="14"/>
              </w:rPr>
            </w:pPr>
            <w:r>
              <w:rPr>
                <w:sz w:val="14"/>
              </w:rPr>
              <w:t>сферама и описује њихов утицај на формирање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објашњава законитости</w:t>
            </w:r>
          </w:p>
        </w:tc>
        <w:tc>
          <w:tcPr>
            <w:tcW w:w="3402" w:type="dxa"/>
            <w:tcBorders>
              <w:top w:val="nil"/>
              <w:bottom w:val="nil"/>
            </w:tcBorders>
          </w:tcPr>
          <w:p w:rsidR="005F701D" w:rsidRDefault="00AC6512">
            <w:pPr>
              <w:pStyle w:val="TableParagraph"/>
              <w:spacing w:line="140" w:lineRule="exact"/>
              <w:ind w:left="56"/>
              <w:rPr>
                <w:sz w:val="14"/>
              </w:rPr>
            </w:pPr>
            <w:r>
              <w:rPr>
                <w:sz w:val="14"/>
              </w:rPr>
              <w:t>различитих природних услова и ресурса на Земљи.</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хоризонталног и</w:t>
            </w:r>
          </w:p>
        </w:tc>
        <w:tc>
          <w:tcPr>
            <w:tcW w:w="3402" w:type="dxa"/>
            <w:tcBorders>
              <w:top w:val="nil"/>
              <w:bottom w:val="nil"/>
            </w:tcBorders>
          </w:tcPr>
          <w:p w:rsidR="005F701D" w:rsidRDefault="005F701D">
            <w:pPr>
              <w:pStyle w:val="TableParagraph"/>
              <w:rPr>
                <w:sz w:val="10"/>
              </w:rPr>
            </w:pP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вертикалног распореда</w:t>
            </w:r>
          </w:p>
        </w:tc>
        <w:tc>
          <w:tcPr>
            <w:tcW w:w="3402" w:type="dxa"/>
            <w:tcBorders>
              <w:top w:val="nil"/>
              <w:bottom w:val="nil"/>
            </w:tcBorders>
          </w:tcPr>
          <w:p w:rsidR="005F701D" w:rsidRDefault="005F701D">
            <w:pPr>
              <w:pStyle w:val="TableParagraph"/>
              <w:rPr>
                <w:sz w:val="10"/>
              </w:rPr>
            </w:pPr>
          </w:p>
        </w:tc>
      </w:tr>
      <w:tr w:rsidR="005F701D">
        <w:trPr>
          <w:trHeight w:val="178"/>
        </w:trPr>
        <w:tc>
          <w:tcPr>
            <w:tcW w:w="1701" w:type="dxa"/>
            <w:tcBorders>
              <w:top w:val="nil"/>
            </w:tcBorders>
          </w:tcPr>
          <w:p w:rsidR="005F701D" w:rsidRDefault="00AC6512">
            <w:pPr>
              <w:pStyle w:val="TableParagraph"/>
              <w:spacing w:line="158" w:lineRule="exact"/>
              <w:ind w:left="56"/>
              <w:rPr>
                <w:sz w:val="14"/>
              </w:rPr>
            </w:pPr>
            <w:r>
              <w:rPr>
                <w:sz w:val="14"/>
              </w:rPr>
              <w:t>биома;</w:t>
            </w:r>
          </w:p>
        </w:tc>
        <w:tc>
          <w:tcPr>
            <w:tcW w:w="3402" w:type="dxa"/>
            <w:tcBorders>
              <w:top w:val="nil"/>
            </w:tcBorders>
          </w:tcPr>
          <w:p w:rsidR="005F701D" w:rsidRDefault="005F701D">
            <w:pPr>
              <w:pStyle w:val="TableParagraph"/>
              <w:rPr>
                <w:sz w:val="12"/>
              </w:rPr>
            </w:pPr>
          </w:p>
        </w:tc>
      </w:tr>
      <w:tr w:rsidR="005F701D">
        <w:trPr>
          <w:trHeight w:val="182"/>
        </w:trPr>
        <w:tc>
          <w:tcPr>
            <w:tcW w:w="1701" w:type="dxa"/>
            <w:tcBorders>
              <w:bottom w:val="nil"/>
            </w:tcBorders>
          </w:tcPr>
          <w:p w:rsidR="005F701D" w:rsidRDefault="00AC6512">
            <w:pPr>
              <w:pStyle w:val="TableParagraph"/>
              <w:spacing w:before="18" w:line="144" w:lineRule="exact"/>
              <w:ind w:left="56"/>
              <w:rPr>
                <w:sz w:val="14"/>
              </w:rPr>
            </w:pPr>
            <w:r>
              <w:rPr>
                <w:sz w:val="14"/>
              </w:rPr>
              <w:t>– анализира утицај човека</w:t>
            </w:r>
          </w:p>
        </w:tc>
        <w:tc>
          <w:tcPr>
            <w:tcW w:w="3402" w:type="dxa"/>
            <w:tcBorders>
              <w:bottom w:val="nil"/>
            </w:tcBorders>
          </w:tcPr>
          <w:p w:rsidR="005F701D" w:rsidRDefault="00AC6512">
            <w:pPr>
              <w:pStyle w:val="TableParagraph"/>
              <w:spacing w:before="18" w:line="143" w:lineRule="exact"/>
              <w:ind w:left="56"/>
              <w:rPr>
                <w:sz w:val="14"/>
              </w:rPr>
            </w:pPr>
            <w:r>
              <w:rPr>
                <w:sz w:val="14"/>
              </w:rPr>
              <w:t>2.ГЕ.3.2.3. Објашњава основна начела одрживог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на земљиште, живи</w:t>
            </w:r>
          </w:p>
        </w:tc>
        <w:tc>
          <w:tcPr>
            <w:tcW w:w="3402" w:type="dxa"/>
            <w:tcBorders>
              <w:top w:val="nil"/>
              <w:bottom w:val="nil"/>
            </w:tcBorders>
          </w:tcPr>
          <w:p w:rsidR="005F701D" w:rsidRDefault="00AC6512">
            <w:pPr>
              <w:pStyle w:val="TableParagraph"/>
              <w:spacing w:line="140" w:lineRule="exact"/>
              <w:ind w:left="56"/>
              <w:rPr>
                <w:sz w:val="14"/>
              </w:rPr>
            </w:pPr>
            <w:r>
              <w:rPr>
                <w:sz w:val="14"/>
              </w:rPr>
              <w:t>коришћења природних ресурса и њихов утицај на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свет и биоразноликост</w:t>
            </w:r>
          </w:p>
        </w:tc>
        <w:tc>
          <w:tcPr>
            <w:tcW w:w="3402" w:type="dxa"/>
            <w:tcBorders>
              <w:top w:val="nil"/>
              <w:bottom w:val="nil"/>
            </w:tcBorders>
          </w:tcPr>
          <w:p w:rsidR="005F701D" w:rsidRDefault="00AC6512">
            <w:pPr>
              <w:pStyle w:val="TableParagraph"/>
              <w:spacing w:line="140" w:lineRule="exact"/>
              <w:ind w:left="56"/>
              <w:rPr>
                <w:sz w:val="14"/>
              </w:rPr>
            </w:pPr>
            <w:r>
              <w:rPr>
                <w:sz w:val="14"/>
              </w:rPr>
              <w:t>економски развој Републике Србије.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на примерима из света</w:t>
            </w:r>
          </w:p>
        </w:tc>
        <w:tc>
          <w:tcPr>
            <w:tcW w:w="3402" w:type="dxa"/>
            <w:tcBorders>
              <w:top w:val="nil"/>
              <w:bottom w:val="nil"/>
            </w:tcBorders>
          </w:tcPr>
          <w:p w:rsidR="005F701D" w:rsidRDefault="00AC6512">
            <w:pPr>
              <w:pStyle w:val="TableParagraph"/>
              <w:spacing w:line="140" w:lineRule="exact"/>
              <w:ind w:left="56"/>
              <w:rPr>
                <w:sz w:val="14"/>
              </w:rPr>
            </w:pPr>
            <w:r>
              <w:rPr>
                <w:sz w:val="14"/>
              </w:rPr>
              <w:t>2.ГЕ.1.2.5. Наводи еколошке проблеме и њихове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 локалне средине</w:t>
            </w:r>
          </w:p>
        </w:tc>
        <w:tc>
          <w:tcPr>
            <w:tcW w:w="3402" w:type="dxa"/>
            <w:tcBorders>
              <w:top w:val="nil"/>
              <w:bottom w:val="nil"/>
            </w:tcBorders>
          </w:tcPr>
          <w:p w:rsidR="005F701D" w:rsidRDefault="00AC6512">
            <w:pPr>
              <w:pStyle w:val="TableParagraph"/>
              <w:spacing w:line="140" w:lineRule="exact"/>
              <w:ind w:left="56"/>
              <w:rPr>
                <w:sz w:val="14"/>
              </w:rPr>
            </w:pPr>
            <w:r>
              <w:rPr>
                <w:sz w:val="14"/>
              </w:rPr>
              <w:t>последице у локалној средини, Републици Србији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користећи се географским</w:t>
            </w:r>
          </w:p>
        </w:tc>
        <w:tc>
          <w:tcPr>
            <w:tcW w:w="3402" w:type="dxa"/>
            <w:tcBorders>
              <w:top w:val="nil"/>
              <w:bottom w:val="nil"/>
            </w:tcBorders>
          </w:tcPr>
          <w:p w:rsidR="005F701D" w:rsidRDefault="00AC6512">
            <w:pPr>
              <w:pStyle w:val="TableParagraph"/>
              <w:spacing w:line="140" w:lineRule="exact"/>
              <w:ind w:left="56"/>
              <w:rPr>
                <w:sz w:val="14"/>
              </w:rPr>
            </w:pPr>
            <w:r>
              <w:rPr>
                <w:sz w:val="14"/>
              </w:rPr>
              <w:t>региону (прекомерна сеча, сушење и п</w:t>
            </w:r>
            <w:r>
              <w:rPr>
                <w:sz w:val="14"/>
              </w:rPr>
              <w:t>аљење шума,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картама и ИКТ-ом;</w:t>
            </w:r>
          </w:p>
        </w:tc>
        <w:tc>
          <w:tcPr>
            <w:tcW w:w="3402" w:type="dxa"/>
            <w:tcBorders>
              <w:top w:val="nil"/>
              <w:bottom w:val="nil"/>
            </w:tcBorders>
          </w:tcPr>
          <w:p w:rsidR="005F701D" w:rsidRDefault="00AC6512">
            <w:pPr>
              <w:pStyle w:val="TableParagraph"/>
              <w:spacing w:line="140" w:lineRule="exact"/>
              <w:ind w:left="56"/>
              <w:rPr>
                <w:sz w:val="14"/>
              </w:rPr>
            </w:pPr>
            <w:r>
              <w:rPr>
                <w:sz w:val="14"/>
              </w:rPr>
              <w:t>неадекватна испаша, ерозија тла, загађивање вода,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ваздуха, земљишта, киселе кише, поплаве, суше) и</w:t>
            </w:r>
          </w:p>
        </w:tc>
      </w:tr>
      <w:tr w:rsidR="005F701D">
        <w:trPr>
          <w:trHeight w:val="178"/>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учествује у активностима за њихово решавање.</w:t>
            </w:r>
          </w:p>
        </w:tc>
      </w:tr>
      <w:tr w:rsidR="005F701D">
        <w:trPr>
          <w:trHeight w:val="182"/>
        </w:trPr>
        <w:tc>
          <w:tcPr>
            <w:tcW w:w="1701" w:type="dxa"/>
            <w:tcBorders>
              <w:bottom w:val="nil"/>
            </w:tcBorders>
          </w:tcPr>
          <w:p w:rsidR="005F701D" w:rsidRDefault="00AC6512">
            <w:pPr>
              <w:pStyle w:val="TableParagraph"/>
              <w:spacing w:before="18" w:line="143" w:lineRule="exact"/>
              <w:ind w:left="56"/>
              <w:rPr>
                <w:sz w:val="14"/>
              </w:rPr>
            </w:pPr>
            <w:r>
              <w:rPr>
                <w:sz w:val="14"/>
              </w:rPr>
              <w:t>– дефинише појам</w:t>
            </w:r>
          </w:p>
        </w:tc>
        <w:tc>
          <w:tcPr>
            <w:tcW w:w="3402" w:type="dxa"/>
            <w:tcBorders>
              <w:bottom w:val="nil"/>
            </w:tcBorders>
          </w:tcPr>
          <w:p w:rsidR="005F701D" w:rsidRDefault="00AC6512">
            <w:pPr>
              <w:pStyle w:val="TableParagraph"/>
              <w:spacing w:before="18" w:line="143" w:lineRule="exact"/>
              <w:ind w:left="56"/>
              <w:rPr>
                <w:sz w:val="14"/>
              </w:rPr>
            </w:pPr>
            <w:r>
              <w:rPr>
                <w:sz w:val="14"/>
              </w:rPr>
              <w:t>2.ГЕ.3.4.4. Описује геодиверзитет, биодиверзитет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геонаслеђа и аргументује</w:t>
            </w:r>
          </w:p>
        </w:tc>
        <w:tc>
          <w:tcPr>
            <w:tcW w:w="3402" w:type="dxa"/>
            <w:tcBorders>
              <w:top w:val="nil"/>
              <w:bottom w:val="nil"/>
            </w:tcBorders>
          </w:tcPr>
          <w:p w:rsidR="005F701D" w:rsidRDefault="00AC6512">
            <w:pPr>
              <w:pStyle w:val="TableParagraph"/>
              <w:spacing w:line="140" w:lineRule="exact"/>
              <w:ind w:left="56"/>
              <w:rPr>
                <w:sz w:val="14"/>
              </w:rPr>
            </w:pPr>
            <w:r>
              <w:rPr>
                <w:sz w:val="14"/>
              </w:rPr>
              <w:t>заштићена подручја у Републици Србији.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потребу за његовом</w:t>
            </w:r>
          </w:p>
        </w:tc>
        <w:tc>
          <w:tcPr>
            <w:tcW w:w="3402" w:type="dxa"/>
            <w:tcBorders>
              <w:top w:val="nil"/>
              <w:bottom w:val="nil"/>
            </w:tcBorders>
          </w:tcPr>
          <w:p w:rsidR="005F701D" w:rsidRDefault="00AC6512">
            <w:pPr>
              <w:pStyle w:val="TableParagraph"/>
              <w:spacing w:line="140" w:lineRule="exact"/>
              <w:ind w:left="56"/>
              <w:rPr>
                <w:sz w:val="14"/>
              </w:rPr>
            </w:pPr>
            <w:r>
              <w:rPr>
                <w:sz w:val="14"/>
              </w:rPr>
              <w:t>2.ГЕ.3.4.1. Анализира утицај географских веза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заштитом.</w:t>
            </w:r>
          </w:p>
        </w:tc>
        <w:tc>
          <w:tcPr>
            <w:tcW w:w="3402" w:type="dxa"/>
            <w:tcBorders>
              <w:top w:val="nil"/>
              <w:bottom w:val="nil"/>
            </w:tcBorders>
          </w:tcPr>
          <w:p w:rsidR="005F701D" w:rsidRDefault="00AC6512">
            <w:pPr>
              <w:pStyle w:val="TableParagraph"/>
              <w:spacing w:line="140" w:lineRule="exact"/>
              <w:ind w:left="56"/>
              <w:rPr>
                <w:sz w:val="14"/>
              </w:rPr>
            </w:pPr>
            <w:r>
              <w:rPr>
                <w:sz w:val="14"/>
              </w:rPr>
              <w:t>(просторне и каузалне, директне и индиректне)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 законитости (опште и посебне) на постанак 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размештај природних и културних добара у Републици</w:t>
            </w:r>
          </w:p>
        </w:tc>
      </w:tr>
      <w:tr w:rsidR="005F701D">
        <w:trPr>
          <w:trHeight w:val="178"/>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Србији.</w:t>
            </w:r>
          </w:p>
        </w:tc>
      </w:tr>
    </w:tbl>
    <w:p w:rsidR="005F701D" w:rsidRDefault="00AC6512">
      <w:pPr>
        <w:pStyle w:val="BodyText"/>
        <w:spacing w:before="10"/>
        <w:ind w:left="0" w:firstLine="0"/>
        <w:jc w:val="left"/>
        <w:rPr>
          <w:sz w:val="7"/>
        </w:rPr>
      </w:pPr>
      <w:r>
        <w:pict>
          <v:shape id="_x0000_s1036" type="#_x0000_t202" style="position:absolute;margin-left:34pt;margin-top:7.7pt;width:255.9pt;height:686.8pt;z-index:251653120;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1800"/>
                    </w:trPr>
                    <w:tc>
                      <w:tcPr>
                        <w:tcW w:w="1701" w:type="dxa"/>
                      </w:tcPr>
                      <w:p w:rsidR="005F701D" w:rsidRDefault="005F701D">
                        <w:pPr>
                          <w:pStyle w:val="TableParagraph"/>
                          <w:rPr>
                            <w:sz w:val="14"/>
                          </w:rPr>
                        </w:pPr>
                      </w:p>
                    </w:tc>
                    <w:tc>
                      <w:tcPr>
                        <w:tcW w:w="3402" w:type="dxa"/>
                      </w:tcPr>
                      <w:p w:rsidR="005F701D" w:rsidRDefault="00AC6512">
                        <w:pPr>
                          <w:pStyle w:val="TableParagraph"/>
                          <w:spacing w:before="18"/>
                          <w:ind w:left="56" w:right="139"/>
                          <w:rPr>
                            <w:sz w:val="14"/>
                          </w:rPr>
                        </w:pPr>
                        <w:r>
                          <w:rPr>
                            <w:sz w:val="14"/>
                          </w:rPr>
                          <w:t>2.ГЕ.3.1.2.Примењује географски информациони систем (ГИС) за креирање једноставних географских карата.</w:t>
                        </w:r>
                      </w:p>
                      <w:p w:rsidR="005F701D" w:rsidRDefault="00AC6512">
                        <w:pPr>
                          <w:pStyle w:val="TableParagraph"/>
                          <w:spacing w:line="237" w:lineRule="auto"/>
                          <w:ind w:left="56"/>
                          <w:rPr>
                            <w:sz w:val="14"/>
                          </w:rPr>
                        </w:pPr>
                        <w:r>
                          <w:rPr>
                            <w:sz w:val="14"/>
                          </w:rPr>
                          <w:t>2.ГЕ.3.1.3.Анализира значај чинилаца развоја у просторном планирању (људи, природа, друштвено богатство, инфраструктура, мрежа и систем насеља). 2.ГЕ.3.1.4. Анализира аналогне и дигиталне тематске карте (природних појава, система и природне средине, друштв</w:t>
                        </w:r>
                        <w:r>
                          <w:rPr>
                            <w:sz w:val="14"/>
                          </w:rPr>
                          <w:t>ених појава и створених добара) и објашњава узроке који су утицали на актуелно стање, постојеће појаве и објекте.</w:t>
                        </w:r>
                      </w:p>
                    </w:tc>
                  </w:tr>
                  <w:tr w:rsidR="005F701D">
                    <w:trPr>
                      <w:trHeight w:val="840"/>
                    </w:trPr>
                    <w:tc>
                      <w:tcPr>
                        <w:tcW w:w="1701" w:type="dxa"/>
                      </w:tcPr>
                      <w:p w:rsidR="005F701D" w:rsidRDefault="00AC6512">
                        <w:pPr>
                          <w:pStyle w:val="TableParagraph"/>
                          <w:spacing w:before="18"/>
                          <w:ind w:left="56" w:right="458"/>
                          <w:rPr>
                            <w:sz w:val="14"/>
                          </w:rPr>
                        </w:pPr>
                        <w:r>
                          <w:rPr>
                            <w:sz w:val="14"/>
                          </w:rPr>
                          <w:t>– помоћу модела демонстрира облик и кретање Земље и анализира њихове последице;</w:t>
                        </w:r>
                      </w:p>
                    </w:tc>
                    <w:tc>
                      <w:tcPr>
                        <w:tcW w:w="3402" w:type="dxa"/>
                      </w:tcPr>
                      <w:p w:rsidR="005F701D" w:rsidRDefault="00AC6512">
                        <w:pPr>
                          <w:pStyle w:val="TableParagraph"/>
                          <w:spacing w:before="18"/>
                          <w:ind w:left="56" w:right="268"/>
                          <w:rPr>
                            <w:sz w:val="14"/>
                          </w:rPr>
                        </w:pPr>
                        <w:r>
                          <w:rPr>
                            <w:sz w:val="14"/>
                          </w:rPr>
                          <w:t>2.ГЕ.1.2.2. Наводи појаве и процесе у Земљиним сферама и описује њихов утицај на формирање различитих природних услова и ресурса на Земљи.</w:t>
                        </w:r>
                      </w:p>
                    </w:tc>
                  </w:tr>
                  <w:tr w:rsidR="005F701D">
                    <w:trPr>
                      <w:trHeight w:val="840"/>
                    </w:trPr>
                    <w:tc>
                      <w:tcPr>
                        <w:tcW w:w="1701" w:type="dxa"/>
                      </w:tcPr>
                      <w:p w:rsidR="005F701D" w:rsidRDefault="00AC6512">
                        <w:pPr>
                          <w:pStyle w:val="TableParagraph"/>
                          <w:spacing w:before="18"/>
                          <w:ind w:left="56"/>
                          <w:rPr>
                            <w:sz w:val="14"/>
                          </w:rPr>
                        </w:pPr>
                        <w:r>
                          <w:rPr>
                            <w:sz w:val="14"/>
                          </w:rPr>
                          <w:t>– разликује еволутивне фазе сфера на Земљи и њихова главна обележја;</w:t>
                        </w:r>
                      </w:p>
                    </w:tc>
                    <w:tc>
                      <w:tcPr>
                        <w:tcW w:w="3402" w:type="dxa"/>
                      </w:tcPr>
                      <w:p w:rsidR="005F701D" w:rsidRDefault="00AC6512">
                        <w:pPr>
                          <w:pStyle w:val="TableParagraph"/>
                          <w:spacing w:before="18"/>
                          <w:ind w:left="56"/>
                          <w:rPr>
                            <w:sz w:val="14"/>
                          </w:rPr>
                        </w:pPr>
                        <w:r>
                          <w:rPr>
                            <w:sz w:val="14"/>
                          </w:rPr>
                          <w:t xml:space="preserve">2.ГЕ.1.2.2. Наводи појаве и процесе у Земљиним </w:t>
                        </w:r>
                        <w:r>
                          <w:rPr>
                            <w:sz w:val="14"/>
                          </w:rPr>
                          <w:t>сферама и описује њихов утицај на формирање различитих природних услова и ресурса на Земљи. 2.ГЕ.3.2.2. Анализира геохронолошки развој планете Земље.</w:t>
                        </w:r>
                      </w:p>
                    </w:tc>
                  </w:tr>
                  <w:tr w:rsidR="005F701D">
                    <w:trPr>
                      <w:trHeight w:val="1160"/>
                    </w:trPr>
                    <w:tc>
                      <w:tcPr>
                        <w:tcW w:w="1701" w:type="dxa"/>
                      </w:tcPr>
                      <w:p w:rsidR="005F701D" w:rsidRDefault="00AC6512">
                        <w:pPr>
                          <w:pStyle w:val="TableParagraph"/>
                          <w:spacing w:before="18"/>
                          <w:ind w:left="56" w:right="61"/>
                          <w:rPr>
                            <w:sz w:val="14"/>
                          </w:rPr>
                        </w:pPr>
                        <w:r>
                          <w:rPr>
                            <w:sz w:val="14"/>
                          </w:rPr>
                          <w:t>– изводи закључке о утицају унутрашњих сила на настанак минерала</w:t>
                        </w:r>
                      </w:p>
                      <w:p w:rsidR="005F701D" w:rsidRDefault="00AC6512">
                        <w:pPr>
                          <w:pStyle w:val="TableParagraph"/>
                          <w:spacing w:line="237" w:lineRule="auto"/>
                          <w:ind w:left="56" w:right="334"/>
                          <w:rPr>
                            <w:sz w:val="14"/>
                          </w:rPr>
                        </w:pPr>
                        <w:r>
                          <w:rPr>
                            <w:sz w:val="14"/>
                          </w:rPr>
                          <w:t>и стена и формирање рељефа користећи примере у Србији и у свету;</w:t>
                        </w:r>
                      </w:p>
                    </w:tc>
                    <w:tc>
                      <w:tcPr>
                        <w:tcW w:w="3402" w:type="dxa"/>
                      </w:tcPr>
                      <w:p w:rsidR="005F701D" w:rsidRDefault="00AC6512">
                        <w:pPr>
                          <w:pStyle w:val="TableParagraph"/>
                          <w:spacing w:before="18"/>
                          <w:ind w:left="56" w:right="268"/>
                          <w:rPr>
                            <w:sz w:val="14"/>
                          </w:rPr>
                        </w:pPr>
                        <w:r>
                          <w:rPr>
                            <w:sz w:val="14"/>
                          </w:rPr>
                          <w:t>2.ГЕ.1.2.2. Наводи појаве и процесе у Земљиним сферама и описује њихов утицај на формирање различитих природних услова и ресурса на Земљи. 2.ГЕ.3.2.3. Објашњава основна начела одрживог коришћ</w:t>
                        </w:r>
                        <w:r>
                          <w:rPr>
                            <w:sz w:val="14"/>
                          </w:rPr>
                          <w:t>ења природних ресурса и њихов утицај на економски развој Републике Србије.</w:t>
                        </w:r>
                      </w:p>
                    </w:tc>
                  </w:tr>
                  <w:tr w:rsidR="005F701D">
                    <w:trPr>
                      <w:trHeight w:val="1160"/>
                    </w:trPr>
                    <w:tc>
                      <w:tcPr>
                        <w:tcW w:w="1701" w:type="dxa"/>
                      </w:tcPr>
                      <w:p w:rsidR="005F701D" w:rsidRDefault="00AC6512">
                        <w:pPr>
                          <w:pStyle w:val="TableParagraph"/>
                          <w:spacing w:before="18"/>
                          <w:ind w:left="56" w:right="186"/>
                          <w:rPr>
                            <w:sz w:val="14"/>
                          </w:rPr>
                        </w:pPr>
                        <w:r>
                          <w:rPr>
                            <w:sz w:val="14"/>
                          </w:rPr>
                          <w:t>– разврстава облике рељефа према типу настанка у зависности од деловања ендогених и егзогених процеса на примерима у локалној средини и у свету;</w:t>
                        </w:r>
                      </w:p>
                    </w:tc>
                    <w:tc>
                      <w:tcPr>
                        <w:tcW w:w="3402" w:type="dxa"/>
                      </w:tcPr>
                      <w:p w:rsidR="005F701D" w:rsidRDefault="00AC6512">
                        <w:pPr>
                          <w:pStyle w:val="TableParagraph"/>
                          <w:spacing w:before="19"/>
                          <w:ind w:left="56" w:right="47"/>
                          <w:rPr>
                            <w:sz w:val="14"/>
                          </w:rPr>
                        </w:pPr>
                        <w:r>
                          <w:rPr>
                            <w:sz w:val="14"/>
                          </w:rPr>
                          <w:t>2.ГЕ.1.4.2. Описује природно геогра</w:t>
                        </w:r>
                        <w:r>
                          <w:rPr>
                            <w:sz w:val="14"/>
                          </w:rPr>
                          <w:t>фске и друштвено географске одлике локалне средине и Републике Србије</w:t>
                        </w:r>
                      </w:p>
                      <w:p w:rsidR="005F701D" w:rsidRDefault="00AC6512">
                        <w:pPr>
                          <w:pStyle w:val="TableParagraph"/>
                          <w:spacing w:line="237" w:lineRule="auto"/>
                          <w:ind w:left="56"/>
                          <w:rPr>
                            <w:sz w:val="14"/>
                          </w:rPr>
                        </w:pPr>
                        <w:r>
                          <w:rPr>
                            <w:sz w:val="14"/>
                          </w:rPr>
                          <w:t>2.ГЕ.2.2.2. Објашњава географске везе између природних услова, ресурса и људских делатности.</w:t>
                        </w:r>
                      </w:p>
                    </w:tc>
                  </w:tr>
                  <w:tr w:rsidR="005F701D">
                    <w:trPr>
                      <w:trHeight w:val="1000"/>
                    </w:trPr>
                    <w:tc>
                      <w:tcPr>
                        <w:tcW w:w="1701" w:type="dxa"/>
                      </w:tcPr>
                      <w:p w:rsidR="005F701D" w:rsidRDefault="00AC6512">
                        <w:pPr>
                          <w:pStyle w:val="TableParagraph"/>
                          <w:spacing w:before="19"/>
                          <w:ind w:left="56"/>
                          <w:rPr>
                            <w:sz w:val="14"/>
                          </w:rPr>
                        </w:pPr>
                        <w:r>
                          <w:rPr>
                            <w:sz w:val="14"/>
                          </w:rPr>
                          <w:t>– предвиђа које последице по човека могу да настану деловањем геохазарда и наводи мере превенције и заштите;</w:t>
                        </w:r>
                      </w:p>
                    </w:tc>
                    <w:tc>
                      <w:tcPr>
                        <w:tcW w:w="3402" w:type="dxa"/>
                      </w:tcPr>
                      <w:p w:rsidR="005F701D" w:rsidRDefault="00AC6512">
                        <w:pPr>
                          <w:pStyle w:val="TableParagraph"/>
                          <w:spacing w:before="19"/>
                          <w:ind w:left="56" w:right="139"/>
                          <w:rPr>
                            <w:sz w:val="14"/>
                          </w:rPr>
                        </w:pPr>
                        <w:r>
                          <w:rPr>
                            <w:sz w:val="14"/>
                          </w:rPr>
                          <w:t>2.ГЕ.2.4.4. Описује природна и културна добра локалне средине, Републике Србије и учествује у акцијама за њихову заштиту и унапређивање.</w:t>
                        </w:r>
                      </w:p>
                      <w:p w:rsidR="005F701D" w:rsidRDefault="00AC6512">
                        <w:pPr>
                          <w:pStyle w:val="TableParagraph"/>
                          <w:spacing w:line="237" w:lineRule="auto"/>
                          <w:ind w:left="56"/>
                          <w:rPr>
                            <w:sz w:val="14"/>
                          </w:rPr>
                        </w:pPr>
                        <w:r>
                          <w:rPr>
                            <w:sz w:val="14"/>
                          </w:rPr>
                          <w:t>2.ГЕ.3.2.4</w:t>
                        </w:r>
                        <w:r>
                          <w:rPr>
                            <w:sz w:val="14"/>
                          </w:rPr>
                          <w:t>. Анализира еколошке проблеме и њихове последице на глобалном нивоу и познаје савремене мере и поступке који се користе за њихово решавање.</w:t>
                        </w:r>
                      </w:p>
                    </w:tc>
                  </w:tr>
                  <w:tr w:rsidR="005F701D">
                    <w:trPr>
                      <w:trHeight w:val="1000"/>
                    </w:trPr>
                    <w:tc>
                      <w:tcPr>
                        <w:tcW w:w="1701" w:type="dxa"/>
                      </w:tcPr>
                      <w:p w:rsidR="005F701D" w:rsidRDefault="00AC6512">
                        <w:pPr>
                          <w:pStyle w:val="TableParagraph"/>
                          <w:spacing w:before="19"/>
                          <w:ind w:left="56" w:right="299"/>
                          <w:rPr>
                            <w:sz w:val="14"/>
                          </w:rPr>
                        </w:pPr>
                        <w:r>
                          <w:rPr>
                            <w:sz w:val="14"/>
                          </w:rPr>
                          <w:t>– оцењује улогу човека као фактора и</w:t>
                        </w:r>
                      </w:p>
                      <w:p w:rsidR="005F701D" w:rsidRDefault="00AC6512">
                        <w:pPr>
                          <w:pStyle w:val="TableParagraph"/>
                          <w:ind w:left="56"/>
                          <w:rPr>
                            <w:sz w:val="14"/>
                          </w:rPr>
                        </w:pPr>
                        <w:r>
                          <w:rPr>
                            <w:sz w:val="14"/>
                          </w:rPr>
                          <w:t>модификатора у процесу формирања рељефа;</w:t>
                        </w:r>
                      </w:p>
                    </w:tc>
                    <w:tc>
                      <w:tcPr>
                        <w:tcW w:w="3402" w:type="dxa"/>
                      </w:tcPr>
                      <w:p w:rsidR="005F701D" w:rsidRDefault="00AC6512">
                        <w:pPr>
                          <w:pStyle w:val="TableParagraph"/>
                          <w:spacing w:before="19"/>
                          <w:ind w:left="56"/>
                          <w:rPr>
                            <w:sz w:val="14"/>
                          </w:rPr>
                        </w:pPr>
                        <w:r>
                          <w:rPr>
                            <w:sz w:val="14"/>
                          </w:rPr>
                          <w:t>2.ГЕ.3.2.3. Објашњава основна начела одрживог коришћења природних ресурса и њихов утицај на економски развој Републике Србије.</w:t>
                        </w:r>
                      </w:p>
                      <w:p w:rsidR="005F701D" w:rsidRDefault="00AC6512">
                        <w:pPr>
                          <w:pStyle w:val="TableParagraph"/>
                          <w:spacing w:line="237" w:lineRule="auto"/>
                          <w:ind w:left="56"/>
                          <w:rPr>
                            <w:sz w:val="14"/>
                          </w:rPr>
                        </w:pPr>
                        <w:r>
                          <w:rPr>
                            <w:sz w:val="14"/>
                          </w:rPr>
                          <w:t>2.ГЕ.3.2.4. Анализира еколошке проблеме и њихове последице на глобалном нивоу и познаје савремене мере и поступке који се користе</w:t>
                        </w:r>
                        <w:r>
                          <w:rPr>
                            <w:sz w:val="14"/>
                          </w:rPr>
                          <w:t xml:space="preserve"> за њихово решавање.</w:t>
                        </w:r>
                      </w:p>
                    </w:tc>
                  </w:tr>
                  <w:tr w:rsidR="005F701D">
                    <w:trPr>
                      <w:trHeight w:val="1320"/>
                    </w:trPr>
                    <w:tc>
                      <w:tcPr>
                        <w:tcW w:w="1701" w:type="dxa"/>
                      </w:tcPr>
                      <w:p w:rsidR="005F701D" w:rsidRDefault="00AC6512">
                        <w:pPr>
                          <w:pStyle w:val="TableParagraph"/>
                          <w:spacing w:before="19"/>
                          <w:ind w:left="56" w:right="349"/>
                          <w:rPr>
                            <w:sz w:val="14"/>
                          </w:rPr>
                        </w:pPr>
                        <w:r>
                          <w:rPr>
                            <w:sz w:val="14"/>
                          </w:rPr>
                          <w:t>– анализира процесе у ваздушном</w:t>
                        </w:r>
                        <w:r>
                          <w:rPr>
                            <w:spacing w:val="-17"/>
                            <w:sz w:val="14"/>
                          </w:rPr>
                          <w:t xml:space="preserve"> </w:t>
                        </w:r>
                        <w:r>
                          <w:rPr>
                            <w:sz w:val="14"/>
                          </w:rPr>
                          <w:t>омотачу и њихов утицај на временске прилике на Земљи</w:t>
                        </w:r>
                        <w:r>
                          <w:rPr>
                            <w:spacing w:val="-6"/>
                            <w:sz w:val="14"/>
                          </w:rPr>
                          <w:t xml:space="preserve"> </w:t>
                        </w:r>
                        <w:r>
                          <w:rPr>
                            <w:sz w:val="14"/>
                          </w:rPr>
                          <w:t>користећи</w:t>
                        </w:r>
                      </w:p>
                      <w:p w:rsidR="005F701D" w:rsidRDefault="00AC6512">
                        <w:pPr>
                          <w:pStyle w:val="TableParagraph"/>
                          <w:spacing w:line="156" w:lineRule="exact"/>
                          <w:ind w:left="56"/>
                          <w:rPr>
                            <w:sz w:val="14"/>
                          </w:rPr>
                        </w:pPr>
                        <w:r>
                          <w:rPr>
                            <w:sz w:val="14"/>
                          </w:rPr>
                          <w:t>географске карте и ИКТ-е;</w:t>
                        </w:r>
                      </w:p>
                    </w:tc>
                    <w:tc>
                      <w:tcPr>
                        <w:tcW w:w="3402" w:type="dxa"/>
                      </w:tcPr>
                      <w:p w:rsidR="005F701D" w:rsidRDefault="00AC6512">
                        <w:pPr>
                          <w:pStyle w:val="TableParagraph"/>
                          <w:spacing w:before="19"/>
                          <w:ind w:left="56"/>
                          <w:rPr>
                            <w:sz w:val="14"/>
                          </w:rPr>
                        </w:pPr>
                        <w:r>
                          <w:rPr>
                            <w:sz w:val="14"/>
                          </w:rPr>
                          <w:t>2.ГЕ.1.1.1. Чита и тумачи географске карте различитог размера и садржаја, користи компас и систем за глобално поз</w:t>
                        </w:r>
                        <w:r>
                          <w:rPr>
                            <w:sz w:val="14"/>
                          </w:rPr>
                          <w:t>иционирање (ГПС) ради оријентације у простору и планирања активности.</w:t>
                        </w:r>
                      </w:p>
                      <w:p w:rsidR="005F701D" w:rsidRDefault="00AC6512">
                        <w:pPr>
                          <w:pStyle w:val="TableParagraph"/>
                          <w:spacing w:line="237" w:lineRule="auto"/>
                          <w:ind w:left="56" w:right="47"/>
                          <w:rPr>
                            <w:sz w:val="14"/>
                          </w:rPr>
                        </w:pPr>
                        <w:r>
                          <w:rPr>
                            <w:sz w:val="14"/>
                          </w:rPr>
                          <w:t>2.ГЕ.1.1.2. Користи инструменте за очитавање вредности основних временских/климатских елемената ради планирања и организовања активности у свом окружењу.</w:t>
                        </w:r>
                      </w:p>
                    </w:tc>
                  </w:tr>
                  <w:tr w:rsidR="005F701D">
                    <w:trPr>
                      <w:trHeight w:val="520"/>
                    </w:trPr>
                    <w:tc>
                      <w:tcPr>
                        <w:tcW w:w="1701" w:type="dxa"/>
                      </w:tcPr>
                      <w:p w:rsidR="005F701D" w:rsidRDefault="00AC6512">
                        <w:pPr>
                          <w:pStyle w:val="TableParagraph"/>
                          <w:spacing w:before="19"/>
                          <w:ind w:left="56" w:right="288"/>
                          <w:rPr>
                            <w:sz w:val="14"/>
                          </w:rPr>
                        </w:pPr>
                        <w:r>
                          <w:rPr>
                            <w:sz w:val="14"/>
                          </w:rPr>
                          <w:t>– критички процењује активности човека на промене у атмосфери;</w:t>
                        </w:r>
                      </w:p>
                    </w:tc>
                    <w:tc>
                      <w:tcPr>
                        <w:tcW w:w="3402" w:type="dxa"/>
                      </w:tcPr>
                      <w:p w:rsidR="005F701D" w:rsidRDefault="00AC6512">
                        <w:pPr>
                          <w:pStyle w:val="TableParagraph"/>
                          <w:spacing w:before="19"/>
                          <w:ind w:left="56"/>
                          <w:rPr>
                            <w:sz w:val="14"/>
                          </w:rPr>
                        </w:pPr>
                        <w:r>
                          <w:rPr>
                            <w:sz w:val="14"/>
                          </w:rPr>
                          <w:t>2.ГЕ.3.2.4. Анализира еколошке проблеме и њихове последице на глобалном нивоу и познаје савремене мере и поступке који се користе за њихово решавање.</w:t>
                        </w:r>
                      </w:p>
                    </w:tc>
                  </w:tr>
                  <w:tr w:rsidR="005F701D">
                    <w:trPr>
                      <w:trHeight w:val="1320"/>
                    </w:trPr>
                    <w:tc>
                      <w:tcPr>
                        <w:tcW w:w="1701" w:type="dxa"/>
                      </w:tcPr>
                      <w:p w:rsidR="005F701D" w:rsidRDefault="00AC6512">
                        <w:pPr>
                          <w:pStyle w:val="TableParagraph"/>
                          <w:spacing w:before="19"/>
                          <w:ind w:left="56"/>
                          <w:rPr>
                            <w:sz w:val="14"/>
                          </w:rPr>
                        </w:pPr>
                        <w:r>
                          <w:rPr>
                            <w:sz w:val="14"/>
                          </w:rPr>
                          <w:t>– анализира хидролошке појаве, објекте и п</w:t>
                        </w:r>
                        <w:r>
                          <w:rPr>
                            <w:sz w:val="14"/>
                          </w:rPr>
                          <w:t>роцесе користећи се географским картама и ИКТ-ом;</w:t>
                        </w:r>
                      </w:p>
                    </w:tc>
                    <w:tc>
                      <w:tcPr>
                        <w:tcW w:w="3402" w:type="dxa"/>
                      </w:tcPr>
                      <w:p w:rsidR="005F701D" w:rsidRDefault="00AC6512">
                        <w:pPr>
                          <w:pStyle w:val="TableParagraph"/>
                          <w:spacing w:before="19"/>
                          <w:ind w:left="56"/>
                          <w:rPr>
                            <w:sz w:val="14"/>
                          </w:rPr>
                        </w:pPr>
                        <w:r>
                          <w:rPr>
                            <w:sz w:val="14"/>
                          </w:rPr>
                          <w:t>2.ГЕ.1.1.1. Чита и тумачи географске карте различитог размера и садржаја, користи компас и систем за глобално позиционирање (ГПС) ради оријентације у простору и планирања активности.</w:t>
                        </w:r>
                      </w:p>
                      <w:p w:rsidR="005F701D" w:rsidRDefault="00AC6512">
                        <w:pPr>
                          <w:pStyle w:val="TableParagraph"/>
                          <w:spacing w:line="237" w:lineRule="auto"/>
                          <w:ind w:left="56" w:right="47"/>
                          <w:rPr>
                            <w:sz w:val="14"/>
                          </w:rPr>
                        </w:pPr>
                        <w:r>
                          <w:rPr>
                            <w:sz w:val="14"/>
                          </w:rPr>
                          <w:t>2.ГЕ.1.1.2. Користи инструменте за очитавање вредности основних временских/климатских елемената ради планирања и организовања активности у свом окружењу.</w:t>
                        </w:r>
                      </w:p>
                    </w:tc>
                  </w:tr>
                  <w:tr w:rsidR="005F701D">
                    <w:trPr>
                      <w:trHeight w:val="1480"/>
                    </w:trPr>
                    <w:tc>
                      <w:tcPr>
                        <w:tcW w:w="1701" w:type="dxa"/>
                      </w:tcPr>
                      <w:p w:rsidR="005F701D" w:rsidRDefault="00AC6512">
                        <w:pPr>
                          <w:pStyle w:val="TableParagraph"/>
                          <w:spacing w:before="19"/>
                          <w:ind w:left="56" w:right="69"/>
                          <w:rPr>
                            <w:sz w:val="14"/>
                          </w:rPr>
                        </w:pPr>
                        <w:r>
                          <w:rPr>
                            <w:sz w:val="14"/>
                          </w:rPr>
                          <w:t>– доводи у везу и илуструје однос подземних и површинских вода и указује на значај</w:t>
                        </w:r>
                        <w:r>
                          <w:rPr>
                            <w:spacing w:val="-22"/>
                            <w:sz w:val="14"/>
                          </w:rPr>
                          <w:t xml:space="preserve"> </w:t>
                        </w:r>
                        <w:r>
                          <w:rPr>
                            <w:sz w:val="14"/>
                          </w:rPr>
                          <w:t>Светског мора и ко</w:t>
                        </w:r>
                        <w:r>
                          <w:rPr>
                            <w:sz w:val="14"/>
                          </w:rPr>
                          <w:t>пнених</w:t>
                        </w:r>
                        <w:r>
                          <w:rPr>
                            <w:spacing w:val="-6"/>
                            <w:sz w:val="14"/>
                          </w:rPr>
                          <w:t xml:space="preserve"> </w:t>
                        </w:r>
                        <w:r>
                          <w:rPr>
                            <w:sz w:val="14"/>
                          </w:rPr>
                          <w:t>вода;</w:t>
                        </w:r>
                      </w:p>
                    </w:tc>
                    <w:tc>
                      <w:tcPr>
                        <w:tcW w:w="3402" w:type="dxa"/>
                      </w:tcPr>
                      <w:p w:rsidR="005F701D" w:rsidRDefault="00AC6512">
                        <w:pPr>
                          <w:pStyle w:val="TableParagraph"/>
                          <w:spacing w:before="19"/>
                          <w:ind w:left="56"/>
                          <w:rPr>
                            <w:sz w:val="14"/>
                          </w:rPr>
                        </w:pPr>
                        <w:r>
                          <w:rPr>
                            <w:sz w:val="14"/>
                          </w:rPr>
                          <w:t>2.ГЕ.3.1.4. Анализира аналогне и дигиталне тематске карте (природних појава, система и природне средине, друштвених појава и створених добара) и објашњава узроке који су утицали на актуелно стање, постојеће појаве и објекте.</w:t>
                        </w:r>
                      </w:p>
                      <w:p w:rsidR="005F701D" w:rsidRDefault="00AC6512">
                        <w:pPr>
                          <w:pStyle w:val="TableParagraph"/>
                          <w:spacing w:line="237" w:lineRule="auto"/>
                          <w:ind w:left="56" w:right="49"/>
                          <w:rPr>
                            <w:sz w:val="14"/>
                          </w:rPr>
                        </w:pPr>
                        <w:r>
                          <w:rPr>
                            <w:sz w:val="14"/>
                          </w:rPr>
                          <w:t>2.ГЕ.2.3.2. Објашњ</w:t>
                        </w:r>
                        <w:r>
                          <w:rPr>
                            <w:sz w:val="14"/>
                          </w:rPr>
                          <w:t>ава савремене проблеме човечанства (сукоби и насиље, незапосленост, глад, недостатак пијаће воде, дискриминација, болести зависности) и наводи мере за њихово превазилажење.</w:t>
                        </w:r>
                      </w:p>
                    </w:tc>
                  </w:tr>
                  <w:tr w:rsidR="005F701D">
                    <w:trPr>
                      <w:trHeight w:val="1160"/>
                    </w:trPr>
                    <w:tc>
                      <w:tcPr>
                        <w:tcW w:w="1701" w:type="dxa"/>
                      </w:tcPr>
                      <w:p w:rsidR="005F701D" w:rsidRDefault="00AC6512">
                        <w:pPr>
                          <w:pStyle w:val="TableParagraph"/>
                          <w:spacing w:before="19"/>
                          <w:ind w:left="56" w:right="521"/>
                          <w:rPr>
                            <w:sz w:val="14"/>
                          </w:rPr>
                        </w:pPr>
                        <w:r>
                          <w:rPr>
                            <w:sz w:val="14"/>
                          </w:rPr>
                          <w:t>– истражује узроке</w:t>
                        </w:r>
                        <w:r>
                          <w:rPr>
                            <w:spacing w:val="-4"/>
                            <w:sz w:val="14"/>
                          </w:rPr>
                          <w:t xml:space="preserve"> </w:t>
                        </w:r>
                        <w:r>
                          <w:rPr>
                            <w:sz w:val="14"/>
                          </w:rPr>
                          <w:t>различитих</w:t>
                        </w:r>
                      </w:p>
                      <w:p w:rsidR="005F701D" w:rsidRDefault="00AC6512">
                        <w:pPr>
                          <w:pStyle w:val="TableParagraph"/>
                          <w:spacing w:line="237" w:lineRule="auto"/>
                          <w:ind w:left="56"/>
                          <w:rPr>
                            <w:sz w:val="14"/>
                          </w:rPr>
                        </w:pPr>
                        <w:r>
                          <w:rPr>
                            <w:sz w:val="14"/>
                          </w:rPr>
                          <w:t>водопривредних проблема у свету и код нас и изводи закључке о значају водних ресурса за свакодневни живот човека;</w:t>
                        </w:r>
                      </w:p>
                    </w:tc>
                    <w:tc>
                      <w:tcPr>
                        <w:tcW w:w="3402" w:type="dxa"/>
                      </w:tcPr>
                      <w:p w:rsidR="005F701D" w:rsidRDefault="00AC6512">
                        <w:pPr>
                          <w:pStyle w:val="TableParagraph"/>
                          <w:spacing w:before="21" w:line="237" w:lineRule="auto"/>
                          <w:ind w:left="56" w:right="47"/>
                          <w:rPr>
                            <w:sz w:val="14"/>
                          </w:rPr>
                        </w:pPr>
                        <w:r>
                          <w:rPr>
                            <w:sz w:val="14"/>
                          </w:rPr>
                          <w:t>2.ГЕ.3.2.4. Анализира еколошке проблеме и њихове последице на глобалном нивоу и познаје савремене мере и поступке који се користе за њихово ре</w:t>
                        </w:r>
                        <w:r>
                          <w:rPr>
                            <w:sz w:val="14"/>
                          </w:rPr>
                          <w:t>шавање. 2.ГЕ.1.2.3. Описује географски размештај и опште карактеристике природних услова и ре-сурса у локалној средини, Републици Србији и региону и разуме њихов значај за економски развој.</w:t>
                        </w:r>
                      </w:p>
                    </w:tc>
                  </w:tr>
                </w:tbl>
                <w:p w:rsidR="005F701D" w:rsidRDefault="005F701D">
                  <w:pPr>
                    <w:pStyle w:val="BodyText"/>
                    <w:ind w:left="0" w:firstLine="0"/>
                    <w:jc w:val="left"/>
                  </w:pPr>
                </w:p>
              </w:txbxContent>
            </v:textbox>
            <w10:wrap anchorx="page" anchory="page"/>
          </v:shape>
        </w:pict>
      </w:r>
    </w:p>
    <w:p w:rsidR="005F701D" w:rsidRDefault="00AC6512">
      <w:pPr>
        <w:pStyle w:val="Heading2"/>
        <w:spacing w:before="122" w:line="228" w:lineRule="auto"/>
        <w:ind w:left="6857" w:hanging="716"/>
      </w:pPr>
      <w:r>
        <w:t>УПУТСТВО ЗА ДИДАКТИЧКО-МЕТОДИЧКО ОСТВАРИВАЊЕ ПРОГРАМА</w:t>
      </w:r>
    </w:p>
    <w:p w:rsidR="005F701D" w:rsidRDefault="005F701D">
      <w:pPr>
        <w:pStyle w:val="BodyText"/>
        <w:spacing w:before="10"/>
        <w:ind w:left="0" w:firstLine="0"/>
        <w:jc w:val="left"/>
        <w:rPr>
          <w:b/>
          <w:sz w:val="16"/>
        </w:rPr>
      </w:pPr>
    </w:p>
    <w:p w:rsidR="005F701D" w:rsidRDefault="00AC6512">
      <w:pPr>
        <w:pStyle w:val="BodyText"/>
        <w:spacing w:before="1" w:line="228" w:lineRule="auto"/>
        <w:ind w:left="5534" w:right="117"/>
      </w:pPr>
      <w:r>
        <w:t xml:space="preserve">Основна карактеристика наставе и учења географије је исти- цање </w:t>
      </w:r>
      <w:r>
        <w:rPr>
          <w:spacing w:val="-3"/>
        </w:rPr>
        <w:t xml:space="preserve">исхода </w:t>
      </w:r>
      <w:r>
        <w:t xml:space="preserve">учења, односно исказа о томе шта ученици </w:t>
      </w:r>
      <w:r>
        <w:rPr>
          <w:spacing w:val="-4"/>
        </w:rPr>
        <w:t xml:space="preserve">знају, </w:t>
      </w:r>
      <w:r>
        <w:t xml:space="preserve">ра- зумеју и могу да ураде на крају периода учења, уместо фокуси- рања на оно о чему наставник намерава да подучава. Предвиђени </w:t>
      </w:r>
      <w:r>
        <w:rPr>
          <w:spacing w:val="-3"/>
        </w:rPr>
        <w:t xml:space="preserve">исходи </w:t>
      </w:r>
      <w:r>
        <w:t>пр</w:t>
      </w:r>
      <w:r>
        <w:t xml:space="preserve">едстављају знања, вештине, ставове и вредности </w:t>
      </w:r>
      <w:r>
        <w:rPr>
          <w:spacing w:val="-3"/>
        </w:rPr>
        <w:t xml:space="preserve">које </w:t>
      </w:r>
      <w:r>
        <w:t xml:space="preserve">сви ученици треба да развију на крају првог разреда. Наставник у про- цесу учења </w:t>
      </w:r>
      <w:r>
        <w:rPr>
          <w:spacing w:val="-6"/>
        </w:rPr>
        <w:t xml:space="preserve">код </w:t>
      </w:r>
      <w:r>
        <w:t>ученика развија истраживачки приступ у проуча- вању простора, омогућава реализацију истраживања,примену гео- графских м</w:t>
      </w:r>
      <w:r>
        <w:t xml:space="preserve">етода за постизање </w:t>
      </w:r>
      <w:r>
        <w:rPr>
          <w:spacing w:val="-3"/>
        </w:rPr>
        <w:t xml:space="preserve">исхода </w:t>
      </w:r>
      <w:r>
        <w:t xml:space="preserve">учења. Многи географски садржаји односе се на просторе </w:t>
      </w:r>
      <w:r>
        <w:rPr>
          <w:spacing w:val="-3"/>
        </w:rPr>
        <w:t xml:space="preserve">који </w:t>
      </w:r>
      <w:r>
        <w:t xml:space="preserve">су знатно удаљени </w:t>
      </w:r>
      <w:r>
        <w:rPr>
          <w:spacing w:val="-3"/>
        </w:rPr>
        <w:t xml:space="preserve">од </w:t>
      </w:r>
      <w:r>
        <w:t xml:space="preserve">просто- ра локалне средине ученика, </w:t>
      </w:r>
      <w:r>
        <w:rPr>
          <w:spacing w:val="-3"/>
        </w:rPr>
        <w:t xml:space="preserve">тако </w:t>
      </w:r>
      <w:r>
        <w:t>да применом ИКТ-а се омогућа- ва визуалан доживљај свих делова света.</w:t>
      </w:r>
    </w:p>
    <w:p w:rsidR="005F701D" w:rsidRDefault="00AC6512">
      <w:pPr>
        <w:pStyle w:val="BodyText"/>
        <w:spacing w:line="228" w:lineRule="auto"/>
        <w:ind w:left="5534" w:right="117"/>
      </w:pPr>
      <w:r>
        <w:t>У оквиру темадат је предлог географско</w:t>
      </w:r>
      <w:r>
        <w:t xml:space="preserve">г истраживања, </w:t>
      </w:r>
      <w:r>
        <w:rPr>
          <w:spacing w:val="-3"/>
        </w:rPr>
        <w:t xml:space="preserve">које </w:t>
      </w:r>
      <w:r>
        <w:t xml:space="preserve">ученицимогу да реализују у току </w:t>
      </w:r>
      <w:r>
        <w:rPr>
          <w:spacing w:val="-3"/>
        </w:rPr>
        <w:t xml:space="preserve">школске </w:t>
      </w:r>
      <w:r>
        <w:t xml:space="preserve">године у локалној сре- дини. Пројектни задаци се могу реализовати у мањим групама. Наставник мора бити у стању не само да подучава ученике да зна- ју и користе практичне вештине и инструменте већ </w:t>
      </w:r>
      <w:r>
        <w:t xml:space="preserve">да их оспо- соби да примењују географска знања на начин </w:t>
      </w:r>
      <w:r>
        <w:rPr>
          <w:spacing w:val="-3"/>
        </w:rPr>
        <w:t xml:space="preserve">који </w:t>
      </w:r>
      <w:r>
        <w:t>им омогућава анализирање</w:t>
      </w:r>
      <w:r>
        <w:rPr>
          <w:spacing w:val="-7"/>
        </w:rPr>
        <w:t xml:space="preserve"> </w:t>
      </w:r>
      <w:r>
        <w:t>географских</w:t>
      </w:r>
      <w:r>
        <w:rPr>
          <w:spacing w:val="-7"/>
        </w:rPr>
        <w:t xml:space="preserve"> </w:t>
      </w:r>
      <w:r>
        <w:t>елемената</w:t>
      </w:r>
      <w:r>
        <w:rPr>
          <w:spacing w:val="-7"/>
        </w:rPr>
        <w:t xml:space="preserve"> </w:t>
      </w:r>
      <w:r>
        <w:t>и</w:t>
      </w:r>
      <w:r>
        <w:rPr>
          <w:spacing w:val="-7"/>
        </w:rPr>
        <w:t xml:space="preserve"> </w:t>
      </w:r>
      <w:r>
        <w:t>решавање</w:t>
      </w:r>
      <w:r>
        <w:rPr>
          <w:spacing w:val="-7"/>
        </w:rPr>
        <w:t xml:space="preserve"> </w:t>
      </w:r>
      <w:r>
        <w:t>проблема.</w:t>
      </w:r>
      <w:r>
        <w:rPr>
          <w:spacing w:val="-7"/>
        </w:rPr>
        <w:t xml:space="preserve"> </w:t>
      </w:r>
      <w:r>
        <w:t>Истра- живачки теренски рад заснива се на подацима прикупљеним ме- рењем, фотографисањем, скицирањем и коришћењем литературе. У</w:t>
      </w:r>
      <w:r>
        <w:t xml:space="preserve">ченици могу прикупљати </w:t>
      </w:r>
      <w:r>
        <w:rPr>
          <w:spacing w:val="-3"/>
        </w:rPr>
        <w:t xml:space="preserve">податке </w:t>
      </w:r>
      <w:r>
        <w:t xml:space="preserve">у </w:t>
      </w:r>
      <w:r>
        <w:rPr>
          <w:spacing w:val="-5"/>
        </w:rPr>
        <w:t xml:space="preserve">тиму, </w:t>
      </w:r>
      <w:r>
        <w:t xml:space="preserve">али сваки </w:t>
      </w:r>
      <w:r>
        <w:rPr>
          <w:spacing w:val="-3"/>
        </w:rPr>
        <w:t xml:space="preserve">од </w:t>
      </w:r>
      <w:r>
        <w:t>њих само- стално обрађује прикупљене информације, анализира их, излаже резултате, помоћу тематских карата, планова, графикона, дијагра- ма, схема, цртежа, фотографија, видео записа и презентација и из- во</w:t>
      </w:r>
      <w:r>
        <w:t>ди једноставне закључке. Рад се</w:t>
      </w:r>
      <w:r>
        <w:rPr>
          <w:spacing w:val="-3"/>
        </w:rPr>
        <w:t xml:space="preserve"> </w:t>
      </w:r>
      <w:r>
        <w:t>оцењује.</w:t>
      </w:r>
    </w:p>
    <w:p w:rsidR="005F701D" w:rsidRDefault="00AC6512">
      <w:pPr>
        <w:pStyle w:val="Heading2"/>
        <w:spacing w:line="185" w:lineRule="exact"/>
        <w:ind w:left="5931"/>
      </w:pPr>
      <w:r>
        <w:t>Физичка географија</w:t>
      </w:r>
    </w:p>
    <w:p w:rsidR="005F701D" w:rsidRDefault="00AC6512">
      <w:pPr>
        <w:pStyle w:val="BodyText"/>
        <w:spacing w:line="228" w:lineRule="auto"/>
        <w:ind w:left="5534" w:right="117"/>
      </w:pPr>
      <w:r>
        <w:t>Посебну пажњу треба усмерити на пружање инструкција за израду истраживачких активности које ће ученици спроводити то- ком читаве године. Неопходно је да ученик врши избор релевант- них извора инфо</w:t>
      </w:r>
      <w:r>
        <w:t>рмација, анализира их, повезује у сазнајне це- лине и користи у решавању постављеног проблемског задатка. У реализацији истраживања користи ИКТ, GNSS (Global Navigation Satelite System) и остале усмене и писане изворе са географским информацијама за прикуп</w:t>
      </w:r>
      <w:r>
        <w:t>љање података на терену. Како се са- времена картографија базира на коришћењу различитих метода за представљање географског садржаја, значајну улогу има примена рачунарске технологије за развој тематске и дигиталне картогра- фије. Истраживачке активности у</w:t>
      </w:r>
      <w:r>
        <w:t>ченика могу бити усмерене на коришћење ГИС-а (Географски информациони систем) за само- сталну конструкцију једноставних планова места у коме живи и израду тематске карте на задату тему.</w:t>
      </w:r>
    </w:p>
    <w:p w:rsidR="005F701D" w:rsidRDefault="005F701D">
      <w:pPr>
        <w:spacing w:line="228" w:lineRule="auto"/>
        <w:sectPr w:rsidR="005F701D">
          <w:pgSz w:w="11910" w:h="15690"/>
          <w:pgMar w:top="140" w:right="560" w:bottom="280" w:left="560" w:header="720" w:footer="720" w:gutter="0"/>
          <w:cols w:space="720"/>
        </w:sectPr>
      </w:pPr>
    </w:p>
    <w:p w:rsidR="005F701D" w:rsidRDefault="00AC6512">
      <w:pPr>
        <w:pStyle w:val="BodyText"/>
        <w:spacing w:before="66" w:line="235" w:lineRule="auto"/>
        <w:ind w:right="40"/>
      </w:pPr>
      <w:r>
        <w:lastRenderedPageBreak/>
        <w:t xml:space="preserve">Примерима из локалне средине, Србије и света </w:t>
      </w:r>
      <w:r>
        <w:rPr>
          <w:spacing w:val="-3"/>
        </w:rPr>
        <w:t xml:space="preserve">од </w:t>
      </w:r>
      <w:r>
        <w:t xml:space="preserve">ученика </w:t>
      </w:r>
      <w:r>
        <w:t xml:space="preserve">се очекује да описује и наводи појаве и процесе </w:t>
      </w:r>
      <w:r>
        <w:rPr>
          <w:spacing w:val="-3"/>
        </w:rPr>
        <w:t xml:space="preserve">које </w:t>
      </w:r>
      <w:r>
        <w:t>проучава физич- ка географија.</w:t>
      </w:r>
    </w:p>
    <w:p w:rsidR="005F701D" w:rsidRDefault="00AC6512">
      <w:pPr>
        <w:pStyle w:val="Heading2"/>
        <w:spacing w:line="200" w:lineRule="exact"/>
      </w:pPr>
      <w:r>
        <w:t>Облик, димензије и кретање земље</w:t>
      </w:r>
    </w:p>
    <w:p w:rsidR="005F701D" w:rsidRDefault="00AC6512">
      <w:pPr>
        <w:pStyle w:val="BodyText"/>
        <w:spacing w:before="1" w:line="235" w:lineRule="auto"/>
        <w:ind w:right="38"/>
      </w:pPr>
      <w:r>
        <w:t>Ученике треба упознати са развојем схватања о Земљином облику и димензијама у контексту разумевања доказа да је Земља (приближно) лоптастог</w:t>
      </w:r>
      <w:r>
        <w:t xml:space="preserve"> облика. У </w:t>
      </w:r>
      <w:r>
        <w:rPr>
          <w:spacing w:val="-3"/>
        </w:rPr>
        <w:t xml:space="preserve">том </w:t>
      </w:r>
      <w:r>
        <w:t>смислу корелација може да се оствари са историјом (праисторијска, античка поимања о обли- ку Земље, рани докази Земљиног лоптастог облика, географска</w:t>
      </w:r>
      <w:r>
        <w:rPr>
          <w:spacing w:val="-29"/>
        </w:rPr>
        <w:t xml:space="preserve"> </w:t>
      </w:r>
      <w:r>
        <w:t>от- крића). Ученици треба да усвоје појмове елипсоид, геоид, апиоид, да умеју да их нацртај</w:t>
      </w:r>
      <w:r>
        <w:t>у и да обележе екваторијални обим, еква- торијални, поларни и средњи полупречник на моделу Земље. Зе- мљина кретања је најбоље објашњавати помоћу средстава ИКТ-а, применом готових симулација доступних на интернету (нпр.</w:t>
      </w:r>
      <w:r>
        <w:rPr>
          <w:spacing w:val="-33"/>
        </w:rPr>
        <w:t xml:space="preserve"> </w:t>
      </w:r>
      <w:r>
        <w:t>PhET симулације) или израдом сопстве</w:t>
      </w:r>
      <w:r>
        <w:t>них симулација у сарадњи са на- ставницима</w:t>
      </w:r>
      <w:r>
        <w:rPr>
          <w:spacing w:val="-10"/>
        </w:rPr>
        <w:t xml:space="preserve"> </w:t>
      </w:r>
      <w:r>
        <w:rPr>
          <w:i/>
        </w:rPr>
        <w:t>рачунарства</w:t>
      </w:r>
      <w:r>
        <w:rPr>
          <w:i/>
          <w:spacing w:val="-10"/>
        </w:rPr>
        <w:t xml:space="preserve"> </w:t>
      </w:r>
      <w:r>
        <w:rPr>
          <w:i/>
        </w:rPr>
        <w:t>и</w:t>
      </w:r>
      <w:r>
        <w:rPr>
          <w:i/>
          <w:spacing w:val="-10"/>
        </w:rPr>
        <w:t xml:space="preserve"> </w:t>
      </w:r>
      <w:r>
        <w:rPr>
          <w:i/>
        </w:rPr>
        <w:t>информатике</w:t>
      </w:r>
      <w:r>
        <w:t>.</w:t>
      </w:r>
      <w:r>
        <w:rPr>
          <w:spacing w:val="-10"/>
        </w:rPr>
        <w:t xml:space="preserve"> </w:t>
      </w:r>
      <w:r>
        <w:t>Разлике</w:t>
      </w:r>
      <w:r>
        <w:rPr>
          <w:spacing w:val="-10"/>
        </w:rPr>
        <w:t xml:space="preserve"> </w:t>
      </w:r>
      <w:r>
        <w:t>у</w:t>
      </w:r>
      <w:r>
        <w:rPr>
          <w:spacing w:val="-10"/>
        </w:rPr>
        <w:t xml:space="preserve"> </w:t>
      </w:r>
      <w:r>
        <w:t>локалном</w:t>
      </w:r>
      <w:r>
        <w:rPr>
          <w:spacing w:val="-10"/>
        </w:rPr>
        <w:t xml:space="preserve"> </w:t>
      </w:r>
      <w:r>
        <w:t>вре- мену и часовне зоне на Земљи, ученици ће најбоље разумети кроз израду рачунских</w:t>
      </w:r>
      <w:r>
        <w:rPr>
          <w:spacing w:val="-2"/>
        </w:rPr>
        <w:t xml:space="preserve"> </w:t>
      </w:r>
      <w:r>
        <w:t>задатака.</w:t>
      </w:r>
    </w:p>
    <w:p w:rsidR="005F701D" w:rsidRDefault="00AC6512">
      <w:pPr>
        <w:pStyle w:val="Heading2"/>
        <w:spacing w:line="197" w:lineRule="exact"/>
      </w:pPr>
      <w:r>
        <w:t>Еволуција географског омотача</w:t>
      </w:r>
    </w:p>
    <w:p w:rsidR="005F701D" w:rsidRDefault="00AC6512">
      <w:pPr>
        <w:pStyle w:val="BodyText"/>
        <w:spacing w:before="1" w:line="235" w:lineRule="auto"/>
        <w:ind w:right="39"/>
      </w:pPr>
      <w:r>
        <w:t xml:space="preserve">Наставна тема </w:t>
      </w:r>
      <w:r>
        <w:rPr>
          <w:i/>
        </w:rPr>
        <w:t>Еволуција географског омотача</w:t>
      </w:r>
      <w:r>
        <w:t xml:space="preserve">, подразумева сагледавање еволуције све четири сфере, </w:t>
      </w:r>
      <w:r>
        <w:rPr>
          <w:spacing w:val="-3"/>
        </w:rPr>
        <w:t xml:space="preserve">од </w:t>
      </w:r>
      <w:r>
        <w:t xml:space="preserve">настанка планете Зе- мље до данас. Ученике треба упознати са временским </w:t>
      </w:r>
      <w:r>
        <w:rPr>
          <w:spacing w:val="-3"/>
        </w:rPr>
        <w:t xml:space="preserve">обухватом  </w:t>
      </w:r>
      <w:r>
        <w:t xml:space="preserve">и елементима геохронолошке скале, </w:t>
      </w:r>
      <w:r>
        <w:rPr>
          <w:spacing w:val="-3"/>
        </w:rPr>
        <w:t xml:space="preserve">која </w:t>
      </w:r>
      <w:r>
        <w:t>је подељена на еоне, ере, периоде и епохе. Приме</w:t>
      </w:r>
      <w:r>
        <w:t xml:space="preserve">рима из Србије и света, објаснити учени- цима кључне догађаје у одређеним ерама и периодама </w:t>
      </w:r>
      <w:r>
        <w:rPr>
          <w:spacing w:val="-4"/>
        </w:rPr>
        <w:t xml:space="preserve">током </w:t>
      </w:r>
      <w:r>
        <w:t>ево- луције земљиних сфера. Због појаве човека једина периода, чије би епохе требало обрадити је квартар (плеистоцен и</w:t>
      </w:r>
      <w:r>
        <w:rPr>
          <w:spacing w:val="-18"/>
        </w:rPr>
        <w:t xml:space="preserve"> </w:t>
      </w:r>
      <w:r>
        <w:t>холоцен).</w:t>
      </w:r>
    </w:p>
    <w:p w:rsidR="005F701D" w:rsidRDefault="00AC6512">
      <w:pPr>
        <w:pStyle w:val="Heading2"/>
        <w:spacing w:line="199" w:lineRule="exact"/>
      </w:pPr>
      <w:r>
        <w:t>Грађа земље</w:t>
      </w:r>
    </w:p>
    <w:p w:rsidR="005F701D" w:rsidRDefault="00AC6512">
      <w:pPr>
        <w:pStyle w:val="BodyText"/>
        <w:spacing w:before="1" w:line="235" w:lineRule="auto"/>
        <w:ind w:right="39"/>
      </w:pPr>
      <w:r>
        <w:t xml:space="preserve">У обради ове теме акценат треба да </w:t>
      </w:r>
      <w:r>
        <w:rPr>
          <w:spacing w:val="-5"/>
        </w:rPr>
        <w:t xml:space="preserve">буде </w:t>
      </w:r>
      <w:r>
        <w:t>на објашњавању метода на основу којих је упозната унутрашња грађа Земље (сеи- змичке,</w:t>
      </w:r>
      <w:r>
        <w:rPr>
          <w:spacing w:val="-6"/>
        </w:rPr>
        <w:t xml:space="preserve"> </w:t>
      </w:r>
      <w:r>
        <w:t>геофизичке,</w:t>
      </w:r>
      <w:r>
        <w:rPr>
          <w:spacing w:val="-6"/>
        </w:rPr>
        <w:t xml:space="preserve"> </w:t>
      </w:r>
      <w:r>
        <w:t>астрономске</w:t>
      </w:r>
      <w:r>
        <w:rPr>
          <w:spacing w:val="-6"/>
        </w:rPr>
        <w:t xml:space="preserve"> </w:t>
      </w:r>
      <w:r>
        <w:t>методе</w:t>
      </w:r>
      <w:r>
        <w:rPr>
          <w:spacing w:val="-6"/>
        </w:rPr>
        <w:t xml:space="preserve"> </w:t>
      </w:r>
      <w:r>
        <w:t>и</w:t>
      </w:r>
      <w:r>
        <w:rPr>
          <w:spacing w:val="-6"/>
        </w:rPr>
        <w:t xml:space="preserve"> </w:t>
      </w:r>
      <w:r>
        <w:t>др.).</w:t>
      </w:r>
      <w:r>
        <w:rPr>
          <w:spacing w:val="-6"/>
        </w:rPr>
        <w:t xml:space="preserve"> </w:t>
      </w:r>
      <w:r>
        <w:t>Важно</w:t>
      </w:r>
      <w:r>
        <w:rPr>
          <w:spacing w:val="-6"/>
        </w:rPr>
        <w:t xml:space="preserve"> </w:t>
      </w:r>
      <w:r>
        <w:t>је</w:t>
      </w:r>
      <w:r>
        <w:rPr>
          <w:spacing w:val="-6"/>
        </w:rPr>
        <w:t xml:space="preserve"> </w:t>
      </w:r>
      <w:r>
        <w:t>да</w:t>
      </w:r>
      <w:r>
        <w:rPr>
          <w:spacing w:val="-6"/>
        </w:rPr>
        <w:t xml:space="preserve"> </w:t>
      </w:r>
      <w:r>
        <w:t xml:space="preserve">учени- ци разумеју конвективна струјања у астеносфери </w:t>
      </w:r>
      <w:r>
        <w:rPr>
          <w:spacing w:val="-3"/>
        </w:rPr>
        <w:t xml:space="preserve">која </w:t>
      </w:r>
      <w:r>
        <w:t>даље утичу на кретањ</w:t>
      </w:r>
      <w:r>
        <w:t xml:space="preserve">е и изливање магме (лаве) на површину Земље, настанак нове океанске коре, појаву земљотреса, али и настанак планина, острвских архипелага, раседање (рифтовање) и сл. </w:t>
      </w:r>
      <w:r>
        <w:rPr>
          <w:spacing w:val="-3"/>
        </w:rPr>
        <w:t xml:space="preserve">Такође, </w:t>
      </w:r>
      <w:r>
        <w:t xml:space="preserve">учени- ци треба да </w:t>
      </w:r>
      <w:r>
        <w:rPr>
          <w:spacing w:val="-3"/>
        </w:rPr>
        <w:t xml:space="preserve">уоче </w:t>
      </w:r>
      <w:r>
        <w:t xml:space="preserve">узрочно-последичну везу између процеса </w:t>
      </w:r>
      <w:r>
        <w:rPr>
          <w:spacing w:val="-3"/>
        </w:rPr>
        <w:t xml:space="preserve">који </w:t>
      </w:r>
      <w:r>
        <w:t xml:space="preserve">се дешавају у </w:t>
      </w:r>
      <w:r>
        <w:t xml:space="preserve">Земљиној унутрашњости и настанка стена (дубинске   и изливне магматске стене, динамо и контактни метаморфизам) и између геодинамичких процеса и настанка стена (ерозија и аку- мулација – настанак седиментних стена). При обиласцима терена ученици би требало </w:t>
      </w:r>
      <w:r>
        <w:t xml:space="preserve">да </w:t>
      </w:r>
      <w:r>
        <w:rPr>
          <w:spacing w:val="-5"/>
        </w:rPr>
        <w:t xml:space="preserve">буду </w:t>
      </w:r>
      <w:r>
        <w:t xml:space="preserve">способни да препознају одређени број стена (гранит, мермер, кречњак, </w:t>
      </w:r>
      <w:r>
        <w:rPr>
          <w:spacing w:val="-3"/>
        </w:rPr>
        <w:t xml:space="preserve">базалт, </w:t>
      </w:r>
      <w:r>
        <w:t xml:space="preserve">пешчаре, брече, шкриљце) да уочавају минерале </w:t>
      </w:r>
      <w:r>
        <w:rPr>
          <w:spacing w:val="-3"/>
        </w:rPr>
        <w:t xml:space="preserve">од </w:t>
      </w:r>
      <w:r>
        <w:t>којих су састављени и да умеју да објасне њихов настанак и могућности употребе (у грађевинарству и</w:t>
      </w:r>
      <w:r>
        <w:rPr>
          <w:spacing w:val="-23"/>
        </w:rPr>
        <w:t xml:space="preserve"> </w:t>
      </w:r>
      <w:r>
        <w:t>др.).</w:t>
      </w:r>
    </w:p>
    <w:p w:rsidR="005F701D" w:rsidRDefault="00AC6512">
      <w:pPr>
        <w:pStyle w:val="Heading2"/>
        <w:spacing w:line="196" w:lineRule="exact"/>
      </w:pPr>
      <w:r>
        <w:t>Рељеф земљине пов</w:t>
      </w:r>
      <w:r>
        <w:t>ршине</w:t>
      </w:r>
    </w:p>
    <w:p w:rsidR="005F701D" w:rsidRDefault="00AC6512">
      <w:pPr>
        <w:pStyle w:val="BodyText"/>
        <w:spacing w:before="1" w:line="235" w:lineRule="auto"/>
        <w:ind w:right="39"/>
      </w:pPr>
      <w:r>
        <w:t xml:space="preserve">У наставној теми </w:t>
      </w:r>
      <w:r>
        <w:rPr>
          <w:i/>
          <w:spacing w:val="-3"/>
        </w:rPr>
        <w:t xml:space="preserve">Рељеф </w:t>
      </w:r>
      <w:r>
        <w:rPr>
          <w:i/>
        </w:rPr>
        <w:t xml:space="preserve">Земљине површине </w:t>
      </w:r>
      <w:r>
        <w:t>ученици треба</w:t>
      </w:r>
      <w:r>
        <w:rPr>
          <w:spacing w:val="-22"/>
        </w:rPr>
        <w:t xml:space="preserve"> </w:t>
      </w:r>
      <w:r>
        <w:t xml:space="preserve">да се упознају са ендогеним и егзогеним процесима </w:t>
      </w:r>
      <w:r>
        <w:rPr>
          <w:spacing w:val="-3"/>
        </w:rPr>
        <w:t xml:space="preserve">који </w:t>
      </w:r>
      <w:r>
        <w:t xml:space="preserve">формирају  и модификују рељеф. У елаборацији ових садржаја треба избећи </w:t>
      </w:r>
      <w:r>
        <w:rPr>
          <w:spacing w:val="-3"/>
        </w:rPr>
        <w:t xml:space="preserve">пуко </w:t>
      </w:r>
      <w:r>
        <w:t>меморисање (класификовање) облика рељефа и примера за поједине г</w:t>
      </w:r>
      <w:r>
        <w:t xml:space="preserve">енетске типове; нагласак треба да </w:t>
      </w:r>
      <w:r>
        <w:rPr>
          <w:spacing w:val="-5"/>
        </w:rPr>
        <w:t xml:space="preserve">буде </w:t>
      </w:r>
      <w:r>
        <w:t xml:space="preserve">на разумевању процеса формирања рељефа, односно фактора </w:t>
      </w:r>
      <w:r>
        <w:rPr>
          <w:spacing w:val="-3"/>
        </w:rPr>
        <w:t xml:space="preserve">од </w:t>
      </w:r>
      <w:r>
        <w:t xml:space="preserve">којих зависи ин- тензитет морфогенетских и морфодинамичких процеса (нпр. </w:t>
      </w:r>
      <w:r>
        <w:rPr>
          <w:spacing w:val="-4"/>
        </w:rPr>
        <w:t xml:space="preserve">ко- </w:t>
      </w:r>
      <w:r>
        <w:t xml:space="preserve">личина падавина, геолошка грађа, нагиб терена, итд.). </w:t>
      </w:r>
      <w:r>
        <w:rPr>
          <w:spacing w:val="-5"/>
        </w:rPr>
        <w:t xml:space="preserve">Где </w:t>
      </w:r>
      <w:r>
        <w:rPr>
          <w:spacing w:val="-4"/>
        </w:rPr>
        <w:t xml:space="preserve">год </w:t>
      </w:r>
      <w:r>
        <w:t xml:space="preserve">је могуће, потребно је да ученици у локалној средини препознају по- једине облике рељефа и да </w:t>
      </w:r>
      <w:r>
        <w:rPr>
          <w:spacing w:val="-3"/>
        </w:rPr>
        <w:t xml:space="preserve">уоче </w:t>
      </w:r>
      <w:r>
        <w:t xml:space="preserve">последице антропогеног утицаја на рељеф, земљиште, вегетацију и </w:t>
      </w:r>
      <w:r>
        <w:rPr>
          <w:spacing w:val="-4"/>
        </w:rPr>
        <w:t xml:space="preserve">климу. </w:t>
      </w:r>
      <w:r>
        <w:t>У обради крашке</w:t>
      </w:r>
      <w:r>
        <w:rPr>
          <w:spacing w:val="-33"/>
        </w:rPr>
        <w:t xml:space="preserve"> </w:t>
      </w:r>
      <w:r>
        <w:t>ерозије може се остварити корелација географије и хемије при</w:t>
      </w:r>
      <w:r>
        <w:rPr>
          <w:spacing w:val="-27"/>
        </w:rPr>
        <w:t xml:space="preserve"> </w:t>
      </w:r>
      <w:r>
        <w:t>објашњава</w:t>
      </w:r>
      <w:r>
        <w:t xml:space="preserve">- њу хемијског механизма растварања кречњака у води у присуству угљен-диоксида, </w:t>
      </w:r>
      <w:r>
        <w:rPr>
          <w:spacing w:val="-3"/>
        </w:rPr>
        <w:t xml:space="preserve">где </w:t>
      </w:r>
      <w:r>
        <w:t xml:space="preserve">наведена хемијска реакција, када се чита са лаве на десну </w:t>
      </w:r>
      <w:r>
        <w:rPr>
          <w:spacing w:val="-3"/>
        </w:rPr>
        <w:t xml:space="preserve">страну, </w:t>
      </w:r>
      <w:r>
        <w:t xml:space="preserve">представља </w:t>
      </w:r>
      <w:r>
        <w:rPr>
          <w:spacing w:val="-3"/>
        </w:rPr>
        <w:t xml:space="preserve">ерозију, </w:t>
      </w:r>
      <w:r>
        <w:t xml:space="preserve">а када се чита обратно представља </w:t>
      </w:r>
      <w:r>
        <w:rPr>
          <w:spacing w:val="-4"/>
        </w:rPr>
        <w:t>акумулацију.</w:t>
      </w:r>
    </w:p>
    <w:p w:rsidR="005F701D" w:rsidRDefault="00AC6512">
      <w:pPr>
        <w:pStyle w:val="Heading2"/>
        <w:spacing w:line="196" w:lineRule="exact"/>
      </w:pPr>
      <w:r>
        <w:t>Атмосфера</w:t>
      </w:r>
    </w:p>
    <w:p w:rsidR="005F701D" w:rsidRDefault="00AC6512">
      <w:pPr>
        <w:pStyle w:val="BodyText"/>
        <w:spacing w:before="1" w:line="235" w:lineRule="auto"/>
        <w:ind w:right="40"/>
      </w:pPr>
      <w:r>
        <w:t>У реализацији наставне теме б</w:t>
      </w:r>
      <w:r>
        <w:t xml:space="preserve">ило би пожељно да насатвник са ученицима посети најближу метеоролошку станицу </w:t>
      </w:r>
      <w:r>
        <w:rPr>
          <w:spacing w:val="-3"/>
        </w:rPr>
        <w:t xml:space="preserve">где </w:t>
      </w:r>
      <w:r>
        <w:t xml:space="preserve">би на конкретном примеру сазнали </w:t>
      </w:r>
      <w:r>
        <w:rPr>
          <w:spacing w:val="-4"/>
        </w:rPr>
        <w:t xml:space="preserve">како </w:t>
      </w:r>
      <w:r>
        <w:t>се врши мерење климатских елемента. Са ученицима треба радити на анализи климадијаграма, климатских карата и графичких приказа ради боље</w:t>
      </w:r>
      <w:r>
        <w:t xml:space="preserve">г разумевања климатских процеса </w:t>
      </w:r>
      <w:r>
        <w:rPr>
          <w:spacing w:val="-3"/>
        </w:rPr>
        <w:t xml:space="preserve">који </w:t>
      </w:r>
      <w:r>
        <w:t>се одвијају у атмосфери. При томе је по- требно акценат ставити на различите примере из света и Србије</w:t>
      </w:r>
      <w:r>
        <w:rPr>
          <w:spacing w:val="-21"/>
        </w:rPr>
        <w:t xml:space="preserve"> </w:t>
      </w:r>
      <w:r>
        <w:t>на</w:t>
      </w:r>
    </w:p>
    <w:p w:rsidR="005F701D" w:rsidRDefault="00AC6512">
      <w:pPr>
        <w:pStyle w:val="BodyText"/>
        <w:spacing w:before="71" w:line="235" w:lineRule="auto"/>
        <w:ind w:right="117" w:firstLine="0"/>
      </w:pPr>
      <w:r>
        <w:br w:type="column"/>
      </w:r>
      <w:r>
        <w:t xml:space="preserve">основу којих ће ученици моћи да анализирајуклиматске елементе и самостално изводe закључке о утицају климатских </w:t>
      </w:r>
      <w:r>
        <w:t>фактора на њихово формирање и тренутно стање. Неопходно је инсистирати на разумевању и објашњењу свих облика циркулације у атмосфе- ри и законитостима у формирању антициклона и циклона.</w:t>
      </w:r>
    </w:p>
    <w:p w:rsidR="005F701D" w:rsidRDefault="00AC6512">
      <w:pPr>
        <w:pStyle w:val="BodyText"/>
        <w:spacing w:line="235" w:lineRule="auto"/>
        <w:ind w:right="117"/>
      </w:pPr>
      <w:r>
        <w:t>Код обраде климатских типова и њихог распростирања, на- ставник може п</w:t>
      </w:r>
      <w:r>
        <w:t>остављањем различитих задатака од ученика тра- жити да самостално утврде заједничке караткеристике климе одређених подручја и законитости њиховог формирања.</w:t>
      </w:r>
    </w:p>
    <w:p w:rsidR="005F701D" w:rsidRDefault="00AC6512">
      <w:pPr>
        <w:pStyle w:val="BodyText"/>
        <w:spacing w:line="235" w:lineRule="auto"/>
        <w:ind w:right="117"/>
      </w:pPr>
      <w:r>
        <w:rPr>
          <w:spacing w:val="-3"/>
        </w:rPr>
        <w:t xml:space="preserve">Приликом </w:t>
      </w:r>
      <w:r>
        <w:t xml:space="preserve">реализације садржаја из атмосфере велики значај  у објашњавању, </w:t>
      </w:r>
      <w:r>
        <w:rPr>
          <w:spacing w:val="-3"/>
        </w:rPr>
        <w:t xml:space="preserve">разумевању, </w:t>
      </w:r>
      <w:r>
        <w:t>анализи и прак</w:t>
      </w:r>
      <w:r>
        <w:t xml:space="preserve">тичној примени сте- ченог знања имају тематске климатске карте и ИКТ-е, те је нео- </w:t>
      </w:r>
      <w:r>
        <w:rPr>
          <w:spacing w:val="-3"/>
        </w:rPr>
        <w:t xml:space="preserve">походно </w:t>
      </w:r>
      <w:r>
        <w:t xml:space="preserve">користити их на часовима. Као облик провере знања о климатским елементима или о распростирању климатских типова препоручује се да наставник </w:t>
      </w:r>
      <w:r>
        <w:rPr>
          <w:spacing w:val="-3"/>
        </w:rPr>
        <w:t xml:space="preserve">од </w:t>
      </w:r>
      <w:r>
        <w:t>ученика тражи да на не</w:t>
      </w:r>
      <w:r>
        <w:t xml:space="preserve">мим кар- тама представе распростирање одређених климатских типова или одређених вредности климатских елемената. На тај начин би се </w:t>
      </w:r>
      <w:r>
        <w:rPr>
          <w:spacing w:val="-6"/>
        </w:rPr>
        <w:t xml:space="preserve">код </w:t>
      </w:r>
      <w:r>
        <w:t xml:space="preserve">ученика развијала просторна оријентација и правилно </w:t>
      </w:r>
      <w:r>
        <w:rPr>
          <w:spacing w:val="-3"/>
        </w:rPr>
        <w:t xml:space="preserve">тумаче- </w:t>
      </w:r>
      <w:r>
        <w:t>ње географског распростирања климатских</w:t>
      </w:r>
      <w:r>
        <w:rPr>
          <w:spacing w:val="-4"/>
        </w:rPr>
        <w:t xml:space="preserve"> </w:t>
      </w:r>
      <w:r>
        <w:t>појава.</w:t>
      </w:r>
    </w:p>
    <w:p w:rsidR="005F701D" w:rsidRDefault="00AC6512">
      <w:pPr>
        <w:pStyle w:val="BodyText"/>
        <w:spacing w:line="235" w:lineRule="auto"/>
        <w:ind w:right="117"/>
      </w:pPr>
      <w:r>
        <w:t>Временска</w:t>
      </w:r>
      <w:r>
        <w:rPr>
          <w:spacing w:val="-6"/>
        </w:rPr>
        <w:t xml:space="preserve"> </w:t>
      </w:r>
      <w:r>
        <w:t>про</w:t>
      </w:r>
      <w:r>
        <w:t>гноза</w:t>
      </w:r>
      <w:r>
        <w:rPr>
          <w:spacing w:val="-6"/>
        </w:rPr>
        <w:t xml:space="preserve"> </w:t>
      </w:r>
      <w:r>
        <w:t>у</w:t>
      </w:r>
      <w:r>
        <w:rPr>
          <w:spacing w:val="-6"/>
        </w:rPr>
        <w:t xml:space="preserve"> </w:t>
      </w:r>
      <w:r>
        <w:t>последње</w:t>
      </w:r>
      <w:r>
        <w:rPr>
          <w:spacing w:val="-6"/>
        </w:rPr>
        <w:t xml:space="preserve"> </w:t>
      </w:r>
      <w:r>
        <w:t>време</w:t>
      </w:r>
      <w:r>
        <w:rPr>
          <w:spacing w:val="-7"/>
        </w:rPr>
        <w:t xml:space="preserve"> </w:t>
      </w:r>
      <w:r>
        <w:t>добија</w:t>
      </w:r>
      <w:r>
        <w:rPr>
          <w:spacing w:val="-6"/>
        </w:rPr>
        <w:t xml:space="preserve"> </w:t>
      </w:r>
      <w:r>
        <w:t>све</w:t>
      </w:r>
      <w:r>
        <w:rPr>
          <w:spacing w:val="-6"/>
        </w:rPr>
        <w:t xml:space="preserve"> </w:t>
      </w:r>
      <w:r>
        <w:t>већи</w:t>
      </w:r>
      <w:r>
        <w:rPr>
          <w:spacing w:val="-6"/>
        </w:rPr>
        <w:t xml:space="preserve"> </w:t>
      </w:r>
      <w:r>
        <w:t xml:space="preserve">значај. Ученицима треба објаснити </w:t>
      </w:r>
      <w:r>
        <w:rPr>
          <w:spacing w:val="-4"/>
        </w:rPr>
        <w:t xml:space="preserve">како </w:t>
      </w:r>
      <w:r>
        <w:t xml:space="preserve">се оне праве, </w:t>
      </w:r>
      <w:r>
        <w:rPr>
          <w:spacing w:val="-3"/>
        </w:rPr>
        <w:t xml:space="preserve">који </w:t>
      </w:r>
      <w:r>
        <w:t>се параметри користе и разлику у поузданости између краткорочне и дугорочне прогнозе. Ради бољег разумевања неопходно је ученицима пред- ставити интернет стран</w:t>
      </w:r>
      <w:r>
        <w:t xml:space="preserve">ице </w:t>
      </w:r>
      <w:r>
        <w:rPr>
          <w:spacing w:val="-3"/>
        </w:rPr>
        <w:t xml:space="preserve">где </w:t>
      </w:r>
      <w:r>
        <w:t>се прати тренутно временско ста- ње на основу којег се може закључити какво нас време очекује у наредном периоду (http://www</w:t>
      </w:r>
      <w:hyperlink r:id="rId9">
        <w:r>
          <w:t>.sat24.com;http://www</w:t>
        </w:r>
      </w:hyperlink>
      <w:r>
        <w:t>.hidmet.gov</w:t>
      </w:r>
      <w:hyperlink r:id="rId10">
        <w:r>
          <w:t>.</w:t>
        </w:r>
      </w:hyperlink>
      <w:r>
        <w:t xml:space="preserve"> rs/;ht</w:t>
      </w:r>
      <w:r>
        <w:t xml:space="preserve">tp://www.metservice.com). Синоптичке карте треба обрадити </w:t>
      </w:r>
      <w:r>
        <w:rPr>
          <w:spacing w:val="-3"/>
        </w:rPr>
        <w:t xml:space="preserve">тако </w:t>
      </w:r>
      <w:r>
        <w:t>што ће се објаснити шта се на њима представља и какав је њихов значај у тумачењу и предвиђању временских</w:t>
      </w:r>
      <w:r>
        <w:rPr>
          <w:spacing w:val="-25"/>
        </w:rPr>
        <w:t xml:space="preserve"> </w:t>
      </w:r>
      <w:r>
        <w:t>прилика.</w:t>
      </w:r>
    </w:p>
    <w:p w:rsidR="005F701D" w:rsidRDefault="00AC6512">
      <w:pPr>
        <w:spacing w:line="235" w:lineRule="auto"/>
        <w:ind w:left="120" w:right="118" w:firstLine="396"/>
        <w:jc w:val="both"/>
        <w:rPr>
          <w:i/>
          <w:sz w:val="18"/>
        </w:rPr>
      </w:pPr>
      <w:r>
        <w:rPr>
          <w:sz w:val="18"/>
        </w:rPr>
        <w:t>Предлог</w:t>
      </w:r>
      <w:r>
        <w:rPr>
          <w:spacing w:val="-9"/>
          <w:sz w:val="18"/>
        </w:rPr>
        <w:t xml:space="preserve"> </w:t>
      </w:r>
      <w:r>
        <w:rPr>
          <w:sz w:val="18"/>
        </w:rPr>
        <w:t>пројектног</w:t>
      </w:r>
      <w:r>
        <w:rPr>
          <w:spacing w:val="-9"/>
          <w:sz w:val="18"/>
        </w:rPr>
        <w:t xml:space="preserve"> </w:t>
      </w:r>
      <w:r>
        <w:rPr>
          <w:sz w:val="18"/>
        </w:rPr>
        <w:t>задатка</w:t>
      </w:r>
      <w:r>
        <w:rPr>
          <w:spacing w:val="-9"/>
          <w:sz w:val="18"/>
        </w:rPr>
        <w:t xml:space="preserve"> </w:t>
      </w:r>
      <w:r>
        <w:rPr>
          <w:sz w:val="18"/>
        </w:rPr>
        <w:t>за</w:t>
      </w:r>
      <w:r>
        <w:rPr>
          <w:spacing w:val="-9"/>
          <w:sz w:val="18"/>
        </w:rPr>
        <w:t xml:space="preserve"> </w:t>
      </w:r>
      <w:r>
        <w:rPr>
          <w:sz w:val="18"/>
        </w:rPr>
        <w:t>ученике:</w:t>
      </w:r>
      <w:r>
        <w:rPr>
          <w:spacing w:val="-9"/>
          <w:sz w:val="18"/>
        </w:rPr>
        <w:t xml:space="preserve"> </w:t>
      </w:r>
      <w:r>
        <w:rPr>
          <w:i/>
          <w:sz w:val="18"/>
        </w:rPr>
        <w:t>Климатске</w:t>
      </w:r>
      <w:r>
        <w:rPr>
          <w:i/>
          <w:spacing w:val="-9"/>
          <w:sz w:val="18"/>
        </w:rPr>
        <w:t xml:space="preserve"> </w:t>
      </w:r>
      <w:r>
        <w:rPr>
          <w:i/>
          <w:sz w:val="18"/>
        </w:rPr>
        <w:t>промене</w:t>
      </w:r>
      <w:r>
        <w:rPr>
          <w:i/>
          <w:spacing w:val="-9"/>
          <w:sz w:val="18"/>
        </w:rPr>
        <w:t xml:space="preserve"> </w:t>
      </w:r>
      <w:r>
        <w:rPr>
          <w:i/>
          <w:sz w:val="18"/>
        </w:rPr>
        <w:t>у локалној</w:t>
      </w:r>
      <w:r>
        <w:rPr>
          <w:i/>
          <w:spacing w:val="-1"/>
          <w:sz w:val="18"/>
        </w:rPr>
        <w:t xml:space="preserve"> </w:t>
      </w:r>
      <w:r>
        <w:rPr>
          <w:i/>
          <w:sz w:val="18"/>
        </w:rPr>
        <w:t>средини.</w:t>
      </w:r>
    </w:p>
    <w:p w:rsidR="005F701D" w:rsidRDefault="00AC6512">
      <w:pPr>
        <w:pStyle w:val="BodyText"/>
        <w:spacing w:line="235" w:lineRule="auto"/>
        <w:ind w:right="117"/>
      </w:pPr>
      <w:r>
        <w:t xml:space="preserve">Извор података може бити локална метеоролошка станица или </w:t>
      </w:r>
      <w:r>
        <w:rPr>
          <w:spacing w:val="-3"/>
        </w:rPr>
        <w:t xml:space="preserve">Републичко </w:t>
      </w:r>
      <w:r>
        <w:t xml:space="preserve">хидрометеоролошки завод Србије </w:t>
      </w:r>
      <w:r>
        <w:rPr>
          <w:spacing w:val="-3"/>
        </w:rPr>
        <w:t xml:space="preserve">(РХМЗС). </w:t>
      </w:r>
      <w:r>
        <w:t xml:space="preserve">Уче- ници могу графички представити стање климатских елемената (климадијаграм, тематске карте), упоређивати </w:t>
      </w:r>
      <w:r>
        <w:rPr>
          <w:spacing w:val="-3"/>
        </w:rPr>
        <w:t xml:space="preserve">податке </w:t>
      </w:r>
      <w:r>
        <w:t>за сваку годину и изводити закљ</w:t>
      </w:r>
      <w:r>
        <w:t xml:space="preserve">учке о кретању климатских елемената за последњих десет година. Посебну пажњу треба посветити учеста- лости појава временских непогода </w:t>
      </w:r>
      <w:r>
        <w:rPr>
          <w:spacing w:val="-3"/>
        </w:rPr>
        <w:t xml:space="preserve">које </w:t>
      </w:r>
      <w:r>
        <w:t xml:space="preserve">су се десиле за последњих десет година (извор података могу бити локалне новине, метеоро- лошка станица). </w:t>
      </w:r>
      <w:r>
        <w:rPr>
          <w:spacing w:val="-3"/>
        </w:rPr>
        <w:t>Упоређивање</w:t>
      </w:r>
      <w:r>
        <w:rPr>
          <w:spacing w:val="-3"/>
        </w:rPr>
        <w:t xml:space="preserve">м </w:t>
      </w:r>
      <w:r>
        <w:t xml:space="preserve">података о променама </w:t>
      </w:r>
      <w:r>
        <w:rPr>
          <w:spacing w:val="-3"/>
        </w:rPr>
        <w:t xml:space="preserve">које </w:t>
      </w:r>
      <w:r>
        <w:t xml:space="preserve">су се десиле у локалној средини са подацима на </w:t>
      </w:r>
      <w:r>
        <w:rPr>
          <w:spacing w:val="-3"/>
        </w:rPr>
        <w:t xml:space="preserve">глобалном нивоу </w:t>
      </w:r>
      <w:r>
        <w:t>(извор података светска метеоролошка организација https://www.wmo. int/)</w:t>
      </w:r>
      <w:r>
        <w:rPr>
          <w:spacing w:val="-6"/>
        </w:rPr>
        <w:t xml:space="preserve"> </w:t>
      </w:r>
      <w:r>
        <w:t>ученици</w:t>
      </w:r>
      <w:r>
        <w:rPr>
          <w:spacing w:val="-6"/>
        </w:rPr>
        <w:t xml:space="preserve"> </w:t>
      </w:r>
      <w:r>
        <w:t>изводе</w:t>
      </w:r>
      <w:r>
        <w:rPr>
          <w:spacing w:val="-6"/>
        </w:rPr>
        <w:t xml:space="preserve"> </w:t>
      </w:r>
      <w:r>
        <w:t>закључке</w:t>
      </w:r>
      <w:r>
        <w:rPr>
          <w:spacing w:val="-6"/>
        </w:rPr>
        <w:t xml:space="preserve"> </w:t>
      </w:r>
      <w:r>
        <w:t>о</w:t>
      </w:r>
      <w:r>
        <w:rPr>
          <w:spacing w:val="-6"/>
        </w:rPr>
        <w:t xml:space="preserve"> </w:t>
      </w:r>
      <w:r>
        <w:t>климатским</w:t>
      </w:r>
      <w:r>
        <w:rPr>
          <w:spacing w:val="-6"/>
        </w:rPr>
        <w:t xml:space="preserve"> </w:t>
      </w:r>
      <w:r>
        <w:t>променама</w:t>
      </w:r>
      <w:r>
        <w:rPr>
          <w:spacing w:val="-6"/>
        </w:rPr>
        <w:t xml:space="preserve"> </w:t>
      </w:r>
      <w:r>
        <w:t>у</w:t>
      </w:r>
      <w:r>
        <w:rPr>
          <w:spacing w:val="-6"/>
        </w:rPr>
        <w:t xml:space="preserve"> </w:t>
      </w:r>
      <w:r>
        <w:t xml:space="preserve">локалној средини и </w:t>
      </w:r>
      <w:r>
        <w:rPr>
          <w:spacing w:val="-3"/>
        </w:rPr>
        <w:t xml:space="preserve">њиховом </w:t>
      </w:r>
      <w:r>
        <w:t>утицају на свако</w:t>
      </w:r>
      <w:r>
        <w:t>дневни</w:t>
      </w:r>
      <w:r>
        <w:rPr>
          <w:spacing w:val="-2"/>
        </w:rPr>
        <w:t xml:space="preserve"> </w:t>
      </w:r>
      <w:r>
        <w:rPr>
          <w:spacing w:val="-4"/>
        </w:rPr>
        <w:t>живот.</w:t>
      </w:r>
    </w:p>
    <w:p w:rsidR="005F701D" w:rsidRDefault="00AC6512">
      <w:pPr>
        <w:pStyle w:val="Heading2"/>
        <w:spacing w:line="197" w:lineRule="exact"/>
      </w:pPr>
      <w:r>
        <w:t>Хидросфера</w:t>
      </w:r>
    </w:p>
    <w:p w:rsidR="005F701D" w:rsidRDefault="00AC6512">
      <w:pPr>
        <w:pStyle w:val="BodyText"/>
        <w:spacing w:line="235" w:lineRule="auto"/>
        <w:ind w:right="117"/>
      </w:pPr>
      <w:r>
        <w:t xml:space="preserve">Наставну тему </w:t>
      </w:r>
      <w:r>
        <w:rPr>
          <w:i/>
        </w:rPr>
        <w:t xml:space="preserve">Хидросфера </w:t>
      </w:r>
      <w:r>
        <w:t xml:space="preserve">чине садржаји </w:t>
      </w:r>
      <w:r>
        <w:rPr>
          <w:spacing w:val="-3"/>
        </w:rPr>
        <w:t xml:space="preserve">који </w:t>
      </w:r>
      <w:r>
        <w:t xml:space="preserve">се односе на све облике појављивања вода на Земљи. На уводном часу везаном за </w:t>
      </w:r>
      <w:r>
        <w:rPr>
          <w:spacing w:val="-3"/>
        </w:rPr>
        <w:t xml:space="preserve">ову </w:t>
      </w:r>
      <w:r>
        <w:t xml:space="preserve">тему акценат треба ставити на значају познавања кружења воде у природи, његовом утицају на живи </w:t>
      </w:r>
      <w:r>
        <w:rPr>
          <w:spacing w:val="-4"/>
        </w:rPr>
        <w:t xml:space="preserve">свет, </w:t>
      </w:r>
      <w:r>
        <w:t>али</w:t>
      </w:r>
      <w:r>
        <w:t xml:space="preserve"> и као проце- су </w:t>
      </w:r>
      <w:r>
        <w:rPr>
          <w:spacing w:val="-3"/>
        </w:rPr>
        <w:t xml:space="preserve">који </w:t>
      </w:r>
      <w:r>
        <w:t xml:space="preserve">обликује рељеф на планети. </w:t>
      </w:r>
      <w:r>
        <w:rPr>
          <w:spacing w:val="-3"/>
        </w:rPr>
        <w:t xml:space="preserve">Такође, </w:t>
      </w:r>
      <w:r>
        <w:t xml:space="preserve">треба </w:t>
      </w:r>
      <w:r>
        <w:rPr>
          <w:spacing w:val="-6"/>
        </w:rPr>
        <w:t xml:space="preserve">код </w:t>
      </w:r>
      <w:r>
        <w:t>ученика ра- звијати свест о томе да вода није неисцрпан ресурс на Земљи и нагласити значај и могућност добијања пијаће воде из различитих извора.</w:t>
      </w:r>
    </w:p>
    <w:p w:rsidR="005F701D" w:rsidRDefault="00AC6512">
      <w:pPr>
        <w:pStyle w:val="BodyText"/>
        <w:spacing w:line="235" w:lineRule="auto"/>
        <w:ind w:right="117"/>
      </w:pPr>
      <w:r>
        <w:t>При обради наставних садржаја о Светском мо</w:t>
      </w:r>
      <w:r>
        <w:t>ру ученике не треба оптерећивати фактографским материјалом, већ више инси- стирати на појавама и процесима који утичу на кретање и особине морске воде. Посебну пажњу посветити достизању исхода који се односи на значај мора за живот човека, као и на последи</w:t>
      </w:r>
      <w:r>
        <w:t>це које настају услед прекомерног загађења.</w:t>
      </w:r>
    </w:p>
    <w:p w:rsidR="005F701D" w:rsidRDefault="00AC6512">
      <w:pPr>
        <w:pStyle w:val="BodyText"/>
        <w:spacing w:line="235" w:lineRule="auto"/>
        <w:ind w:right="116"/>
      </w:pPr>
      <w:r>
        <w:t>За ученике овог узраста посебно тешко може бити разумева- ње садржаја који се односе на подземне воде. Из тог разлога на- ставницима се препоручује да различитим графичким приказима детаљно објасне ученицима начи</w:t>
      </w:r>
      <w:r>
        <w:t>н формирања изданских вода и њихово кретање. Потребно је указати на главне изворе загађива- ња подземних вода (септичке јаме, депоније, ђубришта и сл.) и на- стојати да се код ученика развија свест о неопходности контроле загађивача.</w:t>
      </w:r>
    </w:p>
    <w:p w:rsidR="005F701D" w:rsidRDefault="00AC6512">
      <w:pPr>
        <w:pStyle w:val="BodyText"/>
        <w:spacing w:line="235" w:lineRule="auto"/>
        <w:ind w:right="117"/>
      </w:pPr>
      <w:r>
        <w:t>Приликом обраде садржаја о рекама посебан значај посвети- ти исходу који се односи на речни слив и његово илустровање на</w:t>
      </w:r>
    </w:p>
    <w:p w:rsidR="005F701D" w:rsidRDefault="005F701D">
      <w:pPr>
        <w:spacing w:line="235" w:lineRule="auto"/>
        <w:sectPr w:rsidR="005F701D">
          <w:pgSz w:w="11910" w:h="15690"/>
          <w:pgMar w:top="40" w:right="560" w:bottom="280" w:left="560" w:header="720" w:footer="720" w:gutter="0"/>
          <w:cols w:num="2" w:space="720" w:equalWidth="0">
            <w:col w:w="5294" w:space="120"/>
            <w:col w:w="5376"/>
          </w:cols>
        </w:sectPr>
      </w:pPr>
    </w:p>
    <w:p w:rsidR="005F701D" w:rsidRDefault="00AC6512">
      <w:pPr>
        <w:pStyle w:val="BodyText"/>
        <w:spacing w:before="66" w:line="235" w:lineRule="auto"/>
        <w:ind w:right="38" w:firstLine="0"/>
      </w:pPr>
      <w:r>
        <w:lastRenderedPageBreak/>
        <w:t xml:space="preserve">топографским картама. То подразумева препознавање развођа и правилно уцртавање вододелнице. Уколико у близини школе по- стоји река која није дубока, ученици уз помоћ наставника могу и сами поставити водомерну летву и свакодневно пратити промене водостаја. </w:t>
      </w:r>
      <w:r>
        <w:t>На тај начин ученици ће бити у стању да самостално посматрају и анализирају промене у локалној средини.</w:t>
      </w:r>
    </w:p>
    <w:p w:rsidR="005F701D" w:rsidRDefault="00AC6512">
      <w:pPr>
        <w:pStyle w:val="BodyText"/>
        <w:spacing w:line="235" w:lineRule="auto"/>
        <w:ind w:right="38"/>
      </w:pPr>
      <w:r>
        <w:t>Посебан значај имaју наставни садржаји који се односи на бујице и поплаве с обзиром на њихово деструктивно дејство. На- ставник треба да објасни ученици</w:t>
      </w:r>
      <w:r>
        <w:t>ма природне и антропогене уз- роке настанка ових непогода и начине заштите од њих. Такође, потребно је објаснити ученицима чињеницу да се поплаве не могу у потпуности спречити и да уз све мере предострожности морамо научити да живимо уз њих.</w:t>
      </w:r>
    </w:p>
    <w:p w:rsidR="005F701D" w:rsidRDefault="00AC6512">
      <w:pPr>
        <w:pStyle w:val="BodyText"/>
        <w:spacing w:line="235" w:lineRule="auto"/>
        <w:ind w:right="39"/>
      </w:pPr>
      <w:r>
        <w:t>Вештачка језер</w:t>
      </w:r>
      <w:r>
        <w:t>а су вишефункционални објекти који су изу- зетно значајни за привредни развој. Због тога је ученицима неоп- ходно указати на све аспекте њиховог коришћења, а на примеру најближе вештачке акумулације школском објекту истаћи његову улогу у локалној средини.</w:t>
      </w:r>
    </w:p>
    <w:p w:rsidR="005F701D" w:rsidRDefault="00AC6512">
      <w:pPr>
        <w:pStyle w:val="BodyText"/>
        <w:spacing w:line="235" w:lineRule="auto"/>
        <w:ind w:right="38"/>
      </w:pPr>
      <w:r>
        <w:t xml:space="preserve">Предлог пројектног задатка за ученике: </w:t>
      </w:r>
      <w:r>
        <w:rPr>
          <w:i/>
        </w:rPr>
        <w:t>Праћење промене во- достаја на рецитоком године и његов значај</w:t>
      </w:r>
      <w:r>
        <w:t>. Ученици у</w:t>
      </w:r>
      <w:r>
        <w:rPr>
          <w:spacing w:val="-28"/>
        </w:rPr>
        <w:t xml:space="preserve"> </w:t>
      </w:r>
      <w:r>
        <w:t xml:space="preserve">паровима израђују нивограме за различите реке, објашњавају њихове </w:t>
      </w:r>
      <w:r>
        <w:rPr>
          <w:spacing w:val="-3"/>
        </w:rPr>
        <w:t xml:space="preserve">годи- </w:t>
      </w:r>
      <w:r>
        <w:t xml:space="preserve">шње промене и упоређују их. </w:t>
      </w:r>
      <w:r>
        <w:rPr>
          <w:spacing w:val="-4"/>
        </w:rPr>
        <w:t xml:space="preserve">Ако </w:t>
      </w:r>
      <w:r>
        <w:t>постоје техничке могућности (близина ре</w:t>
      </w:r>
      <w:r>
        <w:t xml:space="preserve">ке </w:t>
      </w:r>
      <w:r>
        <w:rPr>
          <w:spacing w:val="-3"/>
        </w:rPr>
        <w:t xml:space="preserve">која </w:t>
      </w:r>
      <w:r>
        <w:t>није дубока) ученици уз помоћ наставника</w:t>
      </w:r>
      <w:r>
        <w:rPr>
          <w:spacing w:val="-32"/>
        </w:rPr>
        <w:t xml:space="preserve"> </w:t>
      </w:r>
      <w:r>
        <w:t>могу и</w:t>
      </w:r>
      <w:r>
        <w:rPr>
          <w:spacing w:val="-8"/>
        </w:rPr>
        <w:t xml:space="preserve"> </w:t>
      </w:r>
      <w:r>
        <w:t>сами</w:t>
      </w:r>
      <w:r>
        <w:rPr>
          <w:spacing w:val="-8"/>
        </w:rPr>
        <w:t xml:space="preserve"> </w:t>
      </w:r>
      <w:r>
        <w:t>поставити</w:t>
      </w:r>
      <w:r>
        <w:rPr>
          <w:spacing w:val="-8"/>
        </w:rPr>
        <w:t xml:space="preserve"> </w:t>
      </w:r>
      <w:r>
        <w:t>водомерну</w:t>
      </w:r>
      <w:r>
        <w:rPr>
          <w:spacing w:val="-8"/>
        </w:rPr>
        <w:t xml:space="preserve"> </w:t>
      </w:r>
      <w:r>
        <w:t>летву</w:t>
      </w:r>
      <w:r>
        <w:rPr>
          <w:spacing w:val="-8"/>
        </w:rPr>
        <w:t xml:space="preserve"> </w:t>
      </w:r>
      <w:r>
        <w:t>и</w:t>
      </w:r>
      <w:r>
        <w:rPr>
          <w:spacing w:val="-8"/>
        </w:rPr>
        <w:t xml:space="preserve"> </w:t>
      </w:r>
      <w:r>
        <w:t>свакодневно</w:t>
      </w:r>
      <w:r>
        <w:rPr>
          <w:spacing w:val="-8"/>
        </w:rPr>
        <w:t xml:space="preserve"> </w:t>
      </w:r>
      <w:r>
        <w:t>пратити</w:t>
      </w:r>
      <w:r>
        <w:rPr>
          <w:spacing w:val="-8"/>
        </w:rPr>
        <w:t xml:space="preserve"> </w:t>
      </w:r>
      <w:r>
        <w:t>промене водостаја. На тај начин ученици ће бити у стању да самостално посматрају и анализирају промене у локалној</w:t>
      </w:r>
      <w:r>
        <w:rPr>
          <w:spacing w:val="-9"/>
        </w:rPr>
        <w:t xml:space="preserve"> </w:t>
      </w:r>
      <w:r>
        <w:t>средини.</w:t>
      </w:r>
    </w:p>
    <w:p w:rsidR="005F701D" w:rsidRDefault="00AC6512">
      <w:pPr>
        <w:pStyle w:val="Heading2"/>
        <w:spacing w:before="92" w:line="205" w:lineRule="exact"/>
      </w:pPr>
      <w:r>
        <w:t>Биосфера</w:t>
      </w:r>
    </w:p>
    <w:p w:rsidR="005F701D" w:rsidRDefault="00AC6512">
      <w:pPr>
        <w:pStyle w:val="BodyText"/>
        <w:spacing w:line="235" w:lineRule="auto"/>
        <w:ind w:right="38"/>
      </w:pPr>
      <w:r>
        <w:t>У наставној тем</w:t>
      </w:r>
      <w:r>
        <w:t xml:space="preserve">и </w:t>
      </w:r>
      <w:r>
        <w:rPr>
          <w:i/>
        </w:rPr>
        <w:t xml:space="preserve">Биосфера </w:t>
      </w:r>
      <w:r>
        <w:t xml:space="preserve">акценат је стављен на значај тла, његов утицај на формирање хоризонталног и вертикалног био-   ма и процесима </w:t>
      </w:r>
      <w:r>
        <w:rPr>
          <w:spacing w:val="-3"/>
        </w:rPr>
        <w:t xml:space="preserve">који </w:t>
      </w:r>
      <w:r>
        <w:t xml:space="preserve">воде ка деградацији и уништавању флоре и фауне. </w:t>
      </w:r>
      <w:r>
        <w:rPr>
          <w:spacing w:val="-4"/>
        </w:rPr>
        <w:t xml:space="preserve">Како </w:t>
      </w:r>
      <w:r>
        <w:t xml:space="preserve">би се у потпуности остварили </w:t>
      </w:r>
      <w:r>
        <w:rPr>
          <w:spacing w:val="-3"/>
        </w:rPr>
        <w:t xml:space="preserve">иходи </w:t>
      </w:r>
      <w:r>
        <w:t xml:space="preserve">за </w:t>
      </w:r>
      <w:r>
        <w:rPr>
          <w:spacing w:val="-3"/>
        </w:rPr>
        <w:t xml:space="preserve">ову </w:t>
      </w:r>
      <w:r>
        <w:t xml:space="preserve">наставну </w:t>
      </w:r>
      <w:r>
        <w:rPr>
          <w:spacing w:val="-5"/>
        </w:rPr>
        <w:t xml:space="preserve">тему, </w:t>
      </w:r>
      <w:r>
        <w:t>наставник на примери</w:t>
      </w:r>
      <w:r>
        <w:t xml:space="preserve">ма из света и Србије, објашњава </w:t>
      </w:r>
      <w:r>
        <w:rPr>
          <w:spacing w:val="-3"/>
        </w:rPr>
        <w:t xml:space="preserve">зако- </w:t>
      </w:r>
      <w:r>
        <w:t xml:space="preserve">нитости </w:t>
      </w:r>
      <w:r>
        <w:rPr>
          <w:spacing w:val="-3"/>
        </w:rPr>
        <w:t xml:space="preserve">које </w:t>
      </w:r>
      <w:r>
        <w:t xml:space="preserve">утичу на настанак различитих типова тла и распоред биома. Пожељно је организовати активности у </w:t>
      </w:r>
      <w:r>
        <w:rPr>
          <w:spacing w:val="-3"/>
        </w:rPr>
        <w:t xml:space="preserve">школи </w:t>
      </w:r>
      <w:r>
        <w:t xml:space="preserve">(нпр. реци- клажа папира) </w:t>
      </w:r>
      <w:r>
        <w:rPr>
          <w:spacing w:val="-3"/>
        </w:rPr>
        <w:t xml:space="preserve">које </w:t>
      </w:r>
      <w:r>
        <w:t>ће подићи свест о значају шумског покривача, неконтролисаном</w:t>
      </w:r>
      <w:r>
        <w:rPr>
          <w:spacing w:val="-5"/>
        </w:rPr>
        <w:t xml:space="preserve"> </w:t>
      </w:r>
      <w:r>
        <w:t>уништавању</w:t>
      </w:r>
      <w:r>
        <w:rPr>
          <w:spacing w:val="-5"/>
        </w:rPr>
        <w:t xml:space="preserve"> </w:t>
      </w:r>
      <w:r>
        <w:t>п</w:t>
      </w:r>
      <w:r>
        <w:t>риродних</w:t>
      </w:r>
      <w:r>
        <w:rPr>
          <w:spacing w:val="-5"/>
        </w:rPr>
        <w:t xml:space="preserve"> </w:t>
      </w:r>
      <w:r>
        <w:t>резервата</w:t>
      </w:r>
      <w:r>
        <w:rPr>
          <w:spacing w:val="-5"/>
        </w:rPr>
        <w:t xml:space="preserve"> </w:t>
      </w:r>
      <w:r>
        <w:t>и</w:t>
      </w:r>
      <w:r>
        <w:rPr>
          <w:spacing w:val="-5"/>
        </w:rPr>
        <w:t xml:space="preserve"> </w:t>
      </w:r>
      <w:r>
        <w:t>на</w:t>
      </w:r>
      <w:r>
        <w:rPr>
          <w:spacing w:val="-5"/>
        </w:rPr>
        <w:t xml:space="preserve"> </w:t>
      </w:r>
      <w:r>
        <w:t>тај</w:t>
      </w:r>
      <w:r>
        <w:rPr>
          <w:spacing w:val="-5"/>
        </w:rPr>
        <w:t xml:space="preserve"> </w:t>
      </w:r>
      <w:r>
        <w:t xml:space="preserve">начин подићи </w:t>
      </w:r>
      <w:r>
        <w:rPr>
          <w:spacing w:val="-3"/>
        </w:rPr>
        <w:t xml:space="preserve">еколошку </w:t>
      </w:r>
      <w:r>
        <w:t xml:space="preserve">свест </w:t>
      </w:r>
      <w:r>
        <w:rPr>
          <w:spacing w:val="-6"/>
        </w:rPr>
        <w:t>код</w:t>
      </w:r>
      <w:r>
        <w:rPr>
          <w:spacing w:val="1"/>
        </w:rPr>
        <w:t xml:space="preserve"> </w:t>
      </w:r>
      <w:r>
        <w:t>ученика.</w:t>
      </w:r>
    </w:p>
    <w:p w:rsidR="005F701D" w:rsidRDefault="00AC6512">
      <w:pPr>
        <w:pStyle w:val="BodyText"/>
        <w:spacing w:line="235" w:lineRule="auto"/>
        <w:ind w:right="38"/>
      </w:pPr>
      <w:r>
        <w:t xml:space="preserve">Наставна тема биосфера је погодна за реализацију различи- тих мини-пројеката у локалној средини. У зависности </w:t>
      </w:r>
      <w:r>
        <w:rPr>
          <w:spacing w:val="-3"/>
        </w:rPr>
        <w:t xml:space="preserve">од  </w:t>
      </w:r>
      <w:r>
        <w:t xml:space="preserve">услова  и расположивости, наставни садржај се може испланирати </w:t>
      </w:r>
      <w:r>
        <w:rPr>
          <w:spacing w:val="-3"/>
        </w:rPr>
        <w:t xml:space="preserve">тако  </w:t>
      </w:r>
      <w:r>
        <w:t>да у</w:t>
      </w:r>
      <w:r>
        <w:t xml:space="preserve">ченици, кроз решавање различитих проблемских ситуација и анализе тренутног стања у локалној средини, сами дођу до </w:t>
      </w:r>
      <w:r>
        <w:rPr>
          <w:spacing w:val="-3"/>
        </w:rPr>
        <w:t xml:space="preserve">зако- </w:t>
      </w:r>
      <w:r>
        <w:t xml:space="preserve">нитости у биосфери и разумевању значаја </w:t>
      </w:r>
      <w:r>
        <w:rPr>
          <w:spacing w:val="-3"/>
        </w:rPr>
        <w:t xml:space="preserve">који </w:t>
      </w:r>
      <w:r>
        <w:t>има на савремене природне и друштвене</w:t>
      </w:r>
      <w:r>
        <w:rPr>
          <w:spacing w:val="-2"/>
        </w:rPr>
        <w:t xml:space="preserve"> </w:t>
      </w:r>
      <w:r>
        <w:t>процесе.</w:t>
      </w:r>
    </w:p>
    <w:p w:rsidR="005F701D" w:rsidRDefault="00AC6512">
      <w:pPr>
        <w:spacing w:line="235" w:lineRule="auto"/>
        <w:ind w:left="120" w:right="39" w:firstLine="396"/>
        <w:jc w:val="both"/>
        <w:rPr>
          <w:i/>
          <w:sz w:val="18"/>
        </w:rPr>
      </w:pPr>
      <w:r>
        <w:rPr>
          <w:sz w:val="18"/>
        </w:rPr>
        <w:t xml:space="preserve">Предлог тема за пројектни задатак: </w:t>
      </w:r>
      <w:r>
        <w:rPr>
          <w:i/>
          <w:sz w:val="18"/>
        </w:rPr>
        <w:t>Утицај савремене пољо- привредне производње на промену окружења; Деградација земљи- шта на примерима у локалној средини</w:t>
      </w:r>
      <w:r>
        <w:rPr>
          <w:sz w:val="18"/>
        </w:rPr>
        <w:t xml:space="preserve">; </w:t>
      </w:r>
      <w:r>
        <w:rPr>
          <w:i/>
          <w:sz w:val="18"/>
        </w:rPr>
        <w:t>Сачувајмо локалну средину од загађења.</w:t>
      </w:r>
    </w:p>
    <w:p w:rsidR="005F701D" w:rsidRDefault="00AC6512">
      <w:pPr>
        <w:pStyle w:val="Heading2"/>
        <w:spacing w:before="96" w:line="205" w:lineRule="exact"/>
      </w:pPr>
      <w:r>
        <w:t>Геонаслеђе</w:t>
      </w:r>
    </w:p>
    <w:p w:rsidR="005F701D" w:rsidRDefault="00AC6512">
      <w:pPr>
        <w:pStyle w:val="BodyText"/>
        <w:spacing w:before="1" w:line="235" w:lineRule="auto"/>
        <w:ind w:right="38"/>
      </w:pPr>
      <w:r>
        <w:t xml:space="preserve">У наставној теми </w:t>
      </w:r>
      <w:r>
        <w:rPr>
          <w:i/>
        </w:rPr>
        <w:t xml:space="preserve">Геонаслеђе </w:t>
      </w:r>
      <w:r>
        <w:t>ученик треба да се упозна са основним  значењем овог појм</w:t>
      </w:r>
      <w:r>
        <w:t>а на примерима из света  и Срби-  је. Важно је указати на научни, еколошки, образовни и културни значај објеката геонаслеђа. Посебну пажњу треба посветити кри- теријумима на основу којих се издвајају и проглашавају објекти геонаслеђа (аутохтоност и аутенти</w:t>
      </w:r>
      <w:r>
        <w:t xml:space="preserve">чност, оригиналност, пејзажна атрактивност, старост и др.). Наставник треба да упути ученике на </w:t>
      </w:r>
      <w:r>
        <w:rPr>
          <w:spacing w:val="-3"/>
        </w:rPr>
        <w:t xml:space="preserve">који </w:t>
      </w:r>
      <w:r>
        <w:t xml:space="preserve">начин могу сами да истраже објектегеонаслеђа, </w:t>
      </w:r>
      <w:r>
        <w:rPr>
          <w:spacing w:val="-4"/>
        </w:rPr>
        <w:t xml:space="preserve">како </w:t>
      </w:r>
      <w:r>
        <w:t xml:space="preserve">би са- мостално закључиликоја је њихова </w:t>
      </w:r>
      <w:r>
        <w:rPr>
          <w:spacing w:val="-3"/>
        </w:rPr>
        <w:t xml:space="preserve">улога </w:t>
      </w:r>
      <w:r>
        <w:t xml:space="preserve">у процесу заштите. На интернет страници </w:t>
      </w:r>
      <w:r>
        <w:rPr>
          <w:i/>
        </w:rPr>
        <w:t xml:space="preserve">Завода за заштиту </w:t>
      </w:r>
      <w:r>
        <w:rPr>
          <w:i/>
        </w:rPr>
        <w:t xml:space="preserve">природе </w:t>
      </w:r>
      <w:r>
        <w:t xml:space="preserve">представљена је </w:t>
      </w:r>
      <w:r>
        <w:rPr>
          <w:i/>
        </w:rPr>
        <w:t xml:space="preserve">Карта заштићених објеката геонаслеђа Србије </w:t>
      </w:r>
      <w:r>
        <w:t>и понуђена је интерактивна карта на којој ученици могу самостално уцртавати објекте.</w:t>
      </w:r>
    </w:p>
    <w:p w:rsidR="005F701D" w:rsidRDefault="00AC6512">
      <w:pPr>
        <w:pStyle w:val="BodyText"/>
        <w:spacing w:line="235" w:lineRule="auto"/>
        <w:ind w:right="39"/>
      </w:pPr>
      <w:r>
        <w:t>Пројектни</w:t>
      </w:r>
      <w:r>
        <w:rPr>
          <w:spacing w:val="-5"/>
        </w:rPr>
        <w:t xml:space="preserve"> </w:t>
      </w:r>
      <w:r>
        <w:t>задатак</w:t>
      </w:r>
      <w:r>
        <w:rPr>
          <w:spacing w:val="-6"/>
        </w:rPr>
        <w:t xml:space="preserve"> </w:t>
      </w:r>
      <w:r>
        <w:t>за</w:t>
      </w:r>
      <w:r>
        <w:rPr>
          <w:spacing w:val="-6"/>
        </w:rPr>
        <w:t xml:space="preserve"> </w:t>
      </w:r>
      <w:r>
        <w:t>ученике:</w:t>
      </w:r>
      <w:r>
        <w:rPr>
          <w:spacing w:val="-6"/>
        </w:rPr>
        <w:t xml:space="preserve"> </w:t>
      </w:r>
      <w:r>
        <w:t>На</w:t>
      </w:r>
      <w:r>
        <w:rPr>
          <w:spacing w:val="-6"/>
        </w:rPr>
        <w:t xml:space="preserve"> </w:t>
      </w:r>
      <w:r>
        <w:t>основу</w:t>
      </w:r>
      <w:r>
        <w:rPr>
          <w:spacing w:val="-6"/>
        </w:rPr>
        <w:t xml:space="preserve"> </w:t>
      </w:r>
      <w:r>
        <w:t>понуђених</w:t>
      </w:r>
      <w:r>
        <w:rPr>
          <w:spacing w:val="-6"/>
        </w:rPr>
        <w:t xml:space="preserve"> </w:t>
      </w:r>
      <w:r>
        <w:t>критери- јума</w:t>
      </w:r>
      <w:r>
        <w:rPr>
          <w:spacing w:val="-6"/>
        </w:rPr>
        <w:t xml:space="preserve"> </w:t>
      </w:r>
      <w:r>
        <w:t>на</w:t>
      </w:r>
      <w:r>
        <w:rPr>
          <w:spacing w:val="-6"/>
        </w:rPr>
        <w:t xml:space="preserve"> </w:t>
      </w:r>
      <w:r>
        <w:t>основу</w:t>
      </w:r>
      <w:r>
        <w:rPr>
          <w:spacing w:val="-6"/>
        </w:rPr>
        <w:t xml:space="preserve"> </w:t>
      </w:r>
      <w:r>
        <w:t>којих</w:t>
      </w:r>
      <w:r>
        <w:rPr>
          <w:spacing w:val="-6"/>
        </w:rPr>
        <w:t xml:space="preserve"> </w:t>
      </w:r>
      <w:r>
        <w:t>се</w:t>
      </w:r>
      <w:r>
        <w:rPr>
          <w:spacing w:val="-6"/>
        </w:rPr>
        <w:t xml:space="preserve"> </w:t>
      </w:r>
      <w:r>
        <w:t>неки</w:t>
      </w:r>
      <w:r>
        <w:rPr>
          <w:spacing w:val="-6"/>
        </w:rPr>
        <w:t xml:space="preserve"> </w:t>
      </w:r>
      <w:r>
        <w:t>објекат</w:t>
      </w:r>
      <w:r>
        <w:rPr>
          <w:spacing w:val="-6"/>
        </w:rPr>
        <w:t xml:space="preserve"> </w:t>
      </w:r>
      <w:r>
        <w:t>проглаш</w:t>
      </w:r>
      <w:r>
        <w:t>ава</w:t>
      </w:r>
      <w:r>
        <w:rPr>
          <w:spacing w:val="-6"/>
        </w:rPr>
        <w:t xml:space="preserve"> </w:t>
      </w:r>
      <w:r>
        <w:t>геонаслеђем,</w:t>
      </w:r>
      <w:r>
        <w:rPr>
          <w:spacing w:val="-6"/>
        </w:rPr>
        <w:t xml:space="preserve"> </w:t>
      </w:r>
      <w:r>
        <w:t xml:space="preserve">уче- ник кртички анализира примере геонаслеђа у Србији и у </w:t>
      </w:r>
      <w:r>
        <w:rPr>
          <w:spacing w:val="-4"/>
        </w:rPr>
        <w:t xml:space="preserve">свету. </w:t>
      </w:r>
      <w:r>
        <w:t xml:space="preserve">На основу тих критеријума оцењује објекат у природи из свог окру- жења за </w:t>
      </w:r>
      <w:r>
        <w:rPr>
          <w:spacing w:val="-3"/>
        </w:rPr>
        <w:t xml:space="preserve">који </w:t>
      </w:r>
      <w:r>
        <w:t xml:space="preserve">сматра да је веома вредан и процењује да ли може да </w:t>
      </w:r>
      <w:r>
        <w:rPr>
          <w:spacing w:val="-5"/>
        </w:rPr>
        <w:t xml:space="preserve">буде </w:t>
      </w:r>
      <w:r>
        <w:t>проглашен</w:t>
      </w:r>
      <w:r>
        <w:rPr>
          <w:spacing w:val="2"/>
        </w:rPr>
        <w:t xml:space="preserve"> </w:t>
      </w:r>
      <w:r>
        <w:t>геонаслеђем.</w:t>
      </w:r>
    </w:p>
    <w:p w:rsidR="005F701D" w:rsidRDefault="00AC6512">
      <w:pPr>
        <w:pStyle w:val="BodyText"/>
        <w:spacing w:before="67"/>
        <w:ind w:firstLine="0"/>
        <w:jc w:val="left"/>
      </w:pPr>
      <w:r>
        <w:br w:type="column"/>
      </w:r>
      <w:r>
        <w:t>ПРАЋЕЊЕ И ВРЕ</w:t>
      </w:r>
      <w:r>
        <w:t>ДНОВАЊЕ НАСТАВЕ И УЧЕЊА</w:t>
      </w:r>
    </w:p>
    <w:p w:rsidR="005F701D" w:rsidRDefault="00AC6512">
      <w:pPr>
        <w:pStyle w:val="BodyText"/>
        <w:spacing w:before="112" w:line="232" w:lineRule="auto"/>
        <w:ind w:right="117"/>
      </w:pPr>
      <w:r>
        <w:t xml:space="preserve">Праћење напредовања започиње иницијалном проценом ни- воа на </w:t>
      </w:r>
      <w:r>
        <w:rPr>
          <w:spacing w:val="-5"/>
        </w:rPr>
        <w:t xml:space="preserve">коме </w:t>
      </w:r>
      <w:r>
        <w:t xml:space="preserve">се ученик налази и у односу на шта ће се процењи- </w:t>
      </w:r>
      <w:r>
        <w:rPr>
          <w:spacing w:val="-3"/>
        </w:rPr>
        <w:t xml:space="preserve">вати </w:t>
      </w:r>
      <w:r>
        <w:t>његов даљи рад. Свака активност је добра прилика за проце- ну напредовања и давање повратне информације, а учен</w:t>
      </w:r>
      <w:r>
        <w:t xml:space="preserve">ике треба оспособљавати и </w:t>
      </w:r>
      <w:r>
        <w:rPr>
          <w:spacing w:val="-3"/>
        </w:rPr>
        <w:t xml:space="preserve">охрабривати </w:t>
      </w:r>
      <w:r>
        <w:t>да процењују сопствени напредак у остваривању</w:t>
      </w:r>
      <w:r>
        <w:rPr>
          <w:spacing w:val="-10"/>
        </w:rPr>
        <w:t xml:space="preserve"> </w:t>
      </w:r>
      <w:r>
        <w:rPr>
          <w:spacing w:val="-4"/>
        </w:rPr>
        <w:t>исхода</w:t>
      </w:r>
      <w:r>
        <w:rPr>
          <w:spacing w:val="-10"/>
        </w:rPr>
        <w:t xml:space="preserve"> </w:t>
      </w:r>
      <w:r>
        <w:t>предмета,</w:t>
      </w:r>
      <w:r>
        <w:rPr>
          <w:spacing w:val="-10"/>
        </w:rPr>
        <w:t xml:space="preserve"> </w:t>
      </w:r>
      <w:r>
        <w:t>као</w:t>
      </w:r>
      <w:r>
        <w:rPr>
          <w:spacing w:val="-10"/>
        </w:rPr>
        <w:t xml:space="preserve"> </w:t>
      </w:r>
      <w:r>
        <w:t>и</w:t>
      </w:r>
      <w:r>
        <w:rPr>
          <w:spacing w:val="-10"/>
        </w:rPr>
        <w:t xml:space="preserve"> </w:t>
      </w:r>
      <w:r>
        <w:t>напредак</w:t>
      </w:r>
      <w:r>
        <w:rPr>
          <w:spacing w:val="-10"/>
        </w:rPr>
        <w:t xml:space="preserve"> </w:t>
      </w:r>
      <w:r>
        <w:t>других</w:t>
      </w:r>
      <w:r>
        <w:rPr>
          <w:spacing w:val="-10"/>
        </w:rPr>
        <w:t xml:space="preserve"> </w:t>
      </w:r>
      <w:r>
        <w:t>ученика.</w:t>
      </w:r>
      <w:r>
        <w:rPr>
          <w:spacing w:val="-10"/>
        </w:rPr>
        <w:t xml:space="preserve"> </w:t>
      </w:r>
      <w:r>
        <w:t>Сва- ки</w:t>
      </w:r>
      <w:r>
        <w:rPr>
          <w:spacing w:val="-5"/>
        </w:rPr>
        <w:t xml:space="preserve"> </w:t>
      </w:r>
      <w:r>
        <w:t>наставни</w:t>
      </w:r>
      <w:r>
        <w:rPr>
          <w:spacing w:val="-5"/>
        </w:rPr>
        <w:t xml:space="preserve"> </w:t>
      </w:r>
      <w:r>
        <w:t>час</w:t>
      </w:r>
      <w:r>
        <w:rPr>
          <w:spacing w:val="-5"/>
        </w:rPr>
        <w:t xml:space="preserve"> </w:t>
      </w:r>
      <w:r>
        <w:t>и</w:t>
      </w:r>
      <w:r>
        <w:rPr>
          <w:spacing w:val="-5"/>
        </w:rPr>
        <w:t xml:space="preserve"> </w:t>
      </w:r>
      <w:r>
        <w:t>свака</w:t>
      </w:r>
      <w:r>
        <w:rPr>
          <w:spacing w:val="-5"/>
        </w:rPr>
        <w:t xml:space="preserve"> </w:t>
      </w:r>
      <w:r>
        <w:t>активност</w:t>
      </w:r>
      <w:r>
        <w:rPr>
          <w:spacing w:val="-5"/>
        </w:rPr>
        <w:t xml:space="preserve"> </w:t>
      </w:r>
      <w:r>
        <w:t>ученика</w:t>
      </w:r>
      <w:r>
        <w:rPr>
          <w:spacing w:val="-5"/>
        </w:rPr>
        <w:t xml:space="preserve"> </w:t>
      </w:r>
      <w:r>
        <w:rPr>
          <w:spacing w:val="-8"/>
        </w:rPr>
        <w:t>су,</w:t>
      </w:r>
      <w:r>
        <w:rPr>
          <w:spacing w:val="-5"/>
        </w:rPr>
        <w:t xml:space="preserve"> </w:t>
      </w:r>
      <w:r>
        <w:t>у</w:t>
      </w:r>
      <w:r>
        <w:rPr>
          <w:spacing w:val="-5"/>
        </w:rPr>
        <w:t xml:space="preserve"> </w:t>
      </w:r>
      <w:r>
        <w:rPr>
          <w:spacing w:val="-3"/>
        </w:rPr>
        <w:t>том</w:t>
      </w:r>
      <w:r>
        <w:rPr>
          <w:spacing w:val="-5"/>
        </w:rPr>
        <w:t xml:space="preserve"> </w:t>
      </w:r>
      <w:r>
        <w:rPr>
          <w:spacing w:val="-4"/>
        </w:rPr>
        <w:t>смислу,</w:t>
      </w:r>
      <w:r>
        <w:rPr>
          <w:spacing w:val="-5"/>
        </w:rPr>
        <w:t xml:space="preserve"> </w:t>
      </w:r>
      <w:r>
        <w:t xml:space="preserve">прили- ка за регистровање напретка ученика и упућивање на даље актив- ности. Наставник треба да подржи саморефлексију (промишљање ученика о </w:t>
      </w:r>
      <w:r>
        <w:rPr>
          <w:spacing w:val="-3"/>
        </w:rPr>
        <w:t xml:space="preserve">томе </w:t>
      </w:r>
      <w:r>
        <w:t xml:space="preserve">шта зна, уме, </w:t>
      </w:r>
      <w:r>
        <w:rPr>
          <w:spacing w:val="-3"/>
        </w:rPr>
        <w:t xml:space="preserve">може) </w:t>
      </w:r>
      <w:r>
        <w:t>и подстакне саморегулацију процеса учења кроз постављање личних циљева</w:t>
      </w:r>
      <w:r>
        <w:rPr>
          <w:spacing w:val="-30"/>
        </w:rPr>
        <w:t xml:space="preserve"> </w:t>
      </w:r>
      <w:r>
        <w:t>напредовања.</w:t>
      </w:r>
    </w:p>
    <w:p w:rsidR="005F701D" w:rsidRDefault="00AC6512">
      <w:pPr>
        <w:pStyle w:val="BodyText"/>
        <w:spacing w:line="232" w:lineRule="auto"/>
        <w:ind w:right="117"/>
      </w:pPr>
      <w:r>
        <w:t>У наста</w:t>
      </w:r>
      <w:r>
        <w:t xml:space="preserve">ви оријентисаној на достизање </w:t>
      </w:r>
      <w:r>
        <w:rPr>
          <w:spacing w:val="-3"/>
        </w:rPr>
        <w:t xml:space="preserve">исхода </w:t>
      </w:r>
      <w:r>
        <w:t>вреднују се процес и продукти учења. Да би вредновање било објективно и    у функцији учења, потребно је ускладити нивое циљева учења и начине оцењивања. Потребно је, такође, ускладити оцењивање са његовом сврхом. У вре</w:t>
      </w:r>
      <w:r>
        <w:t xml:space="preserve">дновању </w:t>
      </w:r>
      <w:r>
        <w:rPr>
          <w:spacing w:val="-4"/>
        </w:rPr>
        <w:t xml:space="preserve">наученог, </w:t>
      </w:r>
      <w:r>
        <w:t xml:space="preserve">поред усменог испити- вања, користе се и тестови знања. У формативном оцењивању се користе различити инструменти, а избор зависи </w:t>
      </w:r>
      <w:r>
        <w:rPr>
          <w:spacing w:val="-3"/>
        </w:rPr>
        <w:t xml:space="preserve">од </w:t>
      </w:r>
      <w:r>
        <w:t xml:space="preserve">врсте активно- сти </w:t>
      </w:r>
      <w:r>
        <w:rPr>
          <w:spacing w:val="-3"/>
        </w:rPr>
        <w:t xml:space="preserve">која </w:t>
      </w:r>
      <w:r>
        <w:t xml:space="preserve">се вреднује. Вредновање активности, нарочито </w:t>
      </w:r>
      <w:r>
        <w:rPr>
          <w:spacing w:val="-4"/>
        </w:rPr>
        <w:t xml:space="preserve">ако </w:t>
      </w:r>
      <w:r>
        <w:t xml:space="preserve">је тим- ски рад у </w:t>
      </w:r>
      <w:r>
        <w:rPr>
          <w:spacing w:val="-3"/>
        </w:rPr>
        <w:t xml:space="preserve">питању, </w:t>
      </w:r>
      <w:r>
        <w:t>може се</w:t>
      </w:r>
      <w:r>
        <w:t xml:space="preserve"> обавити са групом </w:t>
      </w:r>
      <w:r>
        <w:rPr>
          <w:spacing w:val="-3"/>
        </w:rPr>
        <w:t xml:space="preserve">тако </w:t>
      </w:r>
      <w:r>
        <w:t xml:space="preserve">да се </w:t>
      </w:r>
      <w:r>
        <w:rPr>
          <w:spacing w:val="-3"/>
        </w:rPr>
        <w:t xml:space="preserve">од сваког </w:t>
      </w:r>
      <w:r>
        <w:t xml:space="preserve">члана тражи мишљење о сопственом раду и о раду </w:t>
      </w:r>
      <w:r>
        <w:rPr>
          <w:spacing w:val="-3"/>
        </w:rPr>
        <w:t xml:space="preserve">сваког </w:t>
      </w:r>
      <w:r>
        <w:t xml:space="preserve">члана понаособ (тзв. </w:t>
      </w:r>
      <w:r>
        <w:rPr>
          <w:spacing w:val="-3"/>
        </w:rPr>
        <w:t>вршњачко</w:t>
      </w:r>
      <w:r>
        <w:rPr>
          <w:spacing w:val="-2"/>
        </w:rPr>
        <w:t xml:space="preserve"> </w:t>
      </w:r>
      <w:r>
        <w:t>оцењивање).</w:t>
      </w:r>
    </w:p>
    <w:p w:rsidR="005F701D" w:rsidRDefault="00AC6512">
      <w:pPr>
        <w:pStyle w:val="BodyText"/>
        <w:spacing w:line="232" w:lineRule="auto"/>
        <w:ind w:left="94" w:right="116"/>
        <w:jc w:val="right"/>
      </w:pPr>
      <w:r>
        <w:t>Како ниједан од познатих начина вредновања није савршен, потребно је комбиновати различите начине оцењивања. Једино тако</w:t>
      </w:r>
      <w:r>
        <w:t xml:space="preserve"> наставник може да сагледа слабе и јаке стране сваког свог ученика. Приликом сваког вредновања постигнућа потребно је ученику дати повратну информацију која помаже да разуме гре- шке и побољша свој резултат и учење. Ако наставник са учени- цима договори по</w:t>
      </w:r>
      <w:r>
        <w:t>казатеље на основу којих сви могу да прате на- 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w:t>
      </w:r>
      <w:r>
        <w:t xml:space="preserve">а и вредновања, заједно са ученицима треба планирати процес учења и бирати погодне стратегије учења. Потребно је да наставник резултате вредновања постигнућа својих ученика континуирано анализира и користи тако да унапре- ди део своје наставне праксе. Рад </w:t>
      </w:r>
      <w:r>
        <w:t>сваког наставника састоји се од планирања, остваривања и праћења и вредновања. Важно је да на- ставник континуирано прати и вреднује, осим постигнућа учени-</w:t>
      </w:r>
    </w:p>
    <w:p w:rsidR="005F701D" w:rsidRDefault="00AC6512">
      <w:pPr>
        <w:pStyle w:val="BodyText"/>
        <w:spacing w:line="188" w:lineRule="exact"/>
        <w:ind w:firstLine="0"/>
        <w:jc w:val="left"/>
      </w:pPr>
      <w:r>
        <w:t>ка, и процес наставе и учења, као и себе и сопствени рад.</w:t>
      </w:r>
    </w:p>
    <w:p w:rsidR="005F701D" w:rsidRDefault="00AC6512">
      <w:pPr>
        <w:pStyle w:val="Heading2"/>
        <w:spacing w:before="145"/>
        <w:ind w:left="2116"/>
      </w:pPr>
      <w:r>
        <w:t>БИОЛОГИЈА</w:t>
      </w:r>
    </w:p>
    <w:p w:rsidR="005F701D" w:rsidRDefault="005F701D">
      <w:pPr>
        <w:pStyle w:val="BodyText"/>
        <w:spacing w:before="3"/>
        <w:ind w:left="0" w:firstLine="0"/>
        <w:jc w:val="left"/>
        <w:rPr>
          <w:b/>
          <w:sz w:val="17"/>
        </w:rPr>
      </w:pPr>
    </w:p>
    <w:p w:rsidR="005F701D" w:rsidRDefault="00AC6512">
      <w:pPr>
        <w:pStyle w:val="BodyText"/>
        <w:spacing w:line="232" w:lineRule="auto"/>
        <w:ind w:right="116"/>
      </w:pPr>
      <w:r>
        <w:t xml:space="preserve">Циљ учења </w:t>
      </w:r>
      <w:r>
        <w:rPr>
          <w:i/>
        </w:rPr>
        <w:t xml:space="preserve">биологије </w:t>
      </w:r>
      <w:r>
        <w:t>је да ученик развије биолошку, општу научну и jeзичку писменост, способности, вештине и ставове ко- рисне у свакодневном животу, да развије мотивацију за учење и интересовања за биологију као науку, уз примену концепта одр- живог развоја, етичности и права</w:t>
      </w:r>
      <w:r>
        <w:t xml:space="preserve"> будућих генерација на очувану животну средину.</w:t>
      </w:r>
    </w:p>
    <w:p w:rsidR="005F701D" w:rsidRDefault="00AC6512">
      <w:pPr>
        <w:pStyle w:val="BodyText"/>
        <w:spacing w:before="160"/>
        <w:ind w:firstLine="0"/>
        <w:jc w:val="left"/>
      </w:pPr>
      <w:r>
        <w:t>ОПШТА ПРЕДМЕТНА КОМПЕТЕНЦИЈА</w:t>
      </w:r>
    </w:p>
    <w:p w:rsidR="005F701D" w:rsidRDefault="00AC6512">
      <w:pPr>
        <w:pStyle w:val="BodyText"/>
        <w:spacing w:before="111" w:line="232" w:lineRule="auto"/>
        <w:ind w:right="116"/>
      </w:pPr>
      <w:r>
        <w:t xml:space="preserve">Учећи биологију у општем средњем </w:t>
      </w:r>
      <w:r>
        <w:rPr>
          <w:spacing w:val="-3"/>
        </w:rPr>
        <w:t xml:space="preserve">образовању, </w:t>
      </w:r>
      <w:r>
        <w:t xml:space="preserve">ученик ће овладати знањима и вештинама </w:t>
      </w:r>
      <w:r>
        <w:rPr>
          <w:spacing w:val="-3"/>
        </w:rPr>
        <w:t xml:space="preserve">које </w:t>
      </w:r>
      <w:r>
        <w:t xml:space="preserve">ће му омогућити да разуме </w:t>
      </w:r>
      <w:r>
        <w:rPr>
          <w:spacing w:val="-3"/>
        </w:rPr>
        <w:t xml:space="preserve">структуру, </w:t>
      </w:r>
      <w:r>
        <w:t xml:space="preserve">филогенију и еволуцију живог света, човеково место и </w:t>
      </w:r>
      <w:r>
        <w:rPr>
          <w:spacing w:val="-3"/>
        </w:rPr>
        <w:t xml:space="preserve">његову улогу </w:t>
      </w:r>
      <w:r>
        <w:t xml:space="preserve">у природи, као и огромну </w:t>
      </w:r>
      <w:r>
        <w:rPr>
          <w:spacing w:val="-3"/>
        </w:rPr>
        <w:t xml:space="preserve">човекову </w:t>
      </w:r>
      <w:r>
        <w:t xml:space="preserve">одговорност за очување животне средине и биолошке разноврсности на Земљи. </w:t>
      </w:r>
      <w:r>
        <w:rPr>
          <w:spacing w:val="-3"/>
        </w:rPr>
        <w:t xml:space="preserve">Овако </w:t>
      </w:r>
      <w:r>
        <w:t>стечена знања из биологије и биолошких вештина приме- њиваће</w:t>
      </w:r>
      <w:r>
        <w:rPr>
          <w:spacing w:val="-7"/>
        </w:rPr>
        <w:t xml:space="preserve"> </w:t>
      </w:r>
      <w:r>
        <w:t>у</w:t>
      </w:r>
      <w:r>
        <w:rPr>
          <w:spacing w:val="-7"/>
        </w:rPr>
        <w:t xml:space="preserve"> </w:t>
      </w:r>
      <w:r>
        <w:t>свакодневном</w:t>
      </w:r>
      <w:r>
        <w:rPr>
          <w:spacing w:val="-7"/>
        </w:rPr>
        <w:t xml:space="preserve"> </w:t>
      </w:r>
      <w:r>
        <w:t>животу</w:t>
      </w:r>
      <w:r>
        <w:rPr>
          <w:spacing w:val="-7"/>
        </w:rPr>
        <w:t xml:space="preserve"> </w:t>
      </w:r>
      <w:r>
        <w:t>за</w:t>
      </w:r>
      <w:r>
        <w:rPr>
          <w:spacing w:val="-7"/>
        </w:rPr>
        <w:t xml:space="preserve"> </w:t>
      </w:r>
      <w:r>
        <w:t>побољшање</w:t>
      </w:r>
      <w:r>
        <w:rPr>
          <w:spacing w:val="-7"/>
        </w:rPr>
        <w:t xml:space="preserve"> </w:t>
      </w:r>
      <w:r>
        <w:t>сопственог</w:t>
      </w:r>
      <w:r>
        <w:rPr>
          <w:spacing w:val="-7"/>
        </w:rPr>
        <w:t xml:space="preserve"> </w:t>
      </w:r>
      <w:r>
        <w:t>здравља и одабир животног стила и учествовање у друштвеним дебатама ради доношења важних одлука, као што су одрживи развој и за- штита животне средине, заштита природе и биодиверзита и упо- треба биотехнологија. Бавећи се биологијом развијаће способност кр</w:t>
      </w:r>
      <w:r>
        <w:t xml:space="preserve">итичког мишљења, формираће научни </w:t>
      </w:r>
      <w:r>
        <w:rPr>
          <w:spacing w:val="-3"/>
        </w:rPr>
        <w:t xml:space="preserve">поглед </w:t>
      </w:r>
      <w:r>
        <w:t xml:space="preserve">на </w:t>
      </w:r>
      <w:r>
        <w:rPr>
          <w:spacing w:val="-4"/>
        </w:rPr>
        <w:t xml:space="preserve">свет, </w:t>
      </w:r>
      <w:r>
        <w:t>разумеће сличности и разлике између биолошког и других научних присту- па и развиће трајно интересовање за биолошке</w:t>
      </w:r>
      <w:r>
        <w:rPr>
          <w:spacing w:val="-9"/>
        </w:rPr>
        <w:t xml:space="preserve"> </w:t>
      </w:r>
      <w:r>
        <w:t>феномене.</w:t>
      </w:r>
    </w:p>
    <w:p w:rsidR="005F701D" w:rsidRDefault="00AC6512">
      <w:pPr>
        <w:spacing w:line="188" w:lineRule="exact"/>
        <w:ind w:left="517"/>
        <w:rPr>
          <w:i/>
          <w:sz w:val="18"/>
        </w:rPr>
      </w:pPr>
      <w:r>
        <w:rPr>
          <w:i/>
          <w:sz w:val="18"/>
        </w:rPr>
        <w:t>Основни ниво</w:t>
      </w:r>
    </w:p>
    <w:p w:rsidR="005F701D" w:rsidRDefault="00AC6512">
      <w:pPr>
        <w:pStyle w:val="BodyText"/>
        <w:spacing w:before="1" w:line="235" w:lineRule="auto"/>
        <w:ind w:right="117"/>
      </w:pPr>
      <w:r>
        <w:t>Разуме основне принципе структуре и функције живих ор- ганизама, њи</w:t>
      </w:r>
      <w:r>
        <w:t>хове филогенетске међуодносе и еволутивни развој</w:t>
      </w:r>
    </w:p>
    <w:p w:rsidR="005F701D" w:rsidRDefault="005F701D">
      <w:pPr>
        <w:spacing w:line="235"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108" w:line="232" w:lineRule="auto"/>
        <w:ind w:right="38" w:firstLine="0"/>
      </w:pPr>
      <w:r>
        <w:lastRenderedPageBreak/>
        <w:t>живота на Земљи на основу Дарвиновог учења; разуме и примере- но користи биолошке термине који су у широј употреби; разуме и примерено користи стечена знања и вештине за практичну пр</w:t>
      </w:r>
      <w:r>
        <w:t>име- ну у свакодневном животу, као што су лична хигијена, исхрана и животне навике и заштита животне средине.</w:t>
      </w:r>
    </w:p>
    <w:p w:rsidR="005F701D" w:rsidRDefault="00AC6512">
      <w:pPr>
        <w:spacing w:line="194" w:lineRule="exact"/>
        <w:ind w:left="517"/>
        <w:rPr>
          <w:i/>
          <w:sz w:val="18"/>
        </w:rPr>
      </w:pPr>
      <w:r>
        <w:rPr>
          <w:i/>
          <w:sz w:val="18"/>
        </w:rPr>
        <w:t>Средњи ниво</w:t>
      </w:r>
    </w:p>
    <w:p w:rsidR="005F701D" w:rsidRDefault="00AC6512">
      <w:pPr>
        <w:pStyle w:val="BodyText"/>
        <w:spacing w:before="1" w:line="232" w:lineRule="auto"/>
        <w:ind w:right="38"/>
      </w:pPr>
      <w:r>
        <w:t>Разуме и адекватном терминологијом исказује чињенице о типичним механизмима и процесима у биолошким системима, везама између структуре</w:t>
      </w:r>
      <w:r>
        <w:t xml:space="preserve"> и функције у њима, и разуме основне узрочно-последичне везе </w:t>
      </w:r>
      <w:r>
        <w:rPr>
          <w:spacing w:val="-3"/>
        </w:rPr>
        <w:t xml:space="preserve">које </w:t>
      </w:r>
      <w:r>
        <w:t>у тим системима владају; стечена знања активно користи у личном животу у очувању здравља и жи- вотне средине; учествује у друштвеним акцијама и дебатама са те- мом</w:t>
      </w:r>
      <w:r>
        <w:rPr>
          <w:spacing w:val="-6"/>
        </w:rPr>
        <w:t xml:space="preserve"> </w:t>
      </w:r>
      <w:r>
        <w:t>очувања</w:t>
      </w:r>
      <w:r>
        <w:rPr>
          <w:spacing w:val="-6"/>
        </w:rPr>
        <w:t xml:space="preserve"> </w:t>
      </w:r>
      <w:r>
        <w:t>животне</w:t>
      </w:r>
      <w:r>
        <w:rPr>
          <w:spacing w:val="-6"/>
        </w:rPr>
        <w:t xml:space="preserve"> </w:t>
      </w:r>
      <w:r>
        <w:t>средине</w:t>
      </w:r>
      <w:r>
        <w:rPr>
          <w:spacing w:val="-6"/>
        </w:rPr>
        <w:t xml:space="preserve"> </w:t>
      </w:r>
      <w:r>
        <w:t>и</w:t>
      </w:r>
      <w:r>
        <w:rPr>
          <w:spacing w:val="-6"/>
        </w:rPr>
        <w:t xml:space="preserve"> </w:t>
      </w:r>
      <w:r>
        <w:t>биолошке</w:t>
      </w:r>
      <w:r>
        <w:rPr>
          <w:spacing w:val="-6"/>
        </w:rPr>
        <w:t xml:space="preserve"> </w:t>
      </w:r>
      <w:r>
        <w:t>разноврсности;</w:t>
      </w:r>
      <w:r>
        <w:rPr>
          <w:spacing w:val="-6"/>
        </w:rPr>
        <w:t xml:space="preserve"> </w:t>
      </w:r>
      <w:r>
        <w:t>свестан је</w:t>
      </w:r>
      <w:r>
        <w:rPr>
          <w:spacing w:val="-4"/>
        </w:rPr>
        <w:t xml:space="preserve"> </w:t>
      </w:r>
      <w:r>
        <w:t>потребе</w:t>
      </w:r>
      <w:r>
        <w:rPr>
          <w:spacing w:val="-4"/>
        </w:rPr>
        <w:t xml:space="preserve"> </w:t>
      </w:r>
      <w:r>
        <w:t>одрживог</w:t>
      </w:r>
      <w:r>
        <w:rPr>
          <w:spacing w:val="-4"/>
        </w:rPr>
        <w:t xml:space="preserve"> </w:t>
      </w:r>
      <w:r>
        <w:t>развоја</w:t>
      </w:r>
      <w:r>
        <w:rPr>
          <w:spacing w:val="-4"/>
        </w:rPr>
        <w:t xml:space="preserve"> </w:t>
      </w:r>
      <w:r>
        <w:t>друштва</w:t>
      </w:r>
      <w:r>
        <w:rPr>
          <w:spacing w:val="-4"/>
        </w:rPr>
        <w:t xml:space="preserve"> </w:t>
      </w:r>
      <w:r>
        <w:t>и</w:t>
      </w:r>
      <w:r>
        <w:rPr>
          <w:spacing w:val="-4"/>
        </w:rPr>
        <w:t xml:space="preserve"> </w:t>
      </w:r>
      <w:r>
        <w:t>уме</w:t>
      </w:r>
      <w:r>
        <w:rPr>
          <w:spacing w:val="-4"/>
        </w:rPr>
        <w:t xml:space="preserve"> </w:t>
      </w:r>
      <w:r>
        <w:t>да</w:t>
      </w:r>
      <w:r>
        <w:rPr>
          <w:spacing w:val="-4"/>
        </w:rPr>
        <w:t xml:space="preserve"> </w:t>
      </w:r>
      <w:r>
        <w:t>процени</w:t>
      </w:r>
      <w:r>
        <w:rPr>
          <w:spacing w:val="-4"/>
        </w:rPr>
        <w:t xml:space="preserve"> </w:t>
      </w:r>
      <w:r>
        <w:rPr>
          <w:spacing w:val="-3"/>
        </w:rPr>
        <w:t>које</w:t>
      </w:r>
      <w:r>
        <w:rPr>
          <w:spacing w:val="-4"/>
        </w:rPr>
        <w:t xml:space="preserve"> </w:t>
      </w:r>
      <w:r>
        <w:t xml:space="preserve">одлуке га </w:t>
      </w:r>
      <w:r>
        <w:rPr>
          <w:spacing w:val="-3"/>
        </w:rPr>
        <w:t xml:space="preserve">омогућују, </w:t>
      </w:r>
      <w:r>
        <w:t xml:space="preserve">а </w:t>
      </w:r>
      <w:r>
        <w:rPr>
          <w:spacing w:val="-3"/>
        </w:rPr>
        <w:t>које</w:t>
      </w:r>
      <w:r>
        <w:rPr>
          <w:spacing w:val="1"/>
        </w:rPr>
        <w:t xml:space="preserve"> </w:t>
      </w:r>
      <w:r>
        <w:rPr>
          <w:spacing w:val="-3"/>
        </w:rPr>
        <w:t>угрожавају.</w:t>
      </w:r>
    </w:p>
    <w:p w:rsidR="005F701D" w:rsidRDefault="00AC6512">
      <w:pPr>
        <w:spacing w:line="191" w:lineRule="exact"/>
        <w:ind w:left="517"/>
        <w:rPr>
          <w:i/>
          <w:sz w:val="18"/>
        </w:rPr>
      </w:pPr>
      <w:r>
        <w:rPr>
          <w:i/>
          <w:sz w:val="18"/>
        </w:rPr>
        <w:t>Напредни ниво</w:t>
      </w:r>
    </w:p>
    <w:p w:rsidR="005F701D" w:rsidRDefault="00AC6512">
      <w:pPr>
        <w:pStyle w:val="BodyText"/>
        <w:spacing w:before="2" w:line="232" w:lineRule="auto"/>
        <w:ind w:right="38"/>
      </w:pPr>
      <w:r>
        <w:t>Уме да анализира, интегрише и уопштава биолошке феноме- не и процесе, чак и на атипичним примерима; примењује стечена знања у решавању широког спектра животних ситуација; критич-</w:t>
      </w:r>
    </w:p>
    <w:p w:rsidR="005F701D" w:rsidRDefault="00AC6512">
      <w:pPr>
        <w:pStyle w:val="BodyText"/>
        <w:spacing w:before="101" w:line="203" w:lineRule="exact"/>
        <w:ind w:firstLine="0"/>
        <w:jc w:val="left"/>
      </w:pPr>
      <w:r>
        <w:br w:type="column"/>
      </w:r>
      <w:r>
        <w:t>СПЕЦИФИЧНА ПРЕДМЕТНА КОМПЕТЕНЦИЈА: Екологија,</w:t>
      </w:r>
    </w:p>
    <w:p w:rsidR="005F701D" w:rsidRDefault="00AC6512">
      <w:pPr>
        <w:pStyle w:val="BodyText"/>
        <w:spacing w:line="203" w:lineRule="exact"/>
        <w:ind w:firstLine="0"/>
        <w:jc w:val="left"/>
      </w:pPr>
      <w:r>
        <w:t>заштита животне средине и биод</w:t>
      </w:r>
      <w:r>
        <w:t>иверзитета, одрживи развој</w:t>
      </w:r>
    </w:p>
    <w:p w:rsidR="005F701D" w:rsidRDefault="00AC6512">
      <w:pPr>
        <w:pStyle w:val="BodyText"/>
        <w:spacing w:before="112" w:line="232" w:lineRule="auto"/>
        <w:ind w:right="116"/>
      </w:pPr>
      <w:r>
        <w:rPr>
          <w:spacing w:val="-3"/>
        </w:rPr>
        <w:t xml:space="preserve">Ова </w:t>
      </w:r>
      <w:r>
        <w:rPr>
          <w:spacing w:val="-4"/>
        </w:rPr>
        <w:t xml:space="preserve">компетенција омогућава </w:t>
      </w:r>
      <w:r>
        <w:rPr>
          <w:spacing w:val="-3"/>
        </w:rPr>
        <w:t xml:space="preserve">ученику </w:t>
      </w:r>
      <w:r>
        <w:t xml:space="preserve">да </w:t>
      </w:r>
      <w:r>
        <w:rPr>
          <w:spacing w:val="-3"/>
        </w:rPr>
        <w:t xml:space="preserve">учествује </w:t>
      </w:r>
      <w:r>
        <w:t xml:space="preserve">у </w:t>
      </w:r>
      <w:r>
        <w:rPr>
          <w:spacing w:val="-4"/>
        </w:rPr>
        <w:t xml:space="preserve">друштве- </w:t>
      </w:r>
      <w:r>
        <w:t xml:space="preserve">ним </w:t>
      </w:r>
      <w:r>
        <w:rPr>
          <w:spacing w:val="-4"/>
        </w:rPr>
        <w:t xml:space="preserve">дебатама </w:t>
      </w:r>
      <w:r>
        <w:rPr>
          <w:spacing w:val="-3"/>
        </w:rPr>
        <w:t xml:space="preserve">ради доношења важних </w:t>
      </w:r>
      <w:r>
        <w:rPr>
          <w:spacing w:val="-4"/>
        </w:rPr>
        <w:t xml:space="preserve">одлука, </w:t>
      </w:r>
      <w:r>
        <w:rPr>
          <w:spacing w:val="-3"/>
        </w:rPr>
        <w:t xml:space="preserve">као што су </w:t>
      </w:r>
      <w:r>
        <w:rPr>
          <w:spacing w:val="-4"/>
        </w:rPr>
        <w:t xml:space="preserve">одрживи </w:t>
      </w:r>
      <w:r>
        <w:rPr>
          <w:spacing w:val="-3"/>
        </w:rPr>
        <w:t xml:space="preserve">развој </w:t>
      </w:r>
      <w:r>
        <w:t xml:space="preserve">и </w:t>
      </w:r>
      <w:r>
        <w:rPr>
          <w:spacing w:val="-3"/>
        </w:rPr>
        <w:t xml:space="preserve">заштита </w:t>
      </w:r>
      <w:r>
        <w:rPr>
          <w:spacing w:val="-4"/>
        </w:rPr>
        <w:t xml:space="preserve">животне </w:t>
      </w:r>
      <w:r>
        <w:rPr>
          <w:spacing w:val="-3"/>
        </w:rPr>
        <w:t xml:space="preserve">средине, заштита </w:t>
      </w:r>
      <w:r>
        <w:rPr>
          <w:spacing w:val="-4"/>
        </w:rPr>
        <w:t xml:space="preserve">природе </w:t>
      </w:r>
      <w:r>
        <w:t xml:space="preserve">и </w:t>
      </w:r>
      <w:r>
        <w:rPr>
          <w:spacing w:val="-4"/>
        </w:rPr>
        <w:t>биодиверзита.</w:t>
      </w:r>
    </w:p>
    <w:p w:rsidR="005F701D" w:rsidRDefault="00AC6512">
      <w:pPr>
        <w:spacing w:line="196" w:lineRule="exact"/>
        <w:ind w:left="517"/>
        <w:rPr>
          <w:i/>
          <w:sz w:val="18"/>
        </w:rPr>
      </w:pPr>
      <w:r>
        <w:rPr>
          <w:i/>
          <w:sz w:val="18"/>
        </w:rPr>
        <w:t>Основни ниво</w:t>
      </w:r>
    </w:p>
    <w:p w:rsidR="005F701D" w:rsidRDefault="00AC6512">
      <w:pPr>
        <w:pStyle w:val="BodyText"/>
        <w:spacing w:line="200" w:lineRule="exact"/>
        <w:ind w:left="517" w:firstLine="0"/>
        <w:jc w:val="left"/>
      </w:pPr>
      <w:r>
        <w:rPr>
          <w:spacing w:val="-4"/>
        </w:rPr>
        <w:t xml:space="preserve">Разуме </w:t>
      </w:r>
      <w:r>
        <w:rPr>
          <w:spacing w:val="-3"/>
        </w:rPr>
        <w:t xml:space="preserve">основне принципе заштите </w:t>
      </w:r>
      <w:r>
        <w:rPr>
          <w:spacing w:val="-4"/>
        </w:rPr>
        <w:t xml:space="preserve">животне </w:t>
      </w:r>
      <w:r>
        <w:rPr>
          <w:spacing w:val="-3"/>
        </w:rPr>
        <w:t xml:space="preserve">средине </w:t>
      </w:r>
      <w:r>
        <w:t xml:space="preserve">и </w:t>
      </w:r>
      <w:r>
        <w:rPr>
          <w:spacing w:val="-4"/>
        </w:rPr>
        <w:t>природе.</w:t>
      </w:r>
    </w:p>
    <w:p w:rsidR="005F701D" w:rsidRDefault="00AC6512">
      <w:pPr>
        <w:spacing w:line="200" w:lineRule="exact"/>
        <w:ind w:left="517"/>
        <w:rPr>
          <w:i/>
          <w:sz w:val="18"/>
        </w:rPr>
      </w:pPr>
      <w:r>
        <w:rPr>
          <w:i/>
          <w:sz w:val="18"/>
        </w:rPr>
        <w:t>Средњи ниво</w:t>
      </w:r>
    </w:p>
    <w:p w:rsidR="005F701D" w:rsidRDefault="00AC6512">
      <w:pPr>
        <w:pStyle w:val="BodyText"/>
        <w:spacing w:before="1" w:line="232" w:lineRule="auto"/>
        <w:ind w:right="117"/>
      </w:pPr>
      <w:r>
        <w:t>Зна основне механизме дејства загађујућих материја и мере за отклањање последица загађења животне средине, као и основне факторе угрожавања природе и биодиверзитета и мере за заштиту природе.</w:t>
      </w:r>
    </w:p>
    <w:p w:rsidR="005F701D" w:rsidRDefault="00AC6512">
      <w:pPr>
        <w:spacing w:line="195" w:lineRule="exact"/>
        <w:ind w:left="517"/>
        <w:rPr>
          <w:i/>
          <w:sz w:val="18"/>
        </w:rPr>
      </w:pPr>
      <w:r>
        <w:rPr>
          <w:i/>
          <w:sz w:val="18"/>
        </w:rPr>
        <w:t>Напредни ниво</w:t>
      </w:r>
    </w:p>
    <w:p w:rsidR="005F701D" w:rsidRDefault="00AC6512">
      <w:pPr>
        <w:pStyle w:val="BodyText"/>
        <w:spacing w:before="2" w:line="232" w:lineRule="auto"/>
        <w:ind w:right="117"/>
      </w:pPr>
      <w:r>
        <w:t>Разуме сложене функционалне и хијерархијске везе између живих бића и њихове неживе околине у еко-системима и биосфе- ри, а посебно улогу и место човека у природи и његову одговор- ност за последице сопственог развоја.</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line="232" w:lineRule="auto"/>
        <w:ind w:right="38" w:firstLine="0"/>
      </w:pPr>
      <w:r>
        <w:t>ки анализира информације и ризике одређених понашања, и јасно аргументује ставове и животне навике који служе позитивном ра- звоју; разуме и користи језик биолошке струке, и може да прати усмену и писану биолошку комуникацију у медијима, иницира и учеству</w:t>
      </w:r>
      <w:r>
        <w:t>је у друштвеним акцијама и дебатама са темом очувања животне средине и одрживог развоја, природе и биолошке разно- врсности, и на основу биолошких знања и критичког погледа на свет користи и разуме савремене биотехнологије (вакцине, матич- не ћелије, генет</w:t>
      </w:r>
      <w:r>
        <w:t>ски модификована храна, генетске основе наслед- них болести).</w:t>
      </w:r>
    </w:p>
    <w:p w:rsidR="005F701D" w:rsidRDefault="00AC6512">
      <w:pPr>
        <w:pStyle w:val="BodyText"/>
        <w:spacing w:before="154" w:line="203" w:lineRule="exact"/>
        <w:ind w:firstLine="0"/>
        <w:jc w:val="left"/>
      </w:pPr>
      <w:r>
        <w:t>СПЕЦИФИЧНА ПРЕДМЕТНА КОМПЕТЕНЦИЈА: Грађа,</w:t>
      </w:r>
    </w:p>
    <w:p w:rsidR="005F701D" w:rsidRDefault="00AC6512">
      <w:pPr>
        <w:pStyle w:val="BodyText"/>
        <w:spacing w:line="203" w:lineRule="exact"/>
        <w:ind w:firstLine="0"/>
        <w:jc w:val="left"/>
      </w:pPr>
      <w:r>
        <w:t>функција, филогенија и еволуција живог света</w:t>
      </w:r>
    </w:p>
    <w:p w:rsidR="005F701D" w:rsidRDefault="00AC6512">
      <w:pPr>
        <w:pStyle w:val="BodyText"/>
        <w:spacing w:before="112" w:line="232" w:lineRule="auto"/>
        <w:ind w:right="38"/>
      </w:pPr>
      <w:r>
        <w:t>Ова</w:t>
      </w:r>
      <w:r>
        <w:rPr>
          <w:spacing w:val="-6"/>
        </w:rPr>
        <w:t xml:space="preserve"> </w:t>
      </w:r>
      <w:r>
        <w:rPr>
          <w:spacing w:val="-3"/>
        </w:rPr>
        <w:t>компетенција</w:t>
      </w:r>
      <w:r>
        <w:rPr>
          <w:spacing w:val="-6"/>
        </w:rPr>
        <w:t xml:space="preserve"> </w:t>
      </w:r>
      <w:r>
        <w:t>омогућава</w:t>
      </w:r>
      <w:r>
        <w:rPr>
          <w:spacing w:val="-6"/>
        </w:rPr>
        <w:t xml:space="preserve"> </w:t>
      </w:r>
      <w:r>
        <w:t>ученику</w:t>
      </w:r>
      <w:r>
        <w:rPr>
          <w:spacing w:val="-6"/>
        </w:rPr>
        <w:t xml:space="preserve"> </w:t>
      </w:r>
      <w:r>
        <w:t>да</w:t>
      </w:r>
      <w:r>
        <w:rPr>
          <w:spacing w:val="-5"/>
        </w:rPr>
        <w:t xml:space="preserve"> </w:t>
      </w:r>
      <w:r>
        <w:t>овлада</w:t>
      </w:r>
      <w:r>
        <w:rPr>
          <w:spacing w:val="-6"/>
        </w:rPr>
        <w:t xml:space="preserve"> </w:t>
      </w:r>
      <w:r>
        <w:t>знањима</w:t>
      </w:r>
      <w:r>
        <w:rPr>
          <w:spacing w:val="-6"/>
        </w:rPr>
        <w:t xml:space="preserve"> </w:t>
      </w:r>
      <w:r>
        <w:t>и</w:t>
      </w:r>
      <w:r>
        <w:rPr>
          <w:spacing w:val="-6"/>
        </w:rPr>
        <w:t xml:space="preserve"> </w:t>
      </w:r>
      <w:r>
        <w:t xml:space="preserve">ве- штинама </w:t>
      </w:r>
      <w:r>
        <w:rPr>
          <w:spacing w:val="-4"/>
        </w:rPr>
        <w:t xml:space="preserve">које </w:t>
      </w:r>
      <w:r>
        <w:t xml:space="preserve">ће му омогућити да </w:t>
      </w:r>
      <w:r>
        <w:rPr>
          <w:spacing w:val="-2"/>
        </w:rPr>
        <w:t xml:space="preserve">разуме </w:t>
      </w:r>
      <w:r>
        <w:rPr>
          <w:spacing w:val="-4"/>
        </w:rPr>
        <w:t xml:space="preserve">структуру, </w:t>
      </w:r>
      <w:r>
        <w:t xml:space="preserve">филогенију и еволуцију живог света, </w:t>
      </w:r>
      <w:r>
        <w:rPr>
          <w:spacing w:val="-3"/>
        </w:rPr>
        <w:t xml:space="preserve">човеково </w:t>
      </w:r>
      <w:r>
        <w:t xml:space="preserve">место и </w:t>
      </w:r>
      <w:r>
        <w:rPr>
          <w:spacing w:val="-3"/>
        </w:rPr>
        <w:t xml:space="preserve">његову улогу </w:t>
      </w:r>
      <w:r>
        <w:t>у</w:t>
      </w:r>
      <w:r>
        <w:rPr>
          <w:spacing w:val="-32"/>
        </w:rPr>
        <w:t xml:space="preserve"> </w:t>
      </w:r>
      <w:r>
        <w:t>природи.</w:t>
      </w:r>
    </w:p>
    <w:p w:rsidR="005F701D" w:rsidRDefault="00AC6512">
      <w:pPr>
        <w:spacing w:line="196" w:lineRule="exact"/>
        <w:ind w:left="517"/>
        <w:rPr>
          <w:i/>
          <w:sz w:val="18"/>
        </w:rPr>
      </w:pPr>
      <w:r>
        <w:rPr>
          <w:i/>
          <w:sz w:val="18"/>
        </w:rPr>
        <w:t>Основни ниво</w:t>
      </w:r>
    </w:p>
    <w:p w:rsidR="005F701D" w:rsidRDefault="00AC6512">
      <w:pPr>
        <w:pStyle w:val="BodyText"/>
        <w:spacing w:before="1" w:line="232" w:lineRule="auto"/>
        <w:ind w:right="38"/>
      </w:pPr>
      <w:r>
        <w:t>Зна основе еволуционе биологије и основне чињенице о по- реклу, јединству и биолошкој разноврсности живота на Земљи.</w:t>
      </w:r>
    </w:p>
    <w:p w:rsidR="005F701D" w:rsidRDefault="00AC6512">
      <w:pPr>
        <w:spacing w:line="197" w:lineRule="exact"/>
        <w:ind w:left="517"/>
        <w:rPr>
          <w:i/>
          <w:sz w:val="18"/>
        </w:rPr>
      </w:pPr>
      <w:r>
        <w:rPr>
          <w:i/>
          <w:sz w:val="18"/>
        </w:rPr>
        <w:t>Средњи ниво</w:t>
      </w:r>
    </w:p>
    <w:p w:rsidR="005F701D" w:rsidRDefault="00AC6512">
      <w:pPr>
        <w:pStyle w:val="BodyText"/>
        <w:spacing w:before="2" w:line="232" w:lineRule="auto"/>
        <w:ind w:right="38"/>
      </w:pPr>
      <w:r>
        <w:t>Примењује знања из еволуци</w:t>
      </w:r>
      <w:r>
        <w:t>оне биологије у објашњењу фи- логенетских промена које су довеле до настанка постојеће биоло- шке разноврсности на Земљи.</w:t>
      </w:r>
    </w:p>
    <w:p w:rsidR="005F701D" w:rsidRDefault="00AC6512">
      <w:pPr>
        <w:spacing w:line="196" w:lineRule="exact"/>
        <w:ind w:left="517"/>
        <w:rPr>
          <w:i/>
          <w:sz w:val="18"/>
        </w:rPr>
      </w:pPr>
      <w:r>
        <w:rPr>
          <w:i/>
          <w:sz w:val="18"/>
        </w:rPr>
        <w:t>Напредни ниво</w:t>
      </w:r>
    </w:p>
    <w:p w:rsidR="005F701D" w:rsidRDefault="00AC6512">
      <w:pPr>
        <w:pStyle w:val="BodyText"/>
        <w:spacing w:before="1" w:line="232" w:lineRule="auto"/>
        <w:ind w:right="39"/>
      </w:pPr>
      <w:r>
        <w:t>Дискутује и аргументује предности еволуционе теорије у од- носу на друга мишљења о пореклу и развоју живота на Земљи.</w:t>
      </w:r>
    </w:p>
    <w:p w:rsidR="005F701D" w:rsidRDefault="00AC6512">
      <w:pPr>
        <w:pStyle w:val="BodyText"/>
        <w:spacing w:before="164" w:line="203" w:lineRule="exact"/>
        <w:ind w:firstLine="0"/>
        <w:jc w:val="left"/>
      </w:pPr>
      <w:r>
        <w:t>СП</w:t>
      </w:r>
      <w:r>
        <w:t>ЕЦИФИЧНА ПРЕДМЕТНА КОМПЕТЕНЦИЈА: Молекуларна</w:t>
      </w:r>
    </w:p>
    <w:p w:rsidR="005F701D" w:rsidRDefault="00AC6512">
      <w:pPr>
        <w:pStyle w:val="BodyText"/>
        <w:spacing w:line="203" w:lineRule="exact"/>
        <w:ind w:firstLine="0"/>
        <w:jc w:val="left"/>
      </w:pPr>
      <w:r>
        <w:t>биологија,физиологија и здравље</w:t>
      </w:r>
    </w:p>
    <w:p w:rsidR="005F701D" w:rsidRDefault="00AC6512">
      <w:pPr>
        <w:pStyle w:val="BodyText"/>
        <w:spacing w:before="111" w:line="232" w:lineRule="auto"/>
        <w:ind w:right="38"/>
      </w:pPr>
      <w:r>
        <w:t>Ова компетенција омогућава ученику да стечена знања при- мењује у свакодневном животу за побољшање сопственог</w:t>
      </w:r>
      <w:r>
        <w:rPr>
          <w:spacing w:val="-30"/>
        </w:rPr>
        <w:t xml:space="preserve"> </w:t>
      </w:r>
      <w:r>
        <w:t xml:space="preserve">здравља и одабир животног стила, као и доношење информисане одлуке о </w:t>
      </w:r>
      <w:r>
        <w:t>примени савремених</w:t>
      </w:r>
      <w:r>
        <w:rPr>
          <w:spacing w:val="-2"/>
        </w:rPr>
        <w:t xml:space="preserve"> </w:t>
      </w:r>
      <w:r>
        <w:t>биотехнологија.</w:t>
      </w:r>
    </w:p>
    <w:p w:rsidR="005F701D" w:rsidRDefault="00AC6512">
      <w:pPr>
        <w:spacing w:line="195" w:lineRule="exact"/>
        <w:ind w:left="517"/>
        <w:rPr>
          <w:i/>
          <w:sz w:val="18"/>
        </w:rPr>
      </w:pPr>
      <w:r>
        <w:rPr>
          <w:i/>
          <w:sz w:val="18"/>
        </w:rPr>
        <w:t>Основни ниво</w:t>
      </w:r>
    </w:p>
    <w:p w:rsidR="005F701D" w:rsidRDefault="00AC6512">
      <w:pPr>
        <w:pStyle w:val="BodyText"/>
        <w:spacing w:before="2" w:line="232" w:lineRule="auto"/>
        <w:ind w:right="38"/>
      </w:pPr>
      <w:r>
        <w:t>Зна основе молекуларне биологије, а посебно организацију генетичког материјала и основна правила генетике и наслеђивања, као и генетичку основу наследних болести; зна основне механи- зме одржавања хомеостазе, нарочито у односу на променљивост спољашње сред</w:t>
      </w:r>
      <w:r>
        <w:t>ине, и основне последице нарушавања хомеостазе организама на примеру човека.</w:t>
      </w:r>
    </w:p>
    <w:p w:rsidR="005F701D" w:rsidRDefault="00AC6512">
      <w:pPr>
        <w:spacing w:line="194" w:lineRule="exact"/>
        <w:ind w:left="517"/>
        <w:rPr>
          <w:i/>
          <w:sz w:val="18"/>
        </w:rPr>
      </w:pPr>
      <w:r>
        <w:rPr>
          <w:i/>
          <w:sz w:val="18"/>
        </w:rPr>
        <w:t>Средњи ниво</w:t>
      </w:r>
    </w:p>
    <w:p w:rsidR="005F701D" w:rsidRDefault="00AC6512">
      <w:pPr>
        <w:pStyle w:val="BodyText"/>
        <w:spacing w:before="1" w:line="232" w:lineRule="auto"/>
        <w:ind w:right="39"/>
      </w:pPr>
      <w:r>
        <w:t>Разуме значај молекуларне биологије и генетике у процесу настанка наследних болести; зна грађу и физиологију човека у и активно примењује та знања у свакодневном животу за очување сопственог здравља.</w:t>
      </w:r>
    </w:p>
    <w:p w:rsidR="005F701D" w:rsidRDefault="00AC6512">
      <w:pPr>
        <w:spacing w:line="195" w:lineRule="exact"/>
        <w:ind w:left="517"/>
        <w:rPr>
          <w:i/>
          <w:sz w:val="18"/>
        </w:rPr>
      </w:pPr>
      <w:r>
        <w:rPr>
          <w:i/>
          <w:sz w:val="18"/>
        </w:rPr>
        <w:t>Напредни ниво</w:t>
      </w:r>
    </w:p>
    <w:p w:rsidR="005F701D" w:rsidRDefault="00AC6512">
      <w:pPr>
        <w:pStyle w:val="BodyText"/>
        <w:spacing w:before="2" w:line="232" w:lineRule="auto"/>
        <w:ind w:right="39"/>
      </w:pPr>
      <w:r>
        <w:rPr>
          <w:spacing w:val="-6"/>
        </w:rPr>
        <w:t xml:space="preserve">Уме </w:t>
      </w:r>
      <w:r>
        <w:t xml:space="preserve">да дискутује и аргументује физиолошке </w:t>
      </w:r>
      <w:r>
        <w:t>и неуроендокри- не основе адаптивног понашања, а посебно са аспекта функцио- налне интеграције организама.</w:t>
      </w:r>
    </w:p>
    <w:p w:rsidR="005F701D" w:rsidRDefault="00AC6512">
      <w:pPr>
        <w:spacing w:line="138" w:lineRule="exact"/>
        <w:ind w:left="120"/>
        <w:rPr>
          <w:sz w:val="14"/>
        </w:rPr>
      </w:pPr>
      <w:r>
        <w:br w:type="column"/>
      </w:r>
      <w:r>
        <w:rPr>
          <w:sz w:val="14"/>
        </w:rPr>
        <w:t>Разред</w:t>
      </w:r>
    </w:p>
    <w:p w:rsidR="005F701D" w:rsidRDefault="00AC6512">
      <w:pPr>
        <w:spacing w:line="161" w:lineRule="exact"/>
        <w:ind w:left="120"/>
        <w:rPr>
          <w:sz w:val="14"/>
        </w:rPr>
      </w:pPr>
      <w:r>
        <w:pict>
          <v:shape id="_x0000_s1035" type="#_x0000_t202" style="position:absolute;left:0;text-align:left;margin-left:304.7pt;margin-top:13.35pt;width:257.3pt;height:481.65pt;z-index:25165414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18"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shd w:val="clear" w:color="auto" w:fill="E6E7E8"/>
                      </w:tcPr>
                      <w:p w:rsidR="005F701D" w:rsidRDefault="005F701D">
                        <w:pPr>
                          <w:pStyle w:val="TableParagraph"/>
                          <w:spacing w:before="4"/>
                          <w:rPr>
                            <w:b/>
                            <w:sz w:val="15"/>
                          </w:rPr>
                        </w:pPr>
                      </w:p>
                      <w:p w:rsidR="005F701D" w:rsidRDefault="00AC6512">
                        <w:pPr>
                          <w:pStyle w:val="TableParagraph"/>
                          <w:ind w:left="112"/>
                          <w:rPr>
                            <w:b/>
                            <w:sz w:val="14"/>
                          </w:rPr>
                        </w:pPr>
                        <w:r>
                          <w:rPr>
                            <w:b/>
                            <w:sz w:val="14"/>
                          </w:rPr>
                          <w:t>ОБЛАСТ/ТЕМА</w:t>
                        </w:r>
                      </w:p>
                    </w:tc>
                    <w:tc>
                      <w:tcPr>
                        <w:tcW w:w="1928" w:type="dxa"/>
                        <w:shd w:val="clear" w:color="auto" w:fill="E6E7E8"/>
                      </w:tcPr>
                      <w:p w:rsidR="005F701D" w:rsidRDefault="005F701D">
                        <w:pPr>
                          <w:pStyle w:val="TableParagraph"/>
                          <w:spacing w:before="4"/>
                          <w:rPr>
                            <w:b/>
                            <w:sz w:val="15"/>
                          </w:rPr>
                        </w:pPr>
                      </w:p>
                      <w:p w:rsidR="005F701D" w:rsidRDefault="00AC6512">
                        <w:pPr>
                          <w:pStyle w:val="TableParagraph"/>
                          <w:ind w:left="567"/>
                          <w:rPr>
                            <w:b/>
                            <w:sz w:val="14"/>
                          </w:rPr>
                        </w:pPr>
                        <w:r>
                          <w:rPr>
                            <w:b/>
                            <w:sz w:val="14"/>
                          </w:rPr>
                          <w:t>САДРЖАЈИ</w:t>
                        </w:r>
                      </w:p>
                    </w:tc>
                  </w:tr>
                  <w:tr w:rsidR="005F701D">
                    <w:trPr>
                      <w:trHeight w:val="1100"/>
                    </w:trPr>
                    <w:tc>
                      <w:tcPr>
                        <w:tcW w:w="1928" w:type="dxa"/>
                        <w:vMerge w:val="restart"/>
                      </w:tcPr>
                      <w:p w:rsidR="005F701D" w:rsidRDefault="00AC6512">
                        <w:pPr>
                          <w:pStyle w:val="TableParagraph"/>
                          <w:numPr>
                            <w:ilvl w:val="0"/>
                            <w:numId w:val="113"/>
                          </w:numPr>
                          <w:tabs>
                            <w:tab w:val="left" w:pos="162"/>
                          </w:tabs>
                          <w:spacing w:before="27" w:line="223" w:lineRule="auto"/>
                          <w:ind w:right="387" w:firstLine="0"/>
                          <w:rPr>
                            <w:sz w:val="14"/>
                          </w:rPr>
                        </w:pPr>
                        <w:r>
                          <w:rPr>
                            <w:sz w:val="14"/>
                          </w:rPr>
                          <w:t>прикупи, прикаже и тумачи податке</w:t>
                        </w:r>
                        <w:r>
                          <w:rPr>
                            <w:spacing w:val="-23"/>
                            <w:sz w:val="14"/>
                          </w:rPr>
                          <w:t xml:space="preserve"> </w:t>
                        </w:r>
                        <w:r>
                          <w:rPr>
                            <w:sz w:val="14"/>
                          </w:rPr>
                          <w:t>добијене истраживањем;</w:t>
                        </w:r>
                      </w:p>
                      <w:p w:rsidR="005F701D" w:rsidRDefault="00AC6512">
                        <w:pPr>
                          <w:pStyle w:val="TableParagraph"/>
                          <w:numPr>
                            <w:ilvl w:val="0"/>
                            <w:numId w:val="113"/>
                          </w:numPr>
                          <w:tabs>
                            <w:tab w:val="left" w:pos="162"/>
                          </w:tabs>
                          <w:spacing w:before="1" w:line="223" w:lineRule="auto"/>
                          <w:ind w:right="94" w:firstLine="0"/>
                          <w:rPr>
                            <w:sz w:val="14"/>
                          </w:rPr>
                        </w:pPr>
                        <w:r>
                          <w:rPr>
                            <w:sz w:val="14"/>
                          </w:rPr>
                          <w:t>осмисли поступак истраживања на задато истраживачко питање, креира и прати</w:t>
                        </w:r>
                        <w:r>
                          <w:rPr>
                            <w:spacing w:val="-16"/>
                            <w:sz w:val="14"/>
                          </w:rPr>
                          <w:t xml:space="preserve"> </w:t>
                        </w:r>
                        <w:r>
                          <w:rPr>
                            <w:sz w:val="14"/>
                          </w:rPr>
                          <w:t>истраживачки протокол;</w:t>
                        </w:r>
                      </w:p>
                      <w:p w:rsidR="005F701D" w:rsidRDefault="00AC6512">
                        <w:pPr>
                          <w:pStyle w:val="TableParagraph"/>
                          <w:numPr>
                            <w:ilvl w:val="0"/>
                            <w:numId w:val="113"/>
                          </w:numPr>
                          <w:tabs>
                            <w:tab w:val="left" w:pos="162"/>
                          </w:tabs>
                          <w:spacing w:before="1" w:line="223" w:lineRule="auto"/>
                          <w:ind w:right="56" w:firstLine="0"/>
                          <w:rPr>
                            <w:sz w:val="14"/>
                          </w:rPr>
                        </w:pPr>
                        <w:r>
                          <w:rPr>
                            <w:sz w:val="14"/>
                          </w:rPr>
                          <w:t>изнесе и вреднује аргументе на основу</w:t>
                        </w:r>
                        <w:r>
                          <w:rPr>
                            <w:spacing w:val="-2"/>
                            <w:sz w:val="14"/>
                          </w:rPr>
                          <w:t xml:space="preserve"> </w:t>
                        </w:r>
                        <w:r>
                          <w:rPr>
                            <w:sz w:val="14"/>
                          </w:rPr>
                          <w:t>доказа;</w:t>
                        </w:r>
                      </w:p>
                      <w:p w:rsidR="005F701D" w:rsidRDefault="00AC6512">
                        <w:pPr>
                          <w:pStyle w:val="TableParagraph"/>
                          <w:numPr>
                            <w:ilvl w:val="0"/>
                            <w:numId w:val="113"/>
                          </w:numPr>
                          <w:tabs>
                            <w:tab w:val="left" w:pos="162"/>
                          </w:tabs>
                          <w:spacing w:line="223" w:lineRule="auto"/>
                          <w:ind w:right="166" w:firstLine="0"/>
                          <w:rPr>
                            <w:sz w:val="14"/>
                          </w:rPr>
                        </w:pPr>
                        <w:r>
                          <w:rPr>
                            <w:sz w:val="14"/>
                          </w:rPr>
                          <w:t>закључује о јединству живота и његовом заједничком пореклу на основу заједничких особина живих бића;</w:t>
                        </w:r>
                      </w:p>
                      <w:p w:rsidR="005F701D" w:rsidRDefault="00AC6512">
                        <w:pPr>
                          <w:pStyle w:val="TableParagraph"/>
                          <w:numPr>
                            <w:ilvl w:val="0"/>
                            <w:numId w:val="113"/>
                          </w:numPr>
                          <w:tabs>
                            <w:tab w:val="left" w:pos="162"/>
                          </w:tabs>
                          <w:spacing w:before="1" w:line="223" w:lineRule="auto"/>
                          <w:ind w:right="278" w:firstLine="0"/>
                          <w:rPr>
                            <w:sz w:val="14"/>
                          </w:rPr>
                        </w:pPr>
                        <w:r>
                          <w:rPr>
                            <w:sz w:val="14"/>
                          </w:rPr>
                          <w:t>доведе у везу основна својства живих бића са просторним и временским распоредом чинилаца њиховог</w:t>
                        </w:r>
                        <w:r>
                          <w:rPr>
                            <w:spacing w:val="-2"/>
                            <w:sz w:val="14"/>
                          </w:rPr>
                          <w:t xml:space="preserve"> </w:t>
                        </w:r>
                        <w:r>
                          <w:rPr>
                            <w:sz w:val="14"/>
                          </w:rPr>
                          <w:t>окружења;</w:t>
                        </w:r>
                      </w:p>
                      <w:p w:rsidR="005F701D" w:rsidRDefault="00AC6512">
                        <w:pPr>
                          <w:pStyle w:val="TableParagraph"/>
                          <w:numPr>
                            <w:ilvl w:val="0"/>
                            <w:numId w:val="113"/>
                          </w:numPr>
                          <w:tabs>
                            <w:tab w:val="left" w:pos="162"/>
                          </w:tabs>
                          <w:spacing w:before="1" w:line="223" w:lineRule="auto"/>
                          <w:ind w:right="45" w:firstLine="0"/>
                          <w:rPr>
                            <w:sz w:val="14"/>
                          </w:rPr>
                        </w:pPr>
                        <w:r>
                          <w:rPr>
                            <w:sz w:val="14"/>
                          </w:rPr>
                          <w:t>разврста биолошки важне макромолекуле</w:t>
                        </w:r>
                        <w:r>
                          <w:rPr>
                            <w:spacing w:val="-16"/>
                            <w:sz w:val="14"/>
                          </w:rPr>
                          <w:t xml:space="preserve"> </w:t>
                        </w:r>
                        <w:r>
                          <w:rPr>
                            <w:sz w:val="14"/>
                          </w:rPr>
                          <w:t>према</w:t>
                        </w:r>
                        <w:r>
                          <w:rPr>
                            <w:spacing w:val="-16"/>
                            <w:sz w:val="14"/>
                          </w:rPr>
                          <w:t xml:space="preserve"> </w:t>
                        </w:r>
                        <w:r>
                          <w:rPr>
                            <w:sz w:val="14"/>
                          </w:rPr>
                          <w:t>њихо</w:t>
                        </w:r>
                        <w:r>
                          <w:rPr>
                            <w:sz w:val="14"/>
                          </w:rPr>
                          <w:t>вој улози у остварењу животних функција;</w:t>
                        </w:r>
                      </w:p>
                      <w:p w:rsidR="005F701D" w:rsidRDefault="00AC6512">
                        <w:pPr>
                          <w:pStyle w:val="TableParagraph"/>
                          <w:numPr>
                            <w:ilvl w:val="0"/>
                            <w:numId w:val="113"/>
                          </w:numPr>
                          <w:tabs>
                            <w:tab w:val="left" w:pos="162"/>
                          </w:tabs>
                          <w:spacing w:before="1" w:line="223" w:lineRule="auto"/>
                          <w:ind w:right="370" w:firstLine="0"/>
                          <w:rPr>
                            <w:sz w:val="14"/>
                          </w:rPr>
                        </w:pPr>
                        <w:r>
                          <w:rPr>
                            <w:sz w:val="14"/>
                          </w:rPr>
                          <w:t>примерима илуструје примену биолошки важних макромолекула</w:t>
                        </w:r>
                        <w:r>
                          <w:rPr>
                            <w:spacing w:val="-20"/>
                            <w:sz w:val="14"/>
                          </w:rPr>
                          <w:t xml:space="preserve"> </w:t>
                        </w:r>
                        <w:r>
                          <w:rPr>
                            <w:sz w:val="14"/>
                          </w:rPr>
                          <w:t>у биотехнологији;</w:t>
                        </w:r>
                      </w:p>
                      <w:p w:rsidR="005F701D" w:rsidRDefault="00AC6512">
                        <w:pPr>
                          <w:pStyle w:val="TableParagraph"/>
                          <w:numPr>
                            <w:ilvl w:val="0"/>
                            <w:numId w:val="113"/>
                          </w:numPr>
                          <w:tabs>
                            <w:tab w:val="left" w:pos="162"/>
                          </w:tabs>
                          <w:spacing w:before="1" w:line="223" w:lineRule="auto"/>
                          <w:ind w:right="316" w:firstLine="0"/>
                          <w:rPr>
                            <w:sz w:val="14"/>
                          </w:rPr>
                        </w:pPr>
                        <w:r>
                          <w:rPr>
                            <w:sz w:val="14"/>
                          </w:rPr>
                          <w:t>упоређује</w:t>
                        </w:r>
                        <w:r>
                          <w:rPr>
                            <w:spacing w:val="-8"/>
                            <w:sz w:val="14"/>
                          </w:rPr>
                          <w:t xml:space="preserve"> </w:t>
                        </w:r>
                        <w:r>
                          <w:rPr>
                            <w:sz w:val="14"/>
                          </w:rPr>
                          <w:t>прокариотску и еукариотску ћелију на основу</w:t>
                        </w:r>
                        <w:r>
                          <w:rPr>
                            <w:spacing w:val="-2"/>
                            <w:sz w:val="14"/>
                          </w:rPr>
                          <w:t xml:space="preserve"> </w:t>
                        </w:r>
                        <w:r>
                          <w:rPr>
                            <w:sz w:val="14"/>
                          </w:rPr>
                          <w:t>биохемијских,</w:t>
                        </w:r>
                      </w:p>
                      <w:p w:rsidR="005F701D" w:rsidRDefault="00AC6512">
                        <w:pPr>
                          <w:pStyle w:val="TableParagraph"/>
                          <w:spacing w:before="1" w:line="223" w:lineRule="auto"/>
                          <w:ind w:left="56"/>
                          <w:rPr>
                            <w:sz w:val="14"/>
                          </w:rPr>
                        </w:pPr>
                        <w:r>
                          <w:rPr>
                            <w:sz w:val="14"/>
                          </w:rPr>
                          <w:t>анатомских и морфолошких карактеристика;</w:t>
                        </w:r>
                      </w:p>
                      <w:p w:rsidR="005F701D" w:rsidRDefault="00AC6512">
                        <w:pPr>
                          <w:pStyle w:val="TableParagraph"/>
                          <w:numPr>
                            <w:ilvl w:val="0"/>
                            <w:numId w:val="113"/>
                          </w:numPr>
                          <w:tabs>
                            <w:tab w:val="left" w:pos="162"/>
                          </w:tabs>
                          <w:spacing w:line="223" w:lineRule="auto"/>
                          <w:ind w:right="408" w:firstLine="0"/>
                          <w:rPr>
                            <w:sz w:val="14"/>
                          </w:rPr>
                        </w:pPr>
                        <w:r>
                          <w:rPr>
                            <w:sz w:val="14"/>
                          </w:rPr>
                          <w:t>доведе у везу утицај чинилаца из спољашње и унутрашње средине са динамиком</w:t>
                        </w:r>
                        <w:r>
                          <w:rPr>
                            <w:spacing w:val="-10"/>
                            <w:sz w:val="14"/>
                          </w:rPr>
                          <w:t xml:space="preserve"> </w:t>
                        </w:r>
                        <w:r>
                          <w:rPr>
                            <w:sz w:val="14"/>
                          </w:rPr>
                          <w:t>ћелијских процеса;</w:t>
                        </w:r>
                      </w:p>
                      <w:p w:rsidR="005F701D" w:rsidRDefault="00AC6512">
                        <w:pPr>
                          <w:pStyle w:val="TableParagraph"/>
                          <w:numPr>
                            <w:ilvl w:val="0"/>
                            <w:numId w:val="113"/>
                          </w:numPr>
                          <w:tabs>
                            <w:tab w:val="left" w:pos="162"/>
                          </w:tabs>
                          <w:spacing w:before="1" w:line="223" w:lineRule="auto"/>
                          <w:ind w:right="74" w:firstLine="0"/>
                          <w:rPr>
                            <w:sz w:val="14"/>
                          </w:rPr>
                        </w:pPr>
                        <w:r>
                          <w:rPr>
                            <w:sz w:val="14"/>
                          </w:rPr>
                          <w:t>тумачи шеме ћелијског циклуса и ћелијских деоба еукариота у контексту раста</w:t>
                        </w:r>
                        <w:r>
                          <w:rPr>
                            <w:spacing w:val="-20"/>
                            <w:sz w:val="14"/>
                          </w:rPr>
                          <w:t xml:space="preserve"> </w:t>
                        </w:r>
                        <w:r>
                          <w:rPr>
                            <w:sz w:val="14"/>
                          </w:rPr>
                          <w:t>и размножавања;</w:t>
                        </w:r>
                      </w:p>
                      <w:p w:rsidR="005F701D" w:rsidRDefault="00AC6512">
                        <w:pPr>
                          <w:pStyle w:val="TableParagraph"/>
                          <w:numPr>
                            <w:ilvl w:val="0"/>
                            <w:numId w:val="113"/>
                          </w:numPr>
                          <w:tabs>
                            <w:tab w:val="left" w:pos="162"/>
                          </w:tabs>
                          <w:spacing w:before="1" w:line="223" w:lineRule="auto"/>
                          <w:ind w:right="65" w:firstLine="0"/>
                          <w:rPr>
                            <w:sz w:val="14"/>
                          </w:rPr>
                        </w:pPr>
                        <w:r>
                          <w:rPr>
                            <w:sz w:val="14"/>
                          </w:rPr>
                          <w:t>постави шест кључних догађаја у историји живота</w:t>
                        </w:r>
                        <w:r>
                          <w:rPr>
                            <w:spacing w:val="-8"/>
                            <w:sz w:val="14"/>
                          </w:rPr>
                          <w:t xml:space="preserve"> </w:t>
                        </w:r>
                        <w:r>
                          <w:rPr>
                            <w:sz w:val="14"/>
                          </w:rPr>
                          <w:t>на временској</w:t>
                        </w:r>
                        <w:r>
                          <w:rPr>
                            <w:spacing w:val="-1"/>
                            <w:sz w:val="14"/>
                          </w:rPr>
                          <w:t xml:space="preserve"> </w:t>
                        </w:r>
                        <w:r>
                          <w:rPr>
                            <w:sz w:val="14"/>
                          </w:rPr>
                          <w:t>скали;</w:t>
                        </w:r>
                      </w:p>
                      <w:p w:rsidR="005F701D" w:rsidRDefault="00AC6512">
                        <w:pPr>
                          <w:pStyle w:val="TableParagraph"/>
                          <w:numPr>
                            <w:ilvl w:val="0"/>
                            <w:numId w:val="113"/>
                          </w:numPr>
                          <w:tabs>
                            <w:tab w:val="left" w:pos="162"/>
                          </w:tabs>
                          <w:spacing w:before="1" w:line="223" w:lineRule="auto"/>
                          <w:ind w:right="44" w:firstLine="0"/>
                          <w:rPr>
                            <w:sz w:val="14"/>
                          </w:rPr>
                        </w:pPr>
                        <w:r>
                          <w:rPr>
                            <w:sz w:val="14"/>
                          </w:rPr>
                          <w:t>тумачи филогенетске</w:t>
                        </w:r>
                        <w:r>
                          <w:rPr>
                            <w:spacing w:val="-18"/>
                            <w:sz w:val="14"/>
                          </w:rPr>
                          <w:t xml:space="preserve"> </w:t>
                        </w:r>
                        <w:r>
                          <w:rPr>
                            <w:sz w:val="14"/>
                          </w:rPr>
                          <w:t>односе и разноврсност живог света на Земљи ослањајући се на модел „дрво</w:t>
                        </w:r>
                        <w:r>
                          <w:rPr>
                            <w:spacing w:val="-2"/>
                            <w:sz w:val="14"/>
                          </w:rPr>
                          <w:t xml:space="preserve"> </w:t>
                        </w:r>
                        <w:r>
                          <w:rPr>
                            <w:sz w:val="14"/>
                          </w:rPr>
                          <w:t>живота”;</w:t>
                        </w:r>
                      </w:p>
                      <w:p w:rsidR="005F701D" w:rsidRDefault="00AC6512">
                        <w:pPr>
                          <w:pStyle w:val="TableParagraph"/>
                          <w:numPr>
                            <w:ilvl w:val="0"/>
                            <w:numId w:val="113"/>
                          </w:numPr>
                          <w:tabs>
                            <w:tab w:val="left" w:pos="162"/>
                          </w:tabs>
                          <w:spacing w:before="1" w:line="223" w:lineRule="auto"/>
                          <w:ind w:right="103" w:firstLine="0"/>
                          <w:rPr>
                            <w:sz w:val="14"/>
                          </w:rPr>
                        </w:pPr>
                        <w:r>
                          <w:rPr>
                            <w:sz w:val="14"/>
                          </w:rPr>
                          <w:t>примени или изради једноставне кључеве за идентификацију живог</w:t>
                        </w:r>
                        <w:r>
                          <w:rPr>
                            <w:spacing w:val="-11"/>
                            <w:sz w:val="14"/>
                          </w:rPr>
                          <w:t xml:space="preserve"> </w:t>
                        </w:r>
                        <w:r>
                          <w:rPr>
                            <w:sz w:val="14"/>
                          </w:rPr>
                          <w:t>света.</w:t>
                        </w:r>
                      </w:p>
                    </w:tc>
                    <w:tc>
                      <w:tcPr>
                        <w:tcW w:w="1276" w:type="dxa"/>
                      </w:tcPr>
                      <w:p w:rsidR="005F701D" w:rsidRDefault="005F701D">
                        <w:pPr>
                          <w:pStyle w:val="TableParagraph"/>
                          <w:rPr>
                            <w:b/>
                            <w:sz w:val="16"/>
                          </w:rPr>
                        </w:pPr>
                      </w:p>
                      <w:p w:rsidR="005F701D" w:rsidRDefault="00AC6512">
                        <w:pPr>
                          <w:pStyle w:val="TableParagraph"/>
                          <w:spacing w:before="139" w:line="223" w:lineRule="auto"/>
                          <w:ind w:left="69" w:right="58" w:hanging="1"/>
                          <w:jc w:val="center"/>
                          <w:rPr>
                            <w:b/>
                            <w:sz w:val="14"/>
                          </w:rPr>
                        </w:pPr>
                        <w:r>
                          <w:rPr>
                            <w:b/>
                            <w:sz w:val="14"/>
                          </w:rPr>
                          <w:t xml:space="preserve">БИОЛОГИЈА </w:t>
                        </w:r>
                        <w:r>
                          <w:rPr>
                            <w:b/>
                            <w:spacing w:val="-3"/>
                            <w:sz w:val="14"/>
                          </w:rPr>
                          <w:t>КАО</w:t>
                        </w:r>
                        <w:r>
                          <w:rPr>
                            <w:b/>
                            <w:spacing w:val="-7"/>
                            <w:sz w:val="14"/>
                          </w:rPr>
                          <w:t xml:space="preserve"> </w:t>
                        </w:r>
                        <w:r>
                          <w:rPr>
                            <w:b/>
                            <w:sz w:val="14"/>
                          </w:rPr>
                          <w:t xml:space="preserve">ПРИРОДНА </w:t>
                        </w:r>
                        <w:r>
                          <w:rPr>
                            <w:b/>
                            <w:spacing w:val="-3"/>
                            <w:sz w:val="14"/>
                          </w:rPr>
                          <w:t>НАУКА</w:t>
                        </w:r>
                      </w:p>
                    </w:tc>
                    <w:tc>
                      <w:tcPr>
                        <w:tcW w:w="1928" w:type="dxa"/>
                      </w:tcPr>
                      <w:p w:rsidR="005F701D" w:rsidRDefault="00AC6512">
                        <w:pPr>
                          <w:pStyle w:val="TableParagraph"/>
                          <w:spacing w:before="24" w:line="223" w:lineRule="auto"/>
                          <w:ind w:left="55" w:right="257"/>
                          <w:rPr>
                            <w:sz w:val="14"/>
                          </w:rPr>
                        </w:pPr>
                        <w:r>
                          <w:rPr>
                            <w:sz w:val="14"/>
                          </w:rPr>
                          <w:t>Биологија као наука. Појам научних теорија. Научна методологија. Утицај биологије на</w:t>
                        </w:r>
                        <w:r>
                          <w:rPr>
                            <w:spacing w:val="-14"/>
                            <w:sz w:val="14"/>
                          </w:rPr>
                          <w:t xml:space="preserve"> </w:t>
                        </w:r>
                        <w:r>
                          <w:rPr>
                            <w:sz w:val="14"/>
                          </w:rPr>
                          <w:t>развој технологије.</w:t>
                        </w:r>
                      </w:p>
                      <w:p w:rsidR="005F701D" w:rsidRDefault="00AC6512">
                        <w:pPr>
                          <w:pStyle w:val="TableParagraph"/>
                          <w:spacing w:before="1" w:line="223" w:lineRule="auto"/>
                          <w:ind w:left="55" w:right="635"/>
                          <w:rPr>
                            <w:sz w:val="14"/>
                          </w:rPr>
                        </w:pPr>
                        <w:r>
                          <w:rPr>
                            <w:sz w:val="14"/>
                          </w:rPr>
                          <w:t>Утицај биологије на свакодневни живот.</w:t>
                        </w:r>
                      </w:p>
                    </w:tc>
                  </w:tr>
                  <w:tr w:rsidR="005F701D">
                    <w:trPr>
                      <w:trHeight w:val="380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1"/>
                          <w:rPr>
                            <w:b/>
                            <w:sz w:val="23"/>
                          </w:rPr>
                        </w:pPr>
                      </w:p>
                      <w:p w:rsidR="005F701D" w:rsidRDefault="00AC6512">
                        <w:pPr>
                          <w:pStyle w:val="TableParagraph"/>
                          <w:spacing w:line="223" w:lineRule="auto"/>
                          <w:ind w:left="260" w:right="85" w:hanging="151"/>
                          <w:rPr>
                            <w:b/>
                            <w:sz w:val="14"/>
                          </w:rPr>
                        </w:pPr>
                        <w:r>
                          <w:rPr>
                            <w:b/>
                            <w:sz w:val="14"/>
                          </w:rPr>
                          <w:t>ОСОБИНЕ ЖИ- ВИХ БИЋА</w:t>
                        </w:r>
                      </w:p>
                    </w:tc>
                    <w:tc>
                      <w:tcPr>
                        <w:tcW w:w="1928" w:type="dxa"/>
                      </w:tcPr>
                      <w:p w:rsidR="005F701D" w:rsidRDefault="00AC6512">
                        <w:pPr>
                          <w:pStyle w:val="TableParagraph"/>
                          <w:spacing w:before="23" w:line="223" w:lineRule="auto"/>
                          <w:ind w:left="55" w:right="48"/>
                          <w:rPr>
                            <w:sz w:val="14"/>
                          </w:rPr>
                        </w:pPr>
                        <w:r>
                          <w:rPr>
                            <w:sz w:val="14"/>
                          </w:rPr>
                          <w:t>Живи системи су високо организовани и хијерархијски устројени.</w:t>
                        </w:r>
                      </w:p>
                      <w:p w:rsidR="005F701D" w:rsidRDefault="00AC6512">
                        <w:pPr>
                          <w:pStyle w:val="TableParagraph"/>
                          <w:spacing w:before="1" w:line="223" w:lineRule="auto"/>
                          <w:ind w:left="55" w:right="69"/>
                          <w:rPr>
                            <w:sz w:val="14"/>
                          </w:rPr>
                        </w:pPr>
                        <w:r>
                          <w:rPr>
                            <w:sz w:val="14"/>
                          </w:rPr>
                          <w:t xml:space="preserve">Заједничке особине живих бића: ћелијска организација, метаболизам, хомеостаза, </w:t>
                        </w:r>
                        <w:r>
                          <w:rPr>
                            <w:spacing w:val="-3"/>
                            <w:sz w:val="14"/>
                          </w:rPr>
                          <w:t xml:space="preserve">раст, </w:t>
                        </w:r>
                        <w:r>
                          <w:rPr>
                            <w:sz w:val="14"/>
                          </w:rPr>
                          <w:t>развиће и размножавање (животни циклус), осетљивост и покретљивост (одговор на промену средине/ стимулусе), биолошка еволуција.</w:t>
                        </w:r>
                      </w:p>
                      <w:p w:rsidR="005F701D" w:rsidRDefault="00AC6512">
                        <w:pPr>
                          <w:pStyle w:val="TableParagraph"/>
                          <w:spacing w:before="2" w:line="223" w:lineRule="auto"/>
                          <w:ind w:left="55" w:right="97"/>
                          <w:rPr>
                            <w:sz w:val="14"/>
                          </w:rPr>
                        </w:pPr>
                        <w:r>
                          <w:rPr>
                            <w:sz w:val="14"/>
                          </w:rPr>
                          <w:t>Нивои организационе сложености и организаци</w:t>
                        </w:r>
                        <w:r>
                          <w:rPr>
                            <w:sz w:val="14"/>
                          </w:rPr>
                          <w:t>они ступњеви живих организама (молекули–органеле–ћелије– ткива–органи–организам).</w:t>
                        </w:r>
                      </w:p>
                      <w:p w:rsidR="005F701D" w:rsidRDefault="00AC6512">
                        <w:pPr>
                          <w:pStyle w:val="TableParagraph"/>
                          <w:spacing w:before="1" w:line="223" w:lineRule="auto"/>
                          <w:ind w:left="55" w:right="91"/>
                          <w:rPr>
                            <w:sz w:val="14"/>
                          </w:rPr>
                        </w:pPr>
                        <w:r>
                          <w:rPr>
                            <w:sz w:val="14"/>
                          </w:rPr>
                          <w:t xml:space="preserve">Хемијски састав живих бића; значај воде за одржавање основних животних фунција; значај појаве слободног кисеоника у Земљиној атмосфери; угљеник као главни састојак биолошких </w:t>
                        </w:r>
                        <w:r>
                          <w:rPr>
                            <w:sz w:val="14"/>
                          </w:rPr>
                          <w:t>молекула.</w:t>
                        </w:r>
                      </w:p>
                    </w:tc>
                  </w:tr>
                  <w:tr w:rsidR="005F701D">
                    <w:trPr>
                      <w:trHeight w:val="110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AC6512">
                        <w:pPr>
                          <w:pStyle w:val="TableParagraph"/>
                          <w:spacing w:before="137" w:line="223" w:lineRule="auto"/>
                          <w:ind w:left="134" w:right="123" w:hanging="1"/>
                          <w:jc w:val="center"/>
                          <w:rPr>
                            <w:b/>
                            <w:sz w:val="14"/>
                          </w:rPr>
                        </w:pPr>
                        <w:r>
                          <w:rPr>
                            <w:b/>
                            <w:sz w:val="14"/>
                          </w:rPr>
                          <w:t xml:space="preserve">БИОЛОШКИ </w:t>
                        </w:r>
                        <w:r>
                          <w:rPr>
                            <w:b/>
                            <w:spacing w:val="-1"/>
                            <w:sz w:val="14"/>
                          </w:rPr>
                          <w:t xml:space="preserve">МАКРОМОЛЕ- </w:t>
                        </w:r>
                        <w:r>
                          <w:rPr>
                            <w:b/>
                            <w:spacing w:val="-6"/>
                            <w:sz w:val="14"/>
                          </w:rPr>
                          <w:t>КУЛИ</w:t>
                        </w:r>
                      </w:p>
                    </w:tc>
                    <w:tc>
                      <w:tcPr>
                        <w:tcW w:w="1928" w:type="dxa"/>
                      </w:tcPr>
                      <w:p w:rsidR="005F701D" w:rsidRDefault="00AC6512">
                        <w:pPr>
                          <w:pStyle w:val="TableParagraph"/>
                          <w:spacing w:before="22" w:line="223" w:lineRule="auto"/>
                          <w:ind w:left="55" w:right="88"/>
                          <w:rPr>
                            <w:sz w:val="14"/>
                          </w:rPr>
                        </w:pPr>
                        <w:r>
                          <w:rPr>
                            <w:sz w:val="14"/>
                          </w:rPr>
                          <w:t>Структура и функција биомолекула: угљени хидрати, липиди, протеини и нуклеинске киселине Примена биолошких макромолекула у биотехнологији.</w:t>
                        </w:r>
                      </w:p>
                    </w:tc>
                  </w:tr>
                  <w:tr w:rsidR="005F701D">
                    <w:trPr>
                      <w:trHeight w:val="305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7"/>
                          <w:rPr>
                            <w:b/>
                            <w:sz w:val="16"/>
                          </w:rPr>
                        </w:pPr>
                      </w:p>
                      <w:p w:rsidR="005F701D" w:rsidRDefault="00AC6512">
                        <w:pPr>
                          <w:pStyle w:val="TableParagraph"/>
                          <w:spacing w:line="223" w:lineRule="auto"/>
                          <w:ind w:left="34" w:right="23"/>
                          <w:jc w:val="center"/>
                          <w:rPr>
                            <w:b/>
                            <w:sz w:val="14"/>
                          </w:rPr>
                        </w:pPr>
                        <w:r>
                          <w:rPr>
                            <w:b/>
                            <w:sz w:val="14"/>
                          </w:rPr>
                          <w:t>ЋЕЛИЈА – ГРА- ЂА И ФУНК- ЦИЈА</w:t>
                        </w:r>
                      </w:p>
                    </w:tc>
                    <w:tc>
                      <w:tcPr>
                        <w:tcW w:w="1928" w:type="dxa"/>
                      </w:tcPr>
                      <w:p w:rsidR="005F701D" w:rsidRDefault="00AC6512">
                        <w:pPr>
                          <w:pStyle w:val="TableParagraph"/>
                          <w:spacing w:before="21" w:line="223" w:lineRule="auto"/>
                          <w:ind w:left="55" w:right="201"/>
                          <w:rPr>
                            <w:sz w:val="14"/>
                          </w:rPr>
                        </w:pPr>
                        <w:r>
                          <w:rPr>
                            <w:sz w:val="14"/>
                          </w:rPr>
                          <w:t>Ћелија као основна јединица живота; грађа и улога ћелијских мембрана; прокариотска ћелија и еукариотска ћелија.</w:t>
                        </w:r>
                      </w:p>
                      <w:p w:rsidR="005F701D" w:rsidRDefault="00AC6512">
                        <w:pPr>
                          <w:pStyle w:val="TableParagraph"/>
                          <w:spacing w:before="1" w:line="223" w:lineRule="auto"/>
                          <w:ind w:left="55" w:right="172"/>
                          <w:jc w:val="both"/>
                          <w:rPr>
                            <w:sz w:val="14"/>
                          </w:rPr>
                        </w:pPr>
                        <w:r>
                          <w:rPr>
                            <w:sz w:val="14"/>
                          </w:rPr>
                          <w:t>Разлике и сличности између прокариотске и еукариотске ћелије; ендосимбиоза.</w:t>
                        </w:r>
                      </w:p>
                      <w:p w:rsidR="005F701D" w:rsidRDefault="00AC6512">
                        <w:pPr>
                          <w:pStyle w:val="TableParagraph"/>
                          <w:spacing w:before="1" w:line="223" w:lineRule="auto"/>
                          <w:ind w:left="55"/>
                          <w:rPr>
                            <w:sz w:val="14"/>
                          </w:rPr>
                        </w:pPr>
                        <w:r>
                          <w:rPr>
                            <w:sz w:val="14"/>
                          </w:rPr>
                          <w:t>Промет кроз ћелијску мембрану.</w:t>
                        </w:r>
                      </w:p>
                      <w:p w:rsidR="005F701D" w:rsidRDefault="00AC6512">
                        <w:pPr>
                          <w:pStyle w:val="TableParagraph"/>
                          <w:spacing w:line="223" w:lineRule="auto"/>
                          <w:ind w:left="55" w:right="22"/>
                          <w:rPr>
                            <w:sz w:val="14"/>
                          </w:rPr>
                        </w:pPr>
                        <w:r>
                          <w:rPr>
                            <w:sz w:val="14"/>
                          </w:rPr>
                          <w:t>Енергија као основа одржавања животни</w:t>
                        </w:r>
                        <w:r>
                          <w:rPr>
                            <w:sz w:val="14"/>
                          </w:rPr>
                          <w:t>х функција – метаболизам: промет и претварање енергије, АТП, принцип регулације метаболизма (улога</w:t>
                        </w:r>
                      </w:p>
                      <w:p w:rsidR="005F701D" w:rsidRDefault="00AC6512">
                        <w:pPr>
                          <w:pStyle w:val="TableParagraph"/>
                          <w:spacing w:before="2" w:line="223" w:lineRule="auto"/>
                          <w:ind w:left="55"/>
                          <w:rPr>
                            <w:sz w:val="14"/>
                          </w:rPr>
                        </w:pPr>
                        <w:r>
                          <w:rPr>
                            <w:sz w:val="14"/>
                          </w:rPr>
                          <w:t>ензима). Хемоаутотрофија, фотоаутотрофија, хетеротрофија, ћелијско дисање.</w:t>
                        </w:r>
                      </w:p>
                    </w:tc>
                  </w:tr>
                </w:tbl>
                <w:p w:rsidR="005F701D" w:rsidRDefault="005F701D">
                  <w:pPr>
                    <w:pStyle w:val="BodyText"/>
                    <w:ind w:left="0" w:firstLine="0"/>
                    <w:jc w:val="left"/>
                  </w:pPr>
                </w:p>
              </w:txbxContent>
            </v:textbox>
            <w10:wrap anchorx="page"/>
          </v:shape>
        </w:pict>
      </w:r>
      <w:r>
        <w:rPr>
          <w:spacing w:val="-3"/>
          <w:sz w:val="14"/>
        </w:rPr>
        <w:t xml:space="preserve">Годишњи </w:t>
      </w:r>
      <w:r>
        <w:rPr>
          <w:sz w:val="14"/>
        </w:rPr>
        <w:t>фонд часова</w:t>
      </w:r>
    </w:p>
    <w:p w:rsidR="005F701D" w:rsidRDefault="00AC6512">
      <w:pPr>
        <w:spacing w:line="136" w:lineRule="exact"/>
        <w:ind w:left="120"/>
        <w:rPr>
          <w:b/>
          <w:sz w:val="14"/>
        </w:rPr>
      </w:pPr>
      <w:r>
        <w:br w:type="column"/>
      </w:r>
      <w:r>
        <w:rPr>
          <w:b/>
          <w:sz w:val="14"/>
        </w:rPr>
        <w:t>Први</w:t>
      </w:r>
    </w:p>
    <w:p w:rsidR="005F701D" w:rsidRDefault="00AC6512">
      <w:pPr>
        <w:spacing w:line="161" w:lineRule="exact"/>
        <w:ind w:left="120"/>
        <w:rPr>
          <w:b/>
          <w:sz w:val="14"/>
        </w:rPr>
      </w:pPr>
      <w:r>
        <w:rPr>
          <w:b/>
          <w:sz w:val="14"/>
        </w:rPr>
        <w:t>74 часа</w:t>
      </w:r>
    </w:p>
    <w:p w:rsidR="005F701D" w:rsidRDefault="005F701D">
      <w:pPr>
        <w:spacing w:line="161" w:lineRule="exact"/>
        <w:rPr>
          <w:sz w:val="14"/>
        </w:rPr>
        <w:sectPr w:rsidR="005F701D">
          <w:type w:val="continuous"/>
          <w:pgSz w:w="11910" w:h="15690"/>
          <w:pgMar w:top="1480" w:right="560" w:bottom="280" w:left="560" w:header="720" w:footer="720" w:gutter="0"/>
          <w:cols w:num="3" w:space="720" w:equalWidth="0">
            <w:col w:w="5293" w:space="177"/>
            <w:col w:w="1454" w:space="78"/>
            <w:col w:w="3788"/>
          </w:cols>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76"/>
        </w:trPr>
        <w:tc>
          <w:tcPr>
            <w:tcW w:w="1928" w:type="dxa"/>
            <w:vMerge w:val="restart"/>
          </w:tcPr>
          <w:p w:rsidR="005F701D" w:rsidRDefault="005F701D">
            <w:pPr>
              <w:pStyle w:val="TableParagraph"/>
              <w:rPr>
                <w:sz w:val="14"/>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sz w:val="14"/>
              </w:rPr>
              <w:t>Ћелијска деоба и ћелијски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циклус. Репликација ДНК као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предуслов деобе ћелија.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Митоза. Појава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вишећеличности и улога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митозе у повећању броја</w:t>
            </w:r>
          </w:p>
        </w:tc>
      </w:tr>
      <w:tr w:rsidR="005F701D">
        <w:trPr>
          <w:trHeight w:val="47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before="70"/>
              <w:ind w:left="395" w:right="216" w:hanging="150"/>
              <w:rPr>
                <w:b/>
                <w:sz w:val="14"/>
              </w:rPr>
            </w:pPr>
            <w:r>
              <w:rPr>
                <w:b/>
                <w:sz w:val="14"/>
              </w:rPr>
              <w:t>ЋЕЛИЈСКЕ ДЕОБЕ</w:t>
            </w:r>
          </w:p>
        </w:tc>
        <w:tc>
          <w:tcPr>
            <w:tcW w:w="1928" w:type="dxa"/>
            <w:tcBorders>
              <w:top w:val="nil"/>
              <w:bottom w:val="nil"/>
            </w:tcBorders>
          </w:tcPr>
          <w:p w:rsidR="005F701D" w:rsidRDefault="00AC6512">
            <w:pPr>
              <w:pStyle w:val="TableParagraph"/>
              <w:spacing w:line="152" w:lineRule="exact"/>
              <w:ind w:left="55"/>
              <w:rPr>
                <w:sz w:val="14"/>
              </w:rPr>
            </w:pPr>
            <w:r>
              <w:rPr>
                <w:sz w:val="14"/>
              </w:rPr>
              <w:t>ћелија (растењу) и обнављању</w:t>
            </w:r>
          </w:p>
          <w:p w:rsidR="005F701D" w:rsidRDefault="00AC6512">
            <w:pPr>
              <w:pStyle w:val="TableParagraph"/>
              <w:spacing w:before="2" w:line="160" w:lineRule="exact"/>
              <w:ind w:left="55" w:right="528"/>
              <w:rPr>
                <w:sz w:val="14"/>
              </w:rPr>
            </w:pPr>
            <w:r>
              <w:rPr>
                <w:sz w:val="14"/>
              </w:rPr>
              <w:t>ћелија вишећелијских организама.</w:t>
            </w:r>
          </w:p>
        </w:tc>
      </w:tr>
      <w:tr w:rsidR="005F701D">
        <w:trPr>
          <w:trHeight w:val="146"/>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6" w:lineRule="exact"/>
              <w:ind w:left="55"/>
              <w:rPr>
                <w:sz w:val="14"/>
              </w:rPr>
            </w:pPr>
            <w:r>
              <w:rPr>
                <w:sz w:val="14"/>
              </w:rPr>
              <w:t>Мејотичке деобе: биолошки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смисао и значај; формирање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хаплоидних од диплоидних</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ћелија. Значај мејозе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као извора (генетичке)</w:t>
            </w:r>
          </w:p>
        </w:tc>
      </w:tr>
      <w:tr w:rsidR="005F701D">
        <w:trPr>
          <w:trHeight w:val="17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варијабилности организама.</w:t>
            </w:r>
          </w:p>
        </w:tc>
      </w:tr>
      <w:tr w:rsidR="005F701D">
        <w:trPr>
          <w:trHeight w:val="176"/>
        </w:trPr>
        <w:tc>
          <w:tcPr>
            <w:tcW w:w="1928" w:type="dxa"/>
            <w:vMerge/>
            <w:tcBorders>
              <w:top w:val="nil"/>
            </w:tcBorders>
          </w:tcPr>
          <w:p w:rsidR="005F701D" w:rsidRDefault="005F701D">
            <w:pPr>
              <w:rPr>
                <w:sz w:val="2"/>
                <w:szCs w:val="2"/>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sz w:val="14"/>
              </w:rPr>
              <w:t>Шест кључних догађаја у</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историји живота. Геолошка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скала времена и настанак</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живота.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Промене у току геолошке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скале времена – еволутивне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промене.</w:t>
            </w:r>
          </w:p>
        </w:tc>
      </w:tr>
      <w:tr w:rsidR="005F701D">
        <w:trPr>
          <w:trHeight w:val="149"/>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9" w:lineRule="exact"/>
              <w:ind w:left="55"/>
              <w:rPr>
                <w:sz w:val="14"/>
              </w:rPr>
            </w:pPr>
            <w:r>
              <w:rPr>
                <w:sz w:val="14"/>
              </w:rPr>
              <w:t>Концепт порекла живих</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30" w:lineRule="exact"/>
              <w:ind w:left="34" w:right="25"/>
              <w:jc w:val="center"/>
              <w:rPr>
                <w:b/>
                <w:sz w:val="14"/>
              </w:rPr>
            </w:pPr>
            <w:r>
              <w:rPr>
                <w:b/>
                <w:sz w:val="14"/>
              </w:rPr>
              <w:t>ФИЛОГЕНИЈА</w:t>
            </w:r>
          </w:p>
        </w:tc>
        <w:tc>
          <w:tcPr>
            <w:tcW w:w="1928" w:type="dxa"/>
            <w:tcBorders>
              <w:top w:val="nil"/>
              <w:bottom w:val="nil"/>
            </w:tcBorders>
          </w:tcPr>
          <w:p w:rsidR="005F701D" w:rsidRDefault="00AC6512">
            <w:pPr>
              <w:pStyle w:val="TableParagraph"/>
              <w:spacing w:line="130" w:lineRule="exact"/>
              <w:ind w:left="55"/>
              <w:rPr>
                <w:sz w:val="14"/>
              </w:rPr>
            </w:pPr>
            <w:r>
              <w:rPr>
                <w:sz w:val="14"/>
              </w:rPr>
              <w:t>бића од заједничког претка.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30" w:lineRule="exact"/>
              <w:ind w:left="34" w:right="25"/>
              <w:jc w:val="center"/>
              <w:rPr>
                <w:b/>
                <w:sz w:val="14"/>
              </w:rPr>
            </w:pPr>
            <w:r>
              <w:rPr>
                <w:b/>
                <w:sz w:val="14"/>
              </w:rPr>
              <w:t>И ПРИНЦИПИ</w:t>
            </w:r>
          </w:p>
        </w:tc>
        <w:tc>
          <w:tcPr>
            <w:tcW w:w="1928" w:type="dxa"/>
            <w:tcBorders>
              <w:top w:val="nil"/>
              <w:bottom w:val="nil"/>
            </w:tcBorders>
          </w:tcPr>
          <w:p w:rsidR="005F701D" w:rsidRDefault="00AC6512">
            <w:pPr>
              <w:pStyle w:val="TableParagraph"/>
              <w:spacing w:line="130" w:lineRule="exact"/>
              <w:ind w:left="55"/>
              <w:rPr>
                <w:sz w:val="14"/>
              </w:rPr>
            </w:pPr>
            <w:r>
              <w:rPr>
                <w:sz w:val="14"/>
              </w:rPr>
              <w:t>Сличности организама 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30" w:lineRule="exact"/>
              <w:ind w:left="34" w:right="26"/>
              <w:jc w:val="center"/>
              <w:rPr>
                <w:b/>
                <w:sz w:val="14"/>
              </w:rPr>
            </w:pPr>
            <w:r>
              <w:rPr>
                <w:b/>
                <w:sz w:val="14"/>
              </w:rPr>
              <w:t>КЛАСИФИКА-</w:t>
            </w:r>
          </w:p>
        </w:tc>
        <w:tc>
          <w:tcPr>
            <w:tcW w:w="1928" w:type="dxa"/>
            <w:tcBorders>
              <w:top w:val="nil"/>
              <w:bottom w:val="nil"/>
            </w:tcBorders>
          </w:tcPr>
          <w:p w:rsidR="005F701D" w:rsidRDefault="00AC6512">
            <w:pPr>
              <w:pStyle w:val="TableParagraph"/>
              <w:spacing w:line="130" w:lineRule="exact"/>
              <w:ind w:left="55"/>
              <w:rPr>
                <w:sz w:val="14"/>
              </w:rPr>
            </w:pPr>
            <w:r>
              <w:rPr>
                <w:sz w:val="14"/>
              </w:rPr>
              <w:t>основу њихове сродности –</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31" w:lineRule="exact"/>
              <w:ind w:left="34" w:right="26"/>
              <w:jc w:val="center"/>
              <w:rPr>
                <w:b/>
                <w:sz w:val="14"/>
              </w:rPr>
            </w:pPr>
            <w:r>
              <w:rPr>
                <w:b/>
                <w:sz w:val="14"/>
              </w:rPr>
              <w:t>ЦИЈЕ</w:t>
            </w:r>
          </w:p>
        </w:tc>
        <w:tc>
          <w:tcPr>
            <w:tcW w:w="1928" w:type="dxa"/>
            <w:tcBorders>
              <w:top w:val="nil"/>
              <w:bottom w:val="nil"/>
            </w:tcBorders>
          </w:tcPr>
          <w:p w:rsidR="005F701D" w:rsidRDefault="00AC6512">
            <w:pPr>
              <w:pStyle w:val="TableParagraph"/>
              <w:spacing w:line="131" w:lineRule="exact"/>
              <w:ind w:left="55"/>
              <w:rPr>
                <w:sz w:val="14"/>
              </w:rPr>
            </w:pPr>
            <w:r>
              <w:rPr>
                <w:sz w:val="14"/>
              </w:rPr>
              <w:t>филогенетски односи.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Значај успостављања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критеријума класификације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класификација организама.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Главне систематске категорије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(врста, род, фамилија, ред,</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класа, тип, царство, домен).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Примена модела „дрво</w:t>
            </w:r>
          </w:p>
        </w:tc>
      </w:tr>
      <w:tr w:rsidR="005F701D">
        <w:trPr>
          <w:trHeight w:val="17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живота”.</w:t>
            </w:r>
          </w:p>
        </w:tc>
      </w:tr>
    </w:tbl>
    <w:p w:rsidR="005F701D" w:rsidRDefault="00AC6512">
      <w:pPr>
        <w:spacing w:before="46"/>
        <w:ind w:left="120" w:right="5100" w:firstLine="396"/>
        <w:rPr>
          <w:sz w:val="18"/>
        </w:rPr>
      </w:pPr>
      <w:r>
        <w:pict>
          <v:shape id="_x0000_s1034" type="#_x0000_t202" style="position:absolute;left:0;text-align:left;margin-left:304.7pt;margin-top:-285.25pt;width:255.9pt;height:447.65pt;z-index:251655168;mso-position-horizontal-relative:page;mso-position-vertical-relative:text"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680"/>
                    </w:trPr>
                    <w:tc>
                      <w:tcPr>
                        <w:tcW w:w="1701" w:type="dxa"/>
                      </w:tcPr>
                      <w:p w:rsidR="005F701D" w:rsidRDefault="005F701D">
                        <w:pPr>
                          <w:pStyle w:val="TableParagraph"/>
                          <w:rPr>
                            <w:sz w:val="14"/>
                          </w:rPr>
                        </w:pPr>
                      </w:p>
                    </w:tc>
                    <w:tc>
                      <w:tcPr>
                        <w:tcW w:w="3402" w:type="dxa"/>
                      </w:tcPr>
                      <w:p w:rsidR="005F701D" w:rsidRDefault="00AC6512">
                        <w:pPr>
                          <w:pStyle w:val="TableParagraph"/>
                          <w:spacing w:before="18"/>
                          <w:ind w:left="56" w:right="47"/>
                          <w:rPr>
                            <w:sz w:val="14"/>
                          </w:rPr>
                        </w:pPr>
                        <w:r>
                          <w:rPr>
                            <w:sz w:val="14"/>
                          </w:rPr>
                          <w:t>2.БИ.3.6.2. Уме да осмисли једноставан протокол прикупљања података и формулар за упис резултата. 2.БИ.3.6.3. Уме самостално да прави графиконе и табеле према два критеријума уз детаљан извештај.</w:t>
                        </w:r>
                      </w:p>
                    </w:tc>
                  </w:tr>
                  <w:tr w:rsidR="005F701D">
                    <w:trPr>
                      <w:trHeight w:val="1640"/>
                    </w:trPr>
                    <w:tc>
                      <w:tcPr>
                        <w:tcW w:w="1701" w:type="dxa"/>
                      </w:tcPr>
                      <w:p w:rsidR="005F701D" w:rsidRDefault="00AC6512">
                        <w:pPr>
                          <w:pStyle w:val="TableParagraph"/>
                          <w:numPr>
                            <w:ilvl w:val="0"/>
                            <w:numId w:val="111"/>
                          </w:numPr>
                          <w:tabs>
                            <w:tab w:val="left" w:pos="162"/>
                          </w:tabs>
                          <w:spacing w:before="18"/>
                          <w:ind w:right="213" w:firstLine="0"/>
                          <w:rPr>
                            <w:sz w:val="14"/>
                          </w:rPr>
                        </w:pPr>
                        <w:r>
                          <w:rPr>
                            <w:sz w:val="14"/>
                          </w:rPr>
                          <w:t>закључује о</w:t>
                        </w:r>
                        <w:r>
                          <w:rPr>
                            <w:spacing w:val="-14"/>
                            <w:sz w:val="14"/>
                          </w:rPr>
                          <w:t xml:space="preserve"> </w:t>
                        </w:r>
                        <w:r>
                          <w:rPr>
                            <w:sz w:val="14"/>
                          </w:rPr>
                          <w:t>јединству живота и његовом заједничком</w:t>
                        </w:r>
                        <w:r>
                          <w:rPr>
                            <w:spacing w:val="-23"/>
                            <w:sz w:val="14"/>
                          </w:rPr>
                          <w:t xml:space="preserve"> </w:t>
                        </w:r>
                        <w:r>
                          <w:rPr>
                            <w:sz w:val="14"/>
                          </w:rPr>
                          <w:t>пореклу</w:t>
                        </w:r>
                      </w:p>
                      <w:p w:rsidR="005F701D" w:rsidRDefault="00AC6512">
                        <w:pPr>
                          <w:pStyle w:val="TableParagraph"/>
                          <w:spacing w:line="237" w:lineRule="auto"/>
                          <w:ind w:left="56" w:right="271"/>
                          <w:rPr>
                            <w:sz w:val="14"/>
                          </w:rPr>
                        </w:pPr>
                        <w:r>
                          <w:rPr>
                            <w:sz w:val="14"/>
                          </w:rPr>
                          <w:t>на основу заједничких особина живих бића;</w:t>
                        </w:r>
                      </w:p>
                      <w:p w:rsidR="005F701D" w:rsidRDefault="00AC6512">
                        <w:pPr>
                          <w:pStyle w:val="TableParagraph"/>
                          <w:numPr>
                            <w:ilvl w:val="0"/>
                            <w:numId w:val="111"/>
                          </w:numPr>
                          <w:tabs>
                            <w:tab w:val="left" w:pos="162"/>
                          </w:tabs>
                          <w:ind w:right="51" w:firstLine="0"/>
                          <w:rPr>
                            <w:sz w:val="14"/>
                          </w:rPr>
                        </w:pPr>
                        <w:r>
                          <w:rPr>
                            <w:sz w:val="14"/>
                          </w:rPr>
                          <w:t>доведе у везу основна својства живих бића са просторним и временским распоредом чинилаца њиховог</w:t>
                        </w:r>
                        <w:r>
                          <w:rPr>
                            <w:spacing w:val="-2"/>
                            <w:sz w:val="14"/>
                          </w:rPr>
                          <w:t xml:space="preserve"> </w:t>
                        </w:r>
                        <w:r>
                          <w:rPr>
                            <w:sz w:val="14"/>
                          </w:rPr>
                          <w:t>окружења;</w:t>
                        </w:r>
                      </w:p>
                    </w:tc>
                    <w:tc>
                      <w:tcPr>
                        <w:tcW w:w="3402" w:type="dxa"/>
                      </w:tcPr>
                      <w:p w:rsidR="005F701D" w:rsidRDefault="00AC6512">
                        <w:pPr>
                          <w:pStyle w:val="TableParagraph"/>
                          <w:spacing w:before="18"/>
                          <w:ind w:left="56" w:right="113"/>
                          <w:rPr>
                            <w:sz w:val="14"/>
                          </w:rPr>
                        </w:pPr>
                        <w:r>
                          <w:rPr>
                            <w:sz w:val="14"/>
                          </w:rPr>
                          <w:t>2.БИ.1.1.1. Уме да наведе најважније чињенице о основним својствима живих бића и уме да их објасни на карак</w:t>
                        </w:r>
                        <w:r>
                          <w:rPr>
                            <w:sz w:val="14"/>
                          </w:rPr>
                          <w:t>теристичним примерима.</w:t>
                        </w:r>
                      </w:p>
                      <w:p w:rsidR="005F701D" w:rsidRDefault="00AC6512">
                        <w:pPr>
                          <w:pStyle w:val="TableParagraph"/>
                          <w:spacing w:line="237" w:lineRule="auto"/>
                          <w:ind w:left="56" w:right="103"/>
                          <w:jc w:val="both"/>
                          <w:rPr>
                            <w:sz w:val="14"/>
                          </w:rPr>
                        </w:pPr>
                        <w:r>
                          <w:rPr>
                            <w:sz w:val="14"/>
                          </w:rPr>
                          <w:t>2.БИ.1.1.2. Зна основне чињенице о пореклу и развоју живота на планети и схвата значај живота на Земљи у контексту његовог дуготрајног развоја.</w:t>
                        </w:r>
                      </w:p>
                      <w:p w:rsidR="005F701D" w:rsidRDefault="00AC6512">
                        <w:pPr>
                          <w:pStyle w:val="TableParagraph"/>
                          <w:ind w:left="56" w:right="139"/>
                          <w:rPr>
                            <w:sz w:val="14"/>
                          </w:rPr>
                        </w:pPr>
                        <w:r>
                          <w:rPr>
                            <w:sz w:val="14"/>
                          </w:rPr>
                          <w:t>2.БИ.2.1.1. Уме да објасни основна својства живих бића у мање типичним и атипичним случајевима. 2.БИ.3.1.1. Разуме како основна својства живих бића указују на јединство живота.</w:t>
                        </w:r>
                      </w:p>
                    </w:tc>
                  </w:tr>
                  <w:tr w:rsidR="005F701D">
                    <w:trPr>
                      <w:trHeight w:val="1480"/>
                    </w:trPr>
                    <w:tc>
                      <w:tcPr>
                        <w:tcW w:w="1701" w:type="dxa"/>
                      </w:tcPr>
                      <w:p w:rsidR="005F701D" w:rsidRDefault="00AC6512">
                        <w:pPr>
                          <w:pStyle w:val="TableParagraph"/>
                          <w:numPr>
                            <w:ilvl w:val="0"/>
                            <w:numId w:val="110"/>
                          </w:numPr>
                          <w:tabs>
                            <w:tab w:val="left" w:pos="162"/>
                          </w:tabs>
                          <w:spacing w:before="18"/>
                          <w:ind w:right="281" w:firstLine="0"/>
                          <w:rPr>
                            <w:sz w:val="14"/>
                          </w:rPr>
                        </w:pPr>
                        <w:r>
                          <w:rPr>
                            <w:sz w:val="14"/>
                          </w:rPr>
                          <w:t>разврста биолошки важне макромолекуле према њиховој улози</w:t>
                        </w:r>
                        <w:r>
                          <w:rPr>
                            <w:spacing w:val="-22"/>
                            <w:sz w:val="14"/>
                          </w:rPr>
                          <w:t xml:space="preserve"> </w:t>
                        </w:r>
                        <w:r>
                          <w:rPr>
                            <w:sz w:val="14"/>
                          </w:rPr>
                          <w:t>у остварењу животних</w:t>
                        </w:r>
                        <w:r>
                          <w:rPr>
                            <w:sz w:val="14"/>
                          </w:rPr>
                          <w:t xml:space="preserve"> функција;</w:t>
                        </w:r>
                      </w:p>
                      <w:p w:rsidR="005F701D" w:rsidRDefault="00AC6512">
                        <w:pPr>
                          <w:pStyle w:val="TableParagraph"/>
                          <w:numPr>
                            <w:ilvl w:val="0"/>
                            <w:numId w:val="110"/>
                          </w:numPr>
                          <w:tabs>
                            <w:tab w:val="left" w:pos="162"/>
                          </w:tabs>
                          <w:spacing w:line="237" w:lineRule="auto"/>
                          <w:ind w:right="143" w:firstLine="0"/>
                          <w:rPr>
                            <w:sz w:val="14"/>
                          </w:rPr>
                        </w:pPr>
                        <w:r>
                          <w:rPr>
                            <w:sz w:val="14"/>
                          </w:rPr>
                          <w:t>примерима илуструје примену биолошки важних макромолекула</w:t>
                        </w:r>
                        <w:r>
                          <w:rPr>
                            <w:spacing w:val="-20"/>
                            <w:sz w:val="14"/>
                          </w:rPr>
                          <w:t xml:space="preserve"> </w:t>
                        </w:r>
                        <w:r>
                          <w:rPr>
                            <w:sz w:val="14"/>
                          </w:rPr>
                          <w:t>у биотехнологији;</w:t>
                        </w:r>
                      </w:p>
                    </w:tc>
                    <w:tc>
                      <w:tcPr>
                        <w:tcW w:w="3402" w:type="dxa"/>
                      </w:tcPr>
                      <w:p w:rsidR="005F701D" w:rsidRDefault="00AC6512">
                        <w:pPr>
                          <w:pStyle w:val="TableParagraph"/>
                          <w:spacing w:before="18"/>
                          <w:ind w:left="56" w:right="268"/>
                          <w:rPr>
                            <w:sz w:val="14"/>
                          </w:rPr>
                        </w:pPr>
                        <w:r>
                          <w:rPr>
                            <w:sz w:val="14"/>
                          </w:rPr>
                          <w:t>2.БИ.1.3.1. Уме да наведе основне чињенице о грађи, улози и значају биолошких макромолекула</w:t>
                        </w:r>
                      </w:p>
                      <w:p w:rsidR="005F701D" w:rsidRDefault="00AC6512">
                        <w:pPr>
                          <w:pStyle w:val="TableParagraph"/>
                          <w:ind w:left="56"/>
                          <w:rPr>
                            <w:sz w:val="14"/>
                          </w:rPr>
                        </w:pPr>
                        <w:r>
                          <w:rPr>
                            <w:sz w:val="14"/>
                          </w:rPr>
                          <w:t>(нуклеинских киселина и протеина) и њихову примену у биотехнологији.</w:t>
                        </w:r>
                      </w:p>
                      <w:p w:rsidR="005F701D" w:rsidRDefault="00AC6512">
                        <w:pPr>
                          <w:pStyle w:val="TableParagraph"/>
                          <w:ind w:left="56"/>
                          <w:rPr>
                            <w:sz w:val="14"/>
                          </w:rPr>
                        </w:pPr>
                        <w:r>
                          <w:rPr>
                            <w:sz w:val="14"/>
                          </w:rPr>
                          <w:t>2.БИ.2.3</w:t>
                        </w:r>
                        <w:r>
                          <w:rPr>
                            <w:sz w:val="14"/>
                          </w:rPr>
                          <w:t>.1. Повезује структуре и функције важних биолошких макромолекула (нуклеинских киселина и протеина).</w:t>
                        </w:r>
                      </w:p>
                    </w:tc>
                  </w:tr>
                  <w:tr w:rsidR="005F701D">
                    <w:trPr>
                      <w:trHeight w:val="182"/>
                    </w:trPr>
                    <w:tc>
                      <w:tcPr>
                        <w:tcW w:w="1701" w:type="dxa"/>
                        <w:tcBorders>
                          <w:bottom w:val="nil"/>
                        </w:tcBorders>
                      </w:tcPr>
                      <w:p w:rsidR="005F701D" w:rsidRDefault="00AC6512">
                        <w:pPr>
                          <w:pStyle w:val="TableParagraph"/>
                          <w:spacing w:before="18" w:line="144" w:lineRule="exact"/>
                          <w:ind w:left="56"/>
                          <w:rPr>
                            <w:sz w:val="14"/>
                          </w:rPr>
                        </w:pPr>
                        <w:r>
                          <w:rPr>
                            <w:sz w:val="14"/>
                          </w:rPr>
                          <w:t>– упоређује прокариотску</w:t>
                        </w:r>
                      </w:p>
                    </w:tc>
                    <w:tc>
                      <w:tcPr>
                        <w:tcW w:w="3402" w:type="dxa"/>
                        <w:tcBorders>
                          <w:bottom w:val="nil"/>
                        </w:tcBorders>
                      </w:tcPr>
                      <w:p w:rsidR="005F701D" w:rsidRDefault="00AC6512">
                        <w:pPr>
                          <w:pStyle w:val="TableParagraph"/>
                          <w:spacing w:before="18" w:line="143" w:lineRule="exact"/>
                          <w:ind w:left="56"/>
                          <w:rPr>
                            <w:sz w:val="14"/>
                          </w:rPr>
                        </w:pPr>
                        <w:r>
                          <w:rPr>
                            <w:sz w:val="14"/>
                          </w:rPr>
                          <w:t>2.БИ.1.2.1. Зна основне чињенице о грађи ћелија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 еукариотску ћелију на</w:t>
                        </w:r>
                      </w:p>
                    </w:tc>
                    <w:tc>
                      <w:tcPr>
                        <w:tcW w:w="3402" w:type="dxa"/>
                        <w:tcBorders>
                          <w:top w:val="nil"/>
                          <w:bottom w:val="nil"/>
                        </w:tcBorders>
                      </w:tcPr>
                      <w:p w:rsidR="005F701D" w:rsidRDefault="00AC6512">
                        <w:pPr>
                          <w:pStyle w:val="TableParagraph"/>
                          <w:spacing w:line="140" w:lineRule="exact"/>
                          <w:ind w:left="56"/>
                          <w:rPr>
                            <w:sz w:val="14"/>
                          </w:rPr>
                        </w:pPr>
                        <w:r>
                          <w:rPr>
                            <w:sz w:val="14"/>
                          </w:rPr>
                          <w:t>метаболичким процесима који се у њима одвијају;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основу биохемијских,</w:t>
                        </w:r>
                      </w:p>
                    </w:tc>
                    <w:tc>
                      <w:tcPr>
                        <w:tcW w:w="3402" w:type="dxa"/>
                        <w:tcBorders>
                          <w:top w:val="nil"/>
                          <w:bottom w:val="nil"/>
                        </w:tcBorders>
                      </w:tcPr>
                      <w:p w:rsidR="005F701D" w:rsidRDefault="00AC6512">
                        <w:pPr>
                          <w:pStyle w:val="TableParagraph"/>
                          <w:spacing w:line="140" w:lineRule="exact"/>
                          <w:ind w:left="56"/>
                          <w:rPr>
                            <w:sz w:val="14"/>
                          </w:rPr>
                        </w:pPr>
                        <w:r>
                          <w:rPr>
                            <w:sz w:val="14"/>
                          </w:rPr>
                          <w:t>познаје различите типове ћелија; зна хијерархију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анатомских и</w:t>
                        </w:r>
                      </w:p>
                    </w:tc>
                    <w:tc>
                      <w:tcPr>
                        <w:tcW w:w="3402" w:type="dxa"/>
                        <w:tcBorders>
                          <w:top w:val="nil"/>
                          <w:bottom w:val="nil"/>
                        </w:tcBorders>
                      </w:tcPr>
                      <w:p w:rsidR="005F701D" w:rsidRDefault="00AC6512">
                        <w:pPr>
                          <w:pStyle w:val="TableParagraph"/>
                          <w:spacing w:line="140" w:lineRule="exact"/>
                          <w:ind w:left="56"/>
                          <w:rPr>
                            <w:sz w:val="14"/>
                          </w:rPr>
                        </w:pPr>
                        <w:r>
                          <w:rPr>
                            <w:sz w:val="14"/>
                          </w:rPr>
                          <w:t>нивоа организације живих система и разуме њихову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морфолошких</w:t>
                        </w:r>
                      </w:p>
                    </w:tc>
                    <w:tc>
                      <w:tcPr>
                        <w:tcW w:w="3402" w:type="dxa"/>
                        <w:tcBorders>
                          <w:top w:val="nil"/>
                          <w:bottom w:val="nil"/>
                        </w:tcBorders>
                      </w:tcPr>
                      <w:p w:rsidR="005F701D" w:rsidRDefault="00AC6512">
                        <w:pPr>
                          <w:pStyle w:val="TableParagraph"/>
                          <w:spacing w:line="140" w:lineRule="exact"/>
                          <w:ind w:left="56"/>
                          <w:rPr>
                            <w:sz w:val="14"/>
                          </w:rPr>
                        </w:pPr>
                        <w:r>
                          <w:rPr>
                            <w:sz w:val="14"/>
                          </w:rPr>
                          <w:t>повезаност.</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карактеристика;</w:t>
                        </w:r>
                      </w:p>
                    </w:tc>
                    <w:tc>
                      <w:tcPr>
                        <w:tcW w:w="3402" w:type="dxa"/>
                        <w:tcBorders>
                          <w:top w:val="nil"/>
                          <w:bottom w:val="nil"/>
                        </w:tcBorders>
                      </w:tcPr>
                      <w:p w:rsidR="005F701D" w:rsidRDefault="00AC6512">
                        <w:pPr>
                          <w:pStyle w:val="TableParagraph"/>
                          <w:spacing w:line="140" w:lineRule="exact"/>
                          <w:ind w:left="56"/>
                          <w:rPr>
                            <w:sz w:val="14"/>
                          </w:rPr>
                        </w:pPr>
                        <w:r>
                          <w:rPr>
                            <w:sz w:val="14"/>
                          </w:rPr>
                          <w:t>2.БИ.2.2.1. Уме да објасни структурну и функционалну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доведе у везу утицај</w:t>
                        </w:r>
                      </w:p>
                    </w:tc>
                    <w:tc>
                      <w:tcPr>
                        <w:tcW w:w="3402" w:type="dxa"/>
                        <w:tcBorders>
                          <w:top w:val="nil"/>
                          <w:bottom w:val="nil"/>
                        </w:tcBorders>
                      </w:tcPr>
                      <w:p w:rsidR="005F701D" w:rsidRDefault="00AC6512">
                        <w:pPr>
                          <w:pStyle w:val="TableParagraph"/>
                          <w:spacing w:line="140" w:lineRule="exact"/>
                          <w:ind w:left="56"/>
                          <w:rPr>
                            <w:sz w:val="14"/>
                          </w:rPr>
                        </w:pPr>
                        <w:r>
                          <w:rPr>
                            <w:sz w:val="14"/>
                          </w:rPr>
                          <w:t>пове</w:t>
                        </w:r>
                        <w:r>
                          <w:rPr>
                            <w:sz w:val="14"/>
                          </w:rPr>
                          <w:t>заност основних ћелијских процеса и разуме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чинилаца из спољашње</w:t>
                        </w:r>
                      </w:p>
                    </w:tc>
                    <w:tc>
                      <w:tcPr>
                        <w:tcW w:w="3402" w:type="dxa"/>
                        <w:tcBorders>
                          <w:top w:val="nil"/>
                          <w:bottom w:val="nil"/>
                        </w:tcBorders>
                      </w:tcPr>
                      <w:p w:rsidR="005F701D" w:rsidRDefault="00AC6512">
                        <w:pPr>
                          <w:pStyle w:val="TableParagraph"/>
                          <w:spacing w:line="140" w:lineRule="exact"/>
                          <w:ind w:left="56"/>
                          <w:rPr>
                            <w:sz w:val="14"/>
                          </w:rPr>
                        </w:pPr>
                        <w:r>
                          <w:rPr>
                            <w:sz w:val="14"/>
                          </w:rPr>
                          <w:t>разлоге ћелијске диференцијације.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 унутрашње средине</w:t>
                        </w:r>
                      </w:p>
                    </w:tc>
                    <w:tc>
                      <w:tcPr>
                        <w:tcW w:w="3402" w:type="dxa"/>
                        <w:tcBorders>
                          <w:top w:val="nil"/>
                          <w:bottom w:val="nil"/>
                        </w:tcBorders>
                      </w:tcPr>
                      <w:p w:rsidR="005F701D" w:rsidRDefault="00AC6512">
                        <w:pPr>
                          <w:pStyle w:val="TableParagraph"/>
                          <w:spacing w:line="140" w:lineRule="exact"/>
                          <w:ind w:left="56"/>
                          <w:rPr>
                            <w:sz w:val="14"/>
                          </w:rPr>
                        </w:pPr>
                        <w:r>
                          <w:rPr>
                            <w:sz w:val="14"/>
                          </w:rPr>
                          <w:t>2.БИ.3.2.1. Разуме да динамику ћелијских процеса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са динамиком ћелијских</w:t>
                        </w:r>
                      </w:p>
                    </w:tc>
                    <w:tc>
                      <w:tcPr>
                        <w:tcW w:w="3402" w:type="dxa"/>
                        <w:tcBorders>
                          <w:top w:val="nil"/>
                          <w:bottom w:val="nil"/>
                        </w:tcBorders>
                      </w:tcPr>
                      <w:p w:rsidR="005F701D" w:rsidRDefault="00AC6512">
                        <w:pPr>
                          <w:pStyle w:val="TableParagraph"/>
                          <w:spacing w:line="140" w:lineRule="exact"/>
                          <w:ind w:left="56"/>
                          <w:rPr>
                            <w:sz w:val="14"/>
                          </w:rPr>
                        </w:pPr>
                        <w:r>
                          <w:rPr>
                            <w:sz w:val="14"/>
                          </w:rPr>
                          <w:t>условљавају како чиниоци ван ћелије (унутар</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процеса;</w:t>
                        </w:r>
                      </w:p>
                    </w:tc>
                    <w:tc>
                      <w:tcPr>
                        <w:tcW w:w="3402" w:type="dxa"/>
                        <w:tcBorders>
                          <w:top w:val="nil"/>
                          <w:bottom w:val="nil"/>
                        </w:tcBorders>
                      </w:tcPr>
                      <w:p w:rsidR="005F701D" w:rsidRDefault="00AC6512">
                        <w:pPr>
                          <w:pStyle w:val="TableParagraph"/>
                          <w:spacing w:line="140" w:lineRule="exact"/>
                          <w:ind w:left="56"/>
                          <w:rPr>
                            <w:sz w:val="14"/>
                          </w:rPr>
                        </w:pPr>
                        <w:r>
                          <w:rPr>
                            <w:sz w:val="14"/>
                          </w:rPr>
                          <w:t>организма али и из спољашње средине) тако 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унутарћелијски чиниоци (генетска регулација</w:t>
                        </w:r>
                      </w:p>
                    </w:tc>
                  </w:tr>
                  <w:tr w:rsidR="005F701D">
                    <w:trPr>
                      <w:trHeight w:val="177"/>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метаболизма).</w:t>
                        </w:r>
                      </w:p>
                    </w:tc>
                  </w:tr>
                  <w:tr w:rsidR="005F701D">
                    <w:trPr>
                      <w:trHeight w:val="182"/>
                    </w:trPr>
                    <w:tc>
                      <w:tcPr>
                        <w:tcW w:w="1701" w:type="dxa"/>
                        <w:tcBorders>
                          <w:bottom w:val="nil"/>
                        </w:tcBorders>
                      </w:tcPr>
                      <w:p w:rsidR="005F701D" w:rsidRDefault="00AC6512">
                        <w:pPr>
                          <w:pStyle w:val="TableParagraph"/>
                          <w:spacing w:before="19" w:line="143" w:lineRule="exact"/>
                          <w:ind w:left="56"/>
                          <w:rPr>
                            <w:sz w:val="14"/>
                          </w:rPr>
                        </w:pPr>
                        <w:r>
                          <w:rPr>
                            <w:sz w:val="14"/>
                          </w:rPr>
                          <w:t>– тумачи шеме ћелијског</w:t>
                        </w:r>
                      </w:p>
                    </w:tc>
                    <w:tc>
                      <w:tcPr>
                        <w:tcW w:w="3402" w:type="dxa"/>
                        <w:tcBorders>
                          <w:bottom w:val="nil"/>
                        </w:tcBorders>
                      </w:tcPr>
                      <w:p w:rsidR="005F701D" w:rsidRDefault="00AC6512">
                        <w:pPr>
                          <w:pStyle w:val="TableParagraph"/>
                          <w:spacing w:before="19" w:line="143" w:lineRule="exact"/>
                          <w:ind w:left="56"/>
                          <w:rPr>
                            <w:sz w:val="14"/>
                          </w:rPr>
                        </w:pPr>
                        <w:r>
                          <w:rPr>
                            <w:sz w:val="14"/>
                          </w:rPr>
                          <w:t>2.БИ.1.3.2. Уме да наведе типове размножавања;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циклуса и ћелијских деоба</w:t>
                        </w:r>
                      </w:p>
                    </w:tc>
                    <w:tc>
                      <w:tcPr>
                        <w:tcW w:w="3402" w:type="dxa"/>
                        <w:tcBorders>
                          <w:top w:val="nil"/>
                          <w:bottom w:val="nil"/>
                        </w:tcBorders>
                      </w:tcPr>
                      <w:p w:rsidR="005F701D" w:rsidRDefault="00AC6512">
                        <w:pPr>
                          <w:pStyle w:val="TableParagraph"/>
                          <w:spacing w:line="140" w:lineRule="exact"/>
                          <w:ind w:left="56"/>
                          <w:rPr>
                            <w:sz w:val="14"/>
                          </w:rPr>
                        </w:pPr>
                        <w:r>
                          <w:rPr>
                            <w:sz w:val="14"/>
                          </w:rPr>
                          <w:t>зна који је значај митотичких и мејотичких деоба;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еукариота у контексту</w:t>
                        </w:r>
                      </w:p>
                    </w:tc>
                    <w:tc>
                      <w:tcPr>
                        <w:tcW w:w="3402" w:type="dxa"/>
                        <w:tcBorders>
                          <w:top w:val="nil"/>
                          <w:bottom w:val="nil"/>
                        </w:tcBorders>
                      </w:tcPr>
                      <w:p w:rsidR="005F701D" w:rsidRDefault="00AC6512">
                        <w:pPr>
                          <w:pStyle w:val="TableParagraph"/>
                          <w:spacing w:line="140" w:lineRule="exact"/>
                          <w:ind w:left="56"/>
                          <w:rPr>
                            <w:sz w:val="14"/>
                          </w:rPr>
                        </w:pPr>
                        <w:r>
                          <w:rPr>
                            <w:sz w:val="14"/>
                          </w:rPr>
                          <w:t>разуме значај полног размножавања и познаје основне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раста и размножавања;</w:t>
                        </w:r>
                      </w:p>
                    </w:tc>
                    <w:tc>
                      <w:tcPr>
                        <w:tcW w:w="3402" w:type="dxa"/>
                        <w:tcBorders>
                          <w:top w:val="nil"/>
                          <w:bottom w:val="nil"/>
                        </w:tcBorders>
                      </w:tcPr>
                      <w:p w:rsidR="005F701D" w:rsidRDefault="00AC6512">
                        <w:pPr>
                          <w:pStyle w:val="TableParagraph"/>
                          <w:spacing w:line="140" w:lineRule="exact"/>
                          <w:ind w:left="56"/>
                          <w:rPr>
                            <w:sz w:val="14"/>
                          </w:rPr>
                        </w:pPr>
                        <w:r>
                          <w:rPr>
                            <w:sz w:val="14"/>
                          </w:rPr>
                          <w:t>чињенице о животним циклусима методски одабраних</w:t>
                        </w:r>
                      </w:p>
                    </w:tc>
                  </w:tr>
                  <w:tr w:rsidR="005F701D">
                    <w:trPr>
                      <w:trHeight w:val="177"/>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представника живих бића, посебно човека.</w:t>
                        </w:r>
                      </w:p>
                    </w:tc>
                  </w:tr>
                  <w:tr w:rsidR="005F701D">
                    <w:trPr>
                      <w:trHeight w:val="182"/>
                    </w:trPr>
                    <w:tc>
                      <w:tcPr>
                        <w:tcW w:w="1701" w:type="dxa"/>
                        <w:tcBorders>
                          <w:bottom w:val="nil"/>
                        </w:tcBorders>
                      </w:tcPr>
                      <w:p w:rsidR="005F701D" w:rsidRDefault="00AC6512">
                        <w:pPr>
                          <w:pStyle w:val="TableParagraph"/>
                          <w:spacing w:before="19" w:line="144" w:lineRule="exact"/>
                          <w:ind w:left="56"/>
                          <w:rPr>
                            <w:sz w:val="14"/>
                          </w:rPr>
                        </w:pPr>
                        <w:r>
                          <w:rPr>
                            <w:sz w:val="14"/>
                          </w:rPr>
                          <w:t>– постави шест кључних</w:t>
                        </w:r>
                      </w:p>
                    </w:tc>
                    <w:tc>
                      <w:tcPr>
                        <w:tcW w:w="3402" w:type="dxa"/>
                        <w:tcBorders>
                          <w:bottom w:val="nil"/>
                        </w:tcBorders>
                      </w:tcPr>
                      <w:p w:rsidR="005F701D" w:rsidRDefault="00AC6512">
                        <w:pPr>
                          <w:pStyle w:val="TableParagraph"/>
                          <w:spacing w:before="19" w:line="143" w:lineRule="exact"/>
                          <w:ind w:left="56"/>
                          <w:rPr>
                            <w:sz w:val="14"/>
                          </w:rPr>
                        </w:pPr>
                        <w:r>
                          <w:rPr>
                            <w:sz w:val="14"/>
                          </w:rPr>
                          <w:t>2.БИ.1.1.3. Разуме потребу за класификовањем</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догађаја у историји</w:t>
                        </w:r>
                      </w:p>
                    </w:tc>
                    <w:tc>
                      <w:tcPr>
                        <w:tcW w:w="3402" w:type="dxa"/>
                        <w:tcBorders>
                          <w:top w:val="nil"/>
                          <w:bottom w:val="nil"/>
                        </w:tcBorders>
                      </w:tcPr>
                      <w:p w:rsidR="005F701D" w:rsidRDefault="00AC6512">
                        <w:pPr>
                          <w:pStyle w:val="TableParagraph"/>
                          <w:spacing w:line="140" w:lineRule="exact"/>
                          <w:ind w:left="56"/>
                          <w:rPr>
                            <w:sz w:val="14"/>
                          </w:rPr>
                        </w:pPr>
                        <w:r>
                          <w:rPr>
                            <w:sz w:val="14"/>
                          </w:rPr>
                          <w:t>живих бића, познаје и примењује основне принципе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живота на временској</w:t>
                        </w:r>
                      </w:p>
                    </w:tc>
                    <w:tc>
                      <w:tcPr>
                        <w:tcW w:w="3402" w:type="dxa"/>
                        <w:tcBorders>
                          <w:top w:val="nil"/>
                          <w:bottom w:val="nil"/>
                        </w:tcBorders>
                      </w:tcPr>
                      <w:p w:rsidR="005F701D" w:rsidRDefault="00AC6512">
                        <w:pPr>
                          <w:pStyle w:val="TableParagraph"/>
                          <w:spacing w:line="140" w:lineRule="exact"/>
                          <w:ind w:left="56"/>
                          <w:rPr>
                            <w:sz w:val="14"/>
                          </w:rPr>
                        </w:pPr>
                        <w:r>
                          <w:rPr>
                            <w:sz w:val="14"/>
                          </w:rPr>
                          <w:t>класификације (укљ. бинарну номенклатуру) и зна да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скали;</w:t>
                        </w:r>
                      </w:p>
                    </w:tc>
                    <w:tc>
                      <w:tcPr>
                        <w:tcW w:w="3402" w:type="dxa"/>
                        <w:tcBorders>
                          <w:top w:val="nil"/>
                          <w:bottom w:val="nil"/>
                        </w:tcBorders>
                      </w:tcPr>
                      <w:p w:rsidR="005F701D" w:rsidRDefault="00AC6512">
                        <w:pPr>
                          <w:pStyle w:val="TableParagraph"/>
                          <w:spacing w:line="140" w:lineRule="exact"/>
                          <w:ind w:left="56"/>
                          <w:rPr>
                            <w:sz w:val="14"/>
                          </w:rPr>
                        </w:pPr>
                        <w:r>
                          <w:rPr>
                            <w:sz w:val="14"/>
                          </w:rPr>
                          <w:t>класификује методски одабране представнике живог</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тумачи филогенетске</w:t>
                        </w:r>
                      </w:p>
                    </w:tc>
                    <w:tc>
                      <w:tcPr>
                        <w:tcW w:w="3402" w:type="dxa"/>
                        <w:tcBorders>
                          <w:top w:val="nil"/>
                          <w:bottom w:val="nil"/>
                        </w:tcBorders>
                      </w:tcPr>
                      <w:p w:rsidR="005F701D" w:rsidRDefault="00AC6512">
                        <w:pPr>
                          <w:pStyle w:val="TableParagraph"/>
                          <w:spacing w:line="140" w:lineRule="exact"/>
                          <w:ind w:left="56"/>
                          <w:rPr>
                            <w:sz w:val="14"/>
                          </w:rPr>
                        </w:pPr>
                        <w:r>
                          <w:rPr>
                            <w:sz w:val="14"/>
                          </w:rPr>
                          <w:t>света (одабраних типова, подтипова, класа).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односе и разноврсност</w:t>
                        </w:r>
                      </w:p>
                    </w:tc>
                    <w:tc>
                      <w:tcPr>
                        <w:tcW w:w="3402" w:type="dxa"/>
                        <w:tcBorders>
                          <w:top w:val="nil"/>
                          <w:bottom w:val="nil"/>
                        </w:tcBorders>
                      </w:tcPr>
                      <w:p w:rsidR="005F701D" w:rsidRDefault="00AC6512">
                        <w:pPr>
                          <w:pStyle w:val="TableParagraph"/>
                          <w:spacing w:line="140" w:lineRule="exact"/>
                          <w:ind w:left="56"/>
                          <w:rPr>
                            <w:sz w:val="14"/>
                          </w:rPr>
                        </w:pPr>
                        <w:r>
                          <w:rPr>
                            <w:sz w:val="14"/>
                          </w:rPr>
                          <w:t>2.БИ.2.1.2. Разуме поступност у развоју живих бића 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живог света на Земљи</w:t>
                        </w:r>
                      </w:p>
                    </w:tc>
                    <w:tc>
                      <w:tcPr>
                        <w:tcW w:w="3402" w:type="dxa"/>
                        <w:tcBorders>
                          <w:top w:val="nil"/>
                          <w:bottom w:val="nil"/>
                        </w:tcBorders>
                      </w:tcPr>
                      <w:p w:rsidR="005F701D" w:rsidRDefault="00AC6512">
                        <w:pPr>
                          <w:pStyle w:val="TableParagraph"/>
                          <w:spacing w:line="140" w:lineRule="exact"/>
                          <w:ind w:left="56"/>
                          <w:rPr>
                            <w:sz w:val="14"/>
                          </w:rPr>
                        </w:pPr>
                        <w:r>
                          <w:rPr>
                            <w:sz w:val="14"/>
                          </w:rPr>
                          <w:t>разуме појам предачких форми.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ослањајући се на модел</w:t>
                        </w:r>
                      </w:p>
                    </w:tc>
                    <w:tc>
                      <w:tcPr>
                        <w:tcW w:w="3402" w:type="dxa"/>
                        <w:tcBorders>
                          <w:top w:val="nil"/>
                          <w:bottom w:val="nil"/>
                        </w:tcBorders>
                      </w:tcPr>
                      <w:p w:rsidR="005F701D" w:rsidRDefault="00AC6512">
                        <w:pPr>
                          <w:pStyle w:val="TableParagraph"/>
                          <w:spacing w:line="140" w:lineRule="exact"/>
                          <w:ind w:left="56"/>
                          <w:rPr>
                            <w:sz w:val="14"/>
                          </w:rPr>
                        </w:pPr>
                        <w:r>
                          <w:rPr>
                            <w:sz w:val="14"/>
                          </w:rPr>
                          <w:t>2.БИ.2.1.3. Зна хијерархију класификац</w:t>
                        </w:r>
                        <w:r>
                          <w:rPr>
                            <w:sz w:val="14"/>
                          </w:rPr>
                          <w:t>ионих</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„дрво живота”;</w:t>
                        </w:r>
                      </w:p>
                    </w:tc>
                    <w:tc>
                      <w:tcPr>
                        <w:tcW w:w="3402" w:type="dxa"/>
                        <w:tcBorders>
                          <w:top w:val="nil"/>
                          <w:bottom w:val="nil"/>
                        </w:tcBorders>
                      </w:tcPr>
                      <w:p w:rsidR="005F701D" w:rsidRDefault="00AC6512">
                        <w:pPr>
                          <w:pStyle w:val="TableParagraph"/>
                          <w:spacing w:line="140" w:lineRule="exact"/>
                          <w:ind w:left="56"/>
                          <w:rPr>
                            <w:sz w:val="14"/>
                          </w:rPr>
                        </w:pPr>
                        <w:r>
                          <w:rPr>
                            <w:sz w:val="14"/>
                          </w:rPr>
                          <w:t>категорија и примењује једноставне кључеве за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примени или изради</w:t>
                        </w:r>
                      </w:p>
                    </w:tc>
                    <w:tc>
                      <w:tcPr>
                        <w:tcW w:w="3402" w:type="dxa"/>
                        <w:tcBorders>
                          <w:top w:val="nil"/>
                          <w:bottom w:val="nil"/>
                        </w:tcBorders>
                      </w:tcPr>
                      <w:p w:rsidR="005F701D" w:rsidRDefault="00AC6512">
                        <w:pPr>
                          <w:pStyle w:val="TableParagraph"/>
                          <w:spacing w:line="140" w:lineRule="exact"/>
                          <w:ind w:left="56"/>
                          <w:rPr>
                            <w:sz w:val="14"/>
                          </w:rPr>
                        </w:pPr>
                        <w:r>
                          <w:rPr>
                            <w:sz w:val="14"/>
                          </w:rPr>
                          <w:t>идентификацију живог света.</w:t>
                        </w:r>
                      </w:p>
                    </w:tc>
                  </w:tr>
                  <w:tr w:rsidR="005F701D">
                    <w:trPr>
                      <w:trHeight w:val="159"/>
                    </w:trPr>
                    <w:tc>
                      <w:tcPr>
                        <w:tcW w:w="1701" w:type="dxa"/>
                        <w:tcBorders>
                          <w:top w:val="nil"/>
                          <w:bottom w:val="nil"/>
                        </w:tcBorders>
                      </w:tcPr>
                      <w:p w:rsidR="005F701D" w:rsidRDefault="00AC6512">
                        <w:pPr>
                          <w:pStyle w:val="TableParagraph"/>
                          <w:spacing w:line="140" w:lineRule="exact"/>
                          <w:ind w:left="56"/>
                          <w:rPr>
                            <w:sz w:val="14"/>
                          </w:rPr>
                        </w:pPr>
                        <w:r>
                          <w:rPr>
                            <w:sz w:val="14"/>
                          </w:rPr>
                          <w:t>једноставне кључеве за</w:t>
                        </w:r>
                      </w:p>
                    </w:tc>
                    <w:tc>
                      <w:tcPr>
                        <w:tcW w:w="3402" w:type="dxa"/>
                        <w:tcBorders>
                          <w:top w:val="nil"/>
                          <w:bottom w:val="nil"/>
                        </w:tcBorders>
                      </w:tcPr>
                      <w:p w:rsidR="005F701D" w:rsidRDefault="005F701D">
                        <w:pPr>
                          <w:pStyle w:val="TableParagraph"/>
                          <w:rPr>
                            <w:sz w:val="10"/>
                          </w:rPr>
                        </w:pP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идентификацију живог</w:t>
                        </w:r>
                      </w:p>
                    </w:tc>
                    <w:tc>
                      <w:tcPr>
                        <w:tcW w:w="3402" w:type="dxa"/>
                        <w:tcBorders>
                          <w:top w:val="nil"/>
                          <w:bottom w:val="nil"/>
                        </w:tcBorders>
                      </w:tcPr>
                      <w:p w:rsidR="005F701D" w:rsidRDefault="005F701D">
                        <w:pPr>
                          <w:pStyle w:val="TableParagraph"/>
                          <w:rPr>
                            <w:sz w:val="10"/>
                          </w:rPr>
                        </w:pPr>
                      </w:p>
                    </w:tc>
                  </w:tr>
                  <w:tr w:rsidR="005F701D">
                    <w:trPr>
                      <w:trHeight w:val="177"/>
                    </w:trPr>
                    <w:tc>
                      <w:tcPr>
                        <w:tcW w:w="1701" w:type="dxa"/>
                        <w:tcBorders>
                          <w:top w:val="nil"/>
                        </w:tcBorders>
                      </w:tcPr>
                      <w:p w:rsidR="005F701D" w:rsidRDefault="00AC6512">
                        <w:pPr>
                          <w:pStyle w:val="TableParagraph"/>
                          <w:spacing w:line="158" w:lineRule="exact"/>
                          <w:ind w:left="56"/>
                          <w:rPr>
                            <w:sz w:val="14"/>
                          </w:rPr>
                        </w:pPr>
                        <w:r>
                          <w:rPr>
                            <w:sz w:val="14"/>
                          </w:rPr>
                          <w:t>света.</w:t>
                        </w:r>
                      </w:p>
                    </w:tc>
                    <w:tc>
                      <w:tcPr>
                        <w:tcW w:w="3402" w:type="dxa"/>
                        <w:tcBorders>
                          <w:top w:val="nil"/>
                        </w:tcBorders>
                      </w:tcPr>
                      <w:p w:rsidR="005F701D" w:rsidRDefault="005F701D">
                        <w:pPr>
                          <w:pStyle w:val="TableParagraph"/>
                          <w:rPr>
                            <w:sz w:val="10"/>
                          </w:rPr>
                        </w:pPr>
                      </w:p>
                    </w:tc>
                  </w:tr>
                </w:tbl>
                <w:p w:rsidR="005F701D" w:rsidRDefault="005F701D">
                  <w:pPr>
                    <w:pStyle w:val="BodyText"/>
                    <w:ind w:left="0" w:firstLine="0"/>
                    <w:jc w:val="left"/>
                  </w:pPr>
                </w:p>
              </w:txbxContent>
            </v:textbox>
            <w10:wrap anchorx="page"/>
          </v:shape>
        </w:pict>
      </w:r>
      <w:r>
        <w:rPr>
          <w:b/>
          <w:sz w:val="18"/>
        </w:rPr>
        <w:t xml:space="preserve">Кључни појмови садржаја: </w:t>
      </w:r>
      <w:r>
        <w:rPr>
          <w:sz w:val="18"/>
        </w:rPr>
        <w:t>научни метод, принципи фило- генетске класификације, ћелија, хомеостаза, биомакромолекули.</w:t>
      </w:r>
    </w:p>
    <w:p w:rsidR="005F701D" w:rsidRDefault="005F701D">
      <w:pPr>
        <w:pStyle w:val="BodyText"/>
        <w:spacing w:before="9"/>
        <w:ind w:left="0" w:firstLine="0"/>
        <w:jc w:val="left"/>
        <w:rPr>
          <w:sz w:val="16"/>
        </w:rPr>
      </w:pPr>
    </w:p>
    <w:p w:rsidR="005F701D" w:rsidRDefault="005F701D">
      <w:pPr>
        <w:rPr>
          <w:sz w:val="16"/>
        </w:rPr>
        <w:sectPr w:rsidR="005F701D">
          <w:pgSz w:w="11910" w:h="15690"/>
          <w:pgMar w:top="140" w:right="560" w:bottom="280" w:left="560" w:header="720" w:footer="720" w:gutter="0"/>
          <w:cols w:space="720"/>
        </w:sectPr>
      </w:pPr>
    </w:p>
    <w:p w:rsidR="005F701D" w:rsidRDefault="00AC6512">
      <w:pPr>
        <w:pStyle w:val="Heading2"/>
        <w:spacing w:before="93"/>
        <w:ind w:left="1787"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3"/>
        <w:ind w:left="0" w:firstLine="0"/>
        <w:jc w:val="left"/>
        <w:rPr>
          <w:b/>
        </w:rPr>
      </w:pPr>
    </w:p>
    <w:p w:rsidR="005F701D" w:rsidRDefault="00AC6512">
      <w:pPr>
        <w:pStyle w:val="BodyText"/>
        <w:ind w:right="38"/>
      </w:pPr>
      <w:r>
        <w:t xml:space="preserve">Стандарди образовних постигнућа достижу се </w:t>
      </w:r>
      <w:r>
        <w:rPr>
          <w:b/>
        </w:rPr>
        <w:t>на крају оп- штег средњег образовања</w:t>
      </w:r>
      <w:r>
        <w:t>. Исти ста</w:t>
      </w:r>
      <w:r>
        <w:t xml:space="preserve">ндард (или његов део), </w:t>
      </w:r>
      <w:r>
        <w:rPr>
          <w:spacing w:val="-3"/>
        </w:rPr>
        <w:t xml:space="preserve">преко </w:t>
      </w:r>
      <w:r>
        <w:t xml:space="preserve">планираних </w:t>
      </w:r>
      <w:r>
        <w:rPr>
          <w:spacing w:val="-3"/>
        </w:rPr>
        <w:t xml:space="preserve">исхода, </w:t>
      </w:r>
      <w:r>
        <w:t xml:space="preserve">активираће се више пута </w:t>
      </w:r>
      <w:r>
        <w:rPr>
          <w:spacing w:val="-4"/>
        </w:rPr>
        <w:t xml:space="preserve">током </w:t>
      </w:r>
      <w:r>
        <w:rPr>
          <w:spacing w:val="-3"/>
        </w:rPr>
        <w:t xml:space="preserve">школске годи- </w:t>
      </w:r>
      <w:r>
        <w:t xml:space="preserve">не, односно до краја средњег образовања, сваки пут уз другу на- ставну </w:t>
      </w:r>
      <w:r>
        <w:rPr>
          <w:spacing w:val="-3"/>
        </w:rPr>
        <w:t xml:space="preserve">јединицу. </w:t>
      </w:r>
      <w:r>
        <w:t xml:space="preserve">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w:t>
      </w:r>
      <w:r>
        <w:rPr>
          <w:spacing w:val="-3"/>
        </w:rPr>
        <w:t xml:space="preserve">углова, утврђују, </w:t>
      </w:r>
      <w:r>
        <w:t>проширују и</w:t>
      </w:r>
      <w:r>
        <w:rPr>
          <w:spacing w:val="5"/>
        </w:rPr>
        <w:t xml:space="preserve"> </w:t>
      </w:r>
      <w:r>
        <w:rPr>
          <w:spacing w:val="-3"/>
        </w:rPr>
        <w:t>систематизују.</w:t>
      </w:r>
    </w:p>
    <w:p w:rsidR="005F701D" w:rsidRDefault="00AC6512">
      <w:pPr>
        <w:pStyle w:val="BodyText"/>
        <w:spacing w:before="9"/>
        <w:ind w:right="38"/>
      </w:pPr>
      <w:r>
        <w:t>Исходима се обезбеђује поступно остваривањ</w:t>
      </w:r>
      <w:r>
        <w:t>е свих стан- дарда кроз све четири године средњошколског образовања, али поједини стандарди се могу видети и као конкретније повезани са одређеним исходом.</w:t>
      </w:r>
    </w:p>
    <w:p w:rsidR="005F701D" w:rsidRDefault="005F701D">
      <w:pPr>
        <w:pStyle w:val="BodyText"/>
        <w:spacing w:before="7"/>
        <w:ind w:left="0" w:firstLine="0"/>
        <w:jc w:val="left"/>
        <w:rPr>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678"/>
        </w:trPr>
        <w:tc>
          <w:tcPr>
            <w:tcW w:w="1701" w:type="dxa"/>
            <w:shd w:val="clear" w:color="auto" w:fill="E6E7E8"/>
          </w:tcPr>
          <w:p w:rsidR="005F701D" w:rsidRDefault="00AC6512">
            <w:pPr>
              <w:pStyle w:val="TableParagraph"/>
              <w:spacing w:before="16" w:line="161" w:lineRule="exact"/>
              <w:ind w:left="546"/>
              <w:rPr>
                <w:b/>
                <w:sz w:val="14"/>
              </w:rPr>
            </w:pPr>
            <w:r>
              <w:rPr>
                <w:b/>
                <w:sz w:val="14"/>
              </w:rPr>
              <w:t>ИСХОДИ</w:t>
            </w:r>
          </w:p>
          <w:p w:rsidR="005F701D" w:rsidRDefault="00AC6512">
            <w:pPr>
              <w:pStyle w:val="TableParagraph"/>
              <w:ind w:left="148" w:right="136" w:hanging="1"/>
              <w:jc w:val="center"/>
              <w:rPr>
                <w:sz w:val="14"/>
              </w:rPr>
            </w:pPr>
            <w:r>
              <w:rPr>
                <w:sz w:val="14"/>
              </w:rPr>
              <w:t>По завршетку разреда ученик ће бити у стању да:</w:t>
            </w:r>
          </w:p>
        </w:tc>
        <w:tc>
          <w:tcPr>
            <w:tcW w:w="3402" w:type="dxa"/>
            <w:shd w:val="clear" w:color="auto" w:fill="E6E7E8"/>
          </w:tcPr>
          <w:p w:rsidR="005F701D" w:rsidRDefault="005F701D">
            <w:pPr>
              <w:pStyle w:val="TableParagraph"/>
              <w:spacing w:before="2"/>
            </w:pPr>
          </w:p>
          <w:p w:rsidR="005F701D" w:rsidRDefault="00AC6512">
            <w:pPr>
              <w:pStyle w:val="TableParagraph"/>
              <w:spacing w:before="1"/>
              <w:ind w:left="135" w:right="127"/>
              <w:jc w:val="center"/>
              <w:rPr>
                <w:b/>
                <w:sz w:val="14"/>
              </w:rPr>
            </w:pPr>
            <w:r>
              <w:rPr>
                <w:b/>
                <w:sz w:val="14"/>
              </w:rPr>
              <w:t>СТАНДАРДИ</w:t>
            </w:r>
          </w:p>
        </w:tc>
      </w:tr>
      <w:tr w:rsidR="005F701D">
        <w:trPr>
          <w:trHeight w:val="181"/>
        </w:trPr>
        <w:tc>
          <w:tcPr>
            <w:tcW w:w="1701" w:type="dxa"/>
            <w:tcBorders>
              <w:bottom w:val="nil"/>
            </w:tcBorders>
          </w:tcPr>
          <w:p w:rsidR="005F701D" w:rsidRDefault="00AC6512">
            <w:pPr>
              <w:pStyle w:val="TableParagraph"/>
              <w:spacing w:before="18" w:line="144" w:lineRule="exact"/>
              <w:ind w:left="56"/>
              <w:rPr>
                <w:sz w:val="14"/>
              </w:rPr>
            </w:pPr>
            <w:r>
              <w:rPr>
                <w:sz w:val="14"/>
              </w:rPr>
              <w:t>– осмисли поступак</w:t>
            </w:r>
          </w:p>
        </w:tc>
        <w:tc>
          <w:tcPr>
            <w:tcW w:w="3402" w:type="dxa"/>
            <w:tcBorders>
              <w:bottom w:val="nil"/>
            </w:tcBorders>
          </w:tcPr>
          <w:p w:rsidR="005F701D" w:rsidRDefault="00AC6512">
            <w:pPr>
              <w:pStyle w:val="TableParagraph"/>
              <w:spacing w:before="18" w:line="143" w:lineRule="exact"/>
              <w:ind w:left="56"/>
              <w:rPr>
                <w:sz w:val="14"/>
              </w:rPr>
            </w:pPr>
            <w:r>
              <w:rPr>
                <w:sz w:val="14"/>
              </w:rPr>
              <w:t>2.БИ.1.6.2. Разуме шта су основни постулати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истраживања на задату</w:t>
            </w:r>
          </w:p>
        </w:tc>
        <w:tc>
          <w:tcPr>
            <w:tcW w:w="3402" w:type="dxa"/>
            <w:tcBorders>
              <w:top w:val="nil"/>
              <w:bottom w:val="nil"/>
            </w:tcBorders>
          </w:tcPr>
          <w:p w:rsidR="005F701D" w:rsidRDefault="00AC6512">
            <w:pPr>
              <w:pStyle w:val="TableParagraph"/>
              <w:spacing w:line="140" w:lineRule="exact"/>
              <w:ind w:left="56"/>
              <w:rPr>
                <w:sz w:val="14"/>
              </w:rPr>
            </w:pPr>
            <w:r>
              <w:rPr>
                <w:sz w:val="14"/>
              </w:rPr>
              <w:t>истраживачких процедура; разуме појам</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хипотезу, креира и прати</w:t>
            </w:r>
          </w:p>
        </w:tc>
        <w:tc>
          <w:tcPr>
            <w:tcW w:w="3402" w:type="dxa"/>
            <w:tcBorders>
              <w:top w:val="nil"/>
              <w:bottom w:val="nil"/>
            </w:tcBorders>
          </w:tcPr>
          <w:p w:rsidR="005F701D" w:rsidRDefault="00AC6512">
            <w:pPr>
              <w:pStyle w:val="TableParagraph"/>
              <w:spacing w:line="140" w:lineRule="exact"/>
              <w:ind w:left="56"/>
              <w:rPr>
                <w:sz w:val="14"/>
              </w:rPr>
            </w:pPr>
            <w:r>
              <w:rPr>
                <w:sz w:val="14"/>
              </w:rPr>
              <w:t>контролисаног истраживањa; схвата како се у науци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истраживачки протокол;</w:t>
            </w:r>
          </w:p>
        </w:tc>
        <w:tc>
          <w:tcPr>
            <w:tcW w:w="3402" w:type="dxa"/>
            <w:tcBorders>
              <w:top w:val="nil"/>
              <w:bottom w:val="nil"/>
            </w:tcBorders>
          </w:tcPr>
          <w:p w:rsidR="005F701D" w:rsidRDefault="00AC6512">
            <w:pPr>
              <w:pStyle w:val="TableParagraph"/>
              <w:spacing w:line="140" w:lineRule="exact"/>
              <w:ind w:left="56"/>
              <w:rPr>
                <w:sz w:val="14"/>
              </w:rPr>
            </w:pPr>
            <w:r>
              <w:rPr>
                <w:sz w:val="14"/>
              </w:rPr>
              <w:t>спроводи контрола и уме да, по упутству и уз помоћ</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прикупи, прикаже и</w:t>
            </w:r>
          </w:p>
        </w:tc>
        <w:tc>
          <w:tcPr>
            <w:tcW w:w="3402" w:type="dxa"/>
            <w:tcBorders>
              <w:top w:val="nil"/>
              <w:bottom w:val="nil"/>
            </w:tcBorders>
          </w:tcPr>
          <w:p w:rsidR="005F701D" w:rsidRDefault="00AC6512">
            <w:pPr>
              <w:pStyle w:val="TableParagraph"/>
              <w:spacing w:line="140" w:lineRule="exact"/>
              <w:ind w:left="56"/>
              <w:rPr>
                <w:sz w:val="14"/>
              </w:rPr>
            </w:pPr>
            <w:r>
              <w:rPr>
                <w:sz w:val="14"/>
              </w:rPr>
              <w:t>наставника, реализује једноставно истраживање,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тумачи податке добијене</w:t>
            </w:r>
          </w:p>
        </w:tc>
        <w:tc>
          <w:tcPr>
            <w:tcW w:w="3402" w:type="dxa"/>
            <w:tcBorders>
              <w:top w:val="nil"/>
              <w:bottom w:val="nil"/>
            </w:tcBorders>
          </w:tcPr>
          <w:p w:rsidR="005F701D" w:rsidRDefault="00AC6512">
            <w:pPr>
              <w:pStyle w:val="TableParagraph"/>
              <w:spacing w:line="140" w:lineRule="exact"/>
              <w:ind w:left="56"/>
              <w:rPr>
                <w:sz w:val="14"/>
              </w:rPr>
            </w:pPr>
            <w:r>
              <w:rPr>
                <w:sz w:val="14"/>
              </w:rPr>
              <w:t>попуни формулар, прикаже резултате у табели/</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истраживањем;</w:t>
            </w:r>
          </w:p>
        </w:tc>
        <w:tc>
          <w:tcPr>
            <w:tcW w:w="3402" w:type="dxa"/>
            <w:tcBorders>
              <w:top w:val="nil"/>
              <w:bottom w:val="nil"/>
            </w:tcBorders>
          </w:tcPr>
          <w:p w:rsidR="005F701D" w:rsidRDefault="00AC6512">
            <w:pPr>
              <w:pStyle w:val="TableParagraph"/>
              <w:spacing w:line="140" w:lineRule="exact"/>
              <w:ind w:left="56"/>
              <w:rPr>
                <w:sz w:val="14"/>
              </w:rPr>
            </w:pPr>
            <w:r>
              <w:rPr>
                <w:sz w:val="14"/>
              </w:rPr>
              <w:t>графикону и извести о резултату.</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 изнесе и вреднује</w:t>
            </w:r>
          </w:p>
        </w:tc>
        <w:tc>
          <w:tcPr>
            <w:tcW w:w="3402" w:type="dxa"/>
            <w:tcBorders>
              <w:top w:val="nil"/>
              <w:bottom w:val="nil"/>
            </w:tcBorders>
          </w:tcPr>
          <w:p w:rsidR="005F701D" w:rsidRDefault="00AC6512">
            <w:pPr>
              <w:pStyle w:val="TableParagraph"/>
              <w:spacing w:line="140" w:lineRule="exact"/>
              <w:ind w:left="56"/>
              <w:rPr>
                <w:sz w:val="14"/>
              </w:rPr>
            </w:pPr>
            <w:r>
              <w:rPr>
                <w:sz w:val="14"/>
              </w:rPr>
              <w:t>2.БИ.1.6.3. Уме да прочита једноставно приказане</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аргументе на основу</w:t>
            </w:r>
          </w:p>
        </w:tc>
        <w:tc>
          <w:tcPr>
            <w:tcW w:w="3402" w:type="dxa"/>
            <w:tcBorders>
              <w:top w:val="nil"/>
              <w:bottom w:val="nil"/>
            </w:tcBorders>
          </w:tcPr>
          <w:p w:rsidR="005F701D" w:rsidRDefault="00AC6512">
            <w:pPr>
              <w:pStyle w:val="TableParagraph"/>
              <w:spacing w:line="140" w:lineRule="exact"/>
              <w:ind w:left="56"/>
              <w:rPr>
                <w:sz w:val="14"/>
              </w:rPr>
            </w:pPr>
            <w:r>
              <w:rPr>
                <w:sz w:val="14"/>
              </w:rPr>
              <w:t>податке и зна како да се понаша у лабораторији и на</w:t>
            </w:r>
          </w:p>
        </w:tc>
      </w:tr>
      <w:tr w:rsidR="005F701D">
        <w:trPr>
          <w:trHeight w:val="160"/>
        </w:trPr>
        <w:tc>
          <w:tcPr>
            <w:tcW w:w="1701" w:type="dxa"/>
            <w:tcBorders>
              <w:top w:val="nil"/>
              <w:bottom w:val="nil"/>
            </w:tcBorders>
          </w:tcPr>
          <w:p w:rsidR="005F701D" w:rsidRDefault="00AC6512">
            <w:pPr>
              <w:pStyle w:val="TableParagraph"/>
              <w:spacing w:line="140" w:lineRule="exact"/>
              <w:ind w:left="56"/>
              <w:rPr>
                <w:sz w:val="14"/>
              </w:rPr>
            </w:pPr>
            <w:r>
              <w:rPr>
                <w:sz w:val="14"/>
              </w:rPr>
              <w:t>доказа;</w:t>
            </w:r>
          </w:p>
        </w:tc>
        <w:tc>
          <w:tcPr>
            <w:tcW w:w="3402" w:type="dxa"/>
            <w:tcBorders>
              <w:top w:val="nil"/>
              <w:bottom w:val="nil"/>
            </w:tcBorders>
          </w:tcPr>
          <w:p w:rsidR="005F701D" w:rsidRDefault="00AC6512">
            <w:pPr>
              <w:pStyle w:val="TableParagraph"/>
              <w:spacing w:line="140" w:lineRule="exact"/>
              <w:ind w:left="56"/>
              <w:rPr>
                <w:sz w:val="14"/>
              </w:rPr>
            </w:pPr>
            <w:r>
              <w:rPr>
                <w:sz w:val="14"/>
              </w:rPr>
              <w:t>терену као и правила о раду и безбедности на раду.</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2.БИ.1.6.4. Разуме шта су посебности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експерименталног приступа у науци, шта разликује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експеримент од осталих метода и уме, по упутству, да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изведе унапред постављени експерименат и одговори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на једноставну хипотезу, уз помоћ и навођење</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наставника.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2.БИ.2.6.3. Уме, уз помоћ наставника, да прави</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графиконе и табеле према два критеријума уз</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коментар резултата.</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2.БИ.2.6.4. Уме, на задатом примеру, уз помоћ</w:t>
            </w:r>
          </w:p>
        </w:tc>
      </w:tr>
      <w:tr w:rsidR="005F701D">
        <w:trPr>
          <w:trHeight w:val="160"/>
        </w:trPr>
        <w:tc>
          <w:tcPr>
            <w:tcW w:w="1701" w:type="dxa"/>
            <w:tcBorders>
              <w:top w:val="nil"/>
              <w:bottom w:val="nil"/>
            </w:tcBorders>
          </w:tcPr>
          <w:p w:rsidR="005F701D" w:rsidRDefault="005F701D">
            <w:pPr>
              <w:pStyle w:val="TableParagraph"/>
              <w:rPr>
                <w:sz w:val="10"/>
              </w:rPr>
            </w:pPr>
          </w:p>
        </w:tc>
        <w:tc>
          <w:tcPr>
            <w:tcW w:w="3402" w:type="dxa"/>
            <w:tcBorders>
              <w:top w:val="nil"/>
              <w:bottom w:val="nil"/>
            </w:tcBorders>
          </w:tcPr>
          <w:p w:rsidR="005F701D" w:rsidRDefault="00AC6512">
            <w:pPr>
              <w:pStyle w:val="TableParagraph"/>
              <w:spacing w:line="140" w:lineRule="exact"/>
              <w:ind w:left="56"/>
              <w:rPr>
                <w:sz w:val="14"/>
              </w:rPr>
            </w:pPr>
            <w:r>
              <w:rPr>
                <w:sz w:val="14"/>
              </w:rPr>
              <w:t>наставника, да постави хипотезу, формира и реализује</w:t>
            </w:r>
          </w:p>
        </w:tc>
      </w:tr>
      <w:tr w:rsidR="005F701D">
        <w:trPr>
          <w:trHeight w:val="178"/>
        </w:trPr>
        <w:tc>
          <w:tcPr>
            <w:tcW w:w="1701" w:type="dxa"/>
            <w:tcBorders>
              <w:top w:val="nil"/>
            </w:tcBorders>
          </w:tcPr>
          <w:p w:rsidR="005F701D" w:rsidRDefault="005F701D">
            <w:pPr>
              <w:pStyle w:val="TableParagraph"/>
              <w:rPr>
                <w:sz w:val="12"/>
              </w:rPr>
            </w:pPr>
          </w:p>
        </w:tc>
        <w:tc>
          <w:tcPr>
            <w:tcW w:w="3402" w:type="dxa"/>
            <w:tcBorders>
              <w:top w:val="nil"/>
            </w:tcBorders>
          </w:tcPr>
          <w:p w:rsidR="005F701D" w:rsidRDefault="00AC6512">
            <w:pPr>
              <w:pStyle w:val="TableParagraph"/>
              <w:spacing w:line="158" w:lineRule="exact"/>
              <w:ind w:left="56"/>
              <w:rPr>
                <w:sz w:val="14"/>
              </w:rPr>
            </w:pPr>
            <w:r>
              <w:rPr>
                <w:sz w:val="14"/>
              </w:rPr>
              <w:t>једноставан експеримент и извести о резултату.</w:t>
            </w:r>
          </w:p>
        </w:tc>
      </w:tr>
    </w:tbl>
    <w:p w:rsidR="005F701D" w:rsidRDefault="00AC6512">
      <w:pPr>
        <w:pStyle w:val="BodyText"/>
        <w:ind w:left="0" w:firstLine="0"/>
        <w:jc w:val="left"/>
        <w:rPr>
          <w:sz w:val="20"/>
        </w:rPr>
      </w:pPr>
      <w:r>
        <w:br w:type="column"/>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9"/>
        <w:ind w:left="0" w:firstLine="0"/>
        <w:jc w:val="left"/>
        <w:rPr>
          <w:sz w:val="23"/>
        </w:rPr>
      </w:pPr>
    </w:p>
    <w:p w:rsidR="005F701D" w:rsidRDefault="00AC6512">
      <w:pPr>
        <w:pStyle w:val="Heading2"/>
        <w:spacing w:before="1" w:line="235" w:lineRule="auto"/>
        <w:ind w:left="1443" w:hanging="716"/>
      </w:pPr>
      <w:r>
        <w:t>УПУТСТВО ЗА ДИДАКТИЧКО-МЕТОДИЧКО ОСТВАРИВАЊЕ ПРОГРАМА</w:t>
      </w:r>
    </w:p>
    <w:p w:rsidR="005F701D" w:rsidRDefault="005F701D">
      <w:pPr>
        <w:pStyle w:val="BodyText"/>
        <w:spacing w:before="10"/>
        <w:ind w:left="0" w:firstLine="0"/>
        <w:jc w:val="left"/>
        <w:rPr>
          <w:b/>
          <w:sz w:val="17"/>
        </w:rPr>
      </w:pPr>
    </w:p>
    <w:p w:rsidR="005F701D" w:rsidRDefault="00AC6512">
      <w:pPr>
        <w:spacing w:line="235" w:lineRule="auto"/>
        <w:ind w:left="120" w:right="116" w:firstLine="396"/>
        <w:jc w:val="both"/>
        <w:rPr>
          <w:i/>
          <w:sz w:val="18"/>
        </w:rPr>
      </w:pPr>
      <w:r>
        <w:rPr>
          <w:sz w:val="18"/>
        </w:rPr>
        <w:t xml:space="preserve">Програм биологије у првом разреду гимназије изучавању живих бића приступа са филогенетског аспекта и оријентисан је на достизање образовних </w:t>
      </w:r>
      <w:r>
        <w:rPr>
          <w:spacing w:val="-3"/>
          <w:sz w:val="18"/>
        </w:rPr>
        <w:t xml:space="preserve">исхода. </w:t>
      </w:r>
      <w:r>
        <w:rPr>
          <w:sz w:val="18"/>
        </w:rPr>
        <w:t xml:space="preserve">Достизање </w:t>
      </w:r>
      <w:r>
        <w:rPr>
          <w:spacing w:val="-3"/>
          <w:sz w:val="18"/>
        </w:rPr>
        <w:t xml:space="preserve">исхода </w:t>
      </w:r>
      <w:r>
        <w:rPr>
          <w:sz w:val="18"/>
        </w:rPr>
        <w:t>води развоју свих кључних и општих м</w:t>
      </w:r>
      <w:r>
        <w:rPr>
          <w:sz w:val="18"/>
        </w:rPr>
        <w:t>еђупредметних компетенција као што су дигитална компетенција, рад са подацима и информацијама,</w:t>
      </w:r>
      <w:r>
        <w:rPr>
          <w:spacing w:val="-24"/>
          <w:sz w:val="18"/>
        </w:rPr>
        <w:t xml:space="preserve"> </w:t>
      </w:r>
      <w:r>
        <w:rPr>
          <w:sz w:val="18"/>
        </w:rPr>
        <w:t xml:space="preserve">ре- шавање проблема, комуникација, предузимљивост, сарадња, </w:t>
      </w:r>
      <w:r>
        <w:rPr>
          <w:spacing w:val="-4"/>
          <w:sz w:val="18"/>
        </w:rPr>
        <w:t xml:space="preserve">ком- </w:t>
      </w:r>
      <w:r>
        <w:rPr>
          <w:sz w:val="18"/>
        </w:rPr>
        <w:t xml:space="preserve">петенција за целоживотно учење, одговоран однос према </w:t>
      </w:r>
      <w:r>
        <w:rPr>
          <w:spacing w:val="-3"/>
          <w:sz w:val="18"/>
        </w:rPr>
        <w:t xml:space="preserve">здрављу, </w:t>
      </w:r>
      <w:r>
        <w:rPr>
          <w:sz w:val="18"/>
        </w:rPr>
        <w:t xml:space="preserve">одговоран однос према </w:t>
      </w:r>
      <w:r>
        <w:rPr>
          <w:spacing w:val="-3"/>
          <w:sz w:val="18"/>
        </w:rPr>
        <w:t xml:space="preserve">околини </w:t>
      </w:r>
      <w:r>
        <w:rPr>
          <w:sz w:val="18"/>
        </w:rPr>
        <w:t>и о</w:t>
      </w:r>
      <w:r>
        <w:rPr>
          <w:sz w:val="18"/>
        </w:rPr>
        <w:t xml:space="preserve">дговорно учешће у демократ- </w:t>
      </w:r>
      <w:r>
        <w:rPr>
          <w:spacing w:val="-4"/>
          <w:sz w:val="18"/>
        </w:rPr>
        <w:t xml:space="preserve">ском друштву. </w:t>
      </w:r>
      <w:r>
        <w:rPr>
          <w:spacing w:val="-3"/>
          <w:sz w:val="18"/>
        </w:rPr>
        <w:t xml:space="preserve">Исходи </w:t>
      </w:r>
      <w:r>
        <w:rPr>
          <w:sz w:val="18"/>
        </w:rPr>
        <w:t xml:space="preserve">представљају описе интегрисаних знања, вештина, ставова и вредности ученика и груписани су у шест на- ставних тема: </w:t>
      </w:r>
      <w:r>
        <w:rPr>
          <w:i/>
          <w:sz w:val="18"/>
        </w:rPr>
        <w:t xml:space="preserve">биологија као природна наука, особине живих бића, биолошки макромолекули, ћелија – грађа и </w:t>
      </w:r>
      <w:r>
        <w:rPr>
          <w:i/>
          <w:sz w:val="18"/>
        </w:rPr>
        <w:t>функција, ћелијске део- бе и филогенија и принципи класификације.</w:t>
      </w:r>
    </w:p>
    <w:p w:rsidR="005F701D" w:rsidRDefault="00AC6512">
      <w:pPr>
        <w:pStyle w:val="ListParagraph"/>
        <w:numPr>
          <w:ilvl w:val="0"/>
          <w:numId w:val="112"/>
        </w:numPr>
        <w:tabs>
          <w:tab w:val="left" w:pos="271"/>
        </w:tabs>
        <w:spacing w:before="178"/>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pStyle w:val="BodyText"/>
        <w:spacing w:before="114" w:line="235" w:lineRule="auto"/>
        <w:ind w:right="117"/>
      </w:pPr>
      <w:r>
        <w:rPr>
          <w:spacing w:val="-5"/>
        </w:rPr>
        <w:t xml:space="preserve">Улога </w:t>
      </w:r>
      <w:r>
        <w:t xml:space="preserve">наставника је да контекстуализује дати програм према потребама конкретног одељења имајући у виду: састав одељења   и карактеристике ученика; уџбенике и друге наставне материјале </w:t>
      </w:r>
      <w:r>
        <w:rPr>
          <w:spacing w:val="-3"/>
        </w:rPr>
        <w:t xml:space="preserve">које  </w:t>
      </w:r>
      <w:r>
        <w:t>ће користити; техничке услове, наставна  средства и меди-   је</w:t>
      </w:r>
      <w:r>
        <w:rPr>
          <w:spacing w:val="28"/>
        </w:rPr>
        <w:t xml:space="preserve"> </w:t>
      </w:r>
      <w:r>
        <w:t>којима</w:t>
      </w:r>
      <w:r>
        <w:rPr>
          <w:spacing w:val="28"/>
        </w:rPr>
        <w:t xml:space="preserve"> </w:t>
      </w:r>
      <w:r>
        <w:rPr>
          <w:spacing w:val="-3"/>
        </w:rPr>
        <w:t>шк</w:t>
      </w:r>
      <w:r>
        <w:rPr>
          <w:spacing w:val="-3"/>
        </w:rPr>
        <w:t>ола</w:t>
      </w:r>
      <w:r>
        <w:rPr>
          <w:spacing w:val="28"/>
        </w:rPr>
        <w:t xml:space="preserve"> </w:t>
      </w:r>
      <w:r>
        <w:t>располаже;</w:t>
      </w:r>
      <w:r>
        <w:rPr>
          <w:spacing w:val="28"/>
        </w:rPr>
        <w:t xml:space="preserve"> </w:t>
      </w:r>
      <w:r>
        <w:t>ресурсе,</w:t>
      </w:r>
      <w:r>
        <w:rPr>
          <w:spacing w:val="28"/>
        </w:rPr>
        <w:t xml:space="preserve"> </w:t>
      </w:r>
      <w:r>
        <w:t>могућности,</w:t>
      </w:r>
      <w:r>
        <w:rPr>
          <w:spacing w:val="28"/>
        </w:rPr>
        <w:t xml:space="preserve"> </w:t>
      </w:r>
      <w:r>
        <w:t>као</w:t>
      </w:r>
      <w:r>
        <w:rPr>
          <w:spacing w:val="28"/>
        </w:rPr>
        <w:t xml:space="preserve"> </w:t>
      </w:r>
      <w:r>
        <w:t>и</w:t>
      </w:r>
      <w:r>
        <w:rPr>
          <w:spacing w:val="28"/>
        </w:rPr>
        <w:t xml:space="preserve"> </w:t>
      </w:r>
      <w:r>
        <w:t>потребе</w:t>
      </w:r>
    </w:p>
    <w:p w:rsidR="005F701D" w:rsidRDefault="005F701D">
      <w:pPr>
        <w:spacing w:line="235" w:lineRule="auto"/>
        <w:sectPr w:rsidR="005F701D">
          <w:type w:val="continuous"/>
          <w:pgSz w:w="11910" w:h="15690"/>
          <w:pgMar w:top="1480" w:right="560" w:bottom="280" w:left="560" w:header="720" w:footer="720" w:gutter="0"/>
          <w:cols w:num="2" w:space="720" w:equalWidth="0">
            <w:col w:w="5293" w:space="121"/>
            <w:col w:w="5376"/>
          </w:cols>
        </w:sectPr>
      </w:pPr>
    </w:p>
    <w:p w:rsidR="005F701D" w:rsidRDefault="00AC6512">
      <w:pPr>
        <w:pStyle w:val="BodyText"/>
        <w:spacing w:before="108" w:line="232" w:lineRule="auto"/>
        <w:ind w:right="38" w:firstLine="0"/>
      </w:pPr>
      <w:r>
        <w:lastRenderedPageBreak/>
        <w:t xml:space="preserve">локалне средине у којој се </w:t>
      </w:r>
      <w:r>
        <w:rPr>
          <w:spacing w:val="-3"/>
        </w:rPr>
        <w:t xml:space="preserve">школа </w:t>
      </w:r>
      <w:r>
        <w:t xml:space="preserve">налази. Полазећи </w:t>
      </w:r>
      <w:r>
        <w:rPr>
          <w:spacing w:val="-3"/>
        </w:rPr>
        <w:t xml:space="preserve">од </w:t>
      </w:r>
      <w:r>
        <w:t xml:space="preserve">датих </w:t>
      </w:r>
      <w:r>
        <w:rPr>
          <w:spacing w:val="-3"/>
        </w:rPr>
        <w:t xml:space="preserve">исхо- </w:t>
      </w:r>
      <w:r>
        <w:t xml:space="preserve">да и садржаја наставник најпре креира свој годишњи – глобални план рада из </w:t>
      </w:r>
      <w:r>
        <w:rPr>
          <w:spacing w:val="-3"/>
        </w:rPr>
        <w:t xml:space="preserve">кога </w:t>
      </w:r>
      <w:r>
        <w:t xml:space="preserve">ће касније развијати своје оперативне планове. Потребно је да наставник за сваку наставну </w:t>
      </w:r>
      <w:r>
        <w:rPr>
          <w:spacing w:val="-3"/>
        </w:rPr>
        <w:t xml:space="preserve">јединицу, </w:t>
      </w:r>
      <w:r>
        <w:t xml:space="preserve">у фази пла- нирања и писања припреме за час, у односу на одабрани </w:t>
      </w:r>
      <w:r>
        <w:rPr>
          <w:spacing w:val="-3"/>
        </w:rPr>
        <w:t xml:space="preserve">исход, </w:t>
      </w:r>
      <w:r>
        <w:t xml:space="preserve">дефинише </w:t>
      </w:r>
      <w:r>
        <w:rPr>
          <w:spacing w:val="-3"/>
        </w:rPr>
        <w:t xml:space="preserve">исходе </w:t>
      </w:r>
      <w:r>
        <w:t xml:space="preserve">специфичне за дату наставну </w:t>
      </w:r>
      <w:r>
        <w:rPr>
          <w:spacing w:val="-3"/>
        </w:rPr>
        <w:t xml:space="preserve">јединицу. </w:t>
      </w:r>
      <w:r>
        <w:t>При пла- нирању треба, такође</w:t>
      </w:r>
      <w:r>
        <w:t xml:space="preserve">, имати у виду да се </w:t>
      </w:r>
      <w:r>
        <w:rPr>
          <w:spacing w:val="-3"/>
        </w:rPr>
        <w:t xml:space="preserve">исходи разликују, </w:t>
      </w:r>
      <w:r>
        <w:t xml:space="preserve">да се неки лакше и брже могу остварити, али је за већину </w:t>
      </w:r>
      <w:r>
        <w:rPr>
          <w:spacing w:val="-3"/>
        </w:rPr>
        <w:t xml:space="preserve">исхода </w:t>
      </w:r>
      <w:r>
        <w:t>по- требно више времена и више различитих активности. У фази пла- нирања</w:t>
      </w:r>
      <w:r>
        <w:rPr>
          <w:spacing w:val="-6"/>
        </w:rPr>
        <w:t xml:space="preserve"> </w:t>
      </w:r>
      <w:r>
        <w:t>наставе</w:t>
      </w:r>
      <w:r>
        <w:rPr>
          <w:spacing w:val="-6"/>
        </w:rPr>
        <w:t xml:space="preserve"> </w:t>
      </w:r>
      <w:r>
        <w:t>и</w:t>
      </w:r>
      <w:r>
        <w:rPr>
          <w:spacing w:val="-6"/>
        </w:rPr>
        <w:t xml:space="preserve"> </w:t>
      </w:r>
      <w:r>
        <w:t>учења</w:t>
      </w:r>
      <w:r>
        <w:rPr>
          <w:spacing w:val="-6"/>
        </w:rPr>
        <w:t xml:space="preserve"> </w:t>
      </w:r>
      <w:r>
        <w:t>веома</w:t>
      </w:r>
      <w:r>
        <w:rPr>
          <w:spacing w:val="-6"/>
        </w:rPr>
        <w:t xml:space="preserve"> </w:t>
      </w:r>
      <w:r>
        <w:t>је</w:t>
      </w:r>
      <w:r>
        <w:rPr>
          <w:spacing w:val="-6"/>
        </w:rPr>
        <w:t xml:space="preserve"> </w:t>
      </w:r>
      <w:r>
        <w:t>важно</w:t>
      </w:r>
      <w:r>
        <w:rPr>
          <w:spacing w:val="-6"/>
        </w:rPr>
        <w:t xml:space="preserve"> </w:t>
      </w:r>
      <w:r>
        <w:t>имати</w:t>
      </w:r>
      <w:r>
        <w:rPr>
          <w:spacing w:val="-6"/>
        </w:rPr>
        <w:t xml:space="preserve"> </w:t>
      </w:r>
      <w:r>
        <w:t>у</w:t>
      </w:r>
      <w:r>
        <w:rPr>
          <w:spacing w:val="-6"/>
        </w:rPr>
        <w:t xml:space="preserve"> </w:t>
      </w:r>
      <w:r>
        <w:t>виду</w:t>
      </w:r>
      <w:r>
        <w:rPr>
          <w:spacing w:val="-6"/>
        </w:rPr>
        <w:t xml:space="preserve"> </w:t>
      </w:r>
      <w:r>
        <w:t>да</w:t>
      </w:r>
      <w:r>
        <w:rPr>
          <w:spacing w:val="-6"/>
        </w:rPr>
        <w:t xml:space="preserve"> </w:t>
      </w:r>
      <w:r>
        <w:t>је</w:t>
      </w:r>
      <w:r>
        <w:rPr>
          <w:spacing w:val="-6"/>
        </w:rPr>
        <w:t xml:space="preserve"> </w:t>
      </w:r>
      <w:r>
        <w:t>уџбеник наставно средство и да</w:t>
      </w:r>
      <w:r>
        <w:t xml:space="preserve"> он не одређује садржаје предмета. Зато је потребно садржајима датим у уџбенику приступити селективно и у односу на предвиђене </w:t>
      </w:r>
      <w:r>
        <w:rPr>
          <w:spacing w:val="-3"/>
        </w:rPr>
        <w:t xml:space="preserve">исходе које </w:t>
      </w:r>
      <w:r>
        <w:t xml:space="preserve">треба достићи. Поред уџбе- ника, као једног </w:t>
      </w:r>
      <w:r>
        <w:rPr>
          <w:spacing w:val="-3"/>
        </w:rPr>
        <w:t xml:space="preserve">од </w:t>
      </w:r>
      <w:r>
        <w:t>извора знања, на наставнику је да ученицима омогући увид и искуство ко</w:t>
      </w:r>
      <w:r>
        <w:t xml:space="preserve">ришћења и других извора сазнавања. Препорука је да наставник планира и припрема наставу самостал- но и у сарадњи са </w:t>
      </w:r>
      <w:r>
        <w:rPr>
          <w:spacing w:val="-3"/>
        </w:rPr>
        <w:t xml:space="preserve">колегама </w:t>
      </w:r>
      <w:r>
        <w:t>због успостављања корелација међу предметима.</w:t>
      </w:r>
    </w:p>
    <w:p w:rsidR="005F701D" w:rsidRDefault="00AC6512">
      <w:pPr>
        <w:pStyle w:val="ListParagraph"/>
        <w:numPr>
          <w:ilvl w:val="0"/>
          <w:numId w:val="112"/>
        </w:numPr>
        <w:tabs>
          <w:tab w:val="left" w:pos="331"/>
        </w:tabs>
        <w:spacing w:before="173"/>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5F701D" w:rsidRDefault="00AC6512">
      <w:pPr>
        <w:pStyle w:val="BodyText"/>
        <w:spacing w:before="113" w:line="232" w:lineRule="auto"/>
        <w:ind w:right="38"/>
      </w:pPr>
      <w:r>
        <w:t>У остваривању наставе потребно је подстицати радозналост,</w:t>
      </w:r>
      <w:r>
        <w:t xml:space="preserve"> аргументовање, креативност, рефлексивност, истрајност, одговор- </w:t>
      </w:r>
      <w:r>
        <w:rPr>
          <w:spacing w:val="-3"/>
        </w:rPr>
        <w:t xml:space="preserve">ност, </w:t>
      </w:r>
      <w:r>
        <w:t xml:space="preserve">аутономно мишљење, </w:t>
      </w:r>
      <w:r>
        <w:rPr>
          <w:spacing w:val="-3"/>
        </w:rPr>
        <w:t xml:space="preserve">сарадњу, </w:t>
      </w:r>
      <w:r>
        <w:t>једнакост међу половима. Препоручује се максимално коришћење ИКТ решења јер се могу превазићи</w:t>
      </w:r>
      <w:r>
        <w:rPr>
          <w:spacing w:val="-7"/>
        </w:rPr>
        <w:t xml:space="preserve"> </w:t>
      </w:r>
      <w:r>
        <w:t>материјална,</w:t>
      </w:r>
      <w:r>
        <w:rPr>
          <w:spacing w:val="-7"/>
        </w:rPr>
        <w:t xml:space="preserve"> </w:t>
      </w:r>
      <w:r>
        <w:t>просторна</w:t>
      </w:r>
      <w:r>
        <w:rPr>
          <w:spacing w:val="-7"/>
        </w:rPr>
        <w:t xml:space="preserve"> </w:t>
      </w:r>
      <w:r>
        <w:t>и</w:t>
      </w:r>
      <w:r>
        <w:rPr>
          <w:spacing w:val="-7"/>
        </w:rPr>
        <w:t xml:space="preserve"> </w:t>
      </w:r>
      <w:r>
        <w:t>друга</w:t>
      </w:r>
      <w:r>
        <w:rPr>
          <w:spacing w:val="-7"/>
        </w:rPr>
        <w:t xml:space="preserve"> </w:t>
      </w:r>
      <w:r>
        <w:t>ограничења</w:t>
      </w:r>
      <w:r>
        <w:rPr>
          <w:spacing w:val="-7"/>
        </w:rPr>
        <w:t xml:space="preserve"> </w:t>
      </w:r>
      <w:r>
        <w:t xml:space="preserve">(платформе за групни рад нпр. Pbworks, платформа Moodle, сарадња у „обла- ку” као </w:t>
      </w:r>
      <w:r>
        <w:rPr>
          <w:spacing w:val="-4"/>
        </w:rPr>
        <w:t xml:space="preserve">Гугл, </w:t>
      </w:r>
      <w:r>
        <w:t xml:space="preserve">Офис 365...; за јавне презентације могу се користити веб решења нпр. креирање сајтова, </w:t>
      </w:r>
      <w:r>
        <w:rPr>
          <w:spacing w:val="-3"/>
        </w:rPr>
        <w:t xml:space="preserve">блогова </w:t>
      </w:r>
      <w:r>
        <w:t xml:space="preserve">– </w:t>
      </w:r>
      <w:r>
        <w:rPr>
          <w:spacing w:val="-4"/>
        </w:rPr>
        <w:t xml:space="preserve">Weebly, </w:t>
      </w:r>
      <w:r>
        <w:t>Wordpress...; рачунарске симулације као нпр. https://phet.color</w:t>
      </w:r>
      <w:r>
        <w:t>ado.edu/sr/и апли- кације за андроид уређаје; домаћи и међународни сајтови и порта- ли, нпр. www</w:t>
      </w:r>
      <w:hyperlink r:id="rId11">
        <w:r>
          <w:t>.cpn.rs,www.scientix</w:t>
        </w:r>
      </w:hyperlink>
      <w:r>
        <w:t xml:space="preserve">.eu, </w:t>
      </w:r>
      <w:hyperlink r:id="rId12">
        <w:r>
          <w:t>www.go-lab-project.eu,</w:t>
        </w:r>
      </w:hyperlink>
      <w:r>
        <w:t xml:space="preserve"> </w:t>
      </w:r>
      <w:hyperlink r:id="rId13">
        <w:r>
          <w:rPr>
            <w:spacing w:val="-4"/>
          </w:rPr>
          <w:t>www.</w:t>
        </w:r>
      </w:hyperlink>
      <w:r>
        <w:rPr>
          <w:spacing w:val="-4"/>
        </w:rPr>
        <w:t xml:space="preserve"> </w:t>
      </w:r>
      <w:r>
        <w:t xml:space="preserve">scienceinschool.org, </w:t>
      </w:r>
      <w:hyperlink r:id="rId14">
        <w:r>
          <w:t>www.science-on-stage.eu</w:t>
        </w:r>
      </w:hyperlink>
      <w:r>
        <w:t xml:space="preserve"> и</w:t>
      </w:r>
      <w:r>
        <w:rPr>
          <w:spacing w:val="-6"/>
        </w:rPr>
        <w:t xml:space="preserve"> </w:t>
      </w:r>
      <w:r>
        <w:t>други).</w:t>
      </w:r>
    </w:p>
    <w:p w:rsidR="005F701D" w:rsidRDefault="00AC6512">
      <w:pPr>
        <w:pStyle w:val="BodyText"/>
        <w:spacing w:before="5" w:line="232" w:lineRule="auto"/>
        <w:ind w:left="72" w:right="38"/>
        <w:jc w:val="right"/>
      </w:pPr>
      <w:r>
        <w:t xml:space="preserve">У реализацији теме </w:t>
      </w:r>
      <w:r>
        <w:rPr>
          <w:i/>
        </w:rPr>
        <w:t>биологија као природна наука</w:t>
      </w:r>
      <w:r>
        <w:t xml:space="preserve">, тј. дости- зању исхода </w:t>
      </w:r>
      <w:r>
        <w:rPr>
          <w:i/>
        </w:rPr>
        <w:t>осмисли поступак истраживања на задату хипоте- зу</w:t>
      </w:r>
      <w:r>
        <w:t xml:space="preserve">, </w:t>
      </w:r>
      <w:r>
        <w:rPr>
          <w:i/>
        </w:rPr>
        <w:t>креира и пр</w:t>
      </w:r>
      <w:r>
        <w:rPr>
          <w:i/>
        </w:rPr>
        <w:t xml:space="preserve">ати истраживачки протокол, прикупи, прикаже и тумачи податке добијене истраживањем </w:t>
      </w:r>
      <w:r>
        <w:t xml:space="preserve">и </w:t>
      </w:r>
      <w:r>
        <w:rPr>
          <w:i/>
        </w:rPr>
        <w:t xml:space="preserve">изнесе и вреднује аргументе на основу доказа, </w:t>
      </w:r>
      <w:r>
        <w:t>важно је да ученици уоче да научна теорија или модел, који представља везе између променљивих па- раметара неке природне поја</w:t>
      </w:r>
      <w:r>
        <w:t>ве (биолошког феномена), мора бити у складу са опажањима и чињеницама које су доступне у датом тренутку, као и да омогући проверљива предвиђања. Требало би да ученици разумеју да свака научна теорија или модел, као обја- шњење, важи у датом тренутку и да ј</w:t>
      </w:r>
      <w:r>
        <w:t>е подложна ревизији, уколико се, захваљујући сталном увећавању знања и напретку технологије, дође до нових сазнања и чињеница (чак и у случајевима када је теорија у прошлости давала задовољавајућа објашњења и била у складу са тада доступним сазнањима). Пре</w:t>
      </w:r>
      <w:r>
        <w:t>порука је да се ова на- чела приближе ученицима у комбинацији објашњења на уопште- ном нивоу и примене на конкретним, њима познатим примерима, као што је нпр. развој људског сазнања о бактеријама и њиховим улогама у нашем животу и здрављу. Важно је да учен</w:t>
      </w:r>
      <w:r>
        <w:t>ици разуме- ју да биолошка писменост постаје предуслов опстанка човека као појединца и човечанства у целини, како би закључке доносили искључиво на основу доказа и аргумената (нпр. проблеми исцр- пљивања ресурса, неодржива/одржива производња хране, употре-</w:t>
      </w:r>
      <w:r>
        <w:t xml:space="preserve"> ба и злоупотреба биотехнологије и власништво над њом, здраве и нездраве животне навике, заштита здравља вакцинацијом итд.). Оваквим приступом се омогућава и развој међупредметних ком- петенција </w:t>
      </w:r>
      <w:r>
        <w:rPr>
          <w:i/>
        </w:rPr>
        <w:t>Одговоран однос према околини, Одговорно учешће у демократско</w:t>
      </w:r>
      <w:r>
        <w:rPr>
          <w:i/>
        </w:rPr>
        <w:t xml:space="preserve">м друштву и Одговоран однос према здрављу. </w:t>
      </w:r>
      <w:r>
        <w:t>Развој ставова који проистичу из оваквог приступа биологији као науци, омогућиће ученицима да праве разлику између научних и ненауч- них теорија и препознају ситуације када су биолошке чињенице селективно употребљ</w:t>
      </w:r>
      <w:r>
        <w:t xml:space="preserve">ене ради постизања ненаучних циљева, што може имати етичке, друштвене, економске и политичке последице. Истраживачко-експериментални приступ би требало да се ослони на ученичку радозналост, која се манифестује кроз по- стављање питања и тражење одговора о </w:t>
      </w:r>
      <w:r>
        <w:t>реалним објектима и фе- номенима живог света. Реализација ове теме требало би да буде</w:t>
      </w:r>
    </w:p>
    <w:p w:rsidR="005F701D" w:rsidRDefault="00AC6512">
      <w:pPr>
        <w:pStyle w:val="BodyText"/>
        <w:spacing w:before="108" w:line="235" w:lineRule="auto"/>
        <w:ind w:right="116" w:firstLine="0"/>
      </w:pPr>
      <w:r>
        <w:br w:type="column"/>
      </w:r>
      <w:r>
        <w:t>усмерена на откривање нових и повезивање старих знања и иску- става</w:t>
      </w:r>
      <w:r>
        <w:rPr>
          <w:spacing w:val="-7"/>
        </w:rPr>
        <w:t xml:space="preserve"> </w:t>
      </w:r>
      <w:r>
        <w:t>кроз</w:t>
      </w:r>
      <w:r>
        <w:rPr>
          <w:spacing w:val="-7"/>
        </w:rPr>
        <w:t xml:space="preserve"> </w:t>
      </w:r>
      <w:r>
        <w:t>лични</w:t>
      </w:r>
      <w:r>
        <w:rPr>
          <w:spacing w:val="-7"/>
        </w:rPr>
        <w:t xml:space="preserve"> </w:t>
      </w:r>
      <w:r>
        <w:t>ангажман</w:t>
      </w:r>
      <w:r>
        <w:rPr>
          <w:spacing w:val="-7"/>
        </w:rPr>
        <w:t xml:space="preserve"> </w:t>
      </w:r>
      <w:r>
        <w:t>ученика</w:t>
      </w:r>
      <w:r>
        <w:rPr>
          <w:spacing w:val="-7"/>
        </w:rPr>
        <w:t xml:space="preserve"> </w:t>
      </w:r>
      <w:r>
        <w:t>у</w:t>
      </w:r>
      <w:r>
        <w:rPr>
          <w:spacing w:val="-7"/>
        </w:rPr>
        <w:t xml:space="preserve"> </w:t>
      </w:r>
      <w:r>
        <w:t>истраживању.</w:t>
      </w:r>
      <w:r>
        <w:rPr>
          <w:spacing w:val="-7"/>
        </w:rPr>
        <w:t xml:space="preserve"> </w:t>
      </w:r>
      <w:r>
        <w:t>Тежиште</w:t>
      </w:r>
      <w:r>
        <w:rPr>
          <w:spacing w:val="-7"/>
        </w:rPr>
        <w:t xml:space="preserve"> </w:t>
      </w:r>
      <w:r>
        <w:t xml:space="preserve">ових активности је на осмишљавању истраживања </w:t>
      </w:r>
      <w:r>
        <w:rPr>
          <w:spacing w:val="-3"/>
        </w:rPr>
        <w:t xml:space="preserve">од </w:t>
      </w:r>
      <w:r>
        <w:t>с</w:t>
      </w:r>
      <w:r>
        <w:t xml:space="preserve">тране ученика, развијању вештине постављања питања и тражења одговора на основу опажених чињеница и мерења, као и критичкој анализи и тумачењу добијених резултата. У најједноставнијем </w:t>
      </w:r>
      <w:r>
        <w:rPr>
          <w:spacing w:val="-3"/>
        </w:rPr>
        <w:t xml:space="preserve">случају, </w:t>
      </w:r>
      <w:r>
        <w:t xml:space="preserve">не- опходно би било да ученици, на очигледним примерима, </w:t>
      </w:r>
      <w:r>
        <w:rPr>
          <w:spacing w:val="-3"/>
        </w:rPr>
        <w:t xml:space="preserve">науче </w:t>
      </w:r>
      <w:r>
        <w:rPr>
          <w:spacing w:val="-3"/>
        </w:rPr>
        <w:t xml:space="preserve">   </w:t>
      </w:r>
      <w:r>
        <w:t>да разликују када се до задовољавајућих објашњења појава може доћи процесом питање-хипотеза/експеримент-закључак, а када одговарајући приступ подразумева систематично и пажљиво пла- нирано посматрање, пребројавање, мерење (уз што мањи субјек- тивни утиц</w:t>
      </w:r>
      <w:r>
        <w:t>ај истраживача). После обављене анализа података, уочавања образаца и правилности, следи извођење закључака и непристрасно тумачење добијених резултата. Очекивани и неоче- кивани резултати су подједнако важни за доказивање хипотезе јер могу да укажу на про</w:t>
      </w:r>
      <w:r>
        <w:t>пусте у раду и формулисању истраживачког питања. Било би погрешно инсистирати на томе да постоји само један јединствени „научни метод”, у смислу постављања и експе- рименталне провере хипотеза. Кроз разноврсне примере, требало би</w:t>
      </w:r>
      <w:r>
        <w:rPr>
          <w:spacing w:val="-4"/>
        </w:rPr>
        <w:t xml:space="preserve"> </w:t>
      </w:r>
      <w:r>
        <w:t>да</w:t>
      </w:r>
      <w:r>
        <w:rPr>
          <w:spacing w:val="-4"/>
        </w:rPr>
        <w:t xml:space="preserve"> </w:t>
      </w:r>
      <w:r>
        <w:rPr>
          <w:spacing w:val="-3"/>
        </w:rPr>
        <w:t>науче</w:t>
      </w:r>
      <w:r>
        <w:rPr>
          <w:spacing w:val="-4"/>
        </w:rPr>
        <w:t xml:space="preserve"> </w:t>
      </w:r>
      <w:r>
        <w:t>да</w:t>
      </w:r>
      <w:r>
        <w:rPr>
          <w:spacing w:val="-4"/>
        </w:rPr>
        <w:t xml:space="preserve"> </w:t>
      </w:r>
      <w:r>
        <w:t>различите</w:t>
      </w:r>
      <w:r>
        <w:rPr>
          <w:spacing w:val="-4"/>
        </w:rPr>
        <w:t xml:space="preserve"> </w:t>
      </w:r>
      <w:r>
        <w:t>поја</w:t>
      </w:r>
      <w:r>
        <w:t>ве</w:t>
      </w:r>
      <w:r>
        <w:rPr>
          <w:spacing w:val="-4"/>
        </w:rPr>
        <w:t xml:space="preserve"> </w:t>
      </w:r>
      <w:r>
        <w:t>у</w:t>
      </w:r>
      <w:r>
        <w:rPr>
          <w:spacing w:val="-4"/>
        </w:rPr>
        <w:t xml:space="preserve"> </w:t>
      </w:r>
      <w:r>
        <w:t>природи,</w:t>
      </w:r>
      <w:r>
        <w:rPr>
          <w:spacing w:val="-4"/>
        </w:rPr>
        <w:t xml:space="preserve"> </w:t>
      </w:r>
      <w:r>
        <w:t>па</w:t>
      </w:r>
      <w:r>
        <w:rPr>
          <w:spacing w:val="-4"/>
        </w:rPr>
        <w:t xml:space="preserve"> </w:t>
      </w:r>
      <w:r>
        <w:t>и</w:t>
      </w:r>
      <w:r>
        <w:rPr>
          <w:spacing w:val="-4"/>
        </w:rPr>
        <w:t xml:space="preserve"> </w:t>
      </w:r>
      <w:r>
        <w:t>оне</w:t>
      </w:r>
      <w:r>
        <w:rPr>
          <w:spacing w:val="-4"/>
        </w:rPr>
        <w:t xml:space="preserve"> </w:t>
      </w:r>
      <w:r>
        <w:t>у</w:t>
      </w:r>
      <w:r>
        <w:rPr>
          <w:spacing w:val="-4"/>
        </w:rPr>
        <w:t xml:space="preserve"> </w:t>
      </w:r>
      <w:r>
        <w:t>живом</w:t>
      </w:r>
      <w:r>
        <w:rPr>
          <w:spacing w:val="-4"/>
        </w:rPr>
        <w:t xml:space="preserve"> свету, </w:t>
      </w:r>
      <w:r>
        <w:t>захтевају различите приступе и методе</w:t>
      </w:r>
      <w:r>
        <w:rPr>
          <w:spacing w:val="-7"/>
        </w:rPr>
        <w:t xml:space="preserve"> </w:t>
      </w:r>
      <w:r>
        <w:t>истраживања.</w:t>
      </w:r>
    </w:p>
    <w:p w:rsidR="005F701D" w:rsidRDefault="00AC6512">
      <w:pPr>
        <w:pStyle w:val="BodyText"/>
        <w:spacing w:line="235" w:lineRule="auto"/>
        <w:ind w:right="117"/>
      </w:pPr>
      <w:r>
        <w:t xml:space="preserve">Важно је да ученици </w:t>
      </w:r>
      <w:r>
        <w:rPr>
          <w:spacing w:val="-3"/>
        </w:rPr>
        <w:t xml:space="preserve">науче </w:t>
      </w:r>
      <w:r>
        <w:t>да научно истраживање подра- зумева систематско прикупљање података по унапред одређеном сценарију</w:t>
      </w:r>
      <w:r>
        <w:rPr>
          <w:spacing w:val="-8"/>
        </w:rPr>
        <w:t xml:space="preserve"> </w:t>
      </w:r>
      <w:r>
        <w:t>и</w:t>
      </w:r>
      <w:r>
        <w:rPr>
          <w:spacing w:val="-8"/>
        </w:rPr>
        <w:t xml:space="preserve"> </w:t>
      </w:r>
      <w:r>
        <w:t>на</w:t>
      </w:r>
      <w:r>
        <w:rPr>
          <w:spacing w:val="-8"/>
        </w:rPr>
        <w:t xml:space="preserve"> </w:t>
      </w:r>
      <w:r>
        <w:t>строго</w:t>
      </w:r>
      <w:r>
        <w:rPr>
          <w:spacing w:val="-8"/>
        </w:rPr>
        <w:t xml:space="preserve"> </w:t>
      </w:r>
      <w:r>
        <w:t>контролисан</w:t>
      </w:r>
      <w:r>
        <w:rPr>
          <w:spacing w:val="-8"/>
        </w:rPr>
        <w:t xml:space="preserve"> </w:t>
      </w:r>
      <w:r>
        <w:t>начин</w:t>
      </w:r>
      <w:r>
        <w:rPr>
          <w:spacing w:val="-8"/>
        </w:rPr>
        <w:t xml:space="preserve"> </w:t>
      </w:r>
      <w:r>
        <w:t>(праћењем</w:t>
      </w:r>
      <w:r>
        <w:rPr>
          <w:spacing w:val="-8"/>
        </w:rPr>
        <w:t xml:space="preserve"> </w:t>
      </w:r>
      <w:r>
        <w:t xml:space="preserve">одговарајућег </w:t>
      </w:r>
      <w:r>
        <w:rPr>
          <w:spacing w:val="-3"/>
        </w:rPr>
        <w:t xml:space="preserve">протокола), </w:t>
      </w:r>
      <w:r>
        <w:t>одговорно понашање и поштовање мера сигурности у раду у односу на себе и друге учеснике. Jедноставнa истражива- ња</w:t>
      </w:r>
      <w:r>
        <w:rPr>
          <w:spacing w:val="-6"/>
        </w:rPr>
        <w:t xml:space="preserve"> </w:t>
      </w:r>
      <w:r>
        <w:t>се</w:t>
      </w:r>
      <w:r>
        <w:rPr>
          <w:spacing w:val="-5"/>
        </w:rPr>
        <w:t xml:space="preserve"> </w:t>
      </w:r>
      <w:r>
        <w:t>могу</w:t>
      </w:r>
      <w:r>
        <w:rPr>
          <w:spacing w:val="-5"/>
        </w:rPr>
        <w:t xml:space="preserve"> </w:t>
      </w:r>
      <w:r>
        <w:t>остварити</w:t>
      </w:r>
      <w:r>
        <w:rPr>
          <w:spacing w:val="-5"/>
        </w:rPr>
        <w:t xml:space="preserve"> </w:t>
      </w:r>
      <w:r>
        <w:t>и</w:t>
      </w:r>
      <w:r>
        <w:rPr>
          <w:spacing w:val="-6"/>
        </w:rPr>
        <w:t xml:space="preserve"> </w:t>
      </w:r>
      <w:r>
        <w:t>без</w:t>
      </w:r>
      <w:r>
        <w:rPr>
          <w:spacing w:val="-6"/>
        </w:rPr>
        <w:t xml:space="preserve"> </w:t>
      </w:r>
      <w:r>
        <w:t>већих</w:t>
      </w:r>
      <w:r>
        <w:rPr>
          <w:spacing w:val="-5"/>
        </w:rPr>
        <w:t xml:space="preserve"> </w:t>
      </w:r>
      <w:r>
        <w:t>материјалних</w:t>
      </w:r>
      <w:r>
        <w:rPr>
          <w:spacing w:val="-5"/>
        </w:rPr>
        <w:t xml:space="preserve"> </w:t>
      </w:r>
      <w:r>
        <w:t>захтева</w:t>
      </w:r>
      <w:r>
        <w:rPr>
          <w:spacing w:val="-5"/>
        </w:rPr>
        <w:t xml:space="preserve"> </w:t>
      </w:r>
      <w:r>
        <w:t>и</w:t>
      </w:r>
      <w:r>
        <w:rPr>
          <w:spacing w:val="-6"/>
        </w:rPr>
        <w:t xml:space="preserve"> </w:t>
      </w:r>
      <w:r>
        <w:t>додатних улагања.</w:t>
      </w:r>
      <w:r>
        <w:rPr>
          <w:spacing w:val="-7"/>
        </w:rPr>
        <w:t xml:space="preserve"> </w:t>
      </w:r>
      <w:r>
        <w:t>У</w:t>
      </w:r>
      <w:r>
        <w:rPr>
          <w:spacing w:val="-7"/>
        </w:rPr>
        <w:t xml:space="preserve"> </w:t>
      </w:r>
      <w:r>
        <w:t>току</w:t>
      </w:r>
      <w:r>
        <w:rPr>
          <w:spacing w:val="-7"/>
        </w:rPr>
        <w:t xml:space="preserve"> </w:t>
      </w:r>
      <w:r>
        <w:t>истраживачких</w:t>
      </w:r>
      <w:r>
        <w:rPr>
          <w:spacing w:val="-7"/>
        </w:rPr>
        <w:t xml:space="preserve"> </w:t>
      </w:r>
      <w:r>
        <w:t>активности,</w:t>
      </w:r>
      <w:r>
        <w:rPr>
          <w:spacing w:val="-7"/>
        </w:rPr>
        <w:t xml:space="preserve"> </w:t>
      </w:r>
      <w:r>
        <w:t>потребно</w:t>
      </w:r>
      <w:r>
        <w:rPr>
          <w:spacing w:val="-7"/>
        </w:rPr>
        <w:t xml:space="preserve"> </w:t>
      </w:r>
      <w:r>
        <w:t>је</w:t>
      </w:r>
      <w:r>
        <w:rPr>
          <w:spacing w:val="-7"/>
        </w:rPr>
        <w:t xml:space="preserve"> </w:t>
      </w:r>
      <w:r>
        <w:t>подстица- ти ученике да предлажу решења и критички преиспитују тврдње, у сарадњи са другим ученицима и наставником као</w:t>
      </w:r>
      <w:r>
        <w:rPr>
          <w:spacing w:val="-28"/>
        </w:rPr>
        <w:t xml:space="preserve"> </w:t>
      </w:r>
      <w:r>
        <w:t>модератором.</w:t>
      </w:r>
    </w:p>
    <w:p w:rsidR="005F701D" w:rsidRDefault="00AC6512">
      <w:pPr>
        <w:pStyle w:val="BodyText"/>
        <w:spacing w:line="235" w:lineRule="auto"/>
        <w:ind w:right="116"/>
      </w:pPr>
      <w:r>
        <w:t xml:space="preserve">У складу са потребама и материјално-техничким могућно- стима којима </w:t>
      </w:r>
      <w:r>
        <w:rPr>
          <w:spacing w:val="-3"/>
        </w:rPr>
        <w:t xml:space="preserve">школа </w:t>
      </w:r>
      <w:r>
        <w:t xml:space="preserve">и наставник </w:t>
      </w:r>
      <w:r>
        <w:rPr>
          <w:spacing w:val="-3"/>
        </w:rPr>
        <w:t xml:space="preserve">располажу, </w:t>
      </w:r>
      <w:r>
        <w:t>ученици би требало да осми</w:t>
      </w:r>
      <w:r>
        <w:t xml:space="preserve">сле и изведу једноставно истраживање на задату </w:t>
      </w:r>
      <w:r>
        <w:rPr>
          <w:spacing w:val="-5"/>
        </w:rPr>
        <w:t xml:space="preserve">тему, </w:t>
      </w:r>
      <w:r>
        <w:t xml:space="preserve">ради потврђивања или одбацивања постављене претпоставке, нпр.: да ли биотехнолошка достигнућа имају позитиван утицај    на продужетак животног века </w:t>
      </w:r>
      <w:r>
        <w:rPr>
          <w:spacing w:val="-4"/>
        </w:rPr>
        <w:t xml:space="preserve">људи </w:t>
      </w:r>
      <w:r>
        <w:t>(истраживање и анализа по- датака добијених коришћ</w:t>
      </w:r>
      <w:r>
        <w:t>ењем интернета и ИКТ); да ли ћелијску мембрану изграђују липиди (експеримент са црвеним купусом и течним детерџентом); да ли биљке дишу и ослобађају</w:t>
      </w:r>
      <w:r>
        <w:rPr>
          <w:spacing w:val="-21"/>
        </w:rPr>
        <w:t xml:space="preserve"> </w:t>
      </w:r>
      <w:r>
        <w:t xml:space="preserve">угљен-диок- сид (експеримент са кречном </w:t>
      </w:r>
      <w:r>
        <w:rPr>
          <w:spacing w:val="-3"/>
        </w:rPr>
        <w:t xml:space="preserve">водом </w:t>
      </w:r>
      <w:r>
        <w:t xml:space="preserve">или са свећом); да ли постоји транспорт кроз полупропустљиву </w:t>
      </w:r>
      <w:r>
        <w:t xml:space="preserve">мембрану </w:t>
      </w:r>
      <w:r>
        <w:rPr>
          <w:spacing w:val="-3"/>
        </w:rPr>
        <w:t xml:space="preserve">(оглед </w:t>
      </w:r>
      <w:r>
        <w:t xml:space="preserve">са прозирном фолијом и обојеним сланим раствором); да ли вода </w:t>
      </w:r>
      <w:r>
        <w:rPr>
          <w:spacing w:val="-2"/>
        </w:rPr>
        <w:t xml:space="preserve">циркулише </w:t>
      </w:r>
      <w:r>
        <w:t xml:space="preserve">кроз биљку и излази кроз поре у спољашњу средину (доказива- њем да </w:t>
      </w:r>
      <w:r>
        <w:rPr>
          <w:spacing w:val="-3"/>
        </w:rPr>
        <w:t xml:space="preserve">количина </w:t>
      </w:r>
      <w:r>
        <w:t xml:space="preserve">воде унете у биљку заливањем у дужем периоду није у сразмери са увећањем масе биљке у истом </w:t>
      </w:r>
      <w:r>
        <w:t xml:space="preserve">периоду); има ли разлика између значења термина </w:t>
      </w:r>
      <w:r>
        <w:rPr>
          <w:i/>
        </w:rPr>
        <w:t xml:space="preserve">теорија </w:t>
      </w:r>
      <w:r>
        <w:t xml:space="preserve">у биологији и у </w:t>
      </w:r>
      <w:r>
        <w:rPr>
          <w:spacing w:val="-3"/>
        </w:rPr>
        <w:t xml:space="preserve">свакод- </w:t>
      </w:r>
      <w:r>
        <w:t xml:space="preserve">невном животу (истраживање и анализа података коришћењем ли- тературе из историје </w:t>
      </w:r>
      <w:r>
        <w:rPr>
          <w:spacing w:val="-3"/>
        </w:rPr>
        <w:t xml:space="preserve">науке, </w:t>
      </w:r>
      <w:r>
        <w:t>интернета и коришћењем ИКТ); имају ли биолошке појаве и биолошки објекти утицај на разв</w:t>
      </w:r>
      <w:r>
        <w:t xml:space="preserve">ој уметно- сти (истраживање литературе из историје уметности, коришћењем интернета и коришћењем ИКТ) итд. Препорука је да у савлада- вању теме наставник припреми </w:t>
      </w:r>
      <w:r>
        <w:rPr>
          <w:spacing w:val="-4"/>
        </w:rPr>
        <w:t xml:space="preserve">неколико  </w:t>
      </w:r>
      <w:r>
        <w:t xml:space="preserve">примера реализованих  и објављених научних истраживања, </w:t>
      </w:r>
      <w:r>
        <w:rPr>
          <w:spacing w:val="-4"/>
        </w:rPr>
        <w:t xml:space="preserve">како </w:t>
      </w:r>
      <w:r>
        <w:t xml:space="preserve">би ученицима показао редослед </w:t>
      </w:r>
      <w:r>
        <w:rPr>
          <w:spacing w:val="-3"/>
        </w:rPr>
        <w:t xml:space="preserve">корака </w:t>
      </w:r>
      <w:r>
        <w:t xml:space="preserve">у истраживању </w:t>
      </w:r>
      <w:r>
        <w:rPr>
          <w:spacing w:val="-3"/>
        </w:rPr>
        <w:t xml:space="preserve">неког </w:t>
      </w:r>
      <w:r>
        <w:t>феномена и припремио их за самосталан</w:t>
      </w:r>
      <w:r>
        <w:rPr>
          <w:spacing w:val="-2"/>
        </w:rPr>
        <w:t xml:space="preserve"> </w:t>
      </w:r>
      <w:r>
        <w:t>рад.</w:t>
      </w:r>
    </w:p>
    <w:p w:rsidR="005F701D" w:rsidRDefault="00AC6512">
      <w:pPr>
        <w:pStyle w:val="BodyText"/>
        <w:spacing w:line="235" w:lineRule="auto"/>
        <w:ind w:right="116"/>
      </w:pPr>
      <w:r>
        <w:t xml:space="preserve">Ученици би требало да открију постојање позитивне поврат- не спреге између развоја </w:t>
      </w:r>
      <w:r>
        <w:rPr>
          <w:spacing w:val="-4"/>
        </w:rPr>
        <w:t xml:space="preserve">науке </w:t>
      </w:r>
      <w:r>
        <w:t>и научних сазнања и технолошких достигнућа, тј. да некада научна са</w:t>
      </w:r>
      <w:r>
        <w:t xml:space="preserve">знања </w:t>
      </w:r>
      <w:r>
        <w:rPr>
          <w:spacing w:val="-3"/>
        </w:rPr>
        <w:t xml:space="preserve">претходе </w:t>
      </w:r>
      <w:r>
        <w:t xml:space="preserve">и омогућавају технолошку </w:t>
      </w:r>
      <w:r>
        <w:rPr>
          <w:spacing w:val="-4"/>
        </w:rPr>
        <w:t xml:space="preserve">примену, </w:t>
      </w:r>
      <w:r>
        <w:t>а понекад напредак технологије омогући ра- звој нових научних сазнања. На пример, сазнања из генетике су омогућила напредак технологија у производњи хране, а развој мо- лекуларно-биолошких техника је омогући</w:t>
      </w:r>
      <w:r>
        <w:t>о боља сазнања и дубље разумевање функције генома; такође, развој сателита и ГПС-а су омогућили боље разумевање еколошких феномена,</w:t>
      </w:r>
      <w:r>
        <w:rPr>
          <w:spacing w:val="-30"/>
        </w:rPr>
        <w:t xml:space="preserve"> </w:t>
      </w:r>
      <w:r>
        <w:t>итд.Захваљују- ћи</w:t>
      </w:r>
      <w:r>
        <w:rPr>
          <w:spacing w:val="-9"/>
        </w:rPr>
        <w:t xml:space="preserve"> </w:t>
      </w:r>
      <w:r>
        <w:t>савременим</w:t>
      </w:r>
      <w:r>
        <w:rPr>
          <w:spacing w:val="-9"/>
        </w:rPr>
        <w:t xml:space="preserve"> </w:t>
      </w:r>
      <w:r>
        <w:t>сазнањима</w:t>
      </w:r>
      <w:r>
        <w:rPr>
          <w:spacing w:val="-9"/>
        </w:rPr>
        <w:t xml:space="preserve"> </w:t>
      </w:r>
      <w:r>
        <w:t>о</w:t>
      </w:r>
      <w:r>
        <w:rPr>
          <w:spacing w:val="-9"/>
        </w:rPr>
        <w:t xml:space="preserve"> </w:t>
      </w:r>
      <w:r>
        <w:t>структури</w:t>
      </w:r>
      <w:r>
        <w:rPr>
          <w:spacing w:val="-9"/>
        </w:rPr>
        <w:t xml:space="preserve"> </w:t>
      </w:r>
      <w:r>
        <w:t>биолошких</w:t>
      </w:r>
      <w:r>
        <w:rPr>
          <w:spacing w:val="-9"/>
        </w:rPr>
        <w:t xml:space="preserve"> </w:t>
      </w:r>
      <w:r>
        <w:t xml:space="preserve">макромолекула, универзалности ћелијске организације живих бића </w:t>
      </w:r>
      <w:r>
        <w:t xml:space="preserve">и универзално- сти генетског </w:t>
      </w:r>
      <w:r>
        <w:rPr>
          <w:spacing w:val="-4"/>
        </w:rPr>
        <w:t xml:space="preserve">кода, </w:t>
      </w:r>
      <w:r>
        <w:t xml:space="preserve">као и </w:t>
      </w:r>
      <w:r>
        <w:rPr>
          <w:spacing w:val="-3"/>
        </w:rPr>
        <w:t xml:space="preserve">технолошком </w:t>
      </w:r>
      <w:r>
        <w:t>унапређењу истраживачких поступака у лабораторијама (научници су овладали техникама га- јења ћелија ван организама – in vitro – и техникама</w:t>
      </w:r>
      <w:r>
        <w:rPr>
          <w:spacing w:val="-13"/>
        </w:rPr>
        <w:t xml:space="preserve"> </w:t>
      </w:r>
      <w:r>
        <w:t>изолације и</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манипулације њиховим генет</w:t>
      </w:r>
      <w:r>
        <w:t>ичким материјалом), данас је могу- ће имати у лабораторијама ћелијске културе разних организама и премештати гене из једног организма у други, чак и када су они јако различити (филогенетски веома удаљени). Развој техника ге- нетичког инжењерства омогућио ј</w:t>
      </w:r>
      <w:r>
        <w:t>е клонирање гена и организама, производњу хуманог инсулина, хуманог хормона раста у генетич- ки модификованим ћелијама бактерија. Биотехнологија налази примену, између осталог, у лечењу раније неизлечивих и смрто- носних обољења, али, као у случају свих ве</w:t>
      </w:r>
      <w:r>
        <w:t>ликих научних дотиг- нућа, примена биотехнологије, ван самих научних истраживања, отвара бројне етичке недоумице које би требало да буду предмет сталне, отворене, критичке и, на чињеницама, утемељене дебате.</w:t>
      </w:r>
    </w:p>
    <w:p w:rsidR="005F701D" w:rsidRDefault="00AC6512">
      <w:pPr>
        <w:pStyle w:val="BodyText"/>
        <w:spacing w:line="197" w:lineRule="exact"/>
        <w:ind w:left="517" w:firstLine="0"/>
        <w:jc w:val="left"/>
      </w:pPr>
      <w:r>
        <w:t>(Препоручени број часова 6)</w:t>
      </w:r>
    </w:p>
    <w:p w:rsidR="005F701D" w:rsidRDefault="00AC6512">
      <w:pPr>
        <w:spacing w:before="1" w:line="235" w:lineRule="auto"/>
        <w:ind w:left="120" w:right="38" w:firstLine="396"/>
        <w:jc w:val="both"/>
        <w:rPr>
          <w:sz w:val="18"/>
        </w:rPr>
      </w:pPr>
      <w:r>
        <w:rPr>
          <w:sz w:val="18"/>
        </w:rPr>
        <w:t xml:space="preserve">У реализацији теме </w:t>
      </w:r>
      <w:r>
        <w:rPr>
          <w:i/>
          <w:sz w:val="18"/>
        </w:rPr>
        <w:t xml:space="preserve">особине живих бића, </w:t>
      </w:r>
      <w:r>
        <w:rPr>
          <w:sz w:val="18"/>
        </w:rPr>
        <w:t xml:space="preserve">тј. достизању </w:t>
      </w:r>
      <w:r>
        <w:rPr>
          <w:spacing w:val="-3"/>
          <w:sz w:val="18"/>
        </w:rPr>
        <w:t xml:space="preserve">исхо- </w:t>
      </w:r>
      <w:r>
        <w:rPr>
          <w:sz w:val="18"/>
        </w:rPr>
        <w:t xml:space="preserve">да </w:t>
      </w:r>
      <w:r>
        <w:rPr>
          <w:i/>
          <w:sz w:val="18"/>
        </w:rPr>
        <w:t xml:space="preserve">закључује о јединству живота и његовом заједничком пореклу на основу заједничких особина живих бића </w:t>
      </w:r>
      <w:r>
        <w:rPr>
          <w:sz w:val="18"/>
        </w:rPr>
        <w:t xml:space="preserve">и </w:t>
      </w:r>
      <w:r>
        <w:rPr>
          <w:i/>
          <w:sz w:val="18"/>
        </w:rPr>
        <w:t xml:space="preserve">доводи у везу основ- на својства живих бића </w:t>
      </w:r>
      <w:r>
        <w:rPr>
          <w:i/>
          <w:spacing w:val="-3"/>
          <w:sz w:val="18"/>
        </w:rPr>
        <w:t xml:space="preserve">са </w:t>
      </w:r>
      <w:r>
        <w:rPr>
          <w:i/>
          <w:sz w:val="18"/>
        </w:rPr>
        <w:t>просторним и временским распоредом чинилаца</w:t>
      </w:r>
      <w:r>
        <w:rPr>
          <w:i/>
          <w:spacing w:val="-7"/>
          <w:sz w:val="18"/>
        </w:rPr>
        <w:t xml:space="preserve"> </w:t>
      </w:r>
      <w:r>
        <w:rPr>
          <w:i/>
          <w:sz w:val="18"/>
        </w:rPr>
        <w:t>њиховог</w:t>
      </w:r>
      <w:r>
        <w:rPr>
          <w:i/>
          <w:spacing w:val="-7"/>
          <w:sz w:val="18"/>
        </w:rPr>
        <w:t xml:space="preserve"> </w:t>
      </w:r>
      <w:r>
        <w:rPr>
          <w:i/>
          <w:sz w:val="18"/>
        </w:rPr>
        <w:t>окружења,</w:t>
      </w:r>
      <w:r>
        <w:rPr>
          <w:i/>
          <w:spacing w:val="-7"/>
          <w:sz w:val="18"/>
        </w:rPr>
        <w:t xml:space="preserve"> </w:t>
      </w:r>
      <w:r>
        <w:rPr>
          <w:sz w:val="18"/>
        </w:rPr>
        <w:t>по</w:t>
      </w:r>
      <w:r>
        <w:rPr>
          <w:sz w:val="18"/>
        </w:rPr>
        <w:t>требно</w:t>
      </w:r>
      <w:r>
        <w:rPr>
          <w:spacing w:val="-7"/>
          <w:sz w:val="18"/>
        </w:rPr>
        <w:t xml:space="preserve"> </w:t>
      </w:r>
      <w:r>
        <w:rPr>
          <w:sz w:val="18"/>
        </w:rPr>
        <w:t>је</w:t>
      </w:r>
      <w:r>
        <w:rPr>
          <w:spacing w:val="-7"/>
          <w:sz w:val="18"/>
        </w:rPr>
        <w:t xml:space="preserve"> </w:t>
      </w:r>
      <w:r>
        <w:rPr>
          <w:sz w:val="18"/>
        </w:rPr>
        <w:t>направити</w:t>
      </w:r>
      <w:r>
        <w:rPr>
          <w:spacing w:val="-7"/>
          <w:sz w:val="18"/>
        </w:rPr>
        <w:t xml:space="preserve"> </w:t>
      </w:r>
      <w:r>
        <w:rPr>
          <w:sz w:val="18"/>
        </w:rPr>
        <w:t xml:space="preserve">квалитативни отклон </w:t>
      </w:r>
      <w:r>
        <w:rPr>
          <w:spacing w:val="-3"/>
          <w:sz w:val="18"/>
        </w:rPr>
        <w:t xml:space="preserve">од </w:t>
      </w:r>
      <w:r>
        <w:rPr>
          <w:sz w:val="18"/>
        </w:rPr>
        <w:t xml:space="preserve">досадашње праксе да се биологији приступа као низу изолованих, фрагментарних дескриптивних знања. Један </w:t>
      </w:r>
      <w:r>
        <w:rPr>
          <w:spacing w:val="-3"/>
          <w:sz w:val="18"/>
        </w:rPr>
        <w:t xml:space="preserve">од </w:t>
      </w:r>
      <w:r>
        <w:rPr>
          <w:sz w:val="18"/>
        </w:rPr>
        <w:t xml:space="preserve">ефи- касних начина је да наставник ученицима, ослањајући се на њи- </w:t>
      </w:r>
      <w:r>
        <w:rPr>
          <w:spacing w:val="-3"/>
          <w:sz w:val="18"/>
        </w:rPr>
        <w:t xml:space="preserve">хово </w:t>
      </w:r>
      <w:r>
        <w:rPr>
          <w:sz w:val="18"/>
        </w:rPr>
        <w:t xml:space="preserve">предзнање, </w:t>
      </w:r>
      <w:r>
        <w:rPr>
          <w:spacing w:val="-3"/>
          <w:sz w:val="18"/>
        </w:rPr>
        <w:t xml:space="preserve">понуди </w:t>
      </w:r>
      <w:r>
        <w:rPr>
          <w:sz w:val="18"/>
        </w:rPr>
        <w:t>одговарајуће био</w:t>
      </w:r>
      <w:r>
        <w:rPr>
          <w:sz w:val="18"/>
        </w:rPr>
        <w:t xml:space="preserve">лошке едукативне или научно-популарне текстове или филмове, да их ученици у инди- видуалном и групном раду проуче и кроз дискусију идентифику- ју све заједничке особине живих бића </w:t>
      </w:r>
      <w:r>
        <w:rPr>
          <w:spacing w:val="-3"/>
          <w:sz w:val="18"/>
        </w:rPr>
        <w:t xml:space="preserve">које </w:t>
      </w:r>
      <w:r>
        <w:rPr>
          <w:sz w:val="18"/>
        </w:rPr>
        <w:t xml:space="preserve">се у </w:t>
      </w:r>
      <w:r>
        <w:rPr>
          <w:spacing w:val="-3"/>
          <w:sz w:val="18"/>
        </w:rPr>
        <w:t xml:space="preserve">датом </w:t>
      </w:r>
      <w:r>
        <w:rPr>
          <w:sz w:val="18"/>
        </w:rPr>
        <w:t xml:space="preserve">материјалу могу препознати, као нпр. метаболизам, развиће, </w:t>
      </w:r>
      <w:r>
        <w:rPr>
          <w:spacing w:val="-3"/>
          <w:sz w:val="18"/>
        </w:rPr>
        <w:t>р</w:t>
      </w:r>
      <w:r>
        <w:rPr>
          <w:spacing w:val="-3"/>
          <w:sz w:val="18"/>
        </w:rPr>
        <w:t xml:space="preserve">аст, </w:t>
      </w:r>
      <w:r>
        <w:rPr>
          <w:sz w:val="18"/>
        </w:rPr>
        <w:t>хомеостаза, адаптација и</w:t>
      </w:r>
      <w:r>
        <w:rPr>
          <w:spacing w:val="-2"/>
          <w:sz w:val="18"/>
        </w:rPr>
        <w:t xml:space="preserve"> </w:t>
      </w:r>
      <w:r>
        <w:rPr>
          <w:sz w:val="18"/>
        </w:rPr>
        <w:t>еволуција.</w:t>
      </w:r>
    </w:p>
    <w:p w:rsidR="005F701D" w:rsidRDefault="00AC6512">
      <w:pPr>
        <w:pStyle w:val="BodyText"/>
        <w:spacing w:line="235" w:lineRule="auto"/>
        <w:ind w:right="38"/>
      </w:pPr>
      <w:r>
        <w:rPr>
          <w:spacing w:val="-3"/>
        </w:rPr>
        <w:t xml:space="preserve">Хомеостазу </w:t>
      </w:r>
      <w:r>
        <w:t>би требало представити као својство и других</w:t>
      </w:r>
      <w:r>
        <w:rPr>
          <w:spacing w:val="-29"/>
        </w:rPr>
        <w:t xml:space="preserve"> </w:t>
      </w:r>
      <w:r>
        <w:t>ни- воа организационе сложености живих бића, а не само нивоа</w:t>
      </w:r>
      <w:r>
        <w:rPr>
          <w:spacing w:val="-16"/>
        </w:rPr>
        <w:t xml:space="preserve"> </w:t>
      </w:r>
      <w:r>
        <w:t xml:space="preserve">једин- </w:t>
      </w:r>
      <w:r>
        <w:rPr>
          <w:spacing w:val="-3"/>
        </w:rPr>
        <w:t xml:space="preserve">ке. </w:t>
      </w:r>
      <w:r>
        <w:t xml:space="preserve">Појам повратне спреге требало би обрадити уз хомеостазу </w:t>
      </w:r>
      <w:r>
        <w:rPr>
          <w:spacing w:val="-2"/>
        </w:rPr>
        <w:t xml:space="preserve">као </w:t>
      </w:r>
      <w:r>
        <w:t>основни принцип регулације. Метаболизам би требало представи- ти као претварање супстанце (материје) и промет/проток и</w:t>
      </w:r>
      <w:r>
        <w:rPr>
          <w:spacing w:val="-23"/>
        </w:rPr>
        <w:t xml:space="preserve"> </w:t>
      </w:r>
      <w:r>
        <w:t xml:space="preserve">претва- рање енергије и повезати, пре свега, са исхраном, дисањем и из- лучивањем. Исхрану би требало </w:t>
      </w:r>
      <w:r>
        <w:rPr>
          <w:spacing w:val="-3"/>
        </w:rPr>
        <w:t xml:space="preserve">класификовати </w:t>
      </w:r>
      <w:r>
        <w:t>по критеријумима поре</w:t>
      </w:r>
      <w:r>
        <w:t xml:space="preserve">кла и </w:t>
      </w:r>
      <w:r>
        <w:rPr>
          <w:spacing w:val="-3"/>
        </w:rPr>
        <w:t xml:space="preserve">облика </w:t>
      </w:r>
      <w:r>
        <w:t xml:space="preserve">усвојеног угљеника и порекла и </w:t>
      </w:r>
      <w:r>
        <w:rPr>
          <w:spacing w:val="-3"/>
        </w:rPr>
        <w:t xml:space="preserve">облика </w:t>
      </w:r>
      <w:r>
        <w:t xml:space="preserve">енергије </w:t>
      </w:r>
      <w:r>
        <w:rPr>
          <w:spacing w:val="-3"/>
        </w:rPr>
        <w:t xml:space="preserve">(аутотрофија </w:t>
      </w:r>
      <w:r>
        <w:t>и хетеротрофија, фототрофија и</w:t>
      </w:r>
      <w:r>
        <w:rPr>
          <w:spacing w:val="-19"/>
        </w:rPr>
        <w:t xml:space="preserve"> </w:t>
      </w:r>
      <w:r>
        <w:t>хемотрофија).</w:t>
      </w:r>
    </w:p>
    <w:p w:rsidR="005F701D" w:rsidRDefault="00AC6512">
      <w:pPr>
        <w:pStyle w:val="BodyText"/>
        <w:spacing w:line="235" w:lineRule="auto"/>
        <w:ind w:right="38"/>
      </w:pPr>
      <w:r>
        <w:t xml:space="preserve">Еволутивне адаптације би требало приказати као настанак особина путем природне селекције. Суштина је да се уклоне за- </w:t>
      </w:r>
      <w:r>
        <w:rPr>
          <w:spacing w:val="-4"/>
        </w:rPr>
        <w:t xml:space="preserve">блуде </w:t>
      </w:r>
      <w:r>
        <w:t>у вези са меха</w:t>
      </w:r>
      <w:r>
        <w:t xml:space="preserve">низмима настанка еволутивних промена, </w:t>
      </w:r>
      <w:r>
        <w:rPr>
          <w:spacing w:val="-3"/>
        </w:rPr>
        <w:t xml:space="preserve">који </w:t>
      </w:r>
      <w:r>
        <w:t>често укључују циљаност, усмереност и сврху (нпр. да би нешто постигли,</w:t>
      </w:r>
      <w:r>
        <w:rPr>
          <w:spacing w:val="-7"/>
        </w:rPr>
        <w:t xml:space="preserve"> </w:t>
      </w:r>
      <w:r>
        <w:t>организми</w:t>
      </w:r>
      <w:r>
        <w:rPr>
          <w:spacing w:val="-7"/>
        </w:rPr>
        <w:t xml:space="preserve"> </w:t>
      </w:r>
      <w:r>
        <w:t>су</w:t>
      </w:r>
      <w:r>
        <w:rPr>
          <w:spacing w:val="-7"/>
        </w:rPr>
        <w:t xml:space="preserve"> </w:t>
      </w:r>
      <w:r>
        <w:t>се</w:t>
      </w:r>
      <w:r>
        <w:rPr>
          <w:spacing w:val="-7"/>
        </w:rPr>
        <w:t xml:space="preserve"> </w:t>
      </w:r>
      <w:r>
        <w:t>у</w:t>
      </w:r>
      <w:r>
        <w:rPr>
          <w:spacing w:val="-7"/>
        </w:rPr>
        <w:t xml:space="preserve"> </w:t>
      </w:r>
      <w:r>
        <w:t>еволуцији</w:t>
      </w:r>
      <w:r>
        <w:rPr>
          <w:spacing w:val="-7"/>
        </w:rPr>
        <w:t xml:space="preserve"> </w:t>
      </w:r>
      <w:r>
        <w:t>развили</w:t>
      </w:r>
      <w:r>
        <w:rPr>
          <w:spacing w:val="-7"/>
        </w:rPr>
        <w:t xml:space="preserve"> </w:t>
      </w:r>
      <w:r>
        <w:t>на</w:t>
      </w:r>
      <w:r>
        <w:rPr>
          <w:spacing w:val="-7"/>
        </w:rPr>
        <w:t xml:space="preserve"> </w:t>
      </w:r>
      <w:r>
        <w:t>одређени</w:t>
      </w:r>
      <w:r>
        <w:rPr>
          <w:spacing w:val="-7"/>
        </w:rPr>
        <w:t xml:space="preserve"> </w:t>
      </w:r>
      <w:r>
        <w:t>начин) и</w:t>
      </w:r>
      <w:r>
        <w:rPr>
          <w:spacing w:val="-1"/>
        </w:rPr>
        <w:t xml:space="preserve"> </w:t>
      </w:r>
      <w:r>
        <w:t>слично.</w:t>
      </w:r>
    </w:p>
    <w:p w:rsidR="005F701D" w:rsidRDefault="00AC6512">
      <w:pPr>
        <w:pStyle w:val="BodyText"/>
        <w:spacing w:line="235" w:lineRule="auto"/>
        <w:ind w:right="38"/>
      </w:pPr>
      <w:r>
        <w:t xml:space="preserve">Као начин провере достигнутости </w:t>
      </w:r>
      <w:r>
        <w:rPr>
          <w:spacing w:val="-3"/>
        </w:rPr>
        <w:t xml:space="preserve">исхода, </w:t>
      </w:r>
      <w:r>
        <w:t>сваки ученик би могао, уз помоћ наст</w:t>
      </w:r>
      <w:r>
        <w:t xml:space="preserve">авника, да одабере једну биолошку врсту и на њој истражи и објасни све наведене особине. Препорука је да врсте </w:t>
      </w:r>
      <w:r>
        <w:rPr>
          <w:spacing w:val="-5"/>
        </w:rPr>
        <w:t xml:space="preserve">буду </w:t>
      </w:r>
      <w:r>
        <w:t xml:space="preserve">изабране </w:t>
      </w:r>
      <w:r>
        <w:rPr>
          <w:spacing w:val="-3"/>
        </w:rPr>
        <w:t xml:space="preserve">тако </w:t>
      </w:r>
      <w:r>
        <w:t xml:space="preserve">да на </w:t>
      </w:r>
      <w:r>
        <w:rPr>
          <w:spacing w:val="-3"/>
        </w:rPr>
        <w:t xml:space="preserve">нивоу </w:t>
      </w:r>
      <w:r>
        <w:t xml:space="preserve">одељења </w:t>
      </w:r>
      <w:r>
        <w:rPr>
          <w:spacing w:val="-5"/>
        </w:rPr>
        <w:t xml:space="preserve">буде </w:t>
      </w:r>
      <w:r>
        <w:t>што шира по- кривеност различитих група према моделу „дрво</w:t>
      </w:r>
      <w:r>
        <w:rPr>
          <w:spacing w:val="-5"/>
        </w:rPr>
        <w:t xml:space="preserve"> </w:t>
      </w:r>
      <w:r>
        <w:t>живота”.</w:t>
      </w:r>
    </w:p>
    <w:p w:rsidR="005F701D" w:rsidRDefault="00AC6512">
      <w:pPr>
        <w:pStyle w:val="BodyText"/>
        <w:spacing w:line="235" w:lineRule="auto"/>
        <w:ind w:right="38"/>
      </w:pPr>
      <w:r>
        <w:t xml:space="preserve">Једна </w:t>
      </w:r>
      <w:r>
        <w:rPr>
          <w:spacing w:val="-3"/>
        </w:rPr>
        <w:t xml:space="preserve">од </w:t>
      </w:r>
      <w:r>
        <w:t>заједничких особина живи</w:t>
      </w:r>
      <w:r>
        <w:t xml:space="preserve">х бића је присуство воде у организму и њен значај за опстанак. Да би се разумело зашто    је баш вода супстрат за одигравање животних процеса, а не нека друга супстанцa, треба сликовито објаснити </w:t>
      </w:r>
      <w:r>
        <w:rPr>
          <w:spacing w:val="-4"/>
        </w:rPr>
        <w:t xml:space="preserve">како </w:t>
      </w:r>
      <w:r>
        <w:t xml:space="preserve">из структурних особености </w:t>
      </w:r>
      <w:r>
        <w:rPr>
          <w:spacing w:val="-3"/>
        </w:rPr>
        <w:t xml:space="preserve">молекула </w:t>
      </w:r>
      <w:r>
        <w:t>воде, произилазе њен</w:t>
      </w:r>
      <w:r>
        <w:t xml:space="preserve">е биолошке функције. Илустрације структуре </w:t>
      </w:r>
      <w:r>
        <w:rPr>
          <w:spacing w:val="-3"/>
        </w:rPr>
        <w:t xml:space="preserve">молекула </w:t>
      </w:r>
      <w:r>
        <w:t>воде и њених својстава су свима доступне</w:t>
      </w:r>
      <w:r>
        <w:rPr>
          <w:spacing w:val="-5"/>
        </w:rPr>
        <w:t xml:space="preserve"> </w:t>
      </w:r>
      <w:r>
        <w:t>на</w:t>
      </w:r>
      <w:r>
        <w:rPr>
          <w:spacing w:val="-5"/>
        </w:rPr>
        <w:t xml:space="preserve"> </w:t>
      </w:r>
      <w:r>
        <w:t>интернету</w:t>
      </w:r>
      <w:r>
        <w:rPr>
          <w:spacing w:val="-5"/>
        </w:rPr>
        <w:t xml:space="preserve"> </w:t>
      </w:r>
      <w:r>
        <w:t>у</w:t>
      </w:r>
      <w:r>
        <w:rPr>
          <w:spacing w:val="-5"/>
        </w:rPr>
        <w:t xml:space="preserve"> </w:t>
      </w:r>
      <w:r>
        <w:t>облику</w:t>
      </w:r>
      <w:r>
        <w:rPr>
          <w:spacing w:val="-5"/>
        </w:rPr>
        <w:t xml:space="preserve"> </w:t>
      </w:r>
      <w:r>
        <w:t>видео</w:t>
      </w:r>
      <w:r>
        <w:rPr>
          <w:spacing w:val="-5"/>
        </w:rPr>
        <w:t xml:space="preserve"> </w:t>
      </w:r>
      <w:r>
        <w:t>клипова</w:t>
      </w:r>
      <w:r>
        <w:rPr>
          <w:spacing w:val="-5"/>
        </w:rPr>
        <w:t xml:space="preserve"> </w:t>
      </w:r>
      <w:r>
        <w:t>и</w:t>
      </w:r>
      <w:r>
        <w:rPr>
          <w:spacing w:val="-5"/>
        </w:rPr>
        <w:t xml:space="preserve"> </w:t>
      </w:r>
      <w:r>
        <w:t>кратких</w:t>
      </w:r>
      <w:r>
        <w:rPr>
          <w:spacing w:val="-5"/>
        </w:rPr>
        <w:t xml:space="preserve"> </w:t>
      </w:r>
      <w:r>
        <w:t xml:space="preserve">филмова (youtube), због чега је могуће да наставник води и </w:t>
      </w:r>
      <w:r>
        <w:rPr>
          <w:spacing w:val="-3"/>
        </w:rPr>
        <w:t xml:space="preserve">надгледа </w:t>
      </w:r>
      <w:r>
        <w:t xml:space="preserve">процес учења </w:t>
      </w:r>
      <w:r>
        <w:rPr>
          <w:spacing w:val="-6"/>
        </w:rPr>
        <w:t xml:space="preserve">код </w:t>
      </w:r>
      <w:r>
        <w:t xml:space="preserve">ученика </w:t>
      </w:r>
      <w:r>
        <w:rPr>
          <w:spacing w:val="-3"/>
        </w:rPr>
        <w:t xml:space="preserve">који </w:t>
      </w:r>
      <w:r>
        <w:t>би сами прикупљали и приказивали зани- мљиве појаве у вези структуре и својстава</w:t>
      </w:r>
      <w:r>
        <w:rPr>
          <w:spacing w:val="-7"/>
        </w:rPr>
        <w:t xml:space="preserve"> </w:t>
      </w:r>
      <w:r>
        <w:t>воде.</w:t>
      </w:r>
    </w:p>
    <w:p w:rsidR="005F701D" w:rsidRDefault="00AC6512">
      <w:pPr>
        <w:pStyle w:val="BodyText"/>
        <w:spacing w:line="235" w:lineRule="auto"/>
        <w:ind w:right="38"/>
      </w:pPr>
      <w:r>
        <w:t>Сва специфичност материје која чини живи свет, директна је последица специфичних структурних својстава угљениковог ато- ма, која га чине способним да гради велики број р</w:t>
      </w:r>
      <w:r>
        <w:t>азноврсних ве- ликих молекула, тзв. органске (биолошке) молекуле.</w:t>
      </w:r>
    </w:p>
    <w:p w:rsidR="005F701D" w:rsidRDefault="00AC6512">
      <w:pPr>
        <w:pStyle w:val="BodyText"/>
        <w:spacing w:line="235" w:lineRule="auto"/>
        <w:ind w:right="38"/>
      </w:pPr>
      <w:r>
        <w:t xml:space="preserve">За еволуцију живих бића на Земљи слободни кисеоник је не- обично значајан. Према зависности од кисеоника, жива бића се могу условно поделити на аеробне и анаеробне. Аеробни органи- зми живе </w:t>
      </w:r>
      <w:r>
        <w:t>у присуству кисеоника и користе га за ефикасније ис- коришћавање енергије из процеса разградње органских молекула (хране) него што су то чинили, и данас чине, анаеробни органи- зми. Ову чињеницу би требало објаснити као адаптацију, особи- ну обликовану при</w:t>
      </w:r>
      <w:r>
        <w:t>родном селекцијом. С друге стране, кисеоник</w:t>
      </w:r>
    </w:p>
    <w:p w:rsidR="005F701D" w:rsidRDefault="00AC6512">
      <w:pPr>
        <w:pStyle w:val="BodyText"/>
        <w:spacing w:before="111" w:line="235" w:lineRule="auto"/>
        <w:ind w:right="117" w:firstLine="0"/>
      </w:pPr>
      <w:r>
        <w:br w:type="column"/>
      </w:r>
      <w:r>
        <w:t>у облику озона образује слој у високим слојевима атмосфере који смањује продор ултраљубичастог зрачења са Сунца до површине Земље и тако штити велике органске молекуле, присутне у живим бићима, од разарања. Тако</w:t>
      </w:r>
      <w:r>
        <w:t xml:space="preserve"> је појава фотосинтетичких организама, довела до настанка Земљине атмосфере какву познајемо данас и посредно, кроз образовање озонског омотача, омогућила прелазак живих организама из водене средине на копно. Овакав приступ значају кисеоника, омогућава учен</w:t>
      </w:r>
      <w:r>
        <w:t>ицима разумевање степена ин- тегрисаности живих бића са окружењем и значаја ангажовања у активностима везаним за заштиту животне средине од загађивања, конкретно, од загађења материјама које уништавају озон у атмо- сфери. У обради ове теме требало би подст</w:t>
      </w:r>
      <w:r>
        <w:t>ицати ученике да при- мењују знања која су стекли на настави хемије.</w:t>
      </w:r>
    </w:p>
    <w:p w:rsidR="005F701D" w:rsidRDefault="00AC6512">
      <w:pPr>
        <w:pStyle w:val="BodyText"/>
        <w:spacing w:line="197" w:lineRule="exact"/>
        <w:ind w:left="517" w:firstLine="0"/>
        <w:jc w:val="left"/>
      </w:pPr>
      <w:r>
        <w:t>(Препоручени број часова 20)</w:t>
      </w:r>
    </w:p>
    <w:p w:rsidR="005F701D" w:rsidRDefault="00AC6512">
      <w:pPr>
        <w:pStyle w:val="BodyText"/>
        <w:spacing w:before="1" w:line="235" w:lineRule="auto"/>
        <w:ind w:right="117"/>
      </w:pPr>
      <w:r>
        <w:t xml:space="preserve">У реализацији теме </w:t>
      </w:r>
      <w:r>
        <w:rPr>
          <w:i/>
        </w:rPr>
        <w:t xml:space="preserve">биолошки макромолекули, </w:t>
      </w:r>
      <w:r>
        <w:t xml:space="preserve">тј. достизању </w:t>
      </w:r>
      <w:r>
        <w:rPr>
          <w:spacing w:val="-3"/>
        </w:rPr>
        <w:t xml:space="preserve">исхода </w:t>
      </w:r>
      <w:r>
        <w:rPr>
          <w:i/>
        </w:rPr>
        <w:t xml:space="preserve">разврста биолошки важне макромолекуле према њиховој улози у остваривању животних функција </w:t>
      </w:r>
      <w:r>
        <w:t xml:space="preserve">и </w:t>
      </w:r>
      <w:r>
        <w:rPr>
          <w:i/>
        </w:rPr>
        <w:t>пр</w:t>
      </w:r>
      <w:r>
        <w:rPr>
          <w:i/>
        </w:rPr>
        <w:t xml:space="preserve">имерима илуструје примену биолошки важних макромолекула у биотехнологији, </w:t>
      </w:r>
      <w:r>
        <w:t xml:space="preserve">те- жиште је на основним својствима макромолекула </w:t>
      </w:r>
      <w:r>
        <w:rPr>
          <w:spacing w:val="-3"/>
        </w:rPr>
        <w:t xml:space="preserve">која </w:t>
      </w:r>
      <w:r>
        <w:t xml:space="preserve">омогућавају </w:t>
      </w:r>
      <w:r>
        <w:rPr>
          <w:spacing w:val="-3"/>
        </w:rPr>
        <w:t xml:space="preserve">њихову </w:t>
      </w:r>
      <w:r>
        <w:t xml:space="preserve">биолошку </w:t>
      </w:r>
      <w:r>
        <w:rPr>
          <w:spacing w:val="-3"/>
        </w:rPr>
        <w:t xml:space="preserve">функцију. </w:t>
      </w:r>
      <w:r>
        <w:t>Присуство биомакромолекула указује на заједничко порекло и биохемијско јединство живог св</w:t>
      </w:r>
      <w:r>
        <w:t xml:space="preserve">ета. Тре- бало би обрадити хемијски састав ћелије на елементарном </w:t>
      </w:r>
      <w:r>
        <w:rPr>
          <w:spacing w:val="-3"/>
        </w:rPr>
        <w:t xml:space="preserve">нивоу: </w:t>
      </w:r>
      <w:r>
        <w:t xml:space="preserve">микро и макроелементе, основне </w:t>
      </w:r>
      <w:r>
        <w:rPr>
          <w:spacing w:val="-3"/>
        </w:rPr>
        <w:t xml:space="preserve">улоге </w:t>
      </w:r>
      <w:r>
        <w:t>липида уз показивање илу- страција њихове грађе; појмове мономер и полимер (за објашња- вање њиховог односа и чињенице да су сва жива бића грађена</w:t>
      </w:r>
      <w:r>
        <w:t xml:space="preserve"> </w:t>
      </w:r>
      <w:r>
        <w:rPr>
          <w:spacing w:val="-3"/>
        </w:rPr>
        <w:t xml:space="preserve">од </w:t>
      </w:r>
      <w:r>
        <w:t xml:space="preserve">истих градивних </w:t>
      </w:r>
      <w:r>
        <w:rPr>
          <w:spacing w:val="-3"/>
        </w:rPr>
        <w:t xml:space="preserve">блокова који </w:t>
      </w:r>
      <w:r>
        <w:t xml:space="preserve">се комбинују на различите начине, могу се користити анимације, илустрације, лего коцкице итд.); основне биолошке </w:t>
      </w:r>
      <w:r>
        <w:rPr>
          <w:spacing w:val="-3"/>
        </w:rPr>
        <w:t xml:space="preserve">улоге </w:t>
      </w:r>
      <w:r>
        <w:t xml:space="preserve">угљених хидрата уз показивање илустра- ција њихове грађе (моно-, ди- и полисахариди; </w:t>
      </w:r>
      <w:r>
        <w:rPr>
          <w:spacing w:val="-3"/>
        </w:rPr>
        <w:t xml:space="preserve">глукоза, </w:t>
      </w:r>
      <w:r>
        <w:t xml:space="preserve">скроб, </w:t>
      </w:r>
      <w:r>
        <w:rPr>
          <w:spacing w:val="-3"/>
        </w:rPr>
        <w:t>гли</w:t>
      </w:r>
      <w:r>
        <w:rPr>
          <w:spacing w:val="-3"/>
        </w:rPr>
        <w:t xml:space="preserve">- коген, </w:t>
      </w:r>
      <w:r>
        <w:t xml:space="preserve">целулоза, хитин); основне </w:t>
      </w:r>
      <w:r>
        <w:rPr>
          <w:spacing w:val="-3"/>
        </w:rPr>
        <w:t xml:space="preserve">улоге </w:t>
      </w:r>
      <w:r>
        <w:t xml:space="preserve">протеина (на интернету је доступно обиље илустрација и анимација </w:t>
      </w:r>
      <w:r>
        <w:rPr>
          <w:spacing w:val="-3"/>
        </w:rPr>
        <w:t xml:space="preserve">које </w:t>
      </w:r>
      <w:r>
        <w:t xml:space="preserve">могу да се употребе за вођено учење о директној вези између </w:t>
      </w:r>
      <w:r>
        <w:rPr>
          <w:spacing w:val="-3"/>
        </w:rPr>
        <w:t xml:space="preserve">улоге </w:t>
      </w:r>
      <w:r>
        <w:t>у ћелији-организму и просторне организације протеина, њихове величине, еластичн</w:t>
      </w:r>
      <w:r>
        <w:t xml:space="preserve">о- сти и специфичности; основна својства и </w:t>
      </w:r>
      <w:r>
        <w:rPr>
          <w:spacing w:val="-3"/>
        </w:rPr>
        <w:t xml:space="preserve">улоге </w:t>
      </w:r>
      <w:r>
        <w:t xml:space="preserve">нуклеинских ки- селина (структура РНК ланца се може приказати као једноланча- ни полинуклеотид са окосницом и </w:t>
      </w:r>
      <w:r>
        <w:rPr>
          <w:spacing w:val="-4"/>
        </w:rPr>
        <w:t xml:space="preserve">кодом </w:t>
      </w:r>
      <w:r>
        <w:t>као чешаљ); способност различитих РНК да кодирају/декодирају примарну структуру себи слични</w:t>
      </w:r>
      <w:r>
        <w:t xml:space="preserve">х </w:t>
      </w:r>
      <w:r>
        <w:rPr>
          <w:spacing w:val="-3"/>
        </w:rPr>
        <w:t xml:space="preserve">молекула </w:t>
      </w:r>
      <w:r>
        <w:t xml:space="preserve">– ДНК и </w:t>
      </w:r>
      <w:r>
        <w:rPr>
          <w:spacing w:val="-3"/>
        </w:rPr>
        <w:t xml:space="preserve">од </w:t>
      </w:r>
      <w:r>
        <w:t xml:space="preserve">себе различитих </w:t>
      </w:r>
      <w:r>
        <w:rPr>
          <w:spacing w:val="-3"/>
        </w:rPr>
        <w:t xml:space="preserve">молекула </w:t>
      </w:r>
      <w:r>
        <w:t xml:space="preserve">– про- теини, може се илустровати принципом комплементарности азот- них база два ланца нуклеотида, РНК-РНК и РНК-ДНК; компле- ментарност РНК нуклеотида се може представити као просторно уклапање А са У и Г са </w:t>
      </w:r>
      <w:r>
        <w:t xml:space="preserve">Ц формирањем слабих водоничних веза између њих; илустрације структуре и анимације процеса у који- ма учествују различити РНК </w:t>
      </w:r>
      <w:r>
        <w:rPr>
          <w:spacing w:val="-3"/>
        </w:rPr>
        <w:t xml:space="preserve">молекули </w:t>
      </w:r>
      <w:r>
        <w:t xml:space="preserve">у синтези протеинасу до- ступне на </w:t>
      </w:r>
      <w:r>
        <w:rPr>
          <w:spacing w:val="-3"/>
        </w:rPr>
        <w:t xml:space="preserve">интернету, тако </w:t>
      </w:r>
      <w:r>
        <w:t xml:space="preserve">да о структури и функцији РНК ученици могу да сазнају кроз процес </w:t>
      </w:r>
      <w:r>
        <w:rPr>
          <w:spacing w:val="-3"/>
        </w:rPr>
        <w:t>вођен</w:t>
      </w:r>
      <w:r>
        <w:rPr>
          <w:spacing w:val="-3"/>
        </w:rPr>
        <w:t xml:space="preserve">ог, </w:t>
      </w:r>
      <w:r>
        <w:t>релативно самосталног уче- ња; просторна структура ДНК, као двострука спирала, репликаци- ја, транскрипција и транслација, уз коришћење израза дуплирање, преписивање и превођење наследне информације, могу се обра- дити коришћењем доступних илустрација,</w:t>
      </w:r>
      <w:r>
        <w:t xml:space="preserve"> модела и анимација на интернету; требало би увести појам мутација као могућу грешку </w:t>
      </w:r>
      <w:r>
        <w:rPr>
          <w:spacing w:val="-4"/>
        </w:rPr>
        <w:t>током</w:t>
      </w:r>
      <w:r>
        <w:t xml:space="preserve"> дуплирања).</w:t>
      </w:r>
    </w:p>
    <w:p w:rsidR="005F701D" w:rsidRDefault="00AC6512">
      <w:pPr>
        <w:pStyle w:val="BodyText"/>
        <w:spacing w:line="188" w:lineRule="exact"/>
        <w:ind w:left="517" w:firstLine="0"/>
        <w:jc w:val="left"/>
      </w:pPr>
      <w:r>
        <w:t>(Препоручени број часова 10)</w:t>
      </w:r>
    </w:p>
    <w:p w:rsidR="005F701D" w:rsidRDefault="00AC6512">
      <w:pPr>
        <w:spacing w:before="1" w:line="235" w:lineRule="auto"/>
        <w:ind w:left="120" w:right="117" w:firstLine="396"/>
        <w:jc w:val="both"/>
        <w:rPr>
          <w:sz w:val="18"/>
        </w:rPr>
      </w:pPr>
      <w:r>
        <w:rPr>
          <w:sz w:val="18"/>
        </w:rPr>
        <w:t xml:space="preserve">У реализацији теме </w:t>
      </w:r>
      <w:r>
        <w:rPr>
          <w:i/>
          <w:sz w:val="18"/>
        </w:rPr>
        <w:t xml:space="preserve">ћелија – грађа и функција, </w:t>
      </w:r>
      <w:r>
        <w:rPr>
          <w:sz w:val="18"/>
        </w:rPr>
        <w:t xml:space="preserve">тј. достизању </w:t>
      </w:r>
      <w:r>
        <w:rPr>
          <w:spacing w:val="-3"/>
          <w:sz w:val="18"/>
        </w:rPr>
        <w:t xml:space="preserve">исхода </w:t>
      </w:r>
      <w:r>
        <w:rPr>
          <w:i/>
          <w:sz w:val="18"/>
        </w:rPr>
        <w:t xml:space="preserve">упоређује прокариотску и еукариотску ћелију на основу </w:t>
      </w:r>
      <w:r>
        <w:rPr>
          <w:i/>
          <w:sz w:val="18"/>
        </w:rPr>
        <w:t xml:space="preserve">биохемијских, анатомских и морфолошких карактеристика </w:t>
      </w:r>
      <w:r>
        <w:rPr>
          <w:sz w:val="18"/>
        </w:rPr>
        <w:t xml:space="preserve">и </w:t>
      </w:r>
      <w:r>
        <w:rPr>
          <w:i/>
          <w:sz w:val="18"/>
        </w:rPr>
        <w:t xml:space="preserve">до- веде у везу утицај чинилаца из спољашње и унутрашње средине </w:t>
      </w:r>
      <w:r>
        <w:rPr>
          <w:i/>
          <w:spacing w:val="-3"/>
          <w:sz w:val="18"/>
        </w:rPr>
        <w:t xml:space="preserve">са </w:t>
      </w:r>
      <w:r>
        <w:rPr>
          <w:i/>
          <w:sz w:val="18"/>
        </w:rPr>
        <w:t xml:space="preserve">динамиком ћелије, </w:t>
      </w:r>
      <w:r>
        <w:rPr>
          <w:sz w:val="18"/>
        </w:rPr>
        <w:t xml:space="preserve">с обзиром да су се ученици у основној </w:t>
      </w:r>
      <w:r>
        <w:rPr>
          <w:spacing w:val="-4"/>
          <w:sz w:val="18"/>
        </w:rPr>
        <w:t xml:space="preserve">школи </w:t>
      </w:r>
      <w:r>
        <w:rPr>
          <w:sz w:val="18"/>
        </w:rPr>
        <w:t>упознали са елементима грађе, потребно је више пажње посвети- ти различ</w:t>
      </w:r>
      <w:r>
        <w:rPr>
          <w:sz w:val="18"/>
        </w:rPr>
        <w:t>итим структурама ћелија у контексту њихове функције  и разноврсности, као и основним биохемијским разликама прока- риотских и еукариотских ћелија. Потребно је повезати функције делова еукариотске ћелије са ћелијским метаболизмом, истаћи филогенетско порекл</w:t>
      </w:r>
      <w:r>
        <w:rPr>
          <w:sz w:val="18"/>
        </w:rPr>
        <w:t xml:space="preserve">о појединих делова ћелије, као што су хло- ропласти, митохондије (теорија ендосимбиозе) и унутарћелијског система мембрана. Требало би структурне и физичке особине мембране довести у везу са функцијом: транспорт у ћелију и ван ње, флексибилност у функцији </w:t>
      </w:r>
      <w:r>
        <w:rPr>
          <w:sz w:val="18"/>
        </w:rPr>
        <w:t>промене облика мембране (егзо и ендоцитоза, кретање). Основне облике кретања кроз мембрану</w:t>
      </w:r>
      <w:r>
        <w:rPr>
          <w:spacing w:val="8"/>
          <w:sz w:val="18"/>
        </w:rPr>
        <w:t xml:space="preserve"> </w:t>
      </w:r>
      <w:r>
        <w:rPr>
          <w:sz w:val="18"/>
        </w:rPr>
        <w:t>би</w:t>
      </w:r>
    </w:p>
    <w:p w:rsidR="005F701D" w:rsidRDefault="005F701D">
      <w:pPr>
        <w:spacing w:line="235" w:lineRule="auto"/>
        <w:jc w:val="both"/>
        <w:rPr>
          <w:sz w:val="18"/>
        </w:rPr>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6" w:line="235" w:lineRule="auto"/>
        <w:ind w:right="39" w:firstLine="0"/>
      </w:pPr>
      <w:r>
        <w:lastRenderedPageBreak/>
        <w:t>требало обрадити уз доста примера и задатка. Селективну пропу- стљивост мембране и значај осмозе би требало обрадити на</w:t>
      </w:r>
      <w:r>
        <w:rPr>
          <w:spacing w:val="-19"/>
        </w:rPr>
        <w:t xml:space="preserve"> </w:t>
      </w:r>
      <w:r>
        <w:t xml:space="preserve">основ- ном </w:t>
      </w:r>
      <w:r>
        <w:rPr>
          <w:spacing w:val="-5"/>
        </w:rPr>
        <w:t>нивоу.</w:t>
      </w:r>
      <w:r>
        <w:rPr>
          <w:spacing w:val="-5"/>
        </w:rPr>
        <w:t xml:space="preserve"> </w:t>
      </w:r>
      <w:r>
        <w:t xml:space="preserve">Требало би увести појмове осмотски потенцијал и тур- гор и обрадити плазмолизу </w:t>
      </w:r>
      <w:r>
        <w:rPr>
          <w:spacing w:val="-6"/>
        </w:rPr>
        <w:t xml:space="preserve">код </w:t>
      </w:r>
      <w:r>
        <w:t>биљне</w:t>
      </w:r>
      <w:r>
        <w:rPr>
          <w:spacing w:val="1"/>
        </w:rPr>
        <w:t xml:space="preserve"> </w:t>
      </w:r>
      <w:r>
        <w:t>ћелије.</w:t>
      </w:r>
    </w:p>
    <w:p w:rsidR="005F701D" w:rsidRDefault="00AC6512">
      <w:pPr>
        <w:pStyle w:val="BodyText"/>
        <w:spacing w:line="235" w:lineRule="auto"/>
        <w:ind w:right="39"/>
      </w:pPr>
      <w:r>
        <w:t>Кроз практичан рад, вежбе/демонстрацију уз  осмозу  могу се обрадити/увежбати: посматрање плазмолизе на мироскопском препарату биљних ћелија, мерење осмозе (комадиће кромпира исте величине и облика убацујемо у растворе различите концен- трације соли, па их</w:t>
      </w:r>
      <w:r>
        <w:t xml:space="preserve"> меримо). Кроз истраживање се може обрадити питање: Зашто конзервирамо месо</w:t>
      </w:r>
      <w:r>
        <w:rPr>
          <w:spacing w:val="-1"/>
        </w:rPr>
        <w:t xml:space="preserve"> </w:t>
      </w:r>
      <w:r>
        <w:t>сољењем?</w:t>
      </w:r>
    </w:p>
    <w:p w:rsidR="005F701D" w:rsidRDefault="00AC6512">
      <w:pPr>
        <w:pStyle w:val="BodyText"/>
        <w:spacing w:line="235" w:lineRule="auto"/>
        <w:ind w:right="38"/>
      </w:pPr>
      <w:r>
        <w:t xml:space="preserve">У оквиру метаболизма требало би обрадити: анаболизам и катаболизам, енергетску повезаност, </w:t>
      </w:r>
      <w:r>
        <w:rPr>
          <w:spacing w:val="-4"/>
        </w:rPr>
        <w:t xml:space="preserve">АТП; </w:t>
      </w:r>
      <w:r>
        <w:t xml:space="preserve">енергетску хомеоста- </w:t>
      </w:r>
      <w:r>
        <w:rPr>
          <w:spacing w:val="-3"/>
        </w:rPr>
        <w:t xml:space="preserve">зу; </w:t>
      </w:r>
      <w:r>
        <w:t>анаболичке процесе: 1. хемосинтеза, извори енергиј</w:t>
      </w:r>
      <w:r>
        <w:t xml:space="preserve">е, значај, екосистеми без Сунчеве светлости, нитрификација, 2. фотосинте- за: споменути је </w:t>
      </w:r>
      <w:r>
        <w:rPr>
          <w:spacing w:val="-6"/>
        </w:rPr>
        <w:t xml:space="preserve">код </w:t>
      </w:r>
      <w:r>
        <w:t xml:space="preserve">бактерија, а објаснити </w:t>
      </w:r>
      <w:r>
        <w:rPr>
          <w:spacing w:val="-6"/>
        </w:rPr>
        <w:t xml:space="preserve">код </w:t>
      </w:r>
      <w:r>
        <w:t xml:space="preserve">биљака: једначину фотосинтезе, хлорофил, грађу листа биљака и његове адаптације за процес фотосинтезе, спољашње факторе </w:t>
      </w:r>
      <w:r>
        <w:rPr>
          <w:spacing w:val="-3"/>
        </w:rPr>
        <w:t xml:space="preserve">који </w:t>
      </w:r>
      <w:r>
        <w:t>лимитирај</w:t>
      </w:r>
      <w:r>
        <w:t xml:space="preserve">у про- цес фотосинтезе (пример негативне повратне спреге); катаболичке процесе: ћелијско дисање и добијање енергије </w:t>
      </w:r>
      <w:r>
        <w:rPr>
          <w:spacing w:val="-3"/>
        </w:rPr>
        <w:t xml:space="preserve">која </w:t>
      </w:r>
      <w:r>
        <w:t>је потребна за процесе синтезе, кретања, производњу топлоте, транспорт; врење и примери из свакодневног живота; основне разлике аеробно</w:t>
      </w:r>
      <w:r>
        <w:t xml:space="preserve">г и анаеробног метаболизма. </w:t>
      </w:r>
      <w:r>
        <w:rPr>
          <w:spacing w:val="-8"/>
        </w:rPr>
        <w:t xml:space="preserve">Уз </w:t>
      </w:r>
      <w:r>
        <w:t xml:space="preserve">метаболизам се могу урадити вежбе: утицај светлости на фотосинтезу (може се доказивати </w:t>
      </w:r>
      <w:r>
        <w:rPr>
          <w:spacing w:val="-3"/>
        </w:rPr>
        <w:t xml:space="preserve">преко </w:t>
      </w:r>
      <w:r>
        <w:t xml:space="preserve">при- суства скроба у листовима, контролна биљка у </w:t>
      </w:r>
      <w:r>
        <w:rPr>
          <w:spacing w:val="-4"/>
        </w:rPr>
        <w:t xml:space="preserve">мраку, </w:t>
      </w:r>
      <w:r>
        <w:t xml:space="preserve">или прекри- вени делови листа); доказивање ослобађања кисеоника, помоћу </w:t>
      </w:r>
      <w:r>
        <w:rPr>
          <w:spacing w:val="-3"/>
        </w:rPr>
        <w:t>огл</w:t>
      </w:r>
      <w:r>
        <w:rPr>
          <w:spacing w:val="-3"/>
        </w:rPr>
        <w:t xml:space="preserve">еда </w:t>
      </w:r>
      <w:r>
        <w:t xml:space="preserve">са воденом </w:t>
      </w:r>
      <w:r>
        <w:rPr>
          <w:spacing w:val="-3"/>
        </w:rPr>
        <w:t xml:space="preserve">биљком која </w:t>
      </w:r>
      <w:r>
        <w:t xml:space="preserve">је покривена стакленим </w:t>
      </w:r>
      <w:r>
        <w:rPr>
          <w:spacing w:val="-3"/>
        </w:rPr>
        <w:t xml:space="preserve">посудом, </w:t>
      </w:r>
      <w:r>
        <w:t xml:space="preserve">на </w:t>
      </w:r>
      <w:r>
        <w:rPr>
          <w:spacing w:val="-3"/>
        </w:rPr>
        <w:t xml:space="preserve">коју </w:t>
      </w:r>
      <w:r>
        <w:t xml:space="preserve">се наслања левак </w:t>
      </w:r>
      <w:r>
        <w:rPr>
          <w:spacing w:val="-3"/>
        </w:rPr>
        <w:t xml:space="preserve">преко кога </w:t>
      </w:r>
      <w:r>
        <w:t xml:space="preserve">се сакупља кисеоник; прису- сво кисеоника доказати упаљеном свећом; посматрање (мерење) производње угљен диоксида анаеробним дисањем </w:t>
      </w:r>
      <w:r>
        <w:rPr>
          <w:spacing w:val="-6"/>
        </w:rPr>
        <w:t xml:space="preserve">код </w:t>
      </w:r>
      <w:r>
        <w:t xml:space="preserve">квасца, нпр. </w:t>
      </w:r>
      <w:r>
        <w:rPr>
          <w:spacing w:val="-3"/>
        </w:rPr>
        <w:t xml:space="preserve">оглед </w:t>
      </w:r>
      <w:r>
        <w:t>са</w:t>
      </w:r>
      <w:r>
        <w:rPr>
          <w:spacing w:val="2"/>
        </w:rPr>
        <w:t xml:space="preserve"> </w:t>
      </w:r>
      <w:r>
        <w:t>Ca</w:t>
      </w:r>
      <w:r>
        <w:t>(OH)</w:t>
      </w:r>
      <w:r>
        <w:rPr>
          <w:position w:val="-5"/>
          <w:sz w:val="10"/>
        </w:rPr>
        <w:t>2</w:t>
      </w:r>
      <w:r>
        <w:t>.</w:t>
      </w:r>
    </w:p>
    <w:p w:rsidR="005F701D" w:rsidRDefault="00AC6512">
      <w:pPr>
        <w:pStyle w:val="BodyText"/>
        <w:spacing w:line="150" w:lineRule="exact"/>
        <w:ind w:left="517" w:firstLine="0"/>
        <w:jc w:val="left"/>
      </w:pPr>
      <w:r>
        <w:rPr>
          <w:spacing w:val="-10"/>
        </w:rPr>
        <w:t xml:space="preserve">Уз </w:t>
      </w:r>
      <w:r>
        <w:rPr>
          <w:spacing w:val="-3"/>
        </w:rPr>
        <w:t xml:space="preserve">обраду особина </w:t>
      </w:r>
      <w:r>
        <w:t xml:space="preserve">и </w:t>
      </w:r>
      <w:r>
        <w:rPr>
          <w:spacing w:val="-4"/>
        </w:rPr>
        <w:t xml:space="preserve">улога </w:t>
      </w:r>
      <w:r>
        <w:rPr>
          <w:spacing w:val="-3"/>
        </w:rPr>
        <w:t xml:space="preserve">ензима (кључ-брава </w:t>
      </w:r>
      <w:r>
        <w:rPr>
          <w:spacing w:val="-4"/>
        </w:rPr>
        <w:t xml:space="preserve">механизам, </w:t>
      </w:r>
      <w:r>
        <w:t>ак-</w:t>
      </w:r>
    </w:p>
    <w:p w:rsidR="005F701D" w:rsidRDefault="00AC6512">
      <w:pPr>
        <w:pStyle w:val="BodyText"/>
        <w:spacing w:line="235" w:lineRule="auto"/>
        <w:ind w:right="38" w:firstLine="0"/>
      </w:pPr>
      <w:r>
        <w:rPr>
          <w:spacing w:val="-3"/>
        </w:rPr>
        <w:t xml:space="preserve">тивно место, </w:t>
      </w:r>
      <w:r>
        <w:rPr>
          <w:spacing w:val="-4"/>
        </w:rPr>
        <w:t xml:space="preserve">ензим-супстрат </w:t>
      </w:r>
      <w:r>
        <w:rPr>
          <w:spacing w:val="-5"/>
        </w:rPr>
        <w:t xml:space="preserve">комплекс, </w:t>
      </w:r>
      <w:r>
        <w:rPr>
          <w:spacing w:val="-4"/>
        </w:rPr>
        <w:t xml:space="preserve">фактори </w:t>
      </w:r>
      <w:r>
        <w:rPr>
          <w:spacing w:val="-5"/>
        </w:rPr>
        <w:t xml:space="preserve">који </w:t>
      </w:r>
      <w:r>
        <w:rPr>
          <w:spacing w:val="-3"/>
        </w:rPr>
        <w:t xml:space="preserve">утичу </w:t>
      </w:r>
      <w:r>
        <w:t xml:space="preserve">на </w:t>
      </w:r>
      <w:r>
        <w:rPr>
          <w:spacing w:val="-3"/>
        </w:rPr>
        <w:t xml:space="preserve">актив- </w:t>
      </w:r>
      <w:r>
        <w:t xml:space="preserve">ност </w:t>
      </w:r>
      <w:r>
        <w:rPr>
          <w:spacing w:val="-3"/>
        </w:rPr>
        <w:t xml:space="preserve">ензима </w:t>
      </w:r>
      <w:r>
        <w:rPr>
          <w:spacing w:val="-4"/>
        </w:rPr>
        <w:t xml:space="preserve">(температура </w:t>
      </w:r>
      <w:r>
        <w:t xml:space="preserve">и </w:t>
      </w:r>
      <w:r>
        <w:rPr>
          <w:spacing w:val="-3"/>
        </w:rPr>
        <w:t xml:space="preserve">pH), </w:t>
      </w:r>
      <w:r>
        <w:rPr>
          <w:spacing w:val="-6"/>
        </w:rPr>
        <w:t xml:space="preserve">како </w:t>
      </w:r>
      <w:r>
        <w:rPr>
          <w:spacing w:val="-3"/>
        </w:rPr>
        <w:t xml:space="preserve">ензими добијају имена) </w:t>
      </w:r>
      <w:r>
        <w:rPr>
          <w:spacing w:val="-5"/>
        </w:rPr>
        <w:t xml:space="preserve">може </w:t>
      </w:r>
      <w:r>
        <w:t xml:space="preserve">се </w:t>
      </w:r>
      <w:r>
        <w:rPr>
          <w:spacing w:val="-3"/>
        </w:rPr>
        <w:t xml:space="preserve">урадити демонстрација дејства </w:t>
      </w:r>
      <w:r>
        <w:rPr>
          <w:spacing w:val="-4"/>
        </w:rPr>
        <w:t xml:space="preserve">каталазе </w:t>
      </w:r>
      <w:r>
        <w:t xml:space="preserve">на </w:t>
      </w:r>
      <w:r>
        <w:rPr>
          <w:spacing w:val="-3"/>
        </w:rPr>
        <w:t xml:space="preserve">разлагање </w:t>
      </w:r>
      <w:r>
        <w:rPr>
          <w:spacing w:val="-4"/>
        </w:rPr>
        <w:t xml:space="preserve">водоник </w:t>
      </w:r>
      <w:r>
        <w:t xml:space="preserve">пе- </w:t>
      </w:r>
      <w:r>
        <w:rPr>
          <w:spacing w:val="-4"/>
        </w:rPr>
        <w:t xml:space="preserve">роксида </w:t>
      </w:r>
      <w:r>
        <w:rPr>
          <w:spacing w:val="-3"/>
        </w:rPr>
        <w:t xml:space="preserve">(узети </w:t>
      </w:r>
      <w:r>
        <w:t xml:space="preserve">пет </w:t>
      </w:r>
      <w:r>
        <w:rPr>
          <w:spacing w:val="-3"/>
        </w:rPr>
        <w:t xml:space="preserve">епрувета </w:t>
      </w:r>
      <w:r>
        <w:t xml:space="preserve">са </w:t>
      </w:r>
      <w:r>
        <w:rPr>
          <w:spacing w:val="-4"/>
        </w:rPr>
        <w:t xml:space="preserve">истом </w:t>
      </w:r>
      <w:r>
        <w:rPr>
          <w:spacing w:val="-5"/>
        </w:rPr>
        <w:t xml:space="preserve">количином </w:t>
      </w:r>
      <w:r>
        <w:rPr>
          <w:spacing w:val="-4"/>
        </w:rPr>
        <w:t xml:space="preserve">водоник пероксида; </w:t>
      </w:r>
      <w:r>
        <w:t xml:space="preserve">у </w:t>
      </w:r>
      <w:r>
        <w:rPr>
          <w:spacing w:val="-4"/>
        </w:rPr>
        <w:t xml:space="preserve">сваку </w:t>
      </w:r>
      <w:r>
        <w:rPr>
          <w:spacing w:val="-5"/>
        </w:rPr>
        <w:t xml:space="preserve">додати </w:t>
      </w:r>
      <w:r>
        <w:rPr>
          <w:spacing w:val="-3"/>
        </w:rPr>
        <w:t xml:space="preserve">различите супстанце: </w:t>
      </w:r>
      <w:r>
        <w:rPr>
          <w:spacing w:val="-5"/>
        </w:rPr>
        <w:t xml:space="preserve">комадић </w:t>
      </w:r>
      <w:r>
        <w:rPr>
          <w:spacing w:val="-4"/>
        </w:rPr>
        <w:t xml:space="preserve">свежег кромпира, </w:t>
      </w:r>
      <w:r>
        <w:rPr>
          <w:spacing w:val="-5"/>
        </w:rPr>
        <w:t xml:space="preserve">ко- </w:t>
      </w:r>
      <w:r>
        <w:rPr>
          <w:spacing w:val="-3"/>
        </w:rPr>
        <w:t xml:space="preserve">мадић </w:t>
      </w:r>
      <w:r>
        <w:rPr>
          <w:spacing w:val="-4"/>
        </w:rPr>
        <w:t xml:space="preserve">куваног кромпира, </w:t>
      </w:r>
      <w:r>
        <w:rPr>
          <w:spacing w:val="-3"/>
        </w:rPr>
        <w:t xml:space="preserve">мало воћног сока, </w:t>
      </w:r>
      <w:r>
        <w:rPr>
          <w:spacing w:val="-5"/>
        </w:rPr>
        <w:t xml:space="preserve">комадић </w:t>
      </w:r>
      <w:r>
        <w:rPr>
          <w:spacing w:val="-3"/>
        </w:rPr>
        <w:t xml:space="preserve">јетре, суспен- зије квасца; упаљену шибицу </w:t>
      </w:r>
      <w:r>
        <w:rPr>
          <w:spacing w:val="-5"/>
        </w:rPr>
        <w:t xml:space="preserve">полако </w:t>
      </w:r>
      <w:r>
        <w:rPr>
          <w:spacing w:val="-3"/>
        </w:rPr>
        <w:t xml:space="preserve">спуштати </w:t>
      </w:r>
      <w:r>
        <w:t xml:space="preserve">низ </w:t>
      </w:r>
      <w:r>
        <w:rPr>
          <w:spacing w:val="-4"/>
        </w:rPr>
        <w:t xml:space="preserve">сваку епрувету </w:t>
      </w:r>
      <w:r>
        <w:rPr>
          <w:spacing w:val="-3"/>
        </w:rPr>
        <w:t xml:space="preserve">према </w:t>
      </w:r>
      <w:r>
        <w:rPr>
          <w:spacing w:val="-4"/>
        </w:rPr>
        <w:t xml:space="preserve">мехурићима </w:t>
      </w:r>
      <w:r>
        <w:rPr>
          <w:spacing w:val="-3"/>
        </w:rPr>
        <w:t xml:space="preserve">насталим </w:t>
      </w:r>
      <w:r>
        <w:rPr>
          <w:spacing w:val="-5"/>
        </w:rPr>
        <w:t xml:space="preserve">након </w:t>
      </w:r>
      <w:r>
        <w:rPr>
          <w:spacing w:val="-4"/>
        </w:rPr>
        <w:t>убацивања супстанци).</w:t>
      </w:r>
    </w:p>
    <w:p w:rsidR="005F701D" w:rsidRDefault="00AC6512">
      <w:pPr>
        <w:pStyle w:val="BodyText"/>
        <w:spacing w:line="235" w:lineRule="auto"/>
        <w:ind w:right="39"/>
      </w:pPr>
      <w:r>
        <w:t xml:space="preserve">Требало би обрадити баланс између фотосинтезе и дисања код биљака, истражити како кисеоник долази до ћелија код жи- вотиња и биљака (делови који не фотосинтетишу) – ефикасност снабдевања </w:t>
      </w:r>
      <w:r>
        <w:t>кисеоником у корелацији са активношћу организама.</w:t>
      </w:r>
    </w:p>
    <w:p w:rsidR="005F701D" w:rsidRDefault="00AC6512">
      <w:pPr>
        <w:pStyle w:val="BodyText"/>
        <w:spacing w:line="200" w:lineRule="exact"/>
        <w:ind w:left="517" w:firstLine="0"/>
        <w:jc w:val="left"/>
      </w:pPr>
      <w:r>
        <w:t>(Препоручен број часова 20)</w:t>
      </w:r>
    </w:p>
    <w:p w:rsidR="005F701D" w:rsidRDefault="00AC6512">
      <w:pPr>
        <w:pStyle w:val="BodyText"/>
        <w:spacing w:line="235" w:lineRule="auto"/>
        <w:ind w:right="39"/>
      </w:pPr>
      <w:r>
        <w:t xml:space="preserve">У реализацији теме </w:t>
      </w:r>
      <w:r>
        <w:rPr>
          <w:i/>
        </w:rPr>
        <w:t>ћелијске деобе</w:t>
      </w:r>
      <w:r>
        <w:t xml:space="preserve">, тј.достизању </w:t>
      </w:r>
      <w:r>
        <w:rPr>
          <w:spacing w:val="-3"/>
        </w:rPr>
        <w:t xml:space="preserve">исхода </w:t>
      </w:r>
      <w:r>
        <w:rPr>
          <w:i/>
        </w:rPr>
        <w:t xml:space="preserve">ту- мачи шеме ћелијског циклуса и ћелијских деоба еукариота у кон- </w:t>
      </w:r>
      <w:r>
        <w:rPr>
          <w:i/>
          <w:spacing w:val="-3"/>
        </w:rPr>
        <w:t xml:space="preserve">тексту </w:t>
      </w:r>
      <w:r>
        <w:rPr>
          <w:i/>
        </w:rPr>
        <w:t>раста и размножавања</w:t>
      </w:r>
      <w:r>
        <w:t xml:space="preserve">, тежиште је на променама </w:t>
      </w:r>
      <w:r>
        <w:rPr>
          <w:spacing w:val="-3"/>
        </w:rPr>
        <w:t>кој</w:t>
      </w:r>
      <w:r>
        <w:rPr>
          <w:spacing w:val="-3"/>
        </w:rPr>
        <w:t xml:space="preserve">е </w:t>
      </w:r>
      <w:r>
        <w:t xml:space="preserve">се одвијају </w:t>
      </w:r>
      <w:r>
        <w:rPr>
          <w:spacing w:val="-4"/>
        </w:rPr>
        <w:t xml:space="preserve">током </w:t>
      </w:r>
      <w:r>
        <w:t xml:space="preserve">ћелијског циклуса, највише на активностима ДНК и начину расподеле наследног материјала </w:t>
      </w:r>
      <w:r>
        <w:rPr>
          <w:spacing w:val="-4"/>
        </w:rPr>
        <w:t xml:space="preserve">током </w:t>
      </w:r>
      <w:r>
        <w:t>деоба. Ученици би</w:t>
      </w:r>
      <w:r>
        <w:rPr>
          <w:spacing w:val="-4"/>
        </w:rPr>
        <w:t xml:space="preserve"> </w:t>
      </w:r>
      <w:r>
        <w:t>помоћу</w:t>
      </w:r>
      <w:r>
        <w:rPr>
          <w:spacing w:val="-4"/>
        </w:rPr>
        <w:t xml:space="preserve"> </w:t>
      </w:r>
      <w:r>
        <w:t>шема</w:t>
      </w:r>
      <w:r>
        <w:rPr>
          <w:spacing w:val="-4"/>
        </w:rPr>
        <w:t xml:space="preserve"> </w:t>
      </w:r>
      <w:r>
        <w:t>ћелијског</w:t>
      </w:r>
      <w:r>
        <w:rPr>
          <w:spacing w:val="-4"/>
        </w:rPr>
        <w:t xml:space="preserve"> </w:t>
      </w:r>
      <w:r>
        <w:t>циклуса</w:t>
      </w:r>
      <w:r>
        <w:rPr>
          <w:spacing w:val="-4"/>
        </w:rPr>
        <w:t xml:space="preserve"> </w:t>
      </w:r>
      <w:r>
        <w:t>или</w:t>
      </w:r>
      <w:r>
        <w:rPr>
          <w:spacing w:val="-4"/>
        </w:rPr>
        <w:t xml:space="preserve"> </w:t>
      </w:r>
      <w:r>
        <w:t>анимација</w:t>
      </w:r>
      <w:r>
        <w:rPr>
          <w:spacing w:val="-4"/>
        </w:rPr>
        <w:t xml:space="preserve"> </w:t>
      </w:r>
      <w:r>
        <w:t>били</w:t>
      </w:r>
      <w:r>
        <w:rPr>
          <w:spacing w:val="-4"/>
        </w:rPr>
        <w:t xml:space="preserve"> </w:t>
      </w:r>
      <w:r>
        <w:t>у</w:t>
      </w:r>
      <w:r>
        <w:rPr>
          <w:spacing w:val="-4"/>
        </w:rPr>
        <w:t xml:space="preserve"> </w:t>
      </w:r>
      <w:r>
        <w:t>стању</w:t>
      </w:r>
      <w:r>
        <w:rPr>
          <w:spacing w:val="-4"/>
        </w:rPr>
        <w:t xml:space="preserve"> </w:t>
      </w:r>
      <w:r>
        <w:t xml:space="preserve">да разумеју процесе </w:t>
      </w:r>
      <w:r>
        <w:rPr>
          <w:spacing w:val="-3"/>
        </w:rPr>
        <w:t xml:space="preserve">који </w:t>
      </w:r>
      <w:r>
        <w:t xml:space="preserve">се одвијају </w:t>
      </w:r>
      <w:r>
        <w:rPr>
          <w:spacing w:val="-4"/>
        </w:rPr>
        <w:t xml:space="preserve">током </w:t>
      </w:r>
      <w:r>
        <w:t>ћелијских деоба (митозе, мејозе) и периода између деоба и да их посматрају као континуи- ран след догађаја (при томе нису у обавези да памте називе фаза ћелијских деоба).</w:t>
      </w:r>
    </w:p>
    <w:p w:rsidR="005F701D" w:rsidRDefault="00AC6512">
      <w:pPr>
        <w:pStyle w:val="BodyText"/>
        <w:spacing w:line="235" w:lineRule="auto"/>
        <w:ind w:right="38"/>
      </w:pPr>
      <w:r>
        <w:t>Важно је да ученици у оквиру ове теме проуче организацију генетичког материјала у ћел</w:t>
      </w:r>
      <w:r>
        <w:t xml:space="preserve">ији: хроматин, хромозом (хроматиде; хаплоидан и диплоидан број). Требало би нагласити важност ре- пликације ДНК као предуслова за поделу ћелија, односнозашто је важно да ћелије после деобе имају прецизно ископиране </w:t>
      </w:r>
      <w:r>
        <w:rPr>
          <w:spacing w:val="-3"/>
        </w:rPr>
        <w:t xml:space="preserve">молекуле </w:t>
      </w:r>
      <w:r>
        <w:t xml:space="preserve">ДНК. Митозу би требало обрадити </w:t>
      </w:r>
      <w:r>
        <w:t xml:space="preserve">у функцији раста и регенера- ције ткива </w:t>
      </w:r>
      <w:r>
        <w:rPr>
          <w:spacing w:val="-6"/>
        </w:rPr>
        <w:t xml:space="preserve">код </w:t>
      </w:r>
      <w:r>
        <w:t xml:space="preserve">вишећелијског организма. Мејозу би требало обра- дити у функцији настанка хаплоидних ћелија (гамета, односно га- метофита) са </w:t>
      </w:r>
      <w:r>
        <w:rPr>
          <w:spacing w:val="-4"/>
        </w:rPr>
        <w:t xml:space="preserve">нагласком </w:t>
      </w:r>
      <w:r>
        <w:t>на рекомбинацијама, као узроку генетичке варијабилности, случајном комбинова</w:t>
      </w:r>
      <w:r>
        <w:t xml:space="preserve">њу при одвајању </w:t>
      </w:r>
      <w:r>
        <w:rPr>
          <w:spacing w:val="-3"/>
        </w:rPr>
        <w:t xml:space="preserve">хомологих </w:t>
      </w:r>
      <w:r>
        <w:t>хромозома и редукцији броја хромозома.</w:t>
      </w:r>
    </w:p>
    <w:p w:rsidR="005F701D" w:rsidRDefault="00AC6512">
      <w:pPr>
        <w:pStyle w:val="BodyText"/>
        <w:spacing w:line="198" w:lineRule="exact"/>
        <w:ind w:left="517" w:firstLine="0"/>
        <w:jc w:val="left"/>
      </w:pPr>
      <w:r>
        <w:t>(Препоручени број часова 6)</w:t>
      </w:r>
    </w:p>
    <w:p w:rsidR="005F701D" w:rsidRDefault="00AC6512">
      <w:pPr>
        <w:spacing w:line="235" w:lineRule="auto"/>
        <w:ind w:left="120" w:right="39" w:firstLine="396"/>
        <w:jc w:val="both"/>
        <w:rPr>
          <w:i/>
          <w:sz w:val="18"/>
        </w:rPr>
      </w:pPr>
      <w:r>
        <w:rPr>
          <w:sz w:val="18"/>
        </w:rPr>
        <w:t xml:space="preserve">У реализацији теме </w:t>
      </w:r>
      <w:r>
        <w:rPr>
          <w:i/>
          <w:sz w:val="18"/>
        </w:rPr>
        <w:t xml:space="preserve">филогенија и  принципи  класификаци-  је, </w:t>
      </w:r>
      <w:r>
        <w:rPr>
          <w:sz w:val="18"/>
        </w:rPr>
        <w:t xml:space="preserve">тј. достизању </w:t>
      </w:r>
      <w:r>
        <w:rPr>
          <w:spacing w:val="-4"/>
          <w:sz w:val="18"/>
        </w:rPr>
        <w:t xml:space="preserve">исхода </w:t>
      </w:r>
      <w:r>
        <w:rPr>
          <w:i/>
          <w:sz w:val="18"/>
        </w:rPr>
        <w:t xml:space="preserve">постави шест кључних догађаја у исто- рији животана </w:t>
      </w:r>
      <w:r>
        <w:rPr>
          <w:i/>
          <w:spacing w:val="-3"/>
          <w:sz w:val="18"/>
        </w:rPr>
        <w:t xml:space="preserve">временској </w:t>
      </w:r>
      <w:r>
        <w:rPr>
          <w:i/>
          <w:sz w:val="18"/>
        </w:rPr>
        <w:t>скали</w:t>
      </w:r>
      <w:r>
        <w:rPr>
          <w:sz w:val="18"/>
        </w:rPr>
        <w:t xml:space="preserve">, </w:t>
      </w:r>
      <w:r>
        <w:rPr>
          <w:i/>
          <w:spacing w:val="-3"/>
          <w:sz w:val="18"/>
        </w:rPr>
        <w:t xml:space="preserve">тумачи </w:t>
      </w:r>
      <w:r>
        <w:rPr>
          <w:i/>
          <w:sz w:val="18"/>
        </w:rPr>
        <w:t>фило</w:t>
      </w:r>
      <w:r>
        <w:rPr>
          <w:i/>
          <w:sz w:val="18"/>
        </w:rPr>
        <w:t>генетске односе</w:t>
      </w:r>
      <w:r>
        <w:rPr>
          <w:i/>
          <w:spacing w:val="43"/>
          <w:sz w:val="18"/>
        </w:rPr>
        <w:t xml:space="preserve"> </w:t>
      </w:r>
      <w:r>
        <w:rPr>
          <w:i/>
          <w:sz w:val="18"/>
        </w:rPr>
        <w:t>и</w:t>
      </w:r>
    </w:p>
    <w:p w:rsidR="005F701D" w:rsidRDefault="00AC6512">
      <w:pPr>
        <w:spacing w:before="111" w:line="232" w:lineRule="auto"/>
        <w:ind w:left="120" w:right="117"/>
        <w:jc w:val="both"/>
        <w:rPr>
          <w:sz w:val="18"/>
        </w:rPr>
      </w:pPr>
      <w:r>
        <w:br w:type="column"/>
      </w:r>
      <w:r>
        <w:rPr>
          <w:i/>
          <w:sz w:val="18"/>
        </w:rPr>
        <w:t>разноврсност</w:t>
      </w:r>
      <w:r>
        <w:rPr>
          <w:i/>
          <w:spacing w:val="-8"/>
          <w:sz w:val="18"/>
        </w:rPr>
        <w:t xml:space="preserve"> </w:t>
      </w:r>
      <w:r>
        <w:rPr>
          <w:i/>
          <w:sz w:val="18"/>
        </w:rPr>
        <w:t>живог</w:t>
      </w:r>
      <w:r>
        <w:rPr>
          <w:i/>
          <w:spacing w:val="-8"/>
          <w:sz w:val="18"/>
        </w:rPr>
        <w:t xml:space="preserve"> </w:t>
      </w:r>
      <w:r>
        <w:rPr>
          <w:i/>
          <w:sz w:val="18"/>
        </w:rPr>
        <w:t>света</w:t>
      </w:r>
      <w:r>
        <w:rPr>
          <w:i/>
          <w:spacing w:val="-8"/>
          <w:sz w:val="18"/>
        </w:rPr>
        <w:t xml:space="preserve"> </w:t>
      </w:r>
      <w:r>
        <w:rPr>
          <w:i/>
          <w:sz w:val="18"/>
        </w:rPr>
        <w:t>на</w:t>
      </w:r>
      <w:r>
        <w:rPr>
          <w:i/>
          <w:spacing w:val="-8"/>
          <w:sz w:val="18"/>
        </w:rPr>
        <w:t xml:space="preserve"> </w:t>
      </w:r>
      <w:r>
        <w:rPr>
          <w:i/>
          <w:sz w:val="18"/>
        </w:rPr>
        <w:t>Земљи</w:t>
      </w:r>
      <w:r>
        <w:rPr>
          <w:i/>
          <w:spacing w:val="-8"/>
          <w:sz w:val="18"/>
        </w:rPr>
        <w:t xml:space="preserve"> </w:t>
      </w:r>
      <w:r>
        <w:rPr>
          <w:i/>
          <w:sz w:val="18"/>
        </w:rPr>
        <w:t>ослањајући</w:t>
      </w:r>
      <w:r>
        <w:rPr>
          <w:i/>
          <w:spacing w:val="-8"/>
          <w:sz w:val="18"/>
        </w:rPr>
        <w:t xml:space="preserve"> </w:t>
      </w:r>
      <w:r>
        <w:rPr>
          <w:i/>
          <w:sz w:val="18"/>
        </w:rPr>
        <w:t>се</w:t>
      </w:r>
      <w:r>
        <w:rPr>
          <w:i/>
          <w:spacing w:val="-8"/>
          <w:sz w:val="18"/>
        </w:rPr>
        <w:t xml:space="preserve"> </w:t>
      </w:r>
      <w:r>
        <w:rPr>
          <w:i/>
          <w:sz w:val="18"/>
        </w:rPr>
        <w:t>на</w:t>
      </w:r>
      <w:r>
        <w:rPr>
          <w:i/>
          <w:spacing w:val="-8"/>
          <w:sz w:val="18"/>
        </w:rPr>
        <w:t xml:space="preserve"> </w:t>
      </w:r>
      <w:r>
        <w:rPr>
          <w:i/>
          <w:spacing w:val="-3"/>
          <w:sz w:val="18"/>
        </w:rPr>
        <w:t>модел</w:t>
      </w:r>
      <w:r>
        <w:rPr>
          <w:i/>
          <w:spacing w:val="-8"/>
          <w:sz w:val="18"/>
        </w:rPr>
        <w:t xml:space="preserve"> </w:t>
      </w:r>
      <w:r>
        <w:rPr>
          <w:i/>
          <w:sz w:val="18"/>
        </w:rPr>
        <w:t>„дрво живота”</w:t>
      </w:r>
      <w:r>
        <w:rPr>
          <w:i/>
          <w:spacing w:val="-9"/>
          <w:sz w:val="18"/>
        </w:rPr>
        <w:t xml:space="preserve"> </w:t>
      </w:r>
      <w:r>
        <w:rPr>
          <w:sz w:val="18"/>
        </w:rPr>
        <w:t>и</w:t>
      </w:r>
      <w:r>
        <w:rPr>
          <w:spacing w:val="-9"/>
          <w:sz w:val="18"/>
        </w:rPr>
        <w:t xml:space="preserve"> </w:t>
      </w:r>
      <w:r>
        <w:rPr>
          <w:i/>
          <w:sz w:val="18"/>
        </w:rPr>
        <w:t>примени</w:t>
      </w:r>
      <w:r>
        <w:rPr>
          <w:i/>
          <w:spacing w:val="-9"/>
          <w:sz w:val="18"/>
        </w:rPr>
        <w:t xml:space="preserve"> </w:t>
      </w:r>
      <w:r>
        <w:rPr>
          <w:i/>
          <w:sz w:val="18"/>
        </w:rPr>
        <w:t>или</w:t>
      </w:r>
      <w:r>
        <w:rPr>
          <w:i/>
          <w:spacing w:val="-9"/>
          <w:sz w:val="18"/>
        </w:rPr>
        <w:t xml:space="preserve"> </w:t>
      </w:r>
      <w:r>
        <w:rPr>
          <w:i/>
          <w:sz w:val="18"/>
        </w:rPr>
        <w:t>изради</w:t>
      </w:r>
      <w:r>
        <w:rPr>
          <w:i/>
          <w:spacing w:val="-9"/>
          <w:sz w:val="18"/>
        </w:rPr>
        <w:t xml:space="preserve"> </w:t>
      </w:r>
      <w:r>
        <w:rPr>
          <w:i/>
          <w:sz w:val="18"/>
        </w:rPr>
        <w:t>једноставне</w:t>
      </w:r>
      <w:r>
        <w:rPr>
          <w:i/>
          <w:spacing w:val="-9"/>
          <w:sz w:val="18"/>
        </w:rPr>
        <w:t xml:space="preserve"> </w:t>
      </w:r>
      <w:r>
        <w:rPr>
          <w:i/>
          <w:sz w:val="18"/>
        </w:rPr>
        <w:t>кључеве</w:t>
      </w:r>
      <w:r>
        <w:rPr>
          <w:i/>
          <w:spacing w:val="-9"/>
          <w:sz w:val="18"/>
        </w:rPr>
        <w:t xml:space="preserve"> </w:t>
      </w:r>
      <w:r>
        <w:rPr>
          <w:i/>
          <w:sz w:val="18"/>
        </w:rPr>
        <w:t>за</w:t>
      </w:r>
      <w:r>
        <w:rPr>
          <w:i/>
          <w:spacing w:val="-9"/>
          <w:sz w:val="18"/>
        </w:rPr>
        <w:t xml:space="preserve"> </w:t>
      </w:r>
      <w:r>
        <w:rPr>
          <w:i/>
          <w:sz w:val="18"/>
        </w:rPr>
        <w:t xml:space="preserve">идентифи- кацију живог света, </w:t>
      </w:r>
      <w:r>
        <w:rPr>
          <w:sz w:val="18"/>
        </w:rPr>
        <w:t xml:space="preserve">тежиште је на нераскидивој вези живог света са неживим окружењем сагледаној кроз хронолошки </w:t>
      </w:r>
      <w:r>
        <w:rPr>
          <w:sz w:val="18"/>
        </w:rPr>
        <w:t>низ шест нај- важнијих</w:t>
      </w:r>
      <w:r>
        <w:rPr>
          <w:spacing w:val="-5"/>
          <w:sz w:val="18"/>
        </w:rPr>
        <w:t xml:space="preserve"> </w:t>
      </w:r>
      <w:r>
        <w:rPr>
          <w:sz w:val="18"/>
        </w:rPr>
        <w:t>догађаја</w:t>
      </w:r>
      <w:r>
        <w:rPr>
          <w:spacing w:val="-5"/>
          <w:sz w:val="18"/>
        </w:rPr>
        <w:t xml:space="preserve"> </w:t>
      </w:r>
      <w:r>
        <w:rPr>
          <w:sz w:val="18"/>
        </w:rPr>
        <w:t>у</w:t>
      </w:r>
      <w:r>
        <w:rPr>
          <w:spacing w:val="-5"/>
          <w:sz w:val="18"/>
        </w:rPr>
        <w:t xml:space="preserve"> </w:t>
      </w:r>
      <w:r>
        <w:rPr>
          <w:sz w:val="18"/>
        </w:rPr>
        <w:t>историји</w:t>
      </w:r>
      <w:r>
        <w:rPr>
          <w:spacing w:val="-5"/>
          <w:sz w:val="18"/>
        </w:rPr>
        <w:t xml:space="preserve"> </w:t>
      </w:r>
      <w:r>
        <w:rPr>
          <w:sz w:val="18"/>
        </w:rPr>
        <w:t>живог</w:t>
      </w:r>
      <w:r>
        <w:rPr>
          <w:spacing w:val="-5"/>
          <w:sz w:val="18"/>
        </w:rPr>
        <w:t xml:space="preserve"> </w:t>
      </w:r>
      <w:r>
        <w:rPr>
          <w:sz w:val="18"/>
        </w:rPr>
        <w:t>света</w:t>
      </w:r>
      <w:r>
        <w:rPr>
          <w:spacing w:val="-5"/>
          <w:sz w:val="18"/>
        </w:rPr>
        <w:t xml:space="preserve"> </w:t>
      </w:r>
      <w:r>
        <w:rPr>
          <w:sz w:val="18"/>
        </w:rPr>
        <w:t>и</w:t>
      </w:r>
      <w:r>
        <w:rPr>
          <w:spacing w:val="-5"/>
          <w:sz w:val="18"/>
        </w:rPr>
        <w:t xml:space="preserve"> </w:t>
      </w:r>
      <w:r>
        <w:rPr>
          <w:sz w:val="18"/>
        </w:rPr>
        <w:t>планете</w:t>
      </w:r>
      <w:r>
        <w:rPr>
          <w:spacing w:val="-5"/>
          <w:sz w:val="18"/>
        </w:rPr>
        <w:t xml:space="preserve"> </w:t>
      </w:r>
      <w:r>
        <w:rPr>
          <w:sz w:val="18"/>
        </w:rPr>
        <w:t>Земље:</w:t>
      </w:r>
    </w:p>
    <w:p w:rsidR="005F701D" w:rsidRDefault="00AC6512">
      <w:pPr>
        <w:pStyle w:val="ListParagraph"/>
        <w:numPr>
          <w:ilvl w:val="1"/>
          <w:numId w:val="112"/>
        </w:numPr>
        <w:tabs>
          <w:tab w:val="left" w:pos="755"/>
        </w:tabs>
        <w:spacing w:before="2" w:line="232" w:lineRule="auto"/>
        <w:ind w:right="117" w:firstLine="397"/>
        <w:jc w:val="both"/>
        <w:rPr>
          <w:sz w:val="18"/>
        </w:rPr>
      </w:pPr>
      <w:r>
        <w:rPr>
          <w:sz w:val="18"/>
        </w:rPr>
        <w:t xml:space="preserve">Настанак </w:t>
      </w:r>
      <w:r>
        <w:rPr>
          <w:spacing w:val="-3"/>
          <w:sz w:val="18"/>
        </w:rPr>
        <w:t xml:space="preserve">молекула који </w:t>
      </w:r>
      <w:r>
        <w:rPr>
          <w:sz w:val="18"/>
        </w:rPr>
        <w:t xml:space="preserve">су </w:t>
      </w:r>
      <w:r>
        <w:rPr>
          <w:spacing w:val="-3"/>
          <w:sz w:val="18"/>
        </w:rPr>
        <w:t xml:space="preserve">могли </w:t>
      </w:r>
      <w:r>
        <w:rPr>
          <w:sz w:val="18"/>
        </w:rPr>
        <w:t xml:space="preserve">да кодирају своју и структуру других </w:t>
      </w:r>
      <w:r>
        <w:rPr>
          <w:spacing w:val="-3"/>
          <w:sz w:val="18"/>
        </w:rPr>
        <w:t xml:space="preserve">молекула </w:t>
      </w:r>
      <w:r>
        <w:rPr>
          <w:sz w:val="18"/>
        </w:rPr>
        <w:t xml:space="preserve">и, истовремено, обављају каталитичке функције (молекули слични РНК), </w:t>
      </w:r>
      <w:r>
        <w:rPr>
          <w:spacing w:val="-4"/>
          <w:sz w:val="18"/>
        </w:rPr>
        <w:t xml:space="preserve">током  </w:t>
      </w:r>
      <w:r>
        <w:rPr>
          <w:sz w:val="18"/>
        </w:rPr>
        <w:t xml:space="preserve">пребиотичке еволуције  у воденој средини, се сматра најважнијим догађајем пребиотичке еволуције (пре </w:t>
      </w:r>
      <w:r>
        <w:rPr>
          <w:spacing w:val="-4"/>
          <w:sz w:val="18"/>
        </w:rPr>
        <w:t xml:space="preserve">око </w:t>
      </w:r>
      <w:r>
        <w:rPr>
          <w:sz w:val="18"/>
        </w:rPr>
        <w:t>4 x</w:t>
      </w:r>
      <w:r>
        <w:rPr>
          <w:sz w:val="18"/>
        </w:rPr>
        <w:t xml:space="preserve"> </w:t>
      </w:r>
      <w:r>
        <w:rPr>
          <w:sz w:val="18"/>
        </w:rPr>
        <w:t>10</w:t>
      </w:r>
      <w:r>
        <w:rPr>
          <w:position w:val="6"/>
          <w:sz w:val="10"/>
        </w:rPr>
        <w:t>9</w:t>
      </w:r>
      <w:r>
        <w:rPr>
          <w:sz w:val="18"/>
        </w:rPr>
        <w:t>година).</w:t>
      </w:r>
    </w:p>
    <w:p w:rsidR="005F701D" w:rsidRDefault="00AC6512">
      <w:pPr>
        <w:pStyle w:val="ListParagraph"/>
        <w:numPr>
          <w:ilvl w:val="1"/>
          <w:numId w:val="112"/>
        </w:numPr>
        <w:tabs>
          <w:tab w:val="left" w:pos="713"/>
        </w:tabs>
        <w:spacing w:line="232" w:lineRule="auto"/>
        <w:ind w:right="117" w:firstLine="397"/>
        <w:jc w:val="both"/>
        <w:rPr>
          <w:sz w:val="18"/>
        </w:rPr>
      </w:pPr>
      <w:r>
        <w:rPr>
          <w:sz w:val="18"/>
        </w:rPr>
        <w:t xml:space="preserve">Настанак прве ћелије (теорија о „РНК свету” из 80-их го- дина – РНК молекулиокружени протомембраном). Еволуција по- следњег универзалног заједничког претка (Last Universal Common Ancestor – LUCA – ћелије са протеинима, ДНК и рибозомима </w:t>
      </w:r>
      <w:r>
        <w:rPr>
          <w:spacing w:val="-3"/>
          <w:sz w:val="18"/>
        </w:rPr>
        <w:t xml:space="preserve">који </w:t>
      </w:r>
      <w:r>
        <w:rPr>
          <w:sz w:val="18"/>
        </w:rPr>
        <w:t>раде по универз</w:t>
      </w:r>
      <w:r>
        <w:rPr>
          <w:sz w:val="18"/>
        </w:rPr>
        <w:t xml:space="preserve">алном </w:t>
      </w:r>
      <w:r>
        <w:rPr>
          <w:spacing w:val="-3"/>
          <w:sz w:val="18"/>
        </w:rPr>
        <w:t xml:space="preserve">генском </w:t>
      </w:r>
      <w:r>
        <w:rPr>
          <w:spacing w:val="-4"/>
          <w:sz w:val="18"/>
        </w:rPr>
        <w:t xml:space="preserve">коду) </w:t>
      </w:r>
      <w:r>
        <w:rPr>
          <w:sz w:val="18"/>
        </w:rPr>
        <w:t>је текла сразмерно</w:t>
      </w:r>
      <w:r>
        <w:rPr>
          <w:spacing w:val="2"/>
          <w:sz w:val="18"/>
        </w:rPr>
        <w:t xml:space="preserve"> </w:t>
      </w:r>
      <w:r>
        <w:rPr>
          <w:sz w:val="18"/>
        </w:rPr>
        <w:t>брзо.</w:t>
      </w:r>
    </w:p>
    <w:p w:rsidR="005F701D" w:rsidRDefault="00AC6512">
      <w:pPr>
        <w:pStyle w:val="ListParagraph"/>
        <w:numPr>
          <w:ilvl w:val="1"/>
          <w:numId w:val="112"/>
        </w:numPr>
        <w:tabs>
          <w:tab w:val="left" w:pos="704"/>
        </w:tabs>
        <w:spacing w:before="2" w:line="232" w:lineRule="auto"/>
        <w:ind w:right="116" w:firstLine="397"/>
        <w:jc w:val="both"/>
        <w:rPr>
          <w:sz w:val="18"/>
        </w:rPr>
      </w:pPr>
      <w:r>
        <w:rPr>
          <w:sz w:val="18"/>
        </w:rPr>
        <w:t xml:space="preserve">Настанак прокариота способних за фотосинтезу и аеробни метаболизам. Најстарији строматолити (фосилни остаци старих колонијалних фотосинтетичких прокариота сличних данашњим Cyanobacteria) стари су </w:t>
      </w:r>
      <w:r>
        <w:rPr>
          <w:spacing w:val="-4"/>
          <w:sz w:val="18"/>
        </w:rPr>
        <w:t xml:space="preserve">око </w:t>
      </w:r>
      <w:r>
        <w:rPr>
          <w:sz w:val="18"/>
        </w:rPr>
        <w:t>3,8 x 10</w:t>
      </w:r>
      <w:r>
        <w:rPr>
          <w:position w:val="6"/>
          <w:sz w:val="10"/>
        </w:rPr>
        <w:t>9</w:t>
      </w:r>
      <w:r>
        <w:rPr>
          <w:spacing w:val="2"/>
          <w:position w:val="6"/>
          <w:sz w:val="10"/>
        </w:rPr>
        <w:t xml:space="preserve"> </w:t>
      </w:r>
      <w:r>
        <w:rPr>
          <w:sz w:val="18"/>
        </w:rPr>
        <w:t>г</w:t>
      </w:r>
      <w:r>
        <w:rPr>
          <w:sz w:val="18"/>
        </w:rPr>
        <w:t>одина.</w:t>
      </w:r>
    </w:p>
    <w:p w:rsidR="005F701D" w:rsidRDefault="00AC6512">
      <w:pPr>
        <w:pStyle w:val="ListParagraph"/>
        <w:numPr>
          <w:ilvl w:val="1"/>
          <w:numId w:val="112"/>
        </w:numPr>
        <w:tabs>
          <w:tab w:val="left" w:pos="706"/>
        </w:tabs>
        <w:spacing w:before="1" w:line="232" w:lineRule="auto"/>
        <w:ind w:right="118" w:firstLine="397"/>
        <w:jc w:val="both"/>
        <w:rPr>
          <w:sz w:val="18"/>
        </w:rPr>
      </w:pPr>
      <w:r>
        <w:rPr>
          <w:sz w:val="18"/>
        </w:rPr>
        <w:t xml:space="preserve">Настанак еукариотске </w:t>
      </w:r>
      <w:r>
        <w:rPr>
          <w:spacing w:val="-3"/>
          <w:sz w:val="18"/>
        </w:rPr>
        <w:t xml:space="preserve">од </w:t>
      </w:r>
      <w:r>
        <w:rPr>
          <w:sz w:val="18"/>
        </w:rPr>
        <w:t xml:space="preserve">прокариотске ћелије. Пре </w:t>
      </w:r>
      <w:r>
        <w:rPr>
          <w:spacing w:val="-4"/>
          <w:sz w:val="18"/>
        </w:rPr>
        <w:t xml:space="preserve">око </w:t>
      </w:r>
      <w:r>
        <w:rPr>
          <w:sz w:val="18"/>
        </w:rPr>
        <w:t>1,8 до 2 x 10</w:t>
      </w:r>
      <w:r>
        <w:rPr>
          <w:position w:val="6"/>
          <w:sz w:val="10"/>
        </w:rPr>
        <w:t xml:space="preserve">9 </w:t>
      </w:r>
      <w:r>
        <w:rPr>
          <w:sz w:val="18"/>
        </w:rPr>
        <w:t>година.</w:t>
      </w:r>
    </w:p>
    <w:p w:rsidR="005F701D" w:rsidRDefault="00AC6512">
      <w:pPr>
        <w:pStyle w:val="ListParagraph"/>
        <w:numPr>
          <w:ilvl w:val="1"/>
          <w:numId w:val="112"/>
        </w:numPr>
        <w:tabs>
          <w:tab w:val="left" w:pos="715"/>
        </w:tabs>
        <w:spacing w:before="1" w:line="232" w:lineRule="auto"/>
        <w:ind w:right="117" w:firstLine="397"/>
        <w:jc w:val="both"/>
        <w:rPr>
          <w:sz w:val="18"/>
        </w:rPr>
      </w:pPr>
      <w:r>
        <w:rPr>
          <w:sz w:val="18"/>
        </w:rPr>
        <w:t xml:space="preserve">Настанак вишећелијских организама (са диференцираним и специјализованим групама ћелија). Пре </w:t>
      </w:r>
      <w:r>
        <w:rPr>
          <w:spacing w:val="-4"/>
          <w:sz w:val="18"/>
        </w:rPr>
        <w:t xml:space="preserve">око </w:t>
      </w:r>
      <w:r>
        <w:rPr>
          <w:sz w:val="18"/>
        </w:rPr>
        <w:t>600 милиона година, почетак</w:t>
      </w:r>
      <w:r>
        <w:rPr>
          <w:spacing w:val="-1"/>
          <w:sz w:val="18"/>
        </w:rPr>
        <w:t xml:space="preserve"> </w:t>
      </w:r>
      <w:r>
        <w:rPr>
          <w:sz w:val="18"/>
        </w:rPr>
        <w:t>Палеозоика.</w:t>
      </w:r>
    </w:p>
    <w:p w:rsidR="005F701D" w:rsidRDefault="00AC6512">
      <w:pPr>
        <w:pStyle w:val="ListParagraph"/>
        <w:numPr>
          <w:ilvl w:val="1"/>
          <w:numId w:val="112"/>
        </w:numPr>
        <w:tabs>
          <w:tab w:val="left" w:pos="706"/>
        </w:tabs>
        <w:spacing w:before="2" w:line="232" w:lineRule="auto"/>
        <w:ind w:right="118" w:firstLine="397"/>
        <w:jc w:val="both"/>
        <w:rPr>
          <w:sz w:val="18"/>
        </w:rPr>
      </w:pPr>
      <w:r>
        <w:rPr>
          <w:sz w:val="18"/>
        </w:rPr>
        <w:t xml:space="preserve">Појава полне репродукције </w:t>
      </w:r>
      <w:r>
        <w:rPr>
          <w:spacing w:val="-6"/>
          <w:sz w:val="18"/>
        </w:rPr>
        <w:t xml:space="preserve">код </w:t>
      </w:r>
      <w:r>
        <w:rPr>
          <w:sz w:val="18"/>
        </w:rPr>
        <w:t>вишеће</w:t>
      </w:r>
      <w:r>
        <w:rPr>
          <w:sz w:val="18"/>
        </w:rPr>
        <w:t>лијских организама у домену еукариота, брзо после појаве</w:t>
      </w:r>
      <w:r>
        <w:rPr>
          <w:spacing w:val="-6"/>
          <w:sz w:val="18"/>
        </w:rPr>
        <w:t xml:space="preserve"> </w:t>
      </w:r>
      <w:r>
        <w:rPr>
          <w:sz w:val="18"/>
        </w:rPr>
        <w:t>вишећеличности.</w:t>
      </w:r>
    </w:p>
    <w:p w:rsidR="005F701D" w:rsidRDefault="00AC6512">
      <w:pPr>
        <w:pStyle w:val="BodyText"/>
        <w:spacing w:line="232" w:lineRule="auto"/>
        <w:ind w:right="117"/>
      </w:pPr>
      <w:r>
        <w:rPr>
          <w:spacing w:val="-3"/>
        </w:rPr>
        <w:t xml:space="preserve">Препорука </w:t>
      </w:r>
      <w:r>
        <w:t xml:space="preserve">је да се </w:t>
      </w:r>
      <w:r>
        <w:rPr>
          <w:spacing w:val="-3"/>
        </w:rPr>
        <w:t xml:space="preserve">систематика, критеријуми </w:t>
      </w:r>
      <w:r>
        <w:t xml:space="preserve">сврставања орга- </w:t>
      </w:r>
      <w:r>
        <w:rPr>
          <w:spacing w:val="-2"/>
        </w:rPr>
        <w:t xml:space="preserve">низама </w:t>
      </w:r>
      <w:r>
        <w:t xml:space="preserve">у тзв. </w:t>
      </w:r>
      <w:r>
        <w:rPr>
          <w:spacing w:val="-3"/>
        </w:rPr>
        <w:t xml:space="preserve">систематске </w:t>
      </w:r>
      <w:r>
        <w:rPr>
          <w:spacing w:val="-4"/>
        </w:rPr>
        <w:t xml:space="preserve">категорије </w:t>
      </w:r>
      <w:r>
        <w:rPr>
          <w:spacing w:val="-3"/>
        </w:rPr>
        <w:t xml:space="preserve">(таксоне), хијерархијска </w:t>
      </w:r>
      <w:r>
        <w:rPr>
          <w:spacing w:val="-4"/>
        </w:rPr>
        <w:t xml:space="preserve">кате- </w:t>
      </w:r>
      <w:r>
        <w:rPr>
          <w:spacing w:val="-3"/>
        </w:rPr>
        <w:t>горизација</w:t>
      </w:r>
      <w:r>
        <w:rPr>
          <w:spacing w:val="-9"/>
        </w:rPr>
        <w:t xml:space="preserve"> </w:t>
      </w:r>
      <w:r>
        <w:t>живог</w:t>
      </w:r>
      <w:r>
        <w:rPr>
          <w:spacing w:val="-9"/>
        </w:rPr>
        <w:t xml:space="preserve"> </w:t>
      </w:r>
      <w:r>
        <w:t>света</w:t>
      </w:r>
      <w:r>
        <w:rPr>
          <w:spacing w:val="-9"/>
        </w:rPr>
        <w:t xml:space="preserve"> </w:t>
      </w:r>
      <w:r>
        <w:t>раде</w:t>
      </w:r>
      <w:r>
        <w:rPr>
          <w:spacing w:val="-9"/>
        </w:rPr>
        <w:t xml:space="preserve"> </w:t>
      </w:r>
      <w:r>
        <w:t>на</w:t>
      </w:r>
      <w:r>
        <w:rPr>
          <w:spacing w:val="-9"/>
        </w:rPr>
        <w:t xml:space="preserve"> </w:t>
      </w:r>
      <w:r>
        <w:rPr>
          <w:spacing w:val="-2"/>
        </w:rPr>
        <w:t>примерима</w:t>
      </w:r>
      <w:r>
        <w:rPr>
          <w:spacing w:val="-9"/>
        </w:rPr>
        <w:t xml:space="preserve"> </w:t>
      </w:r>
      <w:r>
        <w:rPr>
          <w:spacing w:val="-4"/>
        </w:rPr>
        <w:t>који</w:t>
      </w:r>
      <w:r>
        <w:rPr>
          <w:spacing w:val="-9"/>
        </w:rPr>
        <w:t xml:space="preserve"> </w:t>
      </w:r>
      <w:r>
        <w:rPr>
          <w:spacing w:val="-3"/>
        </w:rPr>
        <w:t>су</w:t>
      </w:r>
      <w:r>
        <w:rPr>
          <w:spacing w:val="-9"/>
        </w:rPr>
        <w:t xml:space="preserve"> </w:t>
      </w:r>
      <w:r>
        <w:rPr>
          <w:spacing w:val="-3"/>
        </w:rPr>
        <w:t>познати</w:t>
      </w:r>
      <w:r>
        <w:rPr>
          <w:spacing w:val="-9"/>
        </w:rPr>
        <w:t xml:space="preserve"> </w:t>
      </w:r>
      <w:r>
        <w:t xml:space="preserve">ученици- </w:t>
      </w:r>
      <w:r>
        <w:rPr>
          <w:spacing w:val="-2"/>
        </w:rPr>
        <w:t xml:space="preserve">ма. </w:t>
      </w:r>
      <w:r>
        <w:t xml:space="preserve">Потребно је увођење бинарне </w:t>
      </w:r>
      <w:r>
        <w:rPr>
          <w:spacing w:val="-3"/>
        </w:rPr>
        <w:t xml:space="preserve">номенклатуре, као инструмената </w:t>
      </w:r>
      <w:r>
        <w:t xml:space="preserve">у </w:t>
      </w:r>
      <w:r>
        <w:rPr>
          <w:spacing w:val="-3"/>
        </w:rPr>
        <w:t xml:space="preserve">научној </w:t>
      </w:r>
      <w:r>
        <w:rPr>
          <w:spacing w:val="-4"/>
        </w:rPr>
        <w:t xml:space="preserve">комуникацији, </w:t>
      </w:r>
      <w:r>
        <w:t xml:space="preserve">и употреба кључа за </w:t>
      </w:r>
      <w:r>
        <w:rPr>
          <w:spacing w:val="-3"/>
        </w:rPr>
        <w:t xml:space="preserve">идентификацију </w:t>
      </w:r>
      <w:r>
        <w:t xml:space="preserve">орга- низама, </w:t>
      </w:r>
      <w:r>
        <w:rPr>
          <w:spacing w:val="-3"/>
        </w:rPr>
        <w:t xml:space="preserve">као средства </w:t>
      </w:r>
      <w:r>
        <w:t xml:space="preserve">за примену </w:t>
      </w:r>
      <w:r>
        <w:rPr>
          <w:spacing w:val="-3"/>
        </w:rPr>
        <w:t>критеријума</w:t>
      </w:r>
      <w:r>
        <w:rPr>
          <w:spacing w:val="-19"/>
        </w:rPr>
        <w:t xml:space="preserve"> </w:t>
      </w:r>
      <w:r>
        <w:rPr>
          <w:spacing w:val="-3"/>
        </w:rPr>
        <w:t>класификације.</w:t>
      </w:r>
    </w:p>
    <w:p w:rsidR="005F701D" w:rsidRDefault="00AC6512">
      <w:pPr>
        <w:pStyle w:val="BodyText"/>
        <w:spacing w:before="3" w:line="232" w:lineRule="auto"/>
        <w:ind w:right="117"/>
      </w:pPr>
      <w:r>
        <w:t xml:space="preserve">Један </w:t>
      </w:r>
      <w:r>
        <w:rPr>
          <w:spacing w:val="-3"/>
        </w:rPr>
        <w:t xml:space="preserve">од главних </w:t>
      </w:r>
      <w:r>
        <w:t xml:space="preserve">циљева систематике, </w:t>
      </w:r>
      <w:r>
        <w:rPr>
          <w:spacing w:val="-3"/>
        </w:rPr>
        <w:t xml:space="preserve">од </w:t>
      </w:r>
      <w:r>
        <w:rPr>
          <w:spacing w:val="-4"/>
        </w:rPr>
        <w:t xml:space="preserve">како </w:t>
      </w:r>
      <w:r>
        <w:t>су у би</w:t>
      </w:r>
      <w:r>
        <w:t xml:space="preserve">оло- </w:t>
      </w:r>
      <w:r>
        <w:rPr>
          <w:spacing w:val="-3"/>
        </w:rPr>
        <w:t xml:space="preserve">шкој науци </w:t>
      </w:r>
      <w:r>
        <w:t xml:space="preserve">прихваћени Дарвинови концепти заједничког порекла свих живих бића и специјације као начина настанка нових врста   у процесу еволуције, је што тачнија реконструкција еволуционе историје свих појединих систематских категорија (таксона), </w:t>
      </w:r>
      <w:r>
        <w:rPr>
          <w:spacing w:val="-3"/>
        </w:rPr>
        <w:t xml:space="preserve">где  </w:t>
      </w:r>
      <w:r>
        <w:t xml:space="preserve">се сличност спољашње и унутрашње грађе разуме као сродничка сличност. Због тога се за сваку врсту у оквиру систематике поку- шава конструисати континуирана </w:t>
      </w:r>
      <w:r>
        <w:rPr>
          <w:spacing w:val="-3"/>
        </w:rPr>
        <w:t xml:space="preserve">предачко-потомачка </w:t>
      </w:r>
      <w:r>
        <w:t>линија – филогенетска линија, при чему се, као критеријум за повезивање и одвајањ</w:t>
      </w:r>
      <w:r>
        <w:t>е систематских категорија, користи њихова генетичка, а не морфолошка или анатомска сличност (која може, и често јесте, последица живота у сличним еколошким условима филогенетски удаљених група организама). Савремена систематика сав живи свет групише у доме</w:t>
      </w:r>
      <w:r>
        <w:t xml:space="preserve">не, царства, филуме и ниже систематске ка- тегорије (домен Bacteria, домен Archаea и домен Eukarya – са гру- пом организама </w:t>
      </w:r>
      <w:r>
        <w:rPr>
          <w:spacing w:val="-3"/>
        </w:rPr>
        <w:t xml:space="preserve">под </w:t>
      </w:r>
      <w:r>
        <w:t>називом протиста, биљкама, гљивама и жи- вотињама) са идејом да се прикаже порекло и развој сваке групе живих бића. У циљу дости</w:t>
      </w:r>
      <w:r>
        <w:t xml:space="preserve">зања </w:t>
      </w:r>
      <w:r>
        <w:rPr>
          <w:spacing w:val="-3"/>
        </w:rPr>
        <w:t xml:space="preserve">исхода </w:t>
      </w:r>
      <w:r>
        <w:t xml:space="preserve">везаних за </w:t>
      </w:r>
      <w:r>
        <w:rPr>
          <w:spacing w:val="-3"/>
        </w:rPr>
        <w:t xml:space="preserve">ову </w:t>
      </w:r>
      <w:r>
        <w:rPr>
          <w:spacing w:val="-5"/>
        </w:rPr>
        <w:t xml:space="preserve">тему, </w:t>
      </w:r>
      <w:r>
        <w:t xml:space="preserve">уче- ници би требало да самостално користе или израде модел „дрво живота” на </w:t>
      </w:r>
      <w:r>
        <w:rPr>
          <w:spacing w:val="-4"/>
        </w:rPr>
        <w:t xml:space="preserve">коме </w:t>
      </w:r>
      <w:r>
        <w:t xml:space="preserve">ће лоцирати </w:t>
      </w:r>
      <w:r>
        <w:rPr>
          <w:spacing w:val="-3"/>
        </w:rPr>
        <w:t xml:space="preserve">главне </w:t>
      </w:r>
      <w:r>
        <w:t xml:space="preserve">догађаје у историји живота  на Земљи, користећи претходно стечено знање. Ово се односи на догађаје </w:t>
      </w:r>
      <w:r>
        <w:rPr>
          <w:spacing w:val="-3"/>
        </w:rPr>
        <w:t xml:space="preserve">који </w:t>
      </w:r>
      <w:r>
        <w:t>су најдиректније у</w:t>
      </w:r>
      <w:r>
        <w:t xml:space="preserve">словили настанак биодиверзитета: одвајање највиших систематских категорија (домена, царстава) и мењање услова за живот на планети, чинећи ненастањиве пределе погодним за </w:t>
      </w:r>
      <w:r>
        <w:rPr>
          <w:spacing w:val="-4"/>
        </w:rPr>
        <w:t xml:space="preserve">живот. </w:t>
      </w:r>
      <w:r>
        <w:rPr>
          <w:spacing w:val="-3"/>
        </w:rPr>
        <w:t xml:space="preserve">Модел </w:t>
      </w:r>
      <w:r>
        <w:t xml:space="preserve">им може помоћи да </w:t>
      </w:r>
      <w:r>
        <w:rPr>
          <w:spacing w:val="-3"/>
        </w:rPr>
        <w:t xml:space="preserve">уоче </w:t>
      </w:r>
      <w:r>
        <w:t>разлоге због којих се баш ови догађаји сматрају</w:t>
      </w:r>
      <w:r>
        <w:rPr>
          <w:spacing w:val="-4"/>
        </w:rPr>
        <w:t xml:space="preserve"> </w:t>
      </w:r>
      <w:r>
        <w:t>на</w:t>
      </w:r>
      <w:r>
        <w:t>јважнијим.</w:t>
      </w:r>
    </w:p>
    <w:p w:rsidR="005F701D" w:rsidRDefault="00AC6512">
      <w:pPr>
        <w:pStyle w:val="BodyText"/>
        <w:spacing w:before="12" w:line="232" w:lineRule="auto"/>
        <w:ind w:right="117"/>
      </w:pPr>
      <w:r>
        <w:t>У обради ове теме би било важно и да ученици уоче везу из- међу настанка високог диверзитета у три царства вишећелијских организама у еукариотском домену, са појавом полне репродукци- је. Ученици би то могли да раде на примерима које им понуди н</w:t>
      </w:r>
      <w:r>
        <w:t>а- ставник, поредећи генетичку разноврсност потомака јединки које се размножавају бесполно и јединки које се размножавају полно.</w:t>
      </w:r>
    </w:p>
    <w:p w:rsidR="005F701D" w:rsidRDefault="00AC6512">
      <w:pPr>
        <w:pStyle w:val="BodyText"/>
        <w:spacing w:line="205" w:lineRule="exact"/>
        <w:ind w:left="517" w:firstLine="0"/>
        <w:jc w:val="left"/>
      </w:pPr>
      <w:r>
        <w:t>(Препоручени број часова 12)</w:t>
      </w:r>
    </w:p>
    <w:p w:rsidR="005F701D" w:rsidRDefault="00AC6512">
      <w:pPr>
        <w:pStyle w:val="ListParagraph"/>
        <w:numPr>
          <w:ilvl w:val="0"/>
          <w:numId w:val="112"/>
        </w:numPr>
        <w:tabs>
          <w:tab w:val="left" w:pos="391"/>
        </w:tabs>
        <w:spacing w:before="165"/>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5F701D" w:rsidRDefault="00AC6512">
      <w:pPr>
        <w:pStyle w:val="BodyText"/>
        <w:spacing w:before="112" w:line="232" w:lineRule="auto"/>
        <w:ind w:right="117"/>
      </w:pPr>
      <w:r>
        <w:t>У настави оријентисаној ка достизању исхода прате се и вреднују процес наставе и учења, постигнућа ученика (продукти</w:t>
      </w:r>
    </w:p>
    <w:p w:rsidR="005F701D" w:rsidRDefault="005F701D">
      <w:pPr>
        <w:spacing w:line="232" w:lineRule="auto"/>
        <w:sectPr w:rsidR="005F701D">
          <w:pgSz w:w="11910" w:h="15690"/>
          <w:pgMar w:top="0" w:right="560" w:bottom="280" w:left="560" w:header="720" w:footer="720" w:gutter="0"/>
          <w:cols w:num="2" w:space="720" w:equalWidth="0">
            <w:col w:w="5294" w:space="120"/>
            <w:col w:w="5376"/>
          </w:cols>
        </w:sectPr>
      </w:pPr>
    </w:p>
    <w:p w:rsidR="005F701D" w:rsidRDefault="00AC6512">
      <w:pPr>
        <w:pStyle w:val="BodyText"/>
        <w:spacing w:before="88" w:line="232" w:lineRule="auto"/>
        <w:ind w:right="52" w:firstLine="0"/>
      </w:pPr>
      <w:r>
        <w:lastRenderedPageBreak/>
        <w:t>учења) и сопствени рад. Наставник треба континуирано да прати напредак ученика, који се огледа у начину на који уч</w:t>
      </w:r>
      <w:r>
        <w:t>еници парти- ципирају, како прикупљају податке, како аргументују, евалуирају, документују итд.</w:t>
      </w:r>
    </w:p>
    <w:p w:rsidR="005F701D" w:rsidRDefault="00AC6512">
      <w:pPr>
        <w:pStyle w:val="BodyText"/>
        <w:spacing w:line="232" w:lineRule="auto"/>
        <w:ind w:right="52"/>
      </w:pPr>
      <w:r>
        <w:t>Да би вредновање било објективно и у функцији учења, по- требно је ускладити нивое исхода и начине оцењивања,</w:t>
      </w:r>
    </w:p>
    <w:p w:rsidR="005F701D" w:rsidRDefault="005F701D">
      <w:pPr>
        <w:pStyle w:val="BodyText"/>
        <w:spacing w:before="3"/>
        <w:ind w:left="0" w:firstLine="0"/>
        <w:jc w:val="left"/>
        <w:rPr>
          <w:sz w:val="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5F701D">
        <w:trPr>
          <w:trHeight w:val="200"/>
        </w:trPr>
        <w:tc>
          <w:tcPr>
            <w:tcW w:w="2565" w:type="dxa"/>
          </w:tcPr>
          <w:p w:rsidR="005F701D" w:rsidRDefault="00AC6512">
            <w:pPr>
              <w:pStyle w:val="TableParagraph"/>
              <w:spacing w:before="18"/>
              <w:ind w:left="56"/>
              <w:rPr>
                <w:sz w:val="14"/>
              </w:rPr>
            </w:pPr>
            <w:r>
              <w:rPr>
                <w:sz w:val="14"/>
              </w:rPr>
              <w:t>Ниво исхода</w:t>
            </w:r>
          </w:p>
        </w:tc>
        <w:tc>
          <w:tcPr>
            <w:tcW w:w="2565" w:type="dxa"/>
          </w:tcPr>
          <w:p w:rsidR="005F701D" w:rsidRDefault="00AC6512">
            <w:pPr>
              <w:pStyle w:val="TableParagraph"/>
              <w:spacing w:before="18"/>
              <w:ind w:left="57"/>
              <w:rPr>
                <w:sz w:val="14"/>
              </w:rPr>
            </w:pPr>
            <w:r>
              <w:rPr>
                <w:sz w:val="14"/>
              </w:rPr>
              <w:t>Одговарајући начин оцењивања</w:t>
            </w:r>
          </w:p>
        </w:tc>
      </w:tr>
      <w:tr w:rsidR="005F701D">
        <w:trPr>
          <w:trHeight w:val="680"/>
        </w:trPr>
        <w:tc>
          <w:tcPr>
            <w:tcW w:w="2565" w:type="dxa"/>
          </w:tcPr>
          <w:p w:rsidR="005F701D" w:rsidRDefault="00AC6512">
            <w:pPr>
              <w:pStyle w:val="TableParagraph"/>
              <w:spacing w:before="18"/>
              <w:ind w:left="56" w:right="636"/>
              <w:rPr>
                <w:sz w:val="14"/>
              </w:rPr>
            </w:pPr>
            <w:r>
              <w:rPr>
                <w:sz w:val="14"/>
              </w:rPr>
              <w:t>Памћење(навести, препознати, идентификовати...)</w:t>
            </w:r>
          </w:p>
        </w:tc>
        <w:tc>
          <w:tcPr>
            <w:tcW w:w="2565" w:type="dxa"/>
          </w:tcPr>
          <w:p w:rsidR="005F701D" w:rsidRDefault="00AC6512">
            <w:pPr>
              <w:pStyle w:val="TableParagraph"/>
              <w:spacing w:before="18"/>
              <w:ind w:left="57" w:right="267"/>
              <w:rPr>
                <w:sz w:val="14"/>
              </w:rPr>
            </w:pPr>
            <w:r>
              <w:rPr>
                <w:sz w:val="14"/>
              </w:rPr>
              <w:t>Објективни тестови са допуњавањем кратких одговора, задаци са означавањем, задаци вишеструког избора, спаривање појмова</w:t>
            </w:r>
          </w:p>
        </w:tc>
      </w:tr>
      <w:tr w:rsidR="005F701D">
        <w:trPr>
          <w:trHeight w:val="360"/>
        </w:trPr>
        <w:tc>
          <w:tcPr>
            <w:tcW w:w="2565" w:type="dxa"/>
          </w:tcPr>
          <w:p w:rsidR="005F701D" w:rsidRDefault="00AC6512">
            <w:pPr>
              <w:pStyle w:val="TableParagraph"/>
              <w:spacing w:before="18"/>
              <w:ind w:left="56" w:right="16"/>
              <w:rPr>
                <w:sz w:val="14"/>
              </w:rPr>
            </w:pPr>
            <w:r>
              <w:rPr>
                <w:sz w:val="14"/>
              </w:rPr>
              <w:t>Разумевање (навести пример, упоредити, објаснити, препричати...)</w:t>
            </w:r>
          </w:p>
        </w:tc>
        <w:tc>
          <w:tcPr>
            <w:tcW w:w="2565" w:type="dxa"/>
          </w:tcPr>
          <w:p w:rsidR="005F701D" w:rsidRDefault="00AC6512">
            <w:pPr>
              <w:pStyle w:val="TableParagraph"/>
              <w:spacing w:before="18"/>
              <w:ind w:left="57"/>
              <w:rPr>
                <w:sz w:val="14"/>
              </w:rPr>
            </w:pPr>
            <w:r>
              <w:rPr>
                <w:sz w:val="14"/>
              </w:rPr>
              <w:t>Дискусија на часу, мап</w:t>
            </w:r>
            <w:r>
              <w:rPr>
                <w:sz w:val="14"/>
              </w:rPr>
              <w:t>е појмова, проблемски задаци, есеји</w:t>
            </w:r>
          </w:p>
        </w:tc>
      </w:tr>
      <w:tr w:rsidR="005F701D">
        <w:trPr>
          <w:trHeight w:val="360"/>
        </w:trPr>
        <w:tc>
          <w:tcPr>
            <w:tcW w:w="2565" w:type="dxa"/>
          </w:tcPr>
          <w:p w:rsidR="005F701D" w:rsidRDefault="00AC6512">
            <w:pPr>
              <w:pStyle w:val="TableParagraph"/>
              <w:spacing w:before="18"/>
              <w:ind w:left="56" w:right="464"/>
              <w:rPr>
                <w:sz w:val="14"/>
              </w:rPr>
            </w:pPr>
            <w:r>
              <w:rPr>
                <w:sz w:val="14"/>
              </w:rPr>
              <w:t>Примена (употребити, спровести, демонстрирати...)</w:t>
            </w:r>
          </w:p>
        </w:tc>
        <w:tc>
          <w:tcPr>
            <w:tcW w:w="2565" w:type="dxa"/>
          </w:tcPr>
          <w:p w:rsidR="005F701D" w:rsidRDefault="00AC6512">
            <w:pPr>
              <w:pStyle w:val="TableParagraph"/>
              <w:spacing w:before="18"/>
              <w:ind w:left="57"/>
              <w:rPr>
                <w:sz w:val="14"/>
              </w:rPr>
            </w:pPr>
            <w:r>
              <w:rPr>
                <w:sz w:val="14"/>
              </w:rPr>
              <w:t>Лабораторијске вежбе, проблемски задаци, симулације</w:t>
            </w:r>
          </w:p>
        </w:tc>
      </w:tr>
      <w:tr w:rsidR="005F701D">
        <w:trPr>
          <w:trHeight w:val="360"/>
        </w:trPr>
        <w:tc>
          <w:tcPr>
            <w:tcW w:w="2565" w:type="dxa"/>
          </w:tcPr>
          <w:p w:rsidR="005F701D" w:rsidRDefault="00AC6512">
            <w:pPr>
              <w:pStyle w:val="TableParagraph"/>
              <w:spacing w:before="18"/>
              <w:ind w:left="56"/>
              <w:rPr>
                <w:sz w:val="14"/>
              </w:rPr>
            </w:pPr>
            <w:r>
              <w:rPr>
                <w:sz w:val="14"/>
              </w:rPr>
              <w:t>Анализирање (систематизовати, приписати, разликовати...</w:t>
            </w:r>
          </w:p>
        </w:tc>
        <w:tc>
          <w:tcPr>
            <w:tcW w:w="2565" w:type="dxa"/>
          </w:tcPr>
          <w:p w:rsidR="005F701D" w:rsidRDefault="00AC6512">
            <w:pPr>
              <w:pStyle w:val="TableParagraph"/>
              <w:spacing w:before="18"/>
              <w:ind w:left="57" w:right="295"/>
              <w:rPr>
                <w:sz w:val="14"/>
              </w:rPr>
            </w:pPr>
            <w:r>
              <w:rPr>
                <w:sz w:val="14"/>
              </w:rPr>
              <w:t>Дебате, истраживачки радови, есеји, студије случаја, решавање проблема</w:t>
            </w:r>
          </w:p>
        </w:tc>
      </w:tr>
      <w:tr w:rsidR="005F701D">
        <w:trPr>
          <w:trHeight w:val="360"/>
        </w:trPr>
        <w:tc>
          <w:tcPr>
            <w:tcW w:w="2565" w:type="dxa"/>
          </w:tcPr>
          <w:p w:rsidR="005F701D" w:rsidRDefault="00AC6512">
            <w:pPr>
              <w:pStyle w:val="TableParagraph"/>
              <w:spacing w:before="18"/>
              <w:ind w:left="56"/>
              <w:rPr>
                <w:sz w:val="14"/>
              </w:rPr>
            </w:pPr>
            <w:r>
              <w:rPr>
                <w:sz w:val="14"/>
              </w:rPr>
              <w:t>Евалуирање (проценити, критиковати, проверити...)</w:t>
            </w:r>
          </w:p>
        </w:tc>
        <w:tc>
          <w:tcPr>
            <w:tcW w:w="2565" w:type="dxa"/>
          </w:tcPr>
          <w:p w:rsidR="005F701D" w:rsidRDefault="00AC6512">
            <w:pPr>
              <w:pStyle w:val="TableParagraph"/>
              <w:spacing w:before="18"/>
              <w:ind w:left="57"/>
              <w:rPr>
                <w:sz w:val="14"/>
              </w:rPr>
            </w:pPr>
            <w:r>
              <w:rPr>
                <w:sz w:val="14"/>
              </w:rPr>
              <w:t>Дневници рада ученика, студије случаја, критички прикази, проблемски задаци</w:t>
            </w:r>
          </w:p>
        </w:tc>
      </w:tr>
      <w:tr w:rsidR="005F701D">
        <w:trPr>
          <w:trHeight w:val="360"/>
        </w:trPr>
        <w:tc>
          <w:tcPr>
            <w:tcW w:w="2565" w:type="dxa"/>
          </w:tcPr>
          <w:p w:rsidR="005F701D" w:rsidRDefault="00AC6512">
            <w:pPr>
              <w:pStyle w:val="TableParagraph"/>
              <w:spacing w:before="18"/>
              <w:ind w:left="56"/>
              <w:rPr>
                <w:sz w:val="14"/>
              </w:rPr>
            </w:pPr>
            <w:r>
              <w:rPr>
                <w:sz w:val="14"/>
              </w:rPr>
              <w:t>Креирање (поставити хипотезу, конструисати, планирати...)</w:t>
            </w:r>
          </w:p>
        </w:tc>
        <w:tc>
          <w:tcPr>
            <w:tcW w:w="2565" w:type="dxa"/>
          </w:tcPr>
          <w:p w:rsidR="005F701D" w:rsidRDefault="00AC6512">
            <w:pPr>
              <w:pStyle w:val="TableParagraph"/>
              <w:spacing w:before="18"/>
              <w:ind w:left="57"/>
              <w:rPr>
                <w:sz w:val="14"/>
              </w:rPr>
            </w:pPr>
            <w:r>
              <w:rPr>
                <w:sz w:val="14"/>
              </w:rPr>
              <w:t>Експерименти, истраживачки пројекти</w:t>
            </w:r>
          </w:p>
        </w:tc>
      </w:tr>
    </w:tbl>
    <w:p w:rsidR="005F701D" w:rsidRDefault="00AC6512">
      <w:pPr>
        <w:pStyle w:val="BodyText"/>
        <w:spacing w:before="32"/>
        <w:ind w:left="517" w:firstLine="0"/>
        <w:jc w:val="left"/>
      </w:pPr>
      <w:r>
        <w:t>као и оцењивање са његовом сврхом:</w:t>
      </w:r>
    </w:p>
    <w:p w:rsidR="005F701D" w:rsidRDefault="005F701D">
      <w:pPr>
        <w:pStyle w:val="BodyText"/>
        <w:spacing w:before="7"/>
        <w:ind w:left="0" w:firstLine="0"/>
        <w:jc w:val="left"/>
        <w:rPr>
          <w:sz w:val="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5F701D">
        <w:trPr>
          <w:trHeight w:val="200"/>
        </w:trPr>
        <w:tc>
          <w:tcPr>
            <w:tcW w:w="2565" w:type="dxa"/>
          </w:tcPr>
          <w:p w:rsidR="005F701D" w:rsidRDefault="00AC6512">
            <w:pPr>
              <w:pStyle w:val="TableParagraph"/>
              <w:spacing w:before="18"/>
              <w:ind w:left="56"/>
              <w:rPr>
                <w:sz w:val="14"/>
              </w:rPr>
            </w:pPr>
            <w:r>
              <w:rPr>
                <w:sz w:val="14"/>
              </w:rPr>
              <w:t>Сврха оцењивања</w:t>
            </w:r>
          </w:p>
        </w:tc>
        <w:tc>
          <w:tcPr>
            <w:tcW w:w="2565" w:type="dxa"/>
          </w:tcPr>
          <w:p w:rsidR="005F701D" w:rsidRDefault="00AC6512">
            <w:pPr>
              <w:pStyle w:val="TableParagraph"/>
              <w:spacing w:before="18"/>
              <w:ind w:left="57"/>
              <w:rPr>
                <w:sz w:val="14"/>
              </w:rPr>
            </w:pPr>
            <w:r>
              <w:rPr>
                <w:sz w:val="14"/>
              </w:rPr>
              <w:t>Могућа средства оцењивања</w:t>
            </w:r>
          </w:p>
        </w:tc>
      </w:tr>
      <w:tr w:rsidR="005F701D">
        <w:trPr>
          <w:trHeight w:val="360"/>
        </w:trPr>
        <w:tc>
          <w:tcPr>
            <w:tcW w:w="2565" w:type="dxa"/>
          </w:tcPr>
          <w:p w:rsidR="005F701D" w:rsidRDefault="00AC6512">
            <w:pPr>
              <w:pStyle w:val="TableParagraph"/>
              <w:spacing w:before="18"/>
              <w:ind w:left="56"/>
              <w:rPr>
                <w:sz w:val="14"/>
              </w:rPr>
            </w:pPr>
            <w:r>
              <w:rPr>
                <w:sz w:val="14"/>
              </w:rPr>
              <w:t>Оцењивање наученог (сумативно)</w:t>
            </w:r>
          </w:p>
        </w:tc>
        <w:tc>
          <w:tcPr>
            <w:tcW w:w="2565" w:type="dxa"/>
          </w:tcPr>
          <w:p w:rsidR="005F701D" w:rsidRDefault="00AC6512">
            <w:pPr>
              <w:pStyle w:val="TableParagraph"/>
              <w:spacing w:before="18"/>
              <w:ind w:left="57"/>
              <w:rPr>
                <w:sz w:val="14"/>
              </w:rPr>
            </w:pPr>
            <w:r>
              <w:rPr>
                <w:sz w:val="14"/>
              </w:rPr>
              <w:t>Тестови, писмене вежбе, извештаји, усмено испитивање, есеји</w:t>
            </w:r>
          </w:p>
        </w:tc>
      </w:tr>
      <w:tr w:rsidR="005F701D">
        <w:trPr>
          <w:trHeight w:val="680"/>
        </w:trPr>
        <w:tc>
          <w:tcPr>
            <w:tcW w:w="2565" w:type="dxa"/>
          </w:tcPr>
          <w:p w:rsidR="005F701D" w:rsidRDefault="00AC6512">
            <w:pPr>
              <w:pStyle w:val="TableParagraph"/>
              <w:spacing w:before="18"/>
              <w:ind w:left="56"/>
              <w:rPr>
                <w:sz w:val="14"/>
              </w:rPr>
            </w:pPr>
            <w:r>
              <w:rPr>
                <w:sz w:val="14"/>
              </w:rPr>
              <w:t>Оцењивање за учење (формативно)</w:t>
            </w:r>
          </w:p>
        </w:tc>
        <w:tc>
          <w:tcPr>
            <w:tcW w:w="2565" w:type="dxa"/>
          </w:tcPr>
          <w:p w:rsidR="005F701D" w:rsidRDefault="00AC6512">
            <w:pPr>
              <w:pStyle w:val="TableParagraph"/>
              <w:spacing w:before="18"/>
              <w:ind w:left="57" w:right="179"/>
              <w:rPr>
                <w:sz w:val="14"/>
              </w:rPr>
            </w:pPr>
            <w:r>
              <w:rPr>
                <w:sz w:val="14"/>
              </w:rPr>
              <w:t>Посматрање, контролне вежбе, дијагностички тестови, дневници рада ученика, самоевалуација, вршњачко оцењивање, практичне вежбе</w:t>
            </w:r>
          </w:p>
        </w:tc>
      </w:tr>
    </w:tbl>
    <w:p w:rsidR="005F701D" w:rsidRDefault="00AC6512">
      <w:pPr>
        <w:pStyle w:val="BodyText"/>
        <w:spacing w:before="37" w:line="232" w:lineRule="auto"/>
        <w:ind w:right="52"/>
      </w:pPr>
      <w:r>
        <w:t xml:space="preserve">За сумативно оцењивање разумевања и вештина научног ис- траживања ученици би требало да решавају задатке </w:t>
      </w:r>
      <w:r>
        <w:rPr>
          <w:spacing w:val="-3"/>
        </w:rPr>
        <w:t xml:space="preserve">који </w:t>
      </w:r>
      <w:r>
        <w:t>садрже неке аспект</w:t>
      </w:r>
      <w:r>
        <w:t xml:space="preserve">е истраживачког рада, да садрже новине </w:t>
      </w:r>
      <w:r>
        <w:rPr>
          <w:spacing w:val="-3"/>
        </w:rPr>
        <w:t xml:space="preserve">тако </w:t>
      </w:r>
      <w:r>
        <w:t>да</w:t>
      </w:r>
      <w:r>
        <w:rPr>
          <w:spacing w:val="-21"/>
        </w:rPr>
        <w:t xml:space="preserve"> </w:t>
      </w:r>
      <w:r>
        <w:t xml:space="preserve">учени- ци могу да примене стечена знања и вештине, а не само да се при- сете информација и процедура </w:t>
      </w:r>
      <w:r>
        <w:rPr>
          <w:spacing w:val="-3"/>
        </w:rPr>
        <w:t xml:space="preserve">које </w:t>
      </w:r>
      <w:r>
        <w:t xml:space="preserve">су запамтили, да садрже захте- ве за предвиђањем, планирањем, реализацијом </w:t>
      </w:r>
      <w:r>
        <w:rPr>
          <w:spacing w:val="-3"/>
        </w:rPr>
        <w:t xml:space="preserve">неког </w:t>
      </w:r>
      <w:r>
        <w:t>истраживања и интерпре</w:t>
      </w:r>
      <w:r>
        <w:t xml:space="preserve">тацијом задатих података. У вредновању </w:t>
      </w:r>
      <w:r>
        <w:rPr>
          <w:spacing w:val="-4"/>
        </w:rPr>
        <w:t xml:space="preserve">наученог, </w:t>
      </w:r>
      <w:r>
        <w:t xml:space="preserve">по- ред усменог испитивања, најчешће се користе тестови знања. На </w:t>
      </w:r>
      <w:r>
        <w:rPr>
          <w:spacing w:val="-3"/>
        </w:rPr>
        <w:t xml:space="preserve">интернету, </w:t>
      </w:r>
      <w:r>
        <w:t xml:space="preserve">коришћењем кључних речи </w:t>
      </w:r>
      <w:r>
        <w:rPr>
          <w:i/>
        </w:rPr>
        <w:t>outcome assessment (testing, forms, descriptiv/numerical)</w:t>
      </w:r>
      <w:r>
        <w:t>, могу се наћи различити инструменти за оцењивање</w:t>
      </w:r>
      <w:r>
        <w:t xml:space="preserve"> и</w:t>
      </w:r>
      <w:r>
        <w:rPr>
          <w:spacing w:val="-3"/>
        </w:rPr>
        <w:t xml:space="preserve"> </w:t>
      </w:r>
      <w:r>
        <w:t>праћење.</w:t>
      </w:r>
    </w:p>
    <w:p w:rsidR="005F701D" w:rsidRDefault="00AC6512">
      <w:pPr>
        <w:pStyle w:val="BodyText"/>
        <w:spacing w:line="232" w:lineRule="auto"/>
        <w:ind w:right="51"/>
      </w:pPr>
      <w:r>
        <w:t xml:space="preserve">У формативном вредновању наставник би требало да про- мовише групни </w:t>
      </w:r>
      <w:r>
        <w:rPr>
          <w:spacing w:val="-3"/>
        </w:rPr>
        <w:t xml:space="preserve">дијалог, </w:t>
      </w:r>
      <w:r>
        <w:t xml:space="preserve">користи питања да би генерисао </w:t>
      </w:r>
      <w:r>
        <w:rPr>
          <w:spacing w:val="-3"/>
        </w:rPr>
        <w:t xml:space="preserve">податке </w:t>
      </w:r>
      <w:r>
        <w:t xml:space="preserve">из ђачких идеја, али и да помогне развој ђачких идеја, даје учени- цима повратне информације, а повратне информације добијене </w:t>
      </w:r>
      <w:r>
        <w:rPr>
          <w:spacing w:val="-3"/>
        </w:rPr>
        <w:t>од</w:t>
      </w:r>
      <w:r>
        <w:rPr>
          <w:spacing w:val="-3"/>
        </w:rPr>
        <w:t xml:space="preserve"> </w:t>
      </w:r>
      <w:r>
        <w:t xml:space="preserve">ученика користи да прилагоди подучавање, охрабрује ученике да оцењују квалитет свог рада, а избор инструмента за формативно вредновање зависи </w:t>
      </w:r>
      <w:r>
        <w:rPr>
          <w:spacing w:val="-3"/>
        </w:rPr>
        <w:t xml:space="preserve">од </w:t>
      </w:r>
      <w:r>
        <w:t xml:space="preserve">врсте активности </w:t>
      </w:r>
      <w:r>
        <w:rPr>
          <w:spacing w:val="-3"/>
        </w:rPr>
        <w:t xml:space="preserve">која </w:t>
      </w:r>
      <w:r>
        <w:t xml:space="preserve">се вреднује. Када је у питању нпр. практичан рад (тимски рад, пројектна настава, терен- </w:t>
      </w:r>
      <w:r>
        <w:t xml:space="preserve">ска настава и слично) може се применити чек листа у којој су при- казани нивои постигнућа ученика са показатељима испуњености, а наставник треба да означи показатељ </w:t>
      </w:r>
      <w:r>
        <w:rPr>
          <w:spacing w:val="-3"/>
        </w:rPr>
        <w:t xml:space="preserve">који </w:t>
      </w:r>
      <w:r>
        <w:t>одговара понашању ученика.</w:t>
      </w:r>
    </w:p>
    <w:p w:rsidR="005F701D" w:rsidRDefault="00AC6512">
      <w:pPr>
        <w:pStyle w:val="BodyText"/>
        <w:spacing w:line="232" w:lineRule="auto"/>
        <w:ind w:right="52"/>
      </w:pPr>
      <w:r>
        <w:t>У процесу оцењивања добро је користити портфолио (збиркa дo</w:t>
      </w:r>
      <w:r>
        <w:t>кумeнaтa и eвидeнциja o прoцeсу и прoдуктимa рада ученика, уз кoмeнтaрe и прeпoрукe) као извор података и показатеља о напре- довању ученика. Предности коришћења потрфолија су вишестру- ке: омогућава кoнтинуирaнo и систeмaтско прaћeњe нaпрeдoвaњa, подстиче</w:t>
      </w:r>
      <w:r>
        <w:t xml:space="preserve"> развој ученика, представља увид у прaћeњe рaзличитих аспеката учења и развоја,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5F701D" w:rsidRDefault="00AC6512">
      <w:pPr>
        <w:pStyle w:val="BodyText"/>
        <w:spacing w:line="232" w:lineRule="auto"/>
        <w:ind w:right="52"/>
      </w:pPr>
      <w:r>
        <w:t xml:space="preserve">Приликом сваког вредновања постигнућа потребно је уче- нику дати повратну информацију која помаже да разуме грешке и побољша свој резултат и учење. Ако наставник са ученицима до- говори показатеље на основу којих сви могу да прате напредак у учењу, а који </w:t>
      </w:r>
      <w:r>
        <w:t xml:space="preserve">су у складу са </w:t>
      </w:r>
      <w:r>
        <w:rPr>
          <w:i/>
        </w:rPr>
        <w:t>Правилником о оцењивању ученика у средњем образовању и васпитању</w:t>
      </w:r>
      <w:r>
        <w:t>, ученици се уче да размишљају о квалитету свог рада и о томе шта треба да предузму да би свој рад унапредили. Оцењивање тако постаје инструмент за напредо- вање у учењу. На основу резултата праћења и вредновања, заједно</w:t>
      </w:r>
    </w:p>
    <w:p w:rsidR="005F701D" w:rsidRDefault="00AC6512">
      <w:pPr>
        <w:pStyle w:val="BodyText"/>
        <w:spacing w:before="87" w:line="232" w:lineRule="auto"/>
        <w:ind w:firstLine="0"/>
        <w:jc w:val="left"/>
      </w:pPr>
      <w:r>
        <w:br w:type="column"/>
      </w:r>
      <w:r>
        <w:t>са ученицима треба планирати проце</w:t>
      </w:r>
      <w:r>
        <w:t>с учења и бирати погодне стратегије учења.</w:t>
      </w:r>
    </w:p>
    <w:p w:rsidR="005F701D" w:rsidRDefault="00AC6512">
      <w:pPr>
        <w:pStyle w:val="BodyText"/>
        <w:spacing w:line="232" w:lineRule="auto"/>
        <w:ind w:right="117"/>
      </w:pPr>
      <w:r>
        <w:t>Важно је да наставник континуирано прати и вреднује, осим постигнућа ученика, и процес наставе и учења, као и себе и соп- ствени рад. Све што се покаже добрим и корисним наставник ће користити и даље у својој наст</w:t>
      </w:r>
      <w:r>
        <w:t>авној пракси, а све што се покаже као недовољно ефикасно требало би унапредити.</w:t>
      </w:r>
    </w:p>
    <w:p w:rsidR="005F701D" w:rsidRDefault="005F701D">
      <w:pPr>
        <w:pStyle w:val="BodyText"/>
        <w:spacing w:before="8"/>
        <w:ind w:left="0" w:firstLine="0"/>
        <w:jc w:val="left"/>
        <w:rPr>
          <w:sz w:val="23"/>
        </w:rPr>
      </w:pPr>
    </w:p>
    <w:p w:rsidR="005F701D" w:rsidRDefault="00AC6512">
      <w:pPr>
        <w:pStyle w:val="Heading2"/>
        <w:ind w:left="2021"/>
      </w:pPr>
      <w:r>
        <w:t>МАТЕМАТИКА</w:t>
      </w:r>
    </w:p>
    <w:p w:rsidR="005F701D" w:rsidRDefault="005F701D">
      <w:pPr>
        <w:pStyle w:val="BodyText"/>
        <w:spacing w:before="3"/>
        <w:ind w:left="0" w:firstLine="0"/>
        <w:jc w:val="left"/>
        <w:rPr>
          <w:b/>
          <w:sz w:val="17"/>
        </w:rPr>
      </w:pPr>
    </w:p>
    <w:p w:rsidR="005F701D" w:rsidRDefault="00AC6512">
      <w:pPr>
        <w:pStyle w:val="BodyText"/>
        <w:spacing w:line="232" w:lineRule="auto"/>
        <w:ind w:right="117"/>
      </w:pPr>
      <w:r>
        <w:t xml:space="preserve">Циљ учења </w:t>
      </w:r>
      <w:r>
        <w:rPr>
          <w:i/>
        </w:rPr>
        <w:t xml:space="preserve">математике </w:t>
      </w:r>
      <w:r>
        <w:t xml:space="preserve">је да ученик, усвајајући математич- </w:t>
      </w:r>
      <w:r>
        <w:rPr>
          <w:spacing w:val="-3"/>
        </w:rPr>
        <w:t xml:space="preserve">ке </w:t>
      </w:r>
      <w:r>
        <w:t>концепте, знања, вештине и основе дедуктивног закључивања, развије апстрактно и критичко мишљење, позит</w:t>
      </w:r>
      <w:r>
        <w:t xml:space="preserve">ивне ставове пре- ма математици, способност комуникације математичким </w:t>
      </w:r>
      <w:r>
        <w:rPr>
          <w:spacing w:val="-3"/>
        </w:rPr>
        <w:t xml:space="preserve">језиком </w:t>
      </w:r>
      <w:r>
        <w:t xml:space="preserve">и примени стечена знања и вештине у даљем </w:t>
      </w:r>
      <w:r>
        <w:rPr>
          <w:spacing w:val="-3"/>
        </w:rPr>
        <w:t xml:space="preserve">школовању </w:t>
      </w:r>
      <w:r>
        <w:t>и решава- њу проблема из свакодневног живота, као и да формира основ за даљи развој математичких појмова.</w:t>
      </w:r>
    </w:p>
    <w:p w:rsidR="005F701D" w:rsidRDefault="005F701D">
      <w:pPr>
        <w:pStyle w:val="BodyText"/>
        <w:spacing w:before="8"/>
        <w:ind w:left="0" w:firstLine="0"/>
        <w:jc w:val="left"/>
        <w:rPr>
          <w:sz w:val="22"/>
        </w:rPr>
      </w:pPr>
    </w:p>
    <w:p w:rsidR="005F701D" w:rsidRDefault="00AC6512">
      <w:pPr>
        <w:tabs>
          <w:tab w:val="left" w:pos="1707"/>
        </w:tabs>
        <w:ind w:left="176"/>
        <w:rPr>
          <w:b/>
          <w:sz w:val="14"/>
        </w:rPr>
      </w:pPr>
      <w:r>
        <w:rPr>
          <w:sz w:val="14"/>
        </w:rPr>
        <w:t>Разред</w:t>
      </w:r>
      <w:r>
        <w:rPr>
          <w:sz w:val="14"/>
        </w:rPr>
        <w:tab/>
      </w:r>
      <w:r>
        <w:rPr>
          <w:b/>
          <w:sz w:val="14"/>
        </w:rPr>
        <w:t>Први</w:t>
      </w:r>
    </w:p>
    <w:p w:rsidR="005F701D" w:rsidRDefault="00AC6512">
      <w:pPr>
        <w:spacing w:before="50"/>
        <w:ind w:left="176"/>
        <w:rPr>
          <w:b/>
          <w:sz w:val="14"/>
        </w:rPr>
      </w:pPr>
      <w:r>
        <w:rPr>
          <w:sz w:val="14"/>
        </w:rPr>
        <w:t>Годишњи</w:t>
      </w:r>
      <w:r>
        <w:rPr>
          <w:sz w:val="14"/>
        </w:rPr>
        <w:t xml:space="preserve"> фонд часова </w:t>
      </w:r>
      <w:r>
        <w:rPr>
          <w:b/>
          <w:sz w:val="14"/>
        </w:rPr>
        <w:t>148 часова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18" w:line="161" w:lineRule="exact"/>
              <w:ind w:left="96" w:right="87"/>
              <w:jc w:val="center"/>
              <w:rPr>
                <w:b/>
                <w:sz w:val="14"/>
              </w:rPr>
            </w:pPr>
            <w:r>
              <w:rPr>
                <w:b/>
                <w:sz w:val="14"/>
              </w:rPr>
              <w:t>ИСХОДИ</w:t>
            </w:r>
          </w:p>
          <w:p w:rsidR="005F701D" w:rsidRDefault="00AC6512">
            <w:pPr>
              <w:pStyle w:val="TableParagraph"/>
              <w:ind w:left="35" w:right="24"/>
              <w:jc w:val="center"/>
              <w:rPr>
                <w:sz w:val="14"/>
              </w:rPr>
            </w:pPr>
            <w:r>
              <w:rPr>
                <w:sz w:val="14"/>
              </w:rPr>
              <w:t>По завршетку разреда ученик ће бити у стању да:</w:t>
            </w:r>
          </w:p>
        </w:tc>
        <w:tc>
          <w:tcPr>
            <w:tcW w:w="1276" w:type="dxa"/>
            <w:shd w:val="clear" w:color="auto" w:fill="E6E7E8"/>
          </w:tcPr>
          <w:p w:rsidR="005F701D" w:rsidRDefault="00AC6512">
            <w:pPr>
              <w:pStyle w:val="TableParagraph"/>
              <w:spacing w:before="97"/>
              <w:ind w:left="427" w:hanging="105"/>
              <w:rPr>
                <w:b/>
                <w:sz w:val="14"/>
              </w:rPr>
            </w:pPr>
            <w:r>
              <w:rPr>
                <w:b/>
                <w:sz w:val="14"/>
              </w:rPr>
              <w:t>ОБЛАСТ/ ТЕМА</w:t>
            </w:r>
          </w:p>
        </w:tc>
        <w:tc>
          <w:tcPr>
            <w:tcW w:w="1928" w:type="dxa"/>
            <w:shd w:val="clear" w:color="auto" w:fill="E6E7E8"/>
          </w:tcPr>
          <w:p w:rsidR="005F701D" w:rsidRDefault="005F701D">
            <w:pPr>
              <w:pStyle w:val="TableParagraph"/>
              <w:spacing w:before="4"/>
              <w:rPr>
                <w:b/>
                <w:sz w:val="15"/>
              </w:rPr>
            </w:pPr>
          </w:p>
          <w:p w:rsidR="005F701D" w:rsidRDefault="00AC6512">
            <w:pPr>
              <w:pStyle w:val="TableParagraph"/>
              <w:ind w:left="567"/>
              <w:rPr>
                <w:b/>
                <w:sz w:val="14"/>
              </w:rPr>
            </w:pPr>
            <w:r>
              <w:rPr>
                <w:b/>
                <w:sz w:val="14"/>
              </w:rPr>
              <w:t>САДРЖАЈИ</w:t>
            </w:r>
          </w:p>
        </w:tc>
      </w:tr>
      <w:tr w:rsidR="005F701D">
        <w:trPr>
          <w:trHeight w:val="3240"/>
        </w:trPr>
        <w:tc>
          <w:tcPr>
            <w:tcW w:w="1928" w:type="dxa"/>
          </w:tcPr>
          <w:p w:rsidR="005F701D" w:rsidRDefault="00AC6512">
            <w:pPr>
              <w:pStyle w:val="TableParagraph"/>
              <w:spacing w:before="18"/>
              <w:ind w:left="36" w:right="24"/>
              <w:jc w:val="center"/>
              <w:rPr>
                <w:sz w:val="14"/>
              </w:rPr>
            </w:pPr>
            <w:r>
              <w:rPr>
                <w:sz w:val="14"/>
              </w:rPr>
              <w:t>– анализира и образложи поступак решавања задатка и дискутује број решења;</w:t>
            </w:r>
          </w:p>
          <w:p w:rsidR="005F701D" w:rsidRDefault="00AC6512">
            <w:pPr>
              <w:pStyle w:val="TableParagraph"/>
              <w:numPr>
                <w:ilvl w:val="0"/>
                <w:numId w:val="109"/>
              </w:numPr>
              <w:tabs>
                <w:tab w:val="left" w:pos="212"/>
              </w:tabs>
              <w:spacing w:line="237" w:lineRule="auto"/>
              <w:ind w:right="94" w:firstLine="0"/>
              <w:rPr>
                <w:sz w:val="14"/>
              </w:rPr>
            </w:pPr>
            <w:r>
              <w:rPr>
                <w:sz w:val="14"/>
              </w:rPr>
              <w:t>користи математички</w:t>
            </w:r>
            <w:r>
              <w:rPr>
                <w:spacing w:val="-21"/>
                <w:sz w:val="14"/>
              </w:rPr>
              <w:t xml:space="preserve"> </w:t>
            </w:r>
            <w:r>
              <w:rPr>
                <w:sz w:val="14"/>
              </w:rPr>
              <w:t>језик и систематично и прецизно представи идеју и</w:t>
            </w:r>
            <w:r>
              <w:rPr>
                <w:spacing w:val="-6"/>
                <w:sz w:val="14"/>
              </w:rPr>
              <w:t xml:space="preserve"> </w:t>
            </w:r>
            <w:r>
              <w:rPr>
                <w:sz w:val="14"/>
              </w:rPr>
              <w:t>решење;</w:t>
            </w:r>
          </w:p>
          <w:p w:rsidR="005F701D" w:rsidRDefault="00AC6512">
            <w:pPr>
              <w:pStyle w:val="TableParagraph"/>
              <w:numPr>
                <w:ilvl w:val="0"/>
                <w:numId w:val="109"/>
              </w:numPr>
              <w:tabs>
                <w:tab w:val="left" w:pos="182"/>
              </w:tabs>
              <w:ind w:left="76" w:right="65" w:firstLine="0"/>
              <w:rPr>
                <w:sz w:val="14"/>
              </w:rPr>
            </w:pPr>
            <w:r>
              <w:rPr>
                <w:sz w:val="14"/>
              </w:rPr>
              <w:t>користи логичке и</w:t>
            </w:r>
            <w:r>
              <w:rPr>
                <w:spacing w:val="-19"/>
                <w:sz w:val="14"/>
              </w:rPr>
              <w:t xml:space="preserve"> </w:t>
            </w:r>
            <w:r>
              <w:rPr>
                <w:sz w:val="14"/>
              </w:rPr>
              <w:t>скуповне операције;</w:t>
            </w:r>
          </w:p>
          <w:p w:rsidR="005F701D" w:rsidRDefault="00AC6512">
            <w:pPr>
              <w:pStyle w:val="TableParagraph"/>
              <w:numPr>
                <w:ilvl w:val="1"/>
                <w:numId w:val="109"/>
              </w:numPr>
              <w:tabs>
                <w:tab w:val="left" w:pos="432"/>
              </w:tabs>
              <w:ind w:right="123" w:firstLine="191"/>
              <w:rPr>
                <w:sz w:val="14"/>
              </w:rPr>
            </w:pPr>
            <w:r>
              <w:rPr>
                <w:sz w:val="14"/>
              </w:rPr>
              <w:t>користи функције и релације и њихова</w:t>
            </w:r>
            <w:r>
              <w:rPr>
                <w:spacing w:val="-14"/>
                <w:sz w:val="14"/>
              </w:rPr>
              <w:t xml:space="preserve"> </w:t>
            </w:r>
            <w:r>
              <w:rPr>
                <w:sz w:val="14"/>
              </w:rPr>
              <w:t>својства;</w:t>
            </w:r>
          </w:p>
          <w:p w:rsidR="005F701D" w:rsidRDefault="00AC6512">
            <w:pPr>
              <w:pStyle w:val="TableParagraph"/>
              <w:numPr>
                <w:ilvl w:val="1"/>
                <w:numId w:val="109"/>
              </w:numPr>
              <w:tabs>
                <w:tab w:val="left" w:pos="384"/>
              </w:tabs>
              <w:ind w:left="189" w:right="177" w:firstLine="89"/>
              <w:rPr>
                <w:sz w:val="14"/>
              </w:rPr>
            </w:pPr>
            <w:r>
              <w:rPr>
                <w:sz w:val="14"/>
              </w:rPr>
              <w:t>примени једноставна правила комбинаторике за пребројавање</w:t>
            </w:r>
            <w:r>
              <w:rPr>
                <w:spacing w:val="-22"/>
                <w:sz w:val="14"/>
              </w:rPr>
              <w:t xml:space="preserve"> </w:t>
            </w:r>
            <w:r>
              <w:rPr>
                <w:sz w:val="14"/>
              </w:rPr>
              <w:t>коначних скупова;</w:t>
            </w:r>
          </w:p>
          <w:p w:rsidR="005F701D" w:rsidRDefault="00AC6512">
            <w:pPr>
              <w:pStyle w:val="TableParagraph"/>
              <w:numPr>
                <w:ilvl w:val="0"/>
                <w:numId w:val="109"/>
              </w:numPr>
              <w:tabs>
                <w:tab w:val="left" w:pos="220"/>
              </w:tabs>
              <w:spacing w:line="237" w:lineRule="auto"/>
              <w:ind w:left="59" w:right="47" w:firstLine="55"/>
              <w:rPr>
                <w:sz w:val="14"/>
              </w:rPr>
            </w:pPr>
            <w:r>
              <w:rPr>
                <w:sz w:val="14"/>
              </w:rPr>
              <w:t>представи природан број у канонском облику и на</w:t>
            </w:r>
            <w:r>
              <w:rPr>
                <w:spacing w:val="-26"/>
                <w:sz w:val="14"/>
              </w:rPr>
              <w:t xml:space="preserve"> </w:t>
            </w:r>
            <w:r>
              <w:rPr>
                <w:sz w:val="14"/>
              </w:rPr>
              <w:t xml:space="preserve">основу тога одреди НЗС и </w:t>
            </w:r>
            <w:r>
              <w:rPr>
                <w:spacing w:val="-4"/>
                <w:sz w:val="14"/>
              </w:rPr>
              <w:t xml:space="preserve">НЗД </w:t>
            </w:r>
            <w:r>
              <w:rPr>
                <w:sz w:val="14"/>
              </w:rPr>
              <w:t>бројева;</w:t>
            </w:r>
          </w:p>
          <w:p w:rsidR="005F701D" w:rsidRDefault="00AC6512">
            <w:pPr>
              <w:pStyle w:val="TableParagraph"/>
              <w:numPr>
                <w:ilvl w:val="0"/>
                <w:numId w:val="109"/>
              </w:numPr>
              <w:tabs>
                <w:tab w:val="left" w:pos="232"/>
              </w:tabs>
              <w:ind w:left="120" w:right="109" w:firstLine="6"/>
              <w:rPr>
                <w:sz w:val="14"/>
              </w:rPr>
            </w:pPr>
            <w:r>
              <w:rPr>
                <w:sz w:val="14"/>
              </w:rPr>
              <w:t>превeдe цеo број из једног позиционог система у</w:t>
            </w:r>
            <w:r>
              <w:rPr>
                <w:spacing w:val="-12"/>
                <w:sz w:val="14"/>
              </w:rPr>
              <w:t xml:space="preserve"> </w:t>
            </w:r>
            <w:r>
              <w:rPr>
                <w:sz w:val="14"/>
              </w:rPr>
              <w:t>други</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8"/>
              <w:rPr>
                <w:b/>
                <w:sz w:val="14"/>
              </w:rPr>
            </w:pPr>
          </w:p>
          <w:p w:rsidR="005F701D" w:rsidRDefault="00AC6512">
            <w:pPr>
              <w:pStyle w:val="TableParagraph"/>
              <w:ind w:left="275" w:right="231" w:hanging="18"/>
              <w:rPr>
                <w:b/>
                <w:sz w:val="14"/>
              </w:rPr>
            </w:pPr>
            <w:r>
              <w:rPr>
                <w:b/>
                <w:sz w:val="14"/>
              </w:rPr>
              <w:t>ЛОГИКА И СКУПОВИ</w:t>
            </w:r>
          </w:p>
        </w:tc>
        <w:tc>
          <w:tcPr>
            <w:tcW w:w="1928" w:type="dxa"/>
          </w:tcPr>
          <w:p w:rsidR="005F701D" w:rsidRDefault="00AC6512">
            <w:pPr>
              <w:pStyle w:val="TableParagraph"/>
              <w:spacing w:before="18"/>
              <w:ind w:left="332" w:right="35" w:hanging="224"/>
              <w:rPr>
                <w:sz w:val="14"/>
              </w:rPr>
            </w:pPr>
            <w:r>
              <w:rPr>
                <w:sz w:val="14"/>
              </w:rPr>
              <w:t>Основне логичке и скуповне операције. Важнији закони закључивања.</w:t>
            </w:r>
          </w:p>
          <w:p w:rsidR="005F701D" w:rsidRDefault="00AC6512">
            <w:pPr>
              <w:pStyle w:val="TableParagraph"/>
              <w:spacing w:line="158" w:lineRule="exact"/>
              <w:ind w:left="447"/>
              <w:rPr>
                <w:sz w:val="14"/>
              </w:rPr>
            </w:pPr>
            <w:r>
              <w:rPr>
                <w:sz w:val="14"/>
              </w:rPr>
              <w:t>Квантификатори.</w:t>
            </w:r>
          </w:p>
          <w:p w:rsidR="005F701D" w:rsidRDefault="00AC6512">
            <w:pPr>
              <w:pStyle w:val="TableParagraph"/>
              <w:ind w:left="81" w:right="71"/>
              <w:jc w:val="center"/>
              <w:rPr>
                <w:sz w:val="14"/>
              </w:rPr>
            </w:pPr>
            <w:r>
              <w:rPr>
                <w:sz w:val="14"/>
              </w:rPr>
              <w:t>Декартов производ. Релације и функције.</w:t>
            </w:r>
          </w:p>
          <w:p w:rsidR="005F701D" w:rsidRDefault="00AC6512">
            <w:pPr>
              <w:pStyle w:val="TableParagraph"/>
              <w:ind w:left="96" w:right="87"/>
              <w:jc w:val="center"/>
              <w:rPr>
                <w:sz w:val="14"/>
              </w:rPr>
            </w:pPr>
            <w:r>
              <w:rPr>
                <w:sz w:val="14"/>
              </w:rPr>
              <w:t>Елементи комбинаторике (пребројавање коначних скупова: правило збира и правило производа).</w:t>
            </w:r>
          </w:p>
        </w:tc>
      </w:tr>
      <w:tr w:rsidR="005F701D">
        <w:trPr>
          <w:trHeight w:val="1000"/>
        </w:trPr>
        <w:tc>
          <w:tcPr>
            <w:tcW w:w="1928" w:type="dxa"/>
          </w:tcPr>
          <w:p w:rsidR="005F701D" w:rsidRDefault="00AC6512">
            <w:pPr>
              <w:pStyle w:val="TableParagraph"/>
              <w:numPr>
                <w:ilvl w:val="0"/>
                <w:numId w:val="108"/>
              </w:numPr>
              <w:tabs>
                <w:tab w:val="left" w:pos="220"/>
              </w:tabs>
              <w:spacing w:before="18"/>
              <w:ind w:right="47" w:firstLine="56"/>
              <w:rPr>
                <w:sz w:val="14"/>
              </w:rPr>
            </w:pPr>
            <w:r>
              <w:rPr>
                <w:sz w:val="14"/>
              </w:rPr>
              <w:t>представи природан број у канонском облику и на</w:t>
            </w:r>
            <w:r>
              <w:rPr>
                <w:spacing w:val="-25"/>
                <w:sz w:val="14"/>
              </w:rPr>
              <w:t xml:space="preserve"> </w:t>
            </w:r>
            <w:r>
              <w:rPr>
                <w:sz w:val="14"/>
              </w:rPr>
              <w:t xml:space="preserve">основу тога одреди НЗС и </w:t>
            </w:r>
            <w:r>
              <w:rPr>
                <w:spacing w:val="-4"/>
                <w:sz w:val="14"/>
              </w:rPr>
              <w:t xml:space="preserve">НЗД </w:t>
            </w:r>
            <w:r>
              <w:rPr>
                <w:sz w:val="14"/>
              </w:rPr>
              <w:t>бројева;</w:t>
            </w:r>
          </w:p>
          <w:p w:rsidR="005F701D" w:rsidRDefault="00AC6512">
            <w:pPr>
              <w:pStyle w:val="TableParagraph"/>
              <w:numPr>
                <w:ilvl w:val="0"/>
                <w:numId w:val="108"/>
              </w:numPr>
              <w:tabs>
                <w:tab w:val="left" w:pos="232"/>
              </w:tabs>
              <w:spacing w:line="237" w:lineRule="auto"/>
              <w:ind w:left="100" w:right="90" w:firstLine="26"/>
              <w:rPr>
                <w:sz w:val="14"/>
              </w:rPr>
            </w:pPr>
            <w:r>
              <w:rPr>
                <w:sz w:val="14"/>
              </w:rPr>
              <w:t>превeдe цеo број из једног позиционог система у</w:t>
            </w:r>
            <w:r>
              <w:rPr>
                <w:spacing w:val="-12"/>
                <w:sz w:val="14"/>
              </w:rPr>
              <w:t xml:space="preserve"> </w:t>
            </w:r>
            <w:r>
              <w:rPr>
                <w:sz w:val="14"/>
              </w:rPr>
              <w:t>други;</w:t>
            </w:r>
          </w:p>
        </w:tc>
        <w:tc>
          <w:tcPr>
            <w:tcW w:w="1276" w:type="dxa"/>
          </w:tcPr>
          <w:p w:rsidR="005F701D" w:rsidRDefault="005F701D">
            <w:pPr>
              <w:pStyle w:val="TableParagraph"/>
              <w:rPr>
                <w:b/>
                <w:sz w:val="16"/>
              </w:rPr>
            </w:pPr>
          </w:p>
          <w:p w:rsidR="005F701D" w:rsidRDefault="005F701D">
            <w:pPr>
              <w:pStyle w:val="TableParagraph"/>
              <w:spacing w:before="4"/>
              <w:rPr>
                <w:b/>
                <w:sz w:val="13"/>
              </w:rPr>
            </w:pPr>
          </w:p>
          <w:p w:rsidR="005F701D" w:rsidRDefault="00AC6512">
            <w:pPr>
              <w:pStyle w:val="TableParagraph"/>
              <w:ind w:left="86"/>
              <w:rPr>
                <w:b/>
                <w:sz w:val="14"/>
              </w:rPr>
            </w:pPr>
            <w:r>
              <w:rPr>
                <w:b/>
                <w:sz w:val="14"/>
              </w:rPr>
              <w:t>ЦЕЛИ БРОЈЕВИ</w:t>
            </w:r>
          </w:p>
        </w:tc>
        <w:tc>
          <w:tcPr>
            <w:tcW w:w="1928" w:type="dxa"/>
          </w:tcPr>
          <w:p w:rsidR="005F701D" w:rsidRDefault="00AC6512">
            <w:pPr>
              <w:pStyle w:val="TableParagraph"/>
              <w:spacing w:before="18"/>
              <w:ind w:left="45" w:right="37"/>
              <w:jc w:val="center"/>
              <w:rPr>
                <w:sz w:val="14"/>
              </w:rPr>
            </w:pPr>
            <w:r>
              <w:rPr>
                <w:sz w:val="14"/>
              </w:rPr>
              <w:t>Дељивост целих бројева и дељење с остатком. Прости бројеви и растављање на просте чиниоце. НЗС и НЗД. Позициони запис целог броја.</w:t>
            </w:r>
          </w:p>
        </w:tc>
      </w:tr>
      <w:tr w:rsidR="005F701D">
        <w:trPr>
          <w:trHeight w:val="2600"/>
        </w:trPr>
        <w:tc>
          <w:tcPr>
            <w:tcW w:w="1928" w:type="dxa"/>
          </w:tcPr>
          <w:p w:rsidR="005F701D" w:rsidRDefault="00AC6512">
            <w:pPr>
              <w:pStyle w:val="TableParagraph"/>
              <w:spacing w:before="18"/>
              <w:ind w:left="73" w:right="62" w:hanging="1"/>
              <w:jc w:val="center"/>
              <w:rPr>
                <w:sz w:val="14"/>
              </w:rPr>
            </w:pPr>
            <w:r>
              <w:rPr>
                <w:sz w:val="14"/>
              </w:rPr>
              <w:t>– користи, приказује на бројевној правој и пореди природне, целе, рационалне</w:t>
            </w:r>
            <w:r>
              <w:rPr>
                <w:spacing w:val="-15"/>
                <w:sz w:val="14"/>
              </w:rPr>
              <w:t xml:space="preserve"> </w:t>
            </w:r>
            <w:r>
              <w:rPr>
                <w:sz w:val="14"/>
              </w:rPr>
              <w:t>и реалне</w:t>
            </w:r>
            <w:r>
              <w:rPr>
                <w:spacing w:val="-2"/>
                <w:sz w:val="14"/>
              </w:rPr>
              <w:t xml:space="preserve"> </w:t>
            </w:r>
            <w:r>
              <w:rPr>
                <w:sz w:val="14"/>
              </w:rPr>
              <w:t>бројеве;</w:t>
            </w:r>
          </w:p>
          <w:p w:rsidR="005F701D" w:rsidRDefault="00AC6512">
            <w:pPr>
              <w:pStyle w:val="TableParagraph"/>
              <w:numPr>
                <w:ilvl w:val="0"/>
                <w:numId w:val="107"/>
              </w:numPr>
              <w:tabs>
                <w:tab w:val="left" w:pos="171"/>
              </w:tabs>
              <w:spacing w:line="237" w:lineRule="auto"/>
              <w:ind w:right="54" w:firstLine="0"/>
              <w:rPr>
                <w:sz w:val="14"/>
              </w:rPr>
            </w:pPr>
            <w:r>
              <w:rPr>
                <w:sz w:val="14"/>
              </w:rPr>
              <w:t>преводи рационалне</w:t>
            </w:r>
            <w:r>
              <w:rPr>
                <w:spacing w:val="-11"/>
                <w:sz w:val="14"/>
              </w:rPr>
              <w:t xml:space="preserve"> </w:t>
            </w:r>
            <w:r>
              <w:rPr>
                <w:sz w:val="14"/>
              </w:rPr>
              <w:t>бројеве из</w:t>
            </w:r>
            <w:r>
              <w:rPr>
                <w:sz w:val="14"/>
              </w:rPr>
              <w:t xml:space="preserve"> једног записа у</w:t>
            </w:r>
            <w:r>
              <w:rPr>
                <w:spacing w:val="-4"/>
                <w:sz w:val="14"/>
              </w:rPr>
              <w:t xml:space="preserve"> </w:t>
            </w:r>
            <w:r>
              <w:rPr>
                <w:sz w:val="14"/>
              </w:rPr>
              <w:t>други;</w:t>
            </w:r>
          </w:p>
          <w:p w:rsidR="005F701D" w:rsidRDefault="00AC6512">
            <w:pPr>
              <w:pStyle w:val="TableParagraph"/>
              <w:numPr>
                <w:ilvl w:val="0"/>
                <w:numId w:val="107"/>
              </w:numPr>
              <w:tabs>
                <w:tab w:val="left" w:pos="173"/>
              </w:tabs>
              <w:ind w:left="67" w:right="56" w:firstLine="0"/>
              <w:rPr>
                <w:sz w:val="14"/>
              </w:rPr>
            </w:pPr>
            <w:r>
              <w:rPr>
                <w:sz w:val="14"/>
              </w:rPr>
              <w:t>на основу реалног</w:t>
            </w:r>
            <w:r>
              <w:rPr>
                <w:spacing w:val="-15"/>
                <w:sz w:val="14"/>
              </w:rPr>
              <w:t xml:space="preserve"> </w:t>
            </w:r>
            <w:r>
              <w:rPr>
                <w:sz w:val="14"/>
              </w:rPr>
              <w:t>проблема састави и израчуна вредност бројевног израза (са</w:t>
            </w:r>
            <w:r>
              <w:rPr>
                <w:spacing w:val="-3"/>
                <w:sz w:val="14"/>
              </w:rPr>
              <w:t xml:space="preserve"> </w:t>
            </w:r>
            <w:r>
              <w:rPr>
                <w:sz w:val="14"/>
              </w:rPr>
              <w:t>или</w:t>
            </w:r>
          </w:p>
          <w:p w:rsidR="005F701D" w:rsidRDefault="00AC6512">
            <w:pPr>
              <w:pStyle w:val="TableParagraph"/>
              <w:spacing w:line="237" w:lineRule="auto"/>
              <w:ind w:left="204" w:right="172" w:hanging="22"/>
              <w:jc w:val="both"/>
              <w:rPr>
                <w:sz w:val="14"/>
              </w:rPr>
            </w:pPr>
            <w:r>
              <w:rPr>
                <w:sz w:val="14"/>
              </w:rPr>
              <w:t>без калкулатора),</w:t>
            </w:r>
            <w:r>
              <w:rPr>
                <w:spacing w:val="-24"/>
                <w:sz w:val="14"/>
              </w:rPr>
              <w:t xml:space="preserve"> </w:t>
            </w:r>
            <w:r>
              <w:rPr>
                <w:sz w:val="14"/>
              </w:rPr>
              <w:t>процени вредност једноставнијих израза и тумачи</w:t>
            </w:r>
            <w:r>
              <w:rPr>
                <w:spacing w:val="-24"/>
                <w:sz w:val="14"/>
              </w:rPr>
              <w:t xml:space="preserve"> </w:t>
            </w:r>
            <w:r>
              <w:rPr>
                <w:sz w:val="14"/>
              </w:rPr>
              <w:t>резултат;</w:t>
            </w:r>
          </w:p>
          <w:p w:rsidR="005F701D" w:rsidRDefault="00AC6512">
            <w:pPr>
              <w:pStyle w:val="TableParagraph"/>
              <w:ind w:left="101" w:right="90" w:hanging="1"/>
              <w:jc w:val="center"/>
              <w:rPr>
                <w:sz w:val="14"/>
              </w:rPr>
            </w:pPr>
            <w:r>
              <w:rPr>
                <w:sz w:val="14"/>
              </w:rPr>
              <w:t>– рачуна са приближним вредностима бројева, процењује грешку и по потреби користи</w:t>
            </w:r>
            <w:r>
              <w:rPr>
                <w:spacing w:val="-28"/>
                <w:sz w:val="14"/>
              </w:rPr>
              <w:t xml:space="preserve"> </w:t>
            </w:r>
            <w:r>
              <w:rPr>
                <w:sz w:val="14"/>
              </w:rPr>
              <w:t>калкулатор;</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1"/>
              <w:rPr>
                <w:b/>
                <w:sz w:val="18"/>
              </w:rPr>
            </w:pPr>
          </w:p>
          <w:p w:rsidR="005F701D" w:rsidRDefault="00AC6512">
            <w:pPr>
              <w:pStyle w:val="TableParagraph"/>
              <w:ind w:left="311" w:right="282" w:firstLine="24"/>
              <w:rPr>
                <w:b/>
                <w:sz w:val="14"/>
              </w:rPr>
            </w:pPr>
            <w:r>
              <w:rPr>
                <w:b/>
                <w:sz w:val="14"/>
              </w:rPr>
              <w:t>РЕАЛНИ БРОЈЕВИ</w:t>
            </w:r>
          </w:p>
        </w:tc>
        <w:tc>
          <w:tcPr>
            <w:tcW w:w="1928" w:type="dxa"/>
          </w:tcPr>
          <w:p w:rsidR="005F701D" w:rsidRDefault="00AC6512">
            <w:pPr>
              <w:pStyle w:val="TableParagraph"/>
              <w:spacing w:before="19"/>
              <w:ind w:left="74" w:right="65" w:hanging="1"/>
              <w:jc w:val="center"/>
              <w:rPr>
                <w:sz w:val="14"/>
              </w:rPr>
            </w:pPr>
            <w:r>
              <w:rPr>
                <w:sz w:val="14"/>
              </w:rPr>
              <w:t>Преглед различитих врста бројева (природни, прстен целих, поље рационалних, реалних), операције и</w:t>
            </w:r>
            <w:r>
              <w:rPr>
                <w:spacing w:val="-15"/>
                <w:sz w:val="14"/>
              </w:rPr>
              <w:t xml:space="preserve"> </w:t>
            </w:r>
            <w:r>
              <w:rPr>
                <w:sz w:val="14"/>
              </w:rPr>
              <w:t>њихова поље својства. Апсолутна вредност. Степен броја са целобројним</w:t>
            </w:r>
            <w:r>
              <w:rPr>
                <w:spacing w:val="-5"/>
                <w:sz w:val="14"/>
              </w:rPr>
              <w:t xml:space="preserve"> </w:t>
            </w:r>
            <w:r>
              <w:rPr>
                <w:sz w:val="14"/>
              </w:rPr>
              <w:t>изложиоцем.</w:t>
            </w:r>
          </w:p>
          <w:p w:rsidR="005F701D" w:rsidRDefault="00AC6512">
            <w:pPr>
              <w:pStyle w:val="TableParagraph"/>
              <w:spacing w:line="237" w:lineRule="auto"/>
              <w:ind w:left="138" w:right="129" w:hanging="1"/>
              <w:jc w:val="center"/>
              <w:rPr>
                <w:sz w:val="14"/>
              </w:rPr>
            </w:pPr>
            <w:r>
              <w:rPr>
                <w:sz w:val="14"/>
              </w:rPr>
              <w:t>Приближне вредности реалних бројева (грешке, граница грешке, заокругљивање бројева, основне операције са приближним</w:t>
            </w:r>
            <w:r>
              <w:rPr>
                <w:spacing w:val="-13"/>
                <w:sz w:val="14"/>
              </w:rPr>
              <w:t xml:space="preserve"> </w:t>
            </w:r>
            <w:r>
              <w:rPr>
                <w:sz w:val="14"/>
              </w:rPr>
              <w:t>вредностима).</w:t>
            </w:r>
          </w:p>
        </w:tc>
      </w:tr>
      <w:tr w:rsidR="005F701D">
        <w:trPr>
          <w:trHeight w:val="1160"/>
        </w:trPr>
        <w:tc>
          <w:tcPr>
            <w:tcW w:w="1928" w:type="dxa"/>
          </w:tcPr>
          <w:p w:rsidR="005F701D" w:rsidRDefault="00AC6512">
            <w:pPr>
              <w:pStyle w:val="TableParagraph"/>
              <w:numPr>
                <w:ilvl w:val="0"/>
                <w:numId w:val="106"/>
              </w:numPr>
              <w:tabs>
                <w:tab w:val="left" w:pos="340"/>
              </w:tabs>
              <w:spacing w:before="19"/>
              <w:ind w:right="126" w:firstLine="97"/>
              <w:rPr>
                <w:sz w:val="14"/>
              </w:rPr>
            </w:pPr>
            <w:r>
              <w:rPr>
                <w:sz w:val="14"/>
              </w:rPr>
              <w:t>примени пропорцију и процентни рачун у</w:t>
            </w:r>
            <w:r>
              <w:rPr>
                <w:spacing w:val="-16"/>
                <w:sz w:val="14"/>
              </w:rPr>
              <w:t xml:space="preserve"> </w:t>
            </w:r>
            <w:r>
              <w:rPr>
                <w:sz w:val="14"/>
              </w:rPr>
              <w:t>реалном контексту;</w:t>
            </w:r>
          </w:p>
          <w:p w:rsidR="005F701D" w:rsidRDefault="00AC6512">
            <w:pPr>
              <w:pStyle w:val="TableParagraph"/>
              <w:numPr>
                <w:ilvl w:val="0"/>
                <w:numId w:val="106"/>
              </w:numPr>
              <w:tabs>
                <w:tab w:val="left" w:pos="308"/>
              </w:tabs>
              <w:spacing w:line="237" w:lineRule="auto"/>
              <w:ind w:left="202" w:right="191" w:firstLine="0"/>
              <w:rPr>
                <w:sz w:val="14"/>
              </w:rPr>
            </w:pPr>
            <w:r>
              <w:rPr>
                <w:sz w:val="14"/>
              </w:rPr>
              <w:t>примени прост</w:t>
            </w:r>
            <w:r>
              <w:rPr>
                <w:spacing w:val="-14"/>
                <w:sz w:val="14"/>
              </w:rPr>
              <w:t xml:space="preserve"> </w:t>
            </w:r>
            <w:r>
              <w:rPr>
                <w:sz w:val="14"/>
              </w:rPr>
              <w:t>каматни рачун за доношење финансијских</w:t>
            </w:r>
            <w:r>
              <w:rPr>
                <w:spacing w:val="-2"/>
                <w:sz w:val="14"/>
              </w:rPr>
              <w:t xml:space="preserve"> </w:t>
            </w:r>
            <w:r>
              <w:rPr>
                <w:sz w:val="14"/>
              </w:rPr>
              <w:t>одлука;</w:t>
            </w:r>
          </w:p>
        </w:tc>
        <w:tc>
          <w:tcPr>
            <w:tcW w:w="1276" w:type="dxa"/>
          </w:tcPr>
          <w:p w:rsidR="005F701D" w:rsidRDefault="005F701D">
            <w:pPr>
              <w:pStyle w:val="TableParagraph"/>
              <w:rPr>
                <w:b/>
                <w:sz w:val="16"/>
              </w:rPr>
            </w:pPr>
          </w:p>
          <w:p w:rsidR="005F701D" w:rsidRDefault="005F701D">
            <w:pPr>
              <w:pStyle w:val="TableParagraph"/>
              <w:spacing w:before="4"/>
              <w:rPr>
                <w:b/>
                <w:sz w:val="20"/>
              </w:rPr>
            </w:pPr>
          </w:p>
          <w:p w:rsidR="005F701D" w:rsidRDefault="00AC6512">
            <w:pPr>
              <w:pStyle w:val="TableParagraph"/>
              <w:ind w:left="273" w:right="119" w:hanging="126"/>
              <w:rPr>
                <w:b/>
                <w:sz w:val="14"/>
              </w:rPr>
            </w:pPr>
            <w:r>
              <w:rPr>
                <w:b/>
                <w:sz w:val="14"/>
              </w:rPr>
              <w:t>ПРОПОРЦИО- НАЛНОСТ</w:t>
            </w:r>
          </w:p>
        </w:tc>
        <w:tc>
          <w:tcPr>
            <w:tcW w:w="1928" w:type="dxa"/>
          </w:tcPr>
          <w:p w:rsidR="005F701D" w:rsidRDefault="00AC6512">
            <w:pPr>
              <w:pStyle w:val="TableParagraph"/>
              <w:spacing w:before="19"/>
              <w:ind w:left="103" w:right="93" w:hanging="1"/>
              <w:jc w:val="center"/>
              <w:rPr>
                <w:sz w:val="14"/>
              </w:rPr>
            </w:pPr>
            <w:r>
              <w:rPr>
                <w:sz w:val="14"/>
              </w:rPr>
              <w:t>Размера и пропорција, пропорционалност величина (директна и обрнута), примене (сразмерни рачун, рачун поделе и мешања).</w:t>
            </w:r>
          </w:p>
          <w:p w:rsidR="005F701D" w:rsidRDefault="00AC6512">
            <w:pPr>
              <w:pStyle w:val="TableParagraph"/>
              <w:spacing w:line="237" w:lineRule="auto"/>
              <w:ind w:left="96" w:right="87"/>
              <w:jc w:val="center"/>
              <w:rPr>
                <w:sz w:val="14"/>
              </w:rPr>
            </w:pPr>
            <w:r>
              <w:rPr>
                <w:sz w:val="14"/>
              </w:rPr>
              <w:t>Процентни рачун, прост каматни рачун.</w:t>
            </w:r>
          </w:p>
        </w:tc>
      </w:tr>
      <w:tr w:rsidR="005F701D">
        <w:trPr>
          <w:trHeight w:val="840"/>
        </w:trPr>
        <w:tc>
          <w:tcPr>
            <w:tcW w:w="1928" w:type="dxa"/>
          </w:tcPr>
          <w:p w:rsidR="005F701D" w:rsidRDefault="00AC6512">
            <w:pPr>
              <w:pStyle w:val="TableParagraph"/>
              <w:spacing w:before="19"/>
              <w:ind w:left="263" w:hanging="199"/>
              <w:rPr>
                <w:sz w:val="14"/>
              </w:rPr>
            </w:pPr>
            <w:r>
              <w:rPr>
                <w:sz w:val="14"/>
              </w:rPr>
              <w:t>– разликује узајамне положаје тачака, правих и равни;</w:t>
            </w:r>
          </w:p>
        </w:tc>
        <w:tc>
          <w:tcPr>
            <w:tcW w:w="1276" w:type="dxa"/>
          </w:tcPr>
          <w:p w:rsidR="005F701D" w:rsidRDefault="005F701D">
            <w:pPr>
              <w:pStyle w:val="TableParagraph"/>
              <w:spacing w:before="5"/>
              <w:rPr>
                <w:b/>
              </w:rPr>
            </w:pPr>
          </w:p>
          <w:p w:rsidR="005F701D" w:rsidRDefault="00AC6512">
            <w:pPr>
              <w:pStyle w:val="TableParagraph"/>
              <w:ind w:left="148" w:right="120" w:firstLine="222"/>
              <w:rPr>
                <w:b/>
                <w:sz w:val="14"/>
              </w:rPr>
            </w:pPr>
            <w:r>
              <w:rPr>
                <w:b/>
                <w:sz w:val="14"/>
              </w:rPr>
              <w:t>УВОД У ГЕОМЕТРИЈУ</w:t>
            </w:r>
          </w:p>
        </w:tc>
        <w:tc>
          <w:tcPr>
            <w:tcW w:w="1928" w:type="dxa"/>
          </w:tcPr>
          <w:p w:rsidR="005F701D" w:rsidRDefault="00AC6512">
            <w:pPr>
              <w:pStyle w:val="TableParagraph"/>
              <w:spacing w:before="19"/>
              <w:ind w:left="643" w:hanging="341"/>
              <w:rPr>
                <w:sz w:val="14"/>
              </w:rPr>
            </w:pPr>
            <w:r>
              <w:rPr>
                <w:sz w:val="14"/>
              </w:rPr>
              <w:t>Аксиоме припадања и распореда.</w:t>
            </w:r>
          </w:p>
          <w:p w:rsidR="005F701D" w:rsidRDefault="00AC6512">
            <w:pPr>
              <w:pStyle w:val="TableParagraph"/>
              <w:spacing w:line="159" w:lineRule="exact"/>
              <w:ind w:left="258"/>
              <w:rPr>
                <w:sz w:val="14"/>
              </w:rPr>
            </w:pPr>
            <w:r>
              <w:rPr>
                <w:sz w:val="14"/>
              </w:rPr>
              <w:t>Аксиома паралелности.</w:t>
            </w:r>
          </w:p>
          <w:p w:rsidR="005F701D" w:rsidRDefault="00AC6512">
            <w:pPr>
              <w:pStyle w:val="TableParagraph"/>
              <w:spacing w:before="1" w:line="237" w:lineRule="auto"/>
              <w:ind w:left="97" w:right="87"/>
              <w:jc w:val="center"/>
              <w:rPr>
                <w:sz w:val="14"/>
              </w:rPr>
            </w:pPr>
            <w:r>
              <w:rPr>
                <w:sz w:val="14"/>
              </w:rPr>
              <w:t>Једноставнији планиметријски докази.</w:t>
            </w:r>
          </w:p>
        </w:tc>
      </w:tr>
    </w:tbl>
    <w:p w:rsidR="005F701D" w:rsidRDefault="005F701D">
      <w:pPr>
        <w:spacing w:line="237" w:lineRule="auto"/>
        <w:jc w:val="center"/>
        <w:rPr>
          <w:sz w:val="14"/>
        </w:rPr>
        <w:sectPr w:rsidR="005F701D">
          <w:pgSz w:w="11910" w:h="15690"/>
          <w:pgMar w:top="20" w:right="560" w:bottom="280" w:left="560" w:header="720" w:footer="720" w:gutter="0"/>
          <w:cols w:num="2" w:space="720" w:equalWidth="0">
            <w:col w:w="5307" w:space="108"/>
            <w:col w:w="5375"/>
          </w:cols>
        </w:sectPr>
      </w:pPr>
    </w:p>
    <w:p w:rsidR="005F701D" w:rsidRDefault="005F701D">
      <w:pPr>
        <w:pStyle w:val="BodyText"/>
        <w:spacing w:before="2"/>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81"/>
        </w:trPr>
        <w:tc>
          <w:tcPr>
            <w:tcW w:w="1928" w:type="dxa"/>
            <w:tcBorders>
              <w:bottom w:val="nil"/>
            </w:tcBorders>
          </w:tcPr>
          <w:p w:rsidR="005F701D" w:rsidRDefault="00AC6512">
            <w:pPr>
              <w:pStyle w:val="TableParagraph"/>
              <w:spacing w:before="18" w:line="144" w:lineRule="exact"/>
              <w:ind w:right="52"/>
              <w:jc w:val="right"/>
              <w:rPr>
                <w:sz w:val="14"/>
              </w:rPr>
            </w:pPr>
            <w:r>
              <w:rPr>
                <w:sz w:val="14"/>
              </w:rPr>
              <w:t>– примени својства троуглова,</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95" w:right="87"/>
              <w:jc w:val="center"/>
              <w:rPr>
                <w:sz w:val="14"/>
              </w:rPr>
            </w:pPr>
            <w:r>
              <w:rPr>
                <w:sz w:val="14"/>
              </w:rPr>
              <w:t>Аксиоме подударности</w:t>
            </w:r>
          </w:p>
        </w:tc>
      </w:tr>
      <w:tr w:rsidR="005F701D">
        <w:trPr>
          <w:trHeight w:val="160"/>
        </w:trPr>
        <w:tc>
          <w:tcPr>
            <w:tcW w:w="1928" w:type="dxa"/>
            <w:tcBorders>
              <w:top w:val="nil"/>
              <w:bottom w:val="nil"/>
            </w:tcBorders>
          </w:tcPr>
          <w:p w:rsidR="005F701D" w:rsidRDefault="00AC6512">
            <w:pPr>
              <w:pStyle w:val="TableParagraph"/>
              <w:spacing w:line="140" w:lineRule="exact"/>
              <w:ind w:left="220"/>
              <w:rPr>
                <w:sz w:val="14"/>
              </w:rPr>
            </w:pPr>
            <w:r>
              <w:rPr>
                <w:sz w:val="14"/>
              </w:rPr>
              <w:t>четвороуглова и кругова,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32" w:right="24"/>
              <w:jc w:val="center"/>
              <w:rPr>
                <w:sz w:val="14"/>
              </w:rPr>
            </w:pPr>
            <w:r>
              <w:rPr>
                <w:sz w:val="14"/>
              </w:rPr>
              <w:t>троуглова. Изометрије. Прав</w:t>
            </w:r>
          </w:p>
        </w:tc>
      </w:tr>
      <w:tr w:rsidR="005F701D">
        <w:trPr>
          <w:trHeight w:val="160"/>
        </w:trPr>
        <w:tc>
          <w:tcPr>
            <w:tcW w:w="1928" w:type="dxa"/>
            <w:tcBorders>
              <w:top w:val="nil"/>
              <w:bottom w:val="nil"/>
            </w:tcBorders>
          </w:tcPr>
          <w:p w:rsidR="005F701D" w:rsidRDefault="00AC6512">
            <w:pPr>
              <w:pStyle w:val="TableParagraph"/>
              <w:spacing w:line="140" w:lineRule="exact"/>
              <w:ind w:left="229"/>
              <w:rPr>
                <w:sz w:val="14"/>
              </w:rPr>
            </w:pPr>
            <w:r>
              <w:rPr>
                <w:sz w:val="14"/>
              </w:rPr>
              <w:t>укључујући и примену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угао.</w:t>
            </w:r>
          </w:p>
        </w:tc>
      </w:tr>
      <w:tr w:rsidR="005F701D">
        <w:trPr>
          <w:trHeight w:val="160"/>
        </w:trPr>
        <w:tc>
          <w:tcPr>
            <w:tcW w:w="1928" w:type="dxa"/>
            <w:tcBorders>
              <w:top w:val="nil"/>
              <w:bottom w:val="nil"/>
            </w:tcBorders>
          </w:tcPr>
          <w:p w:rsidR="005F701D" w:rsidRDefault="00AC6512">
            <w:pPr>
              <w:pStyle w:val="TableParagraph"/>
              <w:spacing w:line="140" w:lineRule="exact"/>
              <w:ind w:left="386"/>
              <w:rPr>
                <w:sz w:val="14"/>
              </w:rPr>
            </w:pPr>
            <w:r>
              <w:rPr>
                <w:sz w:val="14"/>
              </w:rPr>
              <w:t>реалном контексту;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25" w:right="17"/>
              <w:jc w:val="center"/>
              <w:rPr>
                <w:sz w:val="14"/>
              </w:rPr>
            </w:pPr>
            <w:r>
              <w:rPr>
                <w:sz w:val="14"/>
              </w:rPr>
              <w:t>Вектори и линеарне операције</w:t>
            </w:r>
          </w:p>
        </w:tc>
      </w:tr>
      <w:tr w:rsidR="005F701D">
        <w:trPr>
          <w:trHeight w:val="160"/>
        </w:trPr>
        <w:tc>
          <w:tcPr>
            <w:tcW w:w="1928" w:type="dxa"/>
            <w:tcBorders>
              <w:top w:val="nil"/>
              <w:bottom w:val="nil"/>
            </w:tcBorders>
          </w:tcPr>
          <w:p w:rsidR="005F701D" w:rsidRDefault="00AC6512">
            <w:pPr>
              <w:pStyle w:val="TableParagraph"/>
              <w:spacing w:line="140" w:lineRule="exact"/>
              <w:ind w:left="259"/>
              <w:rPr>
                <w:sz w:val="14"/>
              </w:rPr>
            </w:pPr>
            <w:r>
              <w:rPr>
                <w:sz w:val="14"/>
              </w:rPr>
              <w:t>– примени подударност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са њима.</w:t>
            </w:r>
          </w:p>
        </w:tc>
      </w:tr>
      <w:tr w:rsidR="005F701D">
        <w:trPr>
          <w:trHeight w:val="160"/>
        </w:trPr>
        <w:tc>
          <w:tcPr>
            <w:tcW w:w="1928" w:type="dxa"/>
            <w:tcBorders>
              <w:top w:val="nil"/>
              <w:bottom w:val="nil"/>
            </w:tcBorders>
          </w:tcPr>
          <w:p w:rsidR="005F701D" w:rsidRDefault="00AC6512">
            <w:pPr>
              <w:pStyle w:val="TableParagraph"/>
              <w:spacing w:line="140" w:lineRule="exact"/>
              <w:ind w:left="380"/>
              <w:rPr>
                <w:sz w:val="14"/>
              </w:rPr>
            </w:pPr>
            <w:r>
              <w:rPr>
                <w:sz w:val="14"/>
              </w:rPr>
              <w:t>у равни (симетрије,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Односи страница и углова</w:t>
            </w:r>
          </w:p>
        </w:tc>
      </w:tr>
      <w:tr w:rsidR="005F701D">
        <w:trPr>
          <w:trHeight w:val="160"/>
        </w:trPr>
        <w:tc>
          <w:tcPr>
            <w:tcW w:w="1928" w:type="dxa"/>
            <w:tcBorders>
              <w:top w:val="nil"/>
              <w:bottom w:val="nil"/>
            </w:tcBorders>
          </w:tcPr>
          <w:p w:rsidR="005F701D" w:rsidRDefault="00AC6512">
            <w:pPr>
              <w:pStyle w:val="TableParagraph"/>
              <w:spacing w:line="140" w:lineRule="exact"/>
              <w:ind w:left="271"/>
              <w:rPr>
                <w:sz w:val="14"/>
              </w:rPr>
            </w:pPr>
            <w:r>
              <w:rPr>
                <w:sz w:val="14"/>
              </w:rPr>
              <w:t>транслација, ротација);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троугла.</w:t>
            </w:r>
          </w:p>
        </w:tc>
      </w:tr>
      <w:tr w:rsidR="005F701D">
        <w:trPr>
          <w:trHeight w:val="159"/>
        </w:trPr>
        <w:tc>
          <w:tcPr>
            <w:tcW w:w="1928" w:type="dxa"/>
            <w:tcBorders>
              <w:top w:val="nil"/>
              <w:bottom w:val="nil"/>
            </w:tcBorders>
          </w:tcPr>
          <w:p w:rsidR="005F701D" w:rsidRDefault="00AC6512">
            <w:pPr>
              <w:pStyle w:val="TableParagraph"/>
              <w:spacing w:line="140" w:lineRule="exact"/>
              <w:ind w:right="55"/>
              <w:jc w:val="right"/>
              <w:rPr>
                <w:sz w:val="14"/>
              </w:rPr>
            </w:pPr>
            <w:r>
              <w:rPr>
                <w:sz w:val="14"/>
              </w:rPr>
              <w:t>– користи линеарне операције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Кружница и круг.</w:t>
            </w:r>
          </w:p>
        </w:tc>
      </w:tr>
      <w:tr w:rsidR="005F701D">
        <w:trPr>
          <w:trHeight w:val="160"/>
        </w:trPr>
        <w:tc>
          <w:tcPr>
            <w:tcW w:w="1928" w:type="dxa"/>
            <w:tcBorders>
              <w:top w:val="nil"/>
              <w:bottom w:val="nil"/>
            </w:tcBorders>
          </w:tcPr>
          <w:p w:rsidR="005F701D" w:rsidRDefault="00AC6512">
            <w:pPr>
              <w:pStyle w:val="TableParagraph"/>
              <w:spacing w:line="141" w:lineRule="exact"/>
              <w:ind w:left="241"/>
              <w:rPr>
                <w:sz w:val="14"/>
              </w:rPr>
            </w:pPr>
            <w:r>
              <w:rPr>
                <w:sz w:val="14"/>
              </w:rPr>
              <w:t>са векторима и примени</w:t>
            </w:r>
          </w:p>
        </w:tc>
        <w:tc>
          <w:tcPr>
            <w:tcW w:w="1276" w:type="dxa"/>
            <w:tcBorders>
              <w:top w:val="nil"/>
              <w:bottom w:val="nil"/>
            </w:tcBorders>
          </w:tcPr>
          <w:p w:rsidR="005F701D" w:rsidRDefault="00AC6512">
            <w:pPr>
              <w:pStyle w:val="TableParagraph"/>
              <w:spacing w:line="141" w:lineRule="exact"/>
              <w:ind w:right="79"/>
              <w:jc w:val="right"/>
              <w:rPr>
                <w:b/>
                <w:sz w:val="14"/>
              </w:rPr>
            </w:pPr>
            <w:r>
              <w:rPr>
                <w:b/>
                <w:sz w:val="14"/>
              </w:rPr>
              <w:t>ПОДУДАРНОСТ</w:t>
            </w:r>
          </w:p>
        </w:tc>
        <w:tc>
          <w:tcPr>
            <w:tcW w:w="1928" w:type="dxa"/>
            <w:tcBorders>
              <w:top w:val="nil"/>
              <w:bottom w:val="nil"/>
            </w:tcBorders>
          </w:tcPr>
          <w:p w:rsidR="005F701D" w:rsidRDefault="00AC6512">
            <w:pPr>
              <w:pStyle w:val="TableParagraph"/>
              <w:spacing w:line="141" w:lineRule="exact"/>
              <w:ind w:left="95" w:right="87"/>
              <w:jc w:val="center"/>
              <w:rPr>
                <w:sz w:val="14"/>
              </w:rPr>
            </w:pPr>
            <w:r>
              <w:rPr>
                <w:sz w:val="14"/>
              </w:rPr>
              <w:t>Значајне тачке троугла.</w:t>
            </w:r>
          </w:p>
        </w:tc>
      </w:tr>
      <w:tr w:rsidR="005F701D">
        <w:trPr>
          <w:trHeight w:val="160"/>
        </w:trPr>
        <w:tc>
          <w:tcPr>
            <w:tcW w:w="1928" w:type="dxa"/>
            <w:tcBorders>
              <w:top w:val="nil"/>
              <w:bottom w:val="nil"/>
            </w:tcBorders>
          </w:tcPr>
          <w:p w:rsidR="005F701D" w:rsidRDefault="00AC6512">
            <w:pPr>
              <w:pStyle w:val="TableParagraph"/>
              <w:spacing w:line="140" w:lineRule="exact"/>
              <w:ind w:left="206"/>
              <w:rPr>
                <w:sz w:val="14"/>
              </w:rPr>
            </w:pPr>
            <w:r>
              <w:rPr>
                <w:sz w:val="14"/>
              </w:rPr>
              <w:t>њихова основна својства;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Четвороугао.</w:t>
            </w:r>
          </w:p>
        </w:tc>
      </w:tr>
      <w:tr w:rsidR="005F701D">
        <w:trPr>
          <w:trHeight w:val="160"/>
        </w:trPr>
        <w:tc>
          <w:tcPr>
            <w:tcW w:w="1928" w:type="dxa"/>
            <w:tcBorders>
              <w:top w:val="nil"/>
              <w:bottom w:val="nil"/>
            </w:tcBorders>
          </w:tcPr>
          <w:p w:rsidR="005F701D" w:rsidRDefault="00AC6512">
            <w:pPr>
              <w:pStyle w:val="TableParagraph"/>
              <w:spacing w:line="140" w:lineRule="exact"/>
              <w:ind w:left="269"/>
              <w:rPr>
                <w:sz w:val="14"/>
              </w:rPr>
            </w:pPr>
            <w:r>
              <w:rPr>
                <w:sz w:val="14"/>
              </w:rPr>
              <w:t>– докаже једноставнија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Симетрије, ротација и</w:t>
            </w:r>
          </w:p>
        </w:tc>
      </w:tr>
      <w:tr w:rsidR="005F701D">
        <w:trPr>
          <w:trHeight w:val="160"/>
        </w:trPr>
        <w:tc>
          <w:tcPr>
            <w:tcW w:w="1928" w:type="dxa"/>
            <w:tcBorders>
              <w:top w:val="nil"/>
              <w:bottom w:val="nil"/>
            </w:tcBorders>
          </w:tcPr>
          <w:p w:rsidR="005F701D" w:rsidRDefault="00AC6512">
            <w:pPr>
              <w:pStyle w:val="TableParagraph"/>
              <w:spacing w:line="140" w:lineRule="exact"/>
              <w:ind w:left="314"/>
              <w:rPr>
                <w:sz w:val="14"/>
              </w:rPr>
            </w:pPr>
            <w:r>
              <w:rPr>
                <w:sz w:val="14"/>
              </w:rPr>
              <w:t>геометријска тврђења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транслација равни.</w:t>
            </w:r>
          </w:p>
        </w:tc>
      </w:tr>
      <w:tr w:rsidR="005F701D">
        <w:trPr>
          <w:trHeight w:val="160"/>
        </w:trPr>
        <w:tc>
          <w:tcPr>
            <w:tcW w:w="1928" w:type="dxa"/>
            <w:tcBorders>
              <w:top w:val="nil"/>
              <w:bottom w:val="nil"/>
            </w:tcBorders>
          </w:tcPr>
          <w:p w:rsidR="005F701D" w:rsidRDefault="00AC6512">
            <w:pPr>
              <w:pStyle w:val="TableParagraph"/>
              <w:spacing w:line="140" w:lineRule="exact"/>
              <w:ind w:left="214"/>
              <w:rPr>
                <w:sz w:val="14"/>
              </w:rPr>
            </w:pPr>
            <w:r>
              <w:rPr>
                <w:sz w:val="14"/>
              </w:rPr>
              <w:t>користећи подударност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Конструктивни задаци</w:t>
            </w:r>
          </w:p>
        </w:tc>
      </w:tr>
      <w:tr w:rsidR="005F701D">
        <w:trPr>
          <w:trHeight w:val="160"/>
        </w:trPr>
        <w:tc>
          <w:tcPr>
            <w:tcW w:w="1928" w:type="dxa"/>
            <w:tcBorders>
              <w:top w:val="nil"/>
              <w:bottom w:val="nil"/>
            </w:tcBorders>
          </w:tcPr>
          <w:p w:rsidR="005F701D" w:rsidRDefault="00AC6512">
            <w:pPr>
              <w:pStyle w:val="TableParagraph"/>
              <w:spacing w:line="140" w:lineRule="exact"/>
              <w:ind w:left="97" w:right="87"/>
              <w:jc w:val="center"/>
              <w:rPr>
                <w:sz w:val="14"/>
              </w:rPr>
            </w:pPr>
            <w:r>
              <w:rPr>
                <w:sz w:val="14"/>
              </w:rPr>
              <w:t>векторе;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(троугао, четвороугао,</w:t>
            </w:r>
          </w:p>
        </w:tc>
      </w:tr>
      <w:tr w:rsidR="005F701D">
        <w:trPr>
          <w:trHeight w:val="160"/>
        </w:trPr>
        <w:tc>
          <w:tcPr>
            <w:tcW w:w="1928" w:type="dxa"/>
            <w:tcBorders>
              <w:top w:val="nil"/>
              <w:bottom w:val="nil"/>
            </w:tcBorders>
          </w:tcPr>
          <w:p w:rsidR="005F701D" w:rsidRDefault="00AC6512">
            <w:pPr>
              <w:pStyle w:val="TableParagraph"/>
              <w:spacing w:line="140" w:lineRule="exact"/>
              <w:ind w:right="139"/>
              <w:jc w:val="right"/>
              <w:rPr>
                <w:sz w:val="14"/>
              </w:rPr>
            </w:pPr>
            <w:r>
              <w:rPr>
                <w:sz w:val="14"/>
              </w:rPr>
              <w:t>– конструише геометријске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кружница).</w:t>
            </w:r>
          </w:p>
        </w:tc>
      </w:tr>
      <w:tr w:rsidR="005F701D">
        <w:trPr>
          <w:trHeight w:val="159"/>
        </w:trPr>
        <w:tc>
          <w:tcPr>
            <w:tcW w:w="1928" w:type="dxa"/>
            <w:tcBorders>
              <w:top w:val="nil"/>
              <w:bottom w:val="nil"/>
            </w:tcBorders>
          </w:tcPr>
          <w:p w:rsidR="005F701D" w:rsidRDefault="00AC6512">
            <w:pPr>
              <w:pStyle w:val="TableParagraph"/>
              <w:spacing w:line="140" w:lineRule="exact"/>
              <w:ind w:left="183"/>
              <w:rPr>
                <w:sz w:val="14"/>
              </w:rPr>
            </w:pPr>
            <w:r>
              <w:rPr>
                <w:sz w:val="14"/>
              </w:rPr>
              <w:t>објекте у равни користећи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465"/>
              <w:rPr>
                <w:sz w:val="14"/>
              </w:rPr>
            </w:pPr>
            <w:r>
              <w:rPr>
                <w:sz w:val="14"/>
              </w:rPr>
              <w:t>њихова својства;</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r w:rsidR="005F701D">
        <w:trPr>
          <w:trHeight w:val="181"/>
        </w:trPr>
        <w:tc>
          <w:tcPr>
            <w:tcW w:w="1928" w:type="dxa"/>
            <w:tcBorders>
              <w:bottom w:val="nil"/>
            </w:tcBorders>
          </w:tcPr>
          <w:p w:rsidR="005F701D" w:rsidRDefault="00AC6512">
            <w:pPr>
              <w:pStyle w:val="TableParagraph"/>
              <w:spacing w:before="18" w:line="143" w:lineRule="exact"/>
              <w:ind w:left="256"/>
              <w:rPr>
                <w:sz w:val="14"/>
              </w:rPr>
            </w:pPr>
            <w:r>
              <w:rPr>
                <w:sz w:val="14"/>
              </w:rPr>
              <w:t>– трансформише целе 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4" w:lineRule="exact"/>
              <w:ind w:left="94" w:right="87"/>
              <w:jc w:val="center"/>
              <w:rPr>
                <w:sz w:val="14"/>
              </w:rPr>
            </w:pPr>
            <w:r>
              <w:rPr>
                <w:sz w:val="14"/>
              </w:rPr>
              <w:t>Полиноми и операције са</w:t>
            </w:r>
          </w:p>
        </w:tc>
      </w:tr>
      <w:tr w:rsidR="005F701D">
        <w:trPr>
          <w:trHeight w:val="160"/>
        </w:trPr>
        <w:tc>
          <w:tcPr>
            <w:tcW w:w="1928" w:type="dxa"/>
            <w:tcBorders>
              <w:top w:val="nil"/>
              <w:bottom w:val="nil"/>
            </w:tcBorders>
          </w:tcPr>
          <w:p w:rsidR="005F701D" w:rsidRDefault="00AC6512">
            <w:pPr>
              <w:pStyle w:val="TableParagraph"/>
              <w:spacing w:line="140" w:lineRule="exact"/>
              <w:ind w:left="276"/>
              <w:rPr>
                <w:sz w:val="14"/>
              </w:rPr>
            </w:pPr>
            <w:r>
              <w:rPr>
                <w:sz w:val="14"/>
              </w:rPr>
              <w:t>рационалне алгебарске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њима, дељивост полинома.</w:t>
            </w:r>
          </w:p>
        </w:tc>
      </w:tr>
      <w:tr w:rsidR="005F701D">
        <w:trPr>
          <w:trHeight w:val="159"/>
        </w:trPr>
        <w:tc>
          <w:tcPr>
            <w:tcW w:w="1928" w:type="dxa"/>
            <w:tcBorders>
              <w:top w:val="nil"/>
              <w:bottom w:val="nil"/>
            </w:tcBorders>
          </w:tcPr>
          <w:p w:rsidR="005F701D" w:rsidRDefault="00AC6512">
            <w:pPr>
              <w:pStyle w:val="TableParagraph"/>
              <w:spacing w:line="139" w:lineRule="exact"/>
              <w:ind w:left="96" w:right="87"/>
              <w:jc w:val="center"/>
              <w:rPr>
                <w:sz w:val="14"/>
              </w:rPr>
            </w:pPr>
            <w:r>
              <w:rPr>
                <w:sz w:val="14"/>
              </w:rPr>
              <w:t>изразе;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95" w:right="87"/>
              <w:jc w:val="center"/>
              <w:rPr>
                <w:sz w:val="14"/>
              </w:rPr>
            </w:pPr>
            <w:r>
              <w:rPr>
                <w:sz w:val="14"/>
              </w:rPr>
              <w:t>Растављање полинома</w:t>
            </w:r>
          </w:p>
        </w:tc>
      </w:tr>
      <w:tr w:rsidR="005F701D">
        <w:trPr>
          <w:trHeight w:val="160"/>
        </w:trPr>
        <w:tc>
          <w:tcPr>
            <w:tcW w:w="1928" w:type="dxa"/>
            <w:tcBorders>
              <w:top w:val="nil"/>
              <w:bottom w:val="nil"/>
            </w:tcBorders>
          </w:tcPr>
          <w:p w:rsidR="005F701D" w:rsidRDefault="00AC6512">
            <w:pPr>
              <w:pStyle w:val="TableParagraph"/>
              <w:spacing w:line="140" w:lineRule="exact"/>
              <w:ind w:left="268"/>
              <w:rPr>
                <w:sz w:val="14"/>
              </w:rPr>
            </w:pPr>
            <w:r>
              <w:rPr>
                <w:sz w:val="14"/>
              </w:rPr>
              <w:t>– користи неједнакости</w:t>
            </w:r>
          </w:p>
        </w:tc>
        <w:tc>
          <w:tcPr>
            <w:tcW w:w="1276" w:type="dxa"/>
            <w:tcBorders>
              <w:top w:val="nil"/>
              <w:bottom w:val="nil"/>
            </w:tcBorders>
          </w:tcPr>
          <w:p w:rsidR="005F701D" w:rsidRDefault="00AC6512">
            <w:pPr>
              <w:pStyle w:val="TableParagraph"/>
              <w:spacing w:line="140" w:lineRule="exact"/>
              <w:ind w:right="113"/>
              <w:jc w:val="right"/>
              <w:rPr>
                <w:b/>
                <w:sz w:val="14"/>
              </w:rPr>
            </w:pPr>
            <w:r>
              <w:rPr>
                <w:b/>
                <w:sz w:val="14"/>
              </w:rPr>
              <w:t>РАЦИОНАЛНИ</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на чиниоце. НЗС и НЗД</w:t>
            </w:r>
          </w:p>
        </w:tc>
      </w:tr>
      <w:tr w:rsidR="005F701D">
        <w:trPr>
          <w:trHeight w:val="160"/>
        </w:trPr>
        <w:tc>
          <w:tcPr>
            <w:tcW w:w="1928" w:type="dxa"/>
            <w:tcBorders>
              <w:top w:val="nil"/>
              <w:bottom w:val="nil"/>
            </w:tcBorders>
          </w:tcPr>
          <w:p w:rsidR="005F701D" w:rsidRDefault="00AC6512">
            <w:pPr>
              <w:pStyle w:val="TableParagraph"/>
              <w:spacing w:line="140" w:lineRule="exact"/>
              <w:ind w:right="97"/>
              <w:jc w:val="right"/>
              <w:rPr>
                <w:sz w:val="14"/>
              </w:rPr>
            </w:pPr>
            <w:r>
              <w:rPr>
                <w:i/>
                <w:sz w:val="14"/>
              </w:rPr>
              <w:t>х</w:t>
            </w:r>
            <w:r>
              <w:rPr>
                <w:position w:val="5"/>
                <w:sz w:val="8"/>
              </w:rPr>
              <w:t xml:space="preserve">2 </w:t>
            </w:r>
            <w:r>
              <w:rPr>
                <w:sz w:val="14"/>
              </w:rPr>
              <w:t>≥ 0 и однос аритметичке и</w:t>
            </w:r>
          </w:p>
        </w:tc>
        <w:tc>
          <w:tcPr>
            <w:tcW w:w="1276" w:type="dxa"/>
            <w:tcBorders>
              <w:top w:val="nil"/>
              <w:bottom w:val="nil"/>
            </w:tcBorders>
          </w:tcPr>
          <w:p w:rsidR="005F701D" w:rsidRDefault="00AC6512">
            <w:pPr>
              <w:pStyle w:val="TableParagraph"/>
              <w:spacing w:line="140" w:lineRule="exact"/>
              <w:ind w:right="137"/>
              <w:jc w:val="right"/>
              <w:rPr>
                <w:b/>
                <w:sz w:val="14"/>
              </w:rPr>
            </w:pPr>
            <w:r>
              <w:rPr>
                <w:b/>
                <w:sz w:val="14"/>
              </w:rPr>
              <w:t>АЛГЕБАРСКИ</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полинома.</w:t>
            </w:r>
          </w:p>
        </w:tc>
      </w:tr>
      <w:tr w:rsidR="005F701D">
        <w:trPr>
          <w:trHeight w:val="160"/>
        </w:trPr>
        <w:tc>
          <w:tcPr>
            <w:tcW w:w="1928" w:type="dxa"/>
            <w:tcBorders>
              <w:top w:val="nil"/>
              <w:bottom w:val="nil"/>
            </w:tcBorders>
          </w:tcPr>
          <w:p w:rsidR="005F701D" w:rsidRDefault="00AC6512">
            <w:pPr>
              <w:pStyle w:val="TableParagraph"/>
              <w:spacing w:line="140" w:lineRule="exact"/>
              <w:ind w:left="303"/>
              <w:rPr>
                <w:sz w:val="14"/>
              </w:rPr>
            </w:pPr>
            <w:r>
              <w:rPr>
                <w:sz w:val="14"/>
              </w:rPr>
              <w:t>геометријске средине;</w:t>
            </w:r>
          </w:p>
        </w:tc>
        <w:tc>
          <w:tcPr>
            <w:tcW w:w="1276" w:type="dxa"/>
            <w:tcBorders>
              <w:top w:val="nil"/>
              <w:bottom w:val="nil"/>
            </w:tcBorders>
          </w:tcPr>
          <w:p w:rsidR="005F701D" w:rsidRDefault="00AC6512">
            <w:pPr>
              <w:pStyle w:val="TableParagraph"/>
              <w:spacing w:line="140" w:lineRule="exact"/>
              <w:ind w:left="371"/>
              <w:rPr>
                <w:b/>
                <w:sz w:val="14"/>
              </w:rPr>
            </w:pPr>
            <w:r>
              <w:rPr>
                <w:b/>
                <w:sz w:val="14"/>
              </w:rPr>
              <w:t>ИЗРАЗИ</w:t>
            </w:r>
          </w:p>
        </w:tc>
        <w:tc>
          <w:tcPr>
            <w:tcW w:w="1928" w:type="dxa"/>
            <w:tcBorders>
              <w:top w:val="nil"/>
              <w:bottom w:val="nil"/>
            </w:tcBorders>
          </w:tcPr>
          <w:p w:rsidR="005F701D" w:rsidRDefault="00AC6512">
            <w:pPr>
              <w:pStyle w:val="TableParagraph"/>
              <w:spacing w:line="140" w:lineRule="exact"/>
              <w:ind w:left="94" w:right="87"/>
              <w:jc w:val="center"/>
              <w:rPr>
                <w:sz w:val="14"/>
              </w:rPr>
            </w:pPr>
            <w:r>
              <w:rPr>
                <w:sz w:val="14"/>
              </w:rPr>
              <w:t>Операције са рационалним</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алгебарским изразима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(алгебарски разломци).</w:t>
            </w:r>
          </w:p>
        </w:tc>
      </w:tr>
      <w:tr w:rsidR="005F701D">
        <w:trPr>
          <w:trHeight w:val="178"/>
        </w:trPr>
        <w:tc>
          <w:tcPr>
            <w:tcW w:w="1928" w:type="dxa"/>
            <w:tcBorders>
              <w:top w:val="nil"/>
            </w:tcBorders>
          </w:tcPr>
          <w:p w:rsidR="005F701D" w:rsidRDefault="005F701D">
            <w:pPr>
              <w:pStyle w:val="TableParagraph"/>
              <w:rPr>
                <w:sz w:val="12"/>
              </w:rPr>
            </w:pP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AC6512">
            <w:pPr>
              <w:pStyle w:val="TableParagraph"/>
              <w:spacing w:line="158" w:lineRule="exact"/>
              <w:ind w:left="95" w:right="87"/>
              <w:jc w:val="center"/>
              <w:rPr>
                <w:sz w:val="14"/>
              </w:rPr>
            </w:pPr>
            <w:r>
              <w:rPr>
                <w:sz w:val="14"/>
              </w:rPr>
              <w:t>Важније неједнакости.</w:t>
            </w:r>
          </w:p>
        </w:tc>
      </w:tr>
      <w:tr w:rsidR="005F701D">
        <w:trPr>
          <w:trHeight w:val="181"/>
        </w:trPr>
        <w:tc>
          <w:tcPr>
            <w:tcW w:w="1928" w:type="dxa"/>
            <w:tcBorders>
              <w:bottom w:val="nil"/>
            </w:tcBorders>
          </w:tcPr>
          <w:p w:rsidR="005F701D" w:rsidRDefault="00AC6512">
            <w:pPr>
              <w:pStyle w:val="TableParagraph"/>
              <w:spacing w:before="18" w:line="144" w:lineRule="exact"/>
              <w:ind w:right="83"/>
              <w:jc w:val="right"/>
              <w:rPr>
                <w:sz w:val="14"/>
              </w:rPr>
            </w:pPr>
            <w:r>
              <w:rPr>
                <w:sz w:val="14"/>
              </w:rPr>
              <w:t>– реши линеарне једначине 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95" w:right="87"/>
              <w:jc w:val="center"/>
              <w:rPr>
                <w:sz w:val="14"/>
              </w:rPr>
            </w:pPr>
            <w:r>
              <w:rPr>
                <w:sz w:val="14"/>
              </w:rPr>
              <w:t>Линеарне једначине</w:t>
            </w:r>
          </w:p>
        </w:tc>
      </w:tr>
      <w:tr w:rsidR="005F701D">
        <w:trPr>
          <w:trHeight w:val="160"/>
        </w:trPr>
        <w:tc>
          <w:tcPr>
            <w:tcW w:w="1928" w:type="dxa"/>
            <w:tcBorders>
              <w:top w:val="nil"/>
              <w:bottom w:val="nil"/>
            </w:tcBorders>
          </w:tcPr>
          <w:p w:rsidR="005F701D" w:rsidRDefault="00AC6512">
            <w:pPr>
              <w:pStyle w:val="TableParagraph"/>
              <w:spacing w:line="140" w:lineRule="exact"/>
              <w:ind w:right="125"/>
              <w:jc w:val="right"/>
              <w:rPr>
                <w:sz w:val="14"/>
              </w:rPr>
            </w:pPr>
            <w:r>
              <w:rPr>
                <w:sz w:val="14"/>
              </w:rPr>
              <w:t>дискутује њихова решења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(укључујући оне с</w:t>
            </w:r>
          </w:p>
        </w:tc>
      </w:tr>
      <w:tr w:rsidR="005F701D">
        <w:trPr>
          <w:trHeight w:val="160"/>
        </w:trPr>
        <w:tc>
          <w:tcPr>
            <w:tcW w:w="1928" w:type="dxa"/>
            <w:tcBorders>
              <w:top w:val="nil"/>
              <w:bottom w:val="nil"/>
            </w:tcBorders>
          </w:tcPr>
          <w:p w:rsidR="005F701D" w:rsidRDefault="00AC6512">
            <w:pPr>
              <w:pStyle w:val="TableParagraph"/>
              <w:spacing w:line="140" w:lineRule="exact"/>
              <w:ind w:left="199"/>
              <w:rPr>
                <w:sz w:val="14"/>
              </w:rPr>
            </w:pPr>
            <w:r>
              <w:rPr>
                <w:sz w:val="14"/>
              </w:rPr>
              <w:t>зависности од параметра;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параметром, односно</w:t>
            </w:r>
          </w:p>
        </w:tc>
      </w:tr>
      <w:tr w:rsidR="005F701D">
        <w:trPr>
          <w:trHeight w:val="159"/>
        </w:trPr>
        <w:tc>
          <w:tcPr>
            <w:tcW w:w="1928" w:type="dxa"/>
            <w:tcBorders>
              <w:top w:val="nil"/>
              <w:bottom w:val="nil"/>
            </w:tcBorders>
          </w:tcPr>
          <w:p w:rsidR="005F701D" w:rsidRDefault="00AC6512">
            <w:pPr>
              <w:pStyle w:val="TableParagraph"/>
              <w:spacing w:line="140" w:lineRule="exact"/>
              <w:ind w:right="50"/>
              <w:jc w:val="right"/>
              <w:rPr>
                <w:sz w:val="14"/>
              </w:rPr>
            </w:pPr>
            <w:r>
              <w:rPr>
                <w:sz w:val="14"/>
              </w:rPr>
              <w:t>– реши линеарне неједначине;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апсолутном вредношћу) и</w:t>
            </w:r>
          </w:p>
        </w:tc>
      </w:tr>
      <w:tr w:rsidR="005F701D">
        <w:trPr>
          <w:trHeight w:val="160"/>
        </w:trPr>
        <w:tc>
          <w:tcPr>
            <w:tcW w:w="1928" w:type="dxa"/>
            <w:tcBorders>
              <w:top w:val="nil"/>
              <w:bottom w:val="nil"/>
            </w:tcBorders>
          </w:tcPr>
          <w:p w:rsidR="005F701D" w:rsidRDefault="00AC6512">
            <w:pPr>
              <w:pStyle w:val="TableParagraph"/>
              <w:spacing w:line="140" w:lineRule="exact"/>
              <w:ind w:left="307"/>
              <w:rPr>
                <w:sz w:val="14"/>
              </w:rPr>
            </w:pPr>
            <w:r>
              <w:rPr>
                <w:sz w:val="14"/>
              </w:rPr>
              <w:t>– графички представи</w:t>
            </w:r>
          </w:p>
        </w:tc>
        <w:tc>
          <w:tcPr>
            <w:tcW w:w="1276" w:type="dxa"/>
            <w:tcBorders>
              <w:top w:val="nil"/>
              <w:bottom w:val="nil"/>
            </w:tcBorders>
          </w:tcPr>
          <w:p w:rsidR="005F701D" w:rsidRDefault="00AC6512">
            <w:pPr>
              <w:pStyle w:val="TableParagraph"/>
              <w:spacing w:line="140" w:lineRule="exact"/>
              <w:ind w:left="235"/>
              <w:rPr>
                <w:b/>
                <w:sz w:val="14"/>
              </w:rPr>
            </w:pPr>
            <w:r>
              <w:rPr>
                <w:b/>
                <w:sz w:val="14"/>
              </w:rPr>
              <w:t>ЛИНЕАРНЕ</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неједначине.</w:t>
            </w:r>
          </w:p>
        </w:tc>
      </w:tr>
      <w:tr w:rsidR="005F701D">
        <w:trPr>
          <w:trHeight w:val="160"/>
        </w:trPr>
        <w:tc>
          <w:tcPr>
            <w:tcW w:w="1928" w:type="dxa"/>
            <w:tcBorders>
              <w:top w:val="nil"/>
              <w:bottom w:val="nil"/>
            </w:tcBorders>
          </w:tcPr>
          <w:p w:rsidR="005F701D" w:rsidRDefault="00AC6512">
            <w:pPr>
              <w:pStyle w:val="TableParagraph"/>
              <w:spacing w:line="140" w:lineRule="exact"/>
              <w:ind w:left="331"/>
              <w:rPr>
                <w:sz w:val="14"/>
              </w:rPr>
            </w:pPr>
            <w:r>
              <w:rPr>
                <w:sz w:val="14"/>
              </w:rPr>
              <w:t>линеарну функцију и</w:t>
            </w:r>
          </w:p>
        </w:tc>
        <w:tc>
          <w:tcPr>
            <w:tcW w:w="1276" w:type="dxa"/>
            <w:tcBorders>
              <w:top w:val="nil"/>
              <w:bottom w:val="nil"/>
            </w:tcBorders>
          </w:tcPr>
          <w:p w:rsidR="005F701D" w:rsidRDefault="00AC6512">
            <w:pPr>
              <w:pStyle w:val="TableParagraph"/>
              <w:spacing w:line="140" w:lineRule="exact"/>
              <w:ind w:left="188"/>
              <w:rPr>
                <w:b/>
                <w:sz w:val="14"/>
              </w:rPr>
            </w:pPr>
            <w:r>
              <w:rPr>
                <w:b/>
                <w:sz w:val="14"/>
              </w:rPr>
              <w:t>ЈЕДНАЧИНЕ,</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Линеарна функција и њен</w:t>
            </w:r>
          </w:p>
        </w:tc>
      </w:tr>
      <w:tr w:rsidR="005F701D">
        <w:trPr>
          <w:trHeight w:val="160"/>
        </w:trPr>
        <w:tc>
          <w:tcPr>
            <w:tcW w:w="1928" w:type="dxa"/>
            <w:tcBorders>
              <w:top w:val="nil"/>
              <w:bottom w:val="nil"/>
            </w:tcBorders>
          </w:tcPr>
          <w:p w:rsidR="005F701D" w:rsidRDefault="00AC6512">
            <w:pPr>
              <w:pStyle w:val="TableParagraph"/>
              <w:spacing w:line="140" w:lineRule="exact"/>
              <w:ind w:left="274"/>
              <w:rPr>
                <w:sz w:val="14"/>
              </w:rPr>
            </w:pPr>
            <w:r>
              <w:rPr>
                <w:sz w:val="14"/>
              </w:rPr>
              <w:t>анализира њен график;</w:t>
            </w:r>
          </w:p>
        </w:tc>
        <w:tc>
          <w:tcPr>
            <w:tcW w:w="1276" w:type="dxa"/>
            <w:tcBorders>
              <w:top w:val="nil"/>
              <w:bottom w:val="nil"/>
            </w:tcBorders>
          </w:tcPr>
          <w:p w:rsidR="005F701D" w:rsidRDefault="00AC6512">
            <w:pPr>
              <w:pStyle w:val="TableParagraph"/>
              <w:spacing w:line="140" w:lineRule="exact"/>
              <w:ind w:right="93"/>
              <w:jc w:val="right"/>
              <w:rPr>
                <w:b/>
                <w:sz w:val="14"/>
              </w:rPr>
            </w:pPr>
            <w:r>
              <w:rPr>
                <w:b/>
                <w:sz w:val="14"/>
              </w:rPr>
              <w:t>НЕЈЕДНАЧИНЕ</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график.</w:t>
            </w:r>
          </w:p>
        </w:tc>
      </w:tr>
      <w:tr w:rsidR="005F701D">
        <w:trPr>
          <w:trHeight w:val="160"/>
        </w:trPr>
        <w:tc>
          <w:tcPr>
            <w:tcW w:w="1928" w:type="dxa"/>
            <w:tcBorders>
              <w:top w:val="nil"/>
              <w:bottom w:val="nil"/>
            </w:tcBorders>
          </w:tcPr>
          <w:p w:rsidR="005F701D" w:rsidRDefault="00AC6512">
            <w:pPr>
              <w:pStyle w:val="TableParagraph"/>
              <w:spacing w:line="141" w:lineRule="exact"/>
              <w:ind w:left="264"/>
              <w:rPr>
                <w:sz w:val="14"/>
              </w:rPr>
            </w:pPr>
            <w:r>
              <w:rPr>
                <w:sz w:val="14"/>
              </w:rPr>
              <w:t>– реши проблем који се</w:t>
            </w:r>
          </w:p>
        </w:tc>
        <w:tc>
          <w:tcPr>
            <w:tcW w:w="1276" w:type="dxa"/>
            <w:tcBorders>
              <w:top w:val="nil"/>
              <w:bottom w:val="nil"/>
            </w:tcBorders>
          </w:tcPr>
          <w:p w:rsidR="005F701D" w:rsidRDefault="00AC6512">
            <w:pPr>
              <w:pStyle w:val="TableParagraph"/>
              <w:spacing w:line="141" w:lineRule="exact"/>
              <w:ind w:left="196"/>
              <w:rPr>
                <w:b/>
                <w:sz w:val="14"/>
              </w:rPr>
            </w:pPr>
            <w:r>
              <w:rPr>
                <w:b/>
                <w:sz w:val="14"/>
              </w:rPr>
              <w:t>И СИСТЕМИ</w:t>
            </w:r>
          </w:p>
        </w:tc>
        <w:tc>
          <w:tcPr>
            <w:tcW w:w="1928" w:type="dxa"/>
            <w:tcBorders>
              <w:top w:val="nil"/>
              <w:bottom w:val="nil"/>
            </w:tcBorders>
          </w:tcPr>
          <w:p w:rsidR="005F701D" w:rsidRDefault="00AC6512">
            <w:pPr>
              <w:pStyle w:val="TableParagraph"/>
              <w:spacing w:line="141" w:lineRule="exact"/>
              <w:ind w:left="25" w:right="16"/>
              <w:jc w:val="center"/>
              <w:rPr>
                <w:sz w:val="14"/>
              </w:rPr>
            </w:pPr>
            <w:r>
              <w:rPr>
                <w:sz w:val="14"/>
              </w:rPr>
              <w:t>Системи линеарних једначина</w:t>
            </w:r>
          </w:p>
        </w:tc>
      </w:tr>
      <w:tr w:rsidR="005F701D">
        <w:trPr>
          <w:trHeight w:val="160"/>
        </w:trPr>
        <w:tc>
          <w:tcPr>
            <w:tcW w:w="1928" w:type="dxa"/>
            <w:tcBorders>
              <w:top w:val="nil"/>
              <w:bottom w:val="nil"/>
            </w:tcBorders>
          </w:tcPr>
          <w:p w:rsidR="005F701D" w:rsidRDefault="00AC6512">
            <w:pPr>
              <w:pStyle w:val="TableParagraph"/>
              <w:spacing w:line="140" w:lineRule="exact"/>
              <w:ind w:right="74"/>
              <w:jc w:val="right"/>
              <w:rPr>
                <w:sz w:val="14"/>
              </w:rPr>
            </w:pPr>
            <w:r>
              <w:rPr>
                <w:sz w:val="14"/>
              </w:rPr>
              <w:t>своди на линеарну једначину,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са две или три непознате.</w:t>
            </w:r>
          </w:p>
        </w:tc>
      </w:tr>
      <w:tr w:rsidR="005F701D">
        <w:trPr>
          <w:trHeight w:val="160"/>
        </w:trPr>
        <w:tc>
          <w:tcPr>
            <w:tcW w:w="1928" w:type="dxa"/>
            <w:tcBorders>
              <w:top w:val="nil"/>
              <w:bottom w:val="nil"/>
            </w:tcBorders>
          </w:tcPr>
          <w:p w:rsidR="005F701D" w:rsidRDefault="00AC6512">
            <w:pPr>
              <w:pStyle w:val="TableParagraph"/>
              <w:spacing w:line="140" w:lineRule="exact"/>
              <w:ind w:left="321"/>
              <w:rPr>
                <w:sz w:val="14"/>
              </w:rPr>
            </w:pPr>
            <w:r>
              <w:rPr>
                <w:sz w:val="14"/>
              </w:rPr>
              <w:t>неједначину и систем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Примене у реалним</w:t>
            </w:r>
          </w:p>
        </w:tc>
      </w:tr>
      <w:tr w:rsidR="005F701D">
        <w:trPr>
          <w:trHeight w:val="160"/>
        </w:trPr>
        <w:tc>
          <w:tcPr>
            <w:tcW w:w="1928" w:type="dxa"/>
            <w:tcBorders>
              <w:top w:val="nil"/>
              <w:bottom w:val="nil"/>
            </w:tcBorders>
          </w:tcPr>
          <w:p w:rsidR="005F701D" w:rsidRDefault="00AC6512">
            <w:pPr>
              <w:pStyle w:val="TableParagraph"/>
              <w:spacing w:line="140" w:lineRule="exact"/>
              <w:ind w:left="256"/>
              <w:rPr>
                <w:sz w:val="14"/>
              </w:rPr>
            </w:pPr>
            <w:r>
              <w:rPr>
                <w:sz w:val="14"/>
              </w:rPr>
              <w:t>линеарних једначина са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ситуацијама.</w:t>
            </w:r>
          </w:p>
        </w:tc>
      </w:tr>
      <w:tr w:rsidR="005F701D">
        <w:trPr>
          <w:trHeight w:val="159"/>
        </w:trPr>
        <w:tc>
          <w:tcPr>
            <w:tcW w:w="1928" w:type="dxa"/>
            <w:tcBorders>
              <w:top w:val="nil"/>
              <w:bottom w:val="nil"/>
            </w:tcBorders>
          </w:tcPr>
          <w:p w:rsidR="005F701D" w:rsidRDefault="00AC6512">
            <w:pPr>
              <w:pStyle w:val="TableParagraph"/>
              <w:spacing w:line="140" w:lineRule="exact"/>
              <w:ind w:left="267"/>
              <w:rPr>
                <w:sz w:val="14"/>
              </w:rPr>
            </w:pPr>
            <w:r>
              <w:rPr>
                <w:sz w:val="14"/>
              </w:rPr>
              <w:t>највише три непознате,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right="113"/>
              <w:jc w:val="right"/>
              <w:rPr>
                <w:sz w:val="14"/>
              </w:rPr>
            </w:pPr>
            <w:r>
              <w:rPr>
                <w:sz w:val="14"/>
              </w:rPr>
              <w:t>дискутује и тумачи решења;</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r w:rsidR="005F701D">
        <w:trPr>
          <w:trHeight w:val="182"/>
        </w:trPr>
        <w:tc>
          <w:tcPr>
            <w:tcW w:w="1928" w:type="dxa"/>
            <w:tcBorders>
              <w:bottom w:val="nil"/>
            </w:tcBorders>
          </w:tcPr>
          <w:p w:rsidR="005F701D" w:rsidRDefault="00AC6512">
            <w:pPr>
              <w:pStyle w:val="TableParagraph"/>
              <w:spacing w:before="18" w:line="143" w:lineRule="exact"/>
              <w:ind w:left="304"/>
              <w:rPr>
                <w:sz w:val="14"/>
              </w:rPr>
            </w:pPr>
            <w:r>
              <w:rPr>
                <w:sz w:val="14"/>
              </w:rPr>
              <w:t>– примени сличност 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95" w:right="87"/>
              <w:jc w:val="center"/>
              <w:rPr>
                <w:sz w:val="14"/>
              </w:rPr>
            </w:pPr>
            <w:r>
              <w:rPr>
                <w:sz w:val="14"/>
              </w:rPr>
              <w:t>Мерење дужи и углова.</w:t>
            </w:r>
          </w:p>
        </w:tc>
      </w:tr>
      <w:tr w:rsidR="005F701D">
        <w:trPr>
          <w:trHeight w:val="159"/>
        </w:trPr>
        <w:tc>
          <w:tcPr>
            <w:tcW w:w="1928" w:type="dxa"/>
            <w:tcBorders>
              <w:top w:val="nil"/>
              <w:bottom w:val="nil"/>
            </w:tcBorders>
          </w:tcPr>
          <w:p w:rsidR="005F701D" w:rsidRDefault="00AC6512">
            <w:pPr>
              <w:pStyle w:val="TableParagraph"/>
              <w:spacing w:line="139" w:lineRule="exact"/>
              <w:ind w:left="372"/>
              <w:rPr>
                <w:sz w:val="14"/>
              </w:rPr>
            </w:pPr>
            <w:r>
              <w:rPr>
                <w:sz w:val="14"/>
              </w:rPr>
              <w:t>хомотетију у равни;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95" w:right="87"/>
              <w:jc w:val="center"/>
              <w:rPr>
                <w:sz w:val="14"/>
              </w:rPr>
            </w:pPr>
            <w:r>
              <w:rPr>
                <w:sz w:val="14"/>
              </w:rPr>
              <w:t>Пропорционалност дужи.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41" w:lineRule="exact"/>
              <w:ind w:left="223"/>
              <w:rPr>
                <w:b/>
                <w:sz w:val="14"/>
              </w:rPr>
            </w:pPr>
            <w:r>
              <w:rPr>
                <w:b/>
                <w:sz w:val="14"/>
              </w:rPr>
              <w:t>СЛИЧНОСТ</w:t>
            </w:r>
          </w:p>
        </w:tc>
        <w:tc>
          <w:tcPr>
            <w:tcW w:w="1928" w:type="dxa"/>
            <w:tcBorders>
              <w:top w:val="nil"/>
              <w:bottom w:val="nil"/>
            </w:tcBorders>
          </w:tcPr>
          <w:p w:rsidR="005F701D" w:rsidRDefault="00AC6512">
            <w:pPr>
              <w:pStyle w:val="TableParagraph"/>
              <w:spacing w:line="141" w:lineRule="exact"/>
              <w:ind w:left="95" w:right="87"/>
              <w:jc w:val="center"/>
              <w:rPr>
                <w:sz w:val="14"/>
              </w:rPr>
            </w:pPr>
            <w:r>
              <w:rPr>
                <w:sz w:val="14"/>
              </w:rPr>
              <w:t>Талесова теорема.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Хомотетија. Сличност.</w:t>
            </w:r>
          </w:p>
        </w:tc>
      </w:tr>
      <w:tr w:rsidR="005F701D">
        <w:trPr>
          <w:trHeight w:val="178"/>
        </w:trPr>
        <w:tc>
          <w:tcPr>
            <w:tcW w:w="1928" w:type="dxa"/>
            <w:tcBorders>
              <w:top w:val="nil"/>
            </w:tcBorders>
          </w:tcPr>
          <w:p w:rsidR="005F701D" w:rsidRDefault="005F701D">
            <w:pPr>
              <w:pStyle w:val="TableParagraph"/>
              <w:rPr>
                <w:sz w:val="12"/>
              </w:rPr>
            </w:pP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AC6512">
            <w:pPr>
              <w:pStyle w:val="TableParagraph"/>
              <w:spacing w:line="158" w:lineRule="exact"/>
              <w:ind w:left="95" w:right="87"/>
              <w:jc w:val="center"/>
              <w:rPr>
                <w:sz w:val="14"/>
              </w:rPr>
            </w:pPr>
            <w:r>
              <w:rPr>
                <w:sz w:val="14"/>
              </w:rPr>
              <w:t>Питагорина теорема.</w:t>
            </w:r>
          </w:p>
        </w:tc>
      </w:tr>
      <w:tr w:rsidR="005F701D">
        <w:trPr>
          <w:trHeight w:val="181"/>
        </w:trPr>
        <w:tc>
          <w:tcPr>
            <w:tcW w:w="1928" w:type="dxa"/>
            <w:tcBorders>
              <w:bottom w:val="nil"/>
            </w:tcBorders>
          </w:tcPr>
          <w:p w:rsidR="005F701D" w:rsidRDefault="00AC6512">
            <w:pPr>
              <w:pStyle w:val="TableParagraph"/>
              <w:spacing w:before="18" w:line="143" w:lineRule="exact"/>
              <w:ind w:left="380"/>
              <w:rPr>
                <w:sz w:val="14"/>
              </w:rPr>
            </w:pPr>
            <w:r>
              <w:rPr>
                <w:sz w:val="14"/>
              </w:rPr>
              <w:t>– одреди вредности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9" w:line="143" w:lineRule="exact"/>
              <w:ind w:left="95" w:right="87"/>
              <w:jc w:val="center"/>
              <w:rPr>
                <w:sz w:val="14"/>
              </w:rPr>
            </w:pPr>
            <w:r>
              <w:rPr>
                <w:sz w:val="14"/>
              </w:rPr>
              <w:t>Тригонометријске</w:t>
            </w:r>
          </w:p>
        </w:tc>
      </w:tr>
      <w:tr w:rsidR="005F701D">
        <w:trPr>
          <w:trHeight w:val="160"/>
        </w:trPr>
        <w:tc>
          <w:tcPr>
            <w:tcW w:w="1928" w:type="dxa"/>
            <w:tcBorders>
              <w:top w:val="nil"/>
              <w:bottom w:val="nil"/>
            </w:tcBorders>
          </w:tcPr>
          <w:p w:rsidR="005F701D" w:rsidRDefault="00AC6512">
            <w:pPr>
              <w:pStyle w:val="TableParagraph"/>
              <w:spacing w:line="140" w:lineRule="exact"/>
              <w:ind w:right="85"/>
              <w:jc w:val="right"/>
              <w:rPr>
                <w:sz w:val="14"/>
              </w:rPr>
            </w:pPr>
            <w:r>
              <w:rPr>
                <w:sz w:val="14"/>
              </w:rPr>
              <w:t>тригонометријских функција</w:t>
            </w:r>
          </w:p>
        </w:tc>
        <w:tc>
          <w:tcPr>
            <w:tcW w:w="1276" w:type="dxa"/>
            <w:tcBorders>
              <w:top w:val="nil"/>
              <w:bottom w:val="nil"/>
            </w:tcBorders>
          </w:tcPr>
          <w:p w:rsidR="005F701D" w:rsidRDefault="00AC6512">
            <w:pPr>
              <w:pStyle w:val="TableParagraph"/>
              <w:spacing w:line="140" w:lineRule="exact"/>
              <w:ind w:left="287"/>
              <w:rPr>
                <w:b/>
                <w:sz w:val="14"/>
              </w:rPr>
            </w:pPr>
            <w:r>
              <w:rPr>
                <w:b/>
                <w:sz w:val="14"/>
              </w:rPr>
              <w:t>ТРИГОНО</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функције оштрог угла,</w:t>
            </w:r>
          </w:p>
        </w:tc>
      </w:tr>
      <w:tr w:rsidR="005F701D">
        <w:trPr>
          <w:trHeight w:val="160"/>
        </w:trPr>
        <w:tc>
          <w:tcPr>
            <w:tcW w:w="1928" w:type="dxa"/>
            <w:tcBorders>
              <w:top w:val="nil"/>
              <w:bottom w:val="nil"/>
            </w:tcBorders>
          </w:tcPr>
          <w:p w:rsidR="005F701D" w:rsidRDefault="00AC6512">
            <w:pPr>
              <w:pStyle w:val="TableParagraph"/>
              <w:spacing w:line="140" w:lineRule="exact"/>
              <w:ind w:left="246"/>
              <w:rPr>
                <w:sz w:val="14"/>
              </w:rPr>
            </w:pPr>
            <w:r>
              <w:rPr>
                <w:sz w:val="14"/>
              </w:rPr>
              <w:t>углова од 30°, 45° и 60°;</w:t>
            </w:r>
          </w:p>
        </w:tc>
        <w:tc>
          <w:tcPr>
            <w:tcW w:w="1276" w:type="dxa"/>
            <w:tcBorders>
              <w:top w:val="nil"/>
              <w:bottom w:val="nil"/>
            </w:tcBorders>
          </w:tcPr>
          <w:p w:rsidR="005F701D" w:rsidRDefault="00AC6512">
            <w:pPr>
              <w:pStyle w:val="TableParagraph"/>
              <w:spacing w:line="140" w:lineRule="exact"/>
              <w:ind w:left="242"/>
              <w:rPr>
                <w:b/>
                <w:sz w:val="14"/>
              </w:rPr>
            </w:pPr>
            <w:r>
              <w:rPr>
                <w:b/>
                <w:sz w:val="14"/>
              </w:rPr>
              <w:t>– МЕТРИЈА</w:t>
            </w:r>
          </w:p>
        </w:tc>
        <w:tc>
          <w:tcPr>
            <w:tcW w:w="1928" w:type="dxa"/>
            <w:tcBorders>
              <w:top w:val="nil"/>
              <w:bottom w:val="nil"/>
            </w:tcBorders>
          </w:tcPr>
          <w:p w:rsidR="005F701D" w:rsidRDefault="00AC6512">
            <w:pPr>
              <w:pStyle w:val="TableParagraph"/>
              <w:spacing w:line="140" w:lineRule="exact"/>
              <w:ind w:left="96" w:right="87"/>
              <w:jc w:val="center"/>
              <w:rPr>
                <w:sz w:val="14"/>
              </w:rPr>
            </w:pPr>
            <w:r>
              <w:rPr>
                <w:sz w:val="14"/>
              </w:rPr>
              <w:t>основне тригонометријске</w:t>
            </w:r>
          </w:p>
        </w:tc>
      </w:tr>
      <w:tr w:rsidR="005F701D">
        <w:trPr>
          <w:trHeight w:val="160"/>
        </w:trPr>
        <w:tc>
          <w:tcPr>
            <w:tcW w:w="1928" w:type="dxa"/>
            <w:tcBorders>
              <w:top w:val="nil"/>
              <w:bottom w:val="nil"/>
            </w:tcBorders>
          </w:tcPr>
          <w:p w:rsidR="005F701D" w:rsidRDefault="00AC6512">
            <w:pPr>
              <w:pStyle w:val="TableParagraph"/>
              <w:spacing w:line="140" w:lineRule="exact"/>
              <w:ind w:right="151"/>
              <w:jc w:val="right"/>
              <w:rPr>
                <w:sz w:val="14"/>
              </w:rPr>
            </w:pPr>
            <w:r>
              <w:rPr>
                <w:sz w:val="14"/>
              </w:rPr>
              <w:t>– примени тригонометрију</w:t>
            </w:r>
          </w:p>
        </w:tc>
        <w:tc>
          <w:tcPr>
            <w:tcW w:w="1276" w:type="dxa"/>
            <w:tcBorders>
              <w:top w:val="nil"/>
              <w:bottom w:val="nil"/>
            </w:tcBorders>
          </w:tcPr>
          <w:p w:rsidR="005F701D" w:rsidRDefault="00AC6512">
            <w:pPr>
              <w:pStyle w:val="TableParagraph"/>
              <w:spacing w:line="140" w:lineRule="exact"/>
              <w:ind w:right="153"/>
              <w:jc w:val="right"/>
              <w:rPr>
                <w:b/>
                <w:sz w:val="14"/>
              </w:rPr>
            </w:pPr>
            <w:r>
              <w:rPr>
                <w:b/>
                <w:sz w:val="14"/>
              </w:rPr>
              <w:t>ПРАВОУГЛОГ</w:t>
            </w:r>
          </w:p>
        </w:tc>
        <w:tc>
          <w:tcPr>
            <w:tcW w:w="1928" w:type="dxa"/>
            <w:tcBorders>
              <w:top w:val="nil"/>
              <w:bottom w:val="nil"/>
            </w:tcBorders>
          </w:tcPr>
          <w:p w:rsidR="005F701D" w:rsidRDefault="00AC6512">
            <w:pPr>
              <w:pStyle w:val="TableParagraph"/>
              <w:spacing w:line="140" w:lineRule="exact"/>
              <w:ind w:left="95" w:right="87"/>
              <w:jc w:val="center"/>
              <w:rPr>
                <w:sz w:val="14"/>
              </w:rPr>
            </w:pPr>
            <w:r>
              <w:rPr>
                <w:sz w:val="14"/>
              </w:rPr>
              <w:t>идентичности.</w:t>
            </w:r>
          </w:p>
        </w:tc>
      </w:tr>
      <w:tr w:rsidR="005F701D">
        <w:trPr>
          <w:trHeight w:val="160"/>
        </w:trPr>
        <w:tc>
          <w:tcPr>
            <w:tcW w:w="1928" w:type="dxa"/>
            <w:tcBorders>
              <w:top w:val="nil"/>
              <w:bottom w:val="nil"/>
            </w:tcBorders>
          </w:tcPr>
          <w:p w:rsidR="005F701D" w:rsidRDefault="00AC6512">
            <w:pPr>
              <w:pStyle w:val="TableParagraph"/>
              <w:spacing w:line="141" w:lineRule="exact"/>
              <w:ind w:right="59"/>
              <w:jc w:val="right"/>
              <w:rPr>
                <w:sz w:val="14"/>
              </w:rPr>
            </w:pPr>
            <w:r>
              <w:rPr>
                <w:sz w:val="14"/>
              </w:rPr>
              <w:t>правоуглог троугла у реалним</w:t>
            </w:r>
          </w:p>
        </w:tc>
        <w:tc>
          <w:tcPr>
            <w:tcW w:w="1276" w:type="dxa"/>
            <w:tcBorders>
              <w:top w:val="nil"/>
              <w:bottom w:val="nil"/>
            </w:tcBorders>
          </w:tcPr>
          <w:p w:rsidR="005F701D" w:rsidRDefault="00AC6512">
            <w:pPr>
              <w:pStyle w:val="TableParagraph"/>
              <w:spacing w:line="141" w:lineRule="exact"/>
              <w:ind w:left="310"/>
              <w:rPr>
                <w:b/>
                <w:sz w:val="14"/>
              </w:rPr>
            </w:pPr>
            <w:r>
              <w:rPr>
                <w:b/>
                <w:sz w:val="14"/>
              </w:rPr>
              <w:t>ТРОУГЛА</w:t>
            </w:r>
          </w:p>
        </w:tc>
        <w:tc>
          <w:tcPr>
            <w:tcW w:w="1928" w:type="dxa"/>
            <w:tcBorders>
              <w:top w:val="nil"/>
              <w:bottom w:val="nil"/>
            </w:tcBorders>
          </w:tcPr>
          <w:p w:rsidR="005F701D" w:rsidRDefault="00AC6512">
            <w:pPr>
              <w:pStyle w:val="TableParagraph"/>
              <w:spacing w:line="141" w:lineRule="exact"/>
              <w:ind w:left="25" w:right="16"/>
              <w:jc w:val="center"/>
              <w:rPr>
                <w:sz w:val="14"/>
              </w:rPr>
            </w:pPr>
            <w:r>
              <w:rPr>
                <w:sz w:val="14"/>
              </w:rPr>
              <w:t>Решавање правоуглог троугла.</w:t>
            </w:r>
          </w:p>
        </w:tc>
      </w:tr>
      <w:tr w:rsidR="005F701D">
        <w:trPr>
          <w:trHeight w:val="159"/>
        </w:trPr>
        <w:tc>
          <w:tcPr>
            <w:tcW w:w="1928" w:type="dxa"/>
            <w:tcBorders>
              <w:top w:val="nil"/>
              <w:bottom w:val="nil"/>
            </w:tcBorders>
          </w:tcPr>
          <w:p w:rsidR="005F701D" w:rsidRDefault="00AC6512">
            <w:pPr>
              <w:pStyle w:val="TableParagraph"/>
              <w:spacing w:line="140" w:lineRule="exact"/>
              <w:ind w:right="150"/>
              <w:jc w:val="right"/>
              <w:rPr>
                <w:sz w:val="14"/>
              </w:rPr>
            </w:pPr>
            <w:r>
              <w:rPr>
                <w:sz w:val="14"/>
              </w:rPr>
              <w:t>ситуацијама уз коришћење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587"/>
              <w:rPr>
                <w:sz w:val="14"/>
              </w:rPr>
            </w:pPr>
            <w:r>
              <w:rPr>
                <w:sz w:val="14"/>
              </w:rPr>
              <w:t>калкулатора.</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bl>
    <w:p w:rsidR="005F701D" w:rsidRDefault="00AC6512">
      <w:pPr>
        <w:pStyle w:val="BodyText"/>
        <w:spacing w:before="39"/>
        <w:ind w:right="38"/>
      </w:pPr>
      <w:r>
        <w:rPr>
          <w:b/>
        </w:rPr>
        <w:t>Кључни појмови</w:t>
      </w:r>
      <w:r>
        <w:t>: логичке и скуповне операције, релације и функције, скуп реалних бројева, аксиома, изометрија, рационални алгебарски израз, једначина и систем једначина с параметром, хо- мотетија и сличност и тригонометријске функције.</w:t>
      </w:r>
    </w:p>
    <w:p w:rsidR="005F701D" w:rsidRDefault="005F701D">
      <w:pPr>
        <w:pStyle w:val="BodyText"/>
        <w:spacing w:before="9"/>
        <w:ind w:left="0" w:firstLine="0"/>
        <w:jc w:val="left"/>
        <w:rPr>
          <w:sz w:val="24"/>
        </w:rPr>
      </w:pPr>
    </w:p>
    <w:p w:rsidR="005F701D" w:rsidRDefault="00AC6512">
      <w:pPr>
        <w:pStyle w:val="Heading2"/>
        <w:ind w:left="1787" w:hanging="1587"/>
      </w:pPr>
      <w:r>
        <w:t xml:space="preserve">ВЕЗА </w:t>
      </w:r>
      <w:r>
        <w:rPr>
          <w:spacing w:val="-3"/>
        </w:rPr>
        <w:t xml:space="preserve">ОБРАЗОВНИХ </w:t>
      </w:r>
      <w:r>
        <w:rPr>
          <w:spacing w:val="-4"/>
        </w:rPr>
        <w:t xml:space="preserve">СТАНДАРДА </w:t>
      </w:r>
      <w:r>
        <w:t xml:space="preserve">И </w:t>
      </w:r>
      <w:r>
        <w:rPr>
          <w:spacing w:val="-4"/>
        </w:rPr>
        <w:t>ИСХОДА</w:t>
      </w:r>
      <w:r>
        <w:rPr>
          <w:spacing w:val="-4"/>
        </w:rPr>
        <w:t xml:space="preserve"> ПРОГРАМА </w:t>
      </w:r>
      <w:r>
        <w:rPr>
          <w:spacing w:val="-3"/>
        </w:rPr>
        <w:t xml:space="preserve">НАСТАВЕ </w:t>
      </w:r>
      <w:r>
        <w:t>И УЧЕЊА</w:t>
      </w:r>
    </w:p>
    <w:p w:rsidR="005F701D" w:rsidRDefault="005F701D">
      <w:pPr>
        <w:pStyle w:val="BodyText"/>
        <w:spacing w:before="1"/>
        <w:ind w:left="0" w:firstLine="0"/>
        <w:jc w:val="left"/>
        <w:rPr>
          <w:b/>
        </w:rPr>
      </w:pPr>
    </w:p>
    <w:p w:rsidR="005F701D" w:rsidRDefault="00AC6512">
      <w:pPr>
        <w:pStyle w:val="BodyText"/>
        <w:ind w:right="38"/>
      </w:pPr>
      <w:r>
        <w:t>Општи стандарди постигнућа – образовни стандарди за крај општег средњег образовања за предмет Математика садржe стан- дарде постигнућа за области: Алгебра, Геометрија, Низови, функ- ције,</w:t>
      </w:r>
      <w:r>
        <w:rPr>
          <w:spacing w:val="-8"/>
        </w:rPr>
        <w:t xml:space="preserve"> </w:t>
      </w:r>
      <w:r>
        <w:t>изводи</w:t>
      </w:r>
      <w:r>
        <w:rPr>
          <w:spacing w:val="-8"/>
        </w:rPr>
        <w:t xml:space="preserve"> </w:t>
      </w:r>
      <w:r>
        <w:t>и</w:t>
      </w:r>
      <w:r>
        <w:rPr>
          <w:spacing w:val="-8"/>
        </w:rPr>
        <w:t xml:space="preserve"> </w:t>
      </w:r>
      <w:r>
        <w:t>интеграли</w:t>
      </w:r>
      <w:r>
        <w:rPr>
          <w:spacing w:val="-8"/>
        </w:rPr>
        <w:t xml:space="preserve"> </w:t>
      </w:r>
      <w:r>
        <w:t>и</w:t>
      </w:r>
      <w:r>
        <w:rPr>
          <w:spacing w:val="-8"/>
        </w:rPr>
        <w:t xml:space="preserve"> </w:t>
      </w:r>
      <w:r>
        <w:t>Комбинаторика,</w:t>
      </w:r>
      <w:r>
        <w:rPr>
          <w:spacing w:val="-8"/>
        </w:rPr>
        <w:t xml:space="preserve"> </w:t>
      </w:r>
      <w:r>
        <w:t>веров</w:t>
      </w:r>
      <w:r>
        <w:t>атноћа,</w:t>
      </w:r>
      <w:r>
        <w:rPr>
          <w:spacing w:val="-8"/>
        </w:rPr>
        <w:t xml:space="preserve"> </w:t>
      </w:r>
      <w:r>
        <w:t>статисти- ка и финансијска математика. У оквиру сваке области описани су захтеви на три</w:t>
      </w:r>
      <w:r>
        <w:rPr>
          <w:spacing w:val="-2"/>
        </w:rPr>
        <w:t xml:space="preserve"> </w:t>
      </w:r>
      <w:r>
        <w:t>нивоа.</w:t>
      </w:r>
    </w:p>
    <w:p w:rsidR="005F701D" w:rsidRDefault="00AC6512">
      <w:pPr>
        <w:pStyle w:val="BodyText"/>
        <w:spacing w:before="2"/>
        <w:ind w:left="517" w:firstLine="0"/>
        <w:jc w:val="left"/>
      </w:pPr>
      <w:r>
        <w:t>Легенда:</w:t>
      </w:r>
    </w:p>
    <w:p w:rsidR="005F701D" w:rsidRDefault="00AC6512">
      <w:pPr>
        <w:pStyle w:val="ListParagraph"/>
        <w:numPr>
          <w:ilvl w:val="0"/>
          <w:numId w:val="105"/>
        </w:numPr>
        <w:tabs>
          <w:tab w:val="left" w:pos="724"/>
        </w:tabs>
        <w:spacing w:before="1"/>
        <w:ind w:right="38" w:firstLine="397"/>
        <w:jc w:val="both"/>
        <w:rPr>
          <w:sz w:val="18"/>
        </w:rPr>
      </w:pPr>
      <w:r>
        <w:rPr>
          <w:sz w:val="18"/>
        </w:rPr>
        <w:t xml:space="preserve">– ученици су овај стандард досегли већ на крају прве </w:t>
      </w:r>
      <w:r>
        <w:rPr>
          <w:spacing w:val="-21"/>
          <w:sz w:val="18"/>
        </w:rPr>
        <w:t xml:space="preserve">годи- </w:t>
      </w:r>
      <w:r>
        <w:rPr>
          <w:sz w:val="18"/>
        </w:rPr>
        <w:t xml:space="preserve">не, и у наредним разредима ученик може користити знања, умења и вештина за развијање </w:t>
      </w:r>
      <w:r>
        <w:rPr>
          <w:sz w:val="18"/>
        </w:rPr>
        <w:t>других</w:t>
      </w:r>
      <w:r>
        <w:rPr>
          <w:spacing w:val="-3"/>
          <w:sz w:val="18"/>
        </w:rPr>
        <w:t xml:space="preserve"> </w:t>
      </w:r>
      <w:r>
        <w:rPr>
          <w:sz w:val="18"/>
        </w:rPr>
        <w:t>стандарда</w:t>
      </w:r>
    </w:p>
    <w:p w:rsidR="005F701D" w:rsidRDefault="00AC6512">
      <w:pPr>
        <w:pStyle w:val="BodyText"/>
        <w:ind w:right="38"/>
      </w:pPr>
      <w:r>
        <w:rPr>
          <w:rFonts w:ascii="Arial" w:hAnsi="Arial"/>
          <w:w w:val="165"/>
        </w:rPr>
        <w:t>è</w:t>
      </w:r>
      <w:r>
        <w:rPr>
          <w:rFonts w:ascii="Arial" w:hAnsi="Arial"/>
          <w:spacing w:val="-51"/>
          <w:w w:val="165"/>
        </w:rPr>
        <w:t xml:space="preserve"> </w:t>
      </w:r>
      <w:r>
        <w:rPr>
          <w:w w:val="105"/>
        </w:rPr>
        <w:t>–</w:t>
      </w:r>
      <w:r>
        <w:rPr>
          <w:spacing w:val="-16"/>
          <w:w w:val="105"/>
        </w:rPr>
        <w:t xml:space="preserve"> </w:t>
      </w:r>
      <w:r>
        <w:rPr>
          <w:w w:val="105"/>
        </w:rPr>
        <w:t>ученици</w:t>
      </w:r>
      <w:r>
        <w:rPr>
          <w:spacing w:val="-16"/>
          <w:w w:val="105"/>
        </w:rPr>
        <w:t xml:space="preserve"> </w:t>
      </w:r>
      <w:r>
        <w:rPr>
          <w:w w:val="105"/>
        </w:rPr>
        <w:t>су</w:t>
      </w:r>
      <w:r>
        <w:rPr>
          <w:spacing w:val="-16"/>
          <w:w w:val="105"/>
        </w:rPr>
        <w:t xml:space="preserve"> </w:t>
      </w:r>
      <w:r>
        <w:rPr>
          <w:w w:val="105"/>
        </w:rPr>
        <w:t>изучавали</w:t>
      </w:r>
      <w:r>
        <w:rPr>
          <w:spacing w:val="-16"/>
          <w:w w:val="105"/>
        </w:rPr>
        <w:t xml:space="preserve"> </w:t>
      </w:r>
      <w:r>
        <w:rPr>
          <w:w w:val="105"/>
        </w:rPr>
        <w:t>део</w:t>
      </w:r>
      <w:r>
        <w:rPr>
          <w:spacing w:val="-16"/>
          <w:w w:val="105"/>
        </w:rPr>
        <w:t xml:space="preserve"> </w:t>
      </w:r>
      <w:r>
        <w:rPr>
          <w:w w:val="105"/>
        </w:rPr>
        <w:t>садржаја</w:t>
      </w:r>
      <w:r>
        <w:rPr>
          <w:spacing w:val="-16"/>
          <w:w w:val="105"/>
        </w:rPr>
        <w:t xml:space="preserve"> </w:t>
      </w:r>
      <w:r>
        <w:rPr>
          <w:w w:val="105"/>
        </w:rPr>
        <w:t>и</w:t>
      </w:r>
      <w:r>
        <w:rPr>
          <w:spacing w:val="-16"/>
          <w:w w:val="105"/>
        </w:rPr>
        <w:t xml:space="preserve"> </w:t>
      </w:r>
      <w:r>
        <w:rPr>
          <w:w w:val="105"/>
        </w:rPr>
        <w:t>остварили</w:t>
      </w:r>
      <w:r>
        <w:rPr>
          <w:spacing w:val="-16"/>
          <w:w w:val="105"/>
        </w:rPr>
        <w:t xml:space="preserve"> </w:t>
      </w:r>
      <w:r>
        <w:rPr>
          <w:w w:val="105"/>
        </w:rPr>
        <w:t>одгова- рајуће</w:t>
      </w:r>
      <w:r>
        <w:rPr>
          <w:spacing w:val="-7"/>
          <w:w w:val="105"/>
        </w:rPr>
        <w:t xml:space="preserve"> </w:t>
      </w:r>
      <w:r>
        <w:rPr>
          <w:spacing w:val="-3"/>
          <w:w w:val="105"/>
        </w:rPr>
        <w:t>исходе</w:t>
      </w:r>
      <w:r>
        <w:rPr>
          <w:spacing w:val="-6"/>
          <w:w w:val="105"/>
        </w:rPr>
        <w:t xml:space="preserve"> </w:t>
      </w:r>
      <w:r>
        <w:rPr>
          <w:spacing w:val="-3"/>
          <w:w w:val="105"/>
        </w:rPr>
        <w:t>који</w:t>
      </w:r>
      <w:r>
        <w:rPr>
          <w:spacing w:val="-6"/>
          <w:w w:val="105"/>
        </w:rPr>
        <w:t xml:space="preserve"> </w:t>
      </w:r>
      <w:r>
        <w:rPr>
          <w:w w:val="105"/>
        </w:rPr>
        <w:t>су</w:t>
      </w:r>
      <w:r>
        <w:rPr>
          <w:spacing w:val="-6"/>
          <w:w w:val="105"/>
        </w:rPr>
        <w:t xml:space="preserve"> </w:t>
      </w:r>
      <w:r>
        <w:rPr>
          <w:w w:val="105"/>
        </w:rPr>
        <w:t>у</w:t>
      </w:r>
      <w:r>
        <w:rPr>
          <w:spacing w:val="-6"/>
          <w:w w:val="105"/>
        </w:rPr>
        <w:t xml:space="preserve"> </w:t>
      </w:r>
      <w:r>
        <w:rPr>
          <w:w w:val="105"/>
        </w:rPr>
        <w:t>вези</w:t>
      </w:r>
      <w:r>
        <w:rPr>
          <w:spacing w:val="-6"/>
          <w:w w:val="105"/>
        </w:rPr>
        <w:t xml:space="preserve"> </w:t>
      </w:r>
      <w:r>
        <w:rPr>
          <w:w w:val="105"/>
        </w:rPr>
        <w:t>са</w:t>
      </w:r>
      <w:r>
        <w:rPr>
          <w:spacing w:val="-6"/>
          <w:w w:val="105"/>
        </w:rPr>
        <w:t xml:space="preserve"> </w:t>
      </w:r>
      <w:r>
        <w:rPr>
          <w:w w:val="105"/>
        </w:rPr>
        <w:t>стандардом</w:t>
      </w:r>
      <w:r>
        <w:rPr>
          <w:spacing w:val="-6"/>
          <w:w w:val="105"/>
        </w:rPr>
        <w:t xml:space="preserve"> </w:t>
      </w:r>
      <w:r>
        <w:rPr>
          <w:spacing w:val="-3"/>
          <w:w w:val="105"/>
        </w:rPr>
        <w:t>који</w:t>
      </w:r>
      <w:r>
        <w:rPr>
          <w:spacing w:val="-6"/>
          <w:w w:val="105"/>
        </w:rPr>
        <w:t xml:space="preserve"> </w:t>
      </w:r>
      <w:r>
        <w:rPr>
          <w:w w:val="105"/>
        </w:rPr>
        <w:t>је</w:t>
      </w:r>
      <w:r>
        <w:rPr>
          <w:spacing w:val="-6"/>
          <w:w w:val="105"/>
        </w:rPr>
        <w:t xml:space="preserve"> </w:t>
      </w:r>
      <w:r>
        <w:rPr>
          <w:w w:val="105"/>
        </w:rPr>
        <w:t>у</w:t>
      </w:r>
      <w:r>
        <w:rPr>
          <w:spacing w:val="-6"/>
          <w:w w:val="105"/>
        </w:rPr>
        <w:t xml:space="preserve"> </w:t>
      </w:r>
      <w:r>
        <w:rPr>
          <w:w w:val="105"/>
        </w:rPr>
        <w:t>вези</w:t>
      </w:r>
      <w:r>
        <w:rPr>
          <w:spacing w:val="-6"/>
          <w:w w:val="105"/>
        </w:rPr>
        <w:t xml:space="preserve"> </w:t>
      </w:r>
      <w:r>
        <w:rPr>
          <w:w w:val="105"/>
        </w:rPr>
        <w:t>са</w:t>
      </w:r>
      <w:r>
        <w:rPr>
          <w:spacing w:val="-6"/>
          <w:w w:val="105"/>
        </w:rPr>
        <w:t xml:space="preserve"> </w:t>
      </w:r>
      <w:r>
        <w:rPr>
          <w:w w:val="105"/>
        </w:rPr>
        <w:t>стан- дардом</w:t>
      </w:r>
      <w:r>
        <w:rPr>
          <w:spacing w:val="-15"/>
          <w:w w:val="105"/>
        </w:rPr>
        <w:t xml:space="preserve"> </w:t>
      </w:r>
      <w:r>
        <w:rPr>
          <w:w w:val="105"/>
        </w:rPr>
        <w:t>и</w:t>
      </w:r>
      <w:r>
        <w:rPr>
          <w:spacing w:val="-15"/>
          <w:w w:val="105"/>
        </w:rPr>
        <w:t xml:space="preserve"> </w:t>
      </w:r>
      <w:r>
        <w:rPr>
          <w:w w:val="105"/>
        </w:rPr>
        <w:t>у</w:t>
      </w:r>
      <w:r>
        <w:rPr>
          <w:spacing w:val="-15"/>
          <w:w w:val="105"/>
        </w:rPr>
        <w:t xml:space="preserve"> </w:t>
      </w:r>
      <w:r>
        <w:rPr>
          <w:w w:val="105"/>
        </w:rPr>
        <w:t>наредним</w:t>
      </w:r>
      <w:r>
        <w:rPr>
          <w:spacing w:val="-15"/>
          <w:w w:val="105"/>
        </w:rPr>
        <w:t xml:space="preserve"> </w:t>
      </w:r>
      <w:r>
        <w:rPr>
          <w:w w:val="105"/>
        </w:rPr>
        <w:t>разредима</w:t>
      </w:r>
      <w:r>
        <w:rPr>
          <w:spacing w:val="-15"/>
          <w:w w:val="105"/>
        </w:rPr>
        <w:t xml:space="preserve"> </w:t>
      </w:r>
      <w:r>
        <w:rPr>
          <w:w w:val="105"/>
        </w:rPr>
        <w:t>наставиће</w:t>
      </w:r>
      <w:r>
        <w:rPr>
          <w:spacing w:val="-15"/>
          <w:w w:val="105"/>
        </w:rPr>
        <w:t xml:space="preserve"> </w:t>
      </w:r>
      <w:r>
        <w:rPr>
          <w:w w:val="105"/>
        </w:rPr>
        <w:t>са</w:t>
      </w:r>
      <w:r>
        <w:rPr>
          <w:spacing w:val="-15"/>
          <w:w w:val="105"/>
        </w:rPr>
        <w:t xml:space="preserve"> </w:t>
      </w:r>
      <w:r>
        <w:rPr>
          <w:w w:val="105"/>
        </w:rPr>
        <w:t>остваривањем</w:t>
      </w:r>
      <w:r>
        <w:rPr>
          <w:spacing w:val="-15"/>
          <w:w w:val="105"/>
        </w:rPr>
        <w:t xml:space="preserve"> </w:t>
      </w:r>
      <w:r>
        <w:rPr>
          <w:w w:val="105"/>
        </w:rPr>
        <w:t>овог стандарда</w:t>
      </w:r>
    </w:p>
    <w:p w:rsidR="005F701D" w:rsidRDefault="00AC6512">
      <w:pPr>
        <w:pStyle w:val="BodyText"/>
        <w:spacing w:before="2"/>
        <w:ind w:right="38"/>
      </w:pPr>
      <w:r>
        <w:rPr>
          <w:rFonts w:ascii="Wingdings 2" w:hAnsi="Wingdings 2"/>
        </w:rPr>
        <w:t></w:t>
      </w:r>
      <w:r>
        <w:t xml:space="preserve"> – ученици нису изучавали садржаје и нису остварили ис- ходе који су у директној вези са стандардом</w:t>
      </w:r>
    </w:p>
    <w:p w:rsidR="005F701D" w:rsidRDefault="00AC6512">
      <w:pPr>
        <w:pStyle w:val="BodyText"/>
        <w:ind w:right="38"/>
      </w:pPr>
      <w:r>
        <w:t>Следећи искази описују шта ученик зна и уме на основном нивоу у свакој области НА КРАЈУ ПРВОГ РАЗРЕДА.</w:t>
      </w:r>
    </w:p>
    <w:p w:rsidR="005F701D" w:rsidRDefault="00AC6512">
      <w:pPr>
        <w:pStyle w:val="ListParagraph"/>
        <w:numPr>
          <w:ilvl w:val="1"/>
          <w:numId w:val="112"/>
        </w:numPr>
        <w:tabs>
          <w:tab w:val="left" w:pos="698"/>
        </w:tabs>
        <w:spacing w:before="63" w:line="205" w:lineRule="exact"/>
        <w:ind w:firstLine="397"/>
        <w:rPr>
          <w:sz w:val="18"/>
        </w:rPr>
      </w:pPr>
      <w:r>
        <w:rPr>
          <w:spacing w:val="-1"/>
          <w:sz w:val="18"/>
        </w:rPr>
        <w:br w:type="column"/>
      </w:r>
      <w:r>
        <w:rPr>
          <w:sz w:val="18"/>
        </w:rPr>
        <w:t>Област</w:t>
      </w:r>
      <w:r>
        <w:rPr>
          <w:spacing w:val="-10"/>
          <w:sz w:val="18"/>
        </w:rPr>
        <w:t xml:space="preserve"> </w:t>
      </w:r>
      <w:r>
        <w:rPr>
          <w:spacing w:val="-4"/>
          <w:sz w:val="18"/>
        </w:rPr>
        <w:t>АЛГЕБРА</w:t>
      </w:r>
    </w:p>
    <w:p w:rsidR="005F701D" w:rsidRDefault="00AC6512">
      <w:pPr>
        <w:pStyle w:val="BodyText"/>
        <w:spacing w:before="1" w:line="235" w:lineRule="auto"/>
        <w:ind w:right="117"/>
        <w:rPr>
          <w:rFonts w:ascii="Wingdings 2" w:hAnsi="Wingdings 2"/>
        </w:rPr>
      </w:pPr>
      <w:r>
        <w:t>2.МА.1.1.1. Користи природне, целе, рационале и реалне</w:t>
      </w:r>
      <w:r>
        <w:rPr>
          <w:spacing w:val="-33"/>
        </w:rPr>
        <w:t xml:space="preserve"> </w:t>
      </w:r>
      <w:r>
        <w:t xml:space="preserve">бро- </w:t>
      </w:r>
      <w:r>
        <w:rPr>
          <w:w w:val="105"/>
        </w:rPr>
        <w:t>јеве,</w:t>
      </w:r>
      <w:r>
        <w:rPr>
          <w:spacing w:val="-21"/>
          <w:w w:val="105"/>
        </w:rPr>
        <w:t xml:space="preserve"> </w:t>
      </w:r>
      <w:r>
        <w:rPr>
          <w:w w:val="105"/>
        </w:rPr>
        <w:t>различите</w:t>
      </w:r>
      <w:r>
        <w:rPr>
          <w:spacing w:val="-21"/>
          <w:w w:val="105"/>
        </w:rPr>
        <w:t xml:space="preserve"> </w:t>
      </w:r>
      <w:r>
        <w:rPr>
          <w:w w:val="105"/>
        </w:rPr>
        <w:t>записе</w:t>
      </w:r>
      <w:r>
        <w:rPr>
          <w:spacing w:val="-21"/>
          <w:w w:val="105"/>
        </w:rPr>
        <w:t xml:space="preserve"> </w:t>
      </w:r>
      <w:r>
        <w:rPr>
          <w:w w:val="105"/>
        </w:rPr>
        <w:t>тих</w:t>
      </w:r>
      <w:r>
        <w:rPr>
          <w:spacing w:val="-21"/>
          <w:w w:val="105"/>
        </w:rPr>
        <w:t xml:space="preserve"> </w:t>
      </w:r>
      <w:r>
        <w:rPr>
          <w:w w:val="105"/>
        </w:rPr>
        <w:t>бројева</w:t>
      </w:r>
      <w:r>
        <w:rPr>
          <w:spacing w:val="-21"/>
          <w:w w:val="105"/>
        </w:rPr>
        <w:t xml:space="preserve"> </w:t>
      </w:r>
      <w:r>
        <w:rPr>
          <w:w w:val="105"/>
        </w:rPr>
        <w:t>и</w:t>
      </w:r>
      <w:r>
        <w:rPr>
          <w:spacing w:val="-21"/>
          <w:w w:val="105"/>
        </w:rPr>
        <w:t xml:space="preserve"> </w:t>
      </w:r>
      <w:r>
        <w:rPr>
          <w:w w:val="105"/>
        </w:rPr>
        <w:t>преводи</w:t>
      </w:r>
      <w:r>
        <w:rPr>
          <w:spacing w:val="-21"/>
          <w:w w:val="105"/>
        </w:rPr>
        <w:t xml:space="preserve"> </w:t>
      </w:r>
      <w:r>
        <w:rPr>
          <w:w w:val="105"/>
        </w:rPr>
        <w:t>их</w:t>
      </w:r>
      <w:r>
        <w:rPr>
          <w:spacing w:val="-21"/>
          <w:w w:val="105"/>
        </w:rPr>
        <w:t xml:space="preserve"> </w:t>
      </w:r>
      <w:r>
        <w:rPr>
          <w:w w:val="105"/>
        </w:rPr>
        <w:t>из</w:t>
      </w:r>
      <w:r>
        <w:rPr>
          <w:spacing w:val="-21"/>
          <w:w w:val="105"/>
        </w:rPr>
        <w:t xml:space="preserve"> </w:t>
      </w:r>
      <w:r>
        <w:rPr>
          <w:w w:val="105"/>
        </w:rPr>
        <w:t>једног</w:t>
      </w:r>
      <w:r>
        <w:rPr>
          <w:spacing w:val="-21"/>
          <w:w w:val="105"/>
        </w:rPr>
        <w:t xml:space="preserve"> </w:t>
      </w:r>
      <w:r>
        <w:rPr>
          <w:w w:val="105"/>
        </w:rPr>
        <w:t>записа</w:t>
      </w:r>
      <w:r>
        <w:rPr>
          <w:spacing w:val="-21"/>
          <w:w w:val="105"/>
        </w:rPr>
        <w:t xml:space="preserve"> </w:t>
      </w:r>
      <w:r>
        <w:rPr>
          <w:w w:val="105"/>
        </w:rPr>
        <w:t>у други.</w:t>
      </w:r>
      <w:r>
        <w:rPr>
          <w:spacing w:val="-3"/>
          <w:w w:val="105"/>
        </w:rPr>
        <w:t xml:space="preserve"> </w:t>
      </w:r>
      <w:r>
        <w:rPr>
          <w:rFonts w:ascii="Wingdings 2" w:hAnsi="Wingdings 2"/>
          <w:w w:val="150"/>
        </w:rPr>
        <w:t></w:t>
      </w:r>
    </w:p>
    <w:p w:rsidR="005F701D" w:rsidRDefault="00AC6512">
      <w:pPr>
        <w:pStyle w:val="BodyText"/>
        <w:spacing w:line="235" w:lineRule="auto"/>
        <w:ind w:right="117"/>
        <w:rPr>
          <w:rFonts w:ascii="Arial" w:hAnsi="Arial"/>
        </w:rPr>
      </w:pPr>
      <w:r>
        <w:rPr>
          <w:w w:val="105"/>
        </w:rPr>
        <w:t>2.МА.1.1.2.</w:t>
      </w:r>
      <w:r>
        <w:rPr>
          <w:spacing w:val="-17"/>
          <w:w w:val="105"/>
        </w:rPr>
        <w:t xml:space="preserve"> </w:t>
      </w:r>
      <w:r>
        <w:rPr>
          <w:w w:val="105"/>
        </w:rPr>
        <w:t>Израчунава</w:t>
      </w:r>
      <w:r>
        <w:rPr>
          <w:spacing w:val="-17"/>
          <w:w w:val="105"/>
        </w:rPr>
        <w:t xml:space="preserve"> </w:t>
      </w:r>
      <w:r>
        <w:rPr>
          <w:w w:val="105"/>
        </w:rPr>
        <w:t>вредност</w:t>
      </w:r>
      <w:r>
        <w:rPr>
          <w:spacing w:val="-17"/>
          <w:w w:val="105"/>
        </w:rPr>
        <w:t xml:space="preserve"> </w:t>
      </w:r>
      <w:r>
        <w:rPr>
          <w:w w:val="105"/>
        </w:rPr>
        <w:t>бројевног</w:t>
      </w:r>
      <w:r>
        <w:rPr>
          <w:spacing w:val="-17"/>
          <w:w w:val="105"/>
        </w:rPr>
        <w:t xml:space="preserve"> </w:t>
      </w:r>
      <w:r>
        <w:rPr>
          <w:w w:val="105"/>
        </w:rPr>
        <w:t>израза</w:t>
      </w:r>
      <w:r>
        <w:rPr>
          <w:spacing w:val="-17"/>
          <w:w w:val="105"/>
        </w:rPr>
        <w:t xml:space="preserve"> </w:t>
      </w:r>
      <w:r>
        <w:rPr>
          <w:w w:val="105"/>
        </w:rPr>
        <w:t>у</w:t>
      </w:r>
      <w:r>
        <w:rPr>
          <w:spacing w:val="-17"/>
          <w:w w:val="105"/>
        </w:rPr>
        <w:t xml:space="preserve"> </w:t>
      </w:r>
      <w:r>
        <w:rPr>
          <w:spacing w:val="-4"/>
          <w:w w:val="105"/>
        </w:rPr>
        <w:t>коме</w:t>
      </w:r>
      <w:r>
        <w:rPr>
          <w:spacing w:val="-17"/>
          <w:w w:val="105"/>
        </w:rPr>
        <w:t xml:space="preserve"> </w:t>
      </w:r>
      <w:r>
        <w:rPr>
          <w:w w:val="105"/>
        </w:rPr>
        <w:t xml:space="preserve">се </w:t>
      </w:r>
      <w:r>
        <w:t xml:space="preserve">појављују сабирање, одузимање, множење, дељење, степеновање </w:t>
      </w:r>
      <w:r>
        <w:rPr>
          <w:w w:val="105"/>
        </w:rPr>
        <w:t>и</w:t>
      </w:r>
      <w:r>
        <w:rPr>
          <w:spacing w:val="-27"/>
          <w:w w:val="105"/>
        </w:rPr>
        <w:t xml:space="preserve"> </w:t>
      </w:r>
      <w:r>
        <w:rPr>
          <w:w w:val="105"/>
        </w:rPr>
        <w:t>кореновање</w:t>
      </w:r>
      <w:r>
        <w:rPr>
          <w:spacing w:val="-27"/>
          <w:w w:val="105"/>
        </w:rPr>
        <w:t xml:space="preserve"> </w:t>
      </w:r>
      <w:r>
        <w:rPr>
          <w:w w:val="105"/>
        </w:rPr>
        <w:t>и</w:t>
      </w:r>
      <w:r>
        <w:rPr>
          <w:spacing w:val="-27"/>
          <w:w w:val="105"/>
        </w:rPr>
        <w:t xml:space="preserve"> </w:t>
      </w:r>
      <w:r>
        <w:rPr>
          <w:w w:val="105"/>
        </w:rPr>
        <w:t>при</w:t>
      </w:r>
      <w:r>
        <w:rPr>
          <w:spacing w:val="-27"/>
          <w:w w:val="105"/>
        </w:rPr>
        <w:t xml:space="preserve"> </w:t>
      </w:r>
      <w:r>
        <w:rPr>
          <w:w w:val="105"/>
        </w:rPr>
        <w:t>томе</w:t>
      </w:r>
      <w:r>
        <w:rPr>
          <w:spacing w:val="-27"/>
          <w:w w:val="105"/>
        </w:rPr>
        <w:t xml:space="preserve"> </w:t>
      </w:r>
      <w:r>
        <w:rPr>
          <w:w w:val="105"/>
        </w:rPr>
        <w:t>по</w:t>
      </w:r>
      <w:r>
        <w:rPr>
          <w:spacing w:val="-27"/>
          <w:w w:val="105"/>
        </w:rPr>
        <w:t xml:space="preserve"> </w:t>
      </w:r>
      <w:r>
        <w:rPr>
          <w:w w:val="105"/>
        </w:rPr>
        <w:t>потреби</w:t>
      </w:r>
      <w:r>
        <w:rPr>
          <w:spacing w:val="-27"/>
          <w:w w:val="105"/>
        </w:rPr>
        <w:t xml:space="preserve"> </w:t>
      </w:r>
      <w:r>
        <w:rPr>
          <w:w w:val="105"/>
        </w:rPr>
        <w:t>користи</w:t>
      </w:r>
      <w:r>
        <w:rPr>
          <w:spacing w:val="-27"/>
          <w:w w:val="105"/>
        </w:rPr>
        <w:t xml:space="preserve"> </w:t>
      </w:r>
      <w:r>
        <w:rPr>
          <w:spacing w:val="-3"/>
          <w:w w:val="105"/>
        </w:rPr>
        <w:t>калкулатор</w:t>
      </w:r>
      <w:r>
        <w:rPr>
          <w:spacing w:val="-27"/>
          <w:w w:val="105"/>
        </w:rPr>
        <w:t xml:space="preserve"> </w:t>
      </w:r>
      <w:r>
        <w:rPr>
          <w:w w:val="105"/>
        </w:rPr>
        <w:t>или</w:t>
      </w:r>
      <w:r>
        <w:rPr>
          <w:spacing w:val="-27"/>
          <w:w w:val="105"/>
        </w:rPr>
        <w:t xml:space="preserve"> </w:t>
      </w:r>
      <w:r>
        <w:rPr>
          <w:spacing w:val="-3"/>
          <w:w w:val="105"/>
        </w:rPr>
        <w:t xml:space="preserve">одго- </w:t>
      </w:r>
      <w:r>
        <w:rPr>
          <w:w w:val="105"/>
        </w:rPr>
        <w:t>варајући софтвер.</w:t>
      </w:r>
      <w:r>
        <w:rPr>
          <w:spacing w:val="-7"/>
          <w:w w:val="105"/>
        </w:rPr>
        <w:t xml:space="preserve"> </w:t>
      </w:r>
      <w:r>
        <w:rPr>
          <w:rFonts w:ascii="Arial" w:hAnsi="Arial"/>
          <w:w w:val="165"/>
        </w:rPr>
        <w:t>è</w:t>
      </w:r>
    </w:p>
    <w:p w:rsidR="005F701D" w:rsidRDefault="00AC6512">
      <w:pPr>
        <w:pStyle w:val="ListParagraph"/>
        <w:numPr>
          <w:ilvl w:val="1"/>
          <w:numId w:val="112"/>
        </w:numPr>
        <w:tabs>
          <w:tab w:val="left" w:pos="653"/>
        </w:tabs>
        <w:spacing w:line="235" w:lineRule="auto"/>
        <w:ind w:right="119" w:firstLine="397"/>
        <w:jc w:val="both"/>
        <w:rPr>
          <w:rFonts w:ascii="Wingdings 2" w:hAnsi="Wingdings 2"/>
          <w:sz w:val="18"/>
        </w:rPr>
      </w:pPr>
      <w:r>
        <w:rPr>
          <w:sz w:val="18"/>
        </w:rPr>
        <w:t>MA.1.1.3.</w:t>
      </w:r>
      <w:r>
        <w:rPr>
          <w:spacing w:val="-14"/>
          <w:sz w:val="18"/>
        </w:rPr>
        <w:t xml:space="preserve"> </w:t>
      </w:r>
      <w:r>
        <w:rPr>
          <w:sz w:val="18"/>
        </w:rPr>
        <w:t>Примењује</w:t>
      </w:r>
      <w:r>
        <w:rPr>
          <w:spacing w:val="-14"/>
          <w:sz w:val="18"/>
        </w:rPr>
        <w:t xml:space="preserve"> </w:t>
      </w:r>
      <w:r>
        <w:rPr>
          <w:sz w:val="18"/>
        </w:rPr>
        <w:t>правила</w:t>
      </w:r>
      <w:r>
        <w:rPr>
          <w:spacing w:val="-14"/>
          <w:sz w:val="18"/>
        </w:rPr>
        <w:t xml:space="preserve"> </w:t>
      </w:r>
      <w:r>
        <w:rPr>
          <w:sz w:val="18"/>
        </w:rPr>
        <w:t>заокругљивања</w:t>
      </w:r>
      <w:r>
        <w:rPr>
          <w:spacing w:val="-14"/>
          <w:sz w:val="18"/>
        </w:rPr>
        <w:t xml:space="preserve"> </w:t>
      </w:r>
      <w:r>
        <w:rPr>
          <w:sz w:val="18"/>
        </w:rPr>
        <w:t>бројева</w:t>
      </w:r>
      <w:r>
        <w:rPr>
          <w:spacing w:val="-14"/>
          <w:sz w:val="18"/>
        </w:rPr>
        <w:t xml:space="preserve"> </w:t>
      </w:r>
      <w:r>
        <w:rPr>
          <w:sz w:val="18"/>
        </w:rPr>
        <w:t>и</w:t>
      </w:r>
      <w:r>
        <w:rPr>
          <w:spacing w:val="-14"/>
          <w:sz w:val="18"/>
        </w:rPr>
        <w:t xml:space="preserve"> </w:t>
      </w:r>
      <w:r>
        <w:rPr>
          <w:sz w:val="18"/>
        </w:rPr>
        <w:t xml:space="preserve">про- </w:t>
      </w:r>
      <w:r>
        <w:rPr>
          <w:w w:val="105"/>
          <w:sz w:val="18"/>
        </w:rPr>
        <w:t>цењује</w:t>
      </w:r>
      <w:r>
        <w:rPr>
          <w:spacing w:val="-27"/>
          <w:w w:val="105"/>
          <w:sz w:val="18"/>
        </w:rPr>
        <w:t xml:space="preserve"> </w:t>
      </w:r>
      <w:r>
        <w:rPr>
          <w:w w:val="105"/>
          <w:sz w:val="18"/>
        </w:rPr>
        <w:t>вредност</w:t>
      </w:r>
      <w:r>
        <w:rPr>
          <w:spacing w:val="-27"/>
          <w:w w:val="105"/>
          <w:sz w:val="18"/>
        </w:rPr>
        <w:t xml:space="preserve"> </w:t>
      </w:r>
      <w:r>
        <w:rPr>
          <w:w w:val="105"/>
          <w:sz w:val="18"/>
        </w:rPr>
        <w:t>израза</w:t>
      </w:r>
      <w:r>
        <w:rPr>
          <w:spacing w:val="-27"/>
          <w:w w:val="105"/>
          <w:sz w:val="18"/>
        </w:rPr>
        <w:t xml:space="preserve"> </w:t>
      </w:r>
      <w:r>
        <w:rPr>
          <w:w w:val="105"/>
          <w:sz w:val="18"/>
        </w:rPr>
        <w:t>у</w:t>
      </w:r>
      <w:r>
        <w:rPr>
          <w:spacing w:val="-27"/>
          <w:w w:val="105"/>
          <w:sz w:val="18"/>
        </w:rPr>
        <w:t xml:space="preserve"> </w:t>
      </w:r>
      <w:r>
        <w:rPr>
          <w:w w:val="105"/>
          <w:sz w:val="18"/>
        </w:rPr>
        <w:t>једноставним</w:t>
      </w:r>
      <w:r>
        <w:rPr>
          <w:spacing w:val="-27"/>
          <w:w w:val="105"/>
          <w:sz w:val="18"/>
        </w:rPr>
        <w:t xml:space="preserve"> </w:t>
      </w:r>
      <w:r>
        <w:rPr>
          <w:w w:val="105"/>
          <w:sz w:val="18"/>
        </w:rPr>
        <w:t>реалним</w:t>
      </w:r>
      <w:r>
        <w:rPr>
          <w:spacing w:val="-27"/>
          <w:w w:val="105"/>
          <w:sz w:val="18"/>
        </w:rPr>
        <w:t xml:space="preserve"> </w:t>
      </w:r>
      <w:r>
        <w:rPr>
          <w:w w:val="105"/>
          <w:sz w:val="18"/>
        </w:rPr>
        <w:t>ситуацијама.</w:t>
      </w:r>
      <w:r>
        <w:rPr>
          <w:spacing w:val="-27"/>
          <w:w w:val="105"/>
          <w:sz w:val="18"/>
        </w:rPr>
        <w:t xml:space="preserve"> </w:t>
      </w:r>
      <w:r>
        <w:rPr>
          <w:rFonts w:ascii="Wingdings 2" w:hAnsi="Wingdings 2"/>
          <w:w w:val="150"/>
          <w:sz w:val="18"/>
        </w:rPr>
        <w:t></w:t>
      </w:r>
    </w:p>
    <w:p w:rsidR="005F701D" w:rsidRDefault="00AC6512">
      <w:pPr>
        <w:pStyle w:val="BodyText"/>
        <w:spacing w:line="201" w:lineRule="exact"/>
        <w:ind w:left="517" w:firstLine="0"/>
        <w:jc w:val="left"/>
        <w:rPr>
          <w:rFonts w:ascii="Wingdings 2" w:hAnsi="Wingdings 2"/>
        </w:rPr>
      </w:pPr>
      <w:r>
        <w:rPr>
          <w:w w:val="105"/>
        </w:rPr>
        <w:t>2.MA.1.1.4.</w:t>
      </w:r>
      <w:r>
        <w:rPr>
          <w:spacing w:val="-23"/>
          <w:w w:val="105"/>
        </w:rPr>
        <w:t xml:space="preserve"> </w:t>
      </w:r>
      <w:r>
        <w:rPr>
          <w:w w:val="105"/>
        </w:rPr>
        <w:t>Трансформише</w:t>
      </w:r>
      <w:r>
        <w:rPr>
          <w:spacing w:val="-23"/>
          <w:w w:val="105"/>
        </w:rPr>
        <w:t xml:space="preserve"> </w:t>
      </w:r>
      <w:r>
        <w:rPr>
          <w:w w:val="105"/>
        </w:rPr>
        <w:t>једноставне</w:t>
      </w:r>
      <w:r>
        <w:rPr>
          <w:spacing w:val="-23"/>
          <w:w w:val="105"/>
        </w:rPr>
        <w:t xml:space="preserve"> </w:t>
      </w:r>
      <w:r>
        <w:rPr>
          <w:w w:val="105"/>
        </w:rPr>
        <w:t>алгебарске</w:t>
      </w:r>
      <w:r>
        <w:rPr>
          <w:spacing w:val="-23"/>
          <w:w w:val="105"/>
        </w:rPr>
        <w:t xml:space="preserve"> </w:t>
      </w:r>
      <w:r>
        <w:rPr>
          <w:w w:val="105"/>
        </w:rPr>
        <w:t>изразе.</w:t>
      </w:r>
      <w:r>
        <w:rPr>
          <w:spacing w:val="-23"/>
          <w:w w:val="105"/>
        </w:rPr>
        <w:t xml:space="preserve"> </w:t>
      </w:r>
      <w:r>
        <w:rPr>
          <w:rFonts w:ascii="Wingdings 2" w:hAnsi="Wingdings 2"/>
          <w:w w:val="105"/>
        </w:rPr>
        <w:t></w:t>
      </w:r>
    </w:p>
    <w:p w:rsidR="005F701D" w:rsidRDefault="00AC6512">
      <w:pPr>
        <w:pStyle w:val="BodyText"/>
        <w:spacing w:line="232" w:lineRule="auto"/>
        <w:ind w:right="117"/>
        <w:rPr>
          <w:rFonts w:ascii="Arial" w:hAnsi="Arial"/>
        </w:rPr>
      </w:pPr>
      <w:r>
        <w:rPr>
          <w:w w:val="105"/>
        </w:rPr>
        <w:t>2.МА.1.1.5.</w:t>
      </w:r>
      <w:r>
        <w:rPr>
          <w:spacing w:val="-33"/>
          <w:w w:val="105"/>
        </w:rPr>
        <w:t xml:space="preserve"> </w:t>
      </w:r>
      <w:r>
        <w:rPr>
          <w:w w:val="105"/>
        </w:rPr>
        <w:t>Решава</w:t>
      </w:r>
      <w:r>
        <w:rPr>
          <w:spacing w:val="-33"/>
          <w:w w:val="105"/>
        </w:rPr>
        <w:t xml:space="preserve"> </w:t>
      </w:r>
      <w:r>
        <w:rPr>
          <w:w w:val="105"/>
        </w:rPr>
        <w:t>једноставне</w:t>
      </w:r>
      <w:r>
        <w:rPr>
          <w:spacing w:val="-33"/>
          <w:w w:val="105"/>
        </w:rPr>
        <w:t xml:space="preserve"> </w:t>
      </w:r>
      <w:r>
        <w:rPr>
          <w:w w:val="105"/>
        </w:rPr>
        <w:t>проблеме</w:t>
      </w:r>
      <w:r>
        <w:rPr>
          <w:spacing w:val="-33"/>
          <w:w w:val="105"/>
        </w:rPr>
        <w:t xml:space="preserve"> </w:t>
      </w:r>
      <w:r>
        <w:rPr>
          <w:spacing w:val="-3"/>
          <w:w w:val="105"/>
        </w:rPr>
        <w:t>који</w:t>
      </w:r>
      <w:r>
        <w:rPr>
          <w:spacing w:val="-33"/>
          <w:w w:val="105"/>
        </w:rPr>
        <w:t xml:space="preserve"> </w:t>
      </w:r>
      <w:r>
        <w:rPr>
          <w:w w:val="105"/>
        </w:rPr>
        <w:t>се</w:t>
      </w:r>
      <w:r>
        <w:rPr>
          <w:spacing w:val="-33"/>
          <w:w w:val="105"/>
        </w:rPr>
        <w:t xml:space="preserve"> </w:t>
      </w:r>
      <w:r>
        <w:rPr>
          <w:w w:val="105"/>
        </w:rPr>
        <w:t>своде</w:t>
      </w:r>
      <w:r>
        <w:rPr>
          <w:spacing w:val="-33"/>
          <w:w w:val="105"/>
        </w:rPr>
        <w:t xml:space="preserve"> </w:t>
      </w:r>
      <w:r>
        <w:rPr>
          <w:w w:val="105"/>
        </w:rPr>
        <w:t>на</w:t>
      </w:r>
      <w:r>
        <w:rPr>
          <w:spacing w:val="-33"/>
          <w:w w:val="105"/>
        </w:rPr>
        <w:t xml:space="preserve"> </w:t>
      </w:r>
      <w:r>
        <w:rPr>
          <w:w w:val="105"/>
        </w:rPr>
        <w:t>ли- неарне и квадратне једначине.</w:t>
      </w:r>
      <w:r>
        <w:rPr>
          <w:spacing w:val="-18"/>
          <w:w w:val="105"/>
        </w:rPr>
        <w:t xml:space="preserve"> </w:t>
      </w:r>
      <w:r>
        <w:rPr>
          <w:rFonts w:ascii="Arial" w:hAnsi="Arial"/>
          <w:w w:val="165"/>
        </w:rPr>
        <w:t>è</w:t>
      </w:r>
    </w:p>
    <w:p w:rsidR="005F701D" w:rsidRDefault="00AC6512">
      <w:pPr>
        <w:pStyle w:val="BodyText"/>
        <w:spacing w:before="2" w:line="232" w:lineRule="auto"/>
        <w:ind w:right="117"/>
        <w:rPr>
          <w:rFonts w:ascii="Arial" w:hAnsi="Arial"/>
        </w:rPr>
      </w:pPr>
      <w:r>
        <w:rPr>
          <w:w w:val="105"/>
        </w:rPr>
        <w:t>2.МА.1.1.6.</w:t>
      </w:r>
      <w:r>
        <w:rPr>
          <w:spacing w:val="-33"/>
          <w:w w:val="105"/>
        </w:rPr>
        <w:t xml:space="preserve"> </w:t>
      </w:r>
      <w:r>
        <w:rPr>
          <w:w w:val="105"/>
        </w:rPr>
        <w:t>Решава</w:t>
      </w:r>
      <w:r>
        <w:rPr>
          <w:spacing w:val="-33"/>
          <w:w w:val="105"/>
        </w:rPr>
        <w:t xml:space="preserve"> </w:t>
      </w:r>
      <w:r>
        <w:rPr>
          <w:w w:val="105"/>
        </w:rPr>
        <w:t>једноставне</w:t>
      </w:r>
      <w:r>
        <w:rPr>
          <w:spacing w:val="-33"/>
          <w:w w:val="105"/>
        </w:rPr>
        <w:t xml:space="preserve"> </w:t>
      </w:r>
      <w:r>
        <w:rPr>
          <w:w w:val="105"/>
        </w:rPr>
        <w:t>проблеме</w:t>
      </w:r>
      <w:r>
        <w:rPr>
          <w:spacing w:val="-33"/>
          <w:w w:val="105"/>
        </w:rPr>
        <w:t xml:space="preserve"> </w:t>
      </w:r>
      <w:r>
        <w:rPr>
          <w:spacing w:val="-3"/>
          <w:w w:val="105"/>
        </w:rPr>
        <w:t>који</w:t>
      </w:r>
      <w:r>
        <w:rPr>
          <w:spacing w:val="-33"/>
          <w:w w:val="105"/>
        </w:rPr>
        <w:t xml:space="preserve"> </w:t>
      </w:r>
      <w:r>
        <w:rPr>
          <w:w w:val="105"/>
        </w:rPr>
        <w:t>се</w:t>
      </w:r>
      <w:r>
        <w:rPr>
          <w:spacing w:val="-33"/>
          <w:w w:val="105"/>
        </w:rPr>
        <w:t xml:space="preserve"> </w:t>
      </w:r>
      <w:r>
        <w:rPr>
          <w:w w:val="105"/>
        </w:rPr>
        <w:t>своде</w:t>
      </w:r>
      <w:r>
        <w:rPr>
          <w:spacing w:val="-33"/>
          <w:w w:val="105"/>
        </w:rPr>
        <w:t xml:space="preserve"> </w:t>
      </w:r>
      <w:r>
        <w:rPr>
          <w:w w:val="105"/>
        </w:rPr>
        <w:t>на</w:t>
      </w:r>
      <w:r>
        <w:rPr>
          <w:spacing w:val="-33"/>
          <w:w w:val="105"/>
        </w:rPr>
        <w:t xml:space="preserve"> </w:t>
      </w:r>
      <w:r>
        <w:rPr>
          <w:w w:val="105"/>
        </w:rPr>
        <w:t>ли- неарне</w:t>
      </w:r>
      <w:r>
        <w:rPr>
          <w:spacing w:val="-16"/>
          <w:w w:val="105"/>
        </w:rPr>
        <w:t xml:space="preserve"> </w:t>
      </w:r>
      <w:r>
        <w:rPr>
          <w:w w:val="105"/>
        </w:rPr>
        <w:t>неједначине</w:t>
      </w:r>
      <w:r>
        <w:rPr>
          <w:spacing w:val="-16"/>
          <w:w w:val="105"/>
        </w:rPr>
        <w:t xml:space="preserve"> </w:t>
      </w:r>
      <w:r>
        <w:rPr>
          <w:w w:val="105"/>
        </w:rPr>
        <w:t>и</w:t>
      </w:r>
      <w:r>
        <w:rPr>
          <w:spacing w:val="-16"/>
          <w:w w:val="105"/>
        </w:rPr>
        <w:t xml:space="preserve"> </w:t>
      </w:r>
      <w:r>
        <w:rPr>
          <w:w w:val="105"/>
        </w:rPr>
        <w:t>једноставне</w:t>
      </w:r>
      <w:r>
        <w:rPr>
          <w:spacing w:val="-16"/>
          <w:w w:val="105"/>
        </w:rPr>
        <w:t xml:space="preserve"> </w:t>
      </w:r>
      <w:r>
        <w:rPr>
          <w:w w:val="105"/>
        </w:rPr>
        <w:t>квадратне</w:t>
      </w:r>
      <w:r>
        <w:rPr>
          <w:spacing w:val="-16"/>
          <w:w w:val="105"/>
        </w:rPr>
        <w:t xml:space="preserve"> </w:t>
      </w:r>
      <w:r>
        <w:rPr>
          <w:w w:val="105"/>
        </w:rPr>
        <w:t>неједначине.</w:t>
      </w:r>
      <w:r>
        <w:rPr>
          <w:spacing w:val="-16"/>
          <w:w w:val="105"/>
        </w:rPr>
        <w:t xml:space="preserve"> </w:t>
      </w:r>
      <w:r>
        <w:rPr>
          <w:rFonts w:ascii="Arial" w:hAnsi="Arial"/>
          <w:w w:val="165"/>
        </w:rPr>
        <w:t>è</w:t>
      </w:r>
    </w:p>
    <w:p w:rsidR="005F701D" w:rsidRDefault="00AC6512">
      <w:pPr>
        <w:pStyle w:val="BodyText"/>
        <w:spacing w:before="1" w:line="235" w:lineRule="auto"/>
        <w:ind w:right="117"/>
        <w:rPr>
          <w:rFonts w:ascii="Wingdings 2" w:hAnsi="Wingdings 2"/>
        </w:rPr>
      </w:pPr>
      <w:r>
        <w:rPr>
          <w:w w:val="105"/>
        </w:rPr>
        <w:t>2.МА.1.1.7.</w:t>
      </w:r>
      <w:r>
        <w:rPr>
          <w:spacing w:val="-32"/>
          <w:w w:val="105"/>
        </w:rPr>
        <w:t xml:space="preserve"> </w:t>
      </w:r>
      <w:r>
        <w:rPr>
          <w:w w:val="105"/>
        </w:rPr>
        <w:t>Решава</w:t>
      </w:r>
      <w:r>
        <w:rPr>
          <w:spacing w:val="-32"/>
          <w:w w:val="105"/>
        </w:rPr>
        <w:t xml:space="preserve"> </w:t>
      </w:r>
      <w:r>
        <w:rPr>
          <w:w w:val="105"/>
        </w:rPr>
        <w:t>једноставне</w:t>
      </w:r>
      <w:r>
        <w:rPr>
          <w:spacing w:val="-32"/>
          <w:w w:val="105"/>
        </w:rPr>
        <w:t xml:space="preserve"> </w:t>
      </w:r>
      <w:r>
        <w:rPr>
          <w:w w:val="105"/>
        </w:rPr>
        <w:t>проблеме</w:t>
      </w:r>
      <w:r>
        <w:rPr>
          <w:spacing w:val="-32"/>
          <w:w w:val="105"/>
        </w:rPr>
        <w:t xml:space="preserve"> </w:t>
      </w:r>
      <w:r>
        <w:rPr>
          <w:spacing w:val="-3"/>
          <w:w w:val="105"/>
        </w:rPr>
        <w:t>који</w:t>
      </w:r>
      <w:r>
        <w:rPr>
          <w:spacing w:val="-32"/>
          <w:w w:val="105"/>
        </w:rPr>
        <w:t xml:space="preserve"> </w:t>
      </w:r>
      <w:r>
        <w:rPr>
          <w:w w:val="105"/>
        </w:rPr>
        <w:t>се</w:t>
      </w:r>
      <w:r>
        <w:rPr>
          <w:spacing w:val="-32"/>
          <w:w w:val="105"/>
        </w:rPr>
        <w:t xml:space="preserve"> </w:t>
      </w:r>
      <w:r>
        <w:rPr>
          <w:w w:val="105"/>
        </w:rPr>
        <w:t>своде</w:t>
      </w:r>
      <w:r>
        <w:rPr>
          <w:spacing w:val="-32"/>
          <w:w w:val="105"/>
        </w:rPr>
        <w:t xml:space="preserve"> </w:t>
      </w:r>
      <w:r>
        <w:rPr>
          <w:w w:val="105"/>
        </w:rPr>
        <w:t>на</w:t>
      </w:r>
      <w:r>
        <w:rPr>
          <w:spacing w:val="-32"/>
          <w:w w:val="105"/>
        </w:rPr>
        <w:t xml:space="preserve"> </w:t>
      </w:r>
      <w:r>
        <w:rPr>
          <w:w w:val="105"/>
        </w:rPr>
        <w:t>си- стем</w:t>
      </w:r>
      <w:r>
        <w:rPr>
          <w:spacing w:val="-7"/>
          <w:w w:val="105"/>
        </w:rPr>
        <w:t xml:space="preserve"> </w:t>
      </w:r>
      <w:r>
        <w:rPr>
          <w:w w:val="105"/>
        </w:rPr>
        <w:t>две</w:t>
      </w:r>
      <w:r>
        <w:rPr>
          <w:spacing w:val="-7"/>
          <w:w w:val="105"/>
        </w:rPr>
        <w:t xml:space="preserve"> </w:t>
      </w:r>
      <w:r>
        <w:rPr>
          <w:w w:val="105"/>
        </w:rPr>
        <w:t>линеарне</w:t>
      </w:r>
      <w:r>
        <w:rPr>
          <w:spacing w:val="-7"/>
          <w:w w:val="105"/>
        </w:rPr>
        <w:t xml:space="preserve"> </w:t>
      </w:r>
      <w:r>
        <w:rPr>
          <w:w w:val="105"/>
        </w:rPr>
        <w:t>једначине</w:t>
      </w:r>
      <w:r>
        <w:rPr>
          <w:spacing w:val="-7"/>
          <w:w w:val="105"/>
        </w:rPr>
        <w:t xml:space="preserve"> </w:t>
      </w:r>
      <w:r>
        <w:rPr>
          <w:w w:val="105"/>
        </w:rPr>
        <w:t>са</w:t>
      </w:r>
      <w:r>
        <w:rPr>
          <w:spacing w:val="-7"/>
          <w:w w:val="105"/>
        </w:rPr>
        <w:t xml:space="preserve"> </w:t>
      </w:r>
      <w:r>
        <w:rPr>
          <w:w w:val="105"/>
        </w:rPr>
        <w:t>две</w:t>
      </w:r>
      <w:r>
        <w:rPr>
          <w:spacing w:val="-7"/>
          <w:w w:val="105"/>
        </w:rPr>
        <w:t xml:space="preserve"> </w:t>
      </w:r>
      <w:r>
        <w:rPr>
          <w:w w:val="105"/>
        </w:rPr>
        <w:t>непознате.</w:t>
      </w:r>
      <w:r>
        <w:rPr>
          <w:spacing w:val="-7"/>
          <w:w w:val="105"/>
        </w:rPr>
        <w:t xml:space="preserve"> </w:t>
      </w:r>
      <w:r>
        <w:rPr>
          <w:rFonts w:ascii="Wingdings 2" w:hAnsi="Wingdings 2"/>
          <w:w w:val="150"/>
        </w:rPr>
        <w:t></w:t>
      </w:r>
    </w:p>
    <w:p w:rsidR="005F701D" w:rsidRDefault="00AC6512">
      <w:pPr>
        <w:pStyle w:val="BodyText"/>
        <w:spacing w:line="235" w:lineRule="auto"/>
        <w:ind w:right="117"/>
        <w:rPr>
          <w:rFonts w:ascii="Wingdings 2" w:hAnsi="Wingdings 2"/>
        </w:rPr>
      </w:pPr>
      <w:r>
        <w:rPr>
          <w:w w:val="105"/>
        </w:rPr>
        <w:t>2.МА.1.1.8.</w:t>
      </w:r>
      <w:r>
        <w:rPr>
          <w:spacing w:val="-18"/>
          <w:w w:val="105"/>
        </w:rPr>
        <w:t xml:space="preserve"> </w:t>
      </w:r>
      <w:r>
        <w:rPr>
          <w:w w:val="105"/>
        </w:rPr>
        <w:t>Зна</w:t>
      </w:r>
      <w:r>
        <w:rPr>
          <w:spacing w:val="-18"/>
          <w:w w:val="105"/>
        </w:rPr>
        <w:t xml:space="preserve"> </w:t>
      </w:r>
      <w:r>
        <w:rPr>
          <w:w w:val="105"/>
        </w:rPr>
        <w:t>и</w:t>
      </w:r>
      <w:r>
        <w:rPr>
          <w:spacing w:val="-18"/>
          <w:w w:val="105"/>
        </w:rPr>
        <w:t xml:space="preserve"> </w:t>
      </w:r>
      <w:r>
        <w:rPr>
          <w:w w:val="105"/>
        </w:rPr>
        <w:t>разуме</w:t>
      </w:r>
      <w:r>
        <w:rPr>
          <w:spacing w:val="-18"/>
          <w:w w:val="105"/>
        </w:rPr>
        <w:t xml:space="preserve"> </w:t>
      </w:r>
      <w:r>
        <w:rPr>
          <w:w w:val="105"/>
        </w:rPr>
        <w:t>основне</w:t>
      </w:r>
      <w:r>
        <w:rPr>
          <w:spacing w:val="-18"/>
          <w:w w:val="105"/>
        </w:rPr>
        <w:t xml:space="preserve"> </w:t>
      </w:r>
      <w:r>
        <w:rPr>
          <w:w w:val="105"/>
        </w:rPr>
        <w:t>логичке</w:t>
      </w:r>
      <w:r>
        <w:rPr>
          <w:spacing w:val="-18"/>
          <w:w w:val="105"/>
        </w:rPr>
        <w:t xml:space="preserve"> </w:t>
      </w:r>
      <w:r>
        <w:rPr>
          <w:w w:val="105"/>
        </w:rPr>
        <w:t>и</w:t>
      </w:r>
      <w:r>
        <w:rPr>
          <w:spacing w:val="-18"/>
          <w:w w:val="105"/>
        </w:rPr>
        <w:t xml:space="preserve"> </w:t>
      </w:r>
      <w:r>
        <w:rPr>
          <w:w w:val="105"/>
        </w:rPr>
        <w:t>скуповне</w:t>
      </w:r>
      <w:r>
        <w:rPr>
          <w:spacing w:val="-18"/>
          <w:w w:val="105"/>
        </w:rPr>
        <w:t xml:space="preserve"> </w:t>
      </w:r>
      <w:r>
        <w:rPr>
          <w:w w:val="105"/>
        </w:rPr>
        <w:t>опера- ције и користи их .</w:t>
      </w:r>
      <w:r>
        <w:rPr>
          <w:spacing w:val="-17"/>
          <w:w w:val="105"/>
        </w:rPr>
        <w:t xml:space="preserve"> </w:t>
      </w:r>
      <w:r>
        <w:rPr>
          <w:rFonts w:ascii="Wingdings 2" w:hAnsi="Wingdings 2"/>
          <w:w w:val="150"/>
        </w:rPr>
        <w:t></w:t>
      </w:r>
    </w:p>
    <w:p w:rsidR="005F701D" w:rsidRDefault="00AC6512">
      <w:pPr>
        <w:pStyle w:val="ListParagraph"/>
        <w:numPr>
          <w:ilvl w:val="0"/>
          <w:numId w:val="104"/>
        </w:numPr>
        <w:tabs>
          <w:tab w:val="left" w:pos="698"/>
        </w:tabs>
        <w:spacing w:line="201" w:lineRule="exact"/>
        <w:ind w:firstLine="0"/>
        <w:rPr>
          <w:sz w:val="18"/>
        </w:rPr>
      </w:pPr>
      <w:r>
        <w:rPr>
          <w:sz w:val="18"/>
        </w:rPr>
        <w:t>Област</w:t>
      </w:r>
      <w:r>
        <w:rPr>
          <w:spacing w:val="-2"/>
          <w:sz w:val="18"/>
        </w:rPr>
        <w:t xml:space="preserve"> </w:t>
      </w:r>
      <w:r>
        <w:rPr>
          <w:sz w:val="18"/>
        </w:rPr>
        <w:t>ГЕОМЕТРИЈА</w:t>
      </w:r>
    </w:p>
    <w:p w:rsidR="005F701D" w:rsidRDefault="00AC6512">
      <w:pPr>
        <w:pStyle w:val="BodyText"/>
        <w:spacing w:line="235" w:lineRule="auto"/>
        <w:ind w:right="117"/>
        <w:jc w:val="right"/>
      </w:pPr>
      <w:r>
        <w:t>2.МА.1.2.1. Разуме концепте подударности и</w:t>
      </w:r>
      <w:r>
        <w:rPr>
          <w:spacing w:val="11"/>
        </w:rPr>
        <w:t xml:space="preserve"> </w:t>
      </w:r>
      <w:r>
        <w:t>сличности</w:t>
      </w:r>
      <w:r>
        <w:rPr>
          <w:spacing w:val="10"/>
        </w:rPr>
        <w:t xml:space="preserve"> </w:t>
      </w:r>
      <w:r>
        <w:t xml:space="preserve">гео- </w:t>
      </w:r>
      <w:r>
        <w:rPr>
          <w:w w:val="105"/>
        </w:rPr>
        <w:t>метријских</w:t>
      </w:r>
      <w:r>
        <w:rPr>
          <w:spacing w:val="-27"/>
          <w:w w:val="105"/>
        </w:rPr>
        <w:t xml:space="preserve"> </w:t>
      </w:r>
      <w:r>
        <w:rPr>
          <w:w w:val="105"/>
        </w:rPr>
        <w:t>објеката,</w:t>
      </w:r>
      <w:r>
        <w:rPr>
          <w:spacing w:val="-27"/>
          <w:w w:val="105"/>
        </w:rPr>
        <w:t xml:space="preserve"> </w:t>
      </w:r>
      <w:r>
        <w:rPr>
          <w:w w:val="105"/>
        </w:rPr>
        <w:t>симетрије,</w:t>
      </w:r>
      <w:r>
        <w:rPr>
          <w:spacing w:val="-27"/>
          <w:w w:val="105"/>
        </w:rPr>
        <w:t xml:space="preserve"> </w:t>
      </w:r>
      <w:r>
        <w:rPr>
          <w:w w:val="105"/>
        </w:rPr>
        <w:t>транслације</w:t>
      </w:r>
      <w:r>
        <w:rPr>
          <w:spacing w:val="-27"/>
          <w:w w:val="105"/>
        </w:rPr>
        <w:t xml:space="preserve"> </w:t>
      </w:r>
      <w:r>
        <w:rPr>
          <w:w w:val="105"/>
        </w:rPr>
        <w:t>и</w:t>
      </w:r>
      <w:r>
        <w:rPr>
          <w:spacing w:val="-27"/>
          <w:w w:val="105"/>
        </w:rPr>
        <w:t xml:space="preserve"> </w:t>
      </w:r>
      <w:r>
        <w:rPr>
          <w:w w:val="105"/>
        </w:rPr>
        <w:t>ротације</w:t>
      </w:r>
      <w:r>
        <w:rPr>
          <w:spacing w:val="-27"/>
          <w:w w:val="105"/>
        </w:rPr>
        <w:t xml:space="preserve"> </w:t>
      </w:r>
      <w:r>
        <w:rPr>
          <w:w w:val="105"/>
        </w:rPr>
        <w:t>у</w:t>
      </w:r>
      <w:r>
        <w:rPr>
          <w:spacing w:val="-27"/>
          <w:w w:val="105"/>
        </w:rPr>
        <w:t xml:space="preserve"> </w:t>
      </w:r>
      <w:r>
        <w:rPr>
          <w:w w:val="105"/>
        </w:rPr>
        <w:t>равни.</w:t>
      </w:r>
      <w:r>
        <w:rPr>
          <w:spacing w:val="-27"/>
          <w:w w:val="105"/>
        </w:rPr>
        <w:t xml:space="preserve"> </w:t>
      </w:r>
      <w:r>
        <w:rPr>
          <w:rFonts w:ascii="Wingdings 2" w:hAnsi="Wingdings 2"/>
          <w:spacing w:val="-125"/>
          <w:w w:val="150"/>
        </w:rPr>
        <w:t></w:t>
      </w:r>
      <w:r>
        <w:rPr>
          <w:w w:val="178"/>
        </w:rPr>
        <w:t xml:space="preserve"> </w:t>
      </w:r>
      <w:r>
        <w:rPr>
          <w:w w:val="105"/>
        </w:rPr>
        <w:t>2.МА.1.2.2.</w:t>
      </w:r>
      <w:r>
        <w:rPr>
          <w:spacing w:val="-17"/>
          <w:w w:val="105"/>
        </w:rPr>
        <w:t xml:space="preserve"> </w:t>
      </w:r>
      <w:r>
        <w:rPr>
          <w:w w:val="105"/>
        </w:rPr>
        <w:t>Израчунава</w:t>
      </w:r>
      <w:r>
        <w:rPr>
          <w:spacing w:val="-17"/>
          <w:w w:val="105"/>
        </w:rPr>
        <w:t xml:space="preserve"> </w:t>
      </w:r>
      <w:r>
        <w:rPr>
          <w:w w:val="105"/>
        </w:rPr>
        <w:t>и</w:t>
      </w:r>
      <w:r>
        <w:rPr>
          <w:spacing w:val="-17"/>
          <w:w w:val="105"/>
        </w:rPr>
        <w:t xml:space="preserve"> </w:t>
      </w:r>
      <w:r>
        <w:rPr>
          <w:w w:val="105"/>
        </w:rPr>
        <w:t>процењује</w:t>
      </w:r>
      <w:r>
        <w:rPr>
          <w:spacing w:val="-17"/>
          <w:w w:val="105"/>
        </w:rPr>
        <w:t xml:space="preserve"> </w:t>
      </w:r>
      <w:r>
        <w:rPr>
          <w:w w:val="105"/>
        </w:rPr>
        <w:t>растојања,</w:t>
      </w:r>
      <w:r>
        <w:rPr>
          <w:spacing w:val="-17"/>
          <w:w w:val="105"/>
        </w:rPr>
        <w:t xml:space="preserve"> </w:t>
      </w:r>
      <w:r>
        <w:rPr>
          <w:w w:val="105"/>
        </w:rPr>
        <w:t>обиме</w:t>
      </w:r>
      <w:r>
        <w:rPr>
          <w:spacing w:val="-17"/>
          <w:w w:val="105"/>
        </w:rPr>
        <w:t xml:space="preserve"> </w:t>
      </w:r>
      <w:r>
        <w:rPr>
          <w:w w:val="105"/>
        </w:rPr>
        <w:t>и</w:t>
      </w:r>
      <w:r>
        <w:rPr>
          <w:spacing w:val="-17"/>
          <w:w w:val="105"/>
        </w:rPr>
        <w:t xml:space="preserve"> </w:t>
      </w:r>
      <w:r>
        <w:rPr>
          <w:w w:val="105"/>
        </w:rPr>
        <w:t>по-</w:t>
      </w:r>
    </w:p>
    <w:p w:rsidR="005F701D" w:rsidRDefault="00AC6512">
      <w:pPr>
        <w:pStyle w:val="BodyText"/>
        <w:spacing w:line="200" w:lineRule="exact"/>
        <w:ind w:firstLine="0"/>
        <w:jc w:val="left"/>
        <w:rPr>
          <w:rFonts w:ascii="Arial" w:hAnsi="Arial"/>
        </w:rPr>
      </w:pPr>
      <w:r>
        <w:rPr>
          <w:w w:val="110"/>
        </w:rPr>
        <w:t xml:space="preserve">вршине геометријских фигура у равни користећи формуле. </w:t>
      </w:r>
      <w:r>
        <w:rPr>
          <w:rFonts w:ascii="Arial" w:hAnsi="Arial"/>
          <w:w w:val="165"/>
        </w:rPr>
        <w:t>è</w:t>
      </w:r>
    </w:p>
    <w:p w:rsidR="005F701D" w:rsidRDefault="00AC6512">
      <w:pPr>
        <w:pStyle w:val="BodyText"/>
        <w:spacing w:before="2" w:line="235" w:lineRule="auto"/>
        <w:ind w:right="119"/>
        <w:rPr>
          <w:rFonts w:ascii="Wingdings 2" w:hAnsi="Wingdings 2"/>
        </w:rPr>
      </w:pPr>
      <w:r>
        <w:t xml:space="preserve">2.МА.1.2.3. Израчунава и процењује површине и запремине геометријских тела у простору, користећи формуле. </w:t>
      </w:r>
      <w:r>
        <w:rPr>
          <w:rFonts w:ascii="Wingdings 2" w:hAnsi="Wingdings 2"/>
        </w:rPr>
        <w:t></w:t>
      </w:r>
    </w:p>
    <w:p w:rsidR="005F701D" w:rsidRDefault="00AC6512">
      <w:pPr>
        <w:pStyle w:val="BodyText"/>
        <w:spacing w:before="1" w:line="232" w:lineRule="auto"/>
        <w:ind w:right="117"/>
        <w:rPr>
          <w:rFonts w:ascii="Arial" w:hAnsi="Arial"/>
        </w:rPr>
      </w:pPr>
      <w:r>
        <w:rPr>
          <w:w w:val="105"/>
        </w:rPr>
        <w:t>2.МА.1.2.4. Користи координатни систем за</w:t>
      </w:r>
      <w:r>
        <w:rPr>
          <w:spacing w:val="-19"/>
          <w:w w:val="105"/>
        </w:rPr>
        <w:t xml:space="preserve"> </w:t>
      </w:r>
      <w:r>
        <w:rPr>
          <w:w w:val="105"/>
        </w:rPr>
        <w:t>представљање једноставних геометријских објеката у равни.</w:t>
      </w:r>
      <w:r>
        <w:rPr>
          <w:spacing w:val="-33"/>
          <w:w w:val="105"/>
        </w:rPr>
        <w:t xml:space="preserve"> </w:t>
      </w:r>
      <w:r>
        <w:rPr>
          <w:rFonts w:ascii="Arial" w:hAnsi="Arial"/>
          <w:w w:val="165"/>
        </w:rPr>
        <w:t>è</w:t>
      </w:r>
    </w:p>
    <w:p w:rsidR="005F701D" w:rsidRDefault="00AC6512">
      <w:pPr>
        <w:pStyle w:val="BodyText"/>
        <w:spacing w:line="202" w:lineRule="exact"/>
        <w:ind w:left="517" w:firstLine="0"/>
        <w:jc w:val="left"/>
        <w:rPr>
          <w:rFonts w:ascii="Wingdings 2" w:hAnsi="Wingdings 2"/>
        </w:rPr>
      </w:pPr>
      <w:r>
        <w:t xml:space="preserve">2.МА.1.2.5. Препознаје криве другог реда. </w:t>
      </w:r>
      <w:r>
        <w:rPr>
          <w:rFonts w:ascii="Wingdings 2" w:hAnsi="Wingdings 2"/>
        </w:rPr>
        <w:t></w:t>
      </w:r>
    </w:p>
    <w:p w:rsidR="005F701D" w:rsidRDefault="00AC6512">
      <w:pPr>
        <w:pStyle w:val="BodyText"/>
        <w:spacing w:before="2" w:line="232" w:lineRule="auto"/>
        <w:ind w:right="118"/>
        <w:rPr>
          <w:rFonts w:ascii="Arial" w:hAnsi="Arial"/>
        </w:rPr>
      </w:pPr>
      <w:r>
        <w:rPr>
          <w:w w:val="105"/>
        </w:rPr>
        <w:t>2.</w:t>
      </w:r>
      <w:r>
        <w:rPr>
          <w:w w:val="105"/>
        </w:rPr>
        <w:t>МА.1.2.6.</w:t>
      </w:r>
      <w:r>
        <w:rPr>
          <w:spacing w:val="-11"/>
          <w:w w:val="105"/>
        </w:rPr>
        <w:t xml:space="preserve"> </w:t>
      </w:r>
      <w:r>
        <w:rPr>
          <w:w w:val="105"/>
        </w:rPr>
        <w:t>Разуме</w:t>
      </w:r>
      <w:r>
        <w:rPr>
          <w:spacing w:val="-11"/>
          <w:w w:val="105"/>
        </w:rPr>
        <w:t xml:space="preserve"> </w:t>
      </w:r>
      <w:r>
        <w:rPr>
          <w:w w:val="105"/>
        </w:rPr>
        <w:t>појам</w:t>
      </w:r>
      <w:r>
        <w:rPr>
          <w:spacing w:val="-11"/>
          <w:w w:val="105"/>
        </w:rPr>
        <w:t xml:space="preserve"> </w:t>
      </w:r>
      <w:r>
        <w:rPr>
          <w:w w:val="105"/>
        </w:rPr>
        <w:t>вектора,</w:t>
      </w:r>
      <w:r>
        <w:rPr>
          <w:spacing w:val="-11"/>
          <w:w w:val="105"/>
        </w:rPr>
        <w:t xml:space="preserve"> </w:t>
      </w:r>
      <w:r>
        <w:rPr>
          <w:w w:val="105"/>
        </w:rPr>
        <w:t>зна</w:t>
      </w:r>
      <w:r>
        <w:rPr>
          <w:spacing w:val="-11"/>
          <w:w w:val="105"/>
        </w:rPr>
        <w:t xml:space="preserve"> </w:t>
      </w:r>
      <w:r>
        <w:rPr>
          <w:w w:val="105"/>
        </w:rPr>
        <w:t>основне</w:t>
      </w:r>
      <w:r>
        <w:rPr>
          <w:spacing w:val="-11"/>
          <w:w w:val="105"/>
        </w:rPr>
        <w:t xml:space="preserve"> </w:t>
      </w:r>
      <w:r>
        <w:rPr>
          <w:w w:val="105"/>
        </w:rPr>
        <w:t>операције</w:t>
      </w:r>
      <w:r>
        <w:rPr>
          <w:spacing w:val="-11"/>
          <w:w w:val="105"/>
        </w:rPr>
        <w:t xml:space="preserve"> </w:t>
      </w:r>
      <w:r>
        <w:rPr>
          <w:w w:val="105"/>
        </w:rPr>
        <w:t>са векторима и примењује их.</w:t>
      </w:r>
      <w:r>
        <w:rPr>
          <w:spacing w:val="-17"/>
          <w:w w:val="105"/>
        </w:rPr>
        <w:t xml:space="preserve"> </w:t>
      </w:r>
      <w:r>
        <w:rPr>
          <w:rFonts w:ascii="Arial" w:hAnsi="Arial"/>
          <w:w w:val="165"/>
        </w:rPr>
        <w:t>è</w:t>
      </w:r>
    </w:p>
    <w:p w:rsidR="005F701D" w:rsidRDefault="00AC6512">
      <w:pPr>
        <w:pStyle w:val="BodyText"/>
        <w:spacing w:before="1" w:line="235" w:lineRule="auto"/>
        <w:ind w:right="118"/>
        <w:rPr>
          <w:rFonts w:ascii="Wingdings 2" w:hAnsi="Wingdings 2"/>
        </w:rPr>
      </w:pPr>
      <w:r>
        <w:t xml:space="preserve">2.МА.1.2.7. Примењује тригонометрију правоуглог троугла у </w:t>
      </w:r>
      <w:r>
        <w:rPr>
          <w:w w:val="105"/>
        </w:rPr>
        <w:t xml:space="preserve">једноставним реалним ситуацијама. </w:t>
      </w:r>
      <w:r>
        <w:rPr>
          <w:rFonts w:ascii="Wingdings 2" w:hAnsi="Wingdings 2"/>
          <w:w w:val="150"/>
        </w:rPr>
        <w:t></w:t>
      </w:r>
    </w:p>
    <w:p w:rsidR="005F701D" w:rsidRDefault="00AC6512">
      <w:pPr>
        <w:pStyle w:val="BodyText"/>
        <w:spacing w:line="235" w:lineRule="auto"/>
        <w:ind w:right="118"/>
        <w:rPr>
          <w:rFonts w:ascii="Wingdings 2" w:hAnsi="Wingdings 2"/>
        </w:rPr>
      </w:pPr>
      <w:r>
        <w:rPr>
          <w:w w:val="105"/>
        </w:rPr>
        <w:t>2.МА.1.2.8.</w:t>
      </w:r>
      <w:r>
        <w:rPr>
          <w:spacing w:val="-9"/>
          <w:w w:val="105"/>
        </w:rPr>
        <w:t xml:space="preserve"> </w:t>
      </w:r>
      <w:r>
        <w:rPr>
          <w:spacing w:val="-6"/>
          <w:w w:val="105"/>
        </w:rPr>
        <w:t>Уме</w:t>
      </w:r>
      <w:r>
        <w:rPr>
          <w:spacing w:val="-9"/>
          <w:w w:val="105"/>
        </w:rPr>
        <w:t xml:space="preserve"> </w:t>
      </w:r>
      <w:r>
        <w:rPr>
          <w:w w:val="105"/>
        </w:rPr>
        <w:t>да</w:t>
      </w:r>
      <w:r>
        <w:rPr>
          <w:spacing w:val="-9"/>
          <w:w w:val="105"/>
        </w:rPr>
        <w:t xml:space="preserve"> </w:t>
      </w:r>
      <w:r>
        <w:rPr>
          <w:w w:val="105"/>
        </w:rPr>
        <w:t>реализује</w:t>
      </w:r>
      <w:r>
        <w:rPr>
          <w:spacing w:val="-9"/>
          <w:w w:val="105"/>
        </w:rPr>
        <w:t xml:space="preserve"> </w:t>
      </w:r>
      <w:r>
        <w:rPr>
          <w:w w:val="105"/>
        </w:rPr>
        <w:t>и</w:t>
      </w:r>
      <w:r>
        <w:rPr>
          <w:spacing w:val="-9"/>
          <w:w w:val="105"/>
        </w:rPr>
        <w:t xml:space="preserve"> </w:t>
      </w:r>
      <w:r>
        <w:rPr>
          <w:w w:val="105"/>
        </w:rPr>
        <w:t>примени</w:t>
      </w:r>
      <w:r>
        <w:rPr>
          <w:spacing w:val="-9"/>
          <w:w w:val="105"/>
        </w:rPr>
        <w:t xml:space="preserve"> </w:t>
      </w:r>
      <w:r>
        <w:rPr>
          <w:w w:val="105"/>
        </w:rPr>
        <w:t>једноставне</w:t>
      </w:r>
      <w:r>
        <w:rPr>
          <w:spacing w:val="-9"/>
          <w:w w:val="105"/>
        </w:rPr>
        <w:t xml:space="preserve"> </w:t>
      </w:r>
      <w:r>
        <w:rPr>
          <w:w w:val="105"/>
        </w:rPr>
        <w:t>геоме- тријске конструкције.</w:t>
      </w:r>
      <w:r>
        <w:rPr>
          <w:spacing w:val="-6"/>
          <w:w w:val="105"/>
        </w:rPr>
        <w:t xml:space="preserve"> </w:t>
      </w:r>
      <w:r>
        <w:rPr>
          <w:rFonts w:ascii="Wingdings 2" w:hAnsi="Wingdings 2"/>
          <w:w w:val="150"/>
        </w:rPr>
        <w:t></w:t>
      </w:r>
    </w:p>
    <w:p w:rsidR="005F701D" w:rsidRDefault="00AC6512">
      <w:pPr>
        <w:pStyle w:val="ListParagraph"/>
        <w:numPr>
          <w:ilvl w:val="0"/>
          <w:numId w:val="104"/>
        </w:numPr>
        <w:tabs>
          <w:tab w:val="left" w:pos="698"/>
        </w:tabs>
        <w:spacing w:line="235" w:lineRule="auto"/>
        <w:ind w:right="119" w:firstLine="0"/>
        <w:rPr>
          <w:sz w:val="18"/>
        </w:rPr>
      </w:pPr>
      <w:r>
        <w:rPr>
          <w:sz w:val="18"/>
        </w:rPr>
        <w:t xml:space="preserve">Област НИЗОВИ, </w:t>
      </w:r>
      <w:r>
        <w:rPr>
          <w:spacing w:val="-3"/>
          <w:sz w:val="18"/>
        </w:rPr>
        <w:t xml:space="preserve">ФУНКЦИЈЕ, ИЗВОДИ </w:t>
      </w:r>
      <w:r>
        <w:rPr>
          <w:sz w:val="18"/>
        </w:rPr>
        <w:t xml:space="preserve">И </w:t>
      </w:r>
      <w:r>
        <w:rPr>
          <w:spacing w:val="-4"/>
          <w:sz w:val="18"/>
        </w:rPr>
        <w:t xml:space="preserve">ИНТЕГРАЛИ </w:t>
      </w:r>
      <w:r>
        <w:rPr>
          <w:sz w:val="18"/>
        </w:rPr>
        <w:t>2.МА.1.3.1. Препознаје правилност у низу података</w:t>
      </w:r>
      <w:r>
        <w:rPr>
          <w:spacing w:val="36"/>
          <w:sz w:val="18"/>
        </w:rPr>
        <w:t xml:space="preserve"> </w:t>
      </w:r>
      <w:r>
        <w:rPr>
          <w:sz w:val="18"/>
        </w:rPr>
        <w:t>(аритме-</w:t>
      </w:r>
    </w:p>
    <w:p w:rsidR="005F701D" w:rsidRDefault="00AC6512">
      <w:pPr>
        <w:pStyle w:val="BodyText"/>
        <w:spacing w:line="235" w:lineRule="auto"/>
        <w:ind w:firstLine="0"/>
        <w:jc w:val="left"/>
        <w:rPr>
          <w:rFonts w:ascii="Wingdings 2" w:hAnsi="Wingdings 2"/>
        </w:rPr>
      </w:pPr>
      <w:r>
        <w:t xml:space="preserve">тички и геометријски низ, ...), израчунава чланове који недостају, као и суму коначног броја чланова низа. </w:t>
      </w:r>
      <w:r>
        <w:rPr>
          <w:rFonts w:ascii="Wingdings 2" w:hAnsi="Wingdings 2"/>
        </w:rPr>
        <w:t></w:t>
      </w:r>
    </w:p>
    <w:p w:rsidR="005F701D" w:rsidRDefault="00AC6512">
      <w:pPr>
        <w:pStyle w:val="BodyText"/>
        <w:spacing w:line="235" w:lineRule="auto"/>
        <w:ind w:right="118"/>
        <w:rPr>
          <w:rFonts w:ascii="Arial" w:hAnsi="Arial"/>
        </w:rPr>
      </w:pPr>
      <w:r>
        <w:t>2.МА.1.3.2.</w:t>
      </w:r>
      <w:r>
        <w:rPr>
          <w:spacing w:val="-8"/>
        </w:rPr>
        <w:t xml:space="preserve"> </w:t>
      </w:r>
      <w:r>
        <w:rPr>
          <w:spacing w:val="-2"/>
        </w:rPr>
        <w:t>Р</w:t>
      </w:r>
      <w:r>
        <w:rPr>
          <w:spacing w:val="-2"/>
        </w:rPr>
        <w:t>азуме</w:t>
      </w:r>
      <w:r>
        <w:rPr>
          <w:spacing w:val="-8"/>
        </w:rPr>
        <w:t xml:space="preserve"> </w:t>
      </w:r>
      <w:r>
        <w:t>појам,</w:t>
      </w:r>
      <w:r>
        <w:rPr>
          <w:spacing w:val="-8"/>
        </w:rPr>
        <w:t xml:space="preserve"> </w:t>
      </w:r>
      <w:r>
        <w:t>израчунава</w:t>
      </w:r>
      <w:r>
        <w:rPr>
          <w:spacing w:val="-8"/>
        </w:rPr>
        <w:t xml:space="preserve"> </w:t>
      </w:r>
      <w:r>
        <w:rPr>
          <w:spacing w:val="-3"/>
        </w:rPr>
        <w:t>вредност,</w:t>
      </w:r>
      <w:r>
        <w:rPr>
          <w:spacing w:val="-8"/>
        </w:rPr>
        <w:t xml:space="preserve"> </w:t>
      </w:r>
      <w:r>
        <w:rPr>
          <w:spacing w:val="-3"/>
        </w:rPr>
        <w:t>користи</w:t>
      </w:r>
      <w:r>
        <w:rPr>
          <w:spacing w:val="-8"/>
        </w:rPr>
        <w:t xml:space="preserve"> </w:t>
      </w:r>
      <w:r>
        <w:t>и</w:t>
      </w:r>
      <w:r>
        <w:rPr>
          <w:spacing w:val="-8"/>
        </w:rPr>
        <w:t xml:space="preserve"> </w:t>
      </w:r>
      <w:r>
        <w:t xml:space="preserve">ски- цира график линеарне, квадратне, степене, експоненцијалне, лога- </w:t>
      </w:r>
      <w:r>
        <w:rPr>
          <w:w w:val="105"/>
        </w:rPr>
        <w:t>ритамске</w:t>
      </w:r>
      <w:r>
        <w:rPr>
          <w:spacing w:val="-21"/>
          <w:w w:val="105"/>
        </w:rPr>
        <w:t xml:space="preserve"> </w:t>
      </w:r>
      <w:r>
        <w:rPr>
          <w:w w:val="105"/>
        </w:rPr>
        <w:t>и</w:t>
      </w:r>
      <w:r>
        <w:rPr>
          <w:spacing w:val="-21"/>
          <w:w w:val="105"/>
        </w:rPr>
        <w:t xml:space="preserve"> </w:t>
      </w:r>
      <w:r>
        <w:rPr>
          <w:w w:val="105"/>
        </w:rPr>
        <w:t>тригонометријских</w:t>
      </w:r>
      <w:r>
        <w:rPr>
          <w:spacing w:val="-21"/>
          <w:w w:val="105"/>
        </w:rPr>
        <w:t xml:space="preserve"> </w:t>
      </w:r>
      <w:r>
        <w:rPr>
          <w:w w:val="105"/>
        </w:rPr>
        <w:t>функција</w:t>
      </w:r>
      <w:r>
        <w:rPr>
          <w:spacing w:val="-21"/>
          <w:w w:val="105"/>
        </w:rPr>
        <w:t xml:space="preserve"> </w:t>
      </w:r>
      <w:r>
        <w:rPr>
          <w:w w:val="105"/>
        </w:rPr>
        <w:t>синуса</w:t>
      </w:r>
      <w:r>
        <w:rPr>
          <w:spacing w:val="-21"/>
          <w:w w:val="105"/>
        </w:rPr>
        <w:t xml:space="preserve"> </w:t>
      </w:r>
      <w:r>
        <w:rPr>
          <w:w w:val="105"/>
        </w:rPr>
        <w:t>и</w:t>
      </w:r>
      <w:r>
        <w:rPr>
          <w:spacing w:val="-21"/>
          <w:w w:val="105"/>
        </w:rPr>
        <w:t xml:space="preserve"> </w:t>
      </w:r>
      <w:r>
        <w:rPr>
          <w:w w:val="105"/>
        </w:rPr>
        <w:t>косинуса.</w:t>
      </w:r>
      <w:r>
        <w:rPr>
          <w:spacing w:val="-22"/>
          <w:w w:val="105"/>
        </w:rPr>
        <w:t xml:space="preserve"> </w:t>
      </w:r>
      <w:r>
        <w:rPr>
          <w:rFonts w:ascii="Arial" w:hAnsi="Arial"/>
          <w:w w:val="165"/>
        </w:rPr>
        <w:t>è</w:t>
      </w:r>
    </w:p>
    <w:p w:rsidR="005F701D" w:rsidRDefault="00AC6512">
      <w:pPr>
        <w:pStyle w:val="BodyText"/>
        <w:spacing w:line="235" w:lineRule="auto"/>
        <w:ind w:right="118"/>
        <w:rPr>
          <w:rFonts w:ascii="Arial" w:hAnsi="Arial"/>
        </w:rPr>
      </w:pPr>
      <w:r>
        <w:rPr>
          <w:w w:val="105"/>
        </w:rPr>
        <w:t>2.МА.1.3.3. Анализира графички представљене функције (одређује</w:t>
      </w:r>
      <w:r>
        <w:rPr>
          <w:spacing w:val="-13"/>
          <w:w w:val="105"/>
        </w:rPr>
        <w:t xml:space="preserve"> </w:t>
      </w:r>
      <w:r>
        <w:rPr>
          <w:spacing w:val="-3"/>
          <w:w w:val="105"/>
        </w:rPr>
        <w:t>нуле,</w:t>
      </w:r>
      <w:r>
        <w:rPr>
          <w:spacing w:val="-13"/>
          <w:w w:val="105"/>
        </w:rPr>
        <w:t xml:space="preserve"> </w:t>
      </w:r>
      <w:r>
        <w:rPr>
          <w:w w:val="105"/>
        </w:rPr>
        <w:t>знак,</w:t>
      </w:r>
      <w:r>
        <w:rPr>
          <w:spacing w:val="-13"/>
          <w:w w:val="105"/>
        </w:rPr>
        <w:t xml:space="preserve"> </w:t>
      </w:r>
      <w:r>
        <w:rPr>
          <w:w w:val="105"/>
        </w:rPr>
        <w:t>интервале</w:t>
      </w:r>
      <w:r>
        <w:rPr>
          <w:spacing w:val="-13"/>
          <w:w w:val="105"/>
        </w:rPr>
        <w:t xml:space="preserve"> </w:t>
      </w:r>
      <w:r>
        <w:rPr>
          <w:w w:val="105"/>
        </w:rPr>
        <w:t>монотоности,</w:t>
      </w:r>
      <w:r>
        <w:rPr>
          <w:spacing w:val="-13"/>
          <w:w w:val="105"/>
        </w:rPr>
        <w:t xml:space="preserve"> </w:t>
      </w:r>
      <w:r>
        <w:rPr>
          <w:w w:val="105"/>
        </w:rPr>
        <w:t>екстремне</w:t>
      </w:r>
      <w:r>
        <w:rPr>
          <w:spacing w:val="-13"/>
          <w:w w:val="105"/>
        </w:rPr>
        <w:t xml:space="preserve"> </w:t>
      </w:r>
      <w:r>
        <w:rPr>
          <w:w w:val="105"/>
        </w:rPr>
        <w:t xml:space="preserve">вредно- сти и </w:t>
      </w:r>
      <w:r>
        <w:rPr>
          <w:spacing w:val="-3"/>
          <w:w w:val="105"/>
        </w:rPr>
        <w:t xml:space="preserve">тумачи </w:t>
      </w:r>
      <w:r>
        <w:rPr>
          <w:w w:val="105"/>
        </w:rPr>
        <w:t>их у реалном контексту).</w:t>
      </w:r>
      <w:r>
        <w:rPr>
          <w:spacing w:val="-34"/>
          <w:w w:val="105"/>
        </w:rPr>
        <w:t xml:space="preserve"> </w:t>
      </w:r>
      <w:r>
        <w:rPr>
          <w:rFonts w:ascii="Arial" w:hAnsi="Arial"/>
          <w:w w:val="165"/>
        </w:rPr>
        <w:t>è</w:t>
      </w:r>
    </w:p>
    <w:p w:rsidR="005F701D" w:rsidRDefault="00AC6512">
      <w:pPr>
        <w:pStyle w:val="BodyText"/>
        <w:spacing w:line="235" w:lineRule="auto"/>
        <w:ind w:right="118"/>
        <w:rPr>
          <w:rFonts w:ascii="Wingdings 2" w:hAnsi="Wingdings 2"/>
        </w:rPr>
      </w:pPr>
      <w:r>
        <w:t xml:space="preserve">2.МА.1.3.4. У функцијама </w:t>
      </w:r>
      <w:r>
        <w:rPr>
          <w:spacing w:val="-3"/>
        </w:rPr>
        <w:t xml:space="preserve">које </w:t>
      </w:r>
      <w:r>
        <w:t>су представљене графички или</w:t>
      </w:r>
      <w:r>
        <w:rPr>
          <w:spacing w:val="-6"/>
        </w:rPr>
        <w:t xml:space="preserve"> </w:t>
      </w:r>
      <w:r>
        <w:t>табеларно,</w:t>
      </w:r>
      <w:r>
        <w:rPr>
          <w:spacing w:val="-6"/>
        </w:rPr>
        <w:t xml:space="preserve"> </w:t>
      </w:r>
      <w:r>
        <w:t>анализира,</w:t>
      </w:r>
      <w:r>
        <w:rPr>
          <w:spacing w:val="-6"/>
        </w:rPr>
        <w:t xml:space="preserve"> </w:t>
      </w:r>
      <w:r>
        <w:t>примењује</w:t>
      </w:r>
      <w:r>
        <w:rPr>
          <w:spacing w:val="-6"/>
        </w:rPr>
        <w:t xml:space="preserve"> </w:t>
      </w:r>
      <w:r>
        <w:t>и</w:t>
      </w:r>
      <w:r>
        <w:rPr>
          <w:spacing w:val="-6"/>
        </w:rPr>
        <w:t xml:space="preserve"> </w:t>
      </w:r>
      <w:r>
        <w:t>приближно</w:t>
      </w:r>
      <w:r>
        <w:rPr>
          <w:spacing w:val="-6"/>
        </w:rPr>
        <w:t xml:space="preserve"> </w:t>
      </w:r>
      <w:r>
        <w:t>израчунава</w:t>
      </w:r>
      <w:r>
        <w:rPr>
          <w:spacing w:val="-6"/>
        </w:rPr>
        <w:t xml:space="preserve"> </w:t>
      </w:r>
      <w:r>
        <w:t>бр- зину промене помоћу прираштаја.*</w:t>
      </w:r>
      <w:r>
        <w:rPr>
          <w:spacing w:val="-3"/>
        </w:rPr>
        <w:t xml:space="preserve"> </w:t>
      </w:r>
      <w:r>
        <w:rPr>
          <w:rFonts w:ascii="Wingdings 2" w:hAnsi="Wingdings 2"/>
        </w:rPr>
        <w:t></w:t>
      </w:r>
    </w:p>
    <w:p w:rsidR="005F701D" w:rsidRDefault="00AC6512">
      <w:pPr>
        <w:pStyle w:val="ListParagraph"/>
        <w:numPr>
          <w:ilvl w:val="0"/>
          <w:numId w:val="104"/>
        </w:numPr>
        <w:tabs>
          <w:tab w:val="left" w:pos="755"/>
        </w:tabs>
        <w:spacing w:line="235" w:lineRule="auto"/>
        <w:ind w:left="120" w:right="118" w:firstLine="397"/>
        <w:jc w:val="both"/>
        <w:rPr>
          <w:sz w:val="18"/>
        </w:rPr>
      </w:pPr>
      <w:r>
        <w:rPr>
          <w:sz w:val="18"/>
        </w:rPr>
        <w:t xml:space="preserve">Област </w:t>
      </w:r>
      <w:r>
        <w:rPr>
          <w:spacing w:val="-3"/>
          <w:sz w:val="18"/>
        </w:rPr>
        <w:t xml:space="preserve">КОМБИНАТОРИКА, </w:t>
      </w:r>
      <w:r>
        <w:rPr>
          <w:spacing w:val="-3"/>
          <w:sz w:val="18"/>
        </w:rPr>
        <w:t xml:space="preserve">ВЕРОВАТНОЋА, </w:t>
      </w:r>
      <w:r>
        <w:rPr>
          <w:spacing w:val="-5"/>
          <w:sz w:val="18"/>
        </w:rPr>
        <w:t xml:space="preserve">СТАТИ- </w:t>
      </w:r>
      <w:r>
        <w:rPr>
          <w:sz w:val="18"/>
        </w:rPr>
        <w:t>СТИКА И ФИНАНСИЈСКА</w:t>
      </w:r>
      <w:r>
        <w:rPr>
          <w:spacing w:val="-3"/>
          <w:sz w:val="18"/>
        </w:rPr>
        <w:t xml:space="preserve"> </w:t>
      </w:r>
      <w:r>
        <w:rPr>
          <w:spacing w:val="-4"/>
          <w:sz w:val="18"/>
        </w:rPr>
        <w:t>МАТЕМАТИКА</w:t>
      </w:r>
    </w:p>
    <w:p w:rsidR="005F701D" w:rsidRDefault="00AC6512">
      <w:pPr>
        <w:pStyle w:val="BodyText"/>
        <w:spacing w:line="235" w:lineRule="auto"/>
        <w:ind w:right="118"/>
        <w:rPr>
          <w:rFonts w:ascii="Wingdings 2" w:hAnsi="Wingdings 2"/>
        </w:rPr>
      </w:pPr>
      <w:r>
        <w:rPr>
          <w:w w:val="105"/>
        </w:rPr>
        <w:t>2.МА.1.4.1.</w:t>
      </w:r>
      <w:r>
        <w:rPr>
          <w:spacing w:val="-22"/>
          <w:w w:val="105"/>
        </w:rPr>
        <w:t xml:space="preserve"> </w:t>
      </w:r>
      <w:r>
        <w:rPr>
          <w:w w:val="105"/>
        </w:rPr>
        <w:t>Пребројава</w:t>
      </w:r>
      <w:r>
        <w:rPr>
          <w:spacing w:val="-22"/>
          <w:w w:val="105"/>
        </w:rPr>
        <w:t xml:space="preserve"> </w:t>
      </w:r>
      <w:r>
        <w:rPr>
          <w:w w:val="105"/>
        </w:rPr>
        <w:t>могућности</w:t>
      </w:r>
      <w:r>
        <w:rPr>
          <w:spacing w:val="-22"/>
          <w:w w:val="105"/>
        </w:rPr>
        <w:t xml:space="preserve"> </w:t>
      </w:r>
      <w:r>
        <w:rPr>
          <w:w w:val="105"/>
        </w:rPr>
        <w:t>(различитих</w:t>
      </w:r>
      <w:r>
        <w:rPr>
          <w:spacing w:val="-22"/>
          <w:w w:val="105"/>
        </w:rPr>
        <w:t xml:space="preserve"> </w:t>
      </w:r>
      <w:r>
        <w:rPr>
          <w:w w:val="105"/>
        </w:rPr>
        <w:t>избора</w:t>
      </w:r>
      <w:r>
        <w:rPr>
          <w:spacing w:val="-22"/>
          <w:w w:val="105"/>
        </w:rPr>
        <w:t xml:space="preserve"> </w:t>
      </w:r>
      <w:r>
        <w:rPr>
          <w:w w:val="105"/>
        </w:rPr>
        <w:t>или начина) у једноставним реалним ситуацијама.</w:t>
      </w:r>
      <w:r>
        <w:rPr>
          <w:spacing w:val="-33"/>
          <w:w w:val="105"/>
        </w:rPr>
        <w:t xml:space="preserve"> </w:t>
      </w:r>
      <w:r>
        <w:rPr>
          <w:rFonts w:ascii="Wingdings 2" w:hAnsi="Wingdings 2"/>
          <w:w w:val="150"/>
        </w:rPr>
        <w:t></w:t>
      </w:r>
    </w:p>
    <w:p w:rsidR="005F701D" w:rsidRDefault="00AC6512">
      <w:pPr>
        <w:pStyle w:val="BodyText"/>
        <w:spacing w:line="235" w:lineRule="auto"/>
        <w:ind w:right="119"/>
        <w:rPr>
          <w:rFonts w:ascii="Wingdings 2" w:hAnsi="Wingdings 2"/>
        </w:rPr>
      </w:pPr>
      <w:r>
        <w:rPr>
          <w:w w:val="105"/>
        </w:rPr>
        <w:t>2.МА.1.4.2.</w:t>
      </w:r>
      <w:r>
        <w:rPr>
          <w:spacing w:val="-18"/>
          <w:w w:val="105"/>
        </w:rPr>
        <w:t xml:space="preserve"> </w:t>
      </w:r>
      <w:r>
        <w:rPr>
          <w:w w:val="105"/>
        </w:rPr>
        <w:t>Примењује</w:t>
      </w:r>
      <w:r>
        <w:rPr>
          <w:spacing w:val="-18"/>
          <w:w w:val="105"/>
        </w:rPr>
        <w:t xml:space="preserve"> </w:t>
      </w:r>
      <w:r>
        <w:rPr>
          <w:w w:val="105"/>
        </w:rPr>
        <w:t>рачун</w:t>
      </w:r>
      <w:r>
        <w:rPr>
          <w:spacing w:val="-18"/>
          <w:w w:val="105"/>
        </w:rPr>
        <w:t xml:space="preserve"> </w:t>
      </w:r>
      <w:r>
        <w:rPr>
          <w:w w:val="105"/>
        </w:rPr>
        <w:t>са</w:t>
      </w:r>
      <w:r>
        <w:rPr>
          <w:spacing w:val="-18"/>
          <w:w w:val="105"/>
        </w:rPr>
        <w:t xml:space="preserve"> </w:t>
      </w:r>
      <w:r>
        <w:rPr>
          <w:w w:val="105"/>
        </w:rPr>
        <w:t>пропорцијама</w:t>
      </w:r>
      <w:r>
        <w:rPr>
          <w:spacing w:val="-18"/>
          <w:w w:val="105"/>
        </w:rPr>
        <w:t xml:space="preserve"> </w:t>
      </w:r>
      <w:r>
        <w:rPr>
          <w:w w:val="105"/>
        </w:rPr>
        <w:t>и</w:t>
      </w:r>
      <w:r>
        <w:rPr>
          <w:spacing w:val="-18"/>
          <w:w w:val="105"/>
        </w:rPr>
        <w:t xml:space="preserve"> </w:t>
      </w:r>
      <w:r>
        <w:rPr>
          <w:w w:val="105"/>
        </w:rPr>
        <w:t>процентни рачун</w:t>
      </w:r>
      <w:r>
        <w:rPr>
          <w:spacing w:val="-16"/>
          <w:w w:val="105"/>
        </w:rPr>
        <w:t xml:space="preserve"> </w:t>
      </w:r>
      <w:r>
        <w:rPr>
          <w:w w:val="105"/>
        </w:rPr>
        <w:t>при</w:t>
      </w:r>
      <w:r>
        <w:rPr>
          <w:spacing w:val="-16"/>
          <w:w w:val="105"/>
        </w:rPr>
        <w:t xml:space="preserve"> </w:t>
      </w:r>
      <w:r>
        <w:rPr>
          <w:w w:val="105"/>
        </w:rPr>
        <w:t>решавању</w:t>
      </w:r>
      <w:r>
        <w:rPr>
          <w:spacing w:val="-16"/>
          <w:w w:val="105"/>
        </w:rPr>
        <w:t xml:space="preserve"> </w:t>
      </w:r>
      <w:r>
        <w:rPr>
          <w:w w:val="105"/>
        </w:rPr>
        <w:t>једноставних</w:t>
      </w:r>
      <w:r>
        <w:rPr>
          <w:spacing w:val="-16"/>
          <w:w w:val="105"/>
        </w:rPr>
        <w:t xml:space="preserve"> </w:t>
      </w:r>
      <w:r>
        <w:rPr>
          <w:w w:val="105"/>
        </w:rPr>
        <w:t>практичних</w:t>
      </w:r>
      <w:r>
        <w:rPr>
          <w:spacing w:val="-16"/>
          <w:w w:val="105"/>
        </w:rPr>
        <w:t xml:space="preserve"> </w:t>
      </w:r>
      <w:r>
        <w:rPr>
          <w:w w:val="105"/>
        </w:rPr>
        <w:t>проблема.</w:t>
      </w:r>
      <w:r>
        <w:rPr>
          <w:spacing w:val="-16"/>
          <w:w w:val="105"/>
        </w:rPr>
        <w:t xml:space="preserve"> </w:t>
      </w:r>
      <w:r>
        <w:rPr>
          <w:rFonts w:ascii="Wingdings 2" w:hAnsi="Wingdings 2"/>
          <w:w w:val="150"/>
        </w:rPr>
        <w:t></w:t>
      </w:r>
    </w:p>
    <w:p w:rsidR="005F701D" w:rsidRDefault="00AC6512">
      <w:pPr>
        <w:pStyle w:val="BodyText"/>
        <w:spacing w:line="235" w:lineRule="auto"/>
        <w:ind w:right="118"/>
        <w:rPr>
          <w:rFonts w:ascii="Wingdings 2" w:hAnsi="Wingdings 2"/>
        </w:rPr>
      </w:pPr>
      <w:r>
        <w:t xml:space="preserve">2.МА.1.4.3. Разуме концепт вероватноће и израчунава веро- ватноће догађаја у једноставним ситуацијама. </w:t>
      </w:r>
      <w:r>
        <w:rPr>
          <w:rFonts w:ascii="Wingdings 2" w:hAnsi="Wingdings 2"/>
        </w:rPr>
        <w:t></w:t>
      </w:r>
    </w:p>
    <w:p w:rsidR="005F701D" w:rsidRDefault="00AC6512">
      <w:pPr>
        <w:pStyle w:val="BodyText"/>
        <w:spacing w:line="232" w:lineRule="auto"/>
        <w:ind w:right="118"/>
        <w:rPr>
          <w:rFonts w:ascii="Arial" w:hAnsi="Arial"/>
        </w:rPr>
      </w:pPr>
      <w:r>
        <w:rPr>
          <w:w w:val="105"/>
        </w:rPr>
        <w:t>2.МА.1.4.4.</w:t>
      </w:r>
      <w:r>
        <w:rPr>
          <w:spacing w:val="-23"/>
          <w:w w:val="105"/>
        </w:rPr>
        <w:t xml:space="preserve"> </w:t>
      </w:r>
      <w:r>
        <w:rPr>
          <w:w w:val="105"/>
        </w:rPr>
        <w:t>Графички</w:t>
      </w:r>
      <w:r>
        <w:rPr>
          <w:spacing w:val="-23"/>
          <w:w w:val="105"/>
        </w:rPr>
        <w:t xml:space="preserve"> </w:t>
      </w:r>
      <w:r>
        <w:rPr>
          <w:w w:val="105"/>
        </w:rPr>
        <w:t>представља</w:t>
      </w:r>
      <w:r>
        <w:rPr>
          <w:spacing w:val="-23"/>
          <w:w w:val="105"/>
        </w:rPr>
        <w:t xml:space="preserve"> </w:t>
      </w:r>
      <w:r>
        <w:rPr>
          <w:spacing w:val="-3"/>
          <w:w w:val="105"/>
        </w:rPr>
        <w:t>податке</w:t>
      </w:r>
      <w:r>
        <w:rPr>
          <w:spacing w:val="-23"/>
          <w:w w:val="105"/>
        </w:rPr>
        <w:t xml:space="preserve"> </w:t>
      </w:r>
      <w:r>
        <w:rPr>
          <w:w w:val="105"/>
        </w:rPr>
        <w:t>у</w:t>
      </w:r>
      <w:r>
        <w:rPr>
          <w:spacing w:val="-23"/>
          <w:w w:val="105"/>
        </w:rPr>
        <w:t xml:space="preserve"> </w:t>
      </w:r>
      <w:r>
        <w:rPr>
          <w:w w:val="105"/>
        </w:rPr>
        <w:t>облику</w:t>
      </w:r>
      <w:r>
        <w:rPr>
          <w:spacing w:val="-23"/>
          <w:w w:val="105"/>
        </w:rPr>
        <w:t xml:space="preserve"> </w:t>
      </w:r>
      <w:r>
        <w:rPr>
          <w:w w:val="105"/>
        </w:rPr>
        <w:t>дијагра- ма</w:t>
      </w:r>
      <w:r>
        <w:rPr>
          <w:spacing w:val="-8"/>
          <w:w w:val="105"/>
        </w:rPr>
        <w:t xml:space="preserve"> </w:t>
      </w:r>
      <w:r>
        <w:rPr>
          <w:w w:val="105"/>
        </w:rPr>
        <w:t>и</w:t>
      </w:r>
      <w:r>
        <w:rPr>
          <w:spacing w:val="-9"/>
          <w:w w:val="105"/>
        </w:rPr>
        <w:t xml:space="preserve"> </w:t>
      </w:r>
      <w:r>
        <w:rPr>
          <w:w w:val="105"/>
        </w:rPr>
        <w:t>табела,</w:t>
      </w:r>
      <w:r>
        <w:rPr>
          <w:spacing w:val="-8"/>
          <w:w w:val="105"/>
        </w:rPr>
        <w:t xml:space="preserve"> </w:t>
      </w:r>
      <w:r>
        <w:rPr>
          <w:w w:val="105"/>
        </w:rPr>
        <w:t>анализира</w:t>
      </w:r>
      <w:r>
        <w:rPr>
          <w:spacing w:val="-9"/>
          <w:w w:val="105"/>
        </w:rPr>
        <w:t xml:space="preserve"> </w:t>
      </w:r>
      <w:r>
        <w:rPr>
          <w:spacing w:val="-3"/>
          <w:w w:val="105"/>
        </w:rPr>
        <w:t>податке</w:t>
      </w:r>
      <w:r>
        <w:rPr>
          <w:spacing w:val="-8"/>
          <w:w w:val="105"/>
        </w:rPr>
        <w:t xml:space="preserve"> </w:t>
      </w:r>
      <w:r>
        <w:rPr>
          <w:w w:val="105"/>
        </w:rPr>
        <w:t>и</w:t>
      </w:r>
      <w:r>
        <w:rPr>
          <w:spacing w:val="-9"/>
          <w:w w:val="105"/>
        </w:rPr>
        <w:t xml:space="preserve"> </w:t>
      </w:r>
      <w:r>
        <w:rPr>
          <w:spacing w:val="-3"/>
          <w:w w:val="105"/>
        </w:rPr>
        <w:t>њихову</w:t>
      </w:r>
      <w:r>
        <w:rPr>
          <w:spacing w:val="-8"/>
          <w:w w:val="105"/>
        </w:rPr>
        <w:t xml:space="preserve"> </w:t>
      </w:r>
      <w:r>
        <w:rPr>
          <w:spacing w:val="-3"/>
          <w:w w:val="105"/>
        </w:rPr>
        <w:t>расподелу.</w:t>
      </w:r>
      <w:r>
        <w:rPr>
          <w:spacing w:val="-9"/>
          <w:w w:val="105"/>
        </w:rPr>
        <w:t xml:space="preserve"> </w:t>
      </w:r>
      <w:r>
        <w:rPr>
          <w:rFonts w:ascii="Arial" w:hAnsi="Arial"/>
          <w:w w:val="165"/>
        </w:rPr>
        <w:t>è</w:t>
      </w:r>
    </w:p>
    <w:p w:rsidR="005F701D" w:rsidRDefault="00AC6512">
      <w:pPr>
        <w:pStyle w:val="BodyText"/>
        <w:spacing w:line="235" w:lineRule="auto"/>
        <w:ind w:right="118"/>
        <w:rPr>
          <w:rFonts w:ascii="Wingdings 2" w:hAnsi="Wingdings 2"/>
        </w:rPr>
      </w:pPr>
      <w:r>
        <w:t>2.МА.1.4.5. Разуме појмове п</w:t>
      </w:r>
      <w:r>
        <w:t xml:space="preserve">опулације и узорка, израчунава и тумачи узорачку средину, медијану и мод.* </w:t>
      </w:r>
      <w:r>
        <w:rPr>
          <w:rFonts w:ascii="Wingdings 2" w:hAnsi="Wingdings 2"/>
        </w:rPr>
        <w:t></w:t>
      </w:r>
    </w:p>
    <w:p w:rsidR="005F701D" w:rsidRDefault="00AC6512">
      <w:pPr>
        <w:pStyle w:val="BodyText"/>
        <w:spacing w:line="232" w:lineRule="auto"/>
        <w:ind w:right="118"/>
        <w:rPr>
          <w:rFonts w:ascii="Arial" w:hAnsi="Arial"/>
        </w:rPr>
      </w:pPr>
      <w:r>
        <w:rPr>
          <w:w w:val="105"/>
        </w:rPr>
        <w:t>2.МА.1.4.6.</w:t>
      </w:r>
      <w:r>
        <w:rPr>
          <w:spacing w:val="-24"/>
          <w:w w:val="105"/>
        </w:rPr>
        <w:t xml:space="preserve"> </w:t>
      </w:r>
      <w:r>
        <w:rPr>
          <w:w w:val="105"/>
        </w:rPr>
        <w:t>Примењује</w:t>
      </w:r>
      <w:r>
        <w:rPr>
          <w:spacing w:val="-24"/>
          <w:w w:val="105"/>
        </w:rPr>
        <w:t xml:space="preserve"> </w:t>
      </w:r>
      <w:r>
        <w:rPr>
          <w:w w:val="105"/>
        </w:rPr>
        <w:t>основна</w:t>
      </w:r>
      <w:r>
        <w:rPr>
          <w:spacing w:val="-24"/>
          <w:w w:val="105"/>
        </w:rPr>
        <w:t xml:space="preserve"> </w:t>
      </w:r>
      <w:r>
        <w:rPr>
          <w:w w:val="105"/>
        </w:rPr>
        <w:t>математичка</w:t>
      </w:r>
      <w:r>
        <w:rPr>
          <w:spacing w:val="-24"/>
          <w:w w:val="105"/>
        </w:rPr>
        <w:t xml:space="preserve"> </w:t>
      </w:r>
      <w:r>
        <w:rPr>
          <w:w w:val="105"/>
        </w:rPr>
        <w:t>знања</w:t>
      </w:r>
      <w:r>
        <w:rPr>
          <w:spacing w:val="-24"/>
          <w:w w:val="105"/>
        </w:rPr>
        <w:t xml:space="preserve"> </w:t>
      </w:r>
      <w:r>
        <w:rPr>
          <w:w w:val="105"/>
        </w:rPr>
        <w:t>за</w:t>
      </w:r>
      <w:r>
        <w:rPr>
          <w:spacing w:val="-24"/>
          <w:w w:val="105"/>
        </w:rPr>
        <w:t xml:space="preserve"> </w:t>
      </w:r>
      <w:r>
        <w:rPr>
          <w:w w:val="105"/>
        </w:rPr>
        <w:t>доно- шење финансијских закључака и одлука.</w:t>
      </w:r>
      <w:r>
        <w:rPr>
          <w:spacing w:val="-31"/>
          <w:w w:val="105"/>
        </w:rPr>
        <w:t xml:space="preserve"> </w:t>
      </w:r>
      <w:r>
        <w:rPr>
          <w:rFonts w:ascii="Arial" w:hAnsi="Arial"/>
          <w:w w:val="165"/>
        </w:rPr>
        <w:t>è</w:t>
      </w:r>
    </w:p>
    <w:p w:rsidR="005F701D" w:rsidRDefault="00AC6512">
      <w:pPr>
        <w:pStyle w:val="BodyText"/>
        <w:spacing w:line="235" w:lineRule="auto"/>
        <w:ind w:right="117"/>
      </w:pPr>
      <w:r>
        <w:t>Следећи</w:t>
      </w:r>
      <w:r>
        <w:rPr>
          <w:spacing w:val="-4"/>
        </w:rPr>
        <w:t xml:space="preserve"> </w:t>
      </w:r>
      <w:r>
        <w:t>искази</w:t>
      </w:r>
      <w:r>
        <w:rPr>
          <w:spacing w:val="-4"/>
        </w:rPr>
        <w:t xml:space="preserve"> </w:t>
      </w:r>
      <w:r>
        <w:t>описују</w:t>
      </w:r>
      <w:r>
        <w:rPr>
          <w:spacing w:val="-4"/>
        </w:rPr>
        <w:t xml:space="preserve"> </w:t>
      </w:r>
      <w:r>
        <w:t>шта</w:t>
      </w:r>
      <w:r>
        <w:rPr>
          <w:spacing w:val="-4"/>
        </w:rPr>
        <w:t xml:space="preserve"> </w:t>
      </w:r>
      <w:r>
        <w:t>ученик</w:t>
      </w:r>
      <w:r>
        <w:rPr>
          <w:spacing w:val="-4"/>
        </w:rPr>
        <w:t xml:space="preserve"> </w:t>
      </w:r>
      <w:r>
        <w:t>зна</w:t>
      </w:r>
      <w:r>
        <w:rPr>
          <w:spacing w:val="-4"/>
        </w:rPr>
        <w:t xml:space="preserve"> </w:t>
      </w:r>
      <w:r>
        <w:t>и</w:t>
      </w:r>
      <w:r>
        <w:rPr>
          <w:spacing w:val="-4"/>
        </w:rPr>
        <w:t xml:space="preserve"> </w:t>
      </w:r>
      <w:r>
        <w:t>уме</w:t>
      </w:r>
      <w:r>
        <w:rPr>
          <w:spacing w:val="-4"/>
        </w:rPr>
        <w:t xml:space="preserve"> </w:t>
      </w:r>
      <w:r>
        <w:t>на</w:t>
      </w:r>
      <w:r>
        <w:rPr>
          <w:spacing w:val="-4"/>
        </w:rPr>
        <w:t xml:space="preserve"> </w:t>
      </w:r>
      <w:r>
        <w:t>средњем</w:t>
      </w:r>
      <w:r>
        <w:rPr>
          <w:spacing w:val="-4"/>
        </w:rPr>
        <w:t xml:space="preserve"> </w:t>
      </w:r>
      <w:r>
        <w:t xml:space="preserve">ни- </w:t>
      </w:r>
      <w:r>
        <w:rPr>
          <w:spacing w:val="-3"/>
        </w:rPr>
        <w:t xml:space="preserve">воу </w:t>
      </w:r>
      <w:r>
        <w:t xml:space="preserve">у </w:t>
      </w:r>
      <w:r>
        <w:rPr>
          <w:spacing w:val="-3"/>
        </w:rPr>
        <w:t xml:space="preserve">свакој </w:t>
      </w:r>
      <w:r>
        <w:t xml:space="preserve">области НА </w:t>
      </w:r>
      <w:r>
        <w:rPr>
          <w:spacing w:val="-5"/>
        </w:rPr>
        <w:t xml:space="preserve">КРАЈУ </w:t>
      </w:r>
      <w:r>
        <w:t>ПРВОГ</w:t>
      </w:r>
      <w:r>
        <w:rPr>
          <w:spacing w:val="5"/>
        </w:rPr>
        <w:t xml:space="preserve"> </w:t>
      </w:r>
      <w:r>
        <w:rPr>
          <w:spacing w:val="-4"/>
        </w:rPr>
        <w:t>РАЗРЕДА.</w:t>
      </w:r>
    </w:p>
    <w:p w:rsidR="005F701D" w:rsidRDefault="00AC6512">
      <w:pPr>
        <w:pStyle w:val="ListParagraph"/>
        <w:numPr>
          <w:ilvl w:val="0"/>
          <w:numId w:val="103"/>
        </w:numPr>
        <w:tabs>
          <w:tab w:val="left" w:pos="698"/>
        </w:tabs>
        <w:spacing w:line="201" w:lineRule="exact"/>
        <w:rPr>
          <w:sz w:val="18"/>
        </w:rPr>
      </w:pPr>
      <w:r>
        <w:rPr>
          <w:sz w:val="18"/>
        </w:rPr>
        <w:t>Област</w:t>
      </w:r>
      <w:r>
        <w:rPr>
          <w:spacing w:val="-2"/>
          <w:sz w:val="18"/>
        </w:rPr>
        <w:t xml:space="preserve"> </w:t>
      </w:r>
      <w:r>
        <w:rPr>
          <w:spacing w:val="-4"/>
          <w:sz w:val="18"/>
        </w:rPr>
        <w:t>АЛГЕБРА</w:t>
      </w:r>
    </w:p>
    <w:p w:rsidR="005F701D" w:rsidRDefault="00AC6512">
      <w:pPr>
        <w:pStyle w:val="BodyText"/>
        <w:spacing w:line="235" w:lineRule="auto"/>
        <w:ind w:right="117"/>
        <w:rPr>
          <w:rFonts w:ascii="Wingdings 2" w:hAnsi="Wingdings 2"/>
        </w:rPr>
      </w:pPr>
      <w:r>
        <w:rPr>
          <w:w w:val="105"/>
        </w:rPr>
        <w:t>2.МА.2.1.1.</w:t>
      </w:r>
      <w:r>
        <w:rPr>
          <w:spacing w:val="-29"/>
          <w:w w:val="105"/>
        </w:rPr>
        <w:t xml:space="preserve"> </w:t>
      </w:r>
      <w:r>
        <w:rPr>
          <w:w w:val="105"/>
        </w:rPr>
        <w:t>Преводи</w:t>
      </w:r>
      <w:r>
        <w:rPr>
          <w:spacing w:val="-29"/>
          <w:w w:val="105"/>
        </w:rPr>
        <w:t xml:space="preserve"> </w:t>
      </w:r>
      <w:r>
        <w:rPr>
          <w:w w:val="105"/>
        </w:rPr>
        <w:t>бројеве</w:t>
      </w:r>
      <w:r>
        <w:rPr>
          <w:spacing w:val="-29"/>
          <w:w w:val="105"/>
        </w:rPr>
        <w:t xml:space="preserve"> </w:t>
      </w:r>
      <w:r>
        <w:rPr>
          <w:w w:val="105"/>
        </w:rPr>
        <w:t>из</w:t>
      </w:r>
      <w:r>
        <w:rPr>
          <w:spacing w:val="-29"/>
          <w:w w:val="105"/>
        </w:rPr>
        <w:t xml:space="preserve"> </w:t>
      </w:r>
      <w:r>
        <w:rPr>
          <w:w w:val="105"/>
        </w:rPr>
        <w:t>једног</w:t>
      </w:r>
      <w:r>
        <w:rPr>
          <w:spacing w:val="-29"/>
          <w:w w:val="105"/>
        </w:rPr>
        <w:t xml:space="preserve"> </w:t>
      </w:r>
      <w:r>
        <w:rPr>
          <w:w w:val="105"/>
        </w:rPr>
        <w:t>бројног</w:t>
      </w:r>
      <w:r>
        <w:rPr>
          <w:spacing w:val="-29"/>
          <w:w w:val="105"/>
        </w:rPr>
        <w:t xml:space="preserve"> </w:t>
      </w:r>
      <w:r>
        <w:rPr>
          <w:w w:val="105"/>
        </w:rPr>
        <w:t>система</w:t>
      </w:r>
      <w:r>
        <w:rPr>
          <w:spacing w:val="-29"/>
          <w:w w:val="105"/>
        </w:rPr>
        <w:t xml:space="preserve"> </w:t>
      </w:r>
      <w:r>
        <w:rPr>
          <w:w w:val="105"/>
        </w:rPr>
        <w:t>у</w:t>
      </w:r>
      <w:r>
        <w:rPr>
          <w:spacing w:val="-29"/>
          <w:w w:val="105"/>
        </w:rPr>
        <w:t xml:space="preserve"> </w:t>
      </w:r>
      <w:r>
        <w:rPr>
          <w:w w:val="105"/>
        </w:rPr>
        <w:t>дру- ги.</w:t>
      </w:r>
      <w:r>
        <w:rPr>
          <w:spacing w:val="-3"/>
          <w:w w:val="105"/>
        </w:rPr>
        <w:t xml:space="preserve"> </w:t>
      </w:r>
      <w:r>
        <w:rPr>
          <w:rFonts w:ascii="Wingdings 2" w:hAnsi="Wingdings 2"/>
          <w:w w:val="150"/>
        </w:rPr>
        <w:t></w:t>
      </w:r>
    </w:p>
    <w:p w:rsidR="005F701D" w:rsidRDefault="00AC6512">
      <w:pPr>
        <w:pStyle w:val="BodyText"/>
        <w:spacing w:line="235" w:lineRule="auto"/>
        <w:ind w:right="117"/>
        <w:rPr>
          <w:rFonts w:ascii="Wingdings 2" w:hAnsi="Wingdings 2"/>
        </w:rPr>
      </w:pPr>
      <w:r>
        <w:t xml:space="preserve">2.МА.2.1.2. Разуме појам комплексног броја, представља га у равни и зна основне операције са комплексним бројевима. </w:t>
      </w:r>
      <w:r>
        <w:rPr>
          <w:rFonts w:ascii="Wingdings 2" w:hAnsi="Wingdings 2"/>
        </w:rPr>
        <w:t></w:t>
      </w:r>
    </w:p>
    <w:p w:rsidR="005F701D" w:rsidRDefault="005F701D">
      <w:pPr>
        <w:spacing w:line="235" w:lineRule="auto"/>
        <w:rPr>
          <w:rFonts w:ascii="Wingdings 2" w:hAnsi="Wingdings 2"/>
        </w:rPr>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109" w:line="230" w:lineRule="auto"/>
        <w:ind w:right="39"/>
        <w:rPr>
          <w:rFonts w:ascii="Arial" w:hAnsi="Arial"/>
        </w:rPr>
      </w:pPr>
      <w:r>
        <w:rPr>
          <w:w w:val="105"/>
        </w:rPr>
        <w:lastRenderedPageBreak/>
        <w:t>2.МА.2.1.3.</w:t>
      </w:r>
      <w:r>
        <w:rPr>
          <w:spacing w:val="-20"/>
          <w:w w:val="105"/>
        </w:rPr>
        <w:t xml:space="preserve"> </w:t>
      </w:r>
      <w:r>
        <w:rPr>
          <w:w w:val="105"/>
        </w:rPr>
        <w:t>Израчунава</w:t>
      </w:r>
      <w:r>
        <w:rPr>
          <w:spacing w:val="-20"/>
          <w:w w:val="105"/>
        </w:rPr>
        <w:t xml:space="preserve"> </w:t>
      </w:r>
      <w:r>
        <w:rPr>
          <w:w w:val="105"/>
        </w:rPr>
        <w:t>вредност</w:t>
      </w:r>
      <w:r>
        <w:rPr>
          <w:spacing w:val="-20"/>
          <w:w w:val="105"/>
        </w:rPr>
        <w:t xml:space="preserve"> </w:t>
      </w:r>
      <w:r>
        <w:rPr>
          <w:w w:val="105"/>
        </w:rPr>
        <w:t>израза</w:t>
      </w:r>
      <w:r>
        <w:rPr>
          <w:spacing w:val="-20"/>
          <w:w w:val="105"/>
        </w:rPr>
        <w:t xml:space="preserve"> </w:t>
      </w:r>
      <w:r>
        <w:rPr>
          <w:w w:val="105"/>
        </w:rPr>
        <w:t>у</w:t>
      </w:r>
      <w:r>
        <w:rPr>
          <w:spacing w:val="-20"/>
          <w:w w:val="105"/>
        </w:rPr>
        <w:t xml:space="preserve"> </w:t>
      </w:r>
      <w:r>
        <w:rPr>
          <w:spacing w:val="-4"/>
          <w:w w:val="105"/>
        </w:rPr>
        <w:t>коме</w:t>
      </w:r>
      <w:r>
        <w:rPr>
          <w:spacing w:val="-20"/>
          <w:w w:val="105"/>
        </w:rPr>
        <w:t xml:space="preserve"> </w:t>
      </w:r>
      <w:r>
        <w:rPr>
          <w:w w:val="105"/>
        </w:rPr>
        <w:t>се</w:t>
      </w:r>
      <w:r>
        <w:rPr>
          <w:spacing w:val="-20"/>
          <w:w w:val="105"/>
        </w:rPr>
        <w:t xml:space="preserve"> </w:t>
      </w:r>
      <w:r>
        <w:rPr>
          <w:w w:val="105"/>
        </w:rPr>
        <w:t>појављују и</w:t>
      </w:r>
      <w:r>
        <w:rPr>
          <w:spacing w:val="-13"/>
          <w:w w:val="105"/>
        </w:rPr>
        <w:t xml:space="preserve"> </w:t>
      </w:r>
      <w:r>
        <w:rPr>
          <w:w w:val="105"/>
        </w:rPr>
        <w:t>елементарне</w:t>
      </w:r>
      <w:r>
        <w:rPr>
          <w:spacing w:val="-13"/>
          <w:w w:val="105"/>
        </w:rPr>
        <w:t xml:space="preserve"> </w:t>
      </w:r>
      <w:r>
        <w:rPr>
          <w:w w:val="105"/>
        </w:rPr>
        <w:t>функције</w:t>
      </w:r>
      <w:r>
        <w:rPr>
          <w:spacing w:val="-13"/>
          <w:w w:val="105"/>
        </w:rPr>
        <w:t xml:space="preserve"> </w:t>
      </w:r>
      <w:r>
        <w:rPr>
          <w:w w:val="105"/>
        </w:rPr>
        <w:t>и</w:t>
      </w:r>
      <w:r>
        <w:rPr>
          <w:spacing w:val="-13"/>
          <w:w w:val="105"/>
        </w:rPr>
        <w:t xml:space="preserve"> </w:t>
      </w:r>
      <w:r>
        <w:rPr>
          <w:w w:val="105"/>
        </w:rPr>
        <w:t>при</w:t>
      </w:r>
      <w:r>
        <w:rPr>
          <w:spacing w:val="-13"/>
          <w:w w:val="105"/>
        </w:rPr>
        <w:t xml:space="preserve"> </w:t>
      </w:r>
      <w:r>
        <w:rPr>
          <w:w w:val="105"/>
        </w:rPr>
        <w:t>томе</w:t>
      </w:r>
      <w:r>
        <w:rPr>
          <w:spacing w:val="-13"/>
          <w:w w:val="105"/>
        </w:rPr>
        <w:t xml:space="preserve"> </w:t>
      </w:r>
      <w:r>
        <w:rPr>
          <w:w w:val="105"/>
        </w:rPr>
        <w:t>по</w:t>
      </w:r>
      <w:r>
        <w:rPr>
          <w:spacing w:val="-13"/>
          <w:w w:val="105"/>
        </w:rPr>
        <w:t xml:space="preserve"> </w:t>
      </w:r>
      <w:r>
        <w:rPr>
          <w:w w:val="105"/>
        </w:rPr>
        <w:t>потреби</w:t>
      </w:r>
      <w:r>
        <w:rPr>
          <w:spacing w:val="-13"/>
          <w:w w:val="105"/>
        </w:rPr>
        <w:t xml:space="preserve"> </w:t>
      </w:r>
      <w:r>
        <w:rPr>
          <w:w w:val="105"/>
        </w:rPr>
        <w:t>користи</w:t>
      </w:r>
      <w:r>
        <w:rPr>
          <w:spacing w:val="-13"/>
          <w:w w:val="105"/>
        </w:rPr>
        <w:t xml:space="preserve"> </w:t>
      </w:r>
      <w:r>
        <w:rPr>
          <w:spacing w:val="-3"/>
          <w:w w:val="105"/>
        </w:rPr>
        <w:t xml:space="preserve">калкула- </w:t>
      </w:r>
      <w:r>
        <w:rPr>
          <w:w w:val="105"/>
        </w:rPr>
        <w:t>тор или одговарајући софтвер.</w:t>
      </w:r>
      <w:r>
        <w:rPr>
          <w:spacing w:val="-18"/>
          <w:w w:val="105"/>
        </w:rPr>
        <w:t xml:space="preserve"> </w:t>
      </w:r>
      <w:r>
        <w:rPr>
          <w:rFonts w:ascii="Arial" w:hAnsi="Arial"/>
          <w:w w:val="165"/>
        </w:rPr>
        <w:t>è</w:t>
      </w:r>
    </w:p>
    <w:p w:rsidR="005F701D" w:rsidRDefault="00AC6512">
      <w:pPr>
        <w:pStyle w:val="BodyText"/>
        <w:spacing w:before="2" w:line="230" w:lineRule="auto"/>
        <w:ind w:right="39"/>
        <w:rPr>
          <w:rFonts w:ascii="Wingdings 2" w:hAnsi="Wingdings 2"/>
        </w:rPr>
      </w:pPr>
      <w:r>
        <w:rPr>
          <w:w w:val="105"/>
        </w:rPr>
        <w:t xml:space="preserve">2.МА.2.1.4. Рачуна са приближним бројевима и процењује </w:t>
      </w:r>
      <w:r>
        <w:rPr>
          <w:w w:val="110"/>
        </w:rPr>
        <w:t xml:space="preserve">грешку. </w:t>
      </w:r>
      <w:r>
        <w:rPr>
          <w:rFonts w:ascii="Wingdings 2" w:hAnsi="Wingdings 2"/>
          <w:w w:val="150"/>
        </w:rPr>
        <w:t></w:t>
      </w:r>
    </w:p>
    <w:p w:rsidR="005F701D" w:rsidRDefault="00AC6512">
      <w:pPr>
        <w:pStyle w:val="ListParagraph"/>
        <w:numPr>
          <w:ilvl w:val="0"/>
          <w:numId w:val="103"/>
        </w:numPr>
        <w:tabs>
          <w:tab w:val="left" w:pos="654"/>
        </w:tabs>
        <w:spacing w:line="198" w:lineRule="exact"/>
        <w:ind w:left="653" w:hanging="136"/>
        <w:rPr>
          <w:rFonts w:ascii="Arial" w:hAnsi="Arial"/>
          <w:sz w:val="18"/>
        </w:rPr>
      </w:pPr>
      <w:r>
        <w:rPr>
          <w:w w:val="110"/>
          <w:sz w:val="18"/>
        </w:rPr>
        <w:t>MA.2.1.5.</w:t>
      </w:r>
      <w:r>
        <w:rPr>
          <w:spacing w:val="-17"/>
          <w:w w:val="110"/>
          <w:sz w:val="18"/>
        </w:rPr>
        <w:t xml:space="preserve"> </w:t>
      </w:r>
      <w:r>
        <w:rPr>
          <w:w w:val="110"/>
          <w:sz w:val="18"/>
        </w:rPr>
        <w:t>Трансформише</w:t>
      </w:r>
      <w:r>
        <w:rPr>
          <w:spacing w:val="-17"/>
          <w:w w:val="110"/>
          <w:sz w:val="18"/>
        </w:rPr>
        <w:t xml:space="preserve"> </w:t>
      </w:r>
      <w:r>
        <w:rPr>
          <w:w w:val="110"/>
          <w:sz w:val="18"/>
        </w:rPr>
        <w:t>алгебарске</w:t>
      </w:r>
      <w:r>
        <w:rPr>
          <w:spacing w:val="-17"/>
          <w:w w:val="110"/>
          <w:sz w:val="18"/>
        </w:rPr>
        <w:t xml:space="preserve"> </w:t>
      </w:r>
      <w:r>
        <w:rPr>
          <w:w w:val="110"/>
          <w:sz w:val="18"/>
        </w:rPr>
        <w:t>изр</w:t>
      </w:r>
      <w:r>
        <w:rPr>
          <w:w w:val="110"/>
          <w:sz w:val="18"/>
        </w:rPr>
        <w:t>азе.</w:t>
      </w:r>
      <w:r>
        <w:rPr>
          <w:spacing w:val="-17"/>
          <w:w w:val="110"/>
          <w:sz w:val="18"/>
        </w:rPr>
        <w:t xml:space="preserve"> </w:t>
      </w:r>
      <w:r>
        <w:rPr>
          <w:rFonts w:ascii="Arial" w:hAnsi="Arial"/>
          <w:w w:val="165"/>
          <w:sz w:val="18"/>
        </w:rPr>
        <w:t>è</w:t>
      </w:r>
    </w:p>
    <w:p w:rsidR="005F701D" w:rsidRDefault="00AC6512">
      <w:pPr>
        <w:pStyle w:val="BodyText"/>
        <w:spacing w:before="3" w:line="230" w:lineRule="auto"/>
        <w:ind w:right="39"/>
        <w:rPr>
          <w:rFonts w:ascii="Arial" w:hAnsi="Arial"/>
        </w:rPr>
      </w:pPr>
      <w:r>
        <w:rPr>
          <w:w w:val="105"/>
        </w:rPr>
        <w:t>2.MA.2.1.6.</w:t>
      </w:r>
      <w:r>
        <w:rPr>
          <w:spacing w:val="-27"/>
          <w:w w:val="105"/>
        </w:rPr>
        <w:t xml:space="preserve"> </w:t>
      </w:r>
      <w:r>
        <w:rPr>
          <w:w w:val="105"/>
        </w:rPr>
        <w:t>Решава</w:t>
      </w:r>
      <w:r>
        <w:rPr>
          <w:spacing w:val="-27"/>
          <w:w w:val="105"/>
        </w:rPr>
        <w:t xml:space="preserve"> </w:t>
      </w:r>
      <w:r>
        <w:rPr>
          <w:w w:val="105"/>
        </w:rPr>
        <w:t>проблеме</w:t>
      </w:r>
      <w:r>
        <w:rPr>
          <w:spacing w:val="-27"/>
          <w:w w:val="105"/>
        </w:rPr>
        <w:t xml:space="preserve"> </w:t>
      </w:r>
      <w:r>
        <w:rPr>
          <w:spacing w:val="-3"/>
          <w:w w:val="105"/>
        </w:rPr>
        <w:t>који</w:t>
      </w:r>
      <w:r>
        <w:rPr>
          <w:spacing w:val="-27"/>
          <w:w w:val="105"/>
        </w:rPr>
        <w:t xml:space="preserve"> </w:t>
      </w:r>
      <w:r>
        <w:rPr>
          <w:w w:val="105"/>
        </w:rPr>
        <w:t>се</w:t>
      </w:r>
      <w:r>
        <w:rPr>
          <w:spacing w:val="-27"/>
          <w:w w:val="105"/>
        </w:rPr>
        <w:t xml:space="preserve"> </w:t>
      </w:r>
      <w:r>
        <w:rPr>
          <w:w w:val="105"/>
        </w:rPr>
        <w:t>своде</w:t>
      </w:r>
      <w:r>
        <w:rPr>
          <w:spacing w:val="-27"/>
          <w:w w:val="105"/>
        </w:rPr>
        <w:t xml:space="preserve"> </w:t>
      </w:r>
      <w:r>
        <w:rPr>
          <w:w w:val="105"/>
        </w:rPr>
        <w:t>на</w:t>
      </w:r>
      <w:r>
        <w:rPr>
          <w:spacing w:val="-27"/>
          <w:w w:val="105"/>
        </w:rPr>
        <w:t xml:space="preserve"> </w:t>
      </w:r>
      <w:r>
        <w:rPr>
          <w:w w:val="105"/>
        </w:rPr>
        <w:t>једначине</w:t>
      </w:r>
      <w:r>
        <w:rPr>
          <w:spacing w:val="-27"/>
          <w:w w:val="105"/>
        </w:rPr>
        <w:t xml:space="preserve"> </w:t>
      </w:r>
      <w:r>
        <w:rPr>
          <w:w w:val="105"/>
        </w:rPr>
        <w:t>у</w:t>
      </w:r>
      <w:r>
        <w:rPr>
          <w:spacing w:val="-27"/>
          <w:w w:val="105"/>
        </w:rPr>
        <w:t xml:space="preserve"> </w:t>
      </w:r>
      <w:r>
        <w:rPr>
          <w:spacing w:val="-4"/>
          <w:w w:val="105"/>
        </w:rPr>
        <w:t xml:space="preserve">ко- </w:t>
      </w:r>
      <w:r>
        <w:rPr>
          <w:w w:val="105"/>
        </w:rPr>
        <w:t>јима се појављују елементарне функције .</w:t>
      </w:r>
      <w:r>
        <w:rPr>
          <w:spacing w:val="-33"/>
          <w:w w:val="105"/>
        </w:rPr>
        <w:t xml:space="preserve"> </w:t>
      </w:r>
      <w:r>
        <w:rPr>
          <w:rFonts w:ascii="Arial" w:hAnsi="Arial"/>
          <w:w w:val="165"/>
        </w:rPr>
        <w:t>è</w:t>
      </w:r>
    </w:p>
    <w:p w:rsidR="005F701D" w:rsidRDefault="00AC6512">
      <w:pPr>
        <w:pStyle w:val="BodyText"/>
        <w:spacing w:line="230" w:lineRule="auto"/>
        <w:ind w:right="38"/>
        <w:rPr>
          <w:rFonts w:ascii="Wingdings 2" w:hAnsi="Wingdings 2"/>
        </w:rPr>
      </w:pPr>
      <w:r>
        <w:t xml:space="preserve">2.МА.2.1.7. Решава квадратне и једноставне рационалне не- једначине. </w:t>
      </w:r>
      <w:r>
        <w:rPr>
          <w:rFonts w:ascii="Wingdings 2" w:hAnsi="Wingdings 2"/>
        </w:rPr>
        <w:t></w:t>
      </w:r>
    </w:p>
    <w:p w:rsidR="005F701D" w:rsidRDefault="00AC6512">
      <w:pPr>
        <w:pStyle w:val="BodyText"/>
        <w:spacing w:before="2" w:line="230" w:lineRule="auto"/>
        <w:ind w:right="39"/>
        <w:rPr>
          <w:rFonts w:ascii="Arial" w:hAnsi="Arial"/>
        </w:rPr>
      </w:pPr>
      <w:r>
        <w:rPr>
          <w:w w:val="105"/>
        </w:rPr>
        <w:t>2.МА.2.1.8.</w:t>
      </w:r>
      <w:r>
        <w:rPr>
          <w:spacing w:val="-18"/>
          <w:w w:val="105"/>
        </w:rPr>
        <w:t xml:space="preserve"> </w:t>
      </w:r>
      <w:r>
        <w:rPr>
          <w:w w:val="105"/>
        </w:rPr>
        <w:t>Решава</w:t>
      </w:r>
      <w:r>
        <w:rPr>
          <w:spacing w:val="-18"/>
          <w:w w:val="105"/>
        </w:rPr>
        <w:t xml:space="preserve"> </w:t>
      </w:r>
      <w:r>
        <w:rPr>
          <w:w w:val="105"/>
        </w:rPr>
        <w:t>проблеме</w:t>
      </w:r>
      <w:r>
        <w:rPr>
          <w:spacing w:val="-18"/>
          <w:w w:val="105"/>
        </w:rPr>
        <w:t xml:space="preserve"> </w:t>
      </w:r>
      <w:r>
        <w:rPr>
          <w:spacing w:val="-3"/>
          <w:w w:val="105"/>
        </w:rPr>
        <w:t>који</w:t>
      </w:r>
      <w:r>
        <w:rPr>
          <w:spacing w:val="-18"/>
          <w:w w:val="105"/>
        </w:rPr>
        <w:t xml:space="preserve"> </w:t>
      </w:r>
      <w:r>
        <w:rPr>
          <w:w w:val="105"/>
        </w:rPr>
        <w:t>се</w:t>
      </w:r>
      <w:r>
        <w:rPr>
          <w:spacing w:val="-18"/>
          <w:w w:val="105"/>
        </w:rPr>
        <w:t xml:space="preserve"> </w:t>
      </w:r>
      <w:r>
        <w:rPr>
          <w:w w:val="105"/>
        </w:rPr>
        <w:t>своде</w:t>
      </w:r>
      <w:r>
        <w:rPr>
          <w:spacing w:val="-18"/>
          <w:w w:val="105"/>
        </w:rPr>
        <w:t xml:space="preserve"> </w:t>
      </w:r>
      <w:r>
        <w:rPr>
          <w:w w:val="105"/>
        </w:rPr>
        <w:t>на</w:t>
      </w:r>
      <w:r>
        <w:rPr>
          <w:spacing w:val="-18"/>
          <w:w w:val="105"/>
        </w:rPr>
        <w:t xml:space="preserve"> </w:t>
      </w:r>
      <w:r>
        <w:rPr>
          <w:w w:val="105"/>
        </w:rPr>
        <w:t>системе</w:t>
      </w:r>
      <w:r>
        <w:rPr>
          <w:spacing w:val="-18"/>
          <w:w w:val="105"/>
        </w:rPr>
        <w:t xml:space="preserve"> </w:t>
      </w:r>
      <w:r>
        <w:rPr>
          <w:w w:val="105"/>
        </w:rPr>
        <w:t>лине- арних</w:t>
      </w:r>
      <w:r>
        <w:rPr>
          <w:spacing w:val="-6"/>
          <w:w w:val="105"/>
        </w:rPr>
        <w:t xml:space="preserve"> </w:t>
      </w:r>
      <w:r>
        <w:rPr>
          <w:w w:val="105"/>
        </w:rPr>
        <w:t>једначина</w:t>
      </w:r>
      <w:r>
        <w:rPr>
          <w:spacing w:val="-6"/>
          <w:w w:val="105"/>
        </w:rPr>
        <w:t xml:space="preserve"> </w:t>
      </w:r>
      <w:r>
        <w:rPr>
          <w:w w:val="105"/>
        </w:rPr>
        <w:t>са</w:t>
      </w:r>
      <w:r>
        <w:rPr>
          <w:spacing w:val="-6"/>
          <w:w w:val="105"/>
        </w:rPr>
        <w:t xml:space="preserve"> </w:t>
      </w:r>
      <w:r>
        <w:rPr>
          <w:w w:val="105"/>
        </w:rPr>
        <w:t>највише</w:t>
      </w:r>
      <w:r>
        <w:rPr>
          <w:spacing w:val="-7"/>
          <w:w w:val="105"/>
        </w:rPr>
        <w:t xml:space="preserve"> </w:t>
      </w:r>
      <w:r>
        <w:rPr>
          <w:w w:val="105"/>
        </w:rPr>
        <w:t>три</w:t>
      </w:r>
      <w:r>
        <w:rPr>
          <w:spacing w:val="-6"/>
          <w:w w:val="105"/>
        </w:rPr>
        <w:t xml:space="preserve"> </w:t>
      </w:r>
      <w:r>
        <w:rPr>
          <w:w w:val="105"/>
        </w:rPr>
        <w:t>непознате.</w:t>
      </w:r>
      <w:r>
        <w:rPr>
          <w:spacing w:val="-6"/>
          <w:w w:val="105"/>
        </w:rPr>
        <w:t xml:space="preserve"> </w:t>
      </w:r>
      <w:r>
        <w:rPr>
          <w:rFonts w:ascii="Arial" w:hAnsi="Arial"/>
          <w:w w:val="165"/>
        </w:rPr>
        <w:t>è</w:t>
      </w:r>
    </w:p>
    <w:p w:rsidR="005F701D" w:rsidRDefault="00AC6512">
      <w:pPr>
        <w:pStyle w:val="BodyText"/>
        <w:spacing w:before="1" w:line="230" w:lineRule="auto"/>
        <w:ind w:right="39"/>
        <w:rPr>
          <w:rFonts w:ascii="Wingdings 2" w:hAnsi="Wingdings 2"/>
        </w:rPr>
      </w:pPr>
      <w:r>
        <w:rPr>
          <w:w w:val="105"/>
        </w:rPr>
        <w:t>2.МА.2.1.9.</w:t>
      </w:r>
      <w:r>
        <w:rPr>
          <w:spacing w:val="-14"/>
          <w:w w:val="105"/>
        </w:rPr>
        <w:t xml:space="preserve"> </w:t>
      </w:r>
      <w:r>
        <w:rPr>
          <w:w w:val="105"/>
        </w:rPr>
        <w:t>Зна</w:t>
      </w:r>
      <w:r>
        <w:rPr>
          <w:spacing w:val="-13"/>
          <w:w w:val="105"/>
        </w:rPr>
        <w:t xml:space="preserve"> </w:t>
      </w:r>
      <w:r>
        <w:rPr>
          <w:w w:val="105"/>
        </w:rPr>
        <w:t>и</w:t>
      </w:r>
      <w:r>
        <w:rPr>
          <w:spacing w:val="-14"/>
          <w:w w:val="105"/>
        </w:rPr>
        <w:t xml:space="preserve"> </w:t>
      </w:r>
      <w:r>
        <w:rPr>
          <w:spacing w:val="-3"/>
          <w:w w:val="105"/>
        </w:rPr>
        <w:t>користи</w:t>
      </w:r>
      <w:r>
        <w:rPr>
          <w:spacing w:val="-13"/>
          <w:w w:val="105"/>
        </w:rPr>
        <w:t xml:space="preserve"> </w:t>
      </w:r>
      <w:r>
        <w:rPr>
          <w:spacing w:val="-3"/>
          <w:w w:val="105"/>
        </w:rPr>
        <w:t>логичке</w:t>
      </w:r>
      <w:r>
        <w:rPr>
          <w:spacing w:val="-13"/>
          <w:w w:val="105"/>
        </w:rPr>
        <w:t xml:space="preserve"> </w:t>
      </w:r>
      <w:r>
        <w:rPr>
          <w:w w:val="105"/>
        </w:rPr>
        <w:t>и</w:t>
      </w:r>
      <w:r>
        <w:rPr>
          <w:spacing w:val="-14"/>
          <w:w w:val="105"/>
        </w:rPr>
        <w:t xml:space="preserve"> </w:t>
      </w:r>
      <w:r>
        <w:rPr>
          <w:spacing w:val="-3"/>
          <w:w w:val="105"/>
        </w:rPr>
        <w:t>скуповне</w:t>
      </w:r>
      <w:r>
        <w:rPr>
          <w:spacing w:val="-13"/>
          <w:w w:val="105"/>
        </w:rPr>
        <w:t xml:space="preserve"> </w:t>
      </w:r>
      <w:r>
        <w:rPr>
          <w:w w:val="105"/>
        </w:rPr>
        <w:t>операције,</w:t>
      </w:r>
      <w:r>
        <w:rPr>
          <w:spacing w:val="-13"/>
          <w:w w:val="105"/>
        </w:rPr>
        <w:t xml:space="preserve"> </w:t>
      </w:r>
      <w:r>
        <w:rPr>
          <w:w w:val="105"/>
        </w:rPr>
        <w:t xml:space="preserve">ис- </w:t>
      </w:r>
      <w:r>
        <w:rPr>
          <w:spacing w:val="-3"/>
          <w:w w:val="105"/>
        </w:rPr>
        <w:t>казни</w:t>
      </w:r>
      <w:r>
        <w:rPr>
          <w:spacing w:val="-32"/>
          <w:w w:val="105"/>
        </w:rPr>
        <w:t xml:space="preserve"> </w:t>
      </w:r>
      <w:r>
        <w:rPr>
          <w:spacing w:val="-4"/>
          <w:w w:val="105"/>
        </w:rPr>
        <w:t>рачун</w:t>
      </w:r>
      <w:r>
        <w:rPr>
          <w:spacing w:val="-32"/>
          <w:w w:val="105"/>
        </w:rPr>
        <w:t xml:space="preserve"> </w:t>
      </w:r>
      <w:r>
        <w:rPr>
          <w:w w:val="105"/>
        </w:rPr>
        <w:t>и</w:t>
      </w:r>
      <w:r>
        <w:rPr>
          <w:spacing w:val="-32"/>
          <w:w w:val="105"/>
        </w:rPr>
        <w:t xml:space="preserve"> </w:t>
      </w:r>
      <w:r>
        <w:rPr>
          <w:w w:val="105"/>
        </w:rPr>
        <w:t>појам</w:t>
      </w:r>
      <w:r>
        <w:rPr>
          <w:spacing w:val="-32"/>
          <w:w w:val="105"/>
        </w:rPr>
        <w:t xml:space="preserve"> </w:t>
      </w:r>
      <w:r>
        <w:rPr>
          <w:w w:val="105"/>
        </w:rPr>
        <w:t>релације</w:t>
      </w:r>
      <w:r>
        <w:rPr>
          <w:spacing w:val="-32"/>
          <w:w w:val="105"/>
        </w:rPr>
        <w:t xml:space="preserve"> </w:t>
      </w:r>
      <w:r>
        <w:rPr>
          <w:w w:val="105"/>
        </w:rPr>
        <w:t>(посебно</w:t>
      </w:r>
      <w:r>
        <w:rPr>
          <w:spacing w:val="-32"/>
          <w:w w:val="105"/>
        </w:rPr>
        <w:t xml:space="preserve"> </w:t>
      </w:r>
      <w:r>
        <w:rPr>
          <w:spacing w:val="-3"/>
          <w:w w:val="105"/>
        </w:rPr>
        <w:t>поретка</w:t>
      </w:r>
      <w:r>
        <w:rPr>
          <w:spacing w:val="-32"/>
          <w:w w:val="105"/>
        </w:rPr>
        <w:t xml:space="preserve"> </w:t>
      </w:r>
      <w:r>
        <w:rPr>
          <w:w w:val="105"/>
        </w:rPr>
        <w:t>и</w:t>
      </w:r>
      <w:r>
        <w:rPr>
          <w:spacing w:val="-32"/>
          <w:w w:val="105"/>
        </w:rPr>
        <w:t xml:space="preserve"> </w:t>
      </w:r>
      <w:r>
        <w:rPr>
          <w:w w:val="105"/>
        </w:rPr>
        <w:t>еквиваленције).</w:t>
      </w:r>
      <w:r>
        <w:rPr>
          <w:spacing w:val="-32"/>
          <w:w w:val="105"/>
        </w:rPr>
        <w:t xml:space="preserve"> </w:t>
      </w:r>
      <w:r>
        <w:rPr>
          <w:rFonts w:ascii="Wingdings 2" w:hAnsi="Wingdings 2"/>
          <w:spacing w:val="-87"/>
          <w:w w:val="150"/>
        </w:rPr>
        <w:t></w:t>
      </w:r>
    </w:p>
    <w:p w:rsidR="005F701D" w:rsidRDefault="00AC6512">
      <w:pPr>
        <w:pStyle w:val="ListParagraph"/>
        <w:numPr>
          <w:ilvl w:val="0"/>
          <w:numId w:val="102"/>
        </w:numPr>
        <w:tabs>
          <w:tab w:val="left" w:pos="698"/>
        </w:tabs>
        <w:spacing w:line="198" w:lineRule="exact"/>
        <w:ind w:firstLine="0"/>
        <w:rPr>
          <w:sz w:val="18"/>
        </w:rPr>
      </w:pPr>
      <w:r>
        <w:rPr>
          <w:sz w:val="18"/>
        </w:rPr>
        <w:t>Област</w:t>
      </w:r>
      <w:r>
        <w:rPr>
          <w:spacing w:val="-2"/>
          <w:sz w:val="18"/>
        </w:rPr>
        <w:t xml:space="preserve"> </w:t>
      </w:r>
      <w:r>
        <w:rPr>
          <w:sz w:val="18"/>
        </w:rPr>
        <w:t>ГЕОМЕТРИЈА</w:t>
      </w:r>
    </w:p>
    <w:p w:rsidR="005F701D" w:rsidRDefault="00AC6512">
      <w:pPr>
        <w:pStyle w:val="BodyText"/>
        <w:spacing w:before="2" w:line="230" w:lineRule="auto"/>
        <w:ind w:right="38"/>
        <w:rPr>
          <w:rFonts w:ascii="Arial" w:hAnsi="Arial"/>
        </w:rPr>
      </w:pPr>
      <w:r>
        <w:rPr>
          <w:w w:val="105"/>
        </w:rPr>
        <w:t>2.МА.2.2.1.</w:t>
      </w:r>
      <w:r>
        <w:rPr>
          <w:spacing w:val="-15"/>
          <w:w w:val="105"/>
        </w:rPr>
        <w:t xml:space="preserve"> </w:t>
      </w:r>
      <w:r>
        <w:rPr>
          <w:w w:val="105"/>
        </w:rPr>
        <w:t>Решава</w:t>
      </w:r>
      <w:r>
        <w:rPr>
          <w:spacing w:val="-15"/>
          <w:w w:val="105"/>
        </w:rPr>
        <w:t xml:space="preserve"> </w:t>
      </w:r>
      <w:r>
        <w:rPr>
          <w:w w:val="105"/>
        </w:rPr>
        <w:t>проблеме</w:t>
      </w:r>
      <w:r>
        <w:rPr>
          <w:spacing w:val="-15"/>
          <w:w w:val="105"/>
        </w:rPr>
        <w:t xml:space="preserve"> </w:t>
      </w:r>
      <w:r>
        <w:rPr>
          <w:w w:val="105"/>
        </w:rPr>
        <w:t>и</w:t>
      </w:r>
      <w:r>
        <w:rPr>
          <w:spacing w:val="-15"/>
          <w:w w:val="105"/>
        </w:rPr>
        <w:t xml:space="preserve"> </w:t>
      </w:r>
      <w:r>
        <w:rPr>
          <w:w w:val="105"/>
        </w:rPr>
        <w:t>доноси</w:t>
      </w:r>
      <w:r>
        <w:rPr>
          <w:spacing w:val="-15"/>
          <w:w w:val="105"/>
        </w:rPr>
        <w:t xml:space="preserve"> </w:t>
      </w:r>
      <w:r>
        <w:rPr>
          <w:w w:val="105"/>
        </w:rPr>
        <w:t>закључке</w:t>
      </w:r>
      <w:r>
        <w:rPr>
          <w:spacing w:val="-15"/>
          <w:w w:val="105"/>
        </w:rPr>
        <w:t xml:space="preserve"> </w:t>
      </w:r>
      <w:r>
        <w:rPr>
          <w:w w:val="105"/>
        </w:rPr>
        <w:t>користећи основна</w:t>
      </w:r>
      <w:r>
        <w:rPr>
          <w:spacing w:val="-25"/>
          <w:w w:val="105"/>
        </w:rPr>
        <w:t xml:space="preserve"> </w:t>
      </w:r>
      <w:r>
        <w:rPr>
          <w:w w:val="105"/>
        </w:rPr>
        <w:t>геометријска</w:t>
      </w:r>
      <w:r>
        <w:rPr>
          <w:spacing w:val="-25"/>
          <w:w w:val="105"/>
        </w:rPr>
        <w:t xml:space="preserve"> </w:t>
      </w:r>
      <w:r>
        <w:rPr>
          <w:w w:val="105"/>
        </w:rPr>
        <w:t>тврђења,</w:t>
      </w:r>
      <w:r>
        <w:rPr>
          <w:spacing w:val="-25"/>
          <w:w w:val="105"/>
        </w:rPr>
        <w:t xml:space="preserve"> </w:t>
      </w:r>
      <w:r>
        <w:rPr>
          <w:w w:val="105"/>
        </w:rPr>
        <w:t>метричка</w:t>
      </w:r>
      <w:r>
        <w:rPr>
          <w:spacing w:val="-25"/>
          <w:w w:val="105"/>
        </w:rPr>
        <w:t xml:space="preserve"> </w:t>
      </w:r>
      <w:r>
        <w:rPr>
          <w:w w:val="105"/>
        </w:rPr>
        <w:t>својства</w:t>
      </w:r>
      <w:r>
        <w:rPr>
          <w:spacing w:val="-25"/>
          <w:w w:val="105"/>
        </w:rPr>
        <w:t xml:space="preserve"> </w:t>
      </w:r>
      <w:r>
        <w:rPr>
          <w:w w:val="105"/>
        </w:rPr>
        <w:t>и</w:t>
      </w:r>
      <w:r>
        <w:rPr>
          <w:spacing w:val="-26"/>
          <w:w w:val="105"/>
        </w:rPr>
        <w:t xml:space="preserve"> </w:t>
      </w:r>
      <w:r>
        <w:rPr>
          <w:w w:val="105"/>
        </w:rPr>
        <w:t>распоред</w:t>
      </w:r>
      <w:r>
        <w:rPr>
          <w:spacing w:val="-25"/>
          <w:w w:val="105"/>
        </w:rPr>
        <w:t xml:space="preserve"> </w:t>
      </w:r>
      <w:r>
        <w:rPr>
          <w:w w:val="105"/>
        </w:rPr>
        <w:t>гео- метријских објеката.</w:t>
      </w:r>
      <w:r>
        <w:rPr>
          <w:spacing w:val="-6"/>
          <w:w w:val="105"/>
        </w:rPr>
        <w:t xml:space="preserve"> </w:t>
      </w:r>
      <w:r>
        <w:rPr>
          <w:rFonts w:ascii="Arial" w:hAnsi="Arial"/>
          <w:w w:val="165"/>
        </w:rPr>
        <w:t>è</w:t>
      </w:r>
    </w:p>
    <w:p w:rsidR="005F701D" w:rsidRDefault="00AC6512">
      <w:pPr>
        <w:pStyle w:val="BodyText"/>
        <w:spacing w:before="2" w:line="230" w:lineRule="auto"/>
        <w:ind w:right="39"/>
      </w:pPr>
      <w:r>
        <w:t>2.МА.2.2.2. Уочава равне пресеке геометријских фигура у простору и рачуна њихову површину.</w:t>
      </w:r>
    </w:p>
    <w:p w:rsidR="005F701D" w:rsidRDefault="00AC6512">
      <w:pPr>
        <w:pStyle w:val="BodyText"/>
        <w:spacing w:before="1" w:line="230" w:lineRule="auto"/>
        <w:ind w:right="39"/>
        <w:rPr>
          <w:rFonts w:ascii="Wingdings 2" w:hAnsi="Wingdings 2"/>
        </w:rPr>
      </w:pPr>
      <w:r>
        <w:t xml:space="preserve">2.МА.2.2.3. Решава једноставне проблеме користећи једначи- ну праве и криве другог реда. </w:t>
      </w:r>
      <w:r>
        <w:rPr>
          <w:rFonts w:ascii="Wingdings 2" w:hAnsi="Wingdings 2"/>
        </w:rPr>
        <w:t></w:t>
      </w:r>
    </w:p>
    <w:p w:rsidR="005F701D" w:rsidRDefault="00AC6512">
      <w:pPr>
        <w:pStyle w:val="BodyText"/>
        <w:spacing w:before="2" w:line="230" w:lineRule="auto"/>
        <w:ind w:right="40"/>
        <w:rPr>
          <w:rFonts w:ascii="Arial" w:hAnsi="Arial"/>
        </w:rPr>
      </w:pPr>
      <w:r>
        <w:rPr>
          <w:w w:val="105"/>
        </w:rPr>
        <w:t>2.МА.2.2</w:t>
      </w:r>
      <w:r>
        <w:rPr>
          <w:w w:val="105"/>
        </w:rPr>
        <w:t>.4.</w:t>
      </w:r>
      <w:r>
        <w:rPr>
          <w:spacing w:val="-21"/>
          <w:w w:val="105"/>
        </w:rPr>
        <w:t xml:space="preserve"> </w:t>
      </w:r>
      <w:r>
        <w:rPr>
          <w:w w:val="105"/>
        </w:rPr>
        <w:t>Примењује</w:t>
      </w:r>
      <w:r>
        <w:rPr>
          <w:spacing w:val="-21"/>
          <w:w w:val="105"/>
        </w:rPr>
        <w:t xml:space="preserve"> </w:t>
      </w:r>
      <w:r>
        <w:rPr>
          <w:w w:val="105"/>
        </w:rPr>
        <w:t>својства</w:t>
      </w:r>
      <w:r>
        <w:rPr>
          <w:spacing w:val="-21"/>
          <w:w w:val="105"/>
        </w:rPr>
        <w:t xml:space="preserve"> </w:t>
      </w:r>
      <w:r>
        <w:rPr>
          <w:w w:val="105"/>
        </w:rPr>
        <w:t>вектора</w:t>
      </w:r>
      <w:r>
        <w:rPr>
          <w:spacing w:val="-21"/>
          <w:w w:val="105"/>
        </w:rPr>
        <w:t xml:space="preserve"> </w:t>
      </w:r>
      <w:r>
        <w:rPr>
          <w:w w:val="105"/>
        </w:rPr>
        <w:t>при</w:t>
      </w:r>
      <w:r>
        <w:rPr>
          <w:spacing w:val="-21"/>
          <w:w w:val="105"/>
        </w:rPr>
        <w:t xml:space="preserve"> </w:t>
      </w:r>
      <w:r>
        <w:rPr>
          <w:w w:val="105"/>
        </w:rPr>
        <w:t>решавању</w:t>
      </w:r>
      <w:r>
        <w:rPr>
          <w:spacing w:val="-21"/>
          <w:w w:val="105"/>
        </w:rPr>
        <w:t xml:space="preserve"> </w:t>
      </w:r>
      <w:r>
        <w:rPr>
          <w:w w:val="105"/>
        </w:rPr>
        <w:t xml:space="preserve">про- </w:t>
      </w:r>
      <w:r>
        <w:rPr>
          <w:w w:val="110"/>
        </w:rPr>
        <w:t>блема.</w:t>
      </w:r>
      <w:r>
        <w:rPr>
          <w:spacing w:val="-5"/>
          <w:w w:val="110"/>
        </w:rPr>
        <w:t xml:space="preserve"> </w:t>
      </w:r>
      <w:r>
        <w:rPr>
          <w:rFonts w:ascii="Arial" w:hAnsi="Arial"/>
          <w:w w:val="165"/>
        </w:rPr>
        <w:t>è</w:t>
      </w:r>
    </w:p>
    <w:p w:rsidR="005F701D" w:rsidRDefault="00AC6512">
      <w:pPr>
        <w:pStyle w:val="BodyText"/>
        <w:spacing w:before="1" w:line="230" w:lineRule="auto"/>
        <w:ind w:right="39"/>
        <w:rPr>
          <w:rFonts w:ascii="Arial" w:hAnsi="Arial"/>
        </w:rPr>
      </w:pPr>
      <w:r>
        <w:rPr>
          <w:w w:val="105"/>
        </w:rPr>
        <w:t>2.МА.2.2.5.</w:t>
      </w:r>
      <w:r>
        <w:rPr>
          <w:spacing w:val="-21"/>
          <w:w w:val="105"/>
        </w:rPr>
        <w:t xml:space="preserve"> </w:t>
      </w:r>
      <w:r>
        <w:rPr>
          <w:w w:val="105"/>
        </w:rPr>
        <w:t>Примењује</w:t>
      </w:r>
      <w:r>
        <w:rPr>
          <w:spacing w:val="-21"/>
          <w:w w:val="105"/>
        </w:rPr>
        <w:t xml:space="preserve"> </w:t>
      </w:r>
      <w:r>
        <w:rPr>
          <w:w w:val="105"/>
        </w:rPr>
        <w:t>тригонометријске</w:t>
      </w:r>
      <w:r>
        <w:rPr>
          <w:spacing w:val="-21"/>
          <w:w w:val="105"/>
        </w:rPr>
        <w:t xml:space="preserve"> </w:t>
      </w:r>
      <w:r>
        <w:rPr>
          <w:w w:val="105"/>
        </w:rPr>
        <w:t>функције</w:t>
      </w:r>
      <w:r>
        <w:rPr>
          <w:spacing w:val="-21"/>
          <w:w w:val="105"/>
        </w:rPr>
        <w:t xml:space="preserve"> </w:t>
      </w:r>
      <w:r>
        <w:rPr>
          <w:w w:val="105"/>
        </w:rPr>
        <w:t>у</w:t>
      </w:r>
      <w:r>
        <w:rPr>
          <w:spacing w:val="-21"/>
          <w:w w:val="105"/>
        </w:rPr>
        <w:t xml:space="preserve"> </w:t>
      </w:r>
      <w:r>
        <w:rPr>
          <w:w w:val="105"/>
        </w:rPr>
        <w:t xml:space="preserve">једно- </w:t>
      </w:r>
      <w:r>
        <w:rPr>
          <w:w w:val="110"/>
        </w:rPr>
        <w:t>ставним реалним ситуацијама.</w:t>
      </w:r>
      <w:r>
        <w:rPr>
          <w:spacing w:val="-26"/>
          <w:w w:val="110"/>
        </w:rPr>
        <w:t xml:space="preserve"> </w:t>
      </w:r>
      <w:r>
        <w:rPr>
          <w:rFonts w:ascii="Arial" w:hAnsi="Arial"/>
          <w:w w:val="165"/>
        </w:rPr>
        <w:t>è</w:t>
      </w:r>
    </w:p>
    <w:p w:rsidR="005F701D" w:rsidRDefault="00AC6512">
      <w:pPr>
        <w:pStyle w:val="ListParagraph"/>
        <w:numPr>
          <w:ilvl w:val="0"/>
          <w:numId w:val="102"/>
        </w:numPr>
        <w:tabs>
          <w:tab w:val="left" w:pos="698"/>
        </w:tabs>
        <w:spacing w:line="230" w:lineRule="auto"/>
        <w:ind w:right="39" w:firstLine="0"/>
        <w:rPr>
          <w:sz w:val="18"/>
        </w:rPr>
      </w:pPr>
      <w:r>
        <w:rPr>
          <w:sz w:val="18"/>
        </w:rPr>
        <w:t xml:space="preserve">Област НИЗОВИ, </w:t>
      </w:r>
      <w:r>
        <w:rPr>
          <w:spacing w:val="-3"/>
          <w:sz w:val="18"/>
        </w:rPr>
        <w:t xml:space="preserve">ФУНКЦИЈЕ, ИЗВОДИ </w:t>
      </w:r>
      <w:r>
        <w:rPr>
          <w:sz w:val="18"/>
        </w:rPr>
        <w:t xml:space="preserve">И </w:t>
      </w:r>
      <w:r>
        <w:rPr>
          <w:spacing w:val="-4"/>
          <w:sz w:val="18"/>
        </w:rPr>
        <w:t xml:space="preserve">ИНТЕГРАЛИ </w:t>
      </w:r>
      <w:r>
        <w:rPr>
          <w:sz w:val="18"/>
        </w:rPr>
        <w:t>2.МА.2.3.1. Решава проблеме користећи својства</w:t>
      </w:r>
      <w:r>
        <w:rPr>
          <w:spacing w:val="2"/>
          <w:sz w:val="18"/>
        </w:rPr>
        <w:t xml:space="preserve"> </w:t>
      </w:r>
      <w:r>
        <w:rPr>
          <w:sz w:val="18"/>
        </w:rPr>
        <w:t>аритметич-</w:t>
      </w:r>
    </w:p>
    <w:p w:rsidR="005F701D" w:rsidRDefault="00AC6512">
      <w:pPr>
        <w:pStyle w:val="BodyText"/>
        <w:spacing w:before="2" w:line="230" w:lineRule="auto"/>
        <w:ind w:right="38" w:firstLine="0"/>
        <w:rPr>
          <w:rFonts w:ascii="Wingdings 2" w:hAnsi="Wingdings 2"/>
        </w:rPr>
      </w:pPr>
      <w:r>
        <w:t xml:space="preserve">ког и геометријског низа, примењује математичку индукцију и из- раз за суму бесконачног геометријског низа у једноставним случа- јевима. </w:t>
      </w:r>
      <w:r>
        <w:rPr>
          <w:rFonts w:ascii="Wingdings 2" w:hAnsi="Wingdings 2"/>
        </w:rPr>
        <w:t></w:t>
      </w:r>
    </w:p>
    <w:p w:rsidR="005F701D" w:rsidRDefault="00AC6512">
      <w:pPr>
        <w:pStyle w:val="BodyText"/>
        <w:spacing w:before="2" w:line="230" w:lineRule="auto"/>
        <w:ind w:right="39"/>
        <w:rPr>
          <w:rFonts w:ascii="Wingdings 2" w:hAnsi="Wingdings 2"/>
        </w:rPr>
      </w:pPr>
      <w:r>
        <w:t xml:space="preserve">2.МА.2.3.2. Разуме концепт конвергенције низа и израчунава граничну вредност низа у једноставним случајевима. </w:t>
      </w:r>
      <w:r>
        <w:rPr>
          <w:rFonts w:ascii="Wingdings 2" w:hAnsi="Wingdings 2"/>
        </w:rPr>
        <w:t></w:t>
      </w:r>
    </w:p>
    <w:p w:rsidR="005F701D" w:rsidRDefault="00AC6512">
      <w:pPr>
        <w:pStyle w:val="BodyText"/>
        <w:spacing w:before="1" w:line="230" w:lineRule="auto"/>
        <w:ind w:right="38"/>
        <w:rPr>
          <w:rFonts w:ascii="Wingdings 2" w:hAnsi="Wingdings 2"/>
        </w:rPr>
      </w:pPr>
      <w:r>
        <w:t>2.МА.</w:t>
      </w:r>
      <w:r>
        <w:t xml:space="preserve">2.3.3. </w:t>
      </w:r>
      <w:r>
        <w:rPr>
          <w:spacing w:val="-6"/>
        </w:rPr>
        <w:t xml:space="preserve">Уме </w:t>
      </w:r>
      <w:r>
        <w:t>да скицира графике елементарних функци- ја и да их трансформише користећи транслације и дилатације дуж координатних оса.</w:t>
      </w:r>
      <w:r>
        <w:rPr>
          <w:spacing w:val="-1"/>
        </w:rPr>
        <w:t xml:space="preserve"> </w:t>
      </w:r>
      <w:r>
        <w:rPr>
          <w:rFonts w:ascii="Wingdings 2" w:hAnsi="Wingdings 2"/>
        </w:rPr>
        <w:t></w:t>
      </w:r>
    </w:p>
    <w:p w:rsidR="005F701D" w:rsidRDefault="00AC6512">
      <w:pPr>
        <w:pStyle w:val="BodyText"/>
        <w:spacing w:before="3" w:line="230" w:lineRule="auto"/>
        <w:ind w:right="39"/>
        <w:rPr>
          <w:rFonts w:ascii="Arial" w:hAnsi="Arial"/>
        </w:rPr>
      </w:pPr>
      <w:r>
        <w:rPr>
          <w:w w:val="105"/>
        </w:rPr>
        <w:t xml:space="preserve">2.МА.2.3.4. Решава проблеме користећи основна својства </w:t>
      </w:r>
      <w:r>
        <w:t xml:space="preserve">функција (област дефинисаности, периодичност, парност, моното- </w:t>
      </w:r>
      <w:r>
        <w:rPr>
          <w:w w:val="105"/>
        </w:rPr>
        <w:t>ност</w:t>
      </w:r>
      <w:r>
        <w:rPr>
          <w:w w:val="105"/>
        </w:rPr>
        <w:t xml:space="preserve">, ...). </w:t>
      </w:r>
      <w:r>
        <w:rPr>
          <w:rFonts w:ascii="Arial" w:hAnsi="Arial"/>
          <w:w w:val="165"/>
        </w:rPr>
        <w:t>è</w:t>
      </w:r>
    </w:p>
    <w:p w:rsidR="005F701D" w:rsidRDefault="00AC6512">
      <w:pPr>
        <w:pStyle w:val="BodyText"/>
        <w:spacing w:before="1" w:line="230" w:lineRule="auto"/>
        <w:ind w:right="39"/>
        <w:rPr>
          <w:rFonts w:ascii="Wingdings 2" w:hAnsi="Wingdings 2"/>
        </w:rPr>
      </w:pPr>
      <w:r>
        <w:t xml:space="preserve">2.МА.2.3.5. Разуме концепт непрекидности и израчунава јед- ноставне граничне вредности функција. </w:t>
      </w:r>
      <w:r>
        <w:rPr>
          <w:rFonts w:ascii="Wingdings 2" w:hAnsi="Wingdings 2"/>
        </w:rPr>
        <w:t></w:t>
      </w:r>
    </w:p>
    <w:p w:rsidR="005F701D" w:rsidRDefault="00AC6512">
      <w:pPr>
        <w:pStyle w:val="BodyText"/>
        <w:spacing w:before="1" w:line="230" w:lineRule="auto"/>
        <w:ind w:right="39"/>
        <w:rPr>
          <w:rFonts w:ascii="Wingdings 2" w:hAnsi="Wingdings 2"/>
        </w:rPr>
      </w:pPr>
      <w:r>
        <w:t xml:space="preserve">2.МА.2.3.6. Разуме концепт извода функције и примењује га у проблемским ситуацијама.* </w:t>
      </w:r>
      <w:r>
        <w:rPr>
          <w:rFonts w:ascii="Wingdings 2" w:hAnsi="Wingdings 2"/>
        </w:rPr>
        <w:t></w:t>
      </w:r>
    </w:p>
    <w:p w:rsidR="005F701D" w:rsidRDefault="00AC6512">
      <w:pPr>
        <w:pStyle w:val="BodyText"/>
        <w:spacing w:before="2" w:line="230" w:lineRule="auto"/>
        <w:ind w:right="39"/>
        <w:rPr>
          <w:rFonts w:ascii="Wingdings 2" w:hAnsi="Wingdings 2"/>
        </w:rPr>
      </w:pPr>
      <w:r>
        <w:t>2.МА.2.3.7. Решава проблеме минимума и максимума кори- стећ</w:t>
      </w:r>
      <w:r>
        <w:t xml:space="preserve">и извод функције. </w:t>
      </w:r>
      <w:r>
        <w:rPr>
          <w:rFonts w:ascii="Wingdings 2" w:hAnsi="Wingdings 2"/>
        </w:rPr>
        <w:t></w:t>
      </w:r>
    </w:p>
    <w:p w:rsidR="005F701D" w:rsidRDefault="00AC6512">
      <w:pPr>
        <w:pStyle w:val="BodyText"/>
        <w:spacing w:before="1" w:line="230" w:lineRule="auto"/>
        <w:ind w:right="39"/>
        <w:rPr>
          <w:rFonts w:ascii="Wingdings 2" w:hAnsi="Wingdings 2"/>
        </w:rPr>
      </w:pPr>
      <w:r>
        <w:t xml:space="preserve">2.МА.2.3.8. Разуме концепт одређеног интеграла и његову примену у једноставнијим ситуацијама. </w:t>
      </w:r>
      <w:r>
        <w:rPr>
          <w:rFonts w:ascii="Wingdings 2" w:hAnsi="Wingdings 2"/>
        </w:rPr>
        <w:t></w:t>
      </w:r>
    </w:p>
    <w:p w:rsidR="005F701D" w:rsidRDefault="00AC6512">
      <w:pPr>
        <w:pStyle w:val="ListParagraph"/>
        <w:numPr>
          <w:ilvl w:val="0"/>
          <w:numId w:val="102"/>
        </w:numPr>
        <w:tabs>
          <w:tab w:val="left" w:pos="755"/>
        </w:tabs>
        <w:spacing w:before="2" w:line="230" w:lineRule="auto"/>
        <w:ind w:left="120" w:right="39" w:firstLine="397"/>
        <w:jc w:val="both"/>
        <w:rPr>
          <w:sz w:val="18"/>
        </w:rPr>
      </w:pPr>
      <w:r>
        <w:rPr>
          <w:sz w:val="18"/>
        </w:rPr>
        <w:t xml:space="preserve">Област </w:t>
      </w:r>
      <w:r>
        <w:rPr>
          <w:spacing w:val="-3"/>
          <w:sz w:val="18"/>
        </w:rPr>
        <w:t xml:space="preserve">КОМБИНАТОРИКА, ВЕРОВАТНОЋА, </w:t>
      </w:r>
      <w:r>
        <w:rPr>
          <w:spacing w:val="-5"/>
          <w:sz w:val="18"/>
        </w:rPr>
        <w:t xml:space="preserve">СТАТИ- </w:t>
      </w:r>
      <w:r>
        <w:rPr>
          <w:sz w:val="18"/>
        </w:rPr>
        <w:t>СТИКА И ФИНАНСИЈСКА</w:t>
      </w:r>
      <w:r>
        <w:rPr>
          <w:spacing w:val="-3"/>
          <w:sz w:val="18"/>
        </w:rPr>
        <w:t xml:space="preserve"> </w:t>
      </w:r>
      <w:r>
        <w:rPr>
          <w:spacing w:val="-4"/>
          <w:sz w:val="18"/>
        </w:rPr>
        <w:t>МАТЕМАТИКА</w:t>
      </w:r>
    </w:p>
    <w:p w:rsidR="005F701D" w:rsidRDefault="00AC6512">
      <w:pPr>
        <w:pStyle w:val="BodyText"/>
        <w:spacing w:before="1" w:line="230" w:lineRule="auto"/>
        <w:ind w:right="39"/>
        <w:rPr>
          <w:rFonts w:ascii="Arial" w:hAnsi="Arial"/>
        </w:rPr>
      </w:pPr>
      <w:r>
        <w:rPr>
          <w:w w:val="105"/>
        </w:rPr>
        <w:t>2.МА.2.4.1.</w:t>
      </w:r>
      <w:r>
        <w:rPr>
          <w:spacing w:val="-21"/>
          <w:w w:val="105"/>
        </w:rPr>
        <w:t xml:space="preserve"> </w:t>
      </w:r>
      <w:r>
        <w:rPr>
          <w:w w:val="105"/>
        </w:rPr>
        <w:t>Примењује</w:t>
      </w:r>
      <w:r>
        <w:rPr>
          <w:spacing w:val="-21"/>
          <w:w w:val="105"/>
        </w:rPr>
        <w:t xml:space="preserve"> </w:t>
      </w:r>
      <w:r>
        <w:rPr>
          <w:w w:val="105"/>
        </w:rPr>
        <w:t>правила</w:t>
      </w:r>
      <w:r>
        <w:rPr>
          <w:spacing w:val="-21"/>
          <w:w w:val="105"/>
        </w:rPr>
        <w:t xml:space="preserve"> </w:t>
      </w:r>
      <w:r>
        <w:rPr>
          <w:spacing w:val="-3"/>
          <w:w w:val="105"/>
        </w:rPr>
        <w:t>комбинаторике</w:t>
      </w:r>
      <w:r>
        <w:rPr>
          <w:spacing w:val="-21"/>
          <w:w w:val="105"/>
        </w:rPr>
        <w:t xml:space="preserve"> </w:t>
      </w:r>
      <w:r>
        <w:rPr>
          <w:w w:val="105"/>
        </w:rPr>
        <w:t>за</w:t>
      </w:r>
      <w:r>
        <w:rPr>
          <w:spacing w:val="-21"/>
          <w:w w:val="105"/>
        </w:rPr>
        <w:t xml:space="preserve"> </w:t>
      </w:r>
      <w:r>
        <w:rPr>
          <w:w w:val="105"/>
        </w:rPr>
        <w:t>преброја- вање</w:t>
      </w:r>
      <w:r>
        <w:rPr>
          <w:spacing w:val="-9"/>
          <w:w w:val="105"/>
        </w:rPr>
        <w:t xml:space="preserve"> </w:t>
      </w:r>
      <w:r>
        <w:rPr>
          <w:w w:val="105"/>
        </w:rPr>
        <w:t>могућности</w:t>
      </w:r>
      <w:r>
        <w:rPr>
          <w:spacing w:val="-9"/>
          <w:w w:val="105"/>
        </w:rPr>
        <w:t xml:space="preserve"> </w:t>
      </w:r>
      <w:r>
        <w:rPr>
          <w:w w:val="105"/>
        </w:rPr>
        <w:t>(различитих</w:t>
      </w:r>
      <w:r>
        <w:rPr>
          <w:spacing w:val="-9"/>
          <w:w w:val="105"/>
        </w:rPr>
        <w:t xml:space="preserve"> </w:t>
      </w:r>
      <w:r>
        <w:rPr>
          <w:w w:val="105"/>
        </w:rPr>
        <w:t>избора</w:t>
      </w:r>
      <w:r>
        <w:rPr>
          <w:spacing w:val="-10"/>
          <w:w w:val="105"/>
        </w:rPr>
        <w:t xml:space="preserve"> </w:t>
      </w:r>
      <w:r>
        <w:rPr>
          <w:w w:val="105"/>
        </w:rPr>
        <w:t>или</w:t>
      </w:r>
      <w:r>
        <w:rPr>
          <w:spacing w:val="-10"/>
          <w:w w:val="105"/>
        </w:rPr>
        <w:t xml:space="preserve"> </w:t>
      </w:r>
      <w:r>
        <w:rPr>
          <w:w w:val="105"/>
        </w:rPr>
        <w:t>начина).</w:t>
      </w:r>
      <w:r>
        <w:rPr>
          <w:spacing w:val="-10"/>
          <w:w w:val="105"/>
        </w:rPr>
        <w:t xml:space="preserve"> </w:t>
      </w:r>
      <w:r>
        <w:rPr>
          <w:rFonts w:ascii="Arial" w:hAnsi="Arial"/>
          <w:w w:val="165"/>
        </w:rPr>
        <w:t>è</w:t>
      </w:r>
    </w:p>
    <w:p w:rsidR="005F701D" w:rsidRDefault="00AC6512">
      <w:pPr>
        <w:pStyle w:val="BodyText"/>
        <w:spacing w:before="1" w:line="230" w:lineRule="auto"/>
        <w:ind w:right="40"/>
        <w:rPr>
          <w:rFonts w:ascii="Wingdings 2" w:hAnsi="Wingdings 2"/>
        </w:rPr>
      </w:pPr>
      <w:r>
        <w:rPr>
          <w:w w:val="105"/>
        </w:rPr>
        <w:t>2.МА.2.4.2.</w:t>
      </w:r>
      <w:r>
        <w:rPr>
          <w:spacing w:val="-9"/>
          <w:w w:val="105"/>
        </w:rPr>
        <w:t xml:space="preserve"> </w:t>
      </w:r>
      <w:r>
        <w:rPr>
          <w:w w:val="105"/>
        </w:rPr>
        <w:t>Решава</w:t>
      </w:r>
      <w:r>
        <w:rPr>
          <w:spacing w:val="-9"/>
          <w:w w:val="105"/>
        </w:rPr>
        <w:t xml:space="preserve"> </w:t>
      </w:r>
      <w:r>
        <w:rPr>
          <w:w w:val="105"/>
        </w:rPr>
        <w:t>проблеме</w:t>
      </w:r>
      <w:r>
        <w:rPr>
          <w:spacing w:val="-9"/>
          <w:w w:val="105"/>
        </w:rPr>
        <w:t xml:space="preserve"> </w:t>
      </w:r>
      <w:r>
        <w:rPr>
          <w:w w:val="105"/>
        </w:rPr>
        <w:t>користећи</w:t>
      </w:r>
      <w:r>
        <w:rPr>
          <w:spacing w:val="-9"/>
          <w:w w:val="105"/>
        </w:rPr>
        <w:t xml:space="preserve"> </w:t>
      </w:r>
      <w:r>
        <w:rPr>
          <w:w w:val="105"/>
        </w:rPr>
        <w:t>пропорцију</w:t>
      </w:r>
      <w:r>
        <w:rPr>
          <w:spacing w:val="-9"/>
          <w:w w:val="105"/>
        </w:rPr>
        <w:t xml:space="preserve"> </w:t>
      </w:r>
      <w:r>
        <w:rPr>
          <w:w w:val="105"/>
        </w:rPr>
        <w:t>и</w:t>
      </w:r>
      <w:r>
        <w:rPr>
          <w:spacing w:val="-9"/>
          <w:w w:val="105"/>
        </w:rPr>
        <w:t xml:space="preserve"> </w:t>
      </w:r>
      <w:r>
        <w:rPr>
          <w:w w:val="105"/>
        </w:rPr>
        <w:t>про- центни рачун.</w:t>
      </w:r>
      <w:r>
        <w:rPr>
          <w:spacing w:val="-6"/>
          <w:w w:val="105"/>
        </w:rPr>
        <w:t xml:space="preserve"> </w:t>
      </w:r>
      <w:r>
        <w:rPr>
          <w:rFonts w:ascii="Wingdings 2" w:hAnsi="Wingdings 2"/>
          <w:w w:val="150"/>
        </w:rPr>
        <w:t></w:t>
      </w:r>
    </w:p>
    <w:p w:rsidR="005F701D" w:rsidRDefault="00AC6512">
      <w:pPr>
        <w:pStyle w:val="BodyText"/>
        <w:spacing w:before="2" w:line="230" w:lineRule="auto"/>
        <w:ind w:right="38"/>
        <w:rPr>
          <w:rFonts w:ascii="Wingdings 2" w:hAnsi="Wingdings 2"/>
        </w:rPr>
      </w:pPr>
      <w:r>
        <w:t xml:space="preserve">2.МА.2.4.3. Разуме концепт дискретне случајне величине и израчунава очекивану вредност, стандардно одступање и диспер- зију (варијансу).* </w:t>
      </w:r>
      <w:r>
        <w:rPr>
          <w:rFonts w:ascii="Wingdings 2" w:hAnsi="Wingdings 2"/>
        </w:rPr>
        <w:t></w:t>
      </w:r>
    </w:p>
    <w:p w:rsidR="005F701D" w:rsidRDefault="00AC6512">
      <w:pPr>
        <w:pStyle w:val="BodyText"/>
        <w:spacing w:before="2" w:line="230" w:lineRule="auto"/>
        <w:ind w:right="39"/>
        <w:rPr>
          <w:rFonts w:ascii="Wingdings 2" w:hAnsi="Wingdings 2"/>
        </w:rPr>
      </w:pPr>
      <w:r>
        <w:t>2.МА.2.4.4.</w:t>
      </w:r>
      <w:r>
        <w:rPr>
          <w:spacing w:val="-7"/>
        </w:rPr>
        <w:t xml:space="preserve"> </w:t>
      </w:r>
      <w:r>
        <w:t>Разуме</w:t>
      </w:r>
      <w:r>
        <w:rPr>
          <w:spacing w:val="-7"/>
        </w:rPr>
        <w:t xml:space="preserve"> </w:t>
      </w:r>
      <w:r>
        <w:t>значај</w:t>
      </w:r>
      <w:r>
        <w:rPr>
          <w:spacing w:val="-7"/>
        </w:rPr>
        <w:t xml:space="preserve"> </w:t>
      </w:r>
      <w:r>
        <w:t>вероватноће</w:t>
      </w:r>
      <w:r>
        <w:rPr>
          <w:spacing w:val="-7"/>
        </w:rPr>
        <w:t xml:space="preserve"> </w:t>
      </w:r>
      <w:r>
        <w:t>у</w:t>
      </w:r>
      <w:r>
        <w:rPr>
          <w:spacing w:val="-7"/>
        </w:rPr>
        <w:t xml:space="preserve"> </w:t>
      </w:r>
      <w:r>
        <w:t>тумачењу</w:t>
      </w:r>
      <w:r>
        <w:rPr>
          <w:spacing w:val="-7"/>
        </w:rPr>
        <w:t xml:space="preserve"> </w:t>
      </w:r>
      <w:r>
        <w:t>статистич- ких података.*</w:t>
      </w:r>
      <w:r>
        <w:rPr>
          <w:spacing w:val="-1"/>
        </w:rPr>
        <w:t xml:space="preserve"> </w:t>
      </w:r>
      <w:r>
        <w:rPr>
          <w:rFonts w:ascii="Wingdings 2" w:hAnsi="Wingdings 2"/>
        </w:rPr>
        <w:t></w:t>
      </w:r>
    </w:p>
    <w:p w:rsidR="005F701D" w:rsidRDefault="00AC6512">
      <w:pPr>
        <w:pStyle w:val="BodyText"/>
        <w:spacing w:before="1" w:line="230" w:lineRule="auto"/>
        <w:ind w:right="38"/>
        <w:rPr>
          <w:rFonts w:ascii="Wingdings 2" w:hAnsi="Wingdings 2"/>
        </w:rPr>
      </w:pPr>
      <w:r>
        <w:t xml:space="preserve">2.МА.2.4.5. Израчунава мере варијабилности и одступања од познатих расподела..* </w:t>
      </w:r>
      <w:r>
        <w:rPr>
          <w:rFonts w:ascii="Wingdings 2" w:hAnsi="Wingdings 2"/>
        </w:rPr>
        <w:t></w:t>
      </w:r>
    </w:p>
    <w:p w:rsidR="005F701D" w:rsidRDefault="00AC6512">
      <w:pPr>
        <w:pStyle w:val="BodyText"/>
        <w:spacing w:before="2" w:line="230" w:lineRule="auto"/>
        <w:ind w:right="39"/>
        <w:rPr>
          <w:rFonts w:ascii="Wingdings 2" w:hAnsi="Wingdings 2"/>
        </w:rPr>
      </w:pPr>
      <w:r>
        <w:t>2.МА.2.4.6. Примењује математичка знања за доношење фи- нансијских закључака и одлука. *</w:t>
      </w:r>
      <w:r>
        <w:rPr>
          <w:rFonts w:ascii="Wingdings 2" w:hAnsi="Wingdings 2"/>
        </w:rPr>
        <w:t></w:t>
      </w:r>
    </w:p>
    <w:p w:rsidR="005F701D" w:rsidRDefault="00AC6512">
      <w:pPr>
        <w:pStyle w:val="BodyText"/>
        <w:spacing w:before="1" w:line="230" w:lineRule="auto"/>
        <w:ind w:right="39"/>
      </w:pPr>
      <w:r>
        <w:t>Следећ</w:t>
      </w:r>
      <w:r>
        <w:t>и искази описују шта ученик зна и уме на напредном нивоу у свакој области НА КРАЈУ ПРВОГ РАЗРЕДА.</w:t>
      </w:r>
    </w:p>
    <w:p w:rsidR="005F701D" w:rsidRDefault="00AC6512">
      <w:pPr>
        <w:pStyle w:val="ListParagraph"/>
        <w:numPr>
          <w:ilvl w:val="0"/>
          <w:numId w:val="101"/>
        </w:numPr>
        <w:tabs>
          <w:tab w:val="left" w:pos="698"/>
        </w:tabs>
        <w:spacing w:line="198" w:lineRule="exact"/>
        <w:ind w:firstLine="397"/>
        <w:rPr>
          <w:sz w:val="18"/>
        </w:rPr>
      </w:pPr>
      <w:r>
        <w:rPr>
          <w:sz w:val="18"/>
        </w:rPr>
        <w:t>Област</w:t>
      </w:r>
      <w:r>
        <w:rPr>
          <w:spacing w:val="-2"/>
          <w:sz w:val="18"/>
        </w:rPr>
        <w:t xml:space="preserve"> </w:t>
      </w:r>
      <w:r>
        <w:rPr>
          <w:spacing w:val="-4"/>
          <w:sz w:val="18"/>
        </w:rPr>
        <w:t>АЛГЕБРА</w:t>
      </w:r>
    </w:p>
    <w:p w:rsidR="005F701D" w:rsidRDefault="00AC6512">
      <w:pPr>
        <w:pStyle w:val="BodyText"/>
        <w:spacing w:before="3" w:line="230" w:lineRule="auto"/>
        <w:ind w:right="38"/>
        <w:rPr>
          <w:rFonts w:ascii="Wingdings 2" w:hAnsi="Wingdings 2"/>
        </w:rPr>
      </w:pPr>
      <w:r>
        <w:t>2.МА.3.1.1.</w:t>
      </w:r>
      <w:r>
        <w:rPr>
          <w:spacing w:val="-9"/>
        </w:rPr>
        <w:t xml:space="preserve"> </w:t>
      </w:r>
      <w:r>
        <w:t>Комплексне</w:t>
      </w:r>
      <w:r>
        <w:rPr>
          <w:spacing w:val="-9"/>
        </w:rPr>
        <w:t xml:space="preserve"> </w:t>
      </w:r>
      <w:r>
        <w:t>бројеве</w:t>
      </w:r>
      <w:r>
        <w:rPr>
          <w:spacing w:val="-9"/>
        </w:rPr>
        <w:t xml:space="preserve"> </w:t>
      </w:r>
      <w:r>
        <w:t>представља</w:t>
      </w:r>
      <w:r>
        <w:rPr>
          <w:spacing w:val="-9"/>
        </w:rPr>
        <w:t xml:space="preserve"> </w:t>
      </w:r>
      <w:r>
        <w:t>у</w:t>
      </w:r>
      <w:r>
        <w:rPr>
          <w:spacing w:val="-9"/>
        </w:rPr>
        <w:t xml:space="preserve"> </w:t>
      </w:r>
      <w:r>
        <w:t xml:space="preserve">тригонометриј- </w:t>
      </w:r>
      <w:r>
        <w:rPr>
          <w:spacing w:val="-4"/>
        </w:rPr>
        <w:t xml:space="preserve">ском </w:t>
      </w:r>
      <w:r>
        <w:t xml:space="preserve">и експоненцијалном облику и рачуна вредност израза са </w:t>
      </w:r>
      <w:r>
        <w:rPr>
          <w:spacing w:val="-4"/>
        </w:rPr>
        <w:t xml:space="preserve">ком- </w:t>
      </w:r>
      <w:r>
        <w:t>плексним бројевима.</w:t>
      </w:r>
      <w:r>
        <w:rPr>
          <w:spacing w:val="-1"/>
        </w:rPr>
        <w:t xml:space="preserve"> </w:t>
      </w:r>
      <w:r>
        <w:rPr>
          <w:rFonts w:ascii="Wingdings 2" w:hAnsi="Wingdings 2"/>
        </w:rPr>
        <w:t></w:t>
      </w:r>
    </w:p>
    <w:p w:rsidR="005F701D" w:rsidRDefault="00AC6512">
      <w:pPr>
        <w:pStyle w:val="ListParagraph"/>
        <w:numPr>
          <w:ilvl w:val="0"/>
          <w:numId w:val="101"/>
        </w:numPr>
        <w:tabs>
          <w:tab w:val="left" w:pos="654"/>
        </w:tabs>
        <w:spacing w:before="2" w:line="230" w:lineRule="auto"/>
        <w:ind w:right="39" w:firstLine="397"/>
        <w:jc w:val="both"/>
        <w:rPr>
          <w:rFonts w:ascii="Arial" w:hAnsi="Arial"/>
          <w:sz w:val="18"/>
        </w:rPr>
      </w:pPr>
      <w:r>
        <w:rPr>
          <w:w w:val="105"/>
          <w:sz w:val="18"/>
        </w:rPr>
        <w:t>MA.3.1.2.</w:t>
      </w:r>
      <w:r>
        <w:rPr>
          <w:spacing w:val="-17"/>
          <w:w w:val="105"/>
          <w:sz w:val="18"/>
        </w:rPr>
        <w:t xml:space="preserve"> </w:t>
      </w:r>
      <w:r>
        <w:rPr>
          <w:w w:val="105"/>
          <w:sz w:val="18"/>
        </w:rPr>
        <w:t>Израчунава</w:t>
      </w:r>
      <w:r>
        <w:rPr>
          <w:spacing w:val="-17"/>
          <w:w w:val="105"/>
          <w:sz w:val="18"/>
        </w:rPr>
        <w:t xml:space="preserve"> </w:t>
      </w:r>
      <w:r>
        <w:rPr>
          <w:w w:val="105"/>
          <w:sz w:val="18"/>
        </w:rPr>
        <w:t>вредност</w:t>
      </w:r>
      <w:r>
        <w:rPr>
          <w:spacing w:val="-17"/>
          <w:w w:val="105"/>
          <w:sz w:val="18"/>
        </w:rPr>
        <w:t xml:space="preserve"> </w:t>
      </w:r>
      <w:r>
        <w:rPr>
          <w:w w:val="105"/>
          <w:sz w:val="18"/>
        </w:rPr>
        <w:t>израза</w:t>
      </w:r>
      <w:r>
        <w:rPr>
          <w:spacing w:val="-17"/>
          <w:w w:val="105"/>
          <w:sz w:val="18"/>
        </w:rPr>
        <w:t xml:space="preserve"> </w:t>
      </w:r>
      <w:r>
        <w:rPr>
          <w:w w:val="105"/>
          <w:sz w:val="18"/>
        </w:rPr>
        <w:t>користећи</w:t>
      </w:r>
      <w:r>
        <w:rPr>
          <w:spacing w:val="-17"/>
          <w:w w:val="105"/>
          <w:sz w:val="18"/>
        </w:rPr>
        <w:t xml:space="preserve"> </w:t>
      </w:r>
      <w:r>
        <w:rPr>
          <w:w w:val="105"/>
          <w:sz w:val="18"/>
        </w:rPr>
        <w:t xml:space="preserve">својства </w:t>
      </w:r>
      <w:r>
        <w:rPr>
          <w:w w:val="110"/>
          <w:sz w:val="18"/>
        </w:rPr>
        <w:t>операција и функција.</w:t>
      </w:r>
      <w:r>
        <w:rPr>
          <w:spacing w:val="-21"/>
          <w:w w:val="110"/>
          <w:sz w:val="18"/>
        </w:rPr>
        <w:t xml:space="preserve"> </w:t>
      </w:r>
      <w:r>
        <w:rPr>
          <w:rFonts w:ascii="Arial" w:hAnsi="Arial"/>
          <w:w w:val="165"/>
          <w:sz w:val="18"/>
        </w:rPr>
        <w:t>è</w:t>
      </w:r>
    </w:p>
    <w:p w:rsidR="005F701D" w:rsidRDefault="00AC6512">
      <w:pPr>
        <w:pStyle w:val="BodyText"/>
        <w:spacing w:before="107" w:line="228" w:lineRule="auto"/>
        <w:ind w:right="118"/>
        <w:rPr>
          <w:rFonts w:ascii="Arial" w:hAnsi="Arial"/>
        </w:rPr>
      </w:pPr>
      <w:r>
        <w:br w:type="column"/>
      </w:r>
      <w:r>
        <w:t>2.MA.3.1.3. Трансформише алгебарске изразе, доказује</w:t>
      </w:r>
      <w:r>
        <w:rPr>
          <w:spacing w:val="-21"/>
        </w:rPr>
        <w:t xml:space="preserve"> </w:t>
      </w:r>
      <w:r>
        <w:t xml:space="preserve">једна- </w:t>
      </w:r>
      <w:r>
        <w:rPr>
          <w:w w:val="110"/>
        </w:rPr>
        <w:t>кости и неједнакости.</w:t>
      </w:r>
      <w:r>
        <w:rPr>
          <w:spacing w:val="-22"/>
          <w:w w:val="110"/>
        </w:rPr>
        <w:t xml:space="preserve"> </w:t>
      </w:r>
      <w:r>
        <w:rPr>
          <w:rFonts w:ascii="Arial" w:hAnsi="Arial"/>
          <w:w w:val="165"/>
        </w:rPr>
        <w:t>è</w:t>
      </w:r>
    </w:p>
    <w:p w:rsidR="005F701D" w:rsidRDefault="00AC6512">
      <w:pPr>
        <w:pStyle w:val="BodyText"/>
        <w:spacing w:line="194" w:lineRule="exact"/>
        <w:ind w:left="517" w:firstLine="0"/>
        <w:jc w:val="left"/>
        <w:rPr>
          <w:rFonts w:ascii="Arial" w:hAnsi="Arial"/>
        </w:rPr>
      </w:pPr>
      <w:r>
        <w:rPr>
          <w:w w:val="110"/>
        </w:rPr>
        <w:t xml:space="preserve">2.МА.3.1.4. Решава једначине са параметрима. </w:t>
      </w:r>
      <w:r>
        <w:rPr>
          <w:rFonts w:ascii="Arial" w:hAnsi="Arial"/>
          <w:w w:val="165"/>
        </w:rPr>
        <w:t>è</w:t>
      </w:r>
    </w:p>
    <w:p w:rsidR="005F701D" w:rsidRDefault="00AC6512">
      <w:pPr>
        <w:pStyle w:val="BodyText"/>
        <w:spacing w:before="4" w:line="228" w:lineRule="auto"/>
        <w:ind w:right="117"/>
        <w:rPr>
          <w:rFonts w:ascii="Arial" w:hAnsi="Arial"/>
        </w:rPr>
      </w:pPr>
      <w:r>
        <w:t xml:space="preserve">2.МА.3.1.5. Решава неједначине користећи основна својства </w:t>
      </w:r>
      <w:r>
        <w:rPr>
          <w:w w:val="110"/>
        </w:rPr>
        <w:t xml:space="preserve">елементарних функција. </w:t>
      </w:r>
      <w:r>
        <w:rPr>
          <w:rFonts w:ascii="Arial" w:hAnsi="Arial"/>
          <w:w w:val="165"/>
        </w:rPr>
        <w:t>è</w:t>
      </w:r>
    </w:p>
    <w:p w:rsidR="005F701D" w:rsidRDefault="00AC6512">
      <w:pPr>
        <w:pStyle w:val="BodyText"/>
        <w:spacing w:line="228" w:lineRule="auto"/>
        <w:ind w:right="117"/>
        <w:rPr>
          <w:rFonts w:ascii="Arial" w:hAnsi="Arial"/>
        </w:rPr>
      </w:pPr>
      <w:r>
        <w:rPr>
          <w:w w:val="105"/>
        </w:rPr>
        <w:t>2.МА.3.1.6.</w:t>
      </w:r>
      <w:r>
        <w:rPr>
          <w:spacing w:val="-28"/>
          <w:w w:val="105"/>
        </w:rPr>
        <w:t xml:space="preserve"> </w:t>
      </w:r>
      <w:r>
        <w:rPr>
          <w:w w:val="105"/>
        </w:rPr>
        <w:t>Решава</w:t>
      </w:r>
      <w:r>
        <w:rPr>
          <w:spacing w:val="-28"/>
          <w:w w:val="105"/>
        </w:rPr>
        <w:t xml:space="preserve"> </w:t>
      </w:r>
      <w:r>
        <w:rPr>
          <w:w w:val="105"/>
        </w:rPr>
        <w:t>системе</w:t>
      </w:r>
      <w:r>
        <w:rPr>
          <w:spacing w:val="-28"/>
          <w:w w:val="105"/>
        </w:rPr>
        <w:t xml:space="preserve"> </w:t>
      </w:r>
      <w:r>
        <w:rPr>
          <w:w w:val="105"/>
        </w:rPr>
        <w:t>линеарних</w:t>
      </w:r>
      <w:r>
        <w:rPr>
          <w:spacing w:val="-28"/>
          <w:w w:val="105"/>
        </w:rPr>
        <w:t xml:space="preserve"> </w:t>
      </w:r>
      <w:r>
        <w:rPr>
          <w:w w:val="105"/>
        </w:rPr>
        <w:t>једначина</w:t>
      </w:r>
      <w:r>
        <w:rPr>
          <w:spacing w:val="-28"/>
          <w:w w:val="105"/>
        </w:rPr>
        <w:t xml:space="preserve"> </w:t>
      </w:r>
      <w:r>
        <w:rPr>
          <w:w w:val="105"/>
        </w:rPr>
        <w:t>са</w:t>
      </w:r>
      <w:r>
        <w:rPr>
          <w:spacing w:val="-28"/>
          <w:w w:val="105"/>
        </w:rPr>
        <w:t xml:space="preserve"> </w:t>
      </w:r>
      <w:r>
        <w:rPr>
          <w:w w:val="105"/>
        </w:rPr>
        <w:t>и</w:t>
      </w:r>
      <w:r>
        <w:rPr>
          <w:spacing w:val="-28"/>
          <w:w w:val="105"/>
        </w:rPr>
        <w:t xml:space="preserve"> </w:t>
      </w:r>
      <w:r>
        <w:rPr>
          <w:w w:val="105"/>
        </w:rPr>
        <w:t>без</w:t>
      </w:r>
      <w:r>
        <w:rPr>
          <w:spacing w:val="-28"/>
          <w:w w:val="105"/>
        </w:rPr>
        <w:t xml:space="preserve"> </w:t>
      </w:r>
      <w:r>
        <w:rPr>
          <w:w w:val="105"/>
        </w:rPr>
        <w:t>па- раметара</w:t>
      </w:r>
      <w:r>
        <w:rPr>
          <w:spacing w:val="-13"/>
          <w:w w:val="105"/>
        </w:rPr>
        <w:t xml:space="preserve"> </w:t>
      </w:r>
      <w:r>
        <w:rPr>
          <w:w w:val="105"/>
        </w:rPr>
        <w:t>и</w:t>
      </w:r>
      <w:r>
        <w:rPr>
          <w:spacing w:val="-13"/>
          <w:w w:val="105"/>
        </w:rPr>
        <w:t xml:space="preserve"> </w:t>
      </w:r>
      <w:r>
        <w:rPr>
          <w:w w:val="105"/>
        </w:rPr>
        <w:t>једноставне</w:t>
      </w:r>
      <w:r>
        <w:rPr>
          <w:spacing w:val="-13"/>
          <w:w w:val="105"/>
        </w:rPr>
        <w:t xml:space="preserve"> </w:t>
      </w:r>
      <w:r>
        <w:rPr>
          <w:w w:val="105"/>
        </w:rPr>
        <w:t>системе</w:t>
      </w:r>
      <w:r>
        <w:rPr>
          <w:spacing w:val="-13"/>
          <w:w w:val="105"/>
        </w:rPr>
        <w:t xml:space="preserve"> </w:t>
      </w:r>
      <w:r>
        <w:rPr>
          <w:w w:val="105"/>
        </w:rPr>
        <w:t>нелинеарних</w:t>
      </w:r>
      <w:r>
        <w:rPr>
          <w:spacing w:val="-13"/>
          <w:w w:val="105"/>
        </w:rPr>
        <w:t xml:space="preserve"> </w:t>
      </w:r>
      <w:r>
        <w:rPr>
          <w:w w:val="105"/>
        </w:rPr>
        <w:t>једначина.</w:t>
      </w:r>
      <w:r>
        <w:rPr>
          <w:spacing w:val="-14"/>
          <w:w w:val="105"/>
        </w:rPr>
        <w:t xml:space="preserve"> </w:t>
      </w:r>
      <w:r>
        <w:rPr>
          <w:rFonts w:ascii="Arial" w:hAnsi="Arial"/>
          <w:w w:val="165"/>
        </w:rPr>
        <w:t>è</w:t>
      </w:r>
    </w:p>
    <w:p w:rsidR="005F701D" w:rsidRDefault="00AC6512">
      <w:pPr>
        <w:pStyle w:val="ListParagraph"/>
        <w:numPr>
          <w:ilvl w:val="0"/>
          <w:numId w:val="100"/>
        </w:numPr>
        <w:tabs>
          <w:tab w:val="left" w:pos="698"/>
        </w:tabs>
        <w:spacing w:line="194" w:lineRule="exact"/>
        <w:ind w:firstLine="0"/>
        <w:rPr>
          <w:sz w:val="18"/>
        </w:rPr>
      </w:pPr>
      <w:r>
        <w:rPr>
          <w:sz w:val="18"/>
        </w:rPr>
        <w:t>Област</w:t>
      </w:r>
      <w:r>
        <w:rPr>
          <w:spacing w:val="-2"/>
          <w:sz w:val="18"/>
        </w:rPr>
        <w:t xml:space="preserve"> </w:t>
      </w:r>
      <w:r>
        <w:rPr>
          <w:sz w:val="18"/>
        </w:rPr>
        <w:t>ГЕОМЕТРИЈА</w:t>
      </w:r>
    </w:p>
    <w:p w:rsidR="005F701D" w:rsidRDefault="00AC6512">
      <w:pPr>
        <w:pStyle w:val="BodyText"/>
        <w:spacing w:before="3" w:line="228" w:lineRule="auto"/>
        <w:ind w:right="117"/>
        <w:rPr>
          <w:rFonts w:ascii="Arial" w:hAnsi="Arial"/>
        </w:rPr>
      </w:pPr>
      <w:r>
        <w:rPr>
          <w:w w:val="105"/>
        </w:rPr>
        <w:t>2.МА.3.2.1.</w:t>
      </w:r>
      <w:r>
        <w:rPr>
          <w:spacing w:val="-28"/>
          <w:w w:val="105"/>
        </w:rPr>
        <w:t xml:space="preserve"> </w:t>
      </w:r>
      <w:r>
        <w:rPr>
          <w:w w:val="105"/>
        </w:rPr>
        <w:t>Примењује</w:t>
      </w:r>
      <w:r>
        <w:rPr>
          <w:spacing w:val="-28"/>
          <w:w w:val="105"/>
        </w:rPr>
        <w:t xml:space="preserve"> </w:t>
      </w:r>
      <w:r>
        <w:rPr>
          <w:w w:val="105"/>
        </w:rPr>
        <w:t>основне</w:t>
      </w:r>
      <w:r>
        <w:rPr>
          <w:spacing w:val="-28"/>
          <w:w w:val="105"/>
        </w:rPr>
        <w:t xml:space="preserve"> </w:t>
      </w:r>
      <w:r>
        <w:rPr>
          <w:w w:val="105"/>
        </w:rPr>
        <w:t>теореме</w:t>
      </w:r>
      <w:r>
        <w:rPr>
          <w:spacing w:val="-28"/>
          <w:w w:val="105"/>
        </w:rPr>
        <w:t xml:space="preserve"> </w:t>
      </w:r>
      <w:r>
        <w:rPr>
          <w:w w:val="105"/>
        </w:rPr>
        <w:t>планиметрије</w:t>
      </w:r>
      <w:r>
        <w:rPr>
          <w:spacing w:val="-28"/>
          <w:w w:val="105"/>
        </w:rPr>
        <w:t xml:space="preserve"> </w:t>
      </w:r>
      <w:r>
        <w:rPr>
          <w:w w:val="105"/>
        </w:rPr>
        <w:t>и</w:t>
      </w:r>
      <w:r>
        <w:rPr>
          <w:spacing w:val="-28"/>
          <w:w w:val="105"/>
        </w:rPr>
        <w:t xml:space="preserve"> </w:t>
      </w:r>
      <w:r>
        <w:rPr>
          <w:w w:val="105"/>
        </w:rPr>
        <w:t xml:space="preserve">њи- </w:t>
      </w:r>
      <w:r>
        <w:rPr>
          <w:spacing w:val="-3"/>
          <w:w w:val="105"/>
        </w:rPr>
        <w:t>хове</w:t>
      </w:r>
      <w:r>
        <w:rPr>
          <w:spacing w:val="-14"/>
          <w:w w:val="105"/>
        </w:rPr>
        <w:t xml:space="preserve"> </w:t>
      </w:r>
      <w:r>
        <w:rPr>
          <w:w w:val="105"/>
        </w:rPr>
        <w:t>последице</w:t>
      </w:r>
      <w:r>
        <w:rPr>
          <w:spacing w:val="-14"/>
          <w:w w:val="105"/>
        </w:rPr>
        <w:t xml:space="preserve"> </w:t>
      </w:r>
      <w:r>
        <w:rPr>
          <w:w w:val="105"/>
        </w:rPr>
        <w:t>у</w:t>
      </w:r>
      <w:r>
        <w:rPr>
          <w:spacing w:val="-14"/>
          <w:w w:val="105"/>
        </w:rPr>
        <w:t xml:space="preserve"> </w:t>
      </w:r>
      <w:r>
        <w:rPr>
          <w:w w:val="105"/>
        </w:rPr>
        <w:t>решавању</w:t>
      </w:r>
      <w:r>
        <w:rPr>
          <w:spacing w:val="-14"/>
          <w:w w:val="105"/>
        </w:rPr>
        <w:t xml:space="preserve"> </w:t>
      </w:r>
      <w:r>
        <w:rPr>
          <w:w w:val="105"/>
        </w:rPr>
        <w:t>проблема</w:t>
      </w:r>
      <w:r>
        <w:rPr>
          <w:spacing w:val="-14"/>
          <w:w w:val="105"/>
        </w:rPr>
        <w:t xml:space="preserve"> </w:t>
      </w:r>
      <w:r>
        <w:rPr>
          <w:w w:val="105"/>
        </w:rPr>
        <w:t>и</w:t>
      </w:r>
      <w:r>
        <w:rPr>
          <w:spacing w:val="-14"/>
          <w:w w:val="105"/>
        </w:rPr>
        <w:t xml:space="preserve"> </w:t>
      </w:r>
      <w:r>
        <w:rPr>
          <w:w w:val="105"/>
        </w:rPr>
        <w:t>у</w:t>
      </w:r>
      <w:r>
        <w:rPr>
          <w:spacing w:val="-14"/>
          <w:w w:val="105"/>
        </w:rPr>
        <w:t xml:space="preserve"> </w:t>
      </w:r>
      <w:r>
        <w:rPr>
          <w:w w:val="105"/>
        </w:rPr>
        <w:t>доказивању</w:t>
      </w:r>
      <w:r>
        <w:rPr>
          <w:spacing w:val="-14"/>
          <w:w w:val="105"/>
        </w:rPr>
        <w:t xml:space="preserve"> </w:t>
      </w:r>
      <w:r>
        <w:rPr>
          <w:w w:val="105"/>
        </w:rPr>
        <w:t>геометриј- ских тврђења.</w:t>
      </w:r>
      <w:r>
        <w:rPr>
          <w:spacing w:val="-7"/>
          <w:w w:val="105"/>
        </w:rPr>
        <w:t xml:space="preserve"> </w:t>
      </w:r>
      <w:r>
        <w:rPr>
          <w:rFonts w:ascii="Arial" w:hAnsi="Arial"/>
          <w:w w:val="165"/>
        </w:rPr>
        <w:t>è</w:t>
      </w:r>
    </w:p>
    <w:p w:rsidR="005F701D" w:rsidRDefault="00AC6512">
      <w:pPr>
        <w:pStyle w:val="BodyText"/>
        <w:spacing w:before="1" w:line="228" w:lineRule="auto"/>
        <w:ind w:right="118"/>
        <w:jc w:val="right"/>
      </w:pPr>
      <w:r>
        <w:t>2.МА.3.2.2. Решава геометријске проблеме и</w:t>
      </w:r>
      <w:r>
        <w:rPr>
          <w:spacing w:val="20"/>
        </w:rPr>
        <w:t xml:space="preserve"> </w:t>
      </w:r>
      <w:r>
        <w:t>доноси</w:t>
      </w:r>
      <w:r>
        <w:rPr>
          <w:spacing w:val="3"/>
        </w:rPr>
        <w:t xml:space="preserve"> </w:t>
      </w:r>
      <w:r>
        <w:t xml:space="preserve">закључ- </w:t>
      </w:r>
      <w:r>
        <w:rPr>
          <w:spacing w:val="-3"/>
          <w:w w:val="105"/>
        </w:rPr>
        <w:t>ке</w:t>
      </w:r>
      <w:r>
        <w:rPr>
          <w:spacing w:val="-30"/>
          <w:w w:val="105"/>
        </w:rPr>
        <w:t xml:space="preserve"> </w:t>
      </w:r>
      <w:r>
        <w:rPr>
          <w:w w:val="105"/>
        </w:rPr>
        <w:t>користећи</w:t>
      </w:r>
      <w:r>
        <w:rPr>
          <w:spacing w:val="-30"/>
          <w:w w:val="105"/>
        </w:rPr>
        <w:t xml:space="preserve"> </w:t>
      </w:r>
      <w:r>
        <w:rPr>
          <w:w w:val="105"/>
        </w:rPr>
        <w:t>изометријске</w:t>
      </w:r>
      <w:r>
        <w:rPr>
          <w:spacing w:val="-30"/>
          <w:w w:val="105"/>
        </w:rPr>
        <w:t xml:space="preserve"> </w:t>
      </w:r>
      <w:r>
        <w:rPr>
          <w:w w:val="105"/>
        </w:rPr>
        <w:t>трансформације</w:t>
      </w:r>
      <w:r>
        <w:rPr>
          <w:spacing w:val="-30"/>
          <w:w w:val="105"/>
        </w:rPr>
        <w:t xml:space="preserve"> </w:t>
      </w:r>
      <w:r>
        <w:rPr>
          <w:w w:val="105"/>
        </w:rPr>
        <w:t>у</w:t>
      </w:r>
      <w:r>
        <w:rPr>
          <w:spacing w:val="-30"/>
          <w:w w:val="105"/>
        </w:rPr>
        <w:t xml:space="preserve"> </w:t>
      </w:r>
      <w:r>
        <w:rPr>
          <w:w w:val="105"/>
        </w:rPr>
        <w:t>равни</w:t>
      </w:r>
      <w:r>
        <w:rPr>
          <w:spacing w:val="-30"/>
          <w:w w:val="105"/>
        </w:rPr>
        <w:t xml:space="preserve"> </w:t>
      </w:r>
      <w:r>
        <w:rPr>
          <w:w w:val="105"/>
        </w:rPr>
        <w:t>и</w:t>
      </w:r>
      <w:r>
        <w:rPr>
          <w:spacing w:val="-31"/>
          <w:w w:val="105"/>
        </w:rPr>
        <w:t xml:space="preserve"> </w:t>
      </w:r>
      <w:r>
        <w:rPr>
          <w:spacing w:val="-3"/>
          <w:w w:val="105"/>
        </w:rPr>
        <w:t>простору.</w:t>
      </w:r>
      <w:r>
        <w:rPr>
          <w:spacing w:val="-31"/>
          <w:w w:val="105"/>
        </w:rPr>
        <w:t xml:space="preserve"> </w:t>
      </w:r>
      <w:r>
        <w:rPr>
          <w:rFonts w:ascii="Arial" w:hAnsi="Arial"/>
          <w:w w:val="165"/>
        </w:rPr>
        <w:t>è</w:t>
      </w:r>
      <w:r>
        <w:rPr>
          <w:rFonts w:ascii="Arial" w:hAnsi="Arial"/>
          <w:w w:val="191"/>
        </w:rPr>
        <w:t xml:space="preserve"> </w:t>
      </w:r>
      <w:r>
        <w:rPr>
          <w:w w:val="105"/>
        </w:rPr>
        <w:t>2.МА.3.2.3. Решава проблеме користећи једначине</w:t>
      </w:r>
      <w:r>
        <w:rPr>
          <w:spacing w:val="6"/>
          <w:w w:val="105"/>
        </w:rPr>
        <w:t xml:space="preserve"> </w:t>
      </w:r>
      <w:r>
        <w:rPr>
          <w:w w:val="105"/>
        </w:rPr>
        <w:t>кривих</w:t>
      </w:r>
    </w:p>
    <w:p w:rsidR="005F701D" w:rsidRDefault="00AC6512">
      <w:pPr>
        <w:pStyle w:val="BodyText"/>
        <w:spacing w:line="194" w:lineRule="exact"/>
        <w:ind w:firstLine="0"/>
        <w:jc w:val="left"/>
        <w:rPr>
          <w:rFonts w:ascii="Wingdings 2" w:hAnsi="Wingdings 2"/>
        </w:rPr>
      </w:pPr>
      <w:r>
        <w:t xml:space="preserve">другог реда и њихових тангенти у координатом систему. </w:t>
      </w:r>
      <w:r>
        <w:rPr>
          <w:rFonts w:ascii="Wingdings 2" w:hAnsi="Wingdings 2"/>
        </w:rPr>
        <w:t></w:t>
      </w:r>
    </w:p>
    <w:p w:rsidR="005F701D" w:rsidRDefault="00AC6512">
      <w:pPr>
        <w:pStyle w:val="BodyText"/>
        <w:spacing w:before="4" w:line="228" w:lineRule="auto"/>
        <w:ind w:right="118"/>
        <w:rPr>
          <w:rFonts w:ascii="Wingdings 2" w:hAnsi="Wingdings 2"/>
        </w:rPr>
      </w:pPr>
      <w:r>
        <w:t xml:space="preserve">2.МА.3.2.4. Примењује рачун са векторима (скаларни и век- торски производ ...). </w:t>
      </w:r>
      <w:r>
        <w:rPr>
          <w:rFonts w:ascii="Wingdings 2" w:hAnsi="Wingdings 2"/>
        </w:rPr>
        <w:t></w:t>
      </w:r>
    </w:p>
    <w:p w:rsidR="005F701D" w:rsidRDefault="00AC6512">
      <w:pPr>
        <w:pStyle w:val="BodyText"/>
        <w:spacing w:line="228" w:lineRule="auto"/>
        <w:ind w:right="119"/>
        <w:rPr>
          <w:rFonts w:ascii="Wingdings 2" w:hAnsi="Wingdings 2"/>
        </w:rPr>
      </w:pPr>
      <w:r>
        <w:t>2.МА.3.2.5. Примењује тригонометријске функције у пробле- мима.</w:t>
      </w:r>
      <w:r>
        <w:t xml:space="preserve"> </w:t>
      </w:r>
      <w:r>
        <w:rPr>
          <w:rFonts w:ascii="Wingdings 2" w:hAnsi="Wingdings 2"/>
        </w:rPr>
        <w:t></w:t>
      </w:r>
    </w:p>
    <w:p w:rsidR="005F701D" w:rsidRDefault="00AC6512">
      <w:pPr>
        <w:pStyle w:val="ListParagraph"/>
        <w:numPr>
          <w:ilvl w:val="0"/>
          <w:numId w:val="100"/>
        </w:numPr>
        <w:tabs>
          <w:tab w:val="left" w:pos="698"/>
        </w:tabs>
        <w:spacing w:before="1" w:line="228" w:lineRule="auto"/>
        <w:ind w:right="119" w:firstLine="0"/>
        <w:rPr>
          <w:sz w:val="18"/>
        </w:rPr>
      </w:pPr>
      <w:r>
        <w:rPr>
          <w:sz w:val="18"/>
        </w:rPr>
        <w:t xml:space="preserve">Област НИЗОВИ, </w:t>
      </w:r>
      <w:r>
        <w:rPr>
          <w:spacing w:val="-3"/>
          <w:sz w:val="18"/>
        </w:rPr>
        <w:t xml:space="preserve">ФУНКЦИЈЕ, ИЗВОДИ </w:t>
      </w:r>
      <w:r>
        <w:rPr>
          <w:sz w:val="18"/>
        </w:rPr>
        <w:t xml:space="preserve">И </w:t>
      </w:r>
      <w:r>
        <w:rPr>
          <w:spacing w:val="-4"/>
          <w:sz w:val="18"/>
        </w:rPr>
        <w:t xml:space="preserve">ИНТЕГРАЛИ </w:t>
      </w:r>
      <w:r>
        <w:rPr>
          <w:sz w:val="18"/>
        </w:rPr>
        <w:t xml:space="preserve">2.МА.3.3.1. Примењује математичку </w:t>
      </w:r>
      <w:r>
        <w:rPr>
          <w:spacing w:val="-3"/>
          <w:sz w:val="18"/>
        </w:rPr>
        <w:t>индукцију,</w:t>
      </w:r>
      <w:r>
        <w:rPr>
          <w:spacing w:val="-4"/>
          <w:sz w:val="18"/>
        </w:rPr>
        <w:t xml:space="preserve"> </w:t>
      </w:r>
      <w:r>
        <w:rPr>
          <w:sz w:val="18"/>
        </w:rPr>
        <w:t>аритметич-</w:t>
      </w:r>
    </w:p>
    <w:p w:rsidR="005F701D" w:rsidRDefault="00AC6512">
      <w:pPr>
        <w:pStyle w:val="BodyText"/>
        <w:spacing w:before="1" w:line="228" w:lineRule="auto"/>
        <w:ind w:firstLine="0"/>
        <w:jc w:val="left"/>
        <w:rPr>
          <w:rFonts w:ascii="Wingdings 2" w:hAnsi="Wingdings 2"/>
        </w:rPr>
      </w:pPr>
      <w:r>
        <w:t xml:space="preserve">ки и геометријски низ и израз за суму бесконачног геометријског низа у проблемским ситуацијама. </w:t>
      </w:r>
      <w:r>
        <w:rPr>
          <w:rFonts w:ascii="Wingdings 2" w:hAnsi="Wingdings 2"/>
        </w:rPr>
        <w:t></w:t>
      </w:r>
    </w:p>
    <w:p w:rsidR="005F701D" w:rsidRDefault="00AC6512">
      <w:pPr>
        <w:pStyle w:val="BodyText"/>
        <w:spacing w:before="1" w:line="228" w:lineRule="auto"/>
        <w:ind w:right="120"/>
        <w:rPr>
          <w:rFonts w:ascii="Wingdings 2" w:hAnsi="Wingdings 2"/>
        </w:rPr>
      </w:pPr>
      <w:r>
        <w:t>2.МА.3.3.2. Израчунава граничну вредност низа, анализира  и интерпретира понашање низа података, изводи и интерпретира закључке.</w:t>
      </w:r>
      <w:r>
        <w:rPr>
          <w:spacing w:val="-1"/>
        </w:rPr>
        <w:t xml:space="preserve"> </w:t>
      </w:r>
      <w:r>
        <w:rPr>
          <w:rFonts w:ascii="Wingdings 2" w:hAnsi="Wingdings 2"/>
        </w:rPr>
        <w:t></w:t>
      </w:r>
    </w:p>
    <w:p w:rsidR="005F701D" w:rsidRDefault="00AC6512">
      <w:pPr>
        <w:pStyle w:val="BodyText"/>
        <w:spacing w:before="2" w:line="228" w:lineRule="auto"/>
        <w:ind w:right="118"/>
        <w:rPr>
          <w:rFonts w:ascii="Wingdings 2" w:hAnsi="Wingdings 2"/>
        </w:rPr>
      </w:pPr>
      <w:r>
        <w:t xml:space="preserve">2.МА.3.3.3. Користи елементарне функције за решавање про- блема.* </w:t>
      </w:r>
      <w:r>
        <w:rPr>
          <w:rFonts w:ascii="Wingdings 2" w:hAnsi="Wingdings 2"/>
        </w:rPr>
        <w:t></w:t>
      </w:r>
    </w:p>
    <w:p w:rsidR="005F701D" w:rsidRDefault="00AC6512">
      <w:pPr>
        <w:pStyle w:val="BodyText"/>
        <w:spacing w:before="1" w:line="228" w:lineRule="auto"/>
        <w:ind w:right="118"/>
        <w:rPr>
          <w:rFonts w:ascii="Wingdings 2" w:hAnsi="Wingdings 2"/>
        </w:rPr>
      </w:pPr>
      <w:r>
        <w:t xml:space="preserve">2.МА.3.3.4. Израчунава граничне вредности функција и ре- </w:t>
      </w:r>
      <w:r>
        <w:t xml:space="preserve">шава проблеме користећи својства непрекидности функција. </w:t>
      </w:r>
      <w:r>
        <w:rPr>
          <w:rFonts w:ascii="Wingdings 2" w:hAnsi="Wingdings 2"/>
        </w:rPr>
        <w:t></w:t>
      </w:r>
    </w:p>
    <w:p w:rsidR="005F701D" w:rsidRDefault="00AC6512">
      <w:pPr>
        <w:pStyle w:val="BodyText"/>
        <w:spacing w:before="1" w:line="228" w:lineRule="auto"/>
        <w:ind w:right="118"/>
        <w:rPr>
          <w:rFonts w:ascii="Wingdings 2" w:hAnsi="Wingdings 2"/>
        </w:rPr>
      </w:pPr>
      <w:r>
        <w:t xml:space="preserve">2.МА.3.3.5. Решава проблеме и доноси закључке анализира- јући функције користећи диференцијални рачун. </w:t>
      </w:r>
      <w:r>
        <w:rPr>
          <w:rFonts w:ascii="Wingdings 2" w:hAnsi="Wingdings 2"/>
        </w:rPr>
        <w:t></w:t>
      </w:r>
    </w:p>
    <w:p w:rsidR="005F701D" w:rsidRDefault="00AC6512">
      <w:pPr>
        <w:pStyle w:val="BodyText"/>
        <w:spacing w:line="228" w:lineRule="auto"/>
        <w:ind w:right="118"/>
        <w:rPr>
          <w:rFonts w:ascii="Wingdings 2" w:hAnsi="Wingdings 2"/>
        </w:rPr>
      </w:pPr>
      <w:r>
        <w:t xml:space="preserve">2.МА.3.3.6. Решава проблеме применом интегралног рачу- на (површине равних фигура, </w:t>
      </w:r>
      <w:r>
        <w:rPr>
          <w:rFonts w:ascii="Wingdings 2" w:hAnsi="Wingdings 2"/>
        </w:rPr>
        <w:t></w:t>
      </w:r>
      <w:r>
        <w:t xml:space="preserve"> запреми</w:t>
      </w:r>
      <w:r>
        <w:t>не тела, дужине кривих, функција расподеле и својства случајних променљивих).</w:t>
      </w:r>
      <w:r>
        <w:rPr>
          <w:spacing w:val="-11"/>
        </w:rPr>
        <w:t xml:space="preserve"> </w:t>
      </w:r>
      <w:r>
        <w:rPr>
          <w:rFonts w:ascii="Wingdings 2" w:hAnsi="Wingdings 2"/>
        </w:rPr>
        <w:t></w:t>
      </w:r>
    </w:p>
    <w:p w:rsidR="005F701D" w:rsidRDefault="00AC6512">
      <w:pPr>
        <w:pStyle w:val="ListParagraph"/>
        <w:numPr>
          <w:ilvl w:val="0"/>
          <w:numId w:val="100"/>
        </w:numPr>
        <w:tabs>
          <w:tab w:val="left" w:pos="755"/>
        </w:tabs>
        <w:spacing w:before="2" w:line="228" w:lineRule="auto"/>
        <w:ind w:left="120" w:right="118" w:firstLine="397"/>
        <w:jc w:val="both"/>
        <w:rPr>
          <w:sz w:val="18"/>
        </w:rPr>
      </w:pPr>
      <w:r>
        <w:rPr>
          <w:sz w:val="18"/>
        </w:rPr>
        <w:t xml:space="preserve">Област </w:t>
      </w:r>
      <w:r>
        <w:rPr>
          <w:spacing w:val="-3"/>
          <w:sz w:val="18"/>
        </w:rPr>
        <w:t xml:space="preserve">КОМБИНАТОРИКА, ВЕРОВАТНОЋА, </w:t>
      </w:r>
      <w:r>
        <w:rPr>
          <w:spacing w:val="-5"/>
          <w:sz w:val="18"/>
        </w:rPr>
        <w:t xml:space="preserve">СТАТИ- </w:t>
      </w:r>
      <w:r>
        <w:rPr>
          <w:sz w:val="18"/>
        </w:rPr>
        <w:t>СТИКА И ФИНАНСИЈСКА</w:t>
      </w:r>
      <w:r>
        <w:rPr>
          <w:spacing w:val="-3"/>
          <w:sz w:val="18"/>
        </w:rPr>
        <w:t xml:space="preserve"> </w:t>
      </w:r>
      <w:r>
        <w:rPr>
          <w:spacing w:val="-4"/>
          <w:sz w:val="18"/>
        </w:rPr>
        <w:t>МАТЕМАТИКА</w:t>
      </w:r>
    </w:p>
    <w:p w:rsidR="005F701D" w:rsidRDefault="00AC6512">
      <w:pPr>
        <w:pStyle w:val="BodyText"/>
        <w:spacing w:line="195" w:lineRule="exact"/>
        <w:ind w:left="517" w:firstLine="0"/>
        <w:jc w:val="left"/>
        <w:rPr>
          <w:rFonts w:ascii="Wingdings 2" w:hAnsi="Wingdings 2"/>
        </w:rPr>
      </w:pPr>
      <w:r>
        <w:t xml:space="preserve">2.МА.3.4.1. Решава сложеније комбинаторне проблеме. </w:t>
      </w:r>
      <w:r>
        <w:rPr>
          <w:rFonts w:ascii="Wingdings 2" w:hAnsi="Wingdings 2"/>
        </w:rPr>
        <w:t></w:t>
      </w:r>
    </w:p>
    <w:p w:rsidR="005F701D" w:rsidRDefault="00AC6512">
      <w:pPr>
        <w:pStyle w:val="BodyText"/>
        <w:spacing w:before="3" w:line="228" w:lineRule="auto"/>
        <w:ind w:right="118"/>
        <w:rPr>
          <w:rFonts w:ascii="Wingdings 2" w:hAnsi="Wingdings 2"/>
        </w:rPr>
      </w:pPr>
      <w:r>
        <w:t>2.МА.3.4.2. Решава проблеме и доноси закључке у с</w:t>
      </w:r>
      <w:r>
        <w:t xml:space="preserve">итуација- ма неизвесности користећи методе вероватноће и статистике.* </w:t>
      </w:r>
      <w:r>
        <w:rPr>
          <w:rFonts w:ascii="Wingdings 2" w:hAnsi="Wingdings 2"/>
        </w:rPr>
        <w:t></w:t>
      </w:r>
    </w:p>
    <w:p w:rsidR="005F701D" w:rsidRDefault="00AC6512">
      <w:pPr>
        <w:pStyle w:val="BodyText"/>
        <w:spacing w:before="1" w:line="228" w:lineRule="auto"/>
        <w:ind w:right="119"/>
        <w:rPr>
          <w:rFonts w:ascii="Wingdings 2" w:hAnsi="Wingdings 2"/>
        </w:rPr>
      </w:pPr>
      <w:r>
        <w:t xml:space="preserve">2.МА.3.4.3. Зна појам функције расподеле, појам непрекидне случајне величине и нормалне расподеле. </w:t>
      </w:r>
      <w:r>
        <w:rPr>
          <w:rFonts w:ascii="Wingdings 2" w:hAnsi="Wingdings 2"/>
        </w:rPr>
        <w:t></w:t>
      </w:r>
    </w:p>
    <w:p w:rsidR="005F701D" w:rsidRDefault="00AC6512">
      <w:pPr>
        <w:pStyle w:val="BodyText"/>
        <w:spacing w:before="1" w:line="228" w:lineRule="auto"/>
        <w:ind w:right="118"/>
        <w:rPr>
          <w:rFonts w:ascii="Wingdings 2" w:hAnsi="Wingdings 2"/>
        </w:rPr>
      </w:pPr>
      <w:r>
        <w:t>2.МА.3.4.4. Користи методе вероватноће и статистике у фи- нансијама. *</w:t>
      </w:r>
      <w:r>
        <w:rPr>
          <w:rFonts w:ascii="Wingdings 2" w:hAnsi="Wingdings 2"/>
        </w:rPr>
        <w:t></w:t>
      </w:r>
    </w:p>
    <w:p w:rsidR="005F701D" w:rsidRDefault="00AC6512">
      <w:pPr>
        <w:spacing w:before="1" w:line="228" w:lineRule="auto"/>
        <w:ind w:left="120" w:right="118" w:firstLine="396"/>
        <w:jc w:val="both"/>
        <w:rPr>
          <w:i/>
          <w:sz w:val="18"/>
        </w:rPr>
      </w:pPr>
      <w:r>
        <w:rPr>
          <w:i/>
          <w:sz w:val="18"/>
        </w:rPr>
        <w:t>Стандарди о</w:t>
      </w:r>
      <w:r>
        <w:rPr>
          <w:i/>
          <w:sz w:val="18"/>
        </w:rPr>
        <w:t>значени са * нису тестирани јер важећи на- ставни програми не обухватају садржаје и теме на које се ови стандарди постигнућа односе.</w:t>
      </w:r>
    </w:p>
    <w:p w:rsidR="005F701D" w:rsidRDefault="00AC6512">
      <w:pPr>
        <w:pStyle w:val="Heading2"/>
        <w:spacing w:before="171" w:line="228" w:lineRule="auto"/>
        <w:ind w:left="703" w:right="701"/>
        <w:jc w:val="center"/>
      </w:pPr>
      <w:r>
        <w:t>УПУТСТВО ЗА ДИДАКТИЧКО-МЕТОДИЧКО ОСТВАРИВАЊЕ ПРОГРАМА</w:t>
      </w:r>
    </w:p>
    <w:p w:rsidR="005F701D" w:rsidRDefault="005F701D">
      <w:pPr>
        <w:pStyle w:val="BodyText"/>
        <w:spacing w:before="3"/>
        <w:ind w:left="0" w:firstLine="0"/>
        <w:jc w:val="left"/>
        <w:rPr>
          <w:b/>
          <w:sz w:val="17"/>
        </w:rPr>
      </w:pPr>
    </w:p>
    <w:p w:rsidR="005F701D" w:rsidRDefault="00AC6512">
      <w:pPr>
        <w:pStyle w:val="BodyText"/>
        <w:spacing w:line="228" w:lineRule="auto"/>
        <w:ind w:right="118"/>
      </w:pPr>
      <w:r>
        <w:t>Ради лакшег планирања наставе даје се оријентациони пре- длог броја часова по темама. Приликом израде оперативних пла- нова наставник распоређује укупан број часова предвиђен за поје- дине теме по типовима часова (обрада новог градива, утврђивање и увежбав</w:t>
      </w:r>
      <w:r>
        <w:t>ање, понављање, проверавање и систематизација гради- ва), водећи рачуна о циљу предмета и исходима.</w:t>
      </w:r>
    </w:p>
    <w:p w:rsidR="005F701D" w:rsidRDefault="00AC6512">
      <w:pPr>
        <w:pStyle w:val="BodyText"/>
        <w:spacing w:before="3" w:line="228" w:lineRule="auto"/>
        <w:ind w:left="517" w:right="2934" w:firstLine="0"/>
        <w:jc w:val="left"/>
      </w:pPr>
      <w:r>
        <w:t>Логика и скупови (14) Цели бројеви (6)</w:t>
      </w:r>
    </w:p>
    <w:p w:rsidR="005F701D" w:rsidRDefault="00AC6512">
      <w:pPr>
        <w:pStyle w:val="BodyText"/>
        <w:spacing w:line="195" w:lineRule="exact"/>
        <w:ind w:left="517" w:firstLine="0"/>
        <w:jc w:val="left"/>
      </w:pPr>
      <w:r>
        <w:t>Реални бројеви (12)</w:t>
      </w:r>
    </w:p>
    <w:p w:rsidR="005F701D" w:rsidRDefault="00AC6512">
      <w:pPr>
        <w:pStyle w:val="BodyText"/>
        <w:spacing w:before="3" w:line="228" w:lineRule="auto"/>
        <w:ind w:left="517" w:right="3104" w:firstLine="0"/>
        <w:jc w:val="left"/>
      </w:pPr>
      <w:r>
        <w:t>Пропорционалност (7) Увод у геометрију (9) Подударност (33)</w:t>
      </w:r>
    </w:p>
    <w:p w:rsidR="005F701D" w:rsidRDefault="00AC6512">
      <w:pPr>
        <w:pStyle w:val="BodyText"/>
        <w:spacing w:line="195" w:lineRule="exact"/>
        <w:ind w:left="517" w:firstLine="0"/>
        <w:jc w:val="left"/>
      </w:pPr>
      <w:r>
        <w:t>Рационални алгебарски изрази (16)</w:t>
      </w:r>
    </w:p>
    <w:p w:rsidR="005F701D" w:rsidRDefault="00AC6512">
      <w:pPr>
        <w:pStyle w:val="BodyText"/>
        <w:spacing w:before="4" w:line="228" w:lineRule="auto"/>
        <w:ind w:left="517" w:right="507" w:firstLine="0"/>
        <w:jc w:val="left"/>
      </w:pPr>
      <w:r>
        <w:t>Лин</w:t>
      </w:r>
      <w:r>
        <w:t>еарне једначине, неједначине и системи (18) Сличност (14)</w:t>
      </w:r>
    </w:p>
    <w:p w:rsidR="005F701D" w:rsidRDefault="00AC6512">
      <w:pPr>
        <w:pStyle w:val="BodyText"/>
        <w:spacing w:line="195" w:lineRule="exact"/>
        <w:ind w:left="517" w:firstLine="0"/>
        <w:jc w:val="left"/>
      </w:pPr>
      <w:r>
        <w:t>Тригонометрија правоуглог троугла (7)</w:t>
      </w:r>
    </w:p>
    <w:p w:rsidR="005F701D" w:rsidRDefault="00AC6512">
      <w:pPr>
        <w:pStyle w:val="BodyText"/>
        <w:spacing w:before="3" w:line="228" w:lineRule="auto"/>
        <w:ind w:right="118"/>
      </w:pPr>
      <w:r>
        <w:t>Предложени редослед тема није обавезујући за наставнике, већ само представља један од могућих модела.</w:t>
      </w:r>
    </w:p>
    <w:p w:rsidR="005F701D" w:rsidRDefault="00AC6512">
      <w:pPr>
        <w:pStyle w:val="BodyText"/>
        <w:spacing w:before="1" w:line="228" w:lineRule="auto"/>
        <w:ind w:right="119"/>
      </w:pPr>
      <w:r>
        <w:t xml:space="preserve">Напомена: за реализацију 4 писмена задатака (у трајању </w:t>
      </w:r>
      <w:r>
        <w:rPr>
          <w:spacing w:val="-3"/>
        </w:rPr>
        <w:t xml:space="preserve">од </w:t>
      </w:r>
      <w:r>
        <w:t>по два часа), са исправкама, планирано је 12</w:t>
      </w:r>
      <w:r>
        <w:rPr>
          <w:spacing w:val="-8"/>
        </w:rPr>
        <w:t xml:space="preserve"> </w:t>
      </w:r>
      <w:r>
        <w:t>часова.</w:t>
      </w:r>
    </w:p>
    <w:p w:rsidR="005F701D" w:rsidRDefault="005F701D">
      <w:pPr>
        <w:spacing w:line="228"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8"/>
      </w:pPr>
      <w:r>
        <w:rPr>
          <w:spacing w:val="-4"/>
        </w:rPr>
        <w:lastRenderedPageBreak/>
        <w:t>Основа</w:t>
      </w:r>
      <w:r>
        <w:rPr>
          <w:spacing w:val="-9"/>
        </w:rPr>
        <w:t xml:space="preserve"> </w:t>
      </w:r>
      <w:r>
        <w:t>за</w:t>
      </w:r>
      <w:r>
        <w:rPr>
          <w:spacing w:val="-9"/>
        </w:rPr>
        <w:t xml:space="preserve"> </w:t>
      </w:r>
      <w:r>
        <w:rPr>
          <w:spacing w:val="-3"/>
        </w:rPr>
        <w:t>писање</w:t>
      </w:r>
      <w:r>
        <w:rPr>
          <w:spacing w:val="-9"/>
        </w:rPr>
        <w:t xml:space="preserve"> </w:t>
      </w:r>
      <w:r>
        <w:rPr>
          <w:spacing w:val="-6"/>
        </w:rPr>
        <w:t>исхода</w:t>
      </w:r>
      <w:r>
        <w:rPr>
          <w:spacing w:val="-9"/>
        </w:rPr>
        <w:t xml:space="preserve"> </w:t>
      </w:r>
      <w:r>
        <w:t>и</w:t>
      </w:r>
      <w:r>
        <w:rPr>
          <w:spacing w:val="-9"/>
        </w:rPr>
        <w:t xml:space="preserve"> </w:t>
      </w:r>
      <w:r>
        <w:rPr>
          <w:spacing w:val="-4"/>
        </w:rPr>
        <w:t>избор</w:t>
      </w:r>
      <w:r>
        <w:rPr>
          <w:spacing w:val="-9"/>
        </w:rPr>
        <w:t xml:space="preserve"> </w:t>
      </w:r>
      <w:r>
        <w:rPr>
          <w:spacing w:val="-4"/>
        </w:rPr>
        <w:t>садржаја</w:t>
      </w:r>
      <w:r>
        <w:rPr>
          <w:spacing w:val="-9"/>
        </w:rPr>
        <w:t xml:space="preserve"> </w:t>
      </w:r>
      <w:r>
        <w:rPr>
          <w:spacing w:val="-3"/>
        </w:rPr>
        <w:t>били</w:t>
      </w:r>
      <w:r>
        <w:rPr>
          <w:spacing w:val="-9"/>
        </w:rPr>
        <w:t xml:space="preserve"> </w:t>
      </w:r>
      <w:r>
        <w:rPr>
          <w:spacing w:val="-3"/>
        </w:rPr>
        <w:t>су</w:t>
      </w:r>
      <w:r>
        <w:rPr>
          <w:spacing w:val="-9"/>
        </w:rPr>
        <w:t xml:space="preserve"> </w:t>
      </w:r>
      <w:r>
        <w:rPr>
          <w:spacing w:val="-4"/>
        </w:rPr>
        <w:t>програми</w:t>
      </w:r>
      <w:r>
        <w:rPr>
          <w:spacing w:val="-9"/>
        </w:rPr>
        <w:t xml:space="preserve"> </w:t>
      </w:r>
      <w:r>
        <w:rPr>
          <w:spacing w:val="-3"/>
        </w:rPr>
        <w:t xml:space="preserve">ма- </w:t>
      </w:r>
      <w:r>
        <w:rPr>
          <w:spacing w:val="-5"/>
        </w:rPr>
        <w:t xml:space="preserve">тематике </w:t>
      </w:r>
      <w:r>
        <w:t xml:space="preserve">за </w:t>
      </w:r>
      <w:r>
        <w:rPr>
          <w:spacing w:val="-3"/>
        </w:rPr>
        <w:t xml:space="preserve">основну </w:t>
      </w:r>
      <w:r>
        <w:rPr>
          <w:spacing w:val="-9"/>
        </w:rPr>
        <w:t xml:space="preserve">школу, </w:t>
      </w:r>
      <w:r>
        <w:rPr>
          <w:spacing w:val="-4"/>
        </w:rPr>
        <w:t xml:space="preserve">стандарди </w:t>
      </w:r>
      <w:r>
        <w:t xml:space="preserve">за </w:t>
      </w:r>
      <w:r>
        <w:rPr>
          <w:spacing w:val="-3"/>
        </w:rPr>
        <w:t xml:space="preserve">крај </w:t>
      </w:r>
      <w:r>
        <w:rPr>
          <w:spacing w:val="-4"/>
        </w:rPr>
        <w:t xml:space="preserve">обавезног </w:t>
      </w:r>
      <w:r>
        <w:rPr>
          <w:spacing w:val="-5"/>
        </w:rPr>
        <w:t xml:space="preserve">образовања, </w:t>
      </w:r>
      <w:r>
        <w:rPr>
          <w:spacing w:val="-4"/>
        </w:rPr>
        <w:t xml:space="preserve">међупредметне </w:t>
      </w:r>
      <w:r>
        <w:rPr>
          <w:spacing w:val="-5"/>
        </w:rPr>
        <w:t xml:space="preserve">компетенције, </w:t>
      </w:r>
      <w:r>
        <w:rPr>
          <w:spacing w:val="-3"/>
        </w:rPr>
        <w:t xml:space="preserve">циљ </w:t>
      </w:r>
      <w:r>
        <w:rPr>
          <w:spacing w:val="-4"/>
        </w:rPr>
        <w:t xml:space="preserve">учења </w:t>
      </w:r>
      <w:r>
        <w:rPr>
          <w:spacing w:val="-6"/>
        </w:rPr>
        <w:t xml:space="preserve">математике </w:t>
      </w:r>
      <w:r>
        <w:rPr>
          <w:spacing w:val="-4"/>
        </w:rPr>
        <w:t xml:space="preserve">као </w:t>
      </w:r>
      <w:r>
        <w:t xml:space="preserve">и </w:t>
      </w:r>
      <w:r>
        <w:rPr>
          <w:spacing w:val="-4"/>
        </w:rPr>
        <w:t xml:space="preserve">чињеница </w:t>
      </w:r>
      <w:r>
        <w:t xml:space="preserve">да се </w:t>
      </w:r>
      <w:r>
        <w:rPr>
          <w:spacing w:val="-4"/>
        </w:rPr>
        <w:t xml:space="preserve">учењем </w:t>
      </w:r>
      <w:r>
        <w:rPr>
          <w:spacing w:val="-6"/>
        </w:rPr>
        <w:t xml:space="preserve">математике </w:t>
      </w:r>
      <w:r>
        <w:rPr>
          <w:spacing w:val="-4"/>
        </w:rPr>
        <w:t xml:space="preserve">ученици оспособљавају </w:t>
      </w:r>
      <w:r>
        <w:rPr>
          <w:spacing w:val="-3"/>
        </w:rPr>
        <w:t xml:space="preserve">за: </w:t>
      </w:r>
      <w:r>
        <w:rPr>
          <w:spacing w:val="-4"/>
        </w:rPr>
        <w:t xml:space="preserve">решавање </w:t>
      </w:r>
      <w:r>
        <w:rPr>
          <w:spacing w:val="-3"/>
        </w:rPr>
        <w:t xml:space="preserve">раз- </w:t>
      </w:r>
      <w:r>
        <w:rPr>
          <w:spacing w:val="-4"/>
        </w:rPr>
        <w:t xml:space="preserve">новрсних практичних </w:t>
      </w:r>
      <w:r>
        <w:t xml:space="preserve">и </w:t>
      </w:r>
      <w:r>
        <w:rPr>
          <w:spacing w:val="-4"/>
        </w:rPr>
        <w:t xml:space="preserve">теоријских </w:t>
      </w:r>
      <w:r>
        <w:rPr>
          <w:spacing w:val="-5"/>
        </w:rPr>
        <w:t xml:space="preserve">проблема, комуникацију матема- </w:t>
      </w:r>
      <w:r>
        <w:rPr>
          <w:spacing w:val="-4"/>
        </w:rPr>
        <w:t xml:space="preserve">тичких </w:t>
      </w:r>
      <w:r>
        <w:rPr>
          <w:spacing w:val="-5"/>
        </w:rPr>
        <w:t xml:space="preserve">језиком, </w:t>
      </w:r>
      <w:r>
        <w:rPr>
          <w:spacing w:val="-6"/>
        </w:rPr>
        <w:t xml:space="preserve">математичко </w:t>
      </w:r>
      <w:r>
        <w:rPr>
          <w:spacing w:val="-4"/>
        </w:rPr>
        <w:t xml:space="preserve">резоновање </w:t>
      </w:r>
      <w:r>
        <w:t xml:space="preserve">и </w:t>
      </w:r>
      <w:r>
        <w:rPr>
          <w:spacing w:val="-4"/>
        </w:rPr>
        <w:t xml:space="preserve">доношење закључака </w:t>
      </w:r>
      <w:r>
        <w:t xml:space="preserve">и </w:t>
      </w:r>
      <w:r>
        <w:rPr>
          <w:spacing w:val="-5"/>
        </w:rPr>
        <w:t xml:space="preserve">одлука. </w:t>
      </w:r>
      <w:r>
        <w:rPr>
          <w:spacing w:val="-3"/>
        </w:rPr>
        <w:t xml:space="preserve">Сам процес </w:t>
      </w:r>
      <w:r>
        <w:rPr>
          <w:spacing w:val="-4"/>
        </w:rPr>
        <w:t xml:space="preserve">учења </w:t>
      </w:r>
      <w:r>
        <w:rPr>
          <w:spacing w:val="-6"/>
        </w:rPr>
        <w:t xml:space="preserve">математике </w:t>
      </w:r>
      <w:r>
        <w:rPr>
          <w:spacing w:val="-3"/>
        </w:rPr>
        <w:t xml:space="preserve">има </w:t>
      </w:r>
      <w:r>
        <w:rPr>
          <w:spacing w:val="-4"/>
        </w:rPr>
        <w:t xml:space="preserve">своје </w:t>
      </w:r>
      <w:r>
        <w:rPr>
          <w:spacing w:val="-3"/>
        </w:rPr>
        <w:t xml:space="preserve">посебности </w:t>
      </w:r>
      <w:r>
        <w:rPr>
          <w:spacing w:val="-6"/>
        </w:rPr>
        <w:t xml:space="preserve">које </w:t>
      </w:r>
      <w:r>
        <w:t xml:space="preserve">се </w:t>
      </w:r>
      <w:r>
        <w:rPr>
          <w:spacing w:val="-5"/>
        </w:rPr>
        <w:t xml:space="preserve">огледају </w:t>
      </w:r>
      <w:r>
        <w:t xml:space="preserve">у </w:t>
      </w:r>
      <w:r>
        <w:rPr>
          <w:spacing w:val="-4"/>
        </w:rPr>
        <w:t xml:space="preserve">броју </w:t>
      </w:r>
      <w:r>
        <w:rPr>
          <w:spacing w:val="-5"/>
        </w:rPr>
        <w:t xml:space="preserve">година изучавања </w:t>
      </w:r>
      <w:r>
        <w:t xml:space="preserve">и </w:t>
      </w:r>
      <w:r>
        <w:rPr>
          <w:spacing w:val="-4"/>
        </w:rPr>
        <w:t xml:space="preserve">недељног броја часова предмета </w:t>
      </w:r>
      <w:r>
        <w:t xml:space="preserve">и </w:t>
      </w:r>
      <w:r>
        <w:rPr>
          <w:spacing w:val="-5"/>
        </w:rPr>
        <w:t xml:space="preserve">неопходности континуираног </w:t>
      </w:r>
      <w:r>
        <w:rPr>
          <w:spacing w:val="-4"/>
        </w:rPr>
        <w:t xml:space="preserve">стицања </w:t>
      </w:r>
      <w:r>
        <w:t xml:space="preserve">и </w:t>
      </w:r>
      <w:r>
        <w:rPr>
          <w:spacing w:val="-4"/>
        </w:rPr>
        <w:t>повезивања</w:t>
      </w:r>
      <w:r>
        <w:rPr>
          <w:spacing w:val="-28"/>
        </w:rPr>
        <w:t xml:space="preserve"> </w:t>
      </w:r>
      <w:r>
        <w:rPr>
          <w:spacing w:val="-4"/>
        </w:rPr>
        <w:t>знања.</w:t>
      </w:r>
    </w:p>
    <w:p w:rsidR="005F701D" w:rsidRDefault="00AC6512">
      <w:pPr>
        <w:pStyle w:val="BodyText"/>
        <w:spacing w:line="232" w:lineRule="auto"/>
        <w:ind w:right="39"/>
      </w:pPr>
      <w:r>
        <w:t xml:space="preserve">Садржаји програма предмета </w:t>
      </w:r>
      <w:r>
        <w:rPr>
          <w:spacing w:val="-3"/>
        </w:rPr>
        <w:t xml:space="preserve">математика </w:t>
      </w:r>
      <w:r>
        <w:t xml:space="preserve">представљају осно- </w:t>
      </w:r>
      <w:r>
        <w:rPr>
          <w:spacing w:val="-4"/>
        </w:rPr>
        <w:t xml:space="preserve">ву </w:t>
      </w:r>
      <w:r>
        <w:t xml:space="preserve">за остваривање </w:t>
      </w:r>
      <w:r>
        <w:rPr>
          <w:spacing w:val="-3"/>
        </w:rPr>
        <w:t xml:space="preserve">исхода, </w:t>
      </w:r>
      <w:r>
        <w:t>јер je њима обухваћено све оно</w:t>
      </w:r>
      <w:r>
        <w:t xml:space="preserve"> што уче- ник треба да изгради на </w:t>
      </w:r>
      <w:r>
        <w:rPr>
          <w:spacing w:val="-3"/>
        </w:rPr>
        <w:t xml:space="preserve">нивоу </w:t>
      </w:r>
      <w:r>
        <w:t>знања.</w:t>
      </w:r>
    </w:p>
    <w:p w:rsidR="005F701D" w:rsidRDefault="00AC6512">
      <w:pPr>
        <w:pStyle w:val="BodyText"/>
        <w:spacing w:line="232" w:lineRule="auto"/>
        <w:ind w:right="38"/>
      </w:pPr>
      <w:r>
        <w:t xml:space="preserve">Наставници у својој свакодневној наставној пракси, треба да се ослањају на </w:t>
      </w:r>
      <w:r>
        <w:rPr>
          <w:spacing w:val="-3"/>
        </w:rPr>
        <w:t xml:space="preserve">исходе, </w:t>
      </w:r>
      <w:r>
        <w:t xml:space="preserve">јер они указују шта је оно за шта ученици 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3"/>
        </w:rPr>
        <w:t>школ- ској</w:t>
      </w:r>
      <w:r>
        <w:rPr>
          <w:spacing w:val="-6"/>
        </w:rPr>
        <w:t xml:space="preserve"> </w:t>
      </w:r>
      <w:r>
        <w:t>години.</w:t>
      </w:r>
      <w:r>
        <w:rPr>
          <w:spacing w:val="-6"/>
        </w:rPr>
        <w:t xml:space="preserve"> </w:t>
      </w:r>
      <w:r>
        <w:t>Остварива</w:t>
      </w:r>
      <w:r>
        <w:t>њем</w:t>
      </w:r>
      <w:r>
        <w:rPr>
          <w:spacing w:val="-6"/>
        </w:rPr>
        <w:t xml:space="preserve"> </w:t>
      </w:r>
      <w:r>
        <w:rPr>
          <w:spacing w:val="-3"/>
        </w:rPr>
        <w:t>исхода,</w:t>
      </w:r>
      <w:r>
        <w:rPr>
          <w:spacing w:val="-6"/>
        </w:rPr>
        <w:t xml:space="preserve"> </w:t>
      </w:r>
      <w:r>
        <w:t>ученици</w:t>
      </w:r>
      <w:r>
        <w:rPr>
          <w:spacing w:val="-6"/>
        </w:rPr>
        <w:t xml:space="preserve"> </w:t>
      </w:r>
      <w:r>
        <w:t>усвајају</w:t>
      </w:r>
      <w:r>
        <w:rPr>
          <w:spacing w:val="-7"/>
        </w:rPr>
        <w:t xml:space="preserve"> </w:t>
      </w:r>
      <w:r>
        <w:t>основне</w:t>
      </w:r>
      <w:r>
        <w:rPr>
          <w:spacing w:val="-6"/>
        </w:rPr>
        <w:t xml:space="preserve"> </w:t>
      </w:r>
      <w:r>
        <w:t xml:space="preserve">мате- </w:t>
      </w:r>
      <w:r>
        <w:rPr>
          <w:spacing w:val="-3"/>
        </w:rPr>
        <w:t xml:space="preserve">матичке </w:t>
      </w:r>
      <w:r>
        <w:t xml:space="preserve">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w:t>
      </w:r>
      <w:r>
        <w:rPr>
          <w:spacing w:val="-3"/>
        </w:rPr>
        <w:t xml:space="preserve">исходе </w:t>
      </w:r>
      <w:r>
        <w:t>се омогућава остваривање образов</w:t>
      </w:r>
      <w:r>
        <w:t>них стандарда и међупредметних компетенција као што су комуникација, дигитална компетенција, рад са подацима и информацијама, решавање проблема, сарадња и компетенција за целоживотно</w:t>
      </w:r>
      <w:r>
        <w:rPr>
          <w:spacing w:val="-3"/>
        </w:rPr>
        <w:t xml:space="preserve"> </w:t>
      </w:r>
      <w:r>
        <w:t>учење.</w:t>
      </w:r>
    </w:p>
    <w:p w:rsidR="005F701D" w:rsidRDefault="00AC6512">
      <w:pPr>
        <w:pStyle w:val="BodyText"/>
        <w:spacing w:line="232" w:lineRule="auto"/>
        <w:ind w:right="39"/>
      </w:pPr>
      <w:r>
        <w:t>При обради нових садржаја треба се ослањати на постоје-   ће искус</w:t>
      </w:r>
      <w:r>
        <w:t xml:space="preserve">тво и знање ученика, и настојати да ученици самостално откривају </w:t>
      </w:r>
      <w:r>
        <w:rPr>
          <w:spacing w:val="-3"/>
        </w:rPr>
        <w:t xml:space="preserve">математичке </w:t>
      </w:r>
      <w:r>
        <w:t xml:space="preserve">правилности и изводе закључке. Основна </w:t>
      </w:r>
      <w:r>
        <w:rPr>
          <w:spacing w:val="-3"/>
        </w:rPr>
        <w:t xml:space="preserve">улога </w:t>
      </w:r>
      <w:r>
        <w:t xml:space="preserve">наставника је да </w:t>
      </w:r>
      <w:r>
        <w:rPr>
          <w:spacing w:val="-5"/>
        </w:rPr>
        <w:t xml:space="preserve">буде </w:t>
      </w:r>
      <w:r>
        <w:t>организатор наставног процеса, да подстиче, организује и усмерава активност ученика. Ученике тре- ба упућивати д</w:t>
      </w:r>
      <w:r>
        <w:t xml:space="preserve">а користе уџбеник и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w:t>
      </w:r>
      <w:r>
        <w:rPr>
          <w:spacing w:val="-3"/>
        </w:rPr>
        <w:t xml:space="preserve"> </w:t>
      </w:r>
      <w:r>
        <w:t>задатака.</w:t>
      </w:r>
    </w:p>
    <w:p w:rsidR="005F701D" w:rsidRDefault="00AC6512">
      <w:pPr>
        <w:pStyle w:val="BodyText"/>
        <w:spacing w:line="232" w:lineRule="auto"/>
        <w:ind w:right="39"/>
      </w:pPr>
      <w:r>
        <w:t xml:space="preserve">Ученицима треба објаснити да </w:t>
      </w:r>
      <w:r>
        <w:rPr>
          <w:spacing w:val="-3"/>
        </w:rPr>
        <w:t xml:space="preserve">математика </w:t>
      </w:r>
      <w:r>
        <w:t xml:space="preserve">као </w:t>
      </w:r>
      <w:r>
        <w:rPr>
          <w:spacing w:val="-3"/>
        </w:rPr>
        <w:t xml:space="preserve">наука </w:t>
      </w:r>
      <w:r>
        <w:t>није сама себи циљ; да многа математичка знања представ</w:t>
      </w:r>
      <w:r>
        <w:t xml:space="preserve">љају основе других </w:t>
      </w:r>
      <w:r>
        <w:rPr>
          <w:spacing w:val="-3"/>
        </w:rPr>
        <w:t xml:space="preserve">наука </w:t>
      </w:r>
      <w:r>
        <w:t xml:space="preserve">и да у </w:t>
      </w:r>
      <w:r>
        <w:rPr>
          <w:spacing w:val="-3"/>
        </w:rPr>
        <w:t xml:space="preserve">том </w:t>
      </w:r>
      <w:r>
        <w:t xml:space="preserve">смислу </w:t>
      </w:r>
      <w:r>
        <w:rPr>
          <w:spacing w:val="-3"/>
        </w:rPr>
        <w:t xml:space="preserve">математика </w:t>
      </w:r>
      <w:r>
        <w:t xml:space="preserve">има скоро универзалну примену (информатика, физика, хемија и друге </w:t>
      </w:r>
      <w:r>
        <w:rPr>
          <w:spacing w:val="-3"/>
        </w:rPr>
        <w:t>науке).</w:t>
      </w:r>
    </w:p>
    <w:p w:rsidR="005F701D" w:rsidRDefault="00AC6512">
      <w:pPr>
        <w:pStyle w:val="ListParagraph"/>
        <w:numPr>
          <w:ilvl w:val="0"/>
          <w:numId w:val="99"/>
        </w:numPr>
        <w:tabs>
          <w:tab w:val="left" w:pos="271"/>
        </w:tabs>
        <w:spacing w:before="137"/>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spacing w:before="111" w:line="232" w:lineRule="auto"/>
        <w:ind w:left="120" w:right="39" w:firstLine="396"/>
        <w:jc w:val="both"/>
        <w:rPr>
          <w:sz w:val="18"/>
        </w:rPr>
      </w:pPr>
      <w:r>
        <w:rPr>
          <w:sz w:val="18"/>
        </w:rPr>
        <w:t xml:space="preserve">Наставни програм усмерава наставника да наставни процес конципира у складу са дефинисаним </w:t>
      </w:r>
      <w:r>
        <w:rPr>
          <w:spacing w:val="-3"/>
          <w:sz w:val="18"/>
        </w:rPr>
        <w:t xml:space="preserve">исходима, </w:t>
      </w:r>
      <w:r>
        <w:rPr>
          <w:sz w:val="18"/>
        </w:rPr>
        <w:t xml:space="preserve">односно да плани- ра </w:t>
      </w:r>
      <w:r>
        <w:rPr>
          <w:spacing w:val="-4"/>
          <w:sz w:val="18"/>
        </w:rPr>
        <w:t xml:space="preserve">како </w:t>
      </w:r>
      <w:r>
        <w:rPr>
          <w:sz w:val="18"/>
        </w:rPr>
        <w:t xml:space="preserve">да ученици оствари </w:t>
      </w:r>
      <w:r>
        <w:rPr>
          <w:spacing w:val="-3"/>
          <w:sz w:val="18"/>
        </w:rPr>
        <w:t xml:space="preserve">исходе, које </w:t>
      </w:r>
      <w:r>
        <w:rPr>
          <w:sz w:val="18"/>
        </w:rPr>
        <w:t xml:space="preserve">методе и технике да при- мени, као и </w:t>
      </w:r>
      <w:r>
        <w:rPr>
          <w:spacing w:val="-3"/>
          <w:sz w:val="18"/>
        </w:rPr>
        <w:t xml:space="preserve">које </w:t>
      </w:r>
      <w:r>
        <w:rPr>
          <w:sz w:val="18"/>
        </w:rPr>
        <w:t xml:space="preserve">активности ће за то одабрати. Дефинисани </w:t>
      </w:r>
      <w:r>
        <w:rPr>
          <w:spacing w:val="-3"/>
          <w:sz w:val="18"/>
        </w:rPr>
        <w:t xml:space="preserve">исходи </w:t>
      </w:r>
      <w:r>
        <w:rPr>
          <w:sz w:val="18"/>
        </w:rPr>
        <w:t xml:space="preserve">показују наставнику </w:t>
      </w:r>
      <w:r>
        <w:rPr>
          <w:spacing w:val="-3"/>
          <w:sz w:val="18"/>
        </w:rPr>
        <w:t xml:space="preserve">која </w:t>
      </w:r>
      <w:r>
        <w:rPr>
          <w:sz w:val="18"/>
        </w:rPr>
        <w:t xml:space="preserve">су то специфична знања и вештине </w:t>
      </w:r>
      <w:r>
        <w:rPr>
          <w:spacing w:val="-3"/>
          <w:sz w:val="18"/>
        </w:rPr>
        <w:t xml:space="preserve">која </w:t>
      </w:r>
      <w:r>
        <w:rPr>
          <w:sz w:val="18"/>
        </w:rPr>
        <w:t>су ученику потребна за даље учење и свакоднев</w:t>
      </w:r>
      <w:r>
        <w:rPr>
          <w:sz w:val="18"/>
        </w:rPr>
        <w:t xml:space="preserve">ни </w:t>
      </w:r>
      <w:r>
        <w:rPr>
          <w:spacing w:val="-4"/>
          <w:sz w:val="18"/>
        </w:rPr>
        <w:t xml:space="preserve">живот. </w:t>
      </w:r>
      <w:r>
        <w:rPr>
          <w:sz w:val="18"/>
        </w:rPr>
        <w:t xml:space="preserve">Прили- </w:t>
      </w:r>
      <w:r>
        <w:rPr>
          <w:spacing w:val="-5"/>
          <w:sz w:val="18"/>
        </w:rPr>
        <w:t xml:space="preserve">ком  </w:t>
      </w:r>
      <w:r>
        <w:rPr>
          <w:sz w:val="18"/>
        </w:rPr>
        <w:t xml:space="preserve">планирања наставе треба имати у виду да се ниједан </w:t>
      </w:r>
      <w:r>
        <w:rPr>
          <w:spacing w:val="-4"/>
          <w:sz w:val="18"/>
        </w:rPr>
        <w:t xml:space="preserve">исход   </w:t>
      </w:r>
      <w:r>
        <w:rPr>
          <w:sz w:val="18"/>
        </w:rPr>
        <w:t xml:space="preserve">не може остварити за један час: за неке </w:t>
      </w:r>
      <w:r>
        <w:rPr>
          <w:spacing w:val="-3"/>
          <w:sz w:val="18"/>
        </w:rPr>
        <w:t xml:space="preserve">исходе </w:t>
      </w:r>
      <w:r>
        <w:rPr>
          <w:sz w:val="18"/>
        </w:rPr>
        <w:t xml:space="preserve">ће бити потребно мање часова, за неке више, постоје и </w:t>
      </w:r>
      <w:r>
        <w:rPr>
          <w:spacing w:val="-3"/>
          <w:sz w:val="18"/>
        </w:rPr>
        <w:t xml:space="preserve">исходи који </w:t>
      </w:r>
      <w:r>
        <w:rPr>
          <w:sz w:val="18"/>
        </w:rPr>
        <w:t xml:space="preserve">се остварују то- </w:t>
      </w:r>
      <w:r>
        <w:rPr>
          <w:spacing w:val="-5"/>
          <w:sz w:val="18"/>
        </w:rPr>
        <w:t xml:space="preserve">ком </w:t>
      </w:r>
      <w:r>
        <w:rPr>
          <w:sz w:val="18"/>
        </w:rPr>
        <w:t xml:space="preserve">целе године или чак и </w:t>
      </w:r>
      <w:r>
        <w:rPr>
          <w:spacing w:val="-4"/>
          <w:sz w:val="18"/>
        </w:rPr>
        <w:t xml:space="preserve">током </w:t>
      </w:r>
      <w:r>
        <w:rPr>
          <w:sz w:val="18"/>
        </w:rPr>
        <w:t xml:space="preserve">целог </w:t>
      </w:r>
      <w:r>
        <w:rPr>
          <w:spacing w:val="-3"/>
          <w:sz w:val="18"/>
        </w:rPr>
        <w:t>школова</w:t>
      </w:r>
      <w:r>
        <w:rPr>
          <w:spacing w:val="-3"/>
          <w:sz w:val="18"/>
        </w:rPr>
        <w:t xml:space="preserve">ња </w:t>
      </w:r>
      <w:r>
        <w:rPr>
          <w:sz w:val="18"/>
        </w:rPr>
        <w:t xml:space="preserve">(нпр. </w:t>
      </w:r>
      <w:r>
        <w:rPr>
          <w:i/>
          <w:sz w:val="18"/>
        </w:rPr>
        <w:t>по завр- шетку разреда ученик ће бити у стању да користи математички језик и систематично и прецизно представи идеју и решење</w:t>
      </w:r>
      <w:r>
        <w:rPr>
          <w:sz w:val="18"/>
        </w:rPr>
        <w:t xml:space="preserve">). На- ставник, </w:t>
      </w:r>
      <w:r>
        <w:rPr>
          <w:spacing w:val="-3"/>
          <w:sz w:val="18"/>
        </w:rPr>
        <w:t xml:space="preserve">приликом </w:t>
      </w:r>
      <w:r>
        <w:rPr>
          <w:sz w:val="18"/>
        </w:rPr>
        <w:t xml:space="preserve">планирања часова, треба сваки </w:t>
      </w:r>
      <w:r>
        <w:rPr>
          <w:spacing w:val="-4"/>
          <w:sz w:val="18"/>
        </w:rPr>
        <w:t xml:space="preserve">исход </w:t>
      </w:r>
      <w:r>
        <w:rPr>
          <w:sz w:val="18"/>
        </w:rPr>
        <w:t xml:space="preserve">да разло- жи на мање </w:t>
      </w:r>
      <w:r>
        <w:rPr>
          <w:spacing w:val="-3"/>
          <w:sz w:val="18"/>
        </w:rPr>
        <w:t xml:space="preserve">исходе, </w:t>
      </w:r>
      <w:r>
        <w:rPr>
          <w:sz w:val="18"/>
        </w:rPr>
        <w:t>помоћу којих се остварује почетн</w:t>
      </w:r>
      <w:r>
        <w:rPr>
          <w:sz w:val="18"/>
        </w:rPr>
        <w:t xml:space="preserve">и </w:t>
      </w:r>
      <w:r>
        <w:rPr>
          <w:spacing w:val="-3"/>
          <w:sz w:val="18"/>
        </w:rPr>
        <w:t xml:space="preserve">исход, </w:t>
      </w:r>
      <w:r>
        <w:rPr>
          <w:sz w:val="18"/>
        </w:rPr>
        <w:t xml:space="preserve">нпр. </w:t>
      </w:r>
      <w:r>
        <w:rPr>
          <w:spacing w:val="-4"/>
          <w:sz w:val="18"/>
        </w:rPr>
        <w:t xml:space="preserve">исход </w:t>
      </w:r>
      <w:r>
        <w:rPr>
          <w:i/>
          <w:sz w:val="18"/>
        </w:rPr>
        <w:t xml:space="preserve">по завршетку разреда ученик ће бити у стању да транс- </w:t>
      </w:r>
      <w:r>
        <w:rPr>
          <w:i/>
          <w:spacing w:val="-3"/>
          <w:sz w:val="18"/>
        </w:rPr>
        <w:t xml:space="preserve">формише </w:t>
      </w:r>
      <w:r>
        <w:rPr>
          <w:i/>
          <w:sz w:val="18"/>
        </w:rPr>
        <w:t xml:space="preserve">алгебарске изразе </w:t>
      </w:r>
      <w:r>
        <w:rPr>
          <w:sz w:val="18"/>
        </w:rPr>
        <w:t>се може разложити на следеће</w:t>
      </w:r>
      <w:r>
        <w:rPr>
          <w:spacing w:val="-11"/>
          <w:sz w:val="18"/>
        </w:rPr>
        <w:t xml:space="preserve"> </w:t>
      </w:r>
      <w:r>
        <w:rPr>
          <w:spacing w:val="-3"/>
          <w:sz w:val="18"/>
        </w:rPr>
        <w:t>исходе:</w:t>
      </w:r>
    </w:p>
    <w:p w:rsidR="005F701D" w:rsidRDefault="00AC6512">
      <w:pPr>
        <w:pStyle w:val="ListParagraph"/>
        <w:numPr>
          <w:ilvl w:val="1"/>
          <w:numId w:val="99"/>
        </w:numPr>
        <w:tabs>
          <w:tab w:val="left" w:pos="698"/>
        </w:tabs>
        <w:spacing w:line="186" w:lineRule="exact"/>
        <w:ind w:firstLine="397"/>
        <w:rPr>
          <w:sz w:val="18"/>
        </w:rPr>
      </w:pPr>
      <w:r>
        <w:rPr>
          <w:sz w:val="18"/>
        </w:rPr>
        <w:t>ученик ће бити у стању да растави полином на</w:t>
      </w:r>
      <w:r>
        <w:rPr>
          <w:spacing w:val="-6"/>
          <w:sz w:val="18"/>
        </w:rPr>
        <w:t xml:space="preserve"> </w:t>
      </w:r>
      <w:r>
        <w:rPr>
          <w:sz w:val="18"/>
        </w:rPr>
        <w:t>чиниоце;</w:t>
      </w:r>
    </w:p>
    <w:p w:rsidR="005F701D" w:rsidRDefault="00AC6512">
      <w:pPr>
        <w:pStyle w:val="ListParagraph"/>
        <w:numPr>
          <w:ilvl w:val="1"/>
          <w:numId w:val="99"/>
        </w:numPr>
        <w:tabs>
          <w:tab w:val="left" w:pos="713"/>
        </w:tabs>
        <w:spacing w:before="2" w:line="232" w:lineRule="auto"/>
        <w:ind w:right="39" w:firstLine="397"/>
        <w:jc w:val="both"/>
        <w:rPr>
          <w:sz w:val="18"/>
        </w:rPr>
      </w:pPr>
      <w:r>
        <w:rPr>
          <w:sz w:val="18"/>
        </w:rPr>
        <w:t xml:space="preserve">ученик ће бити у стању да одреди НЗС и </w:t>
      </w:r>
      <w:r>
        <w:rPr>
          <w:spacing w:val="-4"/>
          <w:sz w:val="18"/>
        </w:rPr>
        <w:t xml:space="preserve">НЗД </w:t>
      </w:r>
      <w:r>
        <w:rPr>
          <w:sz w:val="18"/>
        </w:rPr>
        <w:t>за дате по- линоме;</w:t>
      </w:r>
    </w:p>
    <w:p w:rsidR="005F701D" w:rsidRDefault="00AC6512">
      <w:pPr>
        <w:pStyle w:val="ListParagraph"/>
        <w:numPr>
          <w:ilvl w:val="1"/>
          <w:numId w:val="99"/>
        </w:numPr>
        <w:tabs>
          <w:tab w:val="left" w:pos="705"/>
        </w:tabs>
        <w:spacing w:line="232" w:lineRule="auto"/>
        <w:ind w:right="39" w:firstLine="397"/>
        <w:jc w:val="both"/>
        <w:rPr>
          <w:sz w:val="18"/>
        </w:rPr>
      </w:pPr>
      <w:r>
        <w:rPr>
          <w:sz w:val="18"/>
        </w:rPr>
        <w:t>уч</w:t>
      </w:r>
      <w:r>
        <w:rPr>
          <w:sz w:val="18"/>
        </w:rPr>
        <w:t>еник ће бити у стању да сабере и одузме дате рационал- не алгебарске</w:t>
      </w:r>
      <w:r>
        <w:rPr>
          <w:spacing w:val="-2"/>
          <w:sz w:val="18"/>
        </w:rPr>
        <w:t xml:space="preserve"> </w:t>
      </w:r>
      <w:r>
        <w:rPr>
          <w:sz w:val="18"/>
        </w:rPr>
        <w:t>изразе;</w:t>
      </w:r>
    </w:p>
    <w:p w:rsidR="005F701D" w:rsidRDefault="00AC6512">
      <w:pPr>
        <w:pStyle w:val="ListParagraph"/>
        <w:numPr>
          <w:ilvl w:val="1"/>
          <w:numId w:val="99"/>
        </w:numPr>
        <w:tabs>
          <w:tab w:val="left" w:pos="710"/>
        </w:tabs>
        <w:spacing w:line="232" w:lineRule="auto"/>
        <w:ind w:right="39" w:firstLine="397"/>
        <w:jc w:val="both"/>
        <w:rPr>
          <w:sz w:val="18"/>
        </w:rPr>
      </w:pPr>
      <w:r>
        <w:rPr>
          <w:sz w:val="18"/>
        </w:rPr>
        <w:t>ученик ће бити у стању да помножи и подели дате рацио- налне алгебарске</w:t>
      </w:r>
      <w:r>
        <w:rPr>
          <w:spacing w:val="-2"/>
          <w:sz w:val="18"/>
        </w:rPr>
        <w:t xml:space="preserve"> </w:t>
      </w:r>
      <w:r>
        <w:rPr>
          <w:sz w:val="18"/>
        </w:rPr>
        <w:t>изразе.</w:t>
      </w:r>
    </w:p>
    <w:p w:rsidR="005F701D" w:rsidRDefault="00AC6512">
      <w:pPr>
        <w:pStyle w:val="BodyText"/>
        <w:spacing w:line="232" w:lineRule="auto"/>
        <w:ind w:right="39"/>
      </w:pPr>
      <w:r>
        <w:t xml:space="preserve">Оваквим приступом се дати </w:t>
      </w:r>
      <w:r>
        <w:rPr>
          <w:spacing w:val="-4"/>
        </w:rPr>
        <w:t xml:space="preserve">исход </w:t>
      </w:r>
      <w:r>
        <w:t xml:space="preserve">конкретизује, што доводи до бољег планирања наставе, а самим тим и </w:t>
      </w:r>
      <w:r>
        <w:t xml:space="preserve">до веће ефикасности наставе. Поред тога, на часовима треба </w:t>
      </w:r>
      <w:r>
        <w:rPr>
          <w:spacing w:val="-3"/>
        </w:rPr>
        <w:t xml:space="preserve">комбиновати </w:t>
      </w:r>
      <w:r>
        <w:t>различите методе</w:t>
      </w:r>
      <w:r>
        <w:rPr>
          <w:spacing w:val="-5"/>
        </w:rPr>
        <w:t xml:space="preserve"> </w:t>
      </w:r>
      <w:r>
        <w:t>и</w:t>
      </w:r>
      <w:r>
        <w:rPr>
          <w:spacing w:val="-5"/>
        </w:rPr>
        <w:t xml:space="preserve"> </w:t>
      </w:r>
      <w:r>
        <w:t>облике</w:t>
      </w:r>
      <w:r>
        <w:rPr>
          <w:spacing w:val="-5"/>
        </w:rPr>
        <w:t xml:space="preserve"> </w:t>
      </w:r>
      <w:r>
        <w:t>рада,</w:t>
      </w:r>
      <w:r>
        <w:rPr>
          <w:spacing w:val="-5"/>
        </w:rPr>
        <w:t xml:space="preserve"> </w:t>
      </w:r>
      <w:r>
        <w:t>што</w:t>
      </w:r>
      <w:r>
        <w:rPr>
          <w:spacing w:val="-5"/>
        </w:rPr>
        <w:t xml:space="preserve"> </w:t>
      </w:r>
      <w:r>
        <w:t>подстиче</w:t>
      </w:r>
      <w:r>
        <w:rPr>
          <w:spacing w:val="-5"/>
        </w:rPr>
        <w:t xml:space="preserve"> </w:t>
      </w:r>
      <w:r>
        <w:t>интелектуалну</w:t>
      </w:r>
      <w:r>
        <w:rPr>
          <w:spacing w:val="-5"/>
        </w:rPr>
        <w:t xml:space="preserve"> </w:t>
      </w:r>
      <w:r>
        <w:t>активност</w:t>
      </w:r>
      <w:r>
        <w:rPr>
          <w:spacing w:val="-5"/>
        </w:rPr>
        <w:t xml:space="preserve"> </w:t>
      </w:r>
      <w:r>
        <w:t>уче- ника и наставу чини интересантнијом и</w:t>
      </w:r>
      <w:r>
        <w:rPr>
          <w:spacing w:val="-11"/>
        </w:rPr>
        <w:t xml:space="preserve"> </w:t>
      </w:r>
      <w:r>
        <w:t>функционалнијом.</w:t>
      </w:r>
    </w:p>
    <w:p w:rsidR="005F701D" w:rsidRDefault="00AC6512">
      <w:pPr>
        <w:pStyle w:val="ListParagraph"/>
        <w:numPr>
          <w:ilvl w:val="0"/>
          <w:numId w:val="99"/>
        </w:numPr>
        <w:tabs>
          <w:tab w:val="left" w:pos="331"/>
        </w:tabs>
        <w:spacing w:before="156"/>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5F701D" w:rsidRDefault="00AC6512">
      <w:pPr>
        <w:pStyle w:val="BodyText"/>
        <w:spacing w:before="112" w:line="235" w:lineRule="auto"/>
        <w:ind w:right="39"/>
      </w:pPr>
      <w:r>
        <w:rPr>
          <w:spacing w:val="-4"/>
        </w:rPr>
        <w:t xml:space="preserve">Како </w:t>
      </w:r>
      <w:r>
        <w:t xml:space="preserve">свака наставна тема има своје специфичности, у настав- ку текста наводимо неке важне напомене за сваку </w:t>
      </w:r>
      <w:r>
        <w:rPr>
          <w:spacing w:val="-5"/>
        </w:rPr>
        <w:t>тему.</w:t>
      </w:r>
    </w:p>
    <w:p w:rsidR="005F701D" w:rsidRDefault="00AC6512">
      <w:pPr>
        <w:pStyle w:val="Heading2"/>
        <w:spacing w:before="104" w:line="205" w:lineRule="exact"/>
      </w:pPr>
      <w:r>
        <w:rPr>
          <w:b w:val="0"/>
        </w:rPr>
        <w:br w:type="column"/>
      </w:r>
      <w:r>
        <w:t>Логика и скупови</w:t>
      </w:r>
    </w:p>
    <w:p w:rsidR="005F701D" w:rsidRDefault="00AC6512">
      <w:pPr>
        <w:pStyle w:val="BodyText"/>
        <w:spacing w:before="2" w:line="235" w:lineRule="auto"/>
        <w:ind w:right="117"/>
      </w:pPr>
      <w:r>
        <w:t>Логичко-скуповни садржаји (исказ, квантификатор, форму- ла, логичке и скуповне операције, основни математички појмо- ви, закључив</w:t>
      </w:r>
      <w:r>
        <w:t xml:space="preserve">ање и доказивање тврђења, релације и пресликава- ња) основа су за виши ниво дедукције и строгости у реализацији осталих садржаја програма </w:t>
      </w:r>
      <w:r>
        <w:rPr>
          <w:spacing w:val="-3"/>
        </w:rPr>
        <w:t xml:space="preserve">математике, </w:t>
      </w:r>
      <w:r>
        <w:t xml:space="preserve">а нагласак треба да </w:t>
      </w:r>
      <w:r>
        <w:rPr>
          <w:spacing w:val="-5"/>
        </w:rPr>
        <w:t xml:space="preserve">буде  </w:t>
      </w:r>
      <w:r>
        <w:t xml:space="preserve">на овладавању математичко-логичким </w:t>
      </w:r>
      <w:r>
        <w:rPr>
          <w:spacing w:val="-3"/>
        </w:rPr>
        <w:t xml:space="preserve">језиком </w:t>
      </w:r>
      <w:r>
        <w:t>и разјашњавању су- штине значајних ма</w:t>
      </w:r>
      <w:r>
        <w:t>тематичких појмова и чињеница, без превели- ких</w:t>
      </w:r>
      <w:r>
        <w:rPr>
          <w:spacing w:val="-1"/>
        </w:rPr>
        <w:t xml:space="preserve"> </w:t>
      </w:r>
      <w:r>
        <w:t>формализација.</w:t>
      </w:r>
    </w:p>
    <w:p w:rsidR="005F701D" w:rsidRDefault="00AC6512">
      <w:pPr>
        <w:pStyle w:val="BodyText"/>
        <w:spacing w:before="9" w:line="204" w:lineRule="exact"/>
        <w:ind w:right="118"/>
      </w:pPr>
      <w:r>
        <w:t xml:space="preserve">Симболика треба да се користи у оној мери у којој олакша- ва изражавање и записе, штеди време (а не да захтева додатна об- јашњења) и помаже да се градиво што боље разјасни. </w:t>
      </w:r>
      <w:r>
        <w:rPr>
          <w:spacing w:val="-4"/>
        </w:rPr>
        <w:t xml:space="preserve">Указати </w:t>
      </w:r>
      <w:r>
        <w:t>на значај</w:t>
      </w:r>
      <w:r>
        <w:rPr>
          <w:spacing w:val="-9"/>
        </w:rPr>
        <w:t xml:space="preserve"> </w:t>
      </w:r>
      <w:r>
        <w:t>т</w:t>
      </w:r>
      <w:r>
        <w:t>аутологија</w:t>
      </w:r>
      <w:r>
        <w:rPr>
          <w:spacing w:val="-9"/>
        </w:rPr>
        <w:t xml:space="preserve"> </w:t>
      </w:r>
      <w:r>
        <w:t>(закон</w:t>
      </w:r>
      <w:r>
        <w:rPr>
          <w:spacing w:val="-9"/>
        </w:rPr>
        <w:t xml:space="preserve"> </w:t>
      </w:r>
      <w:r>
        <w:t>искључења</w:t>
      </w:r>
      <w:r>
        <w:rPr>
          <w:spacing w:val="-9"/>
        </w:rPr>
        <w:t xml:space="preserve"> </w:t>
      </w:r>
      <w:r>
        <w:rPr>
          <w:spacing w:val="-3"/>
        </w:rPr>
        <w:t>трећег,</w:t>
      </w:r>
      <w:r>
        <w:rPr>
          <w:spacing w:val="-9"/>
        </w:rPr>
        <w:t xml:space="preserve"> </w:t>
      </w:r>
      <w:r>
        <w:rPr>
          <w:spacing w:val="-3"/>
        </w:rPr>
        <w:t>закон</w:t>
      </w:r>
      <w:r>
        <w:rPr>
          <w:spacing w:val="-9"/>
        </w:rPr>
        <w:t xml:space="preserve"> </w:t>
      </w:r>
      <w:r>
        <w:t>контрапозиције, модус поненс, свођење на противуречност...) у закључивању и до- казима</w:t>
      </w:r>
      <w:r>
        <w:rPr>
          <w:spacing w:val="10"/>
        </w:rPr>
        <w:t xml:space="preserve"> </w:t>
      </w:r>
      <w:r>
        <w:t>теорема,</w:t>
      </w:r>
      <w:r>
        <w:rPr>
          <w:spacing w:val="10"/>
        </w:rPr>
        <w:t xml:space="preserve"> </w:t>
      </w:r>
      <w:r>
        <w:t>нпр.</w:t>
      </w:r>
      <w:r>
        <w:rPr>
          <w:spacing w:val="10"/>
        </w:rPr>
        <w:t xml:space="preserve"> </w:t>
      </w:r>
      <w:r>
        <w:t>у</w:t>
      </w:r>
      <w:r>
        <w:rPr>
          <w:spacing w:val="10"/>
        </w:rPr>
        <w:t xml:space="preserve"> </w:t>
      </w:r>
      <w:r>
        <w:t>доказу</w:t>
      </w:r>
      <w:r>
        <w:rPr>
          <w:spacing w:val="10"/>
        </w:rPr>
        <w:t xml:space="preserve"> </w:t>
      </w:r>
      <w:r>
        <w:t>да</w:t>
      </w:r>
      <w:r>
        <w:rPr>
          <w:spacing w:val="10"/>
        </w:rPr>
        <w:t xml:space="preserve"> </w:t>
      </w:r>
      <w:r>
        <w:t>је</w:t>
      </w:r>
      <w:r>
        <w:rPr>
          <w:spacing w:val="15"/>
        </w:rPr>
        <w:t xml:space="preserve"> </w:t>
      </w:r>
      <w:r>
        <w:rPr>
          <w:noProof/>
          <w:spacing w:val="15"/>
        </w:rPr>
        <w:drawing>
          <wp:inline distT="0" distB="0" distL="0" distR="0">
            <wp:extent cx="143050" cy="1254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43050" cy="125462"/>
                    </a:xfrm>
                    <a:prstGeom prst="rect">
                      <a:avLst/>
                    </a:prstGeom>
                  </pic:spPr>
                </pic:pic>
              </a:graphicData>
            </a:graphic>
          </wp:inline>
        </w:drawing>
      </w:r>
      <w:r>
        <w:rPr>
          <w:spacing w:val="15"/>
        </w:rPr>
        <w:t xml:space="preserve"> </w:t>
      </w:r>
      <w:r>
        <w:t>ирационалан</w:t>
      </w:r>
      <w:r>
        <w:rPr>
          <w:spacing w:val="10"/>
        </w:rPr>
        <w:t xml:space="preserve"> </w:t>
      </w:r>
      <w:r>
        <w:t>број</w:t>
      </w:r>
      <w:r>
        <w:rPr>
          <w:spacing w:val="10"/>
        </w:rPr>
        <w:t xml:space="preserve"> </w:t>
      </w:r>
      <w:r>
        <w:t>(у</w:t>
      </w:r>
      <w:r>
        <w:rPr>
          <w:spacing w:val="10"/>
        </w:rPr>
        <w:t xml:space="preserve"> </w:t>
      </w:r>
      <w:r>
        <w:t>теми</w:t>
      </w:r>
    </w:p>
    <w:p w:rsidR="005F701D" w:rsidRDefault="00AC6512">
      <w:pPr>
        <w:spacing w:line="196" w:lineRule="exact"/>
        <w:ind w:left="120"/>
        <w:rPr>
          <w:sz w:val="18"/>
        </w:rPr>
      </w:pPr>
      <w:r>
        <w:rPr>
          <w:b/>
          <w:sz w:val="18"/>
        </w:rPr>
        <w:t xml:space="preserve">Поље </w:t>
      </w:r>
      <w:r>
        <w:rPr>
          <w:sz w:val="18"/>
        </w:rPr>
        <w:t>реалних бројева).</w:t>
      </w:r>
    </w:p>
    <w:p w:rsidR="005F701D" w:rsidRDefault="00AC6512">
      <w:pPr>
        <w:pStyle w:val="BodyText"/>
        <w:spacing w:before="1" w:line="235" w:lineRule="auto"/>
        <w:ind w:right="117"/>
      </w:pPr>
      <w:r>
        <w:t xml:space="preserve">Указати на значај релација еквиваленције као и релација по- ретка, посебно </w:t>
      </w:r>
      <w:r>
        <w:rPr>
          <w:i/>
        </w:rPr>
        <w:t xml:space="preserve">бити једнак </w:t>
      </w:r>
      <w:r>
        <w:t xml:space="preserve">и </w:t>
      </w:r>
      <w:r>
        <w:rPr>
          <w:i/>
        </w:rPr>
        <w:t xml:space="preserve">бити мањи или једнак </w:t>
      </w:r>
      <w:r>
        <w:t>над скупови- ма бројева и њихов однос са операцијама сабирања и множења. Посебну пажњу већ на овом ступњу посветити појму пресликава- ња (функције</w:t>
      </w:r>
      <w:r>
        <w:t>). Дати и описну и формалну дефиницију овог појма и по потреби користити и једну и другу. Увести операцију компо- зиције пресликавања. Истаћи својства „1–1” и „на” пресликавања као и појам инверзног пресликавања.</w:t>
      </w:r>
    </w:p>
    <w:p w:rsidR="005F701D" w:rsidRDefault="00AC6512">
      <w:pPr>
        <w:pStyle w:val="BodyText"/>
        <w:spacing w:before="8" w:line="235" w:lineRule="auto"/>
        <w:ind w:right="117"/>
      </w:pPr>
      <w:r>
        <w:t>Елементе комбинаторике дати на једноставниј</w:t>
      </w:r>
      <w:r>
        <w:t>им примерима и задацима, као примену основних принципа пребројавања конач- них скупова. Требало би имати у виду да обрадом ових садржаја није завршена и изградња појединих појмова, јер ће се они догра- ђивати и у каснијим програмским темама.</w:t>
      </w:r>
    </w:p>
    <w:p w:rsidR="005F701D" w:rsidRDefault="00AC6512">
      <w:pPr>
        <w:pStyle w:val="Heading2"/>
        <w:spacing w:before="58" w:line="205" w:lineRule="exact"/>
      </w:pPr>
      <w:r>
        <w:t>Цели бројеви</w:t>
      </w:r>
    </w:p>
    <w:p w:rsidR="005F701D" w:rsidRDefault="00AC6512">
      <w:pPr>
        <w:pStyle w:val="BodyText"/>
        <w:spacing w:before="1" w:line="235" w:lineRule="auto"/>
        <w:ind w:right="117"/>
      </w:pPr>
      <w:r>
        <w:t>О</w:t>
      </w:r>
      <w:r>
        <w:t>ву тему треба реализовати кроз понављања, продубљива- ња и допуњавања оног што су ученици учили у основној школи. Нагласити основна својства природних и целих бројева. Обради- ти дељивост целих бројева, дељење са остатком, просте и сложене бројеве и теорем</w:t>
      </w:r>
      <w:r>
        <w:t>у о канонској факторизацији (без доказа једин- ствености). Бесконачност скупа простих бројева доказати свође- њем на противуречност (Еуклид).</w:t>
      </w:r>
    </w:p>
    <w:p w:rsidR="005F701D" w:rsidRDefault="00AC6512">
      <w:pPr>
        <w:pStyle w:val="BodyText"/>
        <w:spacing w:before="7" w:line="235" w:lineRule="auto"/>
        <w:ind w:right="118"/>
      </w:pPr>
      <w:r>
        <w:t>Ученици треба да савладају превођење целог броја из једног позиционог система у декадни позициони систем, и обрнут</w:t>
      </w:r>
      <w:r>
        <w:t>о.</w:t>
      </w:r>
    </w:p>
    <w:p w:rsidR="005F701D" w:rsidRDefault="00AC6512">
      <w:pPr>
        <w:pStyle w:val="Heading2"/>
        <w:spacing w:before="55" w:line="205" w:lineRule="exact"/>
      </w:pPr>
      <w:r>
        <w:t>Реални бројеви</w:t>
      </w:r>
    </w:p>
    <w:p w:rsidR="005F701D" w:rsidRDefault="00AC6512">
      <w:pPr>
        <w:pStyle w:val="BodyText"/>
        <w:spacing w:before="2" w:line="235" w:lineRule="auto"/>
        <w:ind w:right="117"/>
      </w:pPr>
      <w:r>
        <w:t xml:space="preserve">На почетку теме подсетити ученике на природне бројеве, пр- стен целих, поље рационалних, ирационалне бројеве и поље реал- них бројева, као и на </w:t>
      </w:r>
      <w:r>
        <w:rPr>
          <w:spacing w:val="-3"/>
        </w:rPr>
        <w:t xml:space="preserve">њихове </w:t>
      </w:r>
      <w:r>
        <w:t xml:space="preserve">међусобне односе. Проширити знања о рационалним и ирационалним бројевима, </w:t>
      </w:r>
      <w:r>
        <w:rPr>
          <w:spacing w:val="-2"/>
        </w:rPr>
        <w:t xml:space="preserve">користећи </w:t>
      </w:r>
      <w:r>
        <w:t>док</w:t>
      </w:r>
      <w:r>
        <w:t xml:space="preserve">азивања и бројевну </w:t>
      </w:r>
      <w:r>
        <w:rPr>
          <w:spacing w:val="-3"/>
        </w:rPr>
        <w:t xml:space="preserve">праву </w:t>
      </w:r>
      <w:r>
        <w:t xml:space="preserve">(докази ирационалности, представљање </w:t>
      </w:r>
      <w:r>
        <w:rPr>
          <w:spacing w:val="-4"/>
        </w:rPr>
        <w:t xml:space="preserve">коначног </w:t>
      </w:r>
      <w:r>
        <w:t xml:space="preserve">и </w:t>
      </w:r>
      <w:r>
        <w:rPr>
          <w:spacing w:val="-3"/>
        </w:rPr>
        <w:t xml:space="preserve">бесконачног </w:t>
      </w:r>
      <w:r>
        <w:t xml:space="preserve">периодичног децималног записа броја у виду раз- </w:t>
      </w:r>
      <w:r>
        <w:rPr>
          <w:spacing w:val="-2"/>
        </w:rPr>
        <w:t>ломка,</w:t>
      </w:r>
      <w:r>
        <w:rPr>
          <w:spacing w:val="-7"/>
        </w:rPr>
        <w:t xml:space="preserve"> </w:t>
      </w:r>
      <w:r>
        <w:t>конструкција</w:t>
      </w:r>
      <w:r>
        <w:rPr>
          <w:spacing w:val="-7"/>
        </w:rPr>
        <w:t xml:space="preserve"> </w:t>
      </w:r>
      <w:r>
        <w:t>неких</w:t>
      </w:r>
      <w:r>
        <w:rPr>
          <w:spacing w:val="-7"/>
        </w:rPr>
        <w:t xml:space="preserve"> </w:t>
      </w:r>
      <w:r>
        <w:t>дужи</w:t>
      </w:r>
      <w:r>
        <w:rPr>
          <w:spacing w:val="-7"/>
        </w:rPr>
        <w:t xml:space="preserve"> </w:t>
      </w:r>
      <w:r>
        <w:t>чија</w:t>
      </w:r>
      <w:r>
        <w:rPr>
          <w:spacing w:val="-7"/>
        </w:rPr>
        <w:t xml:space="preserve"> </w:t>
      </w:r>
      <w:r>
        <w:t>је</w:t>
      </w:r>
      <w:r>
        <w:rPr>
          <w:spacing w:val="-7"/>
        </w:rPr>
        <w:t xml:space="preserve"> </w:t>
      </w:r>
      <w:r>
        <w:t>дужина</w:t>
      </w:r>
      <w:r>
        <w:rPr>
          <w:spacing w:val="-7"/>
        </w:rPr>
        <w:t xml:space="preserve"> </w:t>
      </w:r>
      <w:r>
        <w:t>ирационалан</w:t>
      </w:r>
      <w:r>
        <w:rPr>
          <w:spacing w:val="-7"/>
        </w:rPr>
        <w:t xml:space="preserve"> </w:t>
      </w:r>
      <w:r>
        <w:t xml:space="preserve">број). У </w:t>
      </w:r>
      <w:r>
        <w:rPr>
          <w:spacing w:val="-3"/>
        </w:rPr>
        <w:t xml:space="preserve">овом </w:t>
      </w:r>
      <w:r>
        <w:t>делу истицати појам затворености и принцип чувања с</w:t>
      </w:r>
      <w:r>
        <w:t xml:space="preserve">вој- става операција </w:t>
      </w:r>
      <w:r>
        <w:rPr>
          <w:spacing w:val="-3"/>
        </w:rPr>
        <w:t xml:space="preserve">приликом </w:t>
      </w:r>
      <w:r>
        <w:t xml:space="preserve">проширивања скупова бројева. Посебну пажњу обратити на својства рачунских операција, као основу за рационализацију рачунања и трансформације израза у оквиру дру- гих тема. </w:t>
      </w:r>
      <w:r>
        <w:rPr>
          <w:spacing w:val="-4"/>
        </w:rPr>
        <w:t xml:space="preserve">Увести </w:t>
      </w:r>
      <w:r>
        <w:t>појам степена броја са целобројним изложиоцем и</w:t>
      </w:r>
      <w:r>
        <w:t xml:space="preserve"> експоненцијални запис броја </w:t>
      </w:r>
      <w:r>
        <w:rPr>
          <w:noProof/>
          <w:spacing w:val="-2"/>
        </w:rPr>
        <w:drawing>
          <wp:inline distT="0" distB="0" distL="0" distR="0">
            <wp:extent cx="1060947" cy="1123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060947" cy="112344"/>
                    </a:xfrm>
                    <a:prstGeom prst="rect">
                      <a:avLst/>
                    </a:prstGeom>
                  </pic:spPr>
                </pic:pic>
              </a:graphicData>
            </a:graphic>
          </wp:inline>
        </w:drawing>
      </w:r>
      <w:r>
        <w:t xml:space="preserve">), као потре- </w:t>
      </w:r>
      <w:r>
        <w:rPr>
          <w:spacing w:val="-4"/>
        </w:rPr>
        <w:t xml:space="preserve">бу </w:t>
      </w:r>
      <w:r>
        <w:t xml:space="preserve">за рачунање са </w:t>
      </w:r>
      <w:r>
        <w:rPr>
          <w:spacing w:val="-3"/>
        </w:rPr>
        <w:t xml:space="preserve">веома </w:t>
      </w:r>
      <w:r>
        <w:t xml:space="preserve">малим и великим бројевним вредностима у </w:t>
      </w:r>
      <w:r>
        <w:rPr>
          <w:spacing w:val="-3"/>
        </w:rPr>
        <w:t xml:space="preserve">математици, </w:t>
      </w:r>
      <w:r>
        <w:t xml:space="preserve">али и другим </w:t>
      </w:r>
      <w:r>
        <w:rPr>
          <w:spacing w:val="-3"/>
        </w:rPr>
        <w:t xml:space="preserve">наукама. </w:t>
      </w:r>
      <w:r>
        <w:t xml:space="preserve">Појам апсолутне вредности броја, </w:t>
      </w:r>
      <w:r>
        <w:rPr>
          <w:spacing w:val="-4"/>
        </w:rPr>
        <w:t xml:space="preserve">који </w:t>
      </w:r>
      <w:r>
        <w:t xml:space="preserve">је ученицима </w:t>
      </w:r>
      <w:r>
        <w:rPr>
          <w:spacing w:val="-4"/>
        </w:rPr>
        <w:t xml:space="preserve">познат, </w:t>
      </w:r>
      <w:r>
        <w:t>треба проширити решавањем јед- ноставнијих</w:t>
      </w:r>
      <w:r>
        <w:rPr>
          <w:spacing w:val="-7"/>
        </w:rPr>
        <w:t xml:space="preserve"> </w:t>
      </w:r>
      <w:r>
        <w:rPr>
          <w:spacing w:val="-3"/>
        </w:rPr>
        <w:t>једначина</w:t>
      </w:r>
      <w:r>
        <w:rPr>
          <w:spacing w:val="-7"/>
        </w:rPr>
        <w:t xml:space="preserve"> </w:t>
      </w:r>
      <w:r>
        <w:t>и</w:t>
      </w:r>
      <w:r>
        <w:rPr>
          <w:spacing w:val="-7"/>
        </w:rPr>
        <w:t xml:space="preserve"> </w:t>
      </w:r>
      <w:r>
        <w:t>неједначина</w:t>
      </w:r>
      <w:r>
        <w:rPr>
          <w:spacing w:val="-7"/>
        </w:rPr>
        <w:t xml:space="preserve"> </w:t>
      </w:r>
      <w:r>
        <w:t>са</w:t>
      </w:r>
      <w:r>
        <w:rPr>
          <w:spacing w:val="-7"/>
        </w:rPr>
        <w:t xml:space="preserve"> </w:t>
      </w:r>
      <w:r>
        <w:t>апсолутним</w:t>
      </w:r>
      <w:r>
        <w:rPr>
          <w:spacing w:val="-7"/>
        </w:rPr>
        <w:t xml:space="preserve"> </w:t>
      </w:r>
      <w:r>
        <w:t>вредностима</w:t>
      </w:r>
      <w:r>
        <w:rPr>
          <w:spacing w:val="-7"/>
        </w:rPr>
        <w:t xml:space="preserve"> </w:t>
      </w:r>
      <w:r>
        <w:t xml:space="preserve">у смислу упознавања концепта, јер ће се </w:t>
      </w:r>
      <w:r>
        <w:rPr>
          <w:spacing w:val="-5"/>
        </w:rPr>
        <w:t xml:space="preserve">током </w:t>
      </w:r>
      <w:r>
        <w:rPr>
          <w:spacing w:val="-3"/>
        </w:rPr>
        <w:t xml:space="preserve">школовања </w:t>
      </w:r>
      <w:r>
        <w:t xml:space="preserve">ова тема </w:t>
      </w:r>
      <w:r>
        <w:rPr>
          <w:spacing w:val="-3"/>
        </w:rPr>
        <w:t xml:space="preserve">додатно </w:t>
      </w:r>
      <w:r>
        <w:t>проширивати, надограђивати и</w:t>
      </w:r>
      <w:r>
        <w:rPr>
          <w:spacing w:val="-17"/>
        </w:rPr>
        <w:t xml:space="preserve"> </w:t>
      </w:r>
      <w:r>
        <w:t>систематизовати.</w:t>
      </w:r>
    </w:p>
    <w:p w:rsidR="005F701D" w:rsidRDefault="00AC6512">
      <w:pPr>
        <w:pStyle w:val="BodyText"/>
        <w:spacing w:before="11" w:line="235" w:lineRule="auto"/>
        <w:ind w:right="117"/>
      </w:pPr>
      <w:r>
        <w:t>Осим тачног и прецизног изражавања као и рачунања, у</w:t>
      </w:r>
      <w:r>
        <w:rPr>
          <w:spacing w:val="-31"/>
        </w:rPr>
        <w:t xml:space="preserve"> </w:t>
      </w:r>
      <w:r>
        <w:t xml:space="preserve">овом делу треба посветити пажњу и коришћењу </w:t>
      </w:r>
      <w:r>
        <w:rPr>
          <w:spacing w:val="-3"/>
        </w:rPr>
        <w:t xml:space="preserve">калкулатора </w:t>
      </w:r>
      <w:r>
        <w:t xml:space="preserve">и разли- читих софтвера за израчунавање вредности бројевних израза. Ра- чунање са реалним бројевима подразумева рачунање и са прибли- жним вредностима. У </w:t>
      </w:r>
      <w:r>
        <w:rPr>
          <w:spacing w:val="-3"/>
        </w:rPr>
        <w:t xml:space="preserve">том </w:t>
      </w:r>
      <w:r>
        <w:t>смислу потребно је ученике подсетити на правила о заокругљивању бројева, а затим увест</w:t>
      </w:r>
      <w:r>
        <w:t xml:space="preserve">и појмове апсо- лутне и релативне грешке коришћењем практичних примера </w:t>
      </w:r>
      <w:r>
        <w:rPr>
          <w:spacing w:val="-3"/>
        </w:rPr>
        <w:t xml:space="preserve">који </w:t>
      </w:r>
      <w:r>
        <w:t>су</w:t>
      </w:r>
      <w:r>
        <w:rPr>
          <w:spacing w:val="-7"/>
        </w:rPr>
        <w:t xml:space="preserve"> </w:t>
      </w:r>
      <w:r>
        <w:t>у</w:t>
      </w:r>
      <w:r>
        <w:rPr>
          <w:spacing w:val="-7"/>
        </w:rPr>
        <w:t xml:space="preserve"> </w:t>
      </w:r>
      <w:r>
        <w:t>корелацији</w:t>
      </w:r>
      <w:r>
        <w:rPr>
          <w:spacing w:val="-7"/>
        </w:rPr>
        <w:t xml:space="preserve"> </w:t>
      </w:r>
      <w:r>
        <w:t>са</w:t>
      </w:r>
      <w:r>
        <w:rPr>
          <w:spacing w:val="-7"/>
        </w:rPr>
        <w:t xml:space="preserve"> </w:t>
      </w:r>
      <w:r>
        <w:t>другим</w:t>
      </w:r>
      <w:r>
        <w:rPr>
          <w:spacing w:val="-7"/>
        </w:rPr>
        <w:t xml:space="preserve"> </w:t>
      </w:r>
      <w:r>
        <w:t>наставним</w:t>
      </w:r>
      <w:r>
        <w:rPr>
          <w:spacing w:val="-7"/>
        </w:rPr>
        <w:t xml:space="preserve"> </w:t>
      </w:r>
      <w:r>
        <w:t>предметима</w:t>
      </w:r>
      <w:r>
        <w:rPr>
          <w:spacing w:val="-7"/>
        </w:rPr>
        <w:t xml:space="preserve"> </w:t>
      </w:r>
      <w:r>
        <w:t>и</w:t>
      </w:r>
      <w:r>
        <w:rPr>
          <w:spacing w:val="-7"/>
        </w:rPr>
        <w:t xml:space="preserve"> </w:t>
      </w:r>
      <w:r>
        <w:t>проблемима</w:t>
      </w:r>
      <w:r>
        <w:rPr>
          <w:spacing w:val="-7"/>
        </w:rPr>
        <w:t xml:space="preserve"> </w:t>
      </w:r>
      <w:r>
        <w:t>из свакодневног</w:t>
      </w:r>
      <w:r>
        <w:rPr>
          <w:spacing w:val="-1"/>
        </w:rPr>
        <w:t xml:space="preserve"> </w:t>
      </w:r>
      <w:r>
        <w:t>живота.</w:t>
      </w:r>
    </w:p>
    <w:p w:rsidR="005F701D" w:rsidRDefault="005F701D">
      <w:pPr>
        <w:spacing w:line="235" w:lineRule="auto"/>
        <w:sectPr w:rsidR="005F701D">
          <w:pgSz w:w="11910" w:h="15690"/>
          <w:pgMar w:top="0" w:right="560" w:bottom="280" w:left="560" w:header="720" w:footer="720" w:gutter="0"/>
          <w:cols w:num="2" w:space="720" w:equalWidth="0">
            <w:col w:w="5294" w:space="120"/>
            <w:col w:w="5376"/>
          </w:cols>
        </w:sectPr>
      </w:pPr>
    </w:p>
    <w:p w:rsidR="005F701D" w:rsidRDefault="00AC6512">
      <w:pPr>
        <w:pStyle w:val="Heading2"/>
        <w:spacing w:before="80" w:line="205" w:lineRule="exact"/>
      </w:pPr>
      <w:r>
        <w:lastRenderedPageBreak/>
        <w:t>Пропорционалност</w:t>
      </w:r>
    </w:p>
    <w:p w:rsidR="005F701D" w:rsidRDefault="00AC6512">
      <w:pPr>
        <w:pStyle w:val="BodyText"/>
        <w:spacing w:before="1" w:line="235" w:lineRule="auto"/>
        <w:ind w:right="38"/>
      </w:pPr>
      <w:r>
        <w:t>У оквиру ове теме погодно је најпре градиво вертикално повезати са већ стеченим знањима из другог циклуса образова- ња. Кроз практичне примере из свакодневног живота и других наставних предмета неопходно је обновити појмове размере и пропорције, а затим ув</w:t>
      </w:r>
      <w:r>
        <w:t xml:space="preserve">ести и појам проширене пропорције као једнакости три или више размера. Посебну пажњу потребно је по- светити примени директнe и обрнуте пропорционалности. Реша- </w:t>
      </w:r>
      <w:r>
        <w:rPr>
          <w:spacing w:val="-3"/>
        </w:rPr>
        <w:t xml:space="preserve">вати  </w:t>
      </w:r>
      <w:r>
        <w:t xml:space="preserve">проблеме </w:t>
      </w:r>
      <w:r>
        <w:rPr>
          <w:spacing w:val="-3"/>
        </w:rPr>
        <w:t xml:space="preserve">који  </w:t>
      </w:r>
      <w:r>
        <w:t>се односе на сразмерни рачун, рачун поделе  и мешања кроз практичне пример</w:t>
      </w:r>
      <w:r>
        <w:t>е у корелацији са примерима из других предмета (хемије, биологије, географије…). Није потреб- но изоловано изучавати појам процентног записа и рачуна, о чему ученици имају основна знања, већ би требало систематизовати и проширити промилним записом кроз рач</w:t>
      </w:r>
      <w:r>
        <w:t xml:space="preserve">ун поделе, мешања и сра- змерни рачун. Прост каматни рачун се природно може надовезати на процентни рачун. У овом делу је потребно упознати ученике са значењима основних појмова финансијске </w:t>
      </w:r>
      <w:r>
        <w:rPr>
          <w:spacing w:val="-3"/>
        </w:rPr>
        <w:t xml:space="preserve">математике </w:t>
      </w:r>
      <w:r>
        <w:t>као што су: главница,</w:t>
      </w:r>
      <w:r>
        <w:rPr>
          <w:spacing w:val="-6"/>
        </w:rPr>
        <w:t xml:space="preserve"> </w:t>
      </w:r>
      <w:r>
        <w:t>интерес</w:t>
      </w:r>
      <w:r>
        <w:rPr>
          <w:spacing w:val="-6"/>
        </w:rPr>
        <w:t xml:space="preserve"> </w:t>
      </w:r>
      <w:r>
        <w:t>(камата),</w:t>
      </w:r>
      <w:r>
        <w:rPr>
          <w:spacing w:val="-6"/>
        </w:rPr>
        <w:t xml:space="preserve"> </w:t>
      </w:r>
      <w:r>
        <w:t>каматна</w:t>
      </w:r>
      <w:r>
        <w:rPr>
          <w:spacing w:val="-6"/>
        </w:rPr>
        <w:t xml:space="preserve"> </w:t>
      </w:r>
      <w:r>
        <w:t>стопа,</w:t>
      </w:r>
      <w:r>
        <w:rPr>
          <w:spacing w:val="-6"/>
        </w:rPr>
        <w:t xml:space="preserve"> </w:t>
      </w:r>
      <w:r>
        <w:rPr>
          <w:spacing w:val="-3"/>
        </w:rPr>
        <w:t>кредит,</w:t>
      </w:r>
      <w:r>
        <w:rPr>
          <w:spacing w:val="-6"/>
        </w:rPr>
        <w:t xml:space="preserve"> </w:t>
      </w:r>
      <w:r>
        <w:t>улагање,</w:t>
      </w:r>
      <w:r>
        <w:rPr>
          <w:spacing w:val="-6"/>
        </w:rPr>
        <w:t xml:space="preserve"> </w:t>
      </w:r>
      <w:r>
        <w:t>ороче- ње. При решавању проблема обрадити и примере када је период орочења осим у годинама, дат и у данима или</w:t>
      </w:r>
      <w:r>
        <w:rPr>
          <w:spacing w:val="-9"/>
        </w:rPr>
        <w:t xml:space="preserve"> </w:t>
      </w:r>
      <w:r>
        <w:t>месецима.</w:t>
      </w:r>
    </w:p>
    <w:p w:rsidR="005F701D" w:rsidRDefault="00AC6512">
      <w:pPr>
        <w:pStyle w:val="Heading2"/>
        <w:spacing w:line="195" w:lineRule="exact"/>
      </w:pPr>
      <w:r>
        <w:t>Увод у геометрију</w:t>
      </w:r>
    </w:p>
    <w:p w:rsidR="005F701D" w:rsidRDefault="00AC6512">
      <w:pPr>
        <w:pStyle w:val="BodyText"/>
        <w:spacing w:before="1" w:line="235" w:lineRule="auto"/>
        <w:ind w:right="38"/>
      </w:pPr>
      <w:r>
        <w:t>Циљ ове теме је да се ученици упознају са аксиоматским за- снивањем</w:t>
      </w:r>
      <w:r>
        <w:rPr>
          <w:spacing w:val="-6"/>
        </w:rPr>
        <w:t xml:space="preserve"> </w:t>
      </w:r>
      <w:r>
        <w:t>геометрије</w:t>
      </w:r>
      <w:r>
        <w:rPr>
          <w:spacing w:val="-6"/>
        </w:rPr>
        <w:t xml:space="preserve"> </w:t>
      </w:r>
      <w:r>
        <w:t>(основни</w:t>
      </w:r>
      <w:r>
        <w:rPr>
          <w:spacing w:val="-6"/>
        </w:rPr>
        <w:t xml:space="preserve"> </w:t>
      </w:r>
      <w:r>
        <w:t>и</w:t>
      </w:r>
      <w:r>
        <w:rPr>
          <w:spacing w:val="-6"/>
        </w:rPr>
        <w:t xml:space="preserve"> </w:t>
      </w:r>
      <w:r>
        <w:t>изведени</w:t>
      </w:r>
      <w:r>
        <w:rPr>
          <w:spacing w:val="-6"/>
        </w:rPr>
        <w:t xml:space="preserve"> </w:t>
      </w:r>
      <w:r>
        <w:t>п</w:t>
      </w:r>
      <w:r>
        <w:t>ојмови</w:t>
      </w:r>
      <w:r>
        <w:rPr>
          <w:spacing w:val="-6"/>
        </w:rPr>
        <w:t xml:space="preserve"> </w:t>
      </w:r>
      <w:r>
        <w:t>и</w:t>
      </w:r>
      <w:r>
        <w:rPr>
          <w:spacing w:val="-6"/>
        </w:rPr>
        <w:t xml:space="preserve"> </w:t>
      </w:r>
      <w:r>
        <w:t>тврђења),</w:t>
      </w:r>
      <w:r>
        <w:rPr>
          <w:spacing w:val="-6"/>
        </w:rPr>
        <w:t xml:space="preserve"> </w:t>
      </w:r>
      <w:r>
        <w:t xml:space="preserve">као и да стекну навику строгости у </w:t>
      </w:r>
      <w:r>
        <w:rPr>
          <w:spacing w:val="-3"/>
        </w:rPr>
        <w:t xml:space="preserve">доказивању. </w:t>
      </w:r>
      <w:r>
        <w:t xml:space="preserve">У </w:t>
      </w:r>
      <w:r>
        <w:rPr>
          <w:spacing w:val="-3"/>
        </w:rPr>
        <w:t xml:space="preserve">том </w:t>
      </w:r>
      <w:r>
        <w:t>смислу посебно треба обрадити последице аксиома припадања, неких аксиома ра- спореда и аксиоме паралелности. Доказивање свођењем на апсурд и методом контрапозиције повезати са темом Ло</w:t>
      </w:r>
      <w:r>
        <w:t xml:space="preserve">гика и скупови. Аксиоме непрекидности само поменути и нагласити њихов значај и везу планиметрије и реалних бројева, а релацију </w:t>
      </w:r>
      <w:r>
        <w:rPr>
          <w:i/>
        </w:rPr>
        <w:t xml:space="preserve">бити између </w:t>
      </w:r>
      <w:r>
        <w:t>искористити за дефиницију појмова дужи и</w:t>
      </w:r>
      <w:r>
        <w:rPr>
          <w:spacing w:val="-10"/>
        </w:rPr>
        <w:t xml:space="preserve"> </w:t>
      </w:r>
      <w:r>
        <w:t>полуправе.</w:t>
      </w:r>
    </w:p>
    <w:p w:rsidR="005F701D" w:rsidRDefault="00AC6512">
      <w:pPr>
        <w:pStyle w:val="BodyText"/>
        <w:spacing w:line="235" w:lineRule="auto"/>
        <w:ind w:right="39"/>
      </w:pPr>
      <w:r>
        <w:t>У оквиру ове теме требало би дати кратак историјски</w:t>
      </w:r>
      <w:r>
        <w:rPr>
          <w:spacing w:val="-25"/>
        </w:rPr>
        <w:t xml:space="preserve"> </w:t>
      </w:r>
      <w:r>
        <w:rPr>
          <w:spacing w:val="-3"/>
        </w:rPr>
        <w:t xml:space="preserve">преглед </w:t>
      </w:r>
      <w:r>
        <w:t>развоја</w:t>
      </w:r>
      <w:r>
        <w:rPr>
          <w:spacing w:val="-1"/>
        </w:rPr>
        <w:t xml:space="preserve"> </w:t>
      </w:r>
      <w:r>
        <w:t>геометрије.</w:t>
      </w:r>
    </w:p>
    <w:p w:rsidR="005F701D" w:rsidRDefault="00AC6512">
      <w:pPr>
        <w:pStyle w:val="Heading2"/>
        <w:spacing w:line="201" w:lineRule="exact"/>
      </w:pPr>
      <w:r>
        <w:t>Подударност</w:t>
      </w:r>
    </w:p>
    <w:p w:rsidR="005F701D" w:rsidRDefault="00AC6512">
      <w:pPr>
        <w:pStyle w:val="BodyText"/>
        <w:spacing w:line="235" w:lineRule="auto"/>
        <w:ind w:right="38"/>
        <w:jc w:val="right"/>
      </w:pPr>
      <w:r>
        <w:t>Навести</w:t>
      </w:r>
      <w:r>
        <w:rPr>
          <w:spacing w:val="25"/>
        </w:rPr>
        <w:t xml:space="preserve"> </w:t>
      </w:r>
      <w:r>
        <w:t>као</w:t>
      </w:r>
      <w:r>
        <w:rPr>
          <w:spacing w:val="25"/>
        </w:rPr>
        <w:t xml:space="preserve"> </w:t>
      </w:r>
      <w:r>
        <w:rPr>
          <w:spacing w:val="-3"/>
        </w:rPr>
        <w:t>аксиоме</w:t>
      </w:r>
      <w:r>
        <w:rPr>
          <w:spacing w:val="25"/>
        </w:rPr>
        <w:t xml:space="preserve"> </w:t>
      </w:r>
      <w:r>
        <w:t>основне</w:t>
      </w:r>
      <w:r>
        <w:rPr>
          <w:spacing w:val="25"/>
        </w:rPr>
        <w:t xml:space="preserve"> </w:t>
      </w:r>
      <w:r>
        <w:t>ставове</w:t>
      </w:r>
      <w:r>
        <w:rPr>
          <w:spacing w:val="25"/>
        </w:rPr>
        <w:t xml:space="preserve"> </w:t>
      </w:r>
      <w:r>
        <w:t>о</w:t>
      </w:r>
      <w:r>
        <w:rPr>
          <w:spacing w:val="25"/>
        </w:rPr>
        <w:t xml:space="preserve"> </w:t>
      </w:r>
      <w:r>
        <w:rPr>
          <w:spacing w:val="-3"/>
        </w:rPr>
        <w:t>подударности</w:t>
      </w:r>
      <w:r>
        <w:rPr>
          <w:spacing w:val="25"/>
        </w:rPr>
        <w:t xml:space="preserve"> </w:t>
      </w:r>
      <w:r>
        <w:t xml:space="preserve">троу- </w:t>
      </w:r>
      <w:r>
        <w:rPr>
          <w:spacing w:val="-3"/>
        </w:rPr>
        <w:t xml:space="preserve">глова. </w:t>
      </w:r>
      <w:r>
        <w:t>Посебну пажњу посветити примени</w:t>
      </w:r>
      <w:r>
        <w:rPr>
          <w:spacing w:val="3"/>
        </w:rPr>
        <w:t xml:space="preserve"> </w:t>
      </w:r>
      <w:r>
        <w:t>ставова</w:t>
      </w:r>
      <w:r>
        <w:rPr>
          <w:spacing w:val="25"/>
        </w:rPr>
        <w:t xml:space="preserve"> </w:t>
      </w:r>
      <w:r>
        <w:rPr>
          <w:spacing w:val="-3"/>
        </w:rPr>
        <w:t>подударности</w:t>
      </w:r>
      <w:r>
        <w:rPr>
          <w:spacing w:val="-1"/>
        </w:rPr>
        <w:t xml:space="preserve"> </w:t>
      </w:r>
      <w:r>
        <w:rPr>
          <w:spacing w:val="-3"/>
        </w:rPr>
        <w:t xml:space="preserve">троуглова </w:t>
      </w:r>
      <w:r>
        <w:t xml:space="preserve">за тврђења </w:t>
      </w:r>
      <w:r>
        <w:rPr>
          <w:spacing w:val="-4"/>
        </w:rPr>
        <w:t xml:space="preserve">која </w:t>
      </w:r>
      <w:r>
        <w:t xml:space="preserve">се односе на </w:t>
      </w:r>
      <w:r>
        <w:rPr>
          <w:spacing w:val="-3"/>
        </w:rPr>
        <w:t>троуглове</w:t>
      </w:r>
      <w:r>
        <w:rPr>
          <w:spacing w:val="6"/>
        </w:rPr>
        <w:t xml:space="preserve"> </w:t>
      </w:r>
      <w:r>
        <w:t xml:space="preserve">(неједнакост тро- </w:t>
      </w:r>
      <w:r>
        <w:rPr>
          <w:spacing w:val="-3"/>
        </w:rPr>
        <w:t xml:space="preserve">угла, </w:t>
      </w:r>
      <w:r>
        <w:t xml:space="preserve">однос страница и </w:t>
      </w:r>
      <w:r>
        <w:rPr>
          <w:spacing w:val="-3"/>
        </w:rPr>
        <w:t xml:space="preserve">углова троугла, </w:t>
      </w:r>
      <w:r>
        <w:t>з</w:t>
      </w:r>
      <w:r>
        <w:t>начајне</w:t>
      </w:r>
      <w:r>
        <w:rPr>
          <w:spacing w:val="5"/>
        </w:rPr>
        <w:t xml:space="preserve"> </w:t>
      </w:r>
      <w:r>
        <w:rPr>
          <w:spacing w:val="-3"/>
        </w:rPr>
        <w:t>тачке).</w:t>
      </w:r>
      <w:r>
        <w:rPr>
          <w:spacing w:val="30"/>
        </w:rPr>
        <w:t xml:space="preserve"> </w:t>
      </w:r>
      <w:r>
        <w:t>Посебно</w:t>
      </w:r>
      <w:r>
        <w:rPr>
          <w:spacing w:val="-1"/>
        </w:rPr>
        <w:t xml:space="preserve"> </w:t>
      </w:r>
      <w:r>
        <w:t>истицати потребне и довољне услове да четвороугао</w:t>
      </w:r>
      <w:r>
        <w:rPr>
          <w:spacing w:val="10"/>
        </w:rPr>
        <w:t xml:space="preserve"> </w:t>
      </w:r>
      <w:r>
        <w:rPr>
          <w:spacing w:val="-6"/>
        </w:rPr>
        <w:t>буде</w:t>
      </w:r>
      <w:r>
        <w:rPr>
          <w:spacing w:val="6"/>
        </w:rPr>
        <w:t xml:space="preserve"> </w:t>
      </w:r>
      <w:r>
        <w:t>парале- лограм.</w:t>
      </w:r>
      <w:r>
        <w:rPr>
          <w:spacing w:val="-11"/>
        </w:rPr>
        <w:t xml:space="preserve"> </w:t>
      </w:r>
      <w:r>
        <w:t>Рад</w:t>
      </w:r>
      <w:r>
        <w:rPr>
          <w:spacing w:val="-11"/>
        </w:rPr>
        <w:t xml:space="preserve"> </w:t>
      </w:r>
      <w:r>
        <w:t>са</w:t>
      </w:r>
      <w:r>
        <w:rPr>
          <w:spacing w:val="-11"/>
        </w:rPr>
        <w:t xml:space="preserve"> </w:t>
      </w:r>
      <w:r>
        <w:t>векторима</w:t>
      </w:r>
      <w:r>
        <w:rPr>
          <w:spacing w:val="-11"/>
        </w:rPr>
        <w:t xml:space="preserve"> </w:t>
      </w:r>
      <w:r>
        <w:t>повезати</w:t>
      </w:r>
      <w:r>
        <w:rPr>
          <w:spacing w:val="-11"/>
        </w:rPr>
        <w:t xml:space="preserve"> </w:t>
      </w:r>
      <w:r>
        <w:t>са</w:t>
      </w:r>
      <w:r>
        <w:rPr>
          <w:spacing w:val="-11"/>
        </w:rPr>
        <w:t xml:space="preserve"> </w:t>
      </w:r>
      <w:r>
        <w:t>својствима</w:t>
      </w:r>
      <w:r>
        <w:rPr>
          <w:spacing w:val="-11"/>
        </w:rPr>
        <w:t xml:space="preserve"> </w:t>
      </w:r>
      <w:r>
        <w:t>паралелограма</w:t>
      </w:r>
      <w:r>
        <w:rPr>
          <w:spacing w:val="-11"/>
        </w:rPr>
        <w:t xml:space="preserve"> </w:t>
      </w:r>
      <w:r>
        <w:t>и</w:t>
      </w:r>
      <w:r>
        <w:rPr>
          <w:spacing w:val="-11"/>
        </w:rPr>
        <w:t xml:space="preserve"> </w:t>
      </w:r>
      <w:r>
        <w:t xml:space="preserve">у </w:t>
      </w:r>
      <w:r>
        <w:rPr>
          <w:spacing w:val="-3"/>
        </w:rPr>
        <w:t>том</w:t>
      </w:r>
      <w:r>
        <w:rPr>
          <w:spacing w:val="-11"/>
        </w:rPr>
        <w:t xml:space="preserve"> </w:t>
      </w:r>
      <w:r>
        <w:t>смислу</w:t>
      </w:r>
      <w:r>
        <w:rPr>
          <w:spacing w:val="-11"/>
        </w:rPr>
        <w:t xml:space="preserve"> </w:t>
      </w:r>
      <w:r>
        <w:t>увести</w:t>
      </w:r>
      <w:r>
        <w:rPr>
          <w:spacing w:val="-11"/>
        </w:rPr>
        <w:t xml:space="preserve"> </w:t>
      </w:r>
      <w:r>
        <w:t>сабирање</w:t>
      </w:r>
      <w:r>
        <w:rPr>
          <w:spacing w:val="-11"/>
        </w:rPr>
        <w:t xml:space="preserve"> </w:t>
      </w:r>
      <w:r>
        <w:t>вектора</w:t>
      </w:r>
      <w:r>
        <w:rPr>
          <w:spacing w:val="-11"/>
        </w:rPr>
        <w:t xml:space="preserve"> </w:t>
      </w:r>
      <w:r>
        <w:t>и</w:t>
      </w:r>
      <w:r>
        <w:rPr>
          <w:spacing w:val="-11"/>
        </w:rPr>
        <w:t xml:space="preserve"> </w:t>
      </w:r>
      <w:r>
        <w:t>множење</w:t>
      </w:r>
      <w:r>
        <w:rPr>
          <w:spacing w:val="-11"/>
        </w:rPr>
        <w:t xml:space="preserve"> </w:t>
      </w:r>
      <w:r>
        <w:t>вектора</w:t>
      </w:r>
      <w:r>
        <w:rPr>
          <w:spacing w:val="-11"/>
        </w:rPr>
        <w:t xml:space="preserve"> </w:t>
      </w:r>
      <w:r>
        <w:t>скаларом.</w:t>
      </w:r>
    </w:p>
    <w:p w:rsidR="005F701D" w:rsidRDefault="00AC6512">
      <w:pPr>
        <w:pStyle w:val="BodyText"/>
        <w:spacing w:line="235" w:lineRule="auto"/>
        <w:ind w:right="39"/>
      </w:pPr>
      <w:r>
        <w:t>Неопходно је да ученици кроз задатке овладају техником примене ставова подударности.</w:t>
      </w:r>
    </w:p>
    <w:p w:rsidR="005F701D" w:rsidRDefault="00AC6512">
      <w:pPr>
        <w:pStyle w:val="BodyText"/>
        <w:spacing w:line="235" w:lineRule="auto"/>
        <w:ind w:right="38"/>
      </w:pPr>
      <w:r>
        <w:t xml:space="preserve">У вези са применом подударности на </w:t>
      </w:r>
      <w:r>
        <w:rPr>
          <w:spacing w:val="-5"/>
        </w:rPr>
        <w:t xml:space="preserve">круг, </w:t>
      </w:r>
      <w:r>
        <w:t xml:space="preserve">доказати теореме о централном и периферијском </w:t>
      </w:r>
      <w:r>
        <w:rPr>
          <w:spacing w:val="-6"/>
        </w:rPr>
        <w:t xml:space="preserve">углу. </w:t>
      </w:r>
      <w:r>
        <w:t>Доказати основне особине тангентних и тетивних четвороуглова (изостављајући до</w:t>
      </w:r>
      <w:r>
        <w:t>казе да су ти услови</w:t>
      </w:r>
      <w:r>
        <w:rPr>
          <w:spacing w:val="-1"/>
        </w:rPr>
        <w:t xml:space="preserve"> </w:t>
      </w:r>
      <w:r>
        <w:t>довољни).</w:t>
      </w:r>
    </w:p>
    <w:p w:rsidR="005F701D" w:rsidRDefault="00AC6512">
      <w:pPr>
        <w:pStyle w:val="BodyText"/>
        <w:spacing w:line="235" w:lineRule="auto"/>
        <w:ind w:right="38"/>
      </w:pPr>
      <w:r>
        <w:t xml:space="preserve">Обрадити основне изометријске трансформације у равни: симетрије, ротацију и транслацију. Доказати њихова основна свој- ства применом подударности. </w:t>
      </w:r>
      <w:r>
        <w:rPr>
          <w:spacing w:val="-3"/>
        </w:rPr>
        <w:t xml:space="preserve">Урадити </w:t>
      </w:r>
      <w:r>
        <w:t xml:space="preserve">и примере и задатке </w:t>
      </w:r>
      <w:r>
        <w:rPr>
          <w:spacing w:val="-3"/>
        </w:rPr>
        <w:t xml:space="preserve">који </w:t>
      </w:r>
      <w:r>
        <w:t>се односе на композицију изометрија.</w:t>
      </w:r>
    </w:p>
    <w:p w:rsidR="005F701D" w:rsidRDefault="00AC6512">
      <w:pPr>
        <w:pStyle w:val="BodyText"/>
        <w:spacing w:line="235" w:lineRule="auto"/>
        <w:ind w:right="38"/>
      </w:pPr>
      <w:r>
        <w:rPr>
          <w:spacing w:val="-3"/>
        </w:rPr>
        <w:t>Обрадити</w:t>
      </w:r>
      <w:r>
        <w:rPr>
          <w:spacing w:val="-3"/>
        </w:rPr>
        <w:t xml:space="preserve"> </w:t>
      </w:r>
      <w:r>
        <w:rPr>
          <w:spacing w:val="-4"/>
        </w:rPr>
        <w:t xml:space="preserve">конструктивне задатке </w:t>
      </w:r>
      <w:r>
        <w:t xml:space="preserve">у </w:t>
      </w:r>
      <w:r>
        <w:rPr>
          <w:spacing w:val="-3"/>
        </w:rPr>
        <w:t xml:space="preserve">равни </w:t>
      </w:r>
      <w:r>
        <w:rPr>
          <w:spacing w:val="-4"/>
        </w:rPr>
        <w:t xml:space="preserve">(троугао, четвороугао </w:t>
      </w:r>
      <w:r>
        <w:t xml:space="preserve">и </w:t>
      </w:r>
      <w:r>
        <w:rPr>
          <w:spacing w:val="-3"/>
        </w:rPr>
        <w:t xml:space="preserve">круг) укључујући </w:t>
      </w:r>
      <w:r>
        <w:rPr>
          <w:spacing w:val="-4"/>
        </w:rPr>
        <w:t xml:space="preserve">разматрање </w:t>
      </w:r>
      <w:r>
        <w:rPr>
          <w:spacing w:val="-3"/>
        </w:rPr>
        <w:t xml:space="preserve">свих етапа </w:t>
      </w:r>
      <w:r>
        <w:t xml:space="preserve">у </w:t>
      </w:r>
      <w:r>
        <w:rPr>
          <w:spacing w:val="-3"/>
        </w:rPr>
        <w:t xml:space="preserve">једноставнијим </w:t>
      </w:r>
      <w:r>
        <w:rPr>
          <w:spacing w:val="-5"/>
        </w:rPr>
        <w:t xml:space="preserve">кон- </w:t>
      </w:r>
      <w:r>
        <w:rPr>
          <w:spacing w:val="-3"/>
        </w:rPr>
        <w:t xml:space="preserve">струкцијама, као </w:t>
      </w:r>
      <w:r>
        <w:t xml:space="preserve">и </w:t>
      </w:r>
      <w:r>
        <w:rPr>
          <w:spacing w:val="-3"/>
        </w:rPr>
        <w:t xml:space="preserve">једноставније примере </w:t>
      </w:r>
      <w:r>
        <w:t xml:space="preserve">са </w:t>
      </w:r>
      <w:r>
        <w:rPr>
          <w:spacing w:val="-4"/>
        </w:rPr>
        <w:t>применом изометрија.</w:t>
      </w:r>
    </w:p>
    <w:p w:rsidR="005F701D" w:rsidRDefault="00AC6512">
      <w:pPr>
        <w:pStyle w:val="Heading2"/>
        <w:spacing w:line="200" w:lineRule="exact"/>
      </w:pPr>
      <w:r>
        <w:t>Рационални алгебарски изрази</w:t>
      </w:r>
    </w:p>
    <w:p w:rsidR="005F701D" w:rsidRDefault="00AC6512">
      <w:pPr>
        <w:pStyle w:val="BodyText"/>
        <w:spacing w:line="235" w:lineRule="auto"/>
        <w:ind w:right="39"/>
      </w:pPr>
      <w:r>
        <w:t xml:space="preserve">Циљ је да ученици, полазећи </w:t>
      </w:r>
      <w:r>
        <w:rPr>
          <w:spacing w:val="-3"/>
        </w:rPr>
        <w:t xml:space="preserve">од </w:t>
      </w:r>
      <w:r>
        <w:t>познатих својст</w:t>
      </w:r>
      <w:r>
        <w:t>ава операци- ја са реалним бројевима, утврде и прошире знања о идентичним трансформацијама целих алгебарских израза (укључујући дељење полинома), користећи између осталог правила о трансформацији разлике квадрата, разлике и збира кубова, квадрата и куба зб</w:t>
      </w:r>
      <w:r>
        <w:t>ира и разлике,</w:t>
      </w:r>
      <w:r>
        <w:rPr>
          <w:spacing w:val="-6"/>
        </w:rPr>
        <w:t xml:space="preserve"> </w:t>
      </w:r>
      <w:r>
        <w:t>као</w:t>
      </w:r>
      <w:r>
        <w:rPr>
          <w:spacing w:val="-6"/>
        </w:rPr>
        <w:t xml:space="preserve"> </w:t>
      </w:r>
      <w:r>
        <w:t>и</w:t>
      </w:r>
      <w:r>
        <w:rPr>
          <w:spacing w:val="-6"/>
        </w:rPr>
        <w:t xml:space="preserve"> </w:t>
      </w:r>
      <w:r>
        <w:t>растављања</w:t>
      </w:r>
      <w:r>
        <w:rPr>
          <w:spacing w:val="-6"/>
        </w:rPr>
        <w:t xml:space="preserve"> </w:t>
      </w:r>
      <w:r>
        <w:t>квадратног</w:t>
      </w:r>
      <w:r>
        <w:rPr>
          <w:spacing w:val="-6"/>
        </w:rPr>
        <w:t xml:space="preserve"> </w:t>
      </w:r>
      <w:r>
        <w:t>тринома.</w:t>
      </w:r>
      <w:r>
        <w:rPr>
          <w:spacing w:val="-6"/>
        </w:rPr>
        <w:t xml:space="preserve"> </w:t>
      </w:r>
      <w:r>
        <w:t>Примењивати</w:t>
      </w:r>
      <w:r>
        <w:rPr>
          <w:spacing w:val="-6"/>
        </w:rPr>
        <w:t xml:space="preserve"> </w:t>
      </w:r>
      <w:r>
        <w:t xml:space="preserve">Без- </w:t>
      </w:r>
      <w:r>
        <w:rPr>
          <w:spacing w:val="-3"/>
        </w:rPr>
        <w:t xml:space="preserve">уову </w:t>
      </w:r>
      <w:r>
        <w:t xml:space="preserve">теорему на растављање полинома на чиниоце. </w:t>
      </w:r>
      <w:r>
        <w:rPr>
          <w:spacing w:val="-3"/>
        </w:rPr>
        <w:t xml:space="preserve">Такође, </w:t>
      </w:r>
      <w:r>
        <w:t xml:space="preserve">уче- ници треба да савладају одређивање </w:t>
      </w:r>
      <w:r>
        <w:rPr>
          <w:spacing w:val="-4"/>
        </w:rPr>
        <w:t xml:space="preserve">НЗД </w:t>
      </w:r>
      <w:r>
        <w:t>и НЗС за два или више полинома.</w:t>
      </w:r>
    </w:p>
    <w:p w:rsidR="005F701D" w:rsidRDefault="00AC6512">
      <w:pPr>
        <w:pStyle w:val="BodyText"/>
        <w:spacing w:line="235" w:lineRule="auto"/>
        <w:ind w:right="38"/>
      </w:pPr>
      <w:r>
        <w:t>Ученици треба у потпуности да овладају трансформацијама</w:t>
      </w:r>
      <w:r>
        <w:t xml:space="preserve"> рационалних алгебарских израза (одређивање области дефиниса- ности алгебарског разломка, сабирање, множење и дељење разло- мака). Пажњу треба посветити и неким једноставним</w:t>
      </w:r>
      <w:r>
        <w:rPr>
          <w:spacing w:val="-29"/>
        </w:rPr>
        <w:t xml:space="preserve"> </w:t>
      </w:r>
      <w:r>
        <w:t xml:space="preserve">последицама неједнакости </w:t>
      </w:r>
      <w:r>
        <w:rPr>
          <w:i/>
        </w:rPr>
        <w:t>х</w:t>
      </w:r>
      <w:r>
        <w:rPr>
          <w:position w:val="6"/>
          <w:sz w:val="10"/>
        </w:rPr>
        <w:t xml:space="preserve">2 </w:t>
      </w:r>
      <w:r>
        <w:t>≥ 0, као што је, на пример, однос аритметичке и геомет</w:t>
      </w:r>
      <w:r>
        <w:t>ријске средине за два</w:t>
      </w:r>
      <w:r>
        <w:rPr>
          <w:spacing w:val="-3"/>
        </w:rPr>
        <w:t xml:space="preserve"> </w:t>
      </w:r>
      <w:r>
        <w:t>броја.</w:t>
      </w:r>
    </w:p>
    <w:p w:rsidR="005F701D" w:rsidRDefault="00AC6512">
      <w:pPr>
        <w:pStyle w:val="Heading2"/>
        <w:spacing w:before="80" w:line="204" w:lineRule="exact"/>
      </w:pPr>
      <w:r>
        <w:rPr>
          <w:b w:val="0"/>
        </w:rPr>
        <w:br w:type="column"/>
      </w:r>
      <w:r>
        <w:t>Линеарне једначине, неједначине и системи</w:t>
      </w:r>
    </w:p>
    <w:p w:rsidR="005F701D" w:rsidRDefault="00AC6512">
      <w:pPr>
        <w:pStyle w:val="BodyText"/>
        <w:spacing w:before="2" w:line="232" w:lineRule="auto"/>
        <w:ind w:right="117"/>
      </w:pPr>
      <w:r>
        <w:t>У</w:t>
      </w:r>
      <w:r>
        <w:rPr>
          <w:spacing w:val="-7"/>
        </w:rPr>
        <w:t xml:space="preserve"> </w:t>
      </w:r>
      <w:r>
        <w:t>овој</w:t>
      </w:r>
      <w:r>
        <w:rPr>
          <w:spacing w:val="-7"/>
        </w:rPr>
        <w:t xml:space="preserve"> </w:t>
      </w:r>
      <w:r>
        <w:t>теми</w:t>
      </w:r>
      <w:r>
        <w:rPr>
          <w:spacing w:val="-7"/>
        </w:rPr>
        <w:t xml:space="preserve"> </w:t>
      </w:r>
      <w:r>
        <w:t>треба,</w:t>
      </w:r>
      <w:r>
        <w:rPr>
          <w:spacing w:val="-7"/>
        </w:rPr>
        <w:t xml:space="preserve"> </w:t>
      </w:r>
      <w:r>
        <w:t>уз</w:t>
      </w:r>
      <w:r>
        <w:rPr>
          <w:spacing w:val="-7"/>
        </w:rPr>
        <w:t xml:space="preserve"> </w:t>
      </w:r>
      <w:r>
        <w:t>примену</w:t>
      </w:r>
      <w:r>
        <w:rPr>
          <w:spacing w:val="-7"/>
        </w:rPr>
        <w:t xml:space="preserve"> </w:t>
      </w:r>
      <w:r>
        <w:t>знања</w:t>
      </w:r>
      <w:r>
        <w:rPr>
          <w:spacing w:val="-7"/>
        </w:rPr>
        <w:t xml:space="preserve"> </w:t>
      </w:r>
      <w:r>
        <w:t>из</w:t>
      </w:r>
      <w:r>
        <w:rPr>
          <w:spacing w:val="-7"/>
        </w:rPr>
        <w:t xml:space="preserve"> </w:t>
      </w:r>
      <w:r>
        <w:t>претходне</w:t>
      </w:r>
      <w:r>
        <w:rPr>
          <w:spacing w:val="-7"/>
        </w:rPr>
        <w:t xml:space="preserve"> </w:t>
      </w:r>
      <w:r>
        <w:t>теме,</w:t>
      </w:r>
      <w:r>
        <w:rPr>
          <w:spacing w:val="-7"/>
        </w:rPr>
        <w:t xml:space="preserve"> </w:t>
      </w:r>
      <w:r>
        <w:t>извр- шити</w:t>
      </w:r>
      <w:r>
        <w:rPr>
          <w:spacing w:val="-5"/>
        </w:rPr>
        <w:t xml:space="preserve"> </w:t>
      </w:r>
      <w:r>
        <w:t>проширивање</w:t>
      </w:r>
      <w:r>
        <w:rPr>
          <w:spacing w:val="-5"/>
        </w:rPr>
        <w:t xml:space="preserve"> </w:t>
      </w:r>
      <w:r>
        <w:t>знања</w:t>
      </w:r>
      <w:r>
        <w:rPr>
          <w:spacing w:val="-5"/>
        </w:rPr>
        <w:t xml:space="preserve"> </w:t>
      </w:r>
      <w:r>
        <w:t>о</w:t>
      </w:r>
      <w:r>
        <w:rPr>
          <w:spacing w:val="-5"/>
        </w:rPr>
        <w:t xml:space="preserve"> </w:t>
      </w:r>
      <w:r>
        <w:t>линеарним</w:t>
      </w:r>
      <w:r>
        <w:rPr>
          <w:spacing w:val="-5"/>
        </w:rPr>
        <w:t xml:space="preserve"> </w:t>
      </w:r>
      <w:r>
        <w:t>једначинама</w:t>
      </w:r>
      <w:r>
        <w:rPr>
          <w:spacing w:val="-5"/>
        </w:rPr>
        <w:t xml:space="preserve"> </w:t>
      </w:r>
      <w:r>
        <w:t>и</w:t>
      </w:r>
      <w:r>
        <w:rPr>
          <w:spacing w:val="-5"/>
        </w:rPr>
        <w:t xml:space="preserve"> </w:t>
      </w:r>
      <w:r>
        <w:t xml:space="preserve">функцијама </w:t>
      </w:r>
      <w:r>
        <w:rPr>
          <w:spacing w:val="-3"/>
        </w:rPr>
        <w:t xml:space="preserve">која </w:t>
      </w:r>
      <w:r>
        <w:t xml:space="preserve">су ученици стекли у основној </w:t>
      </w:r>
      <w:r>
        <w:rPr>
          <w:spacing w:val="-3"/>
        </w:rPr>
        <w:t xml:space="preserve">школи. Тако, </w:t>
      </w:r>
      <w:r>
        <w:t xml:space="preserve">треба разматрати једначине са једним или два параметра, као и једначине у којима се непозната налази и у </w:t>
      </w:r>
      <w:r>
        <w:rPr>
          <w:spacing w:val="-3"/>
        </w:rPr>
        <w:t xml:space="preserve">имениоцу. </w:t>
      </w:r>
      <w:r>
        <w:t xml:space="preserve">Системи линеарних једначина </w:t>
      </w:r>
      <w:r>
        <w:rPr>
          <w:spacing w:val="-3"/>
        </w:rPr>
        <w:t xml:space="preserve">који </w:t>
      </w:r>
      <w:r>
        <w:t>се решавају могу имати две или три непознате, при чему си- стеми са две непознате могу садржати и параметар.</w:t>
      </w:r>
      <w:r>
        <w:t xml:space="preserve"> Треба истаћи основна својства линеарних функција, као и оних у којима је неза- висно променљива </w:t>
      </w:r>
      <w:r>
        <w:rPr>
          <w:spacing w:val="-3"/>
        </w:rPr>
        <w:t xml:space="preserve">под знаком </w:t>
      </w:r>
      <w:r>
        <w:t>апсолутне вредности.</w:t>
      </w:r>
    </w:p>
    <w:p w:rsidR="005F701D" w:rsidRDefault="00AC6512">
      <w:pPr>
        <w:pStyle w:val="BodyText"/>
        <w:spacing w:line="232" w:lineRule="auto"/>
        <w:ind w:right="118"/>
      </w:pPr>
      <w:r>
        <w:t>Осим линеарних неједначина са једном непознатом треба по- сматрати и њихове системе (али не и оне који садрже параметар). У ово</w:t>
      </w:r>
      <w:r>
        <w:t>ј теми тежиште треба да буде у примени једначина и њихо- вих система на решавање разних проблема.</w:t>
      </w:r>
    </w:p>
    <w:p w:rsidR="005F701D" w:rsidRDefault="00AC6512">
      <w:pPr>
        <w:pStyle w:val="Heading2"/>
        <w:spacing w:line="198" w:lineRule="exact"/>
      </w:pPr>
      <w:r>
        <w:t>Сличност</w:t>
      </w:r>
    </w:p>
    <w:p w:rsidR="005F701D" w:rsidRDefault="00AC6512">
      <w:pPr>
        <w:pStyle w:val="BodyText"/>
        <w:spacing w:line="232" w:lineRule="auto"/>
        <w:ind w:right="117"/>
      </w:pPr>
      <w:r>
        <w:rPr>
          <w:spacing w:val="-8"/>
        </w:rPr>
        <w:t xml:space="preserve">Увод </w:t>
      </w:r>
      <w:r>
        <w:t xml:space="preserve">у тему чине садржаји везани за мерење дужи и </w:t>
      </w:r>
      <w:r>
        <w:rPr>
          <w:spacing w:val="-3"/>
        </w:rPr>
        <w:t xml:space="preserve">углова, </w:t>
      </w:r>
      <w:r>
        <w:t xml:space="preserve">са посебним освртом на пропорционалност дужи. </w:t>
      </w:r>
      <w:r>
        <w:rPr>
          <w:spacing w:val="-4"/>
        </w:rPr>
        <w:t xml:space="preserve">Указати </w:t>
      </w:r>
      <w:r>
        <w:t>на по- требу одређивања четврте пропорционале и тиме мотивисати нај- важније примене Талесове</w:t>
      </w:r>
      <w:r>
        <w:rPr>
          <w:spacing w:val="-3"/>
        </w:rPr>
        <w:t xml:space="preserve"> </w:t>
      </w:r>
      <w:r>
        <w:t>теореме.</w:t>
      </w:r>
    </w:p>
    <w:p w:rsidR="005F701D" w:rsidRDefault="00AC6512">
      <w:pPr>
        <w:pStyle w:val="BodyText"/>
        <w:spacing w:line="232" w:lineRule="auto"/>
        <w:ind w:left="74" w:right="117"/>
        <w:jc w:val="right"/>
      </w:pPr>
      <w:r>
        <w:t xml:space="preserve">Појам хомотетије увести кроз примере пресликавања тачака, дужи и фигура, а дефиницију хомотетије искористити за доказива- ње најједноставнијих тврђења и </w:t>
      </w:r>
      <w:r>
        <w:t>решавање елементарних задатака.</w:t>
      </w:r>
    </w:p>
    <w:p w:rsidR="005F701D" w:rsidRDefault="00AC6512">
      <w:pPr>
        <w:pStyle w:val="BodyText"/>
        <w:spacing w:line="232" w:lineRule="auto"/>
        <w:ind w:right="117"/>
      </w:pPr>
      <w:r>
        <w:t>Појам сличности такође увести кроз примере, показујући да две фигуре могу бити сличне, али не морају бити хомотетичне. На примерима показати да је сличност композиција хомотетије и изо- метрије, али не инсистирати на доказив</w:t>
      </w:r>
      <w:r>
        <w:t>ању.</w:t>
      </w:r>
    </w:p>
    <w:p w:rsidR="005F701D" w:rsidRDefault="00AC6512">
      <w:pPr>
        <w:pStyle w:val="BodyText"/>
        <w:spacing w:line="232" w:lineRule="auto"/>
        <w:ind w:right="118"/>
      </w:pPr>
      <w:r>
        <w:t xml:space="preserve">Из </w:t>
      </w:r>
      <w:r>
        <w:rPr>
          <w:spacing w:val="-3"/>
        </w:rPr>
        <w:t xml:space="preserve">опште дефиниције сличности извести теореме </w:t>
      </w:r>
      <w:r>
        <w:t xml:space="preserve">о </w:t>
      </w:r>
      <w:r>
        <w:rPr>
          <w:spacing w:val="-3"/>
        </w:rPr>
        <w:t xml:space="preserve">сличности </w:t>
      </w:r>
      <w:r>
        <w:rPr>
          <w:spacing w:val="-5"/>
        </w:rPr>
        <w:t xml:space="preserve">троуглова </w:t>
      </w:r>
      <w:r>
        <w:t xml:space="preserve">и </w:t>
      </w:r>
      <w:r>
        <w:rPr>
          <w:spacing w:val="-4"/>
        </w:rPr>
        <w:t xml:space="preserve">приказати многобројне </w:t>
      </w:r>
      <w:r>
        <w:rPr>
          <w:spacing w:val="-3"/>
        </w:rPr>
        <w:t xml:space="preserve">примене сличности </w:t>
      </w:r>
      <w:r>
        <w:rPr>
          <w:spacing w:val="-5"/>
        </w:rPr>
        <w:t xml:space="preserve">троуглова </w:t>
      </w:r>
      <w:r>
        <w:t xml:space="preserve">у </w:t>
      </w:r>
      <w:r>
        <w:rPr>
          <w:spacing w:val="-3"/>
        </w:rPr>
        <w:t xml:space="preserve">разноврсним доказним </w:t>
      </w:r>
      <w:r>
        <w:t xml:space="preserve">и </w:t>
      </w:r>
      <w:r>
        <w:rPr>
          <w:spacing w:val="-4"/>
        </w:rPr>
        <w:t xml:space="preserve">конструктивним проблемима, </w:t>
      </w:r>
      <w:r>
        <w:t xml:space="preserve">уз </w:t>
      </w:r>
      <w:r>
        <w:rPr>
          <w:spacing w:val="-3"/>
        </w:rPr>
        <w:t xml:space="preserve">обавезно извођење теорема </w:t>
      </w:r>
      <w:r>
        <w:rPr>
          <w:spacing w:val="-5"/>
        </w:rPr>
        <w:t xml:space="preserve">које </w:t>
      </w:r>
      <w:r>
        <w:t xml:space="preserve">се </w:t>
      </w:r>
      <w:r>
        <w:rPr>
          <w:spacing w:val="-3"/>
        </w:rPr>
        <w:t xml:space="preserve">добијају </w:t>
      </w:r>
      <w:r>
        <w:rPr>
          <w:spacing w:val="-4"/>
        </w:rPr>
        <w:t xml:space="preserve">применом </w:t>
      </w:r>
      <w:r>
        <w:rPr>
          <w:spacing w:val="-3"/>
        </w:rPr>
        <w:t xml:space="preserve">сличности </w:t>
      </w:r>
      <w:r>
        <w:t xml:space="preserve">на </w:t>
      </w:r>
      <w:r>
        <w:rPr>
          <w:spacing w:val="-5"/>
        </w:rPr>
        <w:t xml:space="preserve">правоугли </w:t>
      </w:r>
      <w:r>
        <w:rPr>
          <w:spacing w:val="-4"/>
        </w:rPr>
        <w:t>т</w:t>
      </w:r>
      <w:r>
        <w:rPr>
          <w:spacing w:val="-4"/>
        </w:rPr>
        <w:t xml:space="preserve">роугао </w:t>
      </w:r>
      <w:r>
        <w:rPr>
          <w:spacing w:val="-3"/>
        </w:rPr>
        <w:t xml:space="preserve">(Питагорина </w:t>
      </w:r>
      <w:r>
        <w:t xml:space="preserve">и </w:t>
      </w:r>
      <w:r>
        <w:rPr>
          <w:spacing w:val="-3"/>
        </w:rPr>
        <w:t xml:space="preserve">Еуклидова теорема) </w:t>
      </w:r>
      <w:r>
        <w:t xml:space="preserve">и </w:t>
      </w:r>
      <w:r>
        <w:rPr>
          <w:spacing w:val="-3"/>
        </w:rPr>
        <w:t xml:space="preserve">теореме </w:t>
      </w:r>
      <w:r>
        <w:t xml:space="preserve">о </w:t>
      </w:r>
      <w:r>
        <w:rPr>
          <w:spacing w:val="-4"/>
        </w:rPr>
        <w:t xml:space="preserve">потенцији </w:t>
      </w:r>
      <w:r>
        <w:rPr>
          <w:spacing w:val="-5"/>
        </w:rPr>
        <w:t xml:space="preserve">тачке </w:t>
      </w:r>
      <w:r>
        <w:t xml:space="preserve">у </w:t>
      </w:r>
      <w:r>
        <w:rPr>
          <w:spacing w:val="-4"/>
        </w:rPr>
        <w:t xml:space="preserve">односу </w:t>
      </w:r>
      <w:r>
        <w:t xml:space="preserve">на </w:t>
      </w:r>
      <w:r>
        <w:rPr>
          <w:spacing w:val="-7"/>
        </w:rPr>
        <w:t xml:space="preserve">круг, </w:t>
      </w:r>
      <w:r>
        <w:t xml:space="preserve">а </w:t>
      </w:r>
      <w:r>
        <w:rPr>
          <w:spacing w:val="-4"/>
        </w:rPr>
        <w:t xml:space="preserve">доказивање </w:t>
      </w:r>
      <w:r>
        <w:rPr>
          <w:spacing w:val="-3"/>
        </w:rPr>
        <w:t xml:space="preserve">теореме </w:t>
      </w:r>
      <w:r>
        <w:t xml:space="preserve">о </w:t>
      </w:r>
      <w:r>
        <w:rPr>
          <w:spacing w:val="-3"/>
        </w:rPr>
        <w:t xml:space="preserve">површинама сличних </w:t>
      </w:r>
      <w:r>
        <w:rPr>
          <w:spacing w:val="-5"/>
        </w:rPr>
        <w:t xml:space="preserve">многоуглова </w:t>
      </w:r>
      <w:r>
        <w:rPr>
          <w:spacing w:val="-4"/>
        </w:rPr>
        <w:t xml:space="preserve">дати </w:t>
      </w:r>
      <w:r>
        <w:t xml:space="preserve">у </w:t>
      </w:r>
      <w:r>
        <w:rPr>
          <w:spacing w:val="-3"/>
        </w:rPr>
        <w:t xml:space="preserve">складу </w:t>
      </w:r>
      <w:r>
        <w:t xml:space="preserve">са </w:t>
      </w:r>
      <w:r>
        <w:rPr>
          <w:spacing w:val="-3"/>
        </w:rPr>
        <w:t xml:space="preserve">могућностима ученика </w:t>
      </w:r>
      <w:r>
        <w:t xml:space="preserve">у </w:t>
      </w:r>
      <w:r>
        <w:rPr>
          <w:spacing w:val="-6"/>
        </w:rPr>
        <w:t>одељењу.</w:t>
      </w:r>
    </w:p>
    <w:p w:rsidR="005F701D" w:rsidRDefault="00AC6512">
      <w:pPr>
        <w:pStyle w:val="Heading2"/>
        <w:spacing w:line="197" w:lineRule="exact"/>
      </w:pPr>
      <w:r>
        <w:t>Тригонометрија правоуглог троугла</w:t>
      </w:r>
    </w:p>
    <w:p w:rsidR="005F701D" w:rsidRDefault="00AC6512">
      <w:pPr>
        <w:pStyle w:val="BodyText"/>
        <w:spacing w:line="232" w:lineRule="auto"/>
        <w:ind w:right="118"/>
      </w:pPr>
      <w:r>
        <w:t>По увођењу дефиниција тригонометријских функција у пра- воуглом троуглу које уређују односе између његових страница и углова, доказати најједноставније тригонометријске идентитете и разноврсне примере примене.</w:t>
      </w:r>
    </w:p>
    <w:p w:rsidR="005F701D" w:rsidRDefault="00AC6512">
      <w:pPr>
        <w:pStyle w:val="BodyText"/>
        <w:spacing w:line="232" w:lineRule="auto"/>
        <w:ind w:right="117"/>
      </w:pPr>
      <w:r>
        <w:t xml:space="preserve">Поред стандардних вредности тригонометријских </w:t>
      </w:r>
      <w:r>
        <w:t xml:space="preserve">функција (за </w:t>
      </w:r>
      <w:r>
        <w:rPr>
          <w:spacing w:val="-3"/>
        </w:rPr>
        <w:t xml:space="preserve">углове од </w:t>
      </w:r>
      <w:r>
        <w:t>30</w:t>
      </w:r>
      <w:r>
        <w:rPr>
          <w:position w:val="6"/>
          <w:sz w:val="10"/>
        </w:rPr>
        <w:t>о</w:t>
      </w:r>
      <w:r>
        <w:t>, 45</w:t>
      </w:r>
      <w:r>
        <w:rPr>
          <w:position w:val="6"/>
          <w:sz w:val="10"/>
        </w:rPr>
        <w:t xml:space="preserve">о </w:t>
      </w:r>
      <w:r>
        <w:t>и 60</w:t>
      </w:r>
      <w:r>
        <w:rPr>
          <w:position w:val="6"/>
          <w:sz w:val="10"/>
        </w:rPr>
        <w:t>о</w:t>
      </w:r>
      <w:r>
        <w:t xml:space="preserve">) </w:t>
      </w:r>
      <w:r>
        <w:rPr>
          <w:spacing w:val="-6"/>
        </w:rPr>
        <w:t xml:space="preserve">код </w:t>
      </w:r>
      <w:r>
        <w:t xml:space="preserve">решавања </w:t>
      </w:r>
      <w:r>
        <w:rPr>
          <w:spacing w:val="-3"/>
        </w:rPr>
        <w:t xml:space="preserve">правоуглог троугла </w:t>
      </w:r>
      <w:r>
        <w:t xml:space="preserve">кори- стити и друге оштре </w:t>
      </w:r>
      <w:r>
        <w:rPr>
          <w:spacing w:val="-3"/>
        </w:rPr>
        <w:t xml:space="preserve">углове </w:t>
      </w:r>
      <w:r>
        <w:t xml:space="preserve">и уз помоћ </w:t>
      </w:r>
      <w:r>
        <w:rPr>
          <w:spacing w:val="-3"/>
        </w:rPr>
        <w:t xml:space="preserve">калкулатора </w:t>
      </w:r>
      <w:r>
        <w:t>или рачунара решавати разноврсне примере примене тригонометријских функ- ција у теоријским и реалним ситуацијама.</w:t>
      </w:r>
    </w:p>
    <w:p w:rsidR="005F701D" w:rsidRDefault="00AC6512">
      <w:pPr>
        <w:pStyle w:val="ListParagraph"/>
        <w:numPr>
          <w:ilvl w:val="0"/>
          <w:numId w:val="99"/>
        </w:numPr>
        <w:tabs>
          <w:tab w:val="left" w:pos="391"/>
        </w:tabs>
        <w:spacing w:before="159"/>
        <w:ind w:left="390" w:hanging="270"/>
        <w:rPr>
          <w:sz w:val="18"/>
        </w:rPr>
      </w:pPr>
      <w:r>
        <w:rPr>
          <w:spacing w:val="-4"/>
          <w:sz w:val="18"/>
        </w:rPr>
        <w:t xml:space="preserve">ПРАЋЕЊЕ </w:t>
      </w:r>
      <w:r>
        <w:rPr>
          <w:sz w:val="18"/>
        </w:rPr>
        <w:t>И ВРЕДН</w:t>
      </w:r>
      <w:r>
        <w:rPr>
          <w:sz w:val="18"/>
        </w:rPr>
        <w:t xml:space="preserve">ОВАЊЕ </w:t>
      </w:r>
      <w:r>
        <w:rPr>
          <w:spacing w:val="-3"/>
          <w:sz w:val="18"/>
        </w:rPr>
        <w:t xml:space="preserve">НАСТАВЕ </w:t>
      </w:r>
      <w:r>
        <w:rPr>
          <w:sz w:val="18"/>
        </w:rPr>
        <w:t>И</w:t>
      </w:r>
      <w:r>
        <w:rPr>
          <w:spacing w:val="-1"/>
          <w:sz w:val="18"/>
        </w:rPr>
        <w:t xml:space="preserve"> </w:t>
      </w:r>
      <w:r>
        <w:rPr>
          <w:sz w:val="18"/>
        </w:rPr>
        <w:t>УЧЕЊА</w:t>
      </w:r>
    </w:p>
    <w:p w:rsidR="005F701D" w:rsidRDefault="00AC6512">
      <w:pPr>
        <w:pStyle w:val="BodyText"/>
        <w:spacing w:before="112" w:line="232" w:lineRule="auto"/>
        <w:ind w:right="116"/>
      </w:pPr>
      <w:r>
        <w:t xml:space="preserve">Саставни део процеса развоја математичких знања у свим фазама наставе треба да </w:t>
      </w:r>
      <w:r>
        <w:rPr>
          <w:spacing w:val="-5"/>
        </w:rPr>
        <w:t xml:space="preserve">буде </w:t>
      </w:r>
      <w:r>
        <w:t xml:space="preserve">и праћење и процењивање степена остварености </w:t>
      </w:r>
      <w:r>
        <w:rPr>
          <w:spacing w:val="-3"/>
        </w:rPr>
        <w:t xml:space="preserve">исхода, које </w:t>
      </w:r>
      <w:r>
        <w:t>треба да обезбеди што поузданије сагле- давање развоја и напредовања ученика. Тај процес тре</w:t>
      </w:r>
      <w:r>
        <w:t xml:space="preserve">ба започети иницијалном проценом нивоа на </w:t>
      </w:r>
      <w:r>
        <w:rPr>
          <w:spacing w:val="-4"/>
        </w:rPr>
        <w:t xml:space="preserve">коме </w:t>
      </w:r>
      <w:r>
        <w:t xml:space="preserve">се ученик налази. Прику- пљање информација из различитих извора (свакодневна посматра- ња, активност на </w:t>
      </w:r>
      <w:r>
        <w:rPr>
          <w:spacing w:val="-5"/>
        </w:rPr>
        <w:t xml:space="preserve">часу, </w:t>
      </w:r>
      <w:r>
        <w:t>учествовање у разговору и дискусији, са- мосталан рад, рад у групи, тестови, контролне вежбе и писм</w:t>
      </w:r>
      <w:r>
        <w:t xml:space="preserve">ени задаци) помаже наставнику да сагледа постигнућа (развој и напре- довање) ученика и степен остварености </w:t>
      </w:r>
      <w:r>
        <w:rPr>
          <w:spacing w:val="-3"/>
        </w:rPr>
        <w:t xml:space="preserve">исхода. </w:t>
      </w:r>
      <w:r>
        <w:t>Свака активност је добра прилика за процену напредовања и давање повратне инфор- мације, а ученике треба оспособљавати и охрабривати да проце</w:t>
      </w:r>
      <w:r>
        <w:t xml:space="preserve">- њују сопствени напредак у остваривању </w:t>
      </w:r>
      <w:r>
        <w:rPr>
          <w:spacing w:val="-3"/>
        </w:rPr>
        <w:t xml:space="preserve">исхода </w:t>
      </w:r>
      <w:r>
        <w:t>предмета.</w:t>
      </w:r>
    </w:p>
    <w:p w:rsidR="005F701D" w:rsidRDefault="00AC6512">
      <w:pPr>
        <w:pStyle w:val="Heading2"/>
        <w:spacing w:before="162"/>
        <w:ind w:left="2290"/>
      </w:pPr>
      <w:r>
        <w:t>ФИЗИКА</w:t>
      </w:r>
    </w:p>
    <w:p w:rsidR="005F701D" w:rsidRDefault="005F701D">
      <w:pPr>
        <w:pStyle w:val="BodyText"/>
        <w:spacing w:before="3"/>
        <w:ind w:left="0" w:firstLine="0"/>
        <w:jc w:val="left"/>
        <w:rPr>
          <w:b/>
          <w:sz w:val="17"/>
        </w:rPr>
      </w:pPr>
    </w:p>
    <w:p w:rsidR="005F701D" w:rsidRDefault="00AC6512">
      <w:pPr>
        <w:pStyle w:val="BodyText"/>
        <w:spacing w:line="232" w:lineRule="auto"/>
        <w:ind w:right="117"/>
      </w:pPr>
      <w:r>
        <w:t xml:space="preserve">Циљ учења </w:t>
      </w:r>
      <w:r>
        <w:rPr>
          <w:i/>
        </w:rPr>
        <w:t xml:space="preserve">физике </w:t>
      </w:r>
      <w:r>
        <w:t>јесте стицање функционалне научне пи- смености, оспособљавање ученика за уочавање и примену физич- ких закона у свакодневном животу, развој логичког и критичког мишљења у ист</w:t>
      </w:r>
      <w:r>
        <w:t>раживањима физичких феномена.</w:t>
      </w:r>
    </w:p>
    <w:p w:rsidR="005F701D" w:rsidRDefault="00AC6512">
      <w:pPr>
        <w:pStyle w:val="BodyText"/>
        <w:spacing w:before="164"/>
        <w:ind w:firstLine="0"/>
        <w:jc w:val="left"/>
      </w:pPr>
      <w:r>
        <w:t>ОПШТА ПРЕДМЕТНА КОМПЕТЕНЦИЈА</w:t>
      </w:r>
    </w:p>
    <w:p w:rsidR="005F701D" w:rsidRDefault="00AC6512">
      <w:pPr>
        <w:pStyle w:val="BodyText"/>
        <w:spacing w:before="112" w:line="232" w:lineRule="auto"/>
        <w:ind w:right="117"/>
      </w:pPr>
      <w:r>
        <w:t>Општа предметна компетенција представља опис шта уче- ници знају и могу да ураде наоснову укупног општег образовања</w:t>
      </w:r>
    </w:p>
    <w:p w:rsidR="005F701D" w:rsidRDefault="005F701D">
      <w:pPr>
        <w:spacing w:line="232"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68" w:line="232" w:lineRule="auto"/>
        <w:ind w:right="5531" w:firstLine="0"/>
      </w:pPr>
      <w:r>
        <w:lastRenderedPageBreak/>
        <w:pict>
          <v:shape id="_x0000_s1033" type="#_x0000_t202" style="position:absolute;left:0;text-align:left;margin-left:304.7pt;margin-top:5.3pt;width:257.3pt;height:629.55pt;z-index:25165619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480"/>
                    </w:trPr>
                    <w:tc>
                      <w:tcPr>
                        <w:tcW w:w="1928" w:type="dxa"/>
                        <w:vMerge w:val="restart"/>
                        <w:tcBorders>
                          <w:bottom w:val="nil"/>
                        </w:tcBorders>
                      </w:tcPr>
                      <w:p w:rsidR="005F701D" w:rsidRDefault="00AC6512">
                        <w:pPr>
                          <w:pStyle w:val="TableParagraph"/>
                          <w:numPr>
                            <w:ilvl w:val="0"/>
                            <w:numId w:val="97"/>
                          </w:numPr>
                          <w:tabs>
                            <w:tab w:val="left" w:pos="162"/>
                          </w:tabs>
                          <w:spacing w:before="18"/>
                          <w:ind w:right="207" w:firstLine="0"/>
                          <w:rPr>
                            <w:sz w:val="14"/>
                          </w:rPr>
                        </w:pPr>
                        <w:r>
                          <w:rPr>
                            <w:sz w:val="14"/>
                          </w:rPr>
                          <w:t>објашњава принцип рада и примену простих</w:t>
                        </w:r>
                        <w:r>
                          <w:rPr>
                            <w:spacing w:val="-8"/>
                            <w:sz w:val="14"/>
                          </w:rPr>
                          <w:t xml:space="preserve"> </w:t>
                        </w:r>
                        <w:r>
                          <w:rPr>
                            <w:sz w:val="14"/>
                          </w:rPr>
                          <w:t>машина</w:t>
                        </w:r>
                      </w:p>
                      <w:p w:rsidR="005F701D" w:rsidRDefault="00AC6512">
                        <w:pPr>
                          <w:pStyle w:val="TableParagraph"/>
                          <w:spacing w:line="159" w:lineRule="exact"/>
                          <w:ind w:left="56"/>
                          <w:rPr>
                            <w:sz w:val="14"/>
                          </w:rPr>
                        </w:pPr>
                        <w:r>
                          <w:rPr>
                            <w:sz w:val="14"/>
                          </w:rPr>
                          <w:t>(полуга, стрма раван, котур);</w:t>
                        </w:r>
                      </w:p>
                      <w:p w:rsidR="005F701D" w:rsidRDefault="00AC6512">
                        <w:pPr>
                          <w:pStyle w:val="TableParagraph"/>
                          <w:numPr>
                            <w:ilvl w:val="0"/>
                            <w:numId w:val="97"/>
                          </w:numPr>
                          <w:tabs>
                            <w:tab w:val="left" w:pos="162"/>
                          </w:tabs>
                          <w:ind w:right="166" w:firstLine="0"/>
                          <w:rPr>
                            <w:sz w:val="14"/>
                          </w:rPr>
                        </w:pPr>
                        <w:r>
                          <w:rPr>
                            <w:sz w:val="14"/>
                          </w:rPr>
                          <w:t>повеже утицај гравитације са кретањем тела, појавама и процесима на Земљи и у Сунчевом</w:t>
                        </w:r>
                        <w:r>
                          <w:rPr>
                            <w:spacing w:val="-1"/>
                            <w:sz w:val="14"/>
                          </w:rPr>
                          <w:t xml:space="preserve"> </w:t>
                        </w:r>
                        <w:r>
                          <w:rPr>
                            <w:sz w:val="14"/>
                          </w:rPr>
                          <w:t>систему;</w:t>
                        </w:r>
                      </w:p>
                      <w:p w:rsidR="005F701D" w:rsidRDefault="00AC6512">
                        <w:pPr>
                          <w:pStyle w:val="TableParagraph"/>
                          <w:numPr>
                            <w:ilvl w:val="0"/>
                            <w:numId w:val="97"/>
                          </w:numPr>
                          <w:tabs>
                            <w:tab w:val="left" w:pos="162"/>
                          </w:tabs>
                          <w:spacing w:line="237" w:lineRule="auto"/>
                          <w:ind w:right="80" w:firstLine="0"/>
                          <w:rPr>
                            <w:sz w:val="14"/>
                          </w:rPr>
                        </w:pPr>
                        <w:r>
                          <w:rPr>
                            <w:sz w:val="14"/>
                          </w:rPr>
                          <w:t>разликује појмове сила Земљине теже и тежина тела, разуме разлику између масе</w:t>
                        </w:r>
                        <w:r>
                          <w:rPr>
                            <w:spacing w:val="-12"/>
                            <w:sz w:val="14"/>
                          </w:rPr>
                          <w:t xml:space="preserve"> </w:t>
                        </w:r>
                        <w:r>
                          <w:rPr>
                            <w:sz w:val="14"/>
                          </w:rPr>
                          <w:t>и тежине тела и познаје услове за бестежинско</w:t>
                        </w:r>
                        <w:r>
                          <w:rPr>
                            <w:spacing w:val="-2"/>
                            <w:sz w:val="14"/>
                          </w:rPr>
                          <w:t xml:space="preserve"> </w:t>
                        </w:r>
                        <w:r>
                          <w:rPr>
                            <w:sz w:val="14"/>
                          </w:rPr>
                          <w:t>стање;</w:t>
                        </w:r>
                      </w:p>
                      <w:p w:rsidR="005F701D" w:rsidRDefault="00AC6512">
                        <w:pPr>
                          <w:pStyle w:val="TableParagraph"/>
                          <w:numPr>
                            <w:ilvl w:val="0"/>
                            <w:numId w:val="97"/>
                          </w:numPr>
                          <w:tabs>
                            <w:tab w:val="left" w:pos="162"/>
                          </w:tabs>
                          <w:ind w:right="49" w:firstLine="0"/>
                          <w:rPr>
                            <w:sz w:val="14"/>
                          </w:rPr>
                        </w:pPr>
                        <w:r>
                          <w:rPr>
                            <w:sz w:val="14"/>
                          </w:rPr>
                          <w:t>анализира и повезује појмове механички рад,</w:t>
                        </w:r>
                        <w:r>
                          <w:rPr>
                            <w:spacing w:val="-10"/>
                            <w:sz w:val="14"/>
                          </w:rPr>
                          <w:t xml:space="preserve"> </w:t>
                        </w:r>
                        <w:r>
                          <w:rPr>
                            <w:sz w:val="14"/>
                          </w:rPr>
                          <w:t>снага, кинетичка и потенцијална енергија;</w:t>
                        </w:r>
                      </w:p>
                      <w:p w:rsidR="005F701D" w:rsidRDefault="00AC6512">
                        <w:pPr>
                          <w:pStyle w:val="TableParagraph"/>
                          <w:numPr>
                            <w:ilvl w:val="0"/>
                            <w:numId w:val="97"/>
                          </w:numPr>
                          <w:tabs>
                            <w:tab w:val="left" w:pos="232"/>
                          </w:tabs>
                          <w:spacing w:line="237" w:lineRule="auto"/>
                          <w:ind w:right="52" w:firstLine="0"/>
                          <w:rPr>
                            <w:sz w:val="14"/>
                          </w:rPr>
                        </w:pPr>
                        <w:r>
                          <w:rPr>
                            <w:sz w:val="14"/>
                          </w:rPr>
                          <w:t>користи законе одржања импулса и механичке</w:t>
                        </w:r>
                        <w:r>
                          <w:rPr>
                            <w:spacing w:val="-18"/>
                            <w:sz w:val="14"/>
                          </w:rPr>
                          <w:t xml:space="preserve"> </w:t>
                        </w:r>
                        <w:r>
                          <w:rPr>
                            <w:sz w:val="14"/>
                          </w:rPr>
                          <w:t>енергије у решавању проблема и препознаје их у</w:t>
                        </w:r>
                        <w:r>
                          <w:rPr>
                            <w:spacing w:val="-8"/>
                            <w:sz w:val="14"/>
                          </w:rPr>
                          <w:t xml:space="preserve"> </w:t>
                        </w:r>
                        <w:r>
                          <w:rPr>
                            <w:sz w:val="14"/>
                          </w:rPr>
                          <w:t>окружењу;</w:t>
                        </w:r>
                      </w:p>
                      <w:p w:rsidR="005F701D" w:rsidRDefault="00AC6512">
                        <w:pPr>
                          <w:pStyle w:val="TableParagraph"/>
                          <w:numPr>
                            <w:ilvl w:val="0"/>
                            <w:numId w:val="97"/>
                          </w:numPr>
                          <w:tabs>
                            <w:tab w:val="left" w:pos="197"/>
                          </w:tabs>
                          <w:ind w:right="169" w:firstLine="0"/>
                          <w:rPr>
                            <w:sz w:val="14"/>
                          </w:rPr>
                        </w:pPr>
                        <w:r>
                          <w:rPr>
                            <w:sz w:val="14"/>
                          </w:rPr>
                          <w:t>повезује законе кретања са силом и енергијом и примењује Њутнове законе механике и законе</w:t>
                        </w:r>
                        <w:r>
                          <w:rPr>
                            <w:spacing w:val="-23"/>
                            <w:sz w:val="14"/>
                          </w:rPr>
                          <w:t xml:space="preserve"> </w:t>
                        </w:r>
                        <w:r>
                          <w:rPr>
                            <w:sz w:val="14"/>
                          </w:rPr>
                          <w:t>одржања;</w:t>
                        </w:r>
                      </w:p>
                      <w:p w:rsidR="005F701D" w:rsidRDefault="00AC6512">
                        <w:pPr>
                          <w:pStyle w:val="TableParagraph"/>
                          <w:numPr>
                            <w:ilvl w:val="0"/>
                            <w:numId w:val="97"/>
                          </w:numPr>
                          <w:tabs>
                            <w:tab w:val="left" w:pos="162"/>
                          </w:tabs>
                          <w:spacing w:line="237" w:lineRule="auto"/>
                          <w:ind w:right="44" w:firstLine="0"/>
                          <w:rPr>
                            <w:sz w:val="14"/>
                          </w:rPr>
                        </w:pPr>
                        <w:r>
                          <w:rPr>
                            <w:sz w:val="14"/>
                          </w:rPr>
                          <w:t>самостално постави једноставан експеримент, прикупи податке мерењем, обради их на одговарајући начин (табеларно, графички) и одреди тражену величину</w:t>
                        </w:r>
                        <w:r>
                          <w:rPr>
                            <w:spacing w:val="-9"/>
                            <w:sz w:val="14"/>
                          </w:rPr>
                          <w:t xml:space="preserve"> </w:t>
                        </w:r>
                        <w:r>
                          <w:rPr>
                            <w:sz w:val="14"/>
                          </w:rPr>
                          <w:t xml:space="preserve">са </w:t>
                        </w:r>
                        <w:r>
                          <w:rPr>
                            <w:spacing w:val="-3"/>
                            <w:sz w:val="14"/>
                          </w:rPr>
                          <w:t>грешк</w:t>
                        </w:r>
                        <w:r>
                          <w:rPr>
                            <w:spacing w:val="-3"/>
                            <w:sz w:val="14"/>
                          </w:rPr>
                          <w:t>ом</w:t>
                        </w:r>
                        <w:r>
                          <w:rPr>
                            <w:sz w:val="14"/>
                          </w:rPr>
                          <w:t xml:space="preserve"> мерења;</w:t>
                        </w:r>
                      </w:p>
                      <w:p w:rsidR="005F701D" w:rsidRDefault="00AC6512">
                        <w:pPr>
                          <w:pStyle w:val="TableParagraph"/>
                          <w:numPr>
                            <w:ilvl w:val="0"/>
                            <w:numId w:val="97"/>
                          </w:numPr>
                          <w:tabs>
                            <w:tab w:val="left" w:pos="162"/>
                          </w:tabs>
                          <w:ind w:right="207" w:firstLine="0"/>
                          <w:rPr>
                            <w:sz w:val="14"/>
                          </w:rPr>
                        </w:pPr>
                        <w:r>
                          <w:rPr>
                            <w:sz w:val="14"/>
                          </w:rPr>
                          <w:t xml:space="preserve">повезује теорију и </w:t>
                        </w:r>
                        <w:r>
                          <w:rPr>
                            <w:spacing w:val="-4"/>
                            <w:sz w:val="14"/>
                          </w:rPr>
                          <w:t xml:space="preserve">праксу, </w:t>
                        </w:r>
                        <w:r>
                          <w:rPr>
                            <w:sz w:val="14"/>
                          </w:rPr>
                          <w:t xml:space="preserve">објашњава резултате експеримента и процењује </w:t>
                        </w:r>
                        <w:r>
                          <w:rPr>
                            <w:spacing w:val="-3"/>
                            <w:sz w:val="14"/>
                          </w:rPr>
                          <w:t xml:space="preserve">њихову </w:t>
                        </w:r>
                        <w:r>
                          <w:rPr>
                            <w:sz w:val="14"/>
                          </w:rPr>
                          <w:t>сагласност са предвиђањима.</w:t>
                        </w:r>
                      </w:p>
                    </w:tc>
                    <w:tc>
                      <w:tcPr>
                        <w:tcW w:w="1276" w:type="dxa"/>
                      </w:tcPr>
                      <w:p w:rsidR="005F701D" w:rsidRDefault="005F701D">
                        <w:pPr>
                          <w:pStyle w:val="TableParagraph"/>
                          <w:rPr>
                            <w:sz w:val="14"/>
                          </w:rPr>
                        </w:pPr>
                      </w:p>
                    </w:tc>
                    <w:tc>
                      <w:tcPr>
                        <w:tcW w:w="1928" w:type="dxa"/>
                      </w:tcPr>
                      <w:p w:rsidR="005F701D" w:rsidRDefault="00AC6512">
                        <w:pPr>
                          <w:pStyle w:val="TableParagraph"/>
                          <w:spacing w:before="18"/>
                          <w:ind w:left="55" w:right="272"/>
                          <w:rPr>
                            <w:sz w:val="14"/>
                          </w:rPr>
                        </w:pPr>
                        <w:r>
                          <w:rPr>
                            <w:sz w:val="14"/>
                          </w:rPr>
                          <w:t>Круто тело, транслаторно и ротационо кретање.</w:t>
                        </w:r>
                      </w:p>
                      <w:p w:rsidR="005F701D" w:rsidRDefault="00AC6512">
                        <w:pPr>
                          <w:pStyle w:val="TableParagraph"/>
                          <w:ind w:left="55"/>
                          <w:rPr>
                            <w:sz w:val="14"/>
                          </w:rPr>
                        </w:pPr>
                        <w:r>
                          <w:rPr>
                            <w:sz w:val="14"/>
                          </w:rPr>
                          <w:t>Аналогија кинематичких величина којима се описују транслаторно и ротационо кретање.</w:t>
                        </w:r>
                      </w:p>
                      <w:p w:rsidR="005F701D" w:rsidRDefault="00AC6512">
                        <w:pPr>
                          <w:pStyle w:val="TableParagraph"/>
                          <w:spacing w:line="237" w:lineRule="auto"/>
                          <w:ind w:left="55" w:right="257"/>
                          <w:rPr>
                            <w:sz w:val="14"/>
                          </w:rPr>
                        </w:pPr>
                        <w:r>
                          <w:rPr>
                            <w:sz w:val="14"/>
                          </w:rPr>
                          <w:t xml:space="preserve">Закони </w:t>
                        </w:r>
                        <w:r>
                          <w:rPr>
                            <w:sz w:val="14"/>
                          </w:rPr>
                          <w:t>равномерног и равномерно-променљивог ротационог кретања.</w:t>
                        </w:r>
                      </w:p>
                      <w:p w:rsidR="005F701D" w:rsidRDefault="00AC6512">
                        <w:pPr>
                          <w:pStyle w:val="TableParagraph"/>
                          <w:spacing w:line="161" w:lineRule="exact"/>
                          <w:ind w:left="55"/>
                          <w:rPr>
                            <w:i/>
                            <w:sz w:val="14"/>
                          </w:rPr>
                        </w:pPr>
                        <w:r>
                          <w:rPr>
                            <w:i/>
                            <w:sz w:val="14"/>
                          </w:rPr>
                          <w:t>Демонстрациони огледи:</w:t>
                        </w:r>
                      </w:p>
                      <w:p w:rsidR="005F701D" w:rsidRDefault="00AC6512">
                        <w:pPr>
                          <w:pStyle w:val="TableParagraph"/>
                          <w:numPr>
                            <w:ilvl w:val="0"/>
                            <w:numId w:val="96"/>
                          </w:numPr>
                          <w:tabs>
                            <w:tab w:val="left" w:pos="161"/>
                          </w:tabs>
                          <w:ind w:right="123" w:firstLine="0"/>
                          <w:rPr>
                            <w:sz w:val="14"/>
                          </w:rPr>
                        </w:pPr>
                        <w:r>
                          <w:rPr>
                            <w:sz w:val="14"/>
                          </w:rPr>
                          <w:t>Равномерно и равномерно- убрзанокретање (помоћу колица, тегова и</w:t>
                        </w:r>
                        <w:r>
                          <w:rPr>
                            <w:spacing w:val="-22"/>
                            <w:sz w:val="14"/>
                          </w:rPr>
                          <w:t xml:space="preserve"> </w:t>
                        </w:r>
                        <w:r>
                          <w:rPr>
                            <w:sz w:val="14"/>
                          </w:rPr>
                          <w:t>хронометра; помоћу цеви са ваздушним мехуром).</w:t>
                        </w:r>
                      </w:p>
                      <w:p w:rsidR="005F701D" w:rsidRDefault="00AC6512">
                        <w:pPr>
                          <w:pStyle w:val="TableParagraph"/>
                          <w:numPr>
                            <w:ilvl w:val="0"/>
                            <w:numId w:val="96"/>
                          </w:numPr>
                          <w:tabs>
                            <w:tab w:val="left" w:pos="161"/>
                          </w:tabs>
                          <w:spacing w:line="237" w:lineRule="auto"/>
                          <w:ind w:right="243" w:firstLine="0"/>
                          <w:rPr>
                            <w:sz w:val="14"/>
                          </w:rPr>
                        </w:pPr>
                        <w:r>
                          <w:rPr>
                            <w:sz w:val="14"/>
                          </w:rPr>
                          <w:t>Средња брзина, тренутна брзина и убрзање (помоћу дигиталног</w:t>
                        </w:r>
                        <w:r>
                          <w:rPr>
                            <w:spacing w:val="-2"/>
                            <w:sz w:val="14"/>
                          </w:rPr>
                          <w:t xml:space="preserve"> </w:t>
                        </w:r>
                        <w:r>
                          <w:rPr>
                            <w:sz w:val="14"/>
                          </w:rPr>
                          <w:t>хронометра</w:t>
                        </w:r>
                      </w:p>
                      <w:p w:rsidR="005F701D" w:rsidRDefault="00AC6512">
                        <w:pPr>
                          <w:pStyle w:val="TableParagraph"/>
                          <w:ind w:left="55" w:right="320"/>
                          <w:rPr>
                            <w:sz w:val="14"/>
                          </w:rPr>
                        </w:pPr>
                        <w:r>
                          <w:rPr>
                            <w:sz w:val="14"/>
                          </w:rPr>
                          <w:t>са сензоримаположаја или помоћу data-logera са</w:t>
                        </w:r>
                      </w:p>
                      <w:p w:rsidR="005F701D" w:rsidRDefault="00AC6512">
                        <w:pPr>
                          <w:pStyle w:val="TableParagraph"/>
                          <w:spacing w:line="159" w:lineRule="exact"/>
                          <w:ind w:left="55"/>
                          <w:rPr>
                            <w:sz w:val="14"/>
                          </w:rPr>
                        </w:pPr>
                        <w:r>
                          <w:rPr>
                            <w:sz w:val="14"/>
                          </w:rPr>
                          <w:t>одговарајућим сензорима).</w:t>
                        </w:r>
                      </w:p>
                      <w:p w:rsidR="005F701D" w:rsidRDefault="00AC6512">
                        <w:pPr>
                          <w:pStyle w:val="TableParagraph"/>
                          <w:numPr>
                            <w:ilvl w:val="0"/>
                            <w:numId w:val="96"/>
                          </w:numPr>
                          <w:tabs>
                            <w:tab w:val="left" w:pos="161"/>
                          </w:tabs>
                          <w:ind w:right="100" w:firstLine="0"/>
                          <w:rPr>
                            <w:sz w:val="14"/>
                          </w:rPr>
                        </w:pPr>
                        <w:r>
                          <w:rPr>
                            <w:sz w:val="14"/>
                          </w:rPr>
                          <w:t>Кружно кретање и</w:t>
                        </w:r>
                        <w:r>
                          <w:rPr>
                            <w:spacing w:val="-5"/>
                            <w:sz w:val="14"/>
                          </w:rPr>
                          <w:t xml:space="preserve"> </w:t>
                        </w:r>
                        <w:r>
                          <w:rPr>
                            <w:sz w:val="14"/>
                          </w:rPr>
                          <w:t>ротација тела (помоћу центрифугалне машине и</w:t>
                        </w:r>
                        <w:r>
                          <w:rPr>
                            <w:spacing w:val="-2"/>
                            <w:sz w:val="14"/>
                          </w:rPr>
                          <w:t xml:space="preserve"> </w:t>
                        </w:r>
                        <w:r>
                          <w:rPr>
                            <w:sz w:val="14"/>
                          </w:rPr>
                          <w:t>ротационог</w:t>
                        </w:r>
                      </w:p>
                      <w:p w:rsidR="005F701D" w:rsidRDefault="00AC6512">
                        <w:pPr>
                          <w:pStyle w:val="TableParagraph"/>
                          <w:spacing w:line="237" w:lineRule="auto"/>
                          <w:ind w:left="55"/>
                          <w:rPr>
                            <w:sz w:val="14"/>
                          </w:rPr>
                        </w:pPr>
                        <w:r>
                          <w:rPr>
                            <w:sz w:val="14"/>
                          </w:rPr>
                          <w:t>диска) – демонстрација одговарајућих кинематичких величина.</w:t>
                        </w:r>
                      </w:p>
                      <w:p w:rsidR="005F701D" w:rsidRDefault="00AC6512">
                        <w:pPr>
                          <w:pStyle w:val="TableParagraph"/>
                          <w:spacing w:line="161" w:lineRule="exact"/>
                          <w:ind w:left="55"/>
                          <w:rPr>
                            <w:b/>
                            <w:sz w:val="14"/>
                          </w:rPr>
                        </w:pPr>
                        <w:r>
                          <w:rPr>
                            <w:b/>
                            <w:sz w:val="14"/>
                          </w:rPr>
                          <w:t>Лабораторијска вежба</w:t>
                        </w:r>
                      </w:p>
                      <w:p w:rsidR="005F701D" w:rsidRDefault="00AC6512">
                        <w:pPr>
                          <w:pStyle w:val="TableParagraph"/>
                          <w:numPr>
                            <w:ilvl w:val="0"/>
                            <w:numId w:val="96"/>
                          </w:numPr>
                          <w:tabs>
                            <w:tab w:val="left" w:pos="161"/>
                          </w:tabs>
                          <w:ind w:right="228" w:firstLine="0"/>
                          <w:rPr>
                            <w:sz w:val="14"/>
                          </w:rPr>
                        </w:pPr>
                        <w:r>
                          <w:rPr>
                            <w:sz w:val="14"/>
                          </w:rPr>
                          <w:t>Проучавање</w:t>
                        </w:r>
                        <w:r>
                          <w:rPr>
                            <w:spacing w:val="-11"/>
                            <w:sz w:val="14"/>
                          </w:rPr>
                          <w:t xml:space="preserve"> </w:t>
                        </w:r>
                        <w:r>
                          <w:rPr>
                            <w:sz w:val="14"/>
                          </w:rPr>
                          <w:t xml:space="preserve">равномерног и убрзаног праволинијског кретања помоћу </w:t>
                        </w:r>
                        <w:r>
                          <w:rPr>
                            <w:spacing w:val="-3"/>
                            <w:sz w:val="14"/>
                          </w:rPr>
                          <w:t xml:space="preserve">Атвудове </w:t>
                        </w:r>
                        <w:r>
                          <w:rPr>
                            <w:sz w:val="14"/>
                          </w:rPr>
                          <w:t>машине и дигиталног хронометра са сензорима положаја.</w:t>
                        </w:r>
                      </w:p>
                    </w:tc>
                  </w:tr>
                  <w:tr w:rsidR="005F701D">
                    <w:trPr>
                      <w:trHeight w:val="2663"/>
                    </w:trPr>
                    <w:tc>
                      <w:tcPr>
                        <w:tcW w:w="1928" w:type="dxa"/>
                        <w:vMerge/>
                        <w:tcBorders>
                          <w:top w:val="nil"/>
                          <w:bottom w:val="nil"/>
                        </w:tcBorders>
                      </w:tcPr>
                      <w:p w:rsidR="005F701D" w:rsidRDefault="005F701D">
                        <w:pPr>
                          <w:rPr>
                            <w:sz w:val="2"/>
                            <w:szCs w:val="2"/>
                          </w:rPr>
                        </w:pPr>
                      </w:p>
                    </w:tc>
                    <w:tc>
                      <w:tcPr>
                        <w:tcW w:w="1276" w:type="dxa"/>
                        <w:tcBorders>
                          <w:bottom w:val="nil"/>
                        </w:tcBorders>
                      </w:tcPr>
                      <w:p w:rsidR="005F701D" w:rsidRDefault="005F701D">
                        <w:pPr>
                          <w:pStyle w:val="TableParagraph"/>
                          <w:rPr>
                            <w:sz w:val="14"/>
                          </w:rPr>
                        </w:pPr>
                      </w:p>
                    </w:tc>
                    <w:tc>
                      <w:tcPr>
                        <w:tcW w:w="1928" w:type="dxa"/>
                        <w:tcBorders>
                          <w:bottom w:val="nil"/>
                        </w:tcBorders>
                      </w:tcPr>
                      <w:p w:rsidR="005F701D" w:rsidRDefault="00AC6512">
                        <w:pPr>
                          <w:pStyle w:val="TableParagraph"/>
                          <w:spacing w:before="19"/>
                          <w:ind w:left="55" w:right="113"/>
                          <w:rPr>
                            <w:sz w:val="14"/>
                          </w:rPr>
                        </w:pPr>
                        <w:r>
                          <w:rPr>
                            <w:sz w:val="14"/>
                          </w:rPr>
                          <w:t>Узајамно деловање тела – сила.</w:t>
                        </w:r>
                      </w:p>
                      <w:p w:rsidR="005F701D" w:rsidRDefault="00AC6512">
                        <w:pPr>
                          <w:pStyle w:val="TableParagraph"/>
                          <w:ind w:left="55" w:right="116"/>
                          <w:rPr>
                            <w:sz w:val="14"/>
                          </w:rPr>
                        </w:pPr>
                        <w:r>
                          <w:rPr>
                            <w:sz w:val="14"/>
                          </w:rPr>
                          <w:t>Силе у механици (сила теже, сила затезања, сила</w:t>
                        </w:r>
                        <w:r>
                          <w:rPr>
                            <w:spacing w:val="-16"/>
                            <w:sz w:val="14"/>
                          </w:rPr>
                          <w:t xml:space="preserve"> </w:t>
                        </w:r>
                        <w:r>
                          <w:rPr>
                            <w:sz w:val="14"/>
                          </w:rPr>
                          <w:t>притиска и сила реакције подлоге, сила потиска, сила отпор</w:t>
                        </w:r>
                        <w:r>
                          <w:rPr>
                            <w:sz w:val="14"/>
                          </w:rPr>
                          <w:t>а средине).</w:t>
                        </w:r>
                      </w:p>
                      <w:p w:rsidR="005F701D" w:rsidRDefault="00AC6512">
                        <w:pPr>
                          <w:pStyle w:val="TableParagraph"/>
                          <w:spacing w:line="156" w:lineRule="exact"/>
                          <w:ind w:left="55"/>
                          <w:rPr>
                            <w:sz w:val="14"/>
                          </w:rPr>
                        </w:pPr>
                        <w:r>
                          <w:rPr>
                            <w:sz w:val="14"/>
                          </w:rPr>
                          <w:t>Маса и импулс.</w:t>
                        </w:r>
                      </w:p>
                      <w:p w:rsidR="005F701D" w:rsidRDefault="00AC6512">
                        <w:pPr>
                          <w:pStyle w:val="TableParagraph"/>
                          <w:ind w:left="55"/>
                          <w:rPr>
                            <w:sz w:val="14"/>
                          </w:rPr>
                        </w:pPr>
                        <w:r>
                          <w:rPr>
                            <w:sz w:val="14"/>
                          </w:rPr>
                          <w:t>Њутнови закони механике Трење. Силе трења мировања, клизања и котрљања.</w:t>
                        </w:r>
                      </w:p>
                      <w:p w:rsidR="005F701D" w:rsidRDefault="00AC6512">
                        <w:pPr>
                          <w:pStyle w:val="TableParagraph"/>
                          <w:spacing w:line="237" w:lineRule="auto"/>
                          <w:ind w:left="55" w:right="257"/>
                          <w:rPr>
                            <w:sz w:val="14"/>
                          </w:rPr>
                        </w:pPr>
                        <w:r>
                          <w:rPr>
                            <w:sz w:val="14"/>
                          </w:rPr>
                          <w:t>Центрипетална сила. Силе код кружног кретања.</w:t>
                        </w:r>
                      </w:p>
                      <w:p w:rsidR="005F701D" w:rsidRDefault="00AC6512">
                        <w:pPr>
                          <w:pStyle w:val="TableParagraph"/>
                          <w:ind w:left="55" w:right="215" w:firstLine="35"/>
                          <w:rPr>
                            <w:sz w:val="14"/>
                          </w:rPr>
                        </w:pPr>
                        <w:r>
                          <w:rPr>
                            <w:sz w:val="14"/>
                          </w:rPr>
                          <w:t>Инерцијални и неинерцијални референтни системи. Силе инерције.</w:t>
                        </w:r>
                      </w:p>
                    </w:tc>
                  </w:tr>
                  <w:tr w:rsidR="005F701D">
                    <w:trPr>
                      <w:trHeight w:val="4417"/>
                    </w:trPr>
                    <w:tc>
                      <w:tcPr>
                        <w:tcW w:w="1928" w:type="dxa"/>
                        <w:tcBorders>
                          <w:top w:val="nil"/>
                        </w:tcBorders>
                      </w:tcPr>
                      <w:p w:rsidR="005F701D" w:rsidRDefault="005F701D">
                        <w:pPr>
                          <w:pStyle w:val="TableParagraph"/>
                          <w:rPr>
                            <w:sz w:val="14"/>
                          </w:rPr>
                        </w:pPr>
                      </w:p>
                    </w:tc>
                    <w:tc>
                      <w:tcPr>
                        <w:tcW w:w="1276" w:type="dxa"/>
                        <w:tcBorders>
                          <w:top w:val="nil"/>
                        </w:tcBorders>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2"/>
                          <w:rPr>
                            <w:b/>
                            <w:sz w:val="23"/>
                          </w:rPr>
                        </w:pPr>
                      </w:p>
                      <w:p w:rsidR="005F701D" w:rsidRDefault="00AC6512">
                        <w:pPr>
                          <w:pStyle w:val="TableParagraph"/>
                          <w:ind w:left="111" w:right="53" w:firstLine="96"/>
                          <w:rPr>
                            <w:b/>
                            <w:sz w:val="14"/>
                          </w:rPr>
                        </w:pPr>
                        <w:r>
                          <w:rPr>
                            <w:b/>
                            <w:sz w:val="14"/>
                          </w:rPr>
                          <w:t>ДИНАМИКА ТРАНСЛАЦИО- НОГ КРЕТАЊА</w:t>
                        </w:r>
                      </w:p>
                    </w:tc>
                    <w:tc>
                      <w:tcPr>
                        <w:tcW w:w="1928" w:type="dxa"/>
                        <w:tcBorders>
                          <w:top w:val="nil"/>
                        </w:tcBorders>
                      </w:tcPr>
                      <w:p w:rsidR="005F701D" w:rsidRDefault="00AC6512">
                        <w:pPr>
                          <w:pStyle w:val="TableParagraph"/>
                          <w:spacing w:before="76" w:line="161" w:lineRule="exact"/>
                          <w:ind w:left="55"/>
                          <w:rPr>
                            <w:i/>
                            <w:sz w:val="14"/>
                          </w:rPr>
                        </w:pPr>
                        <w:r>
                          <w:rPr>
                            <w:i/>
                            <w:sz w:val="14"/>
                          </w:rPr>
                          <w:t>Демонстрациони огледи:</w:t>
                        </w:r>
                      </w:p>
                      <w:p w:rsidR="005F701D" w:rsidRDefault="00AC6512">
                        <w:pPr>
                          <w:pStyle w:val="TableParagraph"/>
                          <w:numPr>
                            <w:ilvl w:val="0"/>
                            <w:numId w:val="95"/>
                          </w:numPr>
                          <w:tabs>
                            <w:tab w:val="left" w:pos="161"/>
                          </w:tabs>
                          <w:ind w:right="96" w:firstLine="0"/>
                          <w:rPr>
                            <w:sz w:val="14"/>
                          </w:rPr>
                        </w:pPr>
                        <w:r>
                          <w:rPr>
                            <w:sz w:val="14"/>
                          </w:rPr>
                          <w:t>Слагање сила</w:t>
                        </w:r>
                        <w:r>
                          <w:rPr>
                            <w:spacing w:val="-11"/>
                            <w:sz w:val="14"/>
                          </w:rPr>
                          <w:t xml:space="preserve"> </w:t>
                        </w:r>
                        <w:r>
                          <w:rPr>
                            <w:sz w:val="14"/>
                          </w:rPr>
                          <w:t>(колинеарних и</w:t>
                        </w:r>
                        <w:r>
                          <w:rPr>
                            <w:spacing w:val="-2"/>
                            <w:sz w:val="14"/>
                          </w:rPr>
                          <w:t xml:space="preserve"> </w:t>
                        </w:r>
                        <w:r>
                          <w:rPr>
                            <w:sz w:val="14"/>
                          </w:rPr>
                          <w:t>неколинеарних).</w:t>
                        </w:r>
                      </w:p>
                      <w:p w:rsidR="005F701D" w:rsidRDefault="00AC6512">
                        <w:pPr>
                          <w:pStyle w:val="TableParagraph"/>
                          <w:numPr>
                            <w:ilvl w:val="0"/>
                            <w:numId w:val="95"/>
                          </w:numPr>
                          <w:tabs>
                            <w:tab w:val="left" w:pos="161"/>
                          </w:tabs>
                          <w:ind w:right="138" w:firstLine="0"/>
                          <w:rPr>
                            <w:sz w:val="14"/>
                          </w:rPr>
                        </w:pPr>
                        <w:r>
                          <w:rPr>
                            <w:sz w:val="14"/>
                          </w:rPr>
                          <w:t xml:space="preserve">Други Њутнов закон (помоћу </w:t>
                        </w:r>
                        <w:r>
                          <w:rPr>
                            <w:spacing w:val="-3"/>
                            <w:sz w:val="14"/>
                          </w:rPr>
                          <w:t xml:space="preserve">колица </w:t>
                        </w:r>
                        <w:r>
                          <w:rPr>
                            <w:sz w:val="14"/>
                          </w:rPr>
                          <w:t>за различите силе и масе</w:t>
                        </w:r>
                        <w:r>
                          <w:rPr>
                            <w:spacing w:val="-2"/>
                            <w:sz w:val="14"/>
                          </w:rPr>
                          <w:t xml:space="preserve"> </w:t>
                        </w:r>
                        <w:r>
                          <w:rPr>
                            <w:sz w:val="14"/>
                          </w:rPr>
                          <w:t>тегова).</w:t>
                        </w:r>
                      </w:p>
                      <w:p w:rsidR="005F701D" w:rsidRDefault="00AC6512">
                        <w:pPr>
                          <w:pStyle w:val="TableParagraph"/>
                          <w:numPr>
                            <w:ilvl w:val="0"/>
                            <w:numId w:val="95"/>
                          </w:numPr>
                          <w:tabs>
                            <w:tab w:val="left" w:pos="161"/>
                          </w:tabs>
                          <w:spacing w:line="237" w:lineRule="auto"/>
                          <w:ind w:right="64" w:firstLine="0"/>
                          <w:rPr>
                            <w:sz w:val="14"/>
                          </w:rPr>
                        </w:pPr>
                        <w:r>
                          <w:rPr>
                            <w:sz w:val="14"/>
                          </w:rPr>
                          <w:t xml:space="preserve">Галилејев експеримент (кретањекуглице по </w:t>
                        </w:r>
                        <w:r>
                          <w:rPr>
                            <w:spacing w:val="-4"/>
                            <w:sz w:val="14"/>
                          </w:rPr>
                          <w:t xml:space="preserve">жљебу, </w:t>
                        </w:r>
                        <w:r>
                          <w:rPr>
                            <w:sz w:val="14"/>
                          </w:rPr>
                          <w:t>уз и низ</w:t>
                        </w:r>
                        <w:r>
                          <w:rPr>
                            <w:spacing w:val="-3"/>
                            <w:sz w:val="14"/>
                          </w:rPr>
                          <w:t xml:space="preserve"> </w:t>
                        </w:r>
                        <w:r>
                          <w:rPr>
                            <w:sz w:val="14"/>
                          </w:rPr>
                          <w:t>стрмураван).</w:t>
                        </w:r>
                      </w:p>
                      <w:p w:rsidR="005F701D" w:rsidRDefault="00AC6512">
                        <w:pPr>
                          <w:pStyle w:val="TableParagraph"/>
                          <w:numPr>
                            <w:ilvl w:val="0"/>
                            <w:numId w:val="95"/>
                          </w:numPr>
                          <w:tabs>
                            <w:tab w:val="left" w:pos="161"/>
                          </w:tabs>
                          <w:ind w:right="93" w:firstLine="0"/>
                          <w:rPr>
                            <w:sz w:val="14"/>
                          </w:rPr>
                        </w:pPr>
                        <w:r>
                          <w:rPr>
                            <w:sz w:val="14"/>
                          </w:rPr>
                          <w:t>Трећи Њутнов закон (колицаповезана опругом</w:t>
                        </w:r>
                        <w:r>
                          <w:rPr>
                            <w:spacing w:val="-27"/>
                            <w:sz w:val="14"/>
                          </w:rPr>
                          <w:t xml:space="preserve"> </w:t>
                        </w:r>
                        <w:r>
                          <w:rPr>
                            <w:sz w:val="14"/>
                          </w:rPr>
                          <w:t>или дина</w:t>
                        </w:r>
                        <w:r>
                          <w:rPr>
                            <w:sz w:val="14"/>
                          </w:rPr>
                          <w:t>мометром).</w:t>
                        </w:r>
                      </w:p>
                      <w:p w:rsidR="005F701D" w:rsidRDefault="00AC6512">
                        <w:pPr>
                          <w:pStyle w:val="TableParagraph"/>
                          <w:numPr>
                            <w:ilvl w:val="0"/>
                            <w:numId w:val="95"/>
                          </w:numPr>
                          <w:tabs>
                            <w:tab w:val="left" w:pos="161"/>
                          </w:tabs>
                          <w:spacing w:line="237" w:lineRule="auto"/>
                          <w:ind w:right="45" w:firstLine="0"/>
                          <w:rPr>
                            <w:sz w:val="14"/>
                          </w:rPr>
                        </w:pPr>
                        <w:r>
                          <w:rPr>
                            <w:sz w:val="14"/>
                          </w:rPr>
                          <w:t>Сила трења на хоризонталној подлози и на стрмој равни са променљивим нагибом.</w:t>
                        </w:r>
                      </w:p>
                      <w:p w:rsidR="005F701D" w:rsidRDefault="00AC6512">
                        <w:pPr>
                          <w:pStyle w:val="TableParagraph"/>
                          <w:numPr>
                            <w:ilvl w:val="0"/>
                            <w:numId w:val="95"/>
                          </w:numPr>
                          <w:tabs>
                            <w:tab w:val="left" w:pos="161"/>
                          </w:tabs>
                          <w:ind w:right="117" w:firstLine="0"/>
                          <w:rPr>
                            <w:sz w:val="14"/>
                          </w:rPr>
                        </w:pPr>
                        <w:r>
                          <w:rPr>
                            <w:sz w:val="14"/>
                          </w:rPr>
                          <w:t xml:space="preserve">Центрипетална сила (помоћу концаза који је везано </w:t>
                        </w:r>
                        <w:r>
                          <w:rPr>
                            <w:spacing w:val="-3"/>
                            <w:sz w:val="14"/>
                          </w:rPr>
                          <w:t xml:space="preserve">неко </w:t>
                        </w:r>
                        <w:r>
                          <w:rPr>
                            <w:sz w:val="14"/>
                          </w:rPr>
                          <w:t>мало тело, помоћу динамометра и</w:t>
                        </w:r>
                        <w:r>
                          <w:rPr>
                            <w:spacing w:val="-10"/>
                            <w:sz w:val="14"/>
                          </w:rPr>
                          <w:t xml:space="preserve"> </w:t>
                        </w:r>
                        <w:r>
                          <w:rPr>
                            <w:sz w:val="14"/>
                          </w:rPr>
                          <w:t>диска којиротира).</w:t>
                        </w:r>
                      </w:p>
                      <w:p w:rsidR="005F701D" w:rsidRDefault="00AC6512">
                        <w:pPr>
                          <w:pStyle w:val="TableParagraph"/>
                          <w:spacing w:line="156" w:lineRule="exact"/>
                          <w:ind w:left="55"/>
                          <w:rPr>
                            <w:b/>
                            <w:sz w:val="14"/>
                          </w:rPr>
                        </w:pPr>
                        <w:r>
                          <w:rPr>
                            <w:b/>
                            <w:sz w:val="14"/>
                          </w:rPr>
                          <w:t>Лабораторијске вежбе</w:t>
                        </w:r>
                      </w:p>
                      <w:p w:rsidR="005F701D" w:rsidRDefault="00AC6512">
                        <w:pPr>
                          <w:pStyle w:val="TableParagraph"/>
                          <w:numPr>
                            <w:ilvl w:val="0"/>
                            <w:numId w:val="95"/>
                          </w:numPr>
                          <w:tabs>
                            <w:tab w:val="left" w:pos="161"/>
                          </w:tabs>
                          <w:ind w:right="80" w:firstLine="0"/>
                          <w:rPr>
                            <w:sz w:val="14"/>
                          </w:rPr>
                        </w:pPr>
                        <w:r>
                          <w:rPr>
                            <w:sz w:val="14"/>
                          </w:rPr>
                          <w:t>Провера II Њутновог</w:t>
                        </w:r>
                        <w:r>
                          <w:rPr>
                            <w:spacing w:val="-19"/>
                            <w:sz w:val="14"/>
                          </w:rPr>
                          <w:t xml:space="preserve"> </w:t>
                        </w:r>
                        <w:r>
                          <w:rPr>
                            <w:sz w:val="14"/>
                          </w:rPr>
                          <w:t xml:space="preserve">закона помоћу </w:t>
                        </w:r>
                        <w:r>
                          <w:rPr>
                            <w:spacing w:val="-3"/>
                            <w:sz w:val="14"/>
                          </w:rPr>
                          <w:t xml:space="preserve">колица </w:t>
                        </w:r>
                        <w:r>
                          <w:rPr>
                            <w:sz w:val="14"/>
                          </w:rPr>
                          <w:t xml:space="preserve">и тегова или </w:t>
                        </w:r>
                        <w:r>
                          <w:rPr>
                            <w:spacing w:val="-3"/>
                            <w:sz w:val="14"/>
                          </w:rPr>
                          <w:t>Атвудове</w:t>
                        </w:r>
                        <w:r>
                          <w:rPr>
                            <w:sz w:val="14"/>
                          </w:rPr>
                          <w:t xml:space="preserve"> машине.</w:t>
                        </w:r>
                      </w:p>
                      <w:p w:rsidR="005F701D" w:rsidRDefault="00AC6512">
                        <w:pPr>
                          <w:pStyle w:val="TableParagraph"/>
                          <w:numPr>
                            <w:ilvl w:val="0"/>
                            <w:numId w:val="95"/>
                          </w:numPr>
                          <w:tabs>
                            <w:tab w:val="left" w:pos="161"/>
                          </w:tabs>
                          <w:spacing w:line="237" w:lineRule="auto"/>
                          <w:ind w:right="171" w:firstLine="0"/>
                          <w:rPr>
                            <w:sz w:val="14"/>
                          </w:rPr>
                        </w:pPr>
                        <w:r>
                          <w:rPr>
                            <w:sz w:val="14"/>
                          </w:rPr>
                          <w:t>Одређивање</w:t>
                        </w:r>
                        <w:r>
                          <w:rPr>
                            <w:spacing w:val="-8"/>
                            <w:sz w:val="14"/>
                          </w:rPr>
                          <w:t xml:space="preserve"> </w:t>
                        </w:r>
                        <w:r>
                          <w:rPr>
                            <w:sz w:val="14"/>
                          </w:rPr>
                          <w:t>коефицијента трења.</w:t>
                        </w:r>
                      </w:p>
                    </w:tc>
                  </w:tr>
                </w:tbl>
                <w:p w:rsidR="005F701D" w:rsidRDefault="005F701D">
                  <w:pPr>
                    <w:pStyle w:val="BodyText"/>
                    <w:ind w:left="0" w:firstLine="0"/>
                    <w:jc w:val="left"/>
                  </w:pPr>
                </w:p>
              </w:txbxContent>
            </v:textbox>
            <w10:wrap anchorx="page"/>
          </v:shape>
        </w:pict>
      </w:r>
      <w:r>
        <w:t xml:space="preserve">у физици. Другим речима, она описује шта је крајња сврха учења физике као општеобразовног предмета у средњој </w:t>
      </w:r>
      <w:r>
        <w:rPr>
          <w:spacing w:val="-3"/>
        </w:rPr>
        <w:t xml:space="preserve">школи. </w:t>
      </w:r>
      <w:r>
        <w:t xml:space="preserve">Кроз оп- ште </w:t>
      </w:r>
      <w:r>
        <w:rPr>
          <w:spacing w:val="-3"/>
        </w:rPr>
        <w:t xml:space="preserve">средњошколско </w:t>
      </w:r>
      <w:r>
        <w:t>учење физике очекује се да ученици повежу ф</w:t>
      </w:r>
      <w:r>
        <w:t xml:space="preserve">изичке законе и процесе са практичном применом и </w:t>
      </w:r>
      <w:r>
        <w:rPr>
          <w:spacing w:val="-3"/>
        </w:rPr>
        <w:t xml:space="preserve">тако </w:t>
      </w:r>
      <w:r>
        <w:t xml:space="preserve">постиг- ну научну писменост </w:t>
      </w:r>
      <w:r>
        <w:rPr>
          <w:spacing w:val="-3"/>
        </w:rPr>
        <w:t xml:space="preserve">која </w:t>
      </w:r>
      <w:r>
        <w:t xml:space="preserve">ће им омогућити праћење и коришћење информација у области физике, исказаних </w:t>
      </w:r>
      <w:r>
        <w:rPr>
          <w:spacing w:val="-3"/>
        </w:rPr>
        <w:t xml:space="preserve">језиком </w:t>
      </w:r>
      <w:r>
        <w:t>физике (физич- ким терминима, симболима, формулама и једначинама), дискусију и доноше</w:t>
      </w:r>
      <w:r>
        <w:t>ње одлука у вези с темама из области физике, значајним за појединца идруштво. На првом месту то се односи на безбед- но руковање уређајима, алатима и комерцијалним производима    и на бригу о животној средини. Поред тога, очекује се развијање истраживачког</w:t>
      </w:r>
      <w:r>
        <w:t xml:space="preserve"> односа према окружењу кроз експериментални рад којим се упознаје научни метод, као иразумевање природе </w:t>
      </w:r>
      <w:r>
        <w:rPr>
          <w:spacing w:val="-3"/>
        </w:rPr>
        <w:t xml:space="preserve">науке, </w:t>
      </w:r>
      <w:r>
        <w:t xml:space="preserve">научно истраживачког рада и подржавање доприноса </w:t>
      </w:r>
      <w:r>
        <w:rPr>
          <w:spacing w:val="-4"/>
        </w:rPr>
        <w:t xml:space="preserve">науке </w:t>
      </w:r>
      <w:r>
        <w:t>квали- тету живота појединца и развоју</w:t>
      </w:r>
      <w:r>
        <w:rPr>
          <w:spacing w:val="-4"/>
        </w:rPr>
        <w:t xml:space="preserve"> </w:t>
      </w:r>
      <w:r>
        <w:t>друштва.</w:t>
      </w:r>
    </w:p>
    <w:p w:rsidR="005F701D" w:rsidRDefault="00AC6512">
      <w:pPr>
        <w:pStyle w:val="BodyText"/>
        <w:spacing w:before="153"/>
        <w:ind w:firstLine="0"/>
        <w:jc w:val="left"/>
      </w:pPr>
      <w:r>
        <w:t>СПЕЦИФИЧНЕ ПРЕДМЕТНЕ КОМПЕТЕНЦИЈЕ</w:t>
      </w:r>
    </w:p>
    <w:p w:rsidR="005F701D" w:rsidRDefault="00AC6512">
      <w:pPr>
        <w:pStyle w:val="BodyText"/>
        <w:spacing w:before="111" w:line="232" w:lineRule="auto"/>
        <w:ind w:right="5530"/>
      </w:pPr>
      <w:r>
        <w:t xml:space="preserve">Специфичне предметне компетенције представљају опис специфичних способности ученика </w:t>
      </w:r>
      <w:r>
        <w:rPr>
          <w:spacing w:val="-3"/>
        </w:rPr>
        <w:t xml:space="preserve">које </w:t>
      </w:r>
      <w:r>
        <w:t xml:space="preserve">му омогућавају да развије општу предметну </w:t>
      </w:r>
      <w:r>
        <w:rPr>
          <w:spacing w:val="-3"/>
        </w:rPr>
        <w:t xml:space="preserve">компетенцију. </w:t>
      </w:r>
      <w:r>
        <w:t xml:space="preserve">Оне обухватају природно научну писменост – основ за праћење развоја физике као </w:t>
      </w:r>
      <w:r>
        <w:rPr>
          <w:spacing w:val="-4"/>
        </w:rPr>
        <w:t xml:space="preserve">науке </w:t>
      </w:r>
      <w:r>
        <w:t>и разуме- вање повезаности</w:t>
      </w:r>
      <w:r>
        <w:t xml:space="preserve"> физике и савремене технологије и развоја дру- штва. Даље, обухватају способност прикупљања података о свој- ствима и променама појава и система посматрањем и мерењем; планирање</w:t>
      </w:r>
      <w:r>
        <w:rPr>
          <w:spacing w:val="-7"/>
        </w:rPr>
        <w:t xml:space="preserve"> </w:t>
      </w:r>
      <w:r>
        <w:t>и</w:t>
      </w:r>
      <w:r>
        <w:rPr>
          <w:spacing w:val="-7"/>
        </w:rPr>
        <w:t xml:space="preserve"> </w:t>
      </w:r>
      <w:r>
        <w:t>описивање</w:t>
      </w:r>
      <w:r>
        <w:rPr>
          <w:spacing w:val="-7"/>
        </w:rPr>
        <w:t xml:space="preserve"> </w:t>
      </w:r>
      <w:r>
        <w:t>поступака;</w:t>
      </w:r>
      <w:r>
        <w:rPr>
          <w:spacing w:val="-7"/>
        </w:rPr>
        <w:t xml:space="preserve"> </w:t>
      </w:r>
      <w:r>
        <w:t>правилно</w:t>
      </w:r>
      <w:r>
        <w:rPr>
          <w:spacing w:val="-7"/>
        </w:rPr>
        <w:t xml:space="preserve"> </w:t>
      </w:r>
      <w:r>
        <w:t>и</w:t>
      </w:r>
      <w:r>
        <w:rPr>
          <w:spacing w:val="-7"/>
        </w:rPr>
        <w:t xml:space="preserve"> </w:t>
      </w:r>
      <w:r>
        <w:t>безбедно</w:t>
      </w:r>
      <w:r>
        <w:rPr>
          <w:spacing w:val="-7"/>
        </w:rPr>
        <w:t xml:space="preserve"> </w:t>
      </w:r>
      <w:r>
        <w:t>руковање уређајима и мерним приборо</w:t>
      </w:r>
      <w:r>
        <w:t>м. Специфичне компетенције обухва- тају представљање резултата мерења табеларно и графички; уоча- вање трендова и у објашњавању физичких законитости и извође- њу</w:t>
      </w:r>
      <w:r>
        <w:rPr>
          <w:spacing w:val="-2"/>
        </w:rPr>
        <w:t xml:space="preserve"> </w:t>
      </w:r>
      <w:r>
        <w:t>закључака.</w:t>
      </w:r>
    </w:p>
    <w:p w:rsidR="005F701D" w:rsidRDefault="005F701D">
      <w:pPr>
        <w:pStyle w:val="BodyText"/>
        <w:spacing w:before="4"/>
        <w:ind w:left="0" w:firstLine="0"/>
        <w:jc w:val="left"/>
        <w:rPr>
          <w:sz w:val="22"/>
        </w:rPr>
      </w:pPr>
    </w:p>
    <w:p w:rsidR="005F701D" w:rsidRDefault="00AC6512">
      <w:pPr>
        <w:tabs>
          <w:tab w:val="left" w:pos="1707"/>
        </w:tabs>
        <w:ind w:left="177"/>
        <w:jc w:val="both"/>
        <w:rPr>
          <w:b/>
          <w:sz w:val="14"/>
        </w:rPr>
      </w:pPr>
      <w:r>
        <w:rPr>
          <w:sz w:val="14"/>
        </w:rPr>
        <w:t>Разред</w:t>
      </w:r>
      <w:r>
        <w:rPr>
          <w:sz w:val="14"/>
        </w:rPr>
        <w:tab/>
      </w:r>
      <w:r>
        <w:rPr>
          <w:b/>
          <w:sz w:val="14"/>
        </w:rPr>
        <w:t>Први</w:t>
      </w:r>
    </w:p>
    <w:p w:rsidR="005F701D" w:rsidRDefault="00AC6512">
      <w:pPr>
        <w:spacing w:before="50"/>
        <w:ind w:left="177"/>
        <w:jc w:val="both"/>
        <w:rPr>
          <w:b/>
          <w:sz w:val="14"/>
        </w:rPr>
      </w:pPr>
      <w:r>
        <w:rPr>
          <w:sz w:val="14"/>
        </w:rPr>
        <w:t xml:space="preserve">Годишњи фонд часова </w:t>
      </w:r>
      <w:r>
        <w:rPr>
          <w:b/>
          <w:sz w:val="14"/>
        </w:rPr>
        <w:t>74 часа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20"/>
        </w:trPr>
        <w:tc>
          <w:tcPr>
            <w:tcW w:w="1928" w:type="dxa"/>
            <w:shd w:val="clear" w:color="auto" w:fill="E6E7E8"/>
          </w:tcPr>
          <w:p w:rsidR="005F701D" w:rsidRDefault="00AC6512">
            <w:pPr>
              <w:pStyle w:val="TableParagraph"/>
              <w:spacing w:before="18"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 xml:space="preserve">По завршетку првог разреда ученик </w:t>
            </w:r>
            <w:r>
              <w:rPr>
                <w:sz w:val="14"/>
              </w:rPr>
              <w:t>ће бити у стању да:</w:t>
            </w:r>
          </w:p>
        </w:tc>
        <w:tc>
          <w:tcPr>
            <w:tcW w:w="1276" w:type="dxa"/>
            <w:shd w:val="clear" w:color="auto" w:fill="E6E7E8"/>
          </w:tcPr>
          <w:p w:rsidR="005F701D" w:rsidRDefault="005F701D">
            <w:pPr>
              <w:pStyle w:val="TableParagraph"/>
              <w:spacing w:before="4"/>
              <w:rPr>
                <w:b/>
                <w:sz w:val="15"/>
              </w:rPr>
            </w:pPr>
          </w:p>
          <w:p w:rsidR="005F701D" w:rsidRDefault="00AC6512">
            <w:pPr>
              <w:pStyle w:val="TableParagraph"/>
              <w:ind w:left="34" w:right="26"/>
              <w:jc w:val="center"/>
              <w:rPr>
                <w:b/>
                <w:sz w:val="14"/>
              </w:rPr>
            </w:pPr>
            <w:r>
              <w:rPr>
                <w:b/>
                <w:sz w:val="14"/>
              </w:rPr>
              <w:t>ОБЛАСТ/ТЕМА</w:t>
            </w:r>
          </w:p>
        </w:tc>
        <w:tc>
          <w:tcPr>
            <w:tcW w:w="1928" w:type="dxa"/>
            <w:shd w:val="clear" w:color="auto" w:fill="E6E7E8"/>
          </w:tcPr>
          <w:p w:rsidR="005F701D" w:rsidRDefault="005F701D">
            <w:pPr>
              <w:pStyle w:val="TableParagraph"/>
              <w:spacing w:before="4"/>
              <w:rPr>
                <w:b/>
                <w:sz w:val="15"/>
              </w:rPr>
            </w:pPr>
          </w:p>
          <w:p w:rsidR="005F701D" w:rsidRDefault="00AC6512">
            <w:pPr>
              <w:pStyle w:val="TableParagraph"/>
              <w:ind w:left="567"/>
              <w:rPr>
                <w:b/>
                <w:sz w:val="14"/>
              </w:rPr>
            </w:pPr>
            <w:r>
              <w:rPr>
                <w:b/>
                <w:sz w:val="14"/>
              </w:rPr>
              <w:t>САДРЖАЈИ</w:t>
            </w:r>
          </w:p>
        </w:tc>
      </w:tr>
      <w:tr w:rsidR="005F701D">
        <w:trPr>
          <w:trHeight w:val="2440"/>
        </w:trPr>
        <w:tc>
          <w:tcPr>
            <w:tcW w:w="1928" w:type="dxa"/>
            <w:vMerge w:val="restart"/>
          </w:tcPr>
          <w:p w:rsidR="005F701D" w:rsidRDefault="00AC6512">
            <w:pPr>
              <w:pStyle w:val="TableParagraph"/>
              <w:numPr>
                <w:ilvl w:val="0"/>
                <w:numId w:val="98"/>
              </w:numPr>
              <w:tabs>
                <w:tab w:val="left" w:pos="162"/>
              </w:tabs>
              <w:spacing w:before="18"/>
              <w:ind w:right="49" w:firstLine="0"/>
              <w:rPr>
                <w:sz w:val="14"/>
              </w:rPr>
            </w:pPr>
            <w:r>
              <w:rPr>
                <w:sz w:val="14"/>
              </w:rPr>
              <w:t>разликује скаларне и векторске физичке величине</w:t>
            </w:r>
            <w:r>
              <w:rPr>
                <w:spacing w:val="-14"/>
                <w:sz w:val="14"/>
              </w:rPr>
              <w:t xml:space="preserve"> </w:t>
            </w:r>
            <w:r>
              <w:rPr>
                <w:sz w:val="14"/>
              </w:rPr>
              <w:t>и примењује основне операције на</w:t>
            </w:r>
            <w:r>
              <w:rPr>
                <w:spacing w:val="-2"/>
                <w:sz w:val="14"/>
              </w:rPr>
              <w:t xml:space="preserve"> </w:t>
            </w:r>
            <w:r>
              <w:rPr>
                <w:sz w:val="14"/>
              </w:rPr>
              <w:t>њима;</w:t>
            </w:r>
          </w:p>
          <w:p w:rsidR="005F701D" w:rsidRDefault="00AC6512">
            <w:pPr>
              <w:pStyle w:val="TableParagraph"/>
              <w:numPr>
                <w:ilvl w:val="0"/>
                <w:numId w:val="98"/>
              </w:numPr>
              <w:tabs>
                <w:tab w:val="left" w:pos="162"/>
              </w:tabs>
              <w:spacing w:line="237" w:lineRule="auto"/>
              <w:ind w:right="376" w:firstLine="0"/>
              <w:rPr>
                <w:sz w:val="14"/>
              </w:rPr>
            </w:pPr>
            <w:r>
              <w:rPr>
                <w:sz w:val="14"/>
              </w:rPr>
              <w:t xml:space="preserve">објасни значај и </w:t>
            </w:r>
            <w:r>
              <w:rPr>
                <w:spacing w:val="-3"/>
                <w:sz w:val="14"/>
              </w:rPr>
              <w:t xml:space="preserve">улогу </w:t>
            </w:r>
            <w:r>
              <w:rPr>
                <w:sz w:val="14"/>
              </w:rPr>
              <w:t>експеримента и теорије у описивању физичких процеса и појава, самостално припреми једноставнији пројекат</w:t>
            </w:r>
            <w:r>
              <w:rPr>
                <w:spacing w:val="-9"/>
                <w:sz w:val="14"/>
              </w:rPr>
              <w:t xml:space="preserve"> </w:t>
            </w:r>
            <w:r>
              <w:rPr>
                <w:sz w:val="14"/>
              </w:rPr>
              <w:t>и</w:t>
            </w:r>
          </w:p>
          <w:p w:rsidR="005F701D" w:rsidRDefault="00AC6512">
            <w:pPr>
              <w:pStyle w:val="TableParagraph"/>
              <w:ind w:left="56"/>
              <w:rPr>
                <w:sz w:val="14"/>
              </w:rPr>
            </w:pPr>
            <w:r>
              <w:rPr>
                <w:sz w:val="14"/>
              </w:rPr>
              <w:t>изведе одговарајуће физичко истраживање;</w:t>
            </w:r>
          </w:p>
          <w:p w:rsidR="005F701D" w:rsidRDefault="00AC6512">
            <w:pPr>
              <w:pStyle w:val="TableParagraph"/>
              <w:numPr>
                <w:ilvl w:val="0"/>
                <w:numId w:val="98"/>
              </w:numPr>
              <w:tabs>
                <w:tab w:val="left" w:pos="162"/>
              </w:tabs>
              <w:ind w:right="49" w:firstLine="0"/>
              <w:rPr>
                <w:sz w:val="14"/>
              </w:rPr>
            </w:pPr>
            <w:r>
              <w:rPr>
                <w:sz w:val="14"/>
              </w:rPr>
              <w:t>анализира и графички приказује</w:t>
            </w:r>
            <w:r>
              <w:rPr>
                <w:spacing w:val="-17"/>
                <w:sz w:val="14"/>
              </w:rPr>
              <w:t xml:space="preserve"> </w:t>
            </w:r>
            <w:r>
              <w:rPr>
                <w:sz w:val="14"/>
              </w:rPr>
              <w:t>законе</w:t>
            </w:r>
            <w:r>
              <w:rPr>
                <w:spacing w:val="-17"/>
                <w:sz w:val="14"/>
              </w:rPr>
              <w:t xml:space="preserve"> </w:t>
            </w:r>
            <w:r>
              <w:rPr>
                <w:sz w:val="14"/>
              </w:rPr>
              <w:t>равномерног, равномерно променљивог праволинијског и кружног кретања;</w:t>
            </w:r>
          </w:p>
          <w:p w:rsidR="005F701D" w:rsidRDefault="00AC6512">
            <w:pPr>
              <w:pStyle w:val="TableParagraph"/>
              <w:numPr>
                <w:ilvl w:val="0"/>
                <w:numId w:val="98"/>
              </w:numPr>
              <w:tabs>
                <w:tab w:val="left" w:pos="197"/>
              </w:tabs>
              <w:spacing w:line="237" w:lineRule="auto"/>
              <w:ind w:right="273" w:firstLine="0"/>
              <w:rPr>
                <w:sz w:val="14"/>
              </w:rPr>
            </w:pPr>
            <w:r>
              <w:rPr>
                <w:sz w:val="14"/>
              </w:rPr>
              <w:t>анализира различите облике кретања и</w:t>
            </w:r>
            <w:r>
              <w:rPr>
                <w:spacing w:val="-14"/>
                <w:sz w:val="14"/>
              </w:rPr>
              <w:t xml:space="preserve"> </w:t>
            </w:r>
            <w:r>
              <w:rPr>
                <w:sz w:val="14"/>
              </w:rPr>
              <w:t>одређује њихове</w:t>
            </w:r>
            <w:r>
              <w:rPr>
                <w:spacing w:val="-1"/>
                <w:sz w:val="14"/>
              </w:rPr>
              <w:t xml:space="preserve"> </w:t>
            </w:r>
            <w:r>
              <w:rPr>
                <w:sz w:val="14"/>
              </w:rPr>
              <w:t>параметре;</w:t>
            </w:r>
          </w:p>
          <w:p w:rsidR="005F701D" w:rsidRDefault="00AC6512">
            <w:pPr>
              <w:pStyle w:val="TableParagraph"/>
              <w:numPr>
                <w:ilvl w:val="0"/>
                <w:numId w:val="98"/>
              </w:numPr>
              <w:tabs>
                <w:tab w:val="left" w:pos="162"/>
              </w:tabs>
              <w:ind w:right="219" w:firstLine="0"/>
              <w:rPr>
                <w:sz w:val="14"/>
              </w:rPr>
            </w:pPr>
            <w:r>
              <w:rPr>
                <w:sz w:val="14"/>
              </w:rPr>
              <w:t>решава различите</w:t>
            </w:r>
            <w:r>
              <w:rPr>
                <w:spacing w:val="-12"/>
                <w:sz w:val="14"/>
              </w:rPr>
              <w:t xml:space="preserve"> </w:t>
            </w:r>
            <w:r>
              <w:rPr>
                <w:sz w:val="14"/>
              </w:rPr>
              <w:t>задатке (квалитативне, рачунске, експерименталне);</w:t>
            </w:r>
          </w:p>
          <w:p w:rsidR="005F701D" w:rsidRDefault="00AC6512">
            <w:pPr>
              <w:pStyle w:val="TableParagraph"/>
              <w:numPr>
                <w:ilvl w:val="0"/>
                <w:numId w:val="98"/>
              </w:numPr>
              <w:tabs>
                <w:tab w:val="left" w:pos="162"/>
              </w:tabs>
              <w:spacing w:line="237" w:lineRule="auto"/>
              <w:ind w:right="104" w:firstLine="0"/>
              <w:rPr>
                <w:sz w:val="14"/>
              </w:rPr>
            </w:pPr>
            <w:r>
              <w:rPr>
                <w:sz w:val="14"/>
              </w:rPr>
              <w:t>објасни дејство центрипеталне и центрифугалне силе, препознаје их и схвата њихов значај у конкретним примерима (кретање вози</w:t>
            </w:r>
            <w:r>
              <w:rPr>
                <w:sz w:val="14"/>
              </w:rPr>
              <w:t>ла у кривини, кружење</w:t>
            </w:r>
            <w:r>
              <w:rPr>
                <w:spacing w:val="-8"/>
                <w:sz w:val="14"/>
              </w:rPr>
              <w:t xml:space="preserve"> </w:t>
            </w:r>
            <w:r>
              <w:rPr>
                <w:sz w:val="14"/>
              </w:rPr>
              <w:t>сателита</w:t>
            </w:r>
          </w:p>
          <w:p w:rsidR="005F701D" w:rsidRDefault="00AC6512">
            <w:pPr>
              <w:pStyle w:val="TableParagraph"/>
              <w:spacing w:line="161" w:lineRule="exact"/>
              <w:ind w:left="56"/>
              <w:rPr>
                <w:sz w:val="14"/>
              </w:rPr>
            </w:pPr>
            <w:r>
              <w:rPr>
                <w:sz w:val="14"/>
              </w:rPr>
              <w:t>око Земље, цетрифугирање...);</w:t>
            </w:r>
          </w:p>
          <w:p w:rsidR="005F701D" w:rsidRDefault="00AC6512">
            <w:pPr>
              <w:pStyle w:val="TableParagraph"/>
              <w:numPr>
                <w:ilvl w:val="0"/>
                <w:numId w:val="98"/>
              </w:numPr>
              <w:tabs>
                <w:tab w:val="left" w:pos="162"/>
              </w:tabs>
              <w:ind w:right="322" w:firstLine="0"/>
              <w:rPr>
                <w:sz w:val="14"/>
              </w:rPr>
            </w:pPr>
            <w:r>
              <w:rPr>
                <w:sz w:val="14"/>
              </w:rPr>
              <w:t>користи аналогију између величина и</w:t>
            </w:r>
            <w:r>
              <w:rPr>
                <w:spacing w:val="-14"/>
                <w:sz w:val="14"/>
              </w:rPr>
              <w:t xml:space="preserve"> </w:t>
            </w:r>
            <w:r>
              <w:rPr>
                <w:sz w:val="14"/>
              </w:rPr>
              <w:t>закона</w:t>
            </w:r>
          </w:p>
          <w:p w:rsidR="005F701D" w:rsidRDefault="00AC6512">
            <w:pPr>
              <w:pStyle w:val="TableParagraph"/>
              <w:ind w:left="56"/>
              <w:rPr>
                <w:sz w:val="14"/>
              </w:rPr>
            </w:pPr>
            <w:r>
              <w:rPr>
                <w:sz w:val="14"/>
              </w:rPr>
              <w:t>транслаторног и ротационог кретања и примењује у решавању проблема;</w:t>
            </w:r>
          </w:p>
          <w:p w:rsidR="005F701D" w:rsidRDefault="00AC6512">
            <w:pPr>
              <w:pStyle w:val="TableParagraph"/>
              <w:numPr>
                <w:ilvl w:val="0"/>
                <w:numId w:val="98"/>
              </w:numPr>
              <w:tabs>
                <w:tab w:val="left" w:pos="162"/>
              </w:tabs>
              <w:spacing w:line="237" w:lineRule="auto"/>
              <w:ind w:right="69" w:firstLine="0"/>
              <w:rPr>
                <w:sz w:val="14"/>
              </w:rPr>
            </w:pPr>
            <w:r>
              <w:rPr>
                <w:sz w:val="14"/>
              </w:rPr>
              <w:t>објасни услове и разликује облике равнотеже, користи</w:t>
            </w:r>
            <w:r>
              <w:rPr>
                <w:spacing w:val="-22"/>
                <w:sz w:val="14"/>
              </w:rPr>
              <w:t xml:space="preserve"> </w:t>
            </w:r>
            <w:r>
              <w:rPr>
                <w:sz w:val="14"/>
              </w:rPr>
              <w:t>их у свакодневној</w:t>
            </w:r>
            <w:r>
              <w:rPr>
                <w:spacing w:val="-4"/>
                <w:sz w:val="14"/>
              </w:rPr>
              <w:t xml:space="preserve"> </w:t>
            </w:r>
            <w:r>
              <w:rPr>
                <w:sz w:val="14"/>
              </w:rPr>
              <w:t>пракси;</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38"/>
              <w:ind w:left="445" w:hanging="230"/>
              <w:rPr>
                <w:b/>
                <w:sz w:val="14"/>
              </w:rPr>
            </w:pPr>
            <w:r>
              <w:rPr>
                <w:b/>
                <w:sz w:val="14"/>
              </w:rPr>
              <w:t>УВОД У ФИ- ЗИКУ</w:t>
            </w:r>
          </w:p>
        </w:tc>
        <w:tc>
          <w:tcPr>
            <w:tcW w:w="1928" w:type="dxa"/>
          </w:tcPr>
          <w:p w:rsidR="005F701D" w:rsidRDefault="00AC6512">
            <w:pPr>
              <w:pStyle w:val="TableParagraph"/>
              <w:spacing w:before="19"/>
              <w:ind w:left="55" w:right="66"/>
              <w:rPr>
                <w:sz w:val="14"/>
              </w:rPr>
            </w:pPr>
            <w:r>
              <w:rPr>
                <w:sz w:val="14"/>
              </w:rPr>
              <w:t>Предмет, методе и задаци физике. Веза физике са другим природним наукама и са техником.</w:t>
            </w:r>
          </w:p>
          <w:p w:rsidR="005F701D" w:rsidRDefault="00AC6512">
            <w:pPr>
              <w:pStyle w:val="TableParagraph"/>
              <w:spacing w:line="237" w:lineRule="auto"/>
              <w:ind w:left="55" w:right="116"/>
              <w:rPr>
                <w:sz w:val="14"/>
              </w:rPr>
            </w:pPr>
            <w:r>
              <w:rPr>
                <w:sz w:val="14"/>
              </w:rPr>
              <w:t>Физичке величине – основне и изведене јединице (SI).</w:t>
            </w:r>
          </w:p>
          <w:p w:rsidR="005F701D" w:rsidRDefault="00AC6512">
            <w:pPr>
              <w:pStyle w:val="TableParagraph"/>
              <w:spacing w:line="160" w:lineRule="exact"/>
              <w:ind w:left="55"/>
              <w:rPr>
                <w:sz w:val="14"/>
              </w:rPr>
            </w:pPr>
            <w:r>
              <w:rPr>
                <w:sz w:val="14"/>
              </w:rPr>
              <w:t>Закони физике.</w:t>
            </w:r>
          </w:p>
          <w:p w:rsidR="005F701D" w:rsidRDefault="00AC6512">
            <w:pPr>
              <w:pStyle w:val="TableParagraph"/>
              <w:ind w:left="55" w:right="27"/>
              <w:rPr>
                <w:i/>
                <w:sz w:val="14"/>
              </w:rPr>
            </w:pPr>
            <w:r>
              <w:rPr>
                <w:sz w:val="14"/>
              </w:rPr>
              <w:t xml:space="preserve">Вектори и основне операције са векторима (сабирање вектора, множење вектора скаларом, разлагање вектора). </w:t>
            </w:r>
            <w:r>
              <w:rPr>
                <w:i/>
                <w:sz w:val="14"/>
              </w:rPr>
              <w:t>Демонстрациони оглед:</w:t>
            </w:r>
          </w:p>
          <w:p w:rsidR="005F701D" w:rsidRDefault="00AC6512">
            <w:pPr>
              <w:pStyle w:val="TableParagraph"/>
              <w:spacing w:line="237" w:lineRule="auto"/>
              <w:ind w:left="55"/>
              <w:rPr>
                <w:sz w:val="14"/>
              </w:rPr>
            </w:pPr>
            <w:r>
              <w:rPr>
                <w:sz w:val="14"/>
              </w:rPr>
              <w:t>– Операције с векторима (помоћу динамометaра на магнетној табли).</w:t>
            </w:r>
          </w:p>
        </w:tc>
      </w:tr>
      <w:tr w:rsidR="005F701D">
        <w:trPr>
          <w:trHeight w:val="383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4"/>
              <w:rPr>
                <w:b/>
                <w:sz w:val="15"/>
              </w:rPr>
            </w:pPr>
          </w:p>
          <w:p w:rsidR="005F701D" w:rsidRDefault="00AC6512">
            <w:pPr>
              <w:pStyle w:val="TableParagraph"/>
              <w:ind w:left="34" w:right="26"/>
              <w:jc w:val="center"/>
              <w:rPr>
                <w:b/>
                <w:sz w:val="14"/>
              </w:rPr>
            </w:pPr>
            <w:r>
              <w:rPr>
                <w:b/>
                <w:sz w:val="14"/>
              </w:rPr>
              <w:t>КРЕТАЊЕ</w:t>
            </w:r>
          </w:p>
        </w:tc>
        <w:tc>
          <w:tcPr>
            <w:tcW w:w="1928" w:type="dxa"/>
          </w:tcPr>
          <w:p w:rsidR="005F701D" w:rsidRDefault="00AC6512">
            <w:pPr>
              <w:pStyle w:val="TableParagraph"/>
              <w:spacing w:before="19"/>
              <w:ind w:left="55" w:right="159"/>
              <w:rPr>
                <w:sz w:val="14"/>
              </w:rPr>
            </w:pPr>
            <w:r>
              <w:rPr>
                <w:sz w:val="14"/>
              </w:rPr>
              <w:t>Механичко кретање, вектор положајаи померај. Путања и пут.</w:t>
            </w:r>
          </w:p>
          <w:p w:rsidR="005F701D" w:rsidRDefault="00AC6512">
            <w:pPr>
              <w:pStyle w:val="TableParagraph"/>
              <w:spacing w:line="237" w:lineRule="auto"/>
              <w:ind w:left="55" w:right="222"/>
              <w:rPr>
                <w:sz w:val="14"/>
              </w:rPr>
            </w:pPr>
            <w:r>
              <w:rPr>
                <w:sz w:val="14"/>
              </w:rPr>
              <w:t>Средња и тренутна брзина. Закон слагања брзина.</w:t>
            </w:r>
          </w:p>
          <w:p w:rsidR="005F701D" w:rsidRDefault="00AC6512">
            <w:pPr>
              <w:pStyle w:val="TableParagraph"/>
              <w:ind w:left="55" w:right="424"/>
              <w:jc w:val="both"/>
              <w:rPr>
                <w:sz w:val="14"/>
              </w:rPr>
            </w:pPr>
            <w:r>
              <w:rPr>
                <w:sz w:val="14"/>
              </w:rPr>
              <w:t>Убрзање,</w:t>
            </w:r>
            <w:r>
              <w:rPr>
                <w:spacing w:val="-12"/>
                <w:sz w:val="14"/>
              </w:rPr>
              <w:t xml:space="preserve"> </w:t>
            </w:r>
            <w:r>
              <w:rPr>
                <w:sz w:val="14"/>
              </w:rPr>
              <w:t>тангенцијална и нормална компонента убрзања.</w:t>
            </w:r>
          </w:p>
          <w:p w:rsidR="005F701D" w:rsidRDefault="00AC6512">
            <w:pPr>
              <w:pStyle w:val="TableParagraph"/>
              <w:spacing w:line="237" w:lineRule="auto"/>
              <w:ind w:left="55" w:right="132"/>
              <w:rPr>
                <w:sz w:val="14"/>
              </w:rPr>
            </w:pPr>
            <w:r>
              <w:rPr>
                <w:sz w:val="14"/>
              </w:rPr>
              <w:t>Закони равномерног и равномерно-променљивог праволинијског кретања. Кретање са убрзањем g – вер</w:t>
            </w:r>
            <w:r>
              <w:rPr>
                <w:sz w:val="14"/>
              </w:rPr>
              <w:t>тикални, хоризонтални и коси хитац.</w:t>
            </w:r>
          </w:p>
          <w:p w:rsidR="005F701D" w:rsidRDefault="00AC6512">
            <w:pPr>
              <w:pStyle w:val="TableParagraph"/>
              <w:ind w:left="55" w:right="66"/>
              <w:rPr>
                <w:sz w:val="14"/>
              </w:rPr>
            </w:pPr>
            <w:r>
              <w:rPr>
                <w:sz w:val="14"/>
              </w:rPr>
              <w:t>Kружно кретање материјалне тачке, појмови и величине које га дефинишу. Веза између угаоних и линијских величина.</w:t>
            </w:r>
          </w:p>
          <w:p w:rsidR="005F701D" w:rsidRDefault="00AC6512">
            <w:pPr>
              <w:pStyle w:val="TableParagraph"/>
              <w:spacing w:line="237" w:lineRule="auto"/>
              <w:ind w:left="55"/>
              <w:rPr>
                <w:sz w:val="14"/>
              </w:rPr>
            </w:pPr>
            <w:r>
              <w:rPr>
                <w:sz w:val="14"/>
              </w:rPr>
              <w:t>Равномерно и равномерно- променљиво кружно кретање материјалне тачке.</w:t>
            </w:r>
          </w:p>
        </w:tc>
      </w:tr>
    </w:tbl>
    <w:p w:rsidR="005F701D" w:rsidRDefault="005F701D">
      <w:pPr>
        <w:spacing w:line="237" w:lineRule="auto"/>
        <w:rPr>
          <w:sz w:val="14"/>
        </w:rPr>
        <w:sectPr w:rsidR="005F701D">
          <w:pgSz w:w="11910" w:h="15690"/>
          <w:pgMar w:top="40" w:right="560" w:bottom="280" w:left="560" w:header="720" w:footer="720" w:gutter="0"/>
          <w:cols w:space="720"/>
        </w:sectPr>
      </w:pPr>
    </w:p>
    <w:p w:rsidR="005F701D" w:rsidRDefault="005F701D">
      <w:pPr>
        <w:pStyle w:val="BodyText"/>
        <w:spacing w:before="2"/>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76"/>
        </w:trPr>
        <w:tc>
          <w:tcPr>
            <w:tcW w:w="1928" w:type="dxa"/>
            <w:vMerge w:val="restart"/>
          </w:tcPr>
          <w:p w:rsidR="005F701D" w:rsidRDefault="005F701D">
            <w:pPr>
              <w:pStyle w:val="TableParagraph"/>
              <w:rPr>
                <w:sz w:val="14"/>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sz w:val="14"/>
              </w:rPr>
              <w:t>Момент силе. Момент</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инерције.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Момент импулса.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Основни закон динамике</w:t>
            </w:r>
          </w:p>
        </w:tc>
      </w:tr>
      <w:tr w:rsidR="005F701D">
        <w:trPr>
          <w:trHeight w:val="9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before="70"/>
              <w:ind w:left="34" w:right="23"/>
              <w:jc w:val="center"/>
              <w:rPr>
                <w:b/>
                <w:sz w:val="14"/>
              </w:rPr>
            </w:pPr>
            <w:r>
              <w:rPr>
                <w:b/>
                <w:sz w:val="14"/>
              </w:rPr>
              <w:t>ДИНАМИКА РОТАЦИОНОГ КРЕТАЊА КРУТОГ</w:t>
            </w:r>
          </w:p>
          <w:p w:rsidR="005F701D" w:rsidRDefault="00AC6512">
            <w:pPr>
              <w:pStyle w:val="TableParagraph"/>
              <w:spacing w:line="157" w:lineRule="exact"/>
              <w:ind w:left="34" w:right="26"/>
              <w:jc w:val="center"/>
              <w:rPr>
                <w:b/>
                <w:sz w:val="14"/>
              </w:rPr>
            </w:pPr>
            <w:r>
              <w:rPr>
                <w:b/>
                <w:sz w:val="14"/>
              </w:rPr>
              <w:t>ТЕЛА</w:t>
            </w:r>
          </w:p>
        </w:tc>
        <w:tc>
          <w:tcPr>
            <w:tcW w:w="1928" w:type="dxa"/>
            <w:tcBorders>
              <w:top w:val="nil"/>
              <w:bottom w:val="nil"/>
            </w:tcBorders>
          </w:tcPr>
          <w:p w:rsidR="005F701D" w:rsidRDefault="00AC6512">
            <w:pPr>
              <w:pStyle w:val="TableParagraph"/>
              <w:spacing w:line="152" w:lineRule="exact"/>
              <w:ind w:left="55"/>
              <w:rPr>
                <w:sz w:val="14"/>
              </w:rPr>
            </w:pPr>
            <w:r>
              <w:rPr>
                <w:sz w:val="14"/>
              </w:rPr>
              <w:t>ротације.</w:t>
            </w:r>
          </w:p>
          <w:p w:rsidR="005F701D" w:rsidRDefault="00AC6512">
            <w:pPr>
              <w:pStyle w:val="TableParagraph"/>
              <w:spacing w:line="160" w:lineRule="exact"/>
              <w:ind w:left="55"/>
              <w:rPr>
                <w:sz w:val="14"/>
              </w:rPr>
            </w:pPr>
            <w:r>
              <w:rPr>
                <w:sz w:val="14"/>
              </w:rPr>
              <w:t>Спрег сила, момент спрега.</w:t>
            </w:r>
          </w:p>
          <w:p w:rsidR="005F701D" w:rsidRDefault="00AC6512">
            <w:pPr>
              <w:pStyle w:val="TableParagraph"/>
              <w:spacing w:line="160" w:lineRule="exact"/>
              <w:ind w:left="55"/>
              <w:rPr>
                <w:i/>
                <w:sz w:val="14"/>
              </w:rPr>
            </w:pPr>
            <w:r>
              <w:rPr>
                <w:i/>
                <w:sz w:val="14"/>
              </w:rPr>
              <w:t>Демонстрациони огледи:</w:t>
            </w:r>
          </w:p>
          <w:p w:rsidR="005F701D" w:rsidRDefault="00AC6512">
            <w:pPr>
              <w:pStyle w:val="TableParagraph"/>
              <w:spacing w:before="2" w:line="160" w:lineRule="exact"/>
              <w:ind w:left="55"/>
              <w:rPr>
                <w:sz w:val="14"/>
              </w:rPr>
            </w:pPr>
            <w:r>
              <w:rPr>
                <w:sz w:val="14"/>
              </w:rPr>
              <w:t>– Момент силе, момент инерције (Обербеков точак, обртни диск или слично).</w:t>
            </w:r>
          </w:p>
        </w:tc>
      </w:tr>
      <w:tr w:rsidR="005F701D">
        <w:trPr>
          <w:trHeight w:val="146"/>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6" w:lineRule="exact"/>
              <w:ind w:left="55"/>
              <w:rPr>
                <w:b/>
                <w:sz w:val="14"/>
              </w:rPr>
            </w:pPr>
            <w:r>
              <w:rPr>
                <w:b/>
                <w:sz w:val="14"/>
              </w:rPr>
              <w:t>Лабораторијска вежба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Провера закона динамике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ротације помоћу Обербековог</w:t>
            </w:r>
          </w:p>
        </w:tc>
      </w:tr>
      <w:tr w:rsidR="005F701D">
        <w:trPr>
          <w:trHeight w:val="17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точка.</w:t>
            </w:r>
          </w:p>
        </w:tc>
      </w:tr>
      <w:tr w:rsidR="005F701D">
        <w:trPr>
          <w:trHeight w:val="176"/>
        </w:trPr>
        <w:tc>
          <w:tcPr>
            <w:tcW w:w="1928" w:type="dxa"/>
            <w:vMerge/>
            <w:tcBorders>
              <w:top w:val="nil"/>
            </w:tcBorders>
          </w:tcPr>
          <w:p w:rsidR="005F701D" w:rsidRDefault="005F701D">
            <w:pPr>
              <w:rPr>
                <w:sz w:val="2"/>
                <w:szCs w:val="2"/>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sz w:val="14"/>
              </w:rPr>
              <w:t>Статичка (стабилна, лабилна,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индиферентна) и динамичка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равнотежа.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Услови равнотеже. Равнотежа</w:t>
            </w:r>
          </w:p>
        </w:tc>
      </w:tr>
      <w:tr w:rsidR="005F701D">
        <w:trPr>
          <w:trHeight w:val="47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before="70"/>
              <w:ind w:left="442" w:hanging="258"/>
              <w:rPr>
                <w:b/>
                <w:sz w:val="14"/>
              </w:rPr>
            </w:pPr>
            <w:r>
              <w:rPr>
                <w:b/>
                <w:sz w:val="14"/>
              </w:rPr>
              <w:t>РАВНОТЕЖА ТЕЛА</w:t>
            </w:r>
          </w:p>
        </w:tc>
        <w:tc>
          <w:tcPr>
            <w:tcW w:w="1928" w:type="dxa"/>
            <w:tcBorders>
              <w:top w:val="nil"/>
              <w:bottom w:val="nil"/>
            </w:tcBorders>
          </w:tcPr>
          <w:p w:rsidR="005F701D" w:rsidRDefault="00AC6512">
            <w:pPr>
              <w:pStyle w:val="TableParagraph"/>
              <w:spacing w:line="152" w:lineRule="exact"/>
              <w:ind w:left="55"/>
              <w:rPr>
                <w:sz w:val="14"/>
              </w:rPr>
            </w:pPr>
            <w:r>
              <w:rPr>
                <w:sz w:val="14"/>
              </w:rPr>
              <w:t>тела на стрмој равни. Полуга.</w:t>
            </w:r>
          </w:p>
          <w:p w:rsidR="005F701D" w:rsidRDefault="00AC6512">
            <w:pPr>
              <w:pStyle w:val="TableParagraph"/>
              <w:spacing w:line="160" w:lineRule="exact"/>
              <w:ind w:left="55"/>
              <w:rPr>
                <w:i/>
                <w:sz w:val="14"/>
              </w:rPr>
            </w:pPr>
            <w:r>
              <w:rPr>
                <w:i/>
                <w:sz w:val="14"/>
              </w:rPr>
              <w:t>Демонстрациони огледи:</w:t>
            </w:r>
          </w:p>
          <w:p w:rsidR="005F701D" w:rsidRDefault="00AC6512">
            <w:pPr>
              <w:pStyle w:val="TableParagraph"/>
              <w:spacing w:line="138" w:lineRule="exact"/>
              <w:ind w:left="55"/>
              <w:rPr>
                <w:sz w:val="14"/>
              </w:rPr>
            </w:pPr>
            <w:r>
              <w:rPr>
                <w:sz w:val="14"/>
              </w:rPr>
              <w:t>– Демонстрација различитих</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врстаравнотеже.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Равнотежа тела на стрмој</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равни.</w:t>
            </w:r>
          </w:p>
        </w:tc>
      </w:tr>
      <w:tr w:rsidR="005F701D">
        <w:trPr>
          <w:trHeight w:val="17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 Полуга.</w:t>
            </w:r>
          </w:p>
        </w:tc>
      </w:tr>
      <w:tr w:rsidR="005F701D">
        <w:trPr>
          <w:trHeight w:val="177"/>
        </w:trPr>
        <w:tc>
          <w:tcPr>
            <w:tcW w:w="1928" w:type="dxa"/>
            <w:vMerge/>
            <w:tcBorders>
              <w:top w:val="nil"/>
            </w:tcBorders>
          </w:tcPr>
          <w:p w:rsidR="005F701D" w:rsidRDefault="005F701D">
            <w:pPr>
              <w:rPr>
                <w:sz w:val="2"/>
                <w:szCs w:val="2"/>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sz w:val="14"/>
              </w:rPr>
              <w:t>Њутнов закон гравитације.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Земљина тежа и убрзање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слободног пада. Тежина тела,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бестежинско стање.</w:t>
            </w:r>
          </w:p>
        </w:tc>
      </w:tr>
      <w:tr w:rsidR="005F701D">
        <w:trPr>
          <w:trHeight w:val="149"/>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29" w:lineRule="exact"/>
              <w:ind w:left="55"/>
              <w:rPr>
                <w:sz w:val="14"/>
              </w:rPr>
            </w:pPr>
            <w:r>
              <w:rPr>
                <w:sz w:val="14"/>
              </w:rPr>
              <w:t>Гравитационо поље. Јачина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line="131" w:lineRule="exact"/>
              <w:ind w:left="119"/>
              <w:rPr>
                <w:b/>
                <w:sz w:val="14"/>
              </w:rPr>
            </w:pPr>
            <w:r>
              <w:rPr>
                <w:b/>
                <w:sz w:val="14"/>
              </w:rPr>
              <w:t>ГРАВИТАЦИЈА</w:t>
            </w:r>
          </w:p>
        </w:tc>
        <w:tc>
          <w:tcPr>
            <w:tcW w:w="1928" w:type="dxa"/>
            <w:tcBorders>
              <w:top w:val="nil"/>
              <w:bottom w:val="nil"/>
            </w:tcBorders>
          </w:tcPr>
          <w:p w:rsidR="005F701D" w:rsidRDefault="00AC6512">
            <w:pPr>
              <w:pStyle w:val="TableParagraph"/>
              <w:spacing w:line="131" w:lineRule="exact"/>
              <w:ind w:left="55"/>
              <w:rPr>
                <w:sz w:val="14"/>
              </w:rPr>
            </w:pPr>
            <w:r>
              <w:rPr>
                <w:sz w:val="14"/>
              </w:rPr>
              <w:t>гравитационог поља.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Демонстрациони огледи: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Тежина (тело окачено 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динамометар); бестежинско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стање.</w:t>
            </w:r>
          </w:p>
        </w:tc>
      </w:tr>
      <w:tr w:rsidR="005F701D">
        <w:trPr>
          <w:trHeight w:val="173"/>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 Слободан пад (Њутнова цев).</w:t>
            </w:r>
          </w:p>
        </w:tc>
      </w:tr>
      <w:tr w:rsidR="005F701D">
        <w:trPr>
          <w:trHeight w:val="177"/>
        </w:trPr>
        <w:tc>
          <w:tcPr>
            <w:tcW w:w="1928" w:type="dxa"/>
            <w:vMerge/>
            <w:tcBorders>
              <w:top w:val="nil"/>
            </w:tcBorders>
          </w:tcPr>
          <w:p w:rsidR="005F701D" w:rsidRDefault="005F701D">
            <w:pPr>
              <w:rPr>
                <w:sz w:val="2"/>
                <w:szCs w:val="2"/>
              </w:rPr>
            </w:pPr>
          </w:p>
        </w:tc>
        <w:tc>
          <w:tcPr>
            <w:tcW w:w="1276" w:type="dxa"/>
            <w:tcBorders>
              <w:bottom w:val="nil"/>
            </w:tcBorders>
          </w:tcPr>
          <w:p w:rsidR="005F701D" w:rsidRDefault="005F701D">
            <w:pPr>
              <w:pStyle w:val="TableParagraph"/>
              <w:rPr>
                <w:sz w:val="10"/>
              </w:rPr>
            </w:pPr>
          </w:p>
        </w:tc>
        <w:tc>
          <w:tcPr>
            <w:tcW w:w="1928" w:type="dxa"/>
            <w:tcBorders>
              <w:bottom w:val="nil"/>
            </w:tcBorders>
          </w:tcPr>
          <w:p w:rsidR="005F701D" w:rsidRDefault="00AC6512">
            <w:pPr>
              <w:pStyle w:val="TableParagraph"/>
              <w:spacing w:before="18" w:line="138" w:lineRule="exact"/>
              <w:ind w:left="55"/>
              <w:rPr>
                <w:sz w:val="14"/>
              </w:rPr>
            </w:pPr>
            <w:r>
              <w:rPr>
                <w:sz w:val="14"/>
              </w:rPr>
              <w:t>Закони одржања у механици.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Изолован систем. Закон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одржања импулса (реактивно</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кретање, узмак).</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Рад силе, активна компонента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силе, позитиван и негативан</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рад.</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Кинетичка енергија. Рад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промена кинетичке енергије.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Снага. Рад, снага и кинетичка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енергија код ротационог</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кретања.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Конзервативне силе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потенцијална енергија.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Потенцијална енергија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гравитационе интеракције,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потенцијална енергија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еластичне опруге.</w:t>
            </w:r>
          </w:p>
        </w:tc>
      </w:tr>
      <w:tr w:rsidR="005F701D">
        <w:trPr>
          <w:trHeight w:val="47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AC6512">
            <w:pPr>
              <w:pStyle w:val="TableParagraph"/>
              <w:spacing w:before="70"/>
              <w:ind w:left="257" w:firstLine="80"/>
              <w:rPr>
                <w:b/>
                <w:sz w:val="14"/>
              </w:rPr>
            </w:pPr>
            <w:r>
              <w:rPr>
                <w:b/>
                <w:sz w:val="14"/>
              </w:rPr>
              <w:t>ЗАКОНИ ОДРЖАЊА</w:t>
            </w:r>
          </w:p>
        </w:tc>
        <w:tc>
          <w:tcPr>
            <w:tcW w:w="1928" w:type="dxa"/>
            <w:tcBorders>
              <w:top w:val="nil"/>
              <w:bottom w:val="nil"/>
            </w:tcBorders>
          </w:tcPr>
          <w:p w:rsidR="005F701D" w:rsidRDefault="00AC6512">
            <w:pPr>
              <w:pStyle w:val="TableParagraph"/>
              <w:spacing w:line="237" w:lineRule="auto"/>
              <w:ind w:left="55" w:right="556"/>
              <w:rPr>
                <w:sz w:val="14"/>
              </w:rPr>
            </w:pPr>
            <w:r>
              <w:rPr>
                <w:sz w:val="14"/>
              </w:rPr>
              <w:t>Закон одржања енергије у механици</w:t>
            </w:r>
          </w:p>
          <w:p w:rsidR="005F701D" w:rsidRDefault="00AC6512">
            <w:pPr>
              <w:pStyle w:val="TableParagraph"/>
              <w:spacing w:line="138" w:lineRule="exact"/>
              <w:ind w:left="55"/>
              <w:rPr>
                <w:sz w:val="14"/>
              </w:rPr>
            </w:pPr>
            <w:r>
              <w:rPr>
                <w:sz w:val="14"/>
              </w:rPr>
              <w:t>(примери). Еластичан 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нееластичансудар.</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Закон одржања момента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импулса (пируете).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i/>
                <w:sz w:val="14"/>
              </w:rPr>
            </w:pPr>
            <w:r>
              <w:rPr>
                <w:i/>
                <w:sz w:val="14"/>
              </w:rPr>
              <w:t>Демонстрациони огледи:</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Закон одржања импулса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(помоћу колица са опругом,</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кретање колица са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епруветом).</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Закон одржања енергије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(модел „мртве петље”,</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Максвелов диск).</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Перкусиона машина.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Закон одржања момента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импулса (Прантлова столица).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b/>
                <w:sz w:val="14"/>
              </w:rPr>
            </w:pPr>
            <w:r>
              <w:rPr>
                <w:b/>
                <w:sz w:val="14"/>
              </w:rPr>
              <w:t>Лабораторијска вежба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 Провера закона одржања</w:t>
            </w:r>
          </w:p>
        </w:tc>
      </w:tr>
      <w:tr w:rsidR="005F701D">
        <w:trPr>
          <w:trHeight w:val="150"/>
        </w:trPr>
        <w:tc>
          <w:tcPr>
            <w:tcW w:w="1928" w:type="dxa"/>
            <w:vMerge/>
            <w:tcBorders>
              <w:top w:val="nil"/>
            </w:tcBorders>
          </w:tcPr>
          <w:p w:rsidR="005F701D" w:rsidRDefault="005F701D">
            <w:pPr>
              <w:rPr>
                <w:sz w:val="2"/>
                <w:szCs w:val="2"/>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0" w:lineRule="exact"/>
              <w:ind w:left="55"/>
              <w:rPr>
                <w:sz w:val="14"/>
              </w:rPr>
            </w:pPr>
            <w:r>
              <w:rPr>
                <w:sz w:val="14"/>
              </w:rPr>
              <w:t>енергије у механици (колица</w:t>
            </w:r>
          </w:p>
        </w:tc>
      </w:tr>
      <w:tr w:rsidR="005F701D">
        <w:trPr>
          <w:trHeight w:val="172"/>
        </w:trPr>
        <w:tc>
          <w:tcPr>
            <w:tcW w:w="1928" w:type="dxa"/>
            <w:vMerge/>
            <w:tcBorders>
              <w:top w:val="nil"/>
            </w:tcBorders>
          </w:tcPr>
          <w:p w:rsidR="005F701D" w:rsidRDefault="005F701D">
            <w:pPr>
              <w:rPr>
                <w:sz w:val="2"/>
                <w:szCs w:val="2"/>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3" w:lineRule="exact"/>
              <w:ind w:left="55"/>
              <w:rPr>
                <w:sz w:val="14"/>
              </w:rPr>
            </w:pPr>
            <w:r>
              <w:rPr>
                <w:sz w:val="14"/>
              </w:rPr>
              <w:t>са тегом).</w:t>
            </w:r>
          </w:p>
        </w:tc>
      </w:tr>
    </w:tbl>
    <w:p w:rsidR="005F701D" w:rsidRDefault="00AC6512">
      <w:pPr>
        <w:spacing w:before="37" w:line="232" w:lineRule="auto"/>
        <w:ind w:left="120" w:firstLine="396"/>
        <w:rPr>
          <w:sz w:val="18"/>
        </w:rPr>
      </w:pPr>
      <w:r>
        <w:rPr>
          <w:b/>
          <w:sz w:val="18"/>
        </w:rPr>
        <w:t xml:space="preserve">Кључни појмови садржаја: </w:t>
      </w:r>
      <w:r>
        <w:rPr>
          <w:sz w:val="18"/>
        </w:rPr>
        <w:t>кинематика, динамика, статика, гравитација, закони одржања у механици.</w:t>
      </w:r>
    </w:p>
    <w:p w:rsidR="005F701D" w:rsidRDefault="00AC6512">
      <w:pPr>
        <w:pStyle w:val="Heading2"/>
        <w:spacing w:before="168" w:line="232" w:lineRule="auto"/>
        <w:ind w:left="1787" w:right="81"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3"/>
        <w:ind w:left="0" w:firstLine="0"/>
        <w:jc w:val="left"/>
        <w:rPr>
          <w:b/>
          <w:sz w:val="17"/>
        </w:rPr>
      </w:pPr>
    </w:p>
    <w:p w:rsidR="005F701D" w:rsidRDefault="00AC6512">
      <w:pPr>
        <w:pStyle w:val="BodyText"/>
        <w:spacing w:line="232" w:lineRule="auto"/>
        <w:jc w:val="left"/>
      </w:pPr>
      <w:r>
        <w:t>Програм наставе и учења физике као општеобразовног пред- мета у гимназији описује целокупан процес, исходе, садржаје,</w:t>
      </w:r>
    </w:p>
    <w:p w:rsidR="005F701D" w:rsidRDefault="00AC6512">
      <w:pPr>
        <w:pStyle w:val="BodyText"/>
        <w:spacing w:before="68" w:line="232" w:lineRule="auto"/>
        <w:ind w:right="116" w:firstLine="0"/>
      </w:pPr>
      <w:r>
        <w:br w:type="column"/>
      </w:r>
      <w:r>
        <w:t xml:space="preserve">компетенције а стандарди дефинишу крајњи резултат тог процеса. Стандарди образовних постигнућа достижу се </w:t>
      </w:r>
      <w:r>
        <w:rPr>
          <w:b/>
        </w:rPr>
        <w:t>на крају општег средњег образовања</w:t>
      </w:r>
      <w:r>
        <w:t xml:space="preserve">. Исти стандард (или његов део) активира-  ће се више пута </w:t>
      </w:r>
      <w:r>
        <w:rPr>
          <w:spacing w:val="-4"/>
        </w:rPr>
        <w:t xml:space="preserve">током </w:t>
      </w:r>
      <w:r>
        <w:rPr>
          <w:spacing w:val="-3"/>
        </w:rPr>
        <w:t xml:space="preserve">школске </w:t>
      </w:r>
      <w:r>
        <w:t>године, односно до краја средњег образовања</w:t>
      </w:r>
      <w:r>
        <w:t xml:space="preserve">, сваки пут уз другу наставну </w:t>
      </w:r>
      <w:r>
        <w:rPr>
          <w:spacing w:val="-3"/>
        </w:rPr>
        <w:t xml:space="preserve">јединицу. </w:t>
      </w:r>
      <w:r>
        <w:t xml:space="preserve">Такво посту- 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w:t>
      </w:r>
      <w:r>
        <w:rPr>
          <w:spacing w:val="-3"/>
        </w:rPr>
        <w:t xml:space="preserve">углова, утврђују, </w:t>
      </w:r>
      <w:r>
        <w:t xml:space="preserve">проширују и </w:t>
      </w:r>
      <w:r>
        <w:rPr>
          <w:spacing w:val="-3"/>
        </w:rPr>
        <w:t>систематизују.</w:t>
      </w:r>
    </w:p>
    <w:p w:rsidR="005F701D" w:rsidRDefault="00AC6512">
      <w:pPr>
        <w:pStyle w:val="BodyText"/>
        <w:spacing w:line="232" w:lineRule="auto"/>
        <w:ind w:right="116"/>
      </w:pPr>
      <w:r>
        <w:t xml:space="preserve">Стандарди се поступно остварују током наставе кроз све че- тири године средњошколског образовања, али поједини стандарди се могу видети и као конкретније повезани са одређеним исходом. Исходи за први разред наставе и учења физике су најдиректније повезани </w:t>
      </w:r>
      <w:r>
        <w:t>са стандардима из области Механика.</w:t>
      </w:r>
    </w:p>
    <w:p w:rsidR="005F701D" w:rsidRDefault="005F701D">
      <w:pPr>
        <w:pStyle w:val="BodyText"/>
        <w:spacing w:before="9"/>
        <w:ind w:left="0" w:firstLine="0"/>
        <w:jc w:val="left"/>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5F701D">
        <w:trPr>
          <w:trHeight w:val="518"/>
        </w:trPr>
        <w:tc>
          <w:tcPr>
            <w:tcW w:w="2551" w:type="dxa"/>
            <w:shd w:val="clear" w:color="auto" w:fill="E6E7E8"/>
          </w:tcPr>
          <w:p w:rsidR="005F701D" w:rsidRDefault="00AC6512">
            <w:pPr>
              <w:pStyle w:val="TableParagraph"/>
              <w:spacing w:before="16" w:line="161" w:lineRule="exact"/>
              <w:ind w:left="73" w:right="63"/>
              <w:jc w:val="center"/>
              <w:rPr>
                <w:b/>
                <w:sz w:val="14"/>
              </w:rPr>
            </w:pPr>
            <w:r>
              <w:rPr>
                <w:b/>
                <w:sz w:val="14"/>
              </w:rPr>
              <w:t>ИСХОДИ</w:t>
            </w:r>
          </w:p>
          <w:p w:rsidR="005F701D" w:rsidRDefault="00AC6512">
            <w:pPr>
              <w:pStyle w:val="TableParagraph"/>
              <w:ind w:left="75" w:right="63"/>
              <w:jc w:val="center"/>
              <w:rPr>
                <w:sz w:val="14"/>
              </w:rPr>
            </w:pPr>
            <w:r>
              <w:rPr>
                <w:sz w:val="14"/>
              </w:rPr>
              <w:t>По завршетку разреда ученик ће бити у стању да:</w:t>
            </w:r>
          </w:p>
        </w:tc>
        <w:tc>
          <w:tcPr>
            <w:tcW w:w="2551" w:type="dxa"/>
            <w:shd w:val="clear" w:color="auto" w:fill="E6E7E8"/>
          </w:tcPr>
          <w:p w:rsidR="005F701D" w:rsidRDefault="005F701D">
            <w:pPr>
              <w:pStyle w:val="TableParagraph"/>
              <w:spacing w:before="3"/>
              <w:rPr>
                <w:sz w:val="15"/>
              </w:rPr>
            </w:pPr>
          </w:p>
          <w:p w:rsidR="005F701D" w:rsidRDefault="00AC6512">
            <w:pPr>
              <w:pStyle w:val="TableParagraph"/>
              <w:ind w:left="840"/>
              <w:rPr>
                <w:b/>
                <w:sz w:val="14"/>
              </w:rPr>
            </w:pPr>
            <w:r>
              <w:rPr>
                <w:b/>
                <w:sz w:val="14"/>
              </w:rPr>
              <w:t>СТАНДАРДИ</w:t>
            </w:r>
          </w:p>
        </w:tc>
      </w:tr>
      <w:tr w:rsidR="005F701D">
        <w:trPr>
          <w:trHeight w:val="516"/>
        </w:trPr>
        <w:tc>
          <w:tcPr>
            <w:tcW w:w="2551" w:type="dxa"/>
          </w:tcPr>
          <w:p w:rsidR="005F701D" w:rsidRDefault="00AC6512">
            <w:pPr>
              <w:pStyle w:val="TableParagraph"/>
              <w:spacing w:before="20" w:line="235" w:lineRule="auto"/>
              <w:ind w:left="56" w:right="75"/>
              <w:rPr>
                <w:sz w:val="14"/>
              </w:rPr>
            </w:pPr>
            <w:r>
              <w:rPr>
                <w:sz w:val="14"/>
              </w:rPr>
              <w:t>– разликује скаларне и векторске физичке величине и примењује основне операције на њима;</w:t>
            </w:r>
          </w:p>
        </w:tc>
        <w:tc>
          <w:tcPr>
            <w:tcW w:w="2551" w:type="dxa"/>
          </w:tcPr>
          <w:p w:rsidR="005F701D" w:rsidRDefault="00AC6512">
            <w:pPr>
              <w:pStyle w:val="TableParagraph"/>
              <w:spacing w:before="21" w:line="235" w:lineRule="auto"/>
              <w:ind w:left="56" w:right="236"/>
              <w:rPr>
                <w:sz w:val="14"/>
              </w:rPr>
            </w:pPr>
            <w:r>
              <w:rPr>
                <w:sz w:val="14"/>
              </w:rPr>
              <w:t>2.ФИ.1.1.3...зна основне операције са векторским физичким величинама...</w:t>
            </w:r>
          </w:p>
        </w:tc>
      </w:tr>
      <w:tr w:rsidR="005F701D">
        <w:trPr>
          <w:trHeight w:val="674"/>
        </w:trPr>
        <w:tc>
          <w:tcPr>
            <w:tcW w:w="2551" w:type="dxa"/>
          </w:tcPr>
          <w:p w:rsidR="005F701D" w:rsidRDefault="00AC6512">
            <w:pPr>
              <w:pStyle w:val="TableParagraph"/>
              <w:spacing w:before="21" w:line="235" w:lineRule="auto"/>
              <w:ind w:left="56" w:right="59"/>
              <w:rPr>
                <w:sz w:val="14"/>
              </w:rPr>
            </w:pPr>
            <w:r>
              <w:rPr>
                <w:sz w:val="14"/>
              </w:rPr>
              <w:t>– анализира и графички приказује законе равномерног, равномерно променљивог праволинијског и</w:t>
            </w:r>
            <w:r>
              <w:rPr>
                <w:spacing w:val="-27"/>
                <w:sz w:val="14"/>
              </w:rPr>
              <w:t xml:space="preserve"> </w:t>
            </w:r>
            <w:r>
              <w:rPr>
                <w:sz w:val="14"/>
              </w:rPr>
              <w:t>кружног кретања;</w:t>
            </w:r>
          </w:p>
        </w:tc>
        <w:tc>
          <w:tcPr>
            <w:tcW w:w="2551" w:type="dxa"/>
          </w:tcPr>
          <w:p w:rsidR="005F701D" w:rsidRDefault="00AC6512">
            <w:pPr>
              <w:pStyle w:val="TableParagraph"/>
              <w:spacing w:before="21" w:line="235" w:lineRule="auto"/>
              <w:ind w:left="56" w:right="69"/>
              <w:rPr>
                <w:sz w:val="14"/>
              </w:rPr>
            </w:pPr>
            <w:r>
              <w:rPr>
                <w:sz w:val="14"/>
              </w:rPr>
              <w:t xml:space="preserve">2.ФИ.1.1.1. Описује и објашњава физичке појаве: равномерно праволинијско </w:t>
            </w:r>
            <w:r>
              <w:rPr>
                <w:sz w:val="14"/>
              </w:rPr>
              <w:t>кретање, равномерно променљиво праволинијско кретање....</w:t>
            </w:r>
          </w:p>
        </w:tc>
      </w:tr>
      <w:tr w:rsidR="005F701D">
        <w:trPr>
          <w:trHeight w:val="1306"/>
        </w:trPr>
        <w:tc>
          <w:tcPr>
            <w:tcW w:w="2551" w:type="dxa"/>
          </w:tcPr>
          <w:p w:rsidR="005F701D" w:rsidRDefault="00AC6512">
            <w:pPr>
              <w:pStyle w:val="TableParagraph"/>
              <w:spacing w:before="21" w:line="235" w:lineRule="auto"/>
              <w:ind w:left="56" w:right="109"/>
              <w:rPr>
                <w:sz w:val="14"/>
              </w:rPr>
            </w:pPr>
            <w:r>
              <w:rPr>
                <w:sz w:val="14"/>
              </w:rPr>
              <w:t>– анализира различите облике кретања и одређује њихове параметре;</w:t>
            </w:r>
          </w:p>
        </w:tc>
        <w:tc>
          <w:tcPr>
            <w:tcW w:w="2551" w:type="dxa"/>
          </w:tcPr>
          <w:p w:rsidR="005F701D" w:rsidRDefault="00AC6512">
            <w:pPr>
              <w:pStyle w:val="TableParagraph"/>
              <w:spacing w:before="21" w:line="235" w:lineRule="auto"/>
              <w:ind w:left="56" w:right="72"/>
              <w:rPr>
                <w:sz w:val="14"/>
              </w:rPr>
            </w:pPr>
            <w:r>
              <w:rPr>
                <w:sz w:val="14"/>
              </w:rPr>
              <w:t>2.ФИ.2.1.1. Описује и објашњава физичке појаве: равномерно кружно кретање, равномерно променљиво кружно кретање, хоризонталан хитац,</w:t>
            </w:r>
            <w:r>
              <w:rPr>
                <w:spacing w:val="-10"/>
                <w:sz w:val="14"/>
              </w:rPr>
              <w:t xml:space="preserve"> </w:t>
            </w:r>
            <w:r>
              <w:rPr>
                <w:sz w:val="14"/>
              </w:rPr>
              <w:t>... појам средње брзине, законе одржања. 2.ФИ.1.1.5. Познаје и разуме ефекте који се појављују при кретању тела</w:t>
            </w:r>
            <w:r>
              <w:rPr>
                <w:spacing w:val="-22"/>
                <w:sz w:val="14"/>
              </w:rPr>
              <w:t xml:space="preserve"> </w:t>
            </w:r>
            <w:r>
              <w:rPr>
                <w:sz w:val="14"/>
              </w:rPr>
              <w:t>када постоје силе трења и отпора</w:t>
            </w:r>
            <w:r>
              <w:rPr>
                <w:spacing w:val="-5"/>
                <w:sz w:val="14"/>
              </w:rPr>
              <w:t xml:space="preserve"> </w:t>
            </w:r>
            <w:r>
              <w:rPr>
                <w:sz w:val="14"/>
              </w:rPr>
              <w:t>средине.</w:t>
            </w:r>
          </w:p>
        </w:tc>
      </w:tr>
      <w:tr w:rsidR="005F701D">
        <w:trPr>
          <w:trHeight w:val="990"/>
        </w:trPr>
        <w:tc>
          <w:tcPr>
            <w:tcW w:w="2551" w:type="dxa"/>
          </w:tcPr>
          <w:p w:rsidR="005F701D" w:rsidRDefault="00AC6512">
            <w:pPr>
              <w:pStyle w:val="TableParagraph"/>
              <w:spacing w:before="21" w:line="235" w:lineRule="auto"/>
              <w:ind w:left="56" w:right="305"/>
              <w:rPr>
                <w:sz w:val="14"/>
              </w:rPr>
            </w:pPr>
            <w:r>
              <w:rPr>
                <w:sz w:val="14"/>
              </w:rPr>
              <w:t>– објасни дејство центрипеталне и центрифугалне силе, препознаје их и схвата њихов значај у конкретн</w:t>
            </w:r>
            <w:r>
              <w:rPr>
                <w:sz w:val="14"/>
              </w:rPr>
              <w:t>им примерима (кретање возила у</w:t>
            </w:r>
          </w:p>
          <w:p w:rsidR="005F701D" w:rsidRDefault="00AC6512">
            <w:pPr>
              <w:pStyle w:val="TableParagraph"/>
              <w:spacing w:before="1" w:line="235" w:lineRule="auto"/>
              <w:ind w:left="56"/>
              <w:rPr>
                <w:sz w:val="14"/>
              </w:rPr>
            </w:pPr>
            <w:r>
              <w:rPr>
                <w:sz w:val="14"/>
              </w:rPr>
              <w:t>кривини, кружење сателита око Земље, центрифугирање...);</w:t>
            </w:r>
          </w:p>
        </w:tc>
        <w:tc>
          <w:tcPr>
            <w:tcW w:w="2551" w:type="dxa"/>
            <w:vMerge w:val="restart"/>
          </w:tcPr>
          <w:p w:rsidR="005F701D" w:rsidRDefault="00AC6512">
            <w:pPr>
              <w:pStyle w:val="TableParagraph"/>
              <w:spacing w:before="22" w:line="235" w:lineRule="auto"/>
              <w:ind w:left="56"/>
              <w:rPr>
                <w:sz w:val="14"/>
              </w:rPr>
            </w:pPr>
            <w:r>
              <w:rPr>
                <w:sz w:val="14"/>
              </w:rPr>
              <w:t>2.ФИ.2.1.2. Уме да одреди услове равнотеже тела; примењује Њутнове законе динамике и решава једноставне проблеме при кретању тела.</w:t>
            </w:r>
          </w:p>
          <w:p w:rsidR="005F701D" w:rsidRDefault="00AC6512">
            <w:pPr>
              <w:pStyle w:val="TableParagraph"/>
              <w:spacing w:before="1" w:line="235" w:lineRule="auto"/>
              <w:ind w:left="56" w:right="69"/>
              <w:rPr>
                <w:sz w:val="14"/>
              </w:rPr>
            </w:pPr>
            <w:r>
              <w:rPr>
                <w:sz w:val="14"/>
              </w:rPr>
              <w:t xml:space="preserve">2.ФИ.3.1.1. Примењује законе кинематике, динамике и гравитације за решавање сложенијих задатака; разуме појам и деловање инерцијалних сила. 2.ФИ.3.1.4. Описује и објашњава физичке појаве: котрљање, равномерно променљиво кружно кретање, динамичка равнотежа </w:t>
            </w:r>
            <w:r>
              <w:rPr>
                <w:sz w:val="14"/>
              </w:rPr>
              <w:t>тела.</w:t>
            </w:r>
          </w:p>
        </w:tc>
      </w:tr>
      <w:tr w:rsidR="005F701D">
        <w:trPr>
          <w:trHeight w:val="674"/>
        </w:trPr>
        <w:tc>
          <w:tcPr>
            <w:tcW w:w="2551" w:type="dxa"/>
          </w:tcPr>
          <w:p w:rsidR="005F701D" w:rsidRDefault="00AC6512">
            <w:pPr>
              <w:pStyle w:val="TableParagraph"/>
              <w:spacing w:before="22" w:line="235" w:lineRule="auto"/>
              <w:ind w:left="56" w:right="184"/>
              <w:rPr>
                <w:sz w:val="14"/>
              </w:rPr>
            </w:pPr>
            <w:r>
              <w:rPr>
                <w:sz w:val="14"/>
              </w:rPr>
              <w:t>– користи аналогију између величина и закона транслаторног и ротационог кретања и примењује у решавању проблема;</w:t>
            </w:r>
          </w:p>
        </w:tc>
        <w:tc>
          <w:tcPr>
            <w:tcW w:w="2551" w:type="dxa"/>
            <w:vMerge/>
            <w:tcBorders>
              <w:top w:val="nil"/>
            </w:tcBorders>
          </w:tcPr>
          <w:p w:rsidR="005F701D" w:rsidRDefault="005F701D">
            <w:pPr>
              <w:rPr>
                <w:sz w:val="2"/>
                <w:szCs w:val="2"/>
              </w:rPr>
            </w:pPr>
          </w:p>
        </w:tc>
      </w:tr>
      <w:tr w:rsidR="005F701D">
        <w:trPr>
          <w:trHeight w:val="516"/>
        </w:trPr>
        <w:tc>
          <w:tcPr>
            <w:tcW w:w="2551" w:type="dxa"/>
          </w:tcPr>
          <w:p w:rsidR="005F701D" w:rsidRDefault="00AC6512">
            <w:pPr>
              <w:pStyle w:val="TableParagraph"/>
              <w:spacing w:before="22" w:line="235" w:lineRule="auto"/>
              <w:ind w:left="56"/>
              <w:rPr>
                <w:sz w:val="14"/>
              </w:rPr>
            </w:pPr>
            <w:r>
              <w:rPr>
                <w:sz w:val="14"/>
              </w:rPr>
              <w:t>– решава различите задатке (квалитативне, рачунске, експерименталне);</w:t>
            </w:r>
          </w:p>
        </w:tc>
        <w:tc>
          <w:tcPr>
            <w:tcW w:w="2551" w:type="dxa"/>
            <w:vMerge/>
            <w:tcBorders>
              <w:top w:val="nil"/>
            </w:tcBorders>
          </w:tcPr>
          <w:p w:rsidR="005F701D" w:rsidRDefault="005F701D">
            <w:pPr>
              <w:rPr>
                <w:sz w:val="2"/>
                <w:szCs w:val="2"/>
              </w:rPr>
            </w:pPr>
          </w:p>
        </w:tc>
      </w:tr>
      <w:tr w:rsidR="005F701D">
        <w:trPr>
          <w:trHeight w:val="990"/>
        </w:trPr>
        <w:tc>
          <w:tcPr>
            <w:tcW w:w="2551" w:type="dxa"/>
          </w:tcPr>
          <w:p w:rsidR="005F701D" w:rsidRDefault="00AC6512">
            <w:pPr>
              <w:pStyle w:val="TableParagraph"/>
              <w:numPr>
                <w:ilvl w:val="0"/>
                <w:numId w:val="94"/>
              </w:numPr>
              <w:tabs>
                <w:tab w:val="left" w:pos="162"/>
              </w:tabs>
              <w:spacing w:before="22" w:line="235" w:lineRule="auto"/>
              <w:ind w:right="222" w:firstLine="0"/>
              <w:rPr>
                <w:sz w:val="14"/>
              </w:rPr>
            </w:pPr>
            <w:r>
              <w:rPr>
                <w:sz w:val="14"/>
              </w:rPr>
              <w:t>објасни услове и разликује облике равнотеже,</w:t>
            </w:r>
            <w:r>
              <w:rPr>
                <w:spacing w:val="-7"/>
                <w:sz w:val="14"/>
              </w:rPr>
              <w:t xml:space="preserve"> </w:t>
            </w:r>
            <w:r>
              <w:rPr>
                <w:sz w:val="14"/>
              </w:rPr>
              <w:t>користи</w:t>
            </w:r>
            <w:r>
              <w:rPr>
                <w:spacing w:val="-7"/>
                <w:sz w:val="14"/>
              </w:rPr>
              <w:t xml:space="preserve"> </w:t>
            </w:r>
            <w:r>
              <w:rPr>
                <w:sz w:val="14"/>
              </w:rPr>
              <w:t>их</w:t>
            </w:r>
            <w:r>
              <w:rPr>
                <w:spacing w:val="-8"/>
                <w:sz w:val="14"/>
              </w:rPr>
              <w:t xml:space="preserve"> </w:t>
            </w:r>
            <w:r>
              <w:rPr>
                <w:sz w:val="14"/>
              </w:rPr>
              <w:t>у</w:t>
            </w:r>
            <w:r>
              <w:rPr>
                <w:spacing w:val="-7"/>
                <w:sz w:val="14"/>
              </w:rPr>
              <w:t xml:space="preserve"> </w:t>
            </w:r>
            <w:r>
              <w:rPr>
                <w:sz w:val="14"/>
              </w:rPr>
              <w:t>свакодневној пракси;</w:t>
            </w:r>
          </w:p>
          <w:p w:rsidR="005F701D" w:rsidRDefault="00AC6512">
            <w:pPr>
              <w:pStyle w:val="TableParagraph"/>
              <w:numPr>
                <w:ilvl w:val="0"/>
                <w:numId w:val="94"/>
              </w:numPr>
              <w:tabs>
                <w:tab w:val="left" w:pos="162"/>
              </w:tabs>
              <w:spacing w:before="1" w:line="235" w:lineRule="auto"/>
              <w:ind w:right="190" w:firstLine="0"/>
              <w:jc w:val="both"/>
              <w:rPr>
                <w:sz w:val="14"/>
              </w:rPr>
            </w:pPr>
            <w:r>
              <w:rPr>
                <w:sz w:val="14"/>
              </w:rPr>
              <w:t>објашњава принцип рада и примену простих машина (полуга, стрма</w:t>
            </w:r>
            <w:r>
              <w:rPr>
                <w:spacing w:val="-12"/>
                <w:sz w:val="14"/>
              </w:rPr>
              <w:t xml:space="preserve"> </w:t>
            </w:r>
            <w:r>
              <w:rPr>
                <w:sz w:val="14"/>
              </w:rPr>
              <w:t>раван, котур);</w:t>
            </w:r>
          </w:p>
        </w:tc>
        <w:tc>
          <w:tcPr>
            <w:tcW w:w="2551" w:type="dxa"/>
          </w:tcPr>
          <w:p w:rsidR="005F701D" w:rsidRDefault="00AC6512">
            <w:pPr>
              <w:pStyle w:val="TableParagraph"/>
              <w:spacing w:before="23" w:line="235" w:lineRule="auto"/>
              <w:ind w:left="56"/>
              <w:rPr>
                <w:sz w:val="14"/>
              </w:rPr>
            </w:pPr>
            <w:r>
              <w:rPr>
                <w:sz w:val="14"/>
              </w:rPr>
              <w:t>2.ФИ.2.1.2. Уме да одреди услове равнотеже тела...</w:t>
            </w:r>
          </w:p>
        </w:tc>
      </w:tr>
      <w:tr w:rsidR="005F701D">
        <w:trPr>
          <w:trHeight w:val="516"/>
        </w:trPr>
        <w:tc>
          <w:tcPr>
            <w:tcW w:w="2551" w:type="dxa"/>
          </w:tcPr>
          <w:p w:rsidR="005F701D" w:rsidRDefault="00AC6512">
            <w:pPr>
              <w:pStyle w:val="TableParagraph"/>
              <w:spacing w:before="25" w:line="158" w:lineRule="exact"/>
              <w:ind w:left="56"/>
              <w:rPr>
                <w:sz w:val="14"/>
              </w:rPr>
            </w:pPr>
            <w:r>
              <w:rPr>
                <w:sz w:val="14"/>
              </w:rPr>
              <w:t>– повезује законе кретања са силом и енергијом и примењује Њутнове законе механике и законе одржања;</w:t>
            </w:r>
          </w:p>
        </w:tc>
        <w:tc>
          <w:tcPr>
            <w:tcW w:w="2551" w:type="dxa"/>
            <w:vMerge w:val="restart"/>
          </w:tcPr>
          <w:p w:rsidR="005F701D" w:rsidRDefault="00AC6512">
            <w:pPr>
              <w:pStyle w:val="TableParagraph"/>
              <w:spacing w:before="23" w:line="235" w:lineRule="auto"/>
              <w:ind w:left="56" w:right="98"/>
              <w:rPr>
                <w:sz w:val="14"/>
              </w:rPr>
            </w:pPr>
            <w:r>
              <w:rPr>
                <w:sz w:val="14"/>
              </w:rPr>
              <w:t>2.ФИ.1.1.3.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и тежине тела.</w:t>
            </w:r>
          </w:p>
        </w:tc>
      </w:tr>
      <w:tr w:rsidR="005F701D">
        <w:trPr>
          <w:trHeight w:val="516"/>
        </w:trPr>
        <w:tc>
          <w:tcPr>
            <w:tcW w:w="2551" w:type="dxa"/>
          </w:tcPr>
          <w:p w:rsidR="005F701D" w:rsidRDefault="00AC6512">
            <w:pPr>
              <w:pStyle w:val="TableParagraph"/>
              <w:spacing w:before="25" w:line="158" w:lineRule="exact"/>
              <w:ind w:left="56" w:right="56"/>
              <w:rPr>
                <w:sz w:val="14"/>
              </w:rPr>
            </w:pPr>
            <w:r>
              <w:rPr>
                <w:sz w:val="14"/>
              </w:rPr>
              <w:t>– повеже утицај гравитације са кретањем тела, појавама и процесима на Земљи и у Сунчевом систему;</w:t>
            </w:r>
          </w:p>
        </w:tc>
        <w:tc>
          <w:tcPr>
            <w:tcW w:w="2551" w:type="dxa"/>
            <w:vMerge/>
            <w:tcBorders>
              <w:top w:val="nil"/>
            </w:tcBorders>
          </w:tcPr>
          <w:p w:rsidR="005F701D" w:rsidRDefault="005F701D">
            <w:pPr>
              <w:rPr>
                <w:sz w:val="2"/>
                <w:szCs w:val="2"/>
              </w:rPr>
            </w:pPr>
          </w:p>
        </w:tc>
      </w:tr>
      <w:tr w:rsidR="005F701D">
        <w:trPr>
          <w:trHeight w:val="674"/>
        </w:trPr>
        <w:tc>
          <w:tcPr>
            <w:tcW w:w="2551" w:type="dxa"/>
          </w:tcPr>
          <w:p w:rsidR="005F701D" w:rsidRDefault="00AC6512">
            <w:pPr>
              <w:pStyle w:val="TableParagraph"/>
              <w:spacing w:before="25" w:line="158" w:lineRule="exact"/>
              <w:ind w:left="56" w:right="69"/>
              <w:rPr>
                <w:sz w:val="14"/>
              </w:rPr>
            </w:pPr>
            <w:r>
              <w:rPr>
                <w:sz w:val="14"/>
              </w:rPr>
              <w:t>– разликује појмове сила Земљине теже и тежина тела, разуме разлику између масе и тежине тела и познаје услове за бестежинско стање;</w:t>
            </w:r>
          </w:p>
        </w:tc>
        <w:tc>
          <w:tcPr>
            <w:tcW w:w="2551" w:type="dxa"/>
            <w:vMerge/>
            <w:tcBorders>
              <w:top w:val="nil"/>
            </w:tcBorders>
          </w:tcPr>
          <w:p w:rsidR="005F701D" w:rsidRDefault="005F701D">
            <w:pPr>
              <w:rPr>
                <w:sz w:val="2"/>
                <w:szCs w:val="2"/>
              </w:rPr>
            </w:pPr>
          </w:p>
        </w:tc>
      </w:tr>
      <w:tr w:rsidR="005F701D">
        <w:trPr>
          <w:trHeight w:val="516"/>
        </w:trPr>
        <w:tc>
          <w:tcPr>
            <w:tcW w:w="2551" w:type="dxa"/>
          </w:tcPr>
          <w:p w:rsidR="005F701D" w:rsidRDefault="00AC6512">
            <w:pPr>
              <w:pStyle w:val="TableParagraph"/>
              <w:spacing w:before="25" w:line="158" w:lineRule="exact"/>
              <w:ind w:left="56"/>
              <w:rPr>
                <w:sz w:val="14"/>
              </w:rPr>
            </w:pPr>
            <w:r>
              <w:rPr>
                <w:sz w:val="14"/>
              </w:rPr>
              <w:t>– анализира и повезује појмове механички рад, снага, кинетичка и потенцијална енергија;</w:t>
            </w:r>
          </w:p>
        </w:tc>
        <w:tc>
          <w:tcPr>
            <w:tcW w:w="2551" w:type="dxa"/>
            <w:vMerge w:val="restart"/>
          </w:tcPr>
          <w:p w:rsidR="005F701D" w:rsidRDefault="00AC6512">
            <w:pPr>
              <w:pStyle w:val="TableParagraph"/>
              <w:spacing w:before="24" w:line="235" w:lineRule="auto"/>
              <w:ind w:left="56" w:right="32"/>
              <w:rPr>
                <w:sz w:val="14"/>
              </w:rPr>
            </w:pPr>
            <w:r>
              <w:rPr>
                <w:sz w:val="14"/>
              </w:rPr>
              <w:t>2.ФИ.1.1.4. Разуме везу између енергије и рада и зна смисао закона одржања енергије.</w:t>
            </w:r>
          </w:p>
        </w:tc>
      </w:tr>
      <w:tr w:rsidR="005F701D">
        <w:trPr>
          <w:trHeight w:val="516"/>
        </w:trPr>
        <w:tc>
          <w:tcPr>
            <w:tcW w:w="2551" w:type="dxa"/>
          </w:tcPr>
          <w:p w:rsidR="005F701D" w:rsidRDefault="00AC6512">
            <w:pPr>
              <w:pStyle w:val="TableParagraph"/>
              <w:spacing w:before="24" w:line="235" w:lineRule="auto"/>
              <w:ind w:left="56" w:right="310"/>
              <w:rPr>
                <w:sz w:val="14"/>
              </w:rPr>
            </w:pPr>
            <w:r>
              <w:rPr>
                <w:sz w:val="14"/>
              </w:rPr>
              <w:t>– користи законе одржања импулса и механичке енергије у решавању</w:t>
            </w:r>
          </w:p>
          <w:p w:rsidR="005F701D" w:rsidRDefault="00AC6512">
            <w:pPr>
              <w:pStyle w:val="TableParagraph"/>
              <w:spacing w:line="157" w:lineRule="exact"/>
              <w:ind w:left="56"/>
              <w:rPr>
                <w:sz w:val="14"/>
              </w:rPr>
            </w:pPr>
            <w:r>
              <w:rPr>
                <w:sz w:val="14"/>
              </w:rPr>
              <w:t>проблема и препознаје их у окружењу.</w:t>
            </w:r>
          </w:p>
        </w:tc>
        <w:tc>
          <w:tcPr>
            <w:tcW w:w="2551" w:type="dxa"/>
            <w:vMerge/>
            <w:tcBorders>
              <w:top w:val="nil"/>
            </w:tcBorders>
          </w:tcPr>
          <w:p w:rsidR="005F701D" w:rsidRDefault="005F701D">
            <w:pPr>
              <w:rPr>
                <w:sz w:val="2"/>
                <w:szCs w:val="2"/>
              </w:rPr>
            </w:pPr>
          </w:p>
        </w:tc>
      </w:tr>
      <w:tr w:rsidR="005F701D">
        <w:trPr>
          <w:trHeight w:val="1938"/>
        </w:trPr>
        <w:tc>
          <w:tcPr>
            <w:tcW w:w="2551" w:type="dxa"/>
          </w:tcPr>
          <w:p w:rsidR="005F701D" w:rsidRDefault="00AC6512">
            <w:pPr>
              <w:pStyle w:val="TableParagraph"/>
              <w:spacing w:before="24" w:line="235" w:lineRule="auto"/>
              <w:ind w:left="56" w:right="16"/>
              <w:rPr>
                <w:sz w:val="14"/>
              </w:rPr>
            </w:pPr>
            <w:r>
              <w:rPr>
                <w:sz w:val="14"/>
              </w:rPr>
              <w:t>– самостално постави једноставан експеримент, прикупи податке мерењем, обради их на одговарајући начин (табеларно, графички) и одреди тражену величину са грешком мерења;</w:t>
            </w:r>
          </w:p>
        </w:tc>
        <w:tc>
          <w:tcPr>
            <w:tcW w:w="2551" w:type="dxa"/>
          </w:tcPr>
          <w:p w:rsidR="005F701D" w:rsidRDefault="00AC6512">
            <w:pPr>
              <w:pStyle w:val="TableParagraph"/>
              <w:spacing w:before="24" w:line="235" w:lineRule="auto"/>
              <w:ind w:left="56" w:right="32"/>
              <w:rPr>
                <w:sz w:val="14"/>
              </w:rPr>
            </w:pPr>
            <w:r>
              <w:rPr>
                <w:sz w:val="14"/>
              </w:rPr>
              <w:t>2.ФИ.1.1.8. Користи уређаје и мерне инструменте</w:t>
            </w:r>
            <w:r>
              <w:rPr>
                <w:sz w:val="14"/>
              </w:rPr>
              <w:t xml:space="preserve"> за мерење физичких величина: растојање, временски интервал, маса, сила.</w:t>
            </w:r>
          </w:p>
          <w:p w:rsidR="005F701D" w:rsidRDefault="00AC6512">
            <w:pPr>
              <w:pStyle w:val="TableParagraph"/>
              <w:spacing w:before="3" w:line="158" w:lineRule="exact"/>
              <w:ind w:left="56" w:right="49"/>
              <w:rPr>
                <w:sz w:val="14"/>
              </w:rPr>
            </w:pPr>
            <w:r>
              <w:rPr>
                <w:spacing w:val="-4"/>
                <w:sz w:val="14"/>
              </w:rPr>
              <w:t xml:space="preserve">2.ФИ.2.1.5. </w:t>
            </w:r>
            <w:r>
              <w:rPr>
                <w:spacing w:val="-5"/>
                <w:sz w:val="14"/>
              </w:rPr>
              <w:t xml:space="preserve">Користи </w:t>
            </w:r>
            <w:r>
              <w:rPr>
                <w:spacing w:val="-4"/>
                <w:sz w:val="14"/>
              </w:rPr>
              <w:t xml:space="preserve">уређаје </w:t>
            </w:r>
            <w:r>
              <w:rPr>
                <w:sz w:val="14"/>
              </w:rPr>
              <w:t xml:space="preserve">и </w:t>
            </w:r>
            <w:r>
              <w:rPr>
                <w:spacing w:val="-4"/>
                <w:sz w:val="14"/>
              </w:rPr>
              <w:t xml:space="preserve">мерне инструменте </w:t>
            </w:r>
            <w:r>
              <w:rPr>
                <w:sz w:val="14"/>
              </w:rPr>
              <w:t xml:space="preserve">за </w:t>
            </w:r>
            <w:r>
              <w:rPr>
                <w:spacing w:val="-4"/>
                <w:sz w:val="14"/>
              </w:rPr>
              <w:t xml:space="preserve">мерење физичких величина, </w:t>
            </w:r>
            <w:r>
              <w:rPr>
                <w:sz w:val="14"/>
              </w:rPr>
              <w:t xml:space="preserve">на </w:t>
            </w:r>
            <w:r>
              <w:rPr>
                <w:spacing w:val="-4"/>
                <w:sz w:val="14"/>
              </w:rPr>
              <w:t xml:space="preserve">пример средње брзине, убрзања, коефицијента </w:t>
            </w:r>
            <w:r>
              <w:rPr>
                <w:spacing w:val="-3"/>
                <w:sz w:val="14"/>
              </w:rPr>
              <w:t xml:space="preserve">трења </w:t>
            </w:r>
            <w:r>
              <w:rPr>
                <w:spacing w:val="-4"/>
                <w:sz w:val="14"/>
              </w:rPr>
              <w:t xml:space="preserve">клизања...; уме </w:t>
            </w:r>
            <w:r>
              <w:rPr>
                <w:sz w:val="14"/>
              </w:rPr>
              <w:t xml:space="preserve">да </w:t>
            </w:r>
            <w:r>
              <w:rPr>
                <w:spacing w:val="-4"/>
                <w:sz w:val="14"/>
              </w:rPr>
              <w:t xml:space="preserve">представи </w:t>
            </w:r>
            <w:r>
              <w:rPr>
                <w:spacing w:val="-5"/>
                <w:sz w:val="14"/>
              </w:rPr>
              <w:t xml:space="preserve">резултате </w:t>
            </w:r>
            <w:r>
              <w:rPr>
                <w:spacing w:val="-4"/>
                <w:sz w:val="14"/>
              </w:rPr>
              <w:t>мерења табличн</w:t>
            </w:r>
            <w:r>
              <w:rPr>
                <w:spacing w:val="-4"/>
                <w:sz w:val="14"/>
              </w:rPr>
              <w:t xml:space="preserve">о </w:t>
            </w:r>
            <w:r>
              <w:rPr>
                <w:sz w:val="14"/>
              </w:rPr>
              <w:t xml:space="preserve">и </w:t>
            </w:r>
            <w:r>
              <w:rPr>
                <w:spacing w:val="-4"/>
                <w:sz w:val="14"/>
              </w:rPr>
              <w:t xml:space="preserve">графички </w:t>
            </w:r>
            <w:r>
              <w:rPr>
                <w:sz w:val="14"/>
              </w:rPr>
              <w:t xml:space="preserve">и на </w:t>
            </w:r>
            <w:r>
              <w:rPr>
                <w:spacing w:val="-4"/>
                <w:sz w:val="14"/>
              </w:rPr>
              <w:t xml:space="preserve">основу </w:t>
            </w:r>
            <w:r>
              <w:rPr>
                <w:spacing w:val="-5"/>
                <w:sz w:val="14"/>
              </w:rPr>
              <w:t xml:space="preserve">тога </w:t>
            </w:r>
            <w:r>
              <w:rPr>
                <w:spacing w:val="-3"/>
                <w:sz w:val="14"/>
              </w:rPr>
              <w:t xml:space="preserve">дође </w:t>
            </w:r>
            <w:r>
              <w:rPr>
                <w:sz w:val="14"/>
              </w:rPr>
              <w:t xml:space="preserve">до </w:t>
            </w:r>
            <w:r>
              <w:rPr>
                <w:spacing w:val="-4"/>
                <w:sz w:val="14"/>
              </w:rPr>
              <w:t xml:space="preserve">емпиријске зависности, </w:t>
            </w:r>
            <w:r>
              <w:rPr>
                <w:sz w:val="14"/>
              </w:rPr>
              <w:t>на</w:t>
            </w:r>
            <w:r>
              <w:rPr>
                <w:spacing w:val="-25"/>
                <w:sz w:val="14"/>
              </w:rPr>
              <w:t xml:space="preserve"> </w:t>
            </w:r>
            <w:r>
              <w:rPr>
                <w:spacing w:val="-4"/>
                <w:sz w:val="14"/>
              </w:rPr>
              <w:t xml:space="preserve">пример, </w:t>
            </w:r>
            <w:r>
              <w:rPr>
                <w:spacing w:val="-3"/>
                <w:sz w:val="14"/>
              </w:rPr>
              <w:t xml:space="preserve">силе трења </w:t>
            </w:r>
            <w:r>
              <w:rPr>
                <w:spacing w:val="-4"/>
                <w:sz w:val="14"/>
              </w:rPr>
              <w:t xml:space="preserve">од </w:t>
            </w:r>
            <w:r>
              <w:rPr>
                <w:spacing w:val="-3"/>
                <w:sz w:val="14"/>
              </w:rPr>
              <w:t xml:space="preserve">силе </w:t>
            </w:r>
            <w:r>
              <w:rPr>
                <w:spacing w:val="-4"/>
                <w:sz w:val="14"/>
              </w:rPr>
              <w:t>нормалног</w:t>
            </w:r>
            <w:r>
              <w:rPr>
                <w:spacing w:val="-19"/>
                <w:sz w:val="14"/>
              </w:rPr>
              <w:t xml:space="preserve"> </w:t>
            </w:r>
            <w:r>
              <w:rPr>
                <w:spacing w:val="-5"/>
                <w:sz w:val="14"/>
              </w:rPr>
              <w:t>притиска.</w:t>
            </w:r>
          </w:p>
        </w:tc>
      </w:tr>
    </w:tbl>
    <w:p w:rsidR="005F701D" w:rsidRDefault="005F701D">
      <w:pPr>
        <w:spacing w:line="158" w:lineRule="exact"/>
        <w:rPr>
          <w:sz w:val="14"/>
        </w:rPr>
        <w:sectPr w:rsidR="005F701D">
          <w:pgSz w:w="11910" w:h="15690"/>
          <w:pgMar w:top="40" w:right="560" w:bottom="280" w:left="560" w:header="720" w:footer="720" w:gutter="0"/>
          <w:cols w:num="2" w:space="720" w:equalWidth="0">
            <w:col w:w="5292" w:space="122"/>
            <w:col w:w="5376"/>
          </w:cols>
        </w:sectPr>
      </w:pPr>
    </w:p>
    <w:p w:rsidR="005F701D" w:rsidRDefault="005F701D">
      <w:pPr>
        <w:pStyle w:val="BodyText"/>
        <w:spacing w:before="11"/>
        <w:ind w:left="0" w:firstLine="0"/>
        <w:jc w:val="left"/>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tblGrid>
      <w:tr w:rsidR="005F701D">
        <w:trPr>
          <w:trHeight w:val="1000"/>
        </w:trPr>
        <w:tc>
          <w:tcPr>
            <w:tcW w:w="2551" w:type="dxa"/>
          </w:tcPr>
          <w:p w:rsidR="005F701D" w:rsidRDefault="005F701D">
            <w:pPr>
              <w:pStyle w:val="TableParagraph"/>
              <w:rPr>
                <w:sz w:val="16"/>
              </w:rPr>
            </w:pPr>
          </w:p>
        </w:tc>
        <w:tc>
          <w:tcPr>
            <w:tcW w:w="2551" w:type="dxa"/>
          </w:tcPr>
          <w:p w:rsidR="005F701D" w:rsidRDefault="00AC6512">
            <w:pPr>
              <w:pStyle w:val="TableParagraph"/>
              <w:spacing w:before="18"/>
              <w:ind w:left="56" w:right="69"/>
              <w:rPr>
                <w:sz w:val="14"/>
              </w:rPr>
            </w:pPr>
            <w:r>
              <w:rPr>
                <w:sz w:val="14"/>
              </w:rPr>
              <w:t>2.ФИ.3.1.5.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w:t>
            </w:r>
          </w:p>
        </w:tc>
      </w:tr>
      <w:tr w:rsidR="005F701D">
        <w:trPr>
          <w:trHeight w:val="1320"/>
        </w:trPr>
        <w:tc>
          <w:tcPr>
            <w:tcW w:w="2551" w:type="dxa"/>
          </w:tcPr>
          <w:p w:rsidR="005F701D" w:rsidRDefault="00AC6512">
            <w:pPr>
              <w:pStyle w:val="TableParagraph"/>
              <w:numPr>
                <w:ilvl w:val="0"/>
                <w:numId w:val="93"/>
              </w:numPr>
              <w:tabs>
                <w:tab w:val="left" w:pos="162"/>
              </w:tabs>
              <w:spacing w:before="18"/>
              <w:ind w:right="155" w:firstLine="0"/>
              <w:rPr>
                <w:sz w:val="14"/>
              </w:rPr>
            </w:pPr>
            <w:r>
              <w:rPr>
                <w:sz w:val="14"/>
              </w:rPr>
              <w:t xml:space="preserve">повезује теорију и </w:t>
            </w:r>
            <w:r>
              <w:rPr>
                <w:spacing w:val="-4"/>
                <w:sz w:val="14"/>
              </w:rPr>
              <w:t xml:space="preserve">праксу, </w:t>
            </w:r>
            <w:r>
              <w:rPr>
                <w:sz w:val="14"/>
              </w:rPr>
              <w:t xml:space="preserve">објашњава резултате експеримента и процењује </w:t>
            </w:r>
            <w:r>
              <w:rPr>
                <w:spacing w:val="-3"/>
                <w:sz w:val="14"/>
              </w:rPr>
              <w:t xml:space="preserve">њихову </w:t>
            </w:r>
            <w:r>
              <w:rPr>
                <w:sz w:val="14"/>
              </w:rPr>
              <w:t>сагласност са</w:t>
            </w:r>
            <w:r>
              <w:rPr>
                <w:spacing w:val="-1"/>
                <w:sz w:val="14"/>
              </w:rPr>
              <w:t xml:space="preserve"> </w:t>
            </w:r>
            <w:r>
              <w:rPr>
                <w:sz w:val="14"/>
              </w:rPr>
              <w:t>предвиђањима;</w:t>
            </w:r>
          </w:p>
          <w:p w:rsidR="005F701D" w:rsidRDefault="00AC6512">
            <w:pPr>
              <w:pStyle w:val="TableParagraph"/>
              <w:numPr>
                <w:ilvl w:val="0"/>
                <w:numId w:val="93"/>
              </w:numPr>
              <w:tabs>
                <w:tab w:val="left" w:pos="162"/>
              </w:tabs>
              <w:spacing w:line="237" w:lineRule="auto"/>
              <w:ind w:right="97" w:firstLine="0"/>
              <w:rPr>
                <w:sz w:val="14"/>
              </w:rPr>
            </w:pPr>
            <w:r>
              <w:rPr>
                <w:sz w:val="14"/>
              </w:rPr>
              <w:t>објасни значај и улогу експеримента и теорије у описивању физичких процеса и појава, самостално припреми једноставнији пројекат и изведе одговарајуће физичко</w:t>
            </w:r>
            <w:r>
              <w:rPr>
                <w:spacing w:val="-6"/>
                <w:sz w:val="14"/>
              </w:rPr>
              <w:t xml:space="preserve"> </w:t>
            </w:r>
            <w:r>
              <w:rPr>
                <w:sz w:val="14"/>
              </w:rPr>
              <w:t>истраживање.</w:t>
            </w:r>
          </w:p>
        </w:tc>
        <w:tc>
          <w:tcPr>
            <w:tcW w:w="2551" w:type="dxa"/>
          </w:tcPr>
          <w:p w:rsidR="005F701D" w:rsidRDefault="00AC6512">
            <w:pPr>
              <w:pStyle w:val="TableParagraph"/>
              <w:spacing w:before="18"/>
              <w:ind w:left="56"/>
              <w:rPr>
                <w:sz w:val="14"/>
              </w:rPr>
            </w:pPr>
            <w:r>
              <w:rPr>
                <w:sz w:val="14"/>
              </w:rPr>
              <w:t>2.ФИ.</w:t>
            </w:r>
            <w:r>
              <w:rPr>
                <w:sz w:val="14"/>
              </w:rPr>
              <w:t>1.1.2. Примењује стечена знања и вештине из механике у циљу безбедног кретања транспортних средстава и пешака; познаје основне појмове и релације у кинематици и динамици.</w:t>
            </w:r>
          </w:p>
        </w:tc>
      </w:tr>
    </w:tbl>
    <w:p w:rsidR="005F701D" w:rsidRDefault="005F701D">
      <w:pPr>
        <w:pStyle w:val="BodyText"/>
        <w:ind w:left="0" w:firstLine="0"/>
        <w:jc w:val="left"/>
        <w:rPr>
          <w:sz w:val="28"/>
        </w:rPr>
      </w:pPr>
    </w:p>
    <w:p w:rsidR="005F701D" w:rsidRDefault="00AC6512">
      <w:pPr>
        <w:pStyle w:val="Heading2"/>
        <w:spacing w:line="232" w:lineRule="auto"/>
        <w:ind w:left="1442" w:hanging="716"/>
      </w:pPr>
      <w:r>
        <w:t>УПУТСТВО ЗА ДИДАКТИЧКО-МЕТОДИЧКО ОСТВАРИВАЊЕ ПРОГРАМА</w:t>
      </w:r>
    </w:p>
    <w:p w:rsidR="005F701D" w:rsidRDefault="005F701D">
      <w:pPr>
        <w:pStyle w:val="BodyText"/>
        <w:spacing w:before="8"/>
        <w:ind w:left="0" w:firstLine="0"/>
        <w:jc w:val="left"/>
        <w:rPr>
          <w:b/>
          <w:sz w:val="17"/>
        </w:rPr>
      </w:pPr>
    </w:p>
    <w:p w:rsidR="005F701D" w:rsidRDefault="00AC6512">
      <w:pPr>
        <w:pStyle w:val="BodyText"/>
        <w:spacing w:line="232" w:lineRule="auto"/>
        <w:ind w:right="38"/>
      </w:pPr>
      <w:r>
        <w:t xml:space="preserve">Полазна опредељења при дефинисању </w:t>
      </w:r>
      <w:r>
        <w:rPr>
          <w:spacing w:val="-3"/>
        </w:rPr>
        <w:t xml:space="preserve">исхода </w:t>
      </w:r>
      <w:r>
        <w:t>и</w:t>
      </w:r>
      <w:r>
        <w:rPr>
          <w:spacing w:val="-26"/>
        </w:rPr>
        <w:t xml:space="preserve"> </w:t>
      </w:r>
      <w:r>
        <w:t xml:space="preserve">конципирању програма физике били су усвојени стандарди постигнућа ученика у општем средњем </w:t>
      </w:r>
      <w:r>
        <w:rPr>
          <w:spacing w:val="-3"/>
        </w:rPr>
        <w:t>образовању.</w:t>
      </w:r>
    </w:p>
    <w:p w:rsidR="005F701D" w:rsidRDefault="00AC6512">
      <w:pPr>
        <w:pStyle w:val="BodyText"/>
        <w:spacing w:before="2" w:line="232" w:lineRule="auto"/>
        <w:ind w:right="40"/>
      </w:pPr>
      <w:r>
        <w:t>Програм физике у гимназији надовезује се структурно и са- држајно на програм физике у основној школи.</w:t>
      </w:r>
    </w:p>
    <w:p w:rsidR="005F701D" w:rsidRDefault="00AC6512">
      <w:pPr>
        <w:pStyle w:val="BodyText"/>
        <w:spacing w:before="2" w:line="232" w:lineRule="auto"/>
        <w:ind w:right="38"/>
      </w:pPr>
      <w:r>
        <w:t xml:space="preserve">Ученици </w:t>
      </w:r>
      <w:r>
        <w:t xml:space="preserve">гимназије треба да </w:t>
      </w:r>
      <w:r>
        <w:rPr>
          <w:spacing w:val="-3"/>
        </w:rPr>
        <w:t xml:space="preserve">науче </w:t>
      </w:r>
      <w:r>
        <w:t xml:space="preserve">основне појмове и </w:t>
      </w:r>
      <w:r>
        <w:rPr>
          <w:spacing w:val="-3"/>
        </w:rPr>
        <w:t xml:space="preserve">зако-  </w:t>
      </w:r>
      <w:r>
        <w:t>не физике на основу којих ће разумети појаве у природи и имати целовиту слику о значају и месту физике у образовању и животу уопште. Они треба да стекну добру основу за праћење програма физике у следећим ра</w:t>
      </w:r>
      <w:r>
        <w:t xml:space="preserve">зредима, даље школовање, првенствено на природно-научним и техничким факултетима, али и на свим оста- лим на којима физика као фундаментална </w:t>
      </w:r>
      <w:r>
        <w:rPr>
          <w:spacing w:val="-3"/>
        </w:rPr>
        <w:t xml:space="preserve">наука </w:t>
      </w:r>
      <w:r>
        <w:t>има примену у струци (медицина, стоматологија,</w:t>
      </w:r>
      <w:r>
        <w:rPr>
          <w:spacing w:val="-5"/>
        </w:rPr>
        <w:t xml:space="preserve"> </w:t>
      </w:r>
      <w:r>
        <w:t>биологија...).</w:t>
      </w:r>
    </w:p>
    <w:p w:rsidR="005F701D" w:rsidRDefault="00AC6512">
      <w:pPr>
        <w:pStyle w:val="BodyText"/>
        <w:spacing w:before="7" w:line="232" w:lineRule="auto"/>
        <w:ind w:right="39"/>
      </w:pPr>
      <w:r>
        <w:t>Полазна опредељења утицала су на избор програмс</w:t>
      </w:r>
      <w:r>
        <w:t>ких садр- жаја и метода логичког закључивања, демонстрационих огледа и лабораторијских вежби.</w:t>
      </w:r>
    </w:p>
    <w:p w:rsidR="005F701D" w:rsidRDefault="00AC6512">
      <w:pPr>
        <w:pStyle w:val="BodyText"/>
        <w:spacing w:before="2" w:line="232" w:lineRule="auto"/>
        <w:ind w:right="38"/>
      </w:pPr>
      <w:r>
        <w:t xml:space="preserve">Из физике као научне дисциплине одабрани су они садржаји </w:t>
      </w:r>
      <w:r>
        <w:rPr>
          <w:spacing w:val="-3"/>
        </w:rPr>
        <w:t xml:space="preserve">које </w:t>
      </w:r>
      <w:r>
        <w:t xml:space="preserve">на одређеном </w:t>
      </w:r>
      <w:r>
        <w:rPr>
          <w:spacing w:val="-3"/>
        </w:rPr>
        <w:t xml:space="preserve">нивоу </w:t>
      </w:r>
      <w:r>
        <w:t xml:space="preserve">могу да усвоје сви ученици гимназије. </w:t>
      </w:r>
      <w:r>
        <w:rPr>
          <w:spacing w:val="-7"/>
        </w:rPr>
        <w:t xml:space="preserve">То </w:t>
      </w:r>
      <w:r>
        <w:t>су у прва три разреда садржаји из класич</w:t>
      </w:r>
      <w:r>
        <w:t>не физике, док</w:t>
      </w:r>
      <w:r>
        <w:rPr>
          <w:spacing w:val="-25"/>
        </w:rPr>
        <w:t xml:space="preserve"> </w:t>
      </w:r>
      <w:r>
        <w:t>комплетан програм четвртог разреда обухвата садржаје савремене</w:t>
      </w:r>
      <w:r>
        <w:rPr>
          <w:spacing w:val="-16"/>
        </w:rPr>
        <w:t xml:space="preserve"> </w:t>
      </w:r>
      <w:r>
        <w:t>физике.</w:t>
      </w:r>
    </w:p>
    <w:p w:rsidR="005F701D" w:rsidRDefault="00AC6512">
      <w:pPr>
        <w:pStyle w:val="ListParagraph"/>
        <w:numPr>
          <w:ilvl w:val="0"/>
          <w:numId w:val="92"/>
        </w:numPr>
        <w:tabs>
          <w:tab w:val="left" w:pos="271"/>
        </w:tabs>
        <w:spacing w:before="168"/>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pStyle w:val="BodyText"/>
        <w:spacing w:before="113" w:line="232" w:lineRule="auto"/>
        <w:ind w:right="39"/>
      </w:pPr>
      <w:r>
        <w:t>При планирању наставног процеса наставник, на основу де- финисаног циља предмета и исхода и стандарда знања, самостал- но планира број часова обраде, утврђивања, као и методе и облике рада са ученицима.</w:t>
      </w:r>
    </w:p>
    <w:p w:rsidR="005F701D" w:rsidRDefault="00AC6512">
      <w:pPr>
        <w:pStyle w:val="BodyText"/>
        <w:spacing w:before="4" w:line="232" w:lineRule="auto"/>
        <w:ind w:right="38"/>
      </w:pPr>
      <w:r>
        <w:t>Улога наставника је да при планирању наставе води рач</w:t>
      </w:r>
      <w:r>
        <w:t>уна о саставу одељења и резултатима иницијалног теста, степену опре- мљености кабинета за физику, степену опремљености школе (ИТ опрема, библиотека,...), уџбенику и другим наставним материјали- ма које ће користити.</w:t>
      </w:r>
    </w:p>
    <w:p w:rsidR="005F701D" w:rsidRDefault="00AC6512">
      <w:pPr>
        <w:pStyle w:val="BodyText"/>
        <w:spacing w:before="4" w:line="232" w:lineRule="auto"/>
        <w:ind w:right="38"/>
      </w:pPr>
      <w:r>
        <w:t xml:space="preserve">Полазећи </w:t>
      </w:r>
      <w:r>
        <w:rPr>
          <w:spacing w:val="-3"/>
        </w:rPr>
        <w:t xml:space="preserve">од </w:t>
      </w:r>
      <w:r>
        <w:t xml:space="preserve">датих </w:t>
      </w:r>
      <w:r>
        <w:rPr>
          <w:spacing w:val="-3"/>
        </w:rPr>
        <w:t xml:space="preserve">исхода </w:t>
      </w:r>
      <w:r>
        <w:t>и садржаја наст</w:t>
      </w:r>
      <w:r>
        <w:t xml:space="preserve">авник најпре креи- ра свој годишњи – глобални план рада из </w:t>
      </w:r>
      <w:r>
        <w:rPr>
          <w:spacing w:val="-3"/>
        </w:rPr>
        <w:t xml:space="preserve">кога </w:t>
      </w:r>
      <w:r>
        <w:t>ће касније</w:t>
      </w:r>
      <w:r>
        <w:rPr>
          <w:spacing w:val="-24"/>
        </w:rPr>
        <w:t xml:space="preserve"> </w:t>
      </w:r>
      <w:r>
        <w:t xml:space="preserve">развијати своје оперативне планове. </w:t>
      </w:r>
      <w:r>
        <w:rPr>
          <w:spacing w:val="-3"/>
        </w:rPr>
        <w:t xml:space="preserve">Исходи </w:t>
      </w:r>
      <w:r>
        <w:t xml:space="preserve">дефинисани по областима олак- шавају наставнику даљу операционализацију </w:t>
      </w:r>
      <w:r>
        <w:rPr>
          <w:spacing w:val="-3"/>
        </w:rPr>
        <w:t xml:space="preserve">исхода </w:t>
      </w:r>
      <w:r>
        <w:t xml:space="preserve">на ниво </w:t>
      </w:r>
      <w:r>
        <w:rPr>
          <w:spacing w:val="-3"/>
        </w:rPr>
        <w:t xml:space="preserve">кон- </w:t>
      </w:r>
      <w:r>
        <w:t>кретне наставне јединице. Од њега се очекује д</w:t>
      </w:r>
      <w:r>
        <w:t xml:space="preserve">а за сваку наставну </w:t>
      </w:r>
      <w:r>
        <w:rPr>
          <w:spacing w:val="-3"/>
        </w:rPr>
        <w:t xml:space="preserve">јединицу, </w:t>
      </w:r>
      <w:r>
        <w:t xml:space="preserve">у фази планирања и писања припреме за час, у односу на одабрани </w:t>
      </w:r>
      <w:r>
        <w:rPr>
          <w:spacing w:val="-3"/>
        </w:rPr>
        <w:t xml:space="preserve">исход, </w:t>
      </w:r>
      <w:r>
        <w:t xml:space="preserve">дефинише </w:t>
      </w:r>
      <w:r>
        <w:rPr>
          <w:spacing w:val="-3"/>
        </w:rPr>
        <w:t xml:space="preserve">исходе </w:t>
      </w:r>
      <w:r>
        <w:t xml:space="preserve">специфичне за дату наставну </w:t>
      </w:r>
      <w:r>
        <w:rPr>
          <w:spacing w:val="-3"/>
        </w:rPr>
        <w:t xml:space="preserve">јединицу. </w:t>
      </w:r>
      <w:r>
        <w:t xml:space="preserve">При планирању треба, такође, имати у виду да се </w:t>
      </w:r>
      <w:r>
        <w:rPr>
          <w:spacing w:val="-3"/>
        </w:rPr>
        <w:t xml:space="preserve">исходи разликују, </w:t>
      </w:r>
      <w:r>
        <w:t>да се неки лакше и брже могу оствар</w:t>
      </w:r>
      <w:r>
        <w:t xml:space="preserve">ити, али је за већи- ну </w:t>
      </w:r>
      <w:r>
        <w:rPr>
          <w:spacing w:val="-3"/>
        </w:rPr>
        <w:t xml:space="preserve">исхода </w:t>
      </w:r>
      <w:r>
        <w:t xml:space="preserve">потребно више времена и више различитих активности. Препорука је да наставник планира и припрема наставу самостал- но, а у сарадњи са </w:t>
      </w:r>
      <w:r>
        <w:rPr>
          <w:spacing w:val="-3"/>
        </w:rPr>
        <w:t xml:space="preserve">колегама </w:t>
      </w:r>
      <w:r>
        <w:t>обезбеди међупредметну</w:t>
      </w:r>
      <w:r>
        <w:rPr>
          <w:spacing w:val="1"/>
        </w:rPr>
        <w:t xml:space="preserve"> </w:t>
      </w:r>
      <w:r>
        <w:rPr>
          <w:spacing w:val="-3"/>
        </w:rPr>
        <w:t>корелацију.</w:t>
      </w:r>
    </w:p>
    <w:p w:rsidR="005F701D" w:rsidRDefault="00AC6512">
      <w:pPr>
        <w:pStyle w:val="ListParagraph"/>
        <w:numPr>
          <w:ilvl w:val="0"/>
          <w:numId w:val="92"/>
        </w:numPr>
        <w:tabs>
          <w:tab w:val="left" w:pos="331"/>
        </w:tabs>
        <w:spacing w:before="175"/>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5F701D" w:rsidRDefault="00AC6512">
      <w:pPr>
        <w:pStyle w:val="BodyText"/>
        <w:spacing w:before="113" w:line="232" w:lineRule="auto"/>
        <w:ind w:right="38"/>
      </w:pPr>
      <w:r>
        <w:t xml:space="preserve">За први разред сва </w:t>
      </w:r>
      <w:r>
        <w:t>три типа гимназије програм је исти. Са- држаји су подељени на одређени број тематских целина. Свака од тематских целина садржи одређени број наставних јединица.</w:t>
      </w:r>
    </w:p>
    <w:p w:rsidR="005F701D" w:rsidRDefault="00AC6512">
      <w:pPr>
        <w:pStyle w:val="BodyText"/>
        <w:spacing w:before="2" w:line="232" w:lineRule="auto"/>
        <w:ind w:right="39"/>
      </w:pPr>
      <w:r>
        <w:t>Програмски садржаји доследно су приказани у форми која задовољава основне методске захтеве наст</w:t>
      </w:r>
      <w:r>
        <w:t>аве физике:</w:t>
      </w:r>
    </w:p>
    <w:p w:rsidR="005F701D" w:rsidRDefault="00AC6512">
      <w:pPr>
        <w:pStyle w:val="ListParagraph"/>
        <w:numPr>
          <w:ilvl w:val="1"/>
          <w:numId w:val="92"/>
        </w:numPr>
        <w:tabs>
          <w:tab w:val="left" w:pos="661"/>
        </w:tabs>
        <w:spacing w:before="2" w:line="232" w:lineRule="auto"/>
        <w:ind w:right="38" w:firstLine="397"/>
        <w:jc w:val="both"/>
        <w:rPr>
          <w:sz w:val="18"/>
        </w:rPr>
      </w:pPr>
      <w:r>
        <w:rPr>
          <w:i/>
          <w:sz w:val="18"/>
        </w:rPr>
        <w:t xml:space="preserve">Поступност </w:t>
      </w:r>
      <w:r>
        <w:rPr>
          <w:sz w:val="18"/>
        </w:rPr>
        <w:t>(од простијег ка сложенијем) при упознавању нових појмова и формулисању</w:t>
      </w:r>
      <w:r>
        <w:rPr>
          <w:spacing w:val="-5"/>
          <w:sz w:val="18"/>
        </w:rPr>
        <w:t xml:space="preserve"> </w:t>
      </w:r>
      <w:r>
        <w:rPr>
          <w:sz w:val="18"/>
        </w:rPr>
        <w:t>закона.</w:t>
      </w:r>
    </w:p>
    <w:p w:rsidR="005F701D" w:rsidRDefault="00AC6512">
      <w:pPr>
        <w:pStyle w:val="ListParagraph"/>
        <w:numPr>
          <w:ilvl w:val="1"/>
          <w:numId w:val="92"/>
        </w:numPr>
        <w:tabs>
          <w:tab w:val="left" w:pos="684"/>
        </w:tabs>
        <w:spacing w:before="83" w:line="235" w:lineRule="auto"/>
        <w:ind w:right="118" w:firstLine="397"/>
        <w:jc w:val="both"/>
        <w:rPr>
          <w:sz w:val="18"/>
        </w:rPr>
      </w:pPr>
      <w:r>
        <w:rPr>
          <w:i/>
          <w:spacing w:val="-1"/>
          <w:sz w:val="18"/>
        </w:rPr>
        <w:br w:type="column"/>
      </w:r>
      <w:r>
        <w:rPr>
          <w:i/>
          <w:sz w:val="18"/>
        </w:rPr>
        <w:t xml:space="preserve">Очигледност </w:t>
      </w:r>
      <w:r>
        <w:rPr>
          <w:sz w:val="18"/>
        </w:rPr>
        <w:t>при излагању наставних садржаја (уз сваку тематску целину побројано је више демонстрационих огледа, а треба користити и</w:t>
      </w:r>
      <w:r>
        <w:rPr>
          <w:spacing w:val="-3"/>
          <w:sz w:val="18"/>
        </w:rPr>
        <w:t xml:space="preserve"> </w:t>
      </w:r>
      <w:r>
        <w:rPr>
          <w:sz w:val="18"/>
        </w:rPr>
        <w:t>симулације).</w:t>
      </w:r>
    </w:p>
    <w:p w:rsidR="005F701D" w:rsidRDefault="00AC6512">
      <w:pPr>
        <w:pStyle w:val="ListParagraph"/>
        <w:numPr>
          <w:ilvl w:val="1"/>
          <w:numId w:val="92"/>
        </w:numPr>
        <w:tabs>
          <w:tab w:val="left" w:pos="687"/>
        </w:tabs>
        <w:spacing w:line="235" w:lineRule="auto"/>
        <w:ind w:right="119" w:firstLine="397"/>
        <w:jc w:val="both"/>
        <w:rPr>
          <w:sz w:val="18"/>
        </w:rPr>
      </w:pPr>
      <w:r>
        <w:rPr>
          <w:i/>
          <w:sz w:val="18"/>
        </w:rPr>
        <w:t xml:space="preserve">Повезаност наставних садржаја </w:t>
      </w:r>
      <w:r>
        <w:rPr>
          <w:sz w:val="18"/>
        </w:rPr>
        <w:t>(хоризонтална и верти- кална).</w:t>
      </w:r>
    </w:p>
    <w:p w:rsidR="005F701D" w:rsidRDefault="00AC6512">
      <w:pPr>
        <w:pStyle w:val="BodyText"/>
        <w:spacing w:line="235" w:lineRule="auto"/>
        <w:ind w:right="117"/>
      </w:pPr>
      <w:r>
        <w:t xml:space="preserve">Програм предвиђа да се унутар сваке веће тематске целине, после поступног и аналитичног излагања појединачних програм- ских садржаја, кроз систематизацију и обнављање изложеног гра- дива, изврши </w:t>
      </w:r>
      <w:r>
        <w:t xml:space="preserve">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 почети </w:t>
      </w:r>
      <w:r>
        <w:rPr>
          <w:i/>
        </w:rPr>
        <w:t xml:space="preserve">обнављањем одговарајућег дела градива из основне школе. </w:t>
      </w:r>
      <w:r>
        <w:t>Тиме се постиже и</w:t>
      </w:r>
      <w:r>
        <w:t xml:space="preserve"> вертикално повезивање програмских садржаја. Веома је важно да се кроз рад води рачуна о овом </w:t>
      </w:r>
      <w:r>
        <w:rPr>
          <w:spacing w:val="-3"/>
        </w:rPr>
        <w:t xml:space="preserve">захтеву </w:t>
      </w:r>
      <w:r>
        <w:t xml:space="preserve">Програ- ма, јер се тиме </w:t>
      </w:r>
      <w:r>
        <w:rPr>
          <w:spacing w:val="-3"/>
        </w:rPr>
        <w:t xml:space="preserve">наглашава </w:t>
      </w:r>
      <w:r>
        <w:t xml:space="preserve">чињеница да су у физици све области међусобно повезане и омогућује се да ученик сагледа физику као </w:t>
      </w:r>
      <w:r>
        <w:rPr>
          <w:spacing w:val="-3"/>
        </w:rPr>
        <w:t>кохерентну</w:t>
      </w:r>
      <w:r>
        <w:rPr>
          <w:spacing w:val="-6"/>
        </w:rPr>
        <w:t xml:space="preserve"> </w:t>
      </w:r>
      <w:r>
        <w:t>научну</w:t>
      </w:r>
      <w:r>
        <w:rPr>
          <w:spacing w:val="-7"/>
        </w:rPr>
        <w:t xml:space="preserve"> </w:t>
      </w:r>
      <w:r>
        <w:t>дис</w:t>
      </w:r>
      <w:r>
        <w:t>циплину</w:t>
      </w:r>
      <w:r>
        <w:rPr>
          <w:spacing w:val="-6"/>
        </w:rPr>
        <w:t xml:space="preserve"> </w:t>
      </w:r>
      <w:r>
        <w:t>у</w:t>
      </w:r>
      <w:r>
        <w:rPr>
          <w:spacing w:val="-7"/>
        </w:rPr>
        <w:t xml:space="preserve"> </w:t>
      </w:r>
      <w:r>
        <w:t>којој</w:t>
      </w:r>
      <w:r>
        <w:rPr>
          <w:spacing w:val="-7"/>
        </w:rPr>
        <w:t xml:space="preserve"> </w:t>
      </w:r>
      <w:r>
        <w:t>се</w:t>
      </w:r>
      <w:r>
        <w:rPr>
          <w:spacing w:val="-6"/>
        </w:rPr>
        <w:t xml:space="preserve"> </w:t>
      </w:r>
      <w:r>
        <w:t>почетак</w:t>
      </w:r>
      <w:r>
        <w:rPr>
          <w:spacing w:val="-7"/>
        </w:rPr>
        <w:t xml:space="preserve"> </w:t>
      </w:r>
      <w:r>
        <w:t>проучавања</w:t>
      </w:r>
      <w:r>
        <w:rPr>
          <w:spacing w:val="-6"/>
        </w:rPr>
        <w:t xml:space="preserve"> </w:t>
      </w:r>
      <w:r>
        <w:t>нове појаве наслања на резултате проучавања неких</w:t>
      </w:r>
      <w:r>
        <w:rPr>
          <w:spacing w:val="-22"/>
        </w:rPr>
        <w:t xml:space="preserve"> </w:t>
      </w:r>
      <w:r>
        <w:t>претходних.</w:t>
      </w:r>
    </w:p>
    <w:p w:rsidR="005F701D" w:rsidRDefault="00AC6512">
      <w:pPr>
        <w:pStyle w:val="BodyText"/>
        <w:spacing w:line="235" w:lineRule="auto"/>
        <w:ind w:left="76" w:right="117"/>
        <w:jc w:val="right"/>
      </w:pPr>
      <w:r>
        <w:t xml:space="preserve">Редослед проучавања појединих тема није потпуно обавезу- јући. Наставник може распоредити садржаје према својој процени. </w:t>
      </w:r>
      <w:r>
        <w:rPr>
          <w:b/>
        </w:rPr>
        <w:t xml:space="preserve">Методичко остваривање садржаја програма </w:t>
      </w:r>
      <w:r>
        <w:t>у настави физике захтева да целокупни наставни процес буде прожет трима основним физичким идејама: структуром супстанције (на моле- кулском, атомском и субатомском нивоу), законима одржања (пре свега енергије) и физи</w:t>
      </w:r>
      <w:r>
        <w:t>чким пољима као носиоцима узајамног де- ловања физичких објеката. Даљи захтев је да се физичке појаве и процеси тумаче у настави паралелним спровођењем, где год је то</w:t>
      </w:r>
    </w:p>
    <w:p w:rsidR="005F701D" w:rsidRDefault="00AC6512">
      <w:pPr>
        <w:pStyle w:val="BodyText"/>
        <w:spacing w:line="198" w:lineRule="exact"/>
        <w:ind w:firstLine="0"/>
        <w:jc w:val="left"/>
      </w:pPr>
      <w:r>
        <w:t>могуће, макроприлаза и микроприлаза у обради садржаја.</w:t>
      </w:r>
    </w:p>
    <w:p w:rsidR="005F701D" w:rsidRDefault="00AC6512">
      <w:pPr>
        <w:pStyle w:val="BodyText"/>
        <w:spacing w:line="235" w:lineRule="auto"/>
        <w:ind w:right="117"/>
      </w:pPr>
      <w:r>
        <w:t>Физику је нужно представити учениц</w:t>
      </w:r>
      <w:r>
        <w:t>има као живу, недовр- 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 дашњем времену.</w:t>
      </w:r>
    </w:p>
    <w:p w:rsidR="005F701D" w:rsidRDefault="00AC6512">
      <w:pPr>
        <w:pStyle w:val="BodyText"/>
        <w:spacing w:line="235" w:lineRule="auto"/>
        <w:ind w:right="117"/>
      </w:pPr>
      <w:r>
        <w:t xml:space="preserve">Данас је физика експликативна, </w:t>
      </w:r>
      <w:r>
        <w:t>теоријска и фундаментална наука и њеним изучавањем, заједно са осталим природним наука- ма, стичу се основе научног погледа на свет. Идеја фундаментал- ности физике у природним наукама мора да доминира у настави физике.</w:t>
      </w:r>
    </w:p>
    <w:p w:rsidR="005F701D" w:rsidRDefault="00AC6512">
      <w:pPr>
        <w:pStyle w:val="BodyText"/>
        <w:spacing w:line="235" w:lineRule="auto"/>
        <w:ind w:right="117"/>
      </w:pPr>
      <w:r>
        <w:t>Ширењу видика ученика допринеће обја</w:t>
      </w:r>
      <w:r>
        <w:t>шњење појмова и категорија, као што су физичке величине, физички закони, однос експеримента и теорије, веза физике са осталим наукама, са при- мењеним наукама и са техником. Стицање техничке културе кроз наставу физике састоји се у примени знања при решава</w:t>
      </w:r>
      <w:r>
        <w:t>њу технич- ких задатака и коришћењу техничких уређаја. Значајно је указати на везу физике и филозофије. Потребно је навести и етичке про- блеме који се јављају као последица развијања науке и технике. После изучавања одговарајућих тематских целина, нужно ј</w:t>
      </w:r>
      <w:r>
        <w:t>е ука- зати на потребу заштите животне средине и на тај начин развијати еколошке компетенције и свест ученика.</w:t>
      </w:r>
    </w:p>
    <w:p w:rsidR="005F701D" w:rsidRDefault="00AC6512">
      <w:pPr>
        <w:pStyle w:val="BodyText"/>
        <w:spacing w:line="235" w:lineRule="auto"/>
        <w:ind w:right="118"/>
      </w:pPr>
      <w:r>
        <w:t>Овако формулисан концепт наставе физике захтева појачано експериментално заснивање наставног процеса (демонстрациони огледи и лабораторијске вежб</w:t>
      </w:r>
      <w:r>
        <w:t>е, односно практични рад ученика).</w:t>
      </w:r>
    </w:p>
    <w:p w:rsidR="005F701D" w:rsidRDefault="00AC6512">
      <w:pPr>
        <w:pStyle w:val="BodyText"/>
        <w:spacing w:line="235" w:lineRule="auto"/>
        <w:ind w:right="118"/>
      </w:pPr>
      <w:r>
        <w:t>Савремена настава физике подразумева примену различи- тих метода и облика рада, разноврсних дидактичких поступака у наставном процесу (пројектна, проблемска, активна настава и ко- оперативно учење) који омогућавају оствар</w:t>
      </w:r>
      <w:r>
        <w:t>ивање циља и исхода наставе физике.</w:t>
      </w:r>
    </w:p>
    <w:p w:rsidR="005F701D" w:rsidRDefault="00AC6512">
      <w:pPr>
        <w:pStyle w:val="BodyText"/>
        <w:spacing w:line="200" w:lineRule="exact"/>
        <w:ind w:left="517" w:firstLine="0"/>
        <w:jc w:val="left"/>
      </w:pPr>
      <w:r>
        <w:t>Основне методе рада са ученицима у настави физике су:</w:t>
      </w:r>
    </w:p>
    <w:p w:rsidR="005F701D" w:rsidRDefault="00AC6512">
      <w:pPr>
        <w:pStyle w:val="ListParagraph"/>
        <w:numPr>
          <w:ilvl w:val="0"/>
          <w:numId w:val="91"/>
        </w:numPr>
        <w:tabs>
          <w:tab w:val="left" w:pos="730"/>
        </w:tabs>
        <w:spacing w:line="235" w:lineRule="auto"/>
        <w:ind w:right="118" w:firstLine="397"/>
        <w:jc w:val="both"/>
        <w:rPr>
          <w:sz w:val="18"/>
        </w:rPr>
      </w:pPr>
      <w:r>
        <w:rPr>
          <w:sz w:val="18"/>
        </w:rPr>
        <w:t>излагање садржаја теме уз одговарајуће демонстрационе огледе;</w:t>
      </w:r>
    </w:p>
    <w:p w:rsidR="005F701D" w:rsidRDefault="00AC6512">
      <w:pPr>
        <w:pStyle w:val="ListParagraph"/>
        <w:numPr>
          <w:ilvl w:val="0"/>
          <w:numId w:val="91"/>
        </w:numPr>
        <w:tabs>
          <w:tab w:val="left" w:pos="698"/>
        </w:tabs>
        <w:spacing w:line="201" w:lineRule="exact"/>
        <w:ind w:left="697" w:hanging="180"/>
        <w:rPr>
          <w:sz w:val="18"/>
        </w:rPr>
      </w:pPr>
      <w:r>
        <w:rPr>
          <w:sz w:val="18"/>
        </w:rPr>
        <w:t>методе логичког закључивања</w:t>
      </w:r>
      <w:r>
        <w:rPr>
          <w:spacing w:val="-3"/>
          <w:sz w:val="18"/>
        </w:rPr>
        <w:t xml:space="preserve"> </w:t>
      </w:r>
      <w:r>
        <w:rPr>
          <w:sz w:val="18"/>
        </w:rPr>
        <w:t>ученика;</w:t>
      </w:r>
    </w:p>
    <w:p w:rsidR="005F701D" w:rsidRDefault="00AC6512">
      <w:pPr>
        <w:pStyle w:val="ListParagraph"/>
        <w:numPr>
          <w:ilvl w:val="0"/>
          <w:numId w:val="91"/>
        </w:numPr>
        <w:tabs>
          <w:tab w:val="left" w:pos="698"/>
        </w:tabs>
        <w:spacing w:line="203" w:lineRule="exact"/>
        <w:ind w:left="697" w:hanging="180"/>
        <w:rPr>
          <w:sz w:val="18"/>
        </w:rPr>
      </w:pPr>
      <w:r>
        <w:rPr>
          <w:sz w:val="18"/>
        </w:rPr>
        <w:t>решавање проблема (квалитативни и</w:t>
      </w:r>
      <w:r>
        <w:rPr>
          <w:spacing w:val="-11"/>
          <w:sz w:val="18"/>
        </w:rPr>
        <w:t xml:space="preserve"> </w:t>
      </w:r>
      <w:r>
        <w:rPr>
          <w:sz w:val="18"/>
        </w:rPr>
        <w:t>квантитативни);</w:t>
      </w:r>
    </w:p>
    <w:p w:rsidR="005F701D" w:rsidRDefault="00AC6512">
      <w:pPr>
        <w:pStyle w:val="ListParagraph"/>
        <w:numPr>
          <w:ilvl w:val="0"/>
          <w:numId w:val="91"/>
        </w:numPr>
        <w:tabs>
          <w:tab w:val="left" w:pos="698"/>
        </w:tabs>
        <w:spacing w:line="203" w:lineRule="exact"/>
        <w:ind w:left="697" w:hanging="180"/>
        <w:rPr>
          <w:sz w:val="18"/>
        </w:rPr>
      </w:pPr>
      <w:r>
        <w:rPr>
          <w:sz w:val="18"/>
        </w:rPr>
        <w:t>лабораторијске</w:t>
      </w:r>
      <w:r>
        <w:rPr>
          <w:spacing w:val="-1"/>
          <w:sz w:val="18"/>
        </w:rPr>
        <w:t xml:space="preserve"> </w:t>
      </w:r>
      <w:r>
        <w:rPr>
          <w:sz w:val="18"/>
        </w:rPr>
        <w:t>вежбе;</w:t>
      </w:r>
    </w:p>
    <w:p w:rsidR="005F701D" w:rsidRDefault="00AC6512">
      <w:pPr>
        <w:pStyle w:val="ListParagraph"/>
        <w:numPr>
          <w:ilvl w:val="0"/>
          <w:numId w:val="91"/>
        </w:numPr>
        <w:tabs>
          <w:tab w:val="left" w:pos="726"/>
        </w:tabs>
        <w:spacing w:line="235" w:lineRule="auto"/>
        <w:ind w:right="117" w:firstLine="397"/>
        <w:jc w:val="both"/>
        <w:rPr>
          <w:sz w:val="18"/>
        </w:rPr>
      </w:pPr>
      <w:r>
        <w:rPr>
          <w:sz w:val="18"/>
        </w:rPr>
        <w:t xml:space="preserve">коришћење и других начина рада </w:t>
      </w:r>
      <w:r>
        <w:rPr>
          <w:spacing w:val="-3"/>
          <w:sz w:val="18"/>
        </w:rPr>
        <w:t xml:space="preserve">који </w:t>
      </w:r>
      <w:r>
        <w:rPr>
          <w:sz w:val="18"/>
        </w:rPr>
        <w:t>доприносе бољем разумевању садржајa теме (домаћи задаци, семинарски радови, пројекти, допунска настава, додатна</w:t>
      </w:r>
      <w:r>
        <w:rPr>
          <w:spacing w:val="-4"/>
          <w:sz w:val="18"/>
        </w:rPr>
        <w:t xml:space="preserve"> </w:t>
      </w:r>
      <w:r>
        <w:rPr>
          <w:sz w:val="18"/>
        </w:rPr>
        <w:t>настава...).</w:t>
      </w:r>
    </w:p>
    <w:p w:rsidR="005F701D" w:rsidRDefault="00AC6512">
      <w:pPr>
        <w:pStyle w:val="BodyText"/>
        <w:spacing w:line="235" w:lineRule="auto"/>
        <w:ind w:right="117"/>
      </w:pPr>
      <w:r>
        <w:rPr>
          <w:b/>
        </w:rPr>
        <w:t xml:space="preserve">Демонстрациони огледи </w:t>
      </w:r>
      <w:r>
        <w:t>чине саставни део редовне наставе физике. Они омогућавају развијањ</w:t>
      </w:r>
      <w:r>
        <w:t>е радозналости и интереса за физику и истраживачки приступ природним наукама. Како су уз</w:t>
      </w:r>
    </w:p>
    <w:p w:rsidR="005F701D" w:rsidRDefault="005F701D">
      <w:pPr>
        <w:spacing w:line="235"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106" w:line="235" w:lineRule="auto"/>
        <w:ind w:right="39" w:firstLine="0"/>
      </w:pPr>
      <w:r>
        <w:lastRenderedPageBreak/>
        <w:t>сваку тематску целину планирани демонстрациони огледи, уче- ници ће спонтано пратити ток посматране појаве, или непосред- но учествовати у реа</w:t>
      </w:r>
      <w:r>
        <w:t xml:space="preserve">лизацији огледа, а на наставнику је да наведе ученика да својим речима, на основу сопственог расуђивања, опи- ше појаву </w:t>
      </w:r>
      <w:r>
        <w:rPr>
          <w:spacing w:val="-3"/>
        </w:rPr>
        <w:t xml:space="preserve">коју </w:t>
      </w:r>
      <w:r>
        <w:t xml:space="preserve">посматра или демонстрира. </w:t>
      </w:r>
      <w:r>
        <w:rPr>
          <w:spacing w:val="-3"/>
        </w:rPr>
        <w:t xml:space="preserve">Потом </w:t>
      </w:r>
      <w:r>
        <w:t xml:space="preserve">наставник, кори- стећи прецизни језик физике, дефинише нове појмове (величине) и речима формулише </w:t>
      </w:r>
      <w:r>
        <w:rPr>
          <w:spacing w:val="-3"/>
        </w:rPr>
        <w:t>з</w:t>
      </w:r>
      <w:r>
        <w:rPr>
          <w:spacing w:val="-3"/>
        </w:rPr>
        <w:t xml:space="preserve">акон  </w:t>
      </w:r>
      <w:r>
        <w:t xml:space="preserve">појаве. Када се прође кроз све етапе   у излагању садржаја теме (оглед, учеников опис појаве, дефини- сање појмова и формулисање закона), прелази се на презентовање закона у </w:t>
      </w:r>
      <w:r>
        <w:rPr>
          <w:spacing w:val="-3"/>
        </w:rPr>
        <w:t xml:space="preserve">математичкој </w:t>
      </w:r>
      <w:r>
        <w:t>форми. Оваква активна позиција ученика у процесу конструкције з</w:t>
      </w:r>
      <w:r>
        <w:t>нања доприноси трајнијим и квалитетни- јим постигнућима.</w:t>
      </w:r>
    </w:p>
    <w:p w:rsidR="005F701D" w:rsidRDefault="00AC6512">
      <w:pPr>
        <w:pStyle w:val="BodyText"/>
        <w:spacing w:line="235" w:lineRule="auto"/>
        <w:ind w:right="38"/>
      </w:pPr>
      <w:r>
        <w:t xml:space="preserve">Пожељно је да једноставне експерименте изводе ученици (самостално или по групама) на часу или да их осмисле, ураде, анализирају и обраде </w:t>
      </w:r>
      <w:r>
        <w:rPr>
          <w:spacing w:val="-6"/>
        </w:rPr>
        <w:t xml:space="preserve">код </w:t>
      </w:r>
      <w:r>
        <w:t>куће, користећи предмете и материјале из свакодневног живо</w:t>
      </w:r>
      <w:r>
        <w:t xml:space="preserve">та. Наравно, наставници </w:t>
      </w:r>
      <w:r>
        <w:rPr>
          <w:spacing w:val="-3"/>
        </w:rPr>
        <w:t xml:space="preserve">који </w:t>
      </w:r>
      <w:r>
        <w:t>имају</w:t>
      </w:r>
      <w:r>
        <w:rPr>
          <w:spacing w:val="-27"/>
        </w:rPr>
        <w:t xml:space="preserve"> </w:t>
      </w:r>
      <w:r>
        <w:t>могућно- сти треба да у настави користе и сложеније</w:t>
      </w:r>
      <w:r>
        <w:rPr>
          <w:spacing w:val="-9"/>
        </w:rPr>
        <w:t xml:space="preserve"> </w:t>
      </w:r>
      <w:r>
        <w:t>експерименте.</w:t>
      </w:r>
    </w:p>
    <w:p w:rsidR="005F701D" w:rsidRDefault="00AC6512">
      <w:pPr>
        <w:pStyle w:val="BodyText"/>
        <w:spacing w:line="235" w:lineRule="auto"/>
        <w:ind w:right="38"/>
      </w:pPr>
      <w:r>
        <w:t>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w:t>
      </w:r>
      <w:r>
        <w:t>јекти ученика у облику се- 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rsidR="005F701D" w:rsidRDefault="00AC6512">
      <w:pPr>
        <w:pStyle w:val="BodyText"/>
        <w:spacing w:line="235" w:lineRule="auto"/>
        <w:ind w:right="38"/>
      </w:pPr>
      <w:r>
        <w:t>Програм предвиђа коришћење разних</w:t>
      </w:r>
      <w:r>
        <w:t xml:space="preserve"> </w:t>
      </w:r>
      <w:r>
        <w:rPr>
          <w:b/>
        </w:rPr>
        <w:t xml:space="preserve">метода логичког за- кључивања </w:t>
      </w:r>
      <w:r>
        <w:t>који су иначе присутни у физици као научној дисци- 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w:t>
      </w:r>
      <w:r>
        <w:t>ностима уче- ника, као и наставним средствима којима располаже.</w:t>
      </w:r>
    </w:p>
    <w:p w:rsidR="005F701D" w:rsidRDefault="00AC6512">
      <w:pPr>
        <w:pStyle w:val="BodyText"/>
        <w:spacing w:line="235" w:lineRule="auto"/>
        <w:ind w:right="38"/>
      </w:pPr>
      <w:r>
        <w:t>На садржајима програма може се у потпуности илустровати суштина</w:t>
      </w:r>
      <w:r>
        <w:rPr>
          <w:spacing w:val="-9"/>
        </w:rPr>
        <w:t xml:space="preserve"> </w:t>
      </w:r>
      <w:r>
        <w:t>методологије</w:t>
      </w:r>
      <w:r>
        <w:rPr>
          <w:spacing w:val="-9"/>
        </w:rPr>
        <w:t xml:space="preserve"> </w:t>
      </w:r>
      <w:r>
        <w:t>истраживачког</w:t>
      </w:r>
      <w:r>
        <w:rPr>
          <w:spacing w:val="-9"/>
        </w:rPr>
        <w:t xml:space="preserve"> </w:t>
      </w:r>
      <w:r>
        <w:t>приступа</w:t>
      </w:r>
      <w:r>
        <w:rPr>
          <w:spacing w:val="-9"/>
        </w:rPr>
        <w:t xml:space="preserve"> </w:t>
      </w:r>
      <w:r>
        <w:t>у</w:t>
      </w:r>
      <w:r>
        <w:rPr>
          <w:spacing w:val="-9"/>
        </w:rPr>
        <w:t xml:space="preserve"> </w:t>
      </w:r>
      <w:r>
        <w:t>физици</w:t>
      </w:r>
      <w:r>
        <w:rPr>
          <w:spacing w:val="-9"/>
        </w:rPr>
        <w:t xml:space="preserve"> </w:t>
      </w:r>
      <w:r>
        <w:t>и</w:t>
      </w:r>
      <w:r>
        <w:rPr>
          <w:spacing w:val="-9"/>
        </w:rPr>
        <w:t xml:space="preserve"> </w:t>
      </w:r>
      <w:r>
        <w:t>другим природним наукама: посматрање појаве, уочавање битних својста- ва система на којима се појава одвија, занемаривање мање значај- них својстава и параметара система, мерење у циљу проналажења међузависности одабраних величина, планирање нових експери-</w:t>
      </w:r>
      <w:r>
        <w:t xml:space="preserve"> мената ради прецизнијег утврђивања тражених односа, формули- сање физичких закона. У неким случајевима методички је целис- </w:t>
      </w:r>
      <w:r>
        <w:rPr>
          <w:spacing w:val="-3"/>
        </w:rPr>
        <w:t xml:space="preserve">ходно </w:t>
      </w:r>
      <w:r>
        <w:t>увођење дедуктивне методе у наставу (нпр. показати</w:t>
      </w:r>
      <w:r>
        <w:rPr>
          <w:spacing w:val="-31"/>
        </w:rPr>
        <w:t xml:space="preserve"> </w:t>
      </w:r>
      <w:r>
        <w:rPr>
          <w:spacing w:val="-4"/>
        </w:rPr>
        <w:t xml:space="preserve">како </w:t>
      </w:r>
      <w:r>
        <w:t>из закона одржања следе неки мање општи физички закони и</w:t>
      </w:r>
      <w:r>
        <w:rPr>
          <w:spacing w:val="-24"/>
        </w:rPr>
        <w:t xml:space="preserve"> </w:t>
      </w:r>
      <w:r>
        <w:t>сл.).</w:t>
      </w:r>
    </w:p>
    <w:p w:rsidR="005F701D" w:rsidRDefault="00AC6512">
      <w:pPr>
        <w:pStyle w:val="BodyText"/>
        <w:spacing w:line="235" w:lineRule="auto"/>
        <w:ind w:right="38"/>
      </w:pPr>
      <w:r>
        <w:rPr>
          <w:b/>
        </w:rPr>
        <w:t>Решавањ</w:t>
      </w:r>
      <w:r>
        <w:rPr>
          <w:b/>
        </w:rPr>
        <w:t xml:space="preserve">е проблема </w:t>
      </w:r>
      <w:r>
        <w:t xml:space="preserve">је један </w:t>
      </w:r>
      <w:r>
        <w:rPr>
          <w:spacing w:val="-3"/>
        </w:rPr>
        <w:t xml:space="preserve">од </w:t>
      </w:r>
      <w:r>
        <w:t>основних начина реализаци- је наставе физике. Наставник поставља проблем ученицима и пре- пушта да они самостално, у паровима или у тиму дођу до решења, по потреби усмерава ученике, подсећајући их питањима на нешто што су научили и с</w:t>
      </w:r>
      <w:r>
        <w:t xml:space="preserve">ада треба да примене, упућује их на извођење експеримента </w:t>
      </w:r>
      <w:r>
        <w:rPr>
          <w:spacing w:val="-3"/>
        </w:rPr>
        <w:t xml:space="preserve">који </w:t>
      </w:r>
      <w:r>
        <w:t>може довести до решења проблема и слично.</w:t>
      </w:r>
    </w:p>
    <w:p w:rsidR="005F701D" w:rsidRDefault="00AC6512">
      <w:pPr>
        <w:pStyle w:val="BodyText"/>
        <w:spacing w:line="235" w:lineRule="auto"/>
        <w:ind w:right="38"/>
      </w:pPr>
      <w:r>
        <w:t>Решавање задатака је важна метода за увежбавање примене знања. Њоме се постиже: конкретизација теоријских знања; обна- вљање, продубљивање и утврђивање</w:t>
      </w:r>
      <w:r>
        <w:t xml:space="preserve"> знања; кориговање ученич- ких знања и умећа; развијање логичког мишљења; подстицање ученика на иницијативу; стицање самопоуздања и самосталности у </w:t>
      </w:r>
      <w:r>
        <w:rPr>
          <w:spacing w:val="-3"/>
        </w:rPr>
        <w:t>раду...</w:t>
      </w:r>
    </w:p>
    <w:p w:rsidR="005F701D" w:rsidRDefault="00AC6512">
      <w:pPr>
        <w:pStyle w:val="BodyText"/>
        <w:spacing w:line="235" w:lineRule="auto"/>
        <w:ind w:right="38"/>
      </w:pPr>
      <w:r>
        <w:t>Оптимални ефекти решавања задатака у процесу учења фи- зике остварују се добро осмишљеним комбиновањ</w:t>
      </w:r>
      <w:r>
        <w:t>ем квалитатив- них (задаци-питања), квантитативних (рачунских), графичких и експерименталних задатака.</w:t>
      </w:r>
    </w:p>
    <w:p w:rsidR="005F701D" w:rsidRDefault="00AC6512">
      <w:pPr>
        <w:pStyle w:val="BodyText"/>
        <w:spacing w:line="235" w:lineRule="auto"/>
        <w:ind w:right="38"/>
      </w:pPr>
      <w:r>
        <w:t xml:space="preserve">Вежбање решавања рачунских задатака је важна компонента учења физике. </w:t>
      </w:r>
      <w:r>
        <w:rPr>
          <w:spacing w:val="-4"/>
        </w:rPr>
        <w:t xml:space="preserve">Како </w:t>
      </w:r>
      <w:r>
        <w:t>оно за ученике често представља вид учења  са најсложенијим захтевима, наставн</w:t>
      </w:r>
      <w:r>
        <w:t>ик је обавезан да им да од- 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w:t>
      </w:r>
      <w:r>
        <w:rPr>
          <w:spacing w:val="-1"/>
        </w:rPr>
        <w:t xml:space="preserve"> </w:t>
      </w:r>
      <w:r>
        <w:t>решавању...</w:t>
      </w:r>
    </w:p>
    <w:p w:rsidR="005F701D" w:rsidRDefault="00AC6512">
      <w:pPr>
        <w:pStyle w:val="BodyText"/>
        <w:spacing w:line="235" w:lineRule="auto"/>
        <w:ind w:right="38"/>
      </w:pPr>
      <w:r>
        <w:t>При решавању квант</w:t>
      </w:r>
      <w:r>
        <w:t xml:space="preserve">итативних задатака, у задатку прво тре- ба на прави начин </w:t>
      </w:r>
      <w:r>
        <w:rPr>
          <w:spacing w:val="-3"/>
        </w:rPr>
        <w:t xml:space="preserve">сагледати </w:t>
      </w:r>
      <w:r>
        <w:t xml:space="preserve">физичке садржаје, па тек после тога прећи на </w:t>
      </w:r>
      <w:r>
        <w:rPr>
          <w:spacing w:val="-3"/>
        </w:rPr>
        <w:t xml:space="preserve">математичко </w:t>
      </w:r>
      <w:r>
        <w:t xml:space="preserve">формулисање и израчунавање. Наиме, ре- шавање задатака одвија се кроз три етапе: физичка анализа задат- ка, </w:t>
      </w:r>
      <w:r>
        <w:rPr>
          <w:spacing w:val="-3"/>
        </w:rPr>
        <w:t xml:space="preserve">математичко </w:t>
      </w:r>
      <w:r>
        <w:t>израчунавањ</w:t>
      </w:r>
      <w:r>
        <w:t xml:space="preserve">е и дискусија резултата. У првој ета- пи уочавају се физичке појаве на </w:t>
      </w:r>
      <w:r>
        <w:rPr>
          <w:spacing w:val="-3"/>
        </w:rPr>
        <w:t xml:space="preserve">које </w:t>
      </w:r>
      <w:r>
        <w:t>се односи задатак, а затим се</w:t>
      </w:r>
    </w:p>
    <w:p w:rsidR="005F701D" w:rsidRDefault="00AC6512">
      <w:pPr>
        <w:pStyle w:val="BodyText"/>
        <w:spacing w:before="113" w:line="232" w:lineRule="auto"/>
        <w:ind w:right="117" w:firstLine="0"/>
      </w:pPr>
      <w:r>
        <w:br w:type="column"/>
      </w:r>
      <w:r>
        <w:t xml:space="preserve">набрајају и речима исказују закони по којима се појаве </w:t>
      </w:r>
      <w:r>
        <w:rPr>
          <w:spacing w:val="-3"/>
        </w:rPr>
        <w:t xml:space="preserve">одвијају. </w:t>
      </w:r>
      <w:r>
        <w:t xml:space="preserve">У другој етапи се, на основу </w:t>
      </w:r>
      <w:r>
        <w:rPr>
          <w:spacing w:val="-3"/>
        </w:rPr>
        <w:t xml:space="preserve">математичке </w:t>
      </w:r>
      <w:r>
        <w:t xml:space="preserve">форме закона, израчуна-  ва вредност тражене величине. У трећој етапи тражи се физичко тумачење добијеног резултата. Ова дискусија на крају омогућава наставнику да </w:t>
      </w:r>
      <w:r>
        <w:rPr>
          <w:spacing w:val="-6"/>
        </w:rPr>
        <w:t xml:space="preserve">код </w:t>
      </w:r>
      <w:r>
        <w:t>ученика развија критичко</w:t>
      </w:r>
      <w:r>
        <w:rPr>
          <w:spacing w:val="1"/>
        </w:rPr>
        <w:t xml:space="preserve"> </w:t>
      </w:r>
      <w:r>
        <w:t>мишљење.</w:t>
      </w:r>
    </w:p>
    <w:p w:rsidR="005F701D" w:rsidRDefault="00AC6512">
      <w:pPr>
        <w:pStyle w:val="BodyText"/>
        <w:spacing w:before="2" w:line="232" w:lineRule="auto"/>
        <w:ind w:right="117"/>
      </w:pPr>
      <w:r>
        <w:t xml:space="preserve">Потребно је пажљиво одабрати задатке који, </w:t>
      </w:r>
      <w:r>
        <w:rPr>
          <w:spacing w:val="-4"/>
        </w:rPr>
        <w:t xml:space="preserve">ако </w:t>
      </w:r>
      <w:r>
        <w:t>је могу</w:t>
      </w:r>
      <w:r>
        <w:t xml:space="preserve">ће, имају непосредну везу са реалним ситуацијама. </w:t>
      </w:r>
      <w:r>
        <w:rPr>
          <w:spacing w:val="-3"/>
        </w:rPr>
        <w:t xml:space="preserve">Такође </w:t>
      </w:r>
      <w:r>
        <w:t xml:space="preserve">је важно  да ученици правилно вреднују добијени </w:t>
      </w:r>
      <w:r>
        <w:rPr>
          <w:spacing w:val="-4"/>
        </w:rPr>
        <w:t xml:space="preserve">резултат, </w:t>
      </w:r>
      <w:r>
        <w:t xml:space="preserve">као и његов пра- вилан запис. Посебно треба обратити пажњу на поступност при избору задатака, </w:t>
      </w:r>
      <w:r>
        <w:rPr>
          <w:spacing w:val="-3"/>
        </w:rPr>
        <w:t xml:space="preserve">од </w:t>
      </w:r>
      <w:r>
        <w:t xml:space="preserve">најједноставнијих ка онима </w:t>
      </w:r>
      <w:r>
        <w:rPr>
          <w:spacing w:val="-3"/>
        </w:rPr>
        <w:t xml:space="preserve">који </w:t>
      </w:r>
      <w:r>
        <w:t>захтевају ан</w:t>
      </w:r>
      <w:r>
        <w:t>а- лизу и синтезу стечених</w:t>
      </w:r>
      <w:r>
        <w:rPr>
          <w:spacing w:val="-3"/>
        </w:rPr>
        <w:t xml:space="preserve"> </w:t>
      </w:r>
      <w:r>
        <w:t>знања.</w:t>
      </w:r>
    </w:p>
    <w:p w:rsidR="005F701D" w:rsidRDefault="00AC6512">
      <w:pPr>
        <w:pStyle w:val="BodyText"/>
        <w:spacing w:before="3" w:line="232" w:lineRule="auto"/>
        <w:ind w:right="117"/>
      </w:pPr>
      <w:r>
        <w:rPr>
          <w:b/>
        </w:rPr>
        <w:t xml:space="preserve">Лабораторијске вежбе </w:t>
      </w:r>
      <w:r>
        <w:t>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5F701D" w:rsidRDefault="00AC6512">
      <w:pPr>
        <w:pStyle w:val="BodyText"/>
        <w:spacing w:before="1" w:line="232" w:lineRule="auto"/>
        <w:ind w:right="118"/>
      </w:pPr>
      <w:r>
        <w:t>За сваку вежбу ученици унапред треба да добију одгов</w:t>
      </w:r>
      <w:r>
        <w:t>арају- ћа упутства.</w:t>
      </w:r>
    </w:p>
    <w:p w:rsidR="005F701D" w:rsidRDefault="00AC6512">
      <w:pPr>
        <w:pStyle w:val="BodyText"/>
        <w:spacing w:before="1" w:line="232" w:lineRule="auto"/>
        <w:ind w:left="63" w:right="116"/>
        <w:jc w:val="right"/>
      </w:pPr>
      <w:r>
        <w:t xml:space="preserve">Час експерименталних вежби састоји се из уводног дела, ме- рења и записивања резултата мерења и обраде добијених података. У </w:t>
      </w:r>
      <w:r>
        <w:rPr>
          <w:spacing w:val="-4"/>
        </w:rPr>
        <w:t xml:space="preserve">уводном </w:t>
      </w:r>
      <w:r>
        <w:t xml:space="preserve">делу часа наставник </w:t>
      </w:r>
      <w:r>
        <w:rPr>
          <w:spacing w:val="-3"/>
        </w:rPr>
        <w:t xml:space="preserve">проверава </w:t>
      </w:r>
      <w:r>
        <w:t xml:space="preserve">да ли </w:t>
      </w:r>
      <w:r>
        <w:rPr>
          <w:spacing w:val="-3"/>
        </w:rPr>
        <w:t xml:space="preserve">су </w:t>
      </w:r>
      <w:r>
        <w:t>ученици</w:t>
      </w:r>
      <w:r>
        <w:rPr>
          <w:spacing w:val="-2"/>
        </w:rPr>
        <w:t xml:space="preserve"> </w:t>
      </w:r>
      <w:r>
        <w:t xml:space="preserve">спремни за </w:t>
      </w:r>
      <w:r>
        <w:rPr>
          <w:spacing w:val="-7"/>
        </w:rPr>
        <w:t xml:space="preserve">вежбу, </w:t>
      </w:r>
      <w:r>
        <w:t xml:space="preserve">упознаје их са мерним </w:t>
      </w:r>
      <w:r>
        <w:rPr>
          <w:spacing w:val="-3"/>
        </w:rPr>
        <w:t xml:space="preserve">инструментима </w:t>
      </w:r>
      <w:r>
        <w:t>и осталим</w:t>
      </w:r>
      <w:r>
        <w:rPr>
          <w:spacing w:val="-2"/>
        </w:rPr>
        <w:t xml:space="preserve"> </w:t>
      </w:r>
      <w:r>
        <w:t xml:space="preserve">деловима </w:t>
      </w:r>
      <w:r>
        <w:rPr>
          <w:spacing w:val="-3"/>
        </w:rPr>
        <w:t xml:space="preserve">апаратуре </w:t>
      </w:r>
      <w:r>
        <w:t xml:space="preserve">за </w:t>
      </w:r>
      <w:r>
        <w:rPr>
          <w:spacing w:val="-7"/>
        </w:rPr>
        <w:t xml:space="preserve">вежбу, </w:t>
      </w:r>
      <w:r>
        <w:rPr>
          <w:spacing w:val="-3"/>
        </w:rPr>
        <w:t xml:space="preserve">указује </w:t>
      </w:r>
      <w:r>
        <w:t xml:space="preserve">на мере предострожности </w:t>
      </w:r>
      <w:r>
        <w:rPr>
          <w:spacing w:val="-5"/>
        </w:rPr>
        <w:t>ко-</w:t>
      </w:r>
      <w:r>
        <w:t xml:space="preserve"> јих се морају </w:t>
      </w:r>
      <w:r>
        <w:rPr>
          <w:spacing w:val="-3"/>
        </w:rPr>
        <w:t xml:space="preserve">придржавати </w:t>
      </w:r>
      <w:r>
        <w:t xml:space="preserve">ради сопствене сигурности, при </w:t>
      </w:r>
      <w:r>
        <w:rPr>
          <w:spacing w:val="-4"/>
        </w:rPr>
        <w:t>рукова-</w:t>
      </w:r>
    </w:p>
    <w:p w:rsidR="005F701D" w:rsidRDefault="00AC6512">
      <w:pPr>
        <w:pStyle w:val="BodyText"/>
        <w:spacing w:line="202" w:lineRule="exact"/>
        <w:ind w:firstLine="0"/>
        <w:jc w:val="left"/>
      </w:pPr>
      <w:r>
        <w:t>њу апаратима, електричним изворима, разним уређајима и сл.</w:t>
      </w:r>
    </w:p>
    <w:p w:rsidR="005F701D" w:rsidRDefault="00AC6512">
      <w:pPr>
        <w:pStyle w:val="BodyText"/>
        <w:spacing w:before="2" w:line="232" w:lineRule="auto"/>
        <w:ind w:right="117"/>
      </w:pPr>
      <w:r>
        <w:t>Док ученици врше мерења, наставник активно прати њихов ра</w:t>
      </w:r>
      <w:r>
        <w:t>д, дискретно их надгледа и, кад затреба, објашњава и помаже.</w:t>
      </w:r>
    </w:p>
    <w:p w:rsidR="005F701D" w:rsidRDefault="00AC6512">
      <w:pPr>
        <w:pStyle w:val="BodyText"/>
        <w:spacing w:before="1" w:line="232" w:lineRule="auto"/>
        <w:ind w:right="117"/>
      </w:pPr>
      <w:r>
        <w:t>При обради резултата мерења ученици се придржавају пра- вила за табеларни приказ података, цртање графика,</w:t>
      </w:r>
      <w:r>
        <w:rPr>
          <w:spacing w:val="-30"/>
        </w:rPr>
        <w:t xml:space="preserve"> </w:t>
      </w:r>
      <w:r>
        <w:t xml:space="preserve">израчунавање заокругљених вредности и грешке мерења (са тим правилима на- ставник треба </w:t>
      </w:r>
      <w:r>
        <w:t xml:space="preserve">да их упозна унапред или да она </w:t>
      </w:r>
      <w:r>
        <w:rPr>
          <w:spacing w:val="-5"/>
        </w:rPr>
        <w:t xml:space="preserve">буду </w:t>
      </w:r>
      <w:r>
        <w:t>део писаних упутстава за</w:t>
      </w:r>
      <w:r>
        <w:rPr>
          <w:spacing w:val="-2"/>
        </w:rPr>
        <w:t xml:space="preserve"> </w:t>
      </w:r>
      <w:r>
        <w:t>вежбе).</w:t>
      </w:r>
    </w:p>
    <w:p w:rsidR="005F701D" w:rsidRDefault="00AC6512">
      <w:pPr>
        <w:pStyle w:val="BodyText"/>
        <w:spacing w:before="3" w:line="232" w:lineRule="auto"/>
        <w:ind w:right="116"/>
      </w:pPr>
      <w:r>
        <w:t>Додатна настава намењена је даровитим ученицима и треба да задовољи њихова интересовања за физику. У оквиру ове наста- ве могу се продубљивати и проширивати садржаји из редовне на- ставе</w:t>
      </w:r>
      <w:r>
        <w:t>, радити нови садржаји, тежи задаци, сложенији експеримен- ти од оних у редовној настави. Ученици се слободно опредељују при избору садржаја програма. Зато је нужно сачинити индиви- дуалне програме рада са ученицима на основу њихових претход- них знања, ин</w:t>
      </w:r>
      <w:r>
        <w:t>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 тутима.</w:t>
      </w:r>
    </w:p>
    <w:p w:rsidR="005F701D" w:rsidRDefault="00AC6512">
      <w:pPr>
        <w:pStyle w:val="BodyText"/>
        <w:spacing w:before="5" w:line="232" w:lineRule="auto"/>
        <w:ind w:right="116"/>
      </w:pPr>
      <w:r>
        <w:t xml:space="preserve">Допунска настава се организује за ученике који у редовној настави нису били </w:t>
      </w:r>
      <w:r>
        <w:t>успешни. Циљ допунске наставе је да ученик, уз додатну помоћ наставника, стекне минимум основних знања из садржаја које предвиђа програм физике у гимназији. Ова настава омогућава укључивање у наставу ученицима који су из оправда- них разлога били одсутни с</w:t>
      </w:r>
      <w:r>
        <w:t>а редовних часова.</w:t>
      </w:r>
    </w:p>
    <w:p w:rsidR="005F701D" w:rsidRDefault="00AC6512">
      <w:pPr>
        <w:pStyle w:val="BodyText"/>
        <w:spacing w:before="3" w:line="232" w:lineRule="auto"/>
        <w:ind w:right="116"/>
      </w:pPr>
      <w:r>
        <w:t>Слободне активности ученика, који су посебно заинтересо- 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5F701D" w:rsidRDefault="00AC6512">
      <w:pPr>
        <w:pStyle w:val="BodyText"/>
        <w:spacing w:before="1" w:line="232" w:lineRule="auto"/>
        <w:ind w:right="116"/>
      </w:pPr>
      <w:r>
        <w:t xml:space="preserve">Програм физике омогућава примену </w:t>
      </w:r>
      <w:r>
        <w:t xml:space="preserve">различитих облика рада </w:t>
      </w:r>
      <w:r>
        <w:rPr>
          <w:spacing w:val="-3"/>
        </w:rPr>
        <w:t xml:space="preserve">од фронталног, </w:t>
      </w:r>
      <w:r>
        <w:t xml:space="preserve">рада у </w:t>
      </w:r>
      <w:r>
        <w:rPr>
          <w:spacing w:val="-5"/>
        </w:rPr>
        <w:t xml:space="preserve">тиму, </w:t>
      </w:r>
      <w:r>
        <w:t xml:space="preserve">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w:t>
      </w:r>
      <w:r>
        <w:rPr>
          <w:spacing w:val="-8"/>
        </w:rPr>
        <w:t xml:space="preserve">Уз </w:t>
      </w:r>
      <w:r>
        <w:t>то се развија и њих</w:t>
      </w:r>
      <w:r>
        <w:t>ово интересовање и смисао за истраживачки рад, као и способност тимског рада и сарадње. Овакав приступ обради наставне теме захтева добру</w:t>
      </w:r>
      <w:r>
        <w:rPr>
          <w:spacing w:val="-31"/>
        </w:rPr>
        <w:t xml:space="preserve"> </w:t>
      </w:r>
      <w:r>
        <w:t xml:space="preserve">при- прему наставника: одабрати </w:t>
      </w:r>
      <w:r>
        <w:rPr>
          <w:spacing w:val="-5"/>
        </w:rPr>
        <w:t xml:space="preserve">тему, </w:t>
      </w:r>
      <w:r>
        <w:t xml:space="preserve">припремити одговарајућа на- ставна средства и </w:t>
      </w:r>
      <w:r>
        <w:rPr>
          <w:spacing w:val="-3"/>
        </w:rPr>
        <w:t xml:space="preserve">опрему, </w:t>
      </w:r>
      <w:r>
        <w:t xml:space="preserve">поделити ученике у групе </w:t>
      </w:r>
      <w:r>
        <w:rPr>
          <w:spacing w:val="-3"/>
        </w:rPr>
        <w:t>т</w:t>
      </w:r>
      <w:r>
        <w:rPr>
          <w:spacing w:val="-3"/>
        </w:rPr>
        <w:t xml:space="preserve">ако </w:t>
      </w:r>
      <w:r>
        <w:t xml:space="preserve">да сваки појединац у групи може дати одговарајући допринос, дати неоп- </w:t>
      </w:r>
      <w:r>
        <w:rPr>
          <w:spacing w:val="-3"/>
        </w:rPr>
        <w:t xml:space="preserve">ходна </w:t>
      </w:r>
      <w:r>
        <w:t>минимална</w:t>
      </w:r>
      <w:r>
        <w:t xml:space="preserve"> </w:t>
      </w:r>
      <w:r>
        <w:t>упутства...</w:t>
      </w:r>
    </w:p>
    <w:p w:rsidR="005F701D" w:rsidRDefault="00AC6512">
      <w:pPr>
        <w:pStyle w:val="ListParagraph"/>
        <w:numPr>
          <w:ilvl w:val="0"/>
          <w:numId w:val="92"/>
        </w:numPr>
        <w:tabs>
          <w:tab w:val="left" w:pos="391"/>
        </w:tabs>
        <w:spacing w:before="171"/>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2"/>
          <w:sz w:val="18"/>
        </w:rPr>
        <w:t xml:space="preserve"> </w:t>
      </w:r>
      <w:r>
        <w:rPr>
          <w:sz w:val="18"/>
        </w:rPr>
        <w:t>УЧЕЊА</w:t>
      </w:r>
    </w:p>
    <w:p w:rsidR="005F701D" w:rsidRDefault="00AC6512">
      <w:pPr>
        <w:pStyle w:val="BodyText"/>
        <w:spacing w:before="112" w:line="232" w:lineRule="auto"/>
        <w:ind w:right="117"/>
      </w:pPr>
      <w:r>
        <w:t xml:space="preserve">У настави оријентисаној на достизање </w:t>
      </w:r>
      <w:r>
        <w:rPr>
          <w:spacing w:val="-3"/>
        </w:rPr>
        <w:t xml:space="preserve">исхода </w:t>
      </w:r>
      <w:r>
        <w:t xml:space="preserve">вреднују се oстварени ниво постигнућа и напредовање </w:t>
      </w:r>
      <w:r>
        <w:rPr>
          <w:spacing w:val="-4"/>
        </w:rPr>
        <w:t xml:space="preserve">током </w:t>
      </w:r>
      <w:r>
        <w:t xml:space="preserve">процеса учења. Да би вредновање било објективно и у функцији учења, потребно је да </w:t>
      </w:r>
      <w:r>
        <w:rPr>
          <w:spacing w:val="-5"/>
        </w:rPr>
        <w:t xml:space="preserve">буде </w:t>
      </w:r>
      <w:r>
        <w:t xml:space="preserve">усклађено са принципима оцењивања (Правилник о оце- њивању у средњој </w:t>
      </w:r>
      <w:r>
        <w:rPr>
          <w:spacing w:val="-3"/>
        </w:rPr>
        <w:t>школи).</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8"/>
      </w:pPr>
      <w:r>
        <w:lastRenderedPageBreak/>
        <w:t>Наставник је дужан да континуирано прати рад сваког уче- ника кроз</w:t>
      </w:r>
      <w:r>
        <w:t xml:space="preserve"> непрекидно проверавање његових усвојених знања, сте- 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5F701D" w:rsidRDefault="00AC6512">
      <w:pPr>
        <w:pStyle w:val="BodyText"/>
        <w:spacing w:line="232" w:lineRule="auto"/>
        <w:ind w:right="38"/>
      </w:pPr>
      <w:r>
        <w:t xml:space="preserve">У сваком разреду треба </w:t>
      </w:r>
      <w:r>
        <w:t>континуирано проверавати и вред- 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 менталних вештина. Наставник физике т</w:t>
      </w:r>
      <w:r>
        <w:t>реба да омогући учени- цима да искажу алтернативна решења проблема, иновативност и критичко мишљење и да то адекватно вреднује.</w:t>
      </w:r>
    </w:p>
    <w:p w:rsidR="005F701D" w:rsidRDefault="00AC6512">
      <w:pPr>
        <w:pStyle w:val="BodyText"/>
        <w:spacing w:line="232" w:lineRule="auto"/>
        <w:ind w:right="38"/>
      </w:pPr>
      <w:r>
        <w:t>На почетку школске године потребно је спровести иницијал- ни тест. Овај тест је инструмент провере предзнања и потенцијала учени</w:t>
      </w:r>
      <w:r>
        <w:t>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5F701D" w:rsidRDefault="00AC6512">
      <w:pPr>
        <w:pStyle w:val="BodyText"/>
        <w:spacing w:line="232" w:lineRule="auto"/>
        <w:ind w:right="38"/>
      </w:pPr>
      <w:r>
        <w:t>Оријентациони број часова по темама и број часова предви- ђених за израду лабораторијских вежб</w:t>
      </w:r>
      <w:r>
        <w:t>и:</w:t>
      </w:r>
    </w:p>
    <w:p w:rsidR="005F701D" w:rsidRDefault="005F701D">
      <w:pPr>
        <w:pStyle w:val="BodyText"/>
        <w:spacing w:before="5"/>
        <w:ind w:left="0" w:firstLine="0"/>
        <w:jc w:val="left"/>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183"/>
        <w:gridCol w:w="511"/>
        <w:gridCol w:w="1021"/>
        <w:gridCol w:w="851"/>
      </w:tblGrid>
      <w:tr w:rsidR="005F701D">
        <w:trPr>
          <w:trHeight w:val="680"/>
        </w:trPr>
        <w:tc>
          <w:tcPr>
            <w:tcW w:w="567" w:type="dxa"/>
          </w:tcPr>
          <w:p w:rsidR="005F701D" w:rsidRDefault="00AC6512">
            <w:pPr>
              <w:pStyle w:val="TableParagraph"/>
              <w:spacing w:before="98"/>
              <w:ind w:left="146" w:hanging="42"/>
              <w:rPr>
                <w:sz w:val="14"/>
              </w:rPr>
            </w:pPr>
            <w:r>
              <w:rPr>
                <w:sz w:val="14"/>
              </w:rPr>
              <w:t>Редни број теме</w:t>
            </w:r>
          </w:p>
        </w:tc>
        <w:tc>
          <w:tcPr>
            <w:tcW w:w="2183" w:type="dxa"/>
          </w:tcPr>
          <w:p w:rsidR="005F701D" w:rsidRDefault="005F701D">
            <w:pPr>
              <w:pStyle w:val="TableParagraph"/>
              <w:spacing w:before="5"/>
            </w:pPr>
          </w:p>
          <w:p w:rsidR="005F701D" w:rsidRDefault="00AC6512">
            <w:pPr>
              <w:pStyle w:val="TableParagraph"/>
              <w:ind w:left="721"/>
              <w:rPr>
                <w:sz w:val="14"/>
              </w:rPr>
            </w:pPr>
            <w:r>
              <w:rPr>
                <w:sz w:val="14"/>
              </w:rPr>
              <w:t>Наслов теме</w:t>
            </w:r>
          </w:p>
        </w:tc>
        <w:tc>
          <w:tcPr>
            <w:tcW w:w="511" w:type="dxa"/>
          </w:tcPr>
          <w:p w:rsidR="005F701D" w:rsidRDefault="005F701D">
            <w:pPr>
              <w:pStyle w:val="TableParagraph"/>
              <w:spacing w:before="5"/>
              <w:rPr>
                <w:sz w:val="15"/>
              </w:rPr>
            </w:pPr>
          </w:p>
          <w:p w:rsidR="005F701D" w:rsidRDefault="00AC6512">
            <w:pPr>
              <w:pStyle w:val="TableParagraph"/>
              <w:ind w:left="59" w:right="29" w:firstLine="65"/>
              <w:rPr>
                <w:sz w:val="14"/>
              </w:rPr>
            </w:pPr>
            <w:r>
              <w:rPr>
                <w:sz w:val="14"/>
              </w:rPr>
              <w:t>Број часова</w:t>
            </w:r>
          </w:p>
        </w:tc>
        <w:tc>
          <w:tcPr>
            <w:tcW w:w="1021" w:type="dxa"/>
          </w:tcPr>
          <w:p w:rsidR="005F701D" w:rsidRDefault="00AC6512">
            <w:pPr>
              <w:pStyle w:val="TableParagraph"/>
              <w:spacing w:before="98"/>
              <w:ind w:left="57" w:right="48" w:hanging="1"/>
              <w:jc w:val="center"/>
              <w:rPr>
                <w:sz w:val="14"/>
              </w:rPr>
            </w:pPr>
            <w:r>
              <w:rPr>
                <w:sz w:val="14"/>
              </w:rPr>
              <w:t xml:space="preserve">Број часова за </w:t>
            </w:r>
            <w:r>
              <w:rPr>
                <w:spacing w:val="-1"/>
                <w:sz w:val="14"/>
              </w:rPr>
              <w:t xml:space="preserve">лабораторијске </w:t>
            </w:r>
            <w:r>
              <w:rPr>
                <w:sz w:val="14"/>
              </w:rPr>
              <w:t>вежбе</w:t>
            </w:r>
          </w:p>
        </w:tc>
        <w:tc>
          <w:tcPr>
            <w:tcW w:w="851" w:type="dxa"/>
          </w:tcPr>
          <w:p w:rsidR="005F701D" w:rsidRDefault="00AC6512">
            <w:pPr>
              <w:pStyle w:val="TableParagraph"/>
              <w:spacing w:before="18"/>
              <w:ind w:left="40" w:right="32"/>
              <w:jc w:val="center"/>
              <w:rPr>
                <w:sz w:val="14"/>
              </w:rPr>
            </w:pPr>
            <w:r>
              <w:rPr>
                <w:sz w:val="14"/>
              </w:rPr>
              <w:t>Укупан број часова за наставну тему</w:t>
            </w:r>
          </w:p>
        </w:tc>
      </w:tr>
      <w:tr w:rsidR="005F701D">
        <w:trPr>
          <w:trHeight w:val="200"/>
        </w:trPr>
        <w:tc>
          <w:tcPr>
            <w:tcW w:w="567" w:type="dxa"/>
          </w:tcPr>
          <w:p w:rsidR="005F701D" w:rsidRDefault="00AC6512">
            <w:pPr>
              <w:pStyle w:val="TableParagraph"/>
              <w:spacing w:before="18"/>
              <w:ind w:left="56"/>
              <w:rPr>
                <w:sz w:val="14"/>
              </w:rPr>
            </w:pPr>
            <w:r>
              <w:rPr>
                <w:sz w:val="14"/>
              </w:rPr>
              <w:t>1.</w:t>
            </w:r>
          </w:p>
        </w:tc>
        <w:tc>
          <w:tcPr>
            <w:tcW w:w="2183" w:type="dxa"/>
          </w:tcPr>
          <w:p w:rsidR="005F701D" w:rsidRDefault="00AC6512">
            <w:pPr>
              <w:pStyle w:val="TableParagraph"/>
              <w:spacing w:before="18"/>
              <w:ind w:left="56"/>
              <w:rPr>
                <w:sz w:val="14"/>
              </w:rPr>
            </w:pPr>
            <w:r>
              <w:rPr>
                <w:sz w:val="14"/>
              </w:rPr>
              <w:t>Увод у физику</w:t>
            </w:r>
          </w:p>
        </w:tc>
        <w:tc>
          <w:tcPr>
            <w:tcW w:w="511" w:type="dxa"/>
          </w:tcPr>
          <w:p w:rsidR="005F701D" w:rsidRDefault="00AC6512">
            <w:pPr>
              <w:pStyle w:val="TableParagraph"/>
              <w:spacing w:before="18"/>
              <w:ind w:left="8"/>
              <w:jc w:val="center"/>
              <w:rPr>
                <w:sz w:val="14"/>
              </w:rPr>
            </w:pPr>
            <w:r>
              <w:rPr>
                <w:sz w:val="14"/>
              </w:rPr>
              <w:t>3</w:t>
            </w:r>
          </w:p>
        </w:tc>
        <w:tc>
          <w:tcPr>
            <w:tcW w:w="1021" w:type="dxa"/>
          </w:tcPr>
          <w:p w:rsidR="005F701D" w:rsidRDefault="00AC6512">
            <w:pPr>
              <w:pStyle w:val="TableParagraph"/>
              <w:spacing w:before="18"/>
              <w:ind w:left="7"/>
              <w:jc w:val="center"/>
              <w:rPr>
                <w:sz w:val="14"/>
              </w:rPr>
            </w:pPr>
            <w:r>
              <w:rPr>
                <w:sz w:val="14"/>
              </w:rPr>
              <w:t>–</w:t>
            </w:r>
          </w:p>
        </w:tc>
        <w:tc>
          <w:tcPr>
            <w:tcW w:w="851" w:type="dxa"/>
          </w:tcPr>
          <w:p w:rsidR="005F701D" w:rsidRDefault="00AC6512">
            <w:pPr>
              <w:pStyle w:val="TableParagraph"/>
              <w:spacing w:before="18"/>
              <w:ind w:left="6"/>
              <w:jc w:val="center"/>
              <w:rPr>
                <w:sz w:val="14"/>
              </w:rPr>
            </w:pPr>
            <w:r>
              <w:rPr>
                <w:sz w:val="14"/>
              </w:rPr>
              <w:t>3</w:t>
            </w:r>
          </w:p>
        </w:tc>
      </w:tr>
      <w:tr w:rsidR="005F701D">
        <w:trPr>
          <w:trHeight w:val="200"/>
        </w:trPr>
        <w:tc>
          <w:tcPr>
            <w:tcW w:w="567" w:type="dxa"/>
          </w:tcPr>
          <w:p w:rsidR="005F701D" w:rsidRDefault="00AC6512">
            <w:pPr>
              <w:pStyle w:val="TableParagraph"/>
              <w:spacing w:before="18"/>
              <w:ind w:left="56"/>
              <w:rPr>
                <w:sz w:val="14"/>
              </w:rPr>
            </w:pPr>
            <w:r>
              <w:rPr>
                <w:sz w:val="14"/>
              </w:rPr>
              <w:t>2.</w:t>
            </w:r>
          </w:p>
        </w:tc>
        <w:tc>
          <w:tcPr>
            <w:tcW w:w="2183" w:type="dxa"/>
          </w:tcPr>
          <w:p w:rsidR="005F701D" w:rsidRDefault="00AC6512">
            <w:pPr>
              <w:pStyle w:val="TableParagraph"/>
              <w:spacing w:before="18"/>
              <w:ind w:left="56"/>
              <w:rPr>
                <w:sz w:val="14"/>
              </w:rPr>
            </w:pPr>
            <w:r>
              <w:rPr>
                <w:sz w:val="14"/>
              </w:rPr>
              <w:t>Кретање</w:t>
            </w:r>
          </w:p>
        </w:tc>
        <w:tc>
          <w:tcPr>
            <w:tcW w:w="511" w:type="dxa"/>
          </w:tcPr>
          <w:p w:rsidR="005F701D" w:rsidRDefault="00AC6512">
            <w:pPr>
              <w:pStyle w:val="TableParagraph"/>
              <w:spacing w:before="18"/>
              <w:ind w:left="164" w:right="156"/>
              <w:jc w:val="center"/>
              <w:rPr>
                <w:sz w:val="14"/>
              </w:rPr>
            </w:pPr>
            <w:r>
              <w:rPr>
                <w:sz w:val="14"/>
              </w:rPr>
              <w:t>16</w:t>
            </w:r>
          </w:p>
        </w:tc>
        <w:tc>
          <w:tcPr>
            <w:tcW w:w="1021" w:type="dxa"/>
          </w:tcPr>
          <w:p w:rsidR="005F701D" w:rsidRDefault="00AC6512">
            <w:pPr>
              <w:pStyle w:val="TableParagraph"/>
              <w:spacing w:before="18"/>
              <w:ind w:left="7"/>
              <w:jc w:val="center"/>
              <w:rPr>
                <w:sz w:val="14"/>
              </w:rPr>
            </w:pPr>
            <w:r>
              <w:rPr>
                <w:sz w:val="14"/>
              </w:rPr>
              <w:t>2</w:t>
            </w:r>
          </w:p>
        </w:tc>
        <w:tc>
          <w:tcPr>
            <w:tcW w:w="851" w:type="dxa"/>
          </w:tcPr>
          <w:p w:rsidR="005F701D" w:rsidRDefault="00AC6512">
            <w:pPr>
              <w:pStyle w:val="TableParagraph"/>
              <w:spacing w:before="18"/>
              <w:ind w:left="38" w:right="32"/>
              <w:jc w:val="center"/>
              <w:rPr>
                <w:sz w:val="14"/>
              </w:rPr>
            </w:pPr>
            <w:r>
              <w:rPr>
                <w:sz w:val="14"/>
              </w:rPr>
              <w:t>18</w:t>
            </w:r>
          </w:p>
        </w:tc>
      </w:tr>
      <w:tr w:rsidR="005F701D">
        <w:trPr>
          <w:trHeight w:val="200"/>
        </w:trPr>
        <w:tc>
          <w:tcPr>
            <w:tcW w:w="567" w:type="dxa"/>
          </w:tcPr>
          <w:p w:rsidR="005F701D" w:rsidRDefault="00AC6512">
            <w:pPr>
              <w:pStyle w:val="TableParagraph"/>
              <w:spacing w:before="18"/>
              <w:ind w:left="56"/>
              <w:rPr>
                <w:sz w:val="14"/>
              </w:rPr>
            </w:pPr>
            <w:r>
              <w:rPr>
                <w:sz w:val="14"/>
              </w:rPr>
              <w:t>3.</w:t>
            </w:r>
          </w:p>
        </w:tc>
        <w:tc>
          <w:tcPr>
            <w:tcW w:w="2183" w:type="dxa"/>
          </w:tcPr>
          <w:p w:rsidR="005F701D" w:rsidRDefault="00AC6512">
            <w:pPr>
              <w:pStyle w:val="TableParagraph"/>
              <w:spacing w:before="18"/>
              <w:ind w:left="56"/>
              <w:rPr>
                <w:sz w:val="14"/>
              </w:rPr>
            </w:pPr>
            <w:r>
              <w:rPr>
                <w:sz w:val="14"/>
              </w:rPr>
              <w:t>Динамика транслационог кретања</w:t>
            </w:r>
          </w:p>
        </w:tc>
        <w:tc>
          <w:tcPr>
            <w:tcW w:w="511" w:type="dxa"/>
          </w:tcPr>
          <w:p w:rsidR="005F701D" w:rsidRDefault="00AC6512">
            <w:pPr>
              <w:pStyle w:val="TableParagraph"/>
              <w:spacing w:before="18"/>
              <w:ind w:left="164" w:right="156"/>
              <w:jc w:val="center"/>
              <w:rPr>
                <w:sz w:val="14"/>
              </w:rPr>
            </w:pPr>
            <w:r>
              <w:rPr>
                <w:sz w:val="14"/>
              </w:rPr>
              <w:t>12</w:t>
            </w:r>
          </w:p>
        </w:tc>
        <w:tc>
          <w:tcPr>
            <w:tcW w:w="1021" w:type="dxa"/>
          </w:tcPr>
          <w:p w:rsidR="005F701D" w:rsidRDefault="00AC6512">
            <w:pPr>
              <w:pStyle w:val="TableParagraph"/>
              <w:spacing w:before="18"/>
              <w:ind w:left="7"/>
              <w:jc w:val="center"/>
              <w:rPr>
                <w:sz w:val="14"/>
              </w:rPr>
            </w:pPr>
            <w:r>
              <w:rPr>
                <w:sz w:val="14"/>
              </w:rPr>
              <w:t>4</w:t>
            </w:r>
          </w:p>
        </w:tc>
        <w:tc>
          <w:tcPr>
            <w:tcW w:w="851" w:type="dxa"/>
          </w:tcPr>
          <w:p w:rsidR="005F701D" w:rsidRDefault="00AC6512">
            <w:pPr>
              <w:pStyle w:val="TableParagraph"/>
              <w:spacing w:before="18"/>
              <w:ind w:left="38" w:right="32"/>
              <w:jc w:val="center"/>
              <w:rPr>
                <w:sz w:val="14"/>
              </w:rPr>
            </w:pPr>
            <w:r>
              <w:rPr>
                <w:sz w:val="14"/>
              </w:rPr>
              <w:t>16</w:t>
            </w:r>
          </w:p>
        </w:tc>
      </w:tr>
      <w:tr w:rsidR="005F701D">
        <w:trPr>
          <w:trHeight w:val="360"/>
        </w:trPr>
        <w:tc>
          <w:tcPr>
            <w:tcW w:w="567" w:type="dxa"/>
          </w:tcPr>
          <w:p w:rsidR="005F701D" w:rsidRDefault="00AC6512">
            <w:pPr>
              <w:pStyle w:val="TableParagraph"/>
              <w:spacing w:before="98"/>
              <w:ind w:left="56"/>
              <w:rPr>
                <w:sz w:val="14"/>
              </w:rPr>
            </w:pPr>
            <w:r>
              <w:rPr>
                <w:sz w:val="14"/>
              </w:rPr>
              <w:t>4.</w:t>
            </w:r>
          </w:p>
        </w:tc>
        <w:tc>
          <w:tcPr>
            <w:tcW w:w="2183" w:type="dxa"/>
          </w:tcPr>
          <w:p w:rsidR="005F701D" w:rsidRDefault="00AC6512">
            <w:pPr>
              <w:pStyle w:val="TableParagraph"/>
              <w:spacing w:before="18"/>
              <w:ind w:left="56" w:right="253"/>
              <w:rPr>
                <w:sz w:val="14"/>
              </w:rPr>
            </w:pPr>
            <w:r>
              <w:rPr>
                <w:sz w:val="14"/>
              </w:rPr>
              <w:t>Динамика ротационог кретања крутог тела</w:t>
            </w:r>
          </w:p>
        </w:tc>
        <w:tc>
          <w:tcPr>
            <w:tcW w:w="511" w:type="dxa"/>
          </w:tcPr>
          <w:p w:rsidR="005F701D" w:rsidRDefault="00AC6512">
            <w:pPr>
              <w:pStyle w:val="TableParagraph"/>
              <w:spacing w:before="98"/>
              <w:ind w:left="8"/>
              <w:jc w:val="center"/>
              <w:rPr>
                <w:sz w:val="14"/>
              </w:rPr>
            </w:pPr>
            <w:r>
              <w:rPr>
                <w:sz w:val="14"/>
              </w:rPr>
              <w:t>8</w:t>
            </w:r>
          </w:p>
        </w:tc>
        <w:tc>
          <w:tcPr>
            <w:tcW w:w="1021" w:type="dxa"/>
          </w:tcPr>
          <w:p w:rsidR="005F701D" w:rsidRDefault="00AC6512">
            <w:pPr>
              <w:pStyle w:val="TableParagraph"/>
              <w:spacing w:before="98"/>
              <w:ind w:left="7"/>
              <w:jc w:val="center"/>
              <w:rPr>
                <w:sz w:val="14"/>
              </w:rPr>
            </w:pPr>
            <w:r>
              <w:rPr>
                <w:sz w:val="14"/>
              </w:rPr>
              <w:t>2</w:t>
            </w:r>
          </w:p>
        </w:tc>
        <w:tc>
          <w:tcPr>
            <w:tcW w:w="851" w:type="dxa"/>
          </w:tcPr>
          <w:p w:rsidR="005F701D" w:rsidRDefault="00AC6512">
            <w:pPr>
              <w:pStyle w:val="TableParagraph"/>
              <w:spacing w:before="98"/>
              <w:ind w:left="38" w:right="32"/>
              <w:jc w:val="center"/>
              <w:rPr>
                <w:sz w:val="14"/>
              </w:rPr>
            </w:pPr>
            <w:r>
              <w:rPr>
                <w:sz w:val="14"/>
              </w:rPr>
              <w:t>10</w:t>
            </w:r>
          </w:p>
        </w:tc>
      </w:tr>
      <w:tr w:rsidR="005F701D">
        <w:trPr>
          <w:trHeight w:val="200"/>
        </w:trPr>
        <w:tc>
          <w:tcPr>
            <w:tcW w:w="567" w:type="dxa"/>
          </w:tcPr>
          <w:p w:rsidR="005F701D" w:rsidRDefault="00AC6512">
            <w:pPr>
              <w:pStyle w:val="TableParagraph"/>
              <w:spacing w:before="18"/>
              <w:ind w:left="56"/>
              <w:rPr>
                <w:sz w:val="14"/>
              </w:rPr>
            </w:pPr>
            <w:r>
              <w:rPr>
                <w:sz w:val="14"/>
              </w:rPr>
              <w:t>5.</w:t>
            </w:r>
          </w:p>
        </w:tc>
        <w:tc>
          <w:tcPr>
            <w:tcW w:w="2183" w:type="dxa"/>
          </w:tcPr>
          <w:p w:rsidR="005F701D" w:rsidRDefault="00AC6512">
            <w:pPr>
              <w:pStyle w:val="TableParagraph"/>
              <w:spacing w:before="18"/>
              <w:ind w:left="56"/>
              <w:rPr>
                <w:sz w:val="14"/>
              </w:rPr>
            </w:pPr>
            <w:r>
              <w:rPr>
                <w:sz w:val="14"/>
              </w:rPr>
              <w:t>Равнотежа тела</w:t>
            </w:r>
          </w:p>
        </w:tc>
        <w:tc>
          <w:tcPr>
            <w:tcW w:w="511" w:type="dxa"/>
          </w:tcPr>
          <w:p w:rsidR="005F701D" w:rsidRDefault="00AC6512">
            <w:pPr>
              <w:pStyle w:val="TableParagraph"/>
              <w:spacing w:before="18"/>
              <w:ind w:left="8"/>
              <w:jc w:val="center"/>
              <w:rPr>
                <w:sz w:val="14"/>
              </w:rPr>
            </w:pPr>
            <w:r>
              <w:rPr>
                <w:sz w:val="14"/>
              </w:rPr>
              <w:t>5</w:t>
            </w:r>
          </w:p>
        </w:tc>
        <w:tc>
          <w:tcPr>
            <w:tcW w:w="1021" w:type="dxa"/>
          </w:tcPr>
          <w:p w:rsidR="005F701D" w:rsidRDefault="00AC6512">
            <w:pPr>
              <w:pStyle w:val="TableParagraph"/>
              <w:spacing w:before="18"/>
              <w:ind w:left="7"/>
              <w:jc w:val="center"/>
              <w:rPr>
                <w:sz w:val="14"/>
              </w:rPr>
            </w:pPr>
            <w:r>
              <w:rPr>
                <w:sz w:val="14"/>
              </w:rPr>
              <w:t>–</w:t>
            </w:r>
          </w:p>
        </w:tc>
        <w:tc>
          <w:tcPr>
            <w:tcW w:w="851" w:type="dxa"/>
          </w:tcPr>
          <w:p w:rsidR="005F701D" w:rsidRDefault="00AC6512">
            <w:pPr>
              <w:pStyle w:val="TableParagraph"/>
              <w:spacing w:before="18"/>
              <w:ind w:left="6"/>
              <w:jc w:val="center"/>
              <w:rPr>
                <w:sz w:val="14"/>
              </w:rPr>
            </w:pPr>
            <w:r>
              <w:rPr>
                <w:sz w:val="14"/>
              </w:rPr>
              <w:t>5</w:t>
            </w:r>
          </w:p>
        </w:tc>
      </w:tr>
      <w:tr w:rsidR="005F701D">
        <w:trPr>
          <w:trHeight w:val="200"/>
        </w:trPr>
        <w:tc>
          <w:tcPr>
            <w:tcW w:w="567" w:type="dxa"/>
          </w:tcPr>
          <w:p w:rsidR="005F701D" w:rsidRDefault="00AC6512">
            <w:pPr>
              <w:pStyle w:val="TableParagraph"/>
              <w:spacing w:before="18"/>
              <w:ind w:left="56"/>
              <w:rPr>
                <w:sz w:val="14"/>
              </w:rPr>
            </w:pPr>
            <w:r>
              <w:rPr>
                <w:sz w:val="14"/>
              </w:rPr>
              <w:t>6.</w:t>
            </w:r>
          </w:p>
        </w:tc>
        <w:tc>
          <w:tcPr>
            <w:tcW w:w="2183" w:type="dxa"/>
          </w:tcPr>
          <w:p w:rsidR="005F701D" w:rsidRDefault="00AC6512">
            <w:pPr>
              <w:pStyle w:val="TableParagraph"/>
              <w:spacing w:before="18"/>
              <w:ind w:left="56"/>
              <w:rPr>
                <w:sz w:val="14"/>
              </w:rPr>
            </w:pPr>
            <w:r>
              <w:rPr>
                <w:sz w:val="14"/>
              </w:rPr>
              <w:t>Гравитација</w:t>
            </w:r>
          </w:p>
        </w:tc>
        <w:tc>
          <w:tcPr>
            <w:tcW w:w="511" w:type="dxa"/>
          </w:tcPr>
          <w:p w:rsidR="005F701D" w:rsidRDefault="00AC6512">
            <w:pPr>
              <w:pStyle w:val="TableParagraph"/>
              <w:spacing w:before="18"/>
              <w:ind w:left="8"/>
              <w:jc w:val="center"/>
              <w:rPr>
                <w:sz w:val="14"/>
              </w:rPr>
            </w:pPr>
            <w:r>
              <w:rPr>
                <w:sz w:val="14"/>
              </w:rPr>
              <w:t>5</w:t>
            </w:r>
          </w:p>
        </w:tc>
        <w:tc>
          <w:tcPr>
            <w:tcW w:w="1021" w:type="dxa"/>
          </w:tcPr>
          <w:p w:rsidR="005F701D" w:rsidRDefault="00AC6512">
            <w:pPr>
              <w:pStyle w:val="TableParagraph"/>
              <w:spacing w:before="18"/>
              <w:ind w:left="7"/>
              <w:jc w:val="center"/>
              <w:rPr>
                <w:sz w:val="14"/>
              </w:rPr>
            </w:pPr>
            <w:r>
              <w:rPr>
                <w:sz w:val="14"/>
              </w:rPr>
              <w:t>–</w:t>
            </w:r>
          </w:p>
        </w:tc>
        <w:tc>
          <w:tcPr>
            <w:tcW w:w="851" w:type="dxa"/>
          </w:tcPr>
          <w:p w:rsidR="005F701D" w:rsidRDefault="00AC6512">
            <w:pPr>
              <w:pStyle w:val="TableParagraph"/>
              <w:spacing w:before="18"/>
              <w:ind w:left="6"/>
              <w:jc w:val="center"/>
              <w:rPr>
                <w:sz w:val="14"/>
              </w:rPr>
            </w:pPr>
            <w:r>
              <w:rPr>
                <w:sz w:val="14"/>
              </w:rPr>
              <w:t>5</w:t>
            </w:r>
          </w:p>
        </w:tc>
      </w:tr>
      <w:tr w:rsidR="005F701D">
        <w:trPr>
          <w:trHeight w:val="200"/>
        </w:trPr>
        <w:tc>
          <w:tcPr>
            <w:tcW w:w="567" w:type="dxa"/>
          </w:tcPr>
          <w:p w:rsidR="005F701D" w:rsidRDefault="00AC6512">
            <w:pPr>
              <w:pStyle w:val="TableParagraph"/>
              <w:spacing w:before="18"/>
              <w:ind w:left="56"/>
              <w:rPr>
                <w:sz w:val="14"/>
              </w:rPr>
            </w:pPr>
            <w:r>
              <w:rPr>
                <w:sz w:val="14"/>
              </w:rPr>
              <w:t>7.</w:t>
            </w:r>
          </w:p>
        </w:tc>
        <w:tc>
          <w:tcPr>
            <w:tcW w:w="2183" w:type="dxa"/>
          </w:tcPr>
          <w:p w:rsidR="005F701D" w:rsidRDefault="00AC6512">
            <w:pPr>
              <w:pStyle w:val="TableParagraph"/>
              <w:spacing w:before="18"/>
              <w:ind w:left="56"/>
              <w:rPr>
                <w:sz w:val="14"/>
              </w:rPr>
            </w:pPr>
            <w:r>
              <w:rPr>
                <w:sz w:val="14"/>
              </w:rPr>
              <w:t>Закони одржања</w:t>
            </w:r>
          </w:p>
        </w:tc>
        <w:tc>
          <w:tcPr>
            <w:tcW w:w="511" w:type="dxa"/>
          </w:tcPr>
          <w:p w:rsidR="005F701D" w:rsidRDefault="00AC6512">
            <w:pPr>
              <w:pStyle w:val="TableParagraph"/>
              <w:spacing w:before="18"/>
              <w:ind w:left="164" w:right="156"/>
              <w:jc w:val="center"/>
              <w:rPr>
                <w:sz w:val="14"/>
              </w:rPr>
            </w:pPr>
            <w:r>
              <w:rPr>
                <w:sz w:val="14"/>
              </w:rPr>
              <w:t>15</w:t>
            </w:r>
          </w:p>
        </w:tc>
        <w:tc>
          <w:tcPr>
            <w:tcW w:w="1021" w:type="dxa"/>
          </w:tcPr>
          <w:p w:rsidR="005F701D" w:rsidRDefault="00AC6512">
            <w:pPr>
              <w:pStyle w:val="TableParagraph"/>
              <w:spacing w:before="18"/>
              <w:ind w:left="7"/>
              <w:jc w:val="center"/>
              <w:rPr>
                <w:sz w:val="14"/>
              </w:rPr>
            </w:pPr>
            <w:r>
              <w:rPr>
                <w:sz w:val="14"/>
              </w:rPr>
              <w:t>2</w:t>
            </w:r>
          </w:p>
        </w:tc>
        <w:tc>
          <w:tcPr>
            <w:tcW w:w="851" w:type="dxa"/>
          </w:tcPr>
          <w:p w:rsidR="005F701D" w:rsidRDefault="00AC6512">
            <w:pPr>
              <w:pStyle w:val="TableParagraph"/>
              <w:spacing w:before="18"/>
              <w:ind w:left="38" w:right="32"/>
              <w:jc w:val="center"/>
              <w:rPr>
                <w:sz w:val="14"/>
              </w:rPr>
            </w:pPr>
            <w:r>
              <w:rPr>
                <w:sz w:val="14"/>
              </w:rPr>
              <w:t>17</w:t>
            </w:r>
          </w:p>
        </w:tc>
      </w:tr>
      <w:tr w:rsidR="005F701D">
        <w:trPr>
          <w:trHeight w:val="200"/>
        </w:trPr>
        <w:tc>
          <w:tcPr>
            <w:tcW w:w="2750" w:type="dxa"/>
            <w:gridSpan w:val="2"/>
          </w:tcPr>
          <w:p w:rsidR="005F701D" w:rsidRDefault="00AC6512">
            <w:pPr>
              <w:pStyle w:val="TableParagraph"/>
              <w:spacing w:before="18"/>
              <w:ind w:left="56"/>
              <w:rPr>
                <w:sz w:val="14"/>
              </w:rPr>
            </w:pPr>
            <w:r>
              <w:rPr>
                <w:sz w:val="14"/>
              </w:rPr>
              <w:t>Укупно</w:t>
            </w:r>
          </w:p>
        </w:tc>
        <w:tc>
          <w:tcPr>
            <w:tcW w:w="511" w:type="dxa"/>
          </w:tcPr>
          <w:p w:rsidR="005F701D" w:rsidRDefault="00AC6512">
            <w:pPr>
              <w:pStyle w:val="TableParagraph"/>
              <w:spacing w:before="18"/>
              <w:ind w:left="164" w:right="156"/>
              <w:jc w:val="center"/>
              <w:rPr>
                <w:sz w:val="14"/>
              </w:rPr>
            </w:pPr>
            <w:r>
              <w:rPr>
                <w:sz w:val="14"/>
              </w:rPr>
              <w:t>64</w:t>
            </w:r>
          </w:p>
        </w:tc>
        <w:tc>
          <w:tcPr>
            <w:tcW w:w="1021" w:type="dxa"/>
          </w:tcPr>
          <w:p w:rsidR="005F701D" w:rsidRDefault="00AC6512">
            <w:pPr>
              <w:pStyle w:val="TableParagraph"/>
              <w:spacing w:before="18"/>
              <w:ind w:left="419" w:right="412"/>
              <w:jc w:val="center"/>
              <w:rPr>
                <w:sz w:val="14"/>
              </w:rPr>
            </w:pPr>
            <w:r>
              <w:rPr>
                <w:sz w:val="14"/>
              </w:rPr>
              <w:t>10</w:t>
            </w:r>
          </w:p>
        </w:tc>
        <w:tc>
          <w:tcPr>
            <w:tcW w:w="851" w:type="dxa"/>
          </w:tcPr>
          <w:p w:rsidR="005F701D" w:rsidRDefault="00AC6512">
            <w:pPr>
              <w:pStyle w:val="TableParagraph"/>
              <w:spacing w:before="18"/>
              <w:ind w:left="38" w:right="32"/>
              <w:jc w:val="center"/>
              <w:rPr>
                <w:sz w:val="14"/>
              </w:rPr>
            </w:pPr>
            <w:r>
              <w:rPr>
                <w:sz w:val="14"/>
              </w:rPr>
              <w:t>74</w:t>
            </w:r>
          </w:p>
        </w:tc>
      </w:tr>
    </w:tbl>
    <w:p w:rsidR="005F701D" w:rsidRDefault="005F701D">
      <w:pPr>
        <w:pStyle w:val="BodyText"/>
        <w:spacing w:before="5"/>
        <w:ind w:left="0" w:firstLine="0"/>
        <w:jc w:val="left"/>
        <w:rPr>
          <w:sz w:val="27"/>
        </w:rPr>
      </w:pPr>
    </w:p>
    <w:p w:rsidR="005F701D" w:rsidRDefault="00AC6512">
      <w:pPr>
        <w:pStyle w:val="Heading2"/>
        <w:ind w:left="2295"/>
      </w:pPr>
      <w:r>
        <w:t>ХЕМИЈА</w:t>
      </w:r>
    </w:p>
    <w:p w:rsidR="005F701D" w:rsidRDefault="005F701D">
      <w:pPr>
        <w:pStyle w:val="BodyText"/>
        <w:spacing w:before="2"/>
        <w:ind w:left="0" w:firstLine="0"/>
        <w:jc w:val="left"/>
        <w:rPr>
          <w:b/>
          <w:sz w:val="17"/>
        </w:rPr>
      </w:pPr>
    </w:p>
    <w:p w:rsidR="005F701D" w:rsidRDefault="00AC6512">
      <w:pPr>
        <w:pStyle w:val="BodyText"/>
        <w:spacing w:line="232" w:lineRule="auto"/>
        <w:ind w:right="38"/>
      </w:pPr>
      <w:r>
        <w:t xml:space="preserve">Циљ учења </w:t>
      </w:r>
      <w:r>
        <w:rPr>
          <w:i/>
        </w:rPr>
        <w:t xml:space="preserve">хемије </w:t>
      </w:r>
      <w:r>
        <w:t>је да ученик развије хемијска и технич- ко-технолошка знања, способности апстрактног и критичког ми- 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w:t>
      </w:r>
      <w:r>
        <w:t>, одговоран однос према себи, другима и животној средини и став о неопходности целожи- вотног образовања.</w:t>
      </w:r>
    </w:p>
    <w:p w:rsidR="005F701D" w:rsidRDefault="00AC6512">
      <w:pPr>
        <w:pStyle w:val="BodyText"/>
        <w:spacing w:before="160"/>
        <w:ind w:firstLine="0"/>
        <w:jc w:val="left"/>
      </w:pPr>
      <w:r>
        <w:t>ОПШТА ПРЕДМЕТНА КОМПЕТЕНЦИЈА</w:t>
      </w:r>
    </w:p>
    <w:p w:rsidR="005F701D" w:rsidRDefault="005F701D">
      <w:pPr>
        <w:pStyle w:val="BodyText"/>
        <w:spacing w:before="1"/>
        <w:ind w:left="0" w:firstLine="0"/>
        <w:jc w:val="left"/>
        <w:rPr>
          <w:sz w:val="27"/>
        </w:rPr>
      </w:pPr>
    </w:p>
    <w:p w:rsidR="005F701D" w:rsidRDefault="00AC6512">
      <w:pPr>
        <w:pStyle w:val="BodyText"/>
        <w:spacing w:line="232" w:lineRule="auto"/>
        <w:ind w:right="38"/>
      </w:pPr>
      <w:r>
        <w:t>Учењем хемије ученик развија разумевање за повезаност структуре супстанце са њеним својствима и практичном приме- ном. Т</w:t>
      </w:r>
      <w:r>
        <w:t xml:space="preserve">име развија научну писменост као основу за: (а) праћење информација о доприносу хемије технолошким променама </w:t>
      </w:r>
      <w:r>
        <w:rPr>
          <w:spacing w:val="-3"/>
        </w:rPr>
        <w:t xml:space="preserve">које   </w:t>
      </w:r>
      <w:r>
        <w:t xml:space="preserve">се уграђују у </w:t>
      </w:r>
      <w:r>
        <w:rPr>
          <w:spacing w:val="-3"/>
        </w:rPr>
        <w:t xml:space="preserve">индустрију, пољопривреду, медицину, </w:t>
      </w:r>
      <w:r>
        <w:t xml:space="preserve">фармацију и побољшавају квалитет свакодневног живота; (б) дискусију о пи- тањима/темама у </w:t>
      </w:r>
      <w:r>
        <w:t xml:space="preserve">вези са заштитом животне средине, иницијати- </w:t>
      </w:r>
      <w:r>
        <w:rPr>
          <w:spacing w:val="-4"/>
        </w:rPr>
        <w:t xml:space="preserve">ву </w:t>
      </w:r>
      <w:r>
        <w:t>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 ма за хигијену, лековима, горив</w:t>
      </w:r>
      <w:r>
        <w:t>ом, ђубривима), њиховим</w:t>
      </w:r>
      <w:r>
        <w:rPr>
          <w:spacing w:val="-30"/>
        </w:rPr>
        <w:t xml:space="preserve"> </w:t>
      </w:r>
      <w:r>
        <w:t>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w:t>
      </w:r>
      <w:r>
        <w:t xml:space="preserve">станци </w:t>
      </w:r>
      <w:r>
        <w:rPr>
          <w:spacing w:val="-3"/>
        </w:rPr>
        <w:t xml:space="preserve">које улазе </w:t>
      </w:r>
      <w:r>
        <w:t>у са- став</w:t>
      </w:r>
      <w:r>
        <w:rPr>
          <w:spacing w:val="-1"/>
        </w:rPr>
        <w:t xml:space="preserve"> </w:t>
      </w:r>
      <w:r>
        <w:t>производа.</w:t>
      </w:r>
    </w:p>
    <w:p w:rsidR="005F701D" w:rsidRDefault="00AC6512">
      <w:pPr>
        <w:pStyle w:val="BodyText"/>
        <w:spacing w:line="186" w:lineRule="exact"/>
        <w:ind w:left="517" w:firstLine="0"/>
        <w:jc w:val="left"/>
      </w:pPr>
      <w:r>
        <w:t>Кроз наставу и учење хемије ученик упознаје научни метод</w:t>
      </w:r>
    </w:p>
    <w:p w:rsidR="005F701D" w:rsidRDefault="00AC6512">
      <w:pPr>
        <w:pStyle w:val="BodyText"/>
        <w:spacing w:before="1" w:line="232" w:lineRule="auto"/>
        <w:ind w:right="38" w:firstLine="0"/>
      </w:pPr>
      <w:r>
        <w:t>којим се у хемији долази до података, на основу којих се форму- лишу теоријска објашњења и модели, и оспособљен је да кроз ек- спериментални рад сазнаје о својствима и променама супстанци. Унапређена је способност сваког ученика да користи информаци- је ис</w:t>
      </w:r>
      <w:r>
        <w:t>казане хемијским језиком: хемијским терминима, хемијским симболима, формулама и хемијским једначинама.</w:t>
      </w:r>
    </w:p>
    <w:p w:rsidR="005F701D" w:rsidRDefault="00AC6512">
      <w:pPr>
        <w:spacing w:before="102" w:line="203" w:lineRule="exact"/>
        <w:ind w:left="517"/>
        <w:rPr>
          <w:i/>
          <w:sz w:val="18"/>
        </w:rPr>
      </w:pPr>
      <w:r>
        <w:br w:type="column"/>
      </w:r>
      <w:r>
        <w:rPr>
          <w:i/>
          <w:sz w:val="18"/>
        </w:rPr>
        <w:t>Основни ниво</w:t>
      </w:r>
    </w:p>
    <w:p w:rsidR="005F701D" w:rsidRDefault="00AC6512">
      <w:pPr>
        <w:pStyle w:val="BodyText"/>
        <w:spacing w:before="2" w:line="232" w:lineRule="auto"/>
        <w:ind w:right="117"/>
      </w:pPr>
      <w:r>
        <w:t xml:space="preserve">На крају средњег образовања ученик разуме шта је предмет истраживања хемије као </w:t>
      </w:r>
      <w:r>
        <w:rPr>
          <w:spacing w:val="-3"/>
        </w:rPr>
        <w:t xml:space="preserve">науке, </w:t>
      </w:r>
      <w:r>
        <w:rPr>
          <w:spacing w:val="-4"/>
        </w:rPr>
        <w:t xml:space="preserve">како </w:t>
      </w:r>
      <w:r>
        <w:t xml:space="preserve">се у хемији долази до сазна- ња, као и </w:t>
      </w:r>
      <w:r>
        <w:rPr>
          <w:spacing w:val="-3"/>
        </w:rPr>
        <w:t xml:space="preserve">улогу </w:t>
      </w:r>
      <w:r>
        <w:t xml:space="preserve">и </w:t>
      </w:r>
      <w:r>
        <w:t>допринос хемије у различитим областима</w:t>
      </w:r>
      <w:r>
        <w:rPr>
          <w:spacing w:val="-31"/>
        </w:rPr>
        <w:t xml:space="preserve"> </w:t>
      </w:r>
      <w:r>
        <w:rPr>
          <w:spacing w:val="-3"/>
        </w:rPr>
        <w:t xml:space="preserve">људске </w:t>
      </w:r>
      <w:r>
        <w:t>делатности и у укупном развоју друштва. Ученик рукује произво- дима/супстанцама (неорганским и органским једињењима) у скла- ду с ознакама опасности, упозорења и обавештења на амбалажи, придржава се правила о н</w:t>
      </w:r>
      <w:r>
        <w:t xml:space="preserve">ачину чувања супстанци (производа)     и о одлагању отпада и предузима активности </w:t>
      </w:r>
      <w:r>
        <w:rPr>
          <w:spacing w:val="-3"/>
        </w:rPr>
        <w:t xml:space="preserve">које </w:t>
      </w:r>
      <w:r>
        <w:t>доприносе за- штити животне средине. Избор и примену производа (материјала, прехрамбених производа, средстава за хигијену и сл.) базира на познавању својстава супстанци.</w:t>
      </w:r>
      <w:r>
        <w:t xml:space="preserve"> Припрема раствор одређеног про- центног састава према потребама у свакодневном животу и/или професионалној делатности за </w:t>
      </w:r>
      <w:r>
        <w:rPr>
          <w:spacing w:val="-3"/>
        </w:rPr>
        <w:t xml:space="preserve">коју </w:t>
      </w:r>
      <w:r>
        <w:t>се образује. Правилну исхрану и остале активности у вези са очувањем здравља заснива на по- знавању својстава и извора биолошки в</w:t>
      </w:r>
      <w:r>
        <w:t xml:space="preserve">ажних једињења и њихове </w:t>
      </w:r>
      <w:r>
        <w:rPr>
          <w:spacing w:val="-3"/>
        </w:rPr>
        <w:t xml:space="preserve">улоге </w:t>
      </w:r>
      <w:r>
        <w:t xml:space="preserve">у живим системима. Ученик уме да правилно и безбедно из- веде једноставне </w:t>
      </w:r>
      <w:r>
        <w:rPr>
          <w:spacing w:val="-3"/>
        </w:rPr>
        <w:t xml:space="preserve">огледе </w:t>
      </w:r>
      <w:r>
        <w:t xml:space="preserve">и објасни добијене резултате или пронађе објашњење у различитим изворима, користећи се хемијским јези- </w:t>
      </w:r>
      <w:r>
        <w:rPr>
          <w:spacing w:val="-5"/>
        </w:rPr>
        <w:t xml:space="preserve">ком </w:t>
      </w:r>
      <w:r>
        <w:t>(терминима, хемијским симболима, форму</w:t>
      </w:r>
      <w:r>
        <w:t>лама и хемијским једначинама).</w:t>
      </w:r>
    </w:p>
    <w:p w:rsidR="005F701D" w:rsidRDefault="00AC6512">
      <w:pPr>
        <w:spacing w:before="35" w:line="203" w:lineRule="exact"/>
        <w:ind w:left="517"/>
        <w:rPr>
          <w:i/>
          <w:sz w:val="18"/>
        </w:rPr>
      </w:pPr>
      <w:r>
        <w:rPr>
          <w:i/>
          <w:sz w:val="18"/>
        </w:rPr>
        <w:t>Средњи ниво</w:t>
      </w:r>
    </w:p>
    <w:p w:rsidR="005F701D" w:rsidRDefault="00AC6512">
      <w:pPr>
        <w:pStyle w:val="BodyText"/>
        <w:spacing w:before="2" w:line="232" w:lineRule="auto"/>
        <w:ind w:right="117"/>
      </w:pPr>
      <w:r>
        <w:t xml:space="preserve">На крају средњег образовања ученик повезује примену суп- станци у свакодневном </w:t>
      </w:r>
      <w:r>
        <w:rPr>
          <w:spacing w:val="-4"/>
        </w:rPr>
        <w:t xml:space="preserve">животу, </w:t>
      </w:r>
      <w:r>
        <w:t>струци и индустријској производ- њи с физичким и хемијским својствима супстанци, а својства суп- станци са структуром и интера</w:t>
      </w:r>
      <w:r>
        <w:t xml:space="preserve">кцијама између честица. Повезује узроке хемијских реакција, топлотне ефекте </w:t>
      </w:r>
      <w:r>
        <w:rPr>
          <w:spacing w:val="-3"/>
        </w:rPr>
        <w:t xml:space="preserve">који </w:t>
      </w:r>
      <w:r>
        <w:t xml:space="preserve">прате хемијске реакције, факторе </w:t>
      </w:r>
      <w:r>
        <w:rPr>
          <w:spacing w:val="-3"/>
        </w:rPr>
        <w:t xml:space="preserve">који </w:t>
      </w:r>
      <w:r>
        <w:t xml:space="preserve">утичу на брзину хемијске реакције и хемиј- ску равнотежу са примерима хемијских реакција у свакодневном </w:t>
      </w:r>
      <w:r>
        <w:rPr>
          <w:spacing w:val="-4"/>
        </w:rPr>
        <w:t xml:space="preserve">животу, </w:t>
      </w:r>
      <w:r>
        <w:t>струци и индустријској пр</w:t>
      </w:r>
      <w:r>
        <w:t xml:space="preserve">оизводњи. Ученик разуме </w:t>
      </w:r>
      <w:r>
        <w:rPr>
          <w:spacing w:val="-3"/>
        </w:rPr>
        <w:t xml:space="preserve">уло- </w:t>
      </w:r>
      <w:r>
        <w:t xml:space="preserve">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w:t>
      </w:r>
      <w:r>
        <w:rPr>
          <w:spacing w:val="-3"/>
        </w:rPr>
        <w:t xml:space="preserve">податке </w:t>
      </w:r>
      <w:r>
        <w:t xml:space="preserve">о својствима и променама супстанци. Користи одговарају- ћу хемијску </w:t>
      </w:r>
      <w:r>
        <w:rPr>
          <w:spacing w:val="-3"/>
        </w:rPr>
        <w:t xml:space="preserve">терминологију, </w:t>
      </w:r>
      <w:r>
        <w:t xml:space="preserve">хемијске симболе, формуле и хемијске једначине. Прати дискусију и, на основу аргумената, заузима став о </w:t>
      </w:r>
      <w:r>
        <w:rPr>
          <w:spacing w:val="-3"/>
        </w:rPr>
        <w:t xml:space="preserve">улози </w:t>
      </w:r>
      <w:r>
        <w:t xml:space="preserve">и примени хемије у свакодневном </w:t>
      </w:r>
      <w:r>
        <w:rPr>
          <w:spacing w:val="-4"/>
        </w:rPr>
        <w:t xml:space="preserve">животу, </w:t>
      </w:r>
      <w:r>
        <w:t xml:space="preserve">о ефектима са- времене </w:t>
      </w:r>
      <w:r>
        <w:t xml:space="preserve">технологије и технолошких процеса на друштво и живот- ну </w:t>
      </w:r>
      <w:r>
        <w:rPr>
          <w:spacing w:val="-3"/>
        </w:rPr>
        <w:t>средину.</w:t>
      </w:r>
    </w:p>
    <w:p w:rsidR="005F701D" w:rsidRDefault="00AC6512">
      <w:pPr>
        <w:spacing w:before="38" w:line="203" w:lineRule="exact"/>
        <w:ind w:left="517"/>
        <w:rPr>
          <w:i/>
          <w:sz w:val="18"/>
        </w:rPr>
      </w:pPr>
      <w:r>
        <w:rPr>
          <w:i/>
          <w:sz w:val="18"/>
        </w:rPr>
        <w:t>Напредни ниво</w:t>
      </w:r>
    </w:p>
    <w:p w:rsidR="005F701D" w:rsidRDefault="00AC6512">
      <w:pPr>
        <w:pStyle w:val="BodyText"/>
        <w:spacing w:before="2" w:line="232" w:lineRule="auto"/>
        <w:ind w:right="117"/>
      </w:pPr>
      <w:r>
        <w:t xml:space="preserve">На крају средњег образовања ученик може да предвиди фи- зичка и хемијска својства супстанци на основу електронске </w:t>
      </w:r>
      <w:r>
        <w:rPr>
          <w:spacing w:val="-3"/>
        </w:rPr>
        <w:t xml:space="preserve">кон- </w:t>
      </w:r>
      <w:r>
        <w:t xml:space="preserve">фигурације </w:t>
      </w:r>
      <w:r>
        <w:rPr>
          <w:spacing w:val="-3"/>
        </w:rPr>
        <w:t xml:space="preserve">атома </w:t>
      </w:r>
      <w:r>
        <w:t xml:space="preserve">елемената, типа хемијске везе и утицаја </w:t>
      </w:r>
      <w:r>
        <w:t xml:space="preserve">међу- молекулских интеракција. Ученик предвиђа својства дисперзног система и примењује различите начине квантитативног изражава- ња састава раствора. Планира, правилно и безбедно изводи хемиј- ске реакције, израчунава </w:t>
      </w:r>
      <w:r>
        <w:rPr>
          <w:spacing w:val="-5"/>
        </w:rPr>
        <w:t xml:space="preserve">масу, </w:t>
      </w:r>
      <w:r>
        <w:rPr>
          <w:spacing w:val="-3"/>
        </w:rPr>
        <w:t xml:space="preserve">количину </w:t>
      </w:r>
      <w:r>
        <w:t>и број честица супстан-</w:t>
      </w:r>
      <w:r>
        <w:t xml:space="preserve"> ци </w:t>
      </w:r>
      <w:r>
        <w:rPr>
          <w:spacing w:val="-3"/>
        </w:rPr>
        <w:t xml:space="preserve">које  </w:t>
      </w:r>
      <w:r>
        <w:t>учествују у реакцији, користи изразе за брзину реакције   и константу равнотеже. Ученик има развијене вештине за лабора- торијски рад, истраживање својстава и промена супстанци и ре- шавање проблема. У објашњавању својстава и промена супстанци ко</w:t>
      </w:r>
      <w:r>
        <w:t>ристи</w:t>
      </w:r>
      <w:r>
        <w:rPr>
          <w:spacing w:val="-7"/>
        </w:rPr>
        <w:t xml:space="preserve"> </w:t>
      </w:r>
      <w:r>
        <w:t>одговарајуће</w:t>
      </w:r>
      <w:r>
        <w:rPr>
          <w:spacing w:val="-7"/>
        </w:rPr>
        <w:t xml:space="preserve"> </w:t>
      </w:r>
      <w:r>
        <w:t>хемијске</w:t>
      </w:r>
      <w:r>
        <w:rPr>
          <w:spacing w:val="-7"/>
        </w:rPr>
        <w:t xml:space="preserve"> </w:t>
      </w:r>
      <w:r>
        <w:t>термине,</w:t>
      </w:r>
      <w:r>
        <w:rPr>
          <w:spacing w:val="-7"/>
        </w:rPr>
        <w:t xml:space="preserve"> </w:t>
      </w:r>
      <w:r>
        <w:t>хемијске</w:t>
      </w:r>
      <w:r>
        <w:rPr>
          <w:spacing w:val="-7"/>
        </w:rPr>
        <w:t xml:space="preserve"> </w:t>
      </w:r>
      <w:r>
        <w:t>симболе,</w:t>
      </w:r>
      <w:r>
        <w:rPr>
          <w:spacing w:val="-7"/>
        </w:rPr>
        <w:t xml:space="preserve"> </w:t>
      </w:r>
      <w:r>
        <w:t xml:space="preserve">форму- ле и хемијске једначине. Дискутује о </w:t>
      </w:r>
      <w:r>
        <w:rPr>
          <w:spacing w:val="-3"/>
        </w:rPr>
        <w:t xml:space="preserve">улози </w:t>
      </w:r>
      <w:r>
        <w:t xml:space="preserve">хемије у свакодневном </w:t>
      </w:r>
      <w:r>
        <w:rPr>
          <w:spacing w:val="-4"/>
        </w:rPr>
        <w:t xml:space="preserve">животу, </w:t>
      </w:r>
      <w:r>
        <w:t xml:space="preserve">о ефектима савремене технологије и технолошких проце- са на друштво и животну </w:t>
      </w:r>
      <w:r>
        <w:rPr>
          <w:spacing w:val="-3"/>
        </w:rPr>
        <w:t xml:space="preserve">средину. </w:t>
      </w:r>
      <w:r>
        <w:t>Предлаже активности у циљу очувања</w:t>
      </w:r>
      <w:r>
        <w:t xml:space="preserve"> животне</w:t>
      </w:r>
      <w:r>
        <w:rPr>
          <w:spacing w:val="-1"/>
        </w:rPr>
        <w:t xml:space="preserve"> </w:t>
      </w:r>
      <w:r>
        <w:t>средине.</w:t>
      </w:r>
    </w:p>
    <w:p w:rsidR="005F701D" w:rsidRDefault="005F701D">
      <w:pPr>
        <w:pStyle w:val="BodyText"/>
        <w:spacing w:before="1"/>
        <w:ind w:left="0" w:firstLine="0"/>
        <w:jc w:val="left"/>
        <w:rPr>
          <w:sz w:val="23"/>
        </w:rPr>
      </w:pPr>
    </w:p>
    <w:p w:rsidR="005F701D" w:rsidRDefault="00AC6512">
      <w:pPr>
        <w:pStyle w:val="BodyText"/>
        <w:spacing w:line="203" w:lineRule="exact"/>
        <w:ind w:firstLine="0"/>
        <w:jc w:val="left"/>
      </w:pPr>
      <w:r>
        <w:t>СПЕЦИФИЧНА ПРЕДМЕТНА КОМПЕТЕНЦИЈА: Хемијска</w:t>
      </w:r>
    </w:p>
    <w:p w:rsidR="005F701D" w:rsidRDefault="00AC6512">
      <w:pPr>
        <w:pStyle w:val="BodyText"/>
        <w:spacing w:line="203" w:lineRule="exact"/>
        <w:ind w:firstLine="0"/>
        <w:jc w:val="left"/>
      </w:pPr>
      <w:r>
        <w:t>писменост</w:t>
      </w:r>
    </w:p>
    <w:p w:rsidR="005F701D" w:rsidRDefault="00AC6512">
      <w:pPr>
        <w:pStyle w:val="BodyText"/>
        <w:spacing w:before="111" w:line="232" w:lineRule="auto"/>
        <w:ind w:right="117"/>
      </w:pPr>
      <w: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w:t>
      </w:r>
      <w:r>
        <w:t>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rsidR="005F701D" w:rsidRDefault="00AC6512">
      <w:pPr>
        <w:spacing w:line="194" w:lineRule="exact"/>
        <w:ind w:left="517"/>
        <w:rPr>
          <w:i/>
          <w:sz w:val="18"/>
        </w:rPr>
      </w:pPr>
      <w:r>
        <w:rPr>
          <w:i/>
          <w:sz w:val="18"/>
        </w:rPr>
        <w:t>Основни ниво</w:t>
      </w:r>
    </w:p>
    <w:p w:rsidR="005F701D" w:rsidRDefault="00AC6512">
      <w:pPr>
        <w:pStyle w:val="BodyText"/>
        <w:spacing w:before="2" w:line="232" w:lineRule="auto"/>
        <w:ind w:right="117"/>
      </w:pPr>
      <w:r>
        <w:t>Ученик је формирао појмовни оквир као основу за разумева- ње окружењ</w:t>
      </w:r>
      <w:r>
        <w:t xml:space="preserve">а у </w:t>
      </w:r>
      <w:r>
        <w:rPr>
          <w:spacing w:val="-4"/>
        </w:rPr>
        <w:t xml:space="preserve">коме </w:t>
      </w:r>
      <w:r>
        <w:t>живи, посебно својстава и промена</w:t>
      </w:r>
      <w:r>
        <w:rPr>
          <w:spacing w:val="-27"/>
        </w:rPr>
        <w:t xml:space="preserve"> </w:t>
      </w:r>
      <w:r>
        <w:t>супстанци</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8" w:line="232" w:lineRule="auto"/>
        <w:ind w:right="38" w:firstLine="0"/>
      </w:pPr>
      <w:r>
        <w:lastRenderedPageBreak/>
        <w:t>и комерцијалних производа с којима је у контакту у свакодневном животу и струци. Правилном употребом супстанци брине о очува- њу здравља и животне средине. Има развијене вештине за безбед- но и одговорно руковање супстанцама (производима) и правилно склади</w:t>
      </w:r>
      <w:r>
        <w:t>штење отпада.</w:t>
      </w:r>
    </w:p>
    <w:p w:rsidR="005F701D" w:rsidRDefault="00AC6512">
      <w:pPr>
        <w:spacing w:before="47" w:line="203" w:lineRule="exact"/>
        <w:ind w:left="517"/>
        <w:rPr>
          <w:i/>
          <w:sz w:val="18"/>
        </w:rPr>
      </w:pPr>
      <w:r>
        <w:rPr>
          <w:i/>
          <w:sz w:val="18"/>
        </w:rPr>
        <w:t>Средњи ниво</w:t>
      </w:r>
    </w:p>
    <w:p w:rsidR="005F701D" w:rsidRDefault="00AC6512">
      <w:pPr>
        <w:pStyle w:val="BodyText"/>
        <w:spacing w:before="2" w:line="232" w:lineRule="auto"/>
        <w:ind w:right="38"/>
      </w:pPr>
      <w:r>
        <w:t xml:space="preserve">Ученик је формирао појмовни оквир за праћење информа- ција у области хемије као </w:t>
      </w:r>
      <w:r>
        <w:rPr>
          <w:spacing w:val="-3"/>
        </w:rPr>
        <w:t xml:space="preserve">науке, </w:t>
      </w:r>
      <w:r>
        <w:t>о доприносу хемије развоју тех- нологије и друштва. Сагледава квалитативне карактеристике и квантитативне односе у хемијским реакцијама и повез</w:t>
      </w:r>
      <w:r>
        <w:t xml:space="preserve">ује их са утицајима на животну </w:t>
      </w:r>
      <w:r>
        <w:rPr>
          <w:spacing w:val="-3"/>
        </w:rPr>
        <w:t xml:space="preserve">средину, </w:t>
      </w:r>
      <w:r>
        <w:t>производњу и развој друштва.</w:t>
      </w:r>
      <w:r>
        <w:rPr>
          <w:spacing w:val="-29"/>
        </w:rPr>
        <w:t xml:space="preserve"> </w:t>
      </w:r>
      <w:r>
        <w:t xml:space="preserve">Пој- мовни оквир помаже праћењу јавних дискусија у вези с применом одређене технологије и утицају на здравље појединца и животну </w:t>
      </w:r>
      <w:r>
        <w:rPr>
          <w:spacing w:val="-3"/>
        </w:rPr>
        <w:t xml:space="preserve">средину, </w:t>
      </w:r>
      <w:r>
        <w:t>као и за доношење одлука у вези с избором произво</w:t>
      </w:r>
      <w:r>
        <w:t>да и начином њиховог</w:t>
      </w:r>
      <w:r>
        <w:rPr>
          <w:spacing w:val="-2"/>
        </w:rPr>
        <w:t xml:space="preserve"> </w:t>
      </w:r>
      <w:r>
        <w:t>коришћења.</w:t>
      </w:r>
    </w:p>
    <w:p w:rsidR="005F701D" w:rsidRDefault="00AC6512">
      <w:pPr>
        <w:spacing w:before="44" w:line="203" w:lineRule="exact"/>
        <w:ind w:left="517"/>
        <w:rPr>
          <w:i/>
          <w:sz w:val="18"/>
        </w:rPr>
      </w:pPr>
      <w:r>
        <w:rPr>
          <w:i/>
          <w:sz w:val="18"/>
        </w:rPr>
        <w:t>Напредни ниво</w:t>
      </w:r>
    </w:p>
    <w:p w:rsidR="005F701D" w:rsidRDefault="00AC6512">
      <w:pPr>
        <w:pStyle w:val="BodyText"/>
        <w:spacing w:before="2" w:line="232" w:lineRule="auto"/>
        <w:ind w:right="38"/>
      </w:pPr>
      <w:r>
        <w:t>На крају средњег образовања ученик примењује фундамен- талне принципе у вези са структуром, својствима и променама супстанци у осмишљавању стратегије и решавању проблема, по- стављању хипотеза и планирању истра</w:t>
      </w:r>
      <w:r>
        <w:t xml:space="preserve">живања за проверу хипоте- за, анализирању и интерпретацији прикупљених података и изво- 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w:t>
      </w:r>
      <w:r>
        <w:t>разумевања хемиј- ских појмова.</w:t>
      </w:r>
    </w:p>
    <w:p w:rsidR="005F701D" w:rsidRDefault="005F701D">
      <w:pPr>
        <w:pStyle w:val="BodyText"/>
        <w:spacing w:before="7"/>
        <w:ind w:left="0" w:firstLine="0"/>
        <w:jc w:val="left"/>
        <w:rPr>
          <w:sz w:val="23"/>
        </w:rPr>
      </w:pPr>
    </w:p>
    <w:p w:rsidR="005F701D" w:rsidRDefault="00AC6512">
      <w:pPr>
        <w:pStyle w:val="BodyText"/>
        <w:spacing w:line="203" w:lineRule="exact"/>
        <w:ind w:firstLine="0"/>
        <w:jc w:val="left"/>
      </w:pPr>
      <w:r>
        <w:t>СПЕЦИФИЧНА ПРЕДМЕТНА КОМПЕТЕНЦИЈА: Научни метод</w:t>
      </w:r>
    </w:p>
    <w:p w:rsidR="005F701D" w:rsidRDefault="00AC6512">
      <w:pPr>
        <w:pStyle w:val="BodyText"/>
        <w:spacing w:line="203" w:lineRule="exact"/>
        <w:ind w:firstLine="0"/>
        <w:jc w:val="left"/>
      </w:pPr>
      <w:r>
        <w:t>у хемији и хемијски језик</w:t>
      </w:r>
    </w:p>
    <w:p w:rsidR="005F701D" w:rsidRDefault="00AC6512">
      <w:pPr>
        <w:pStyle w:val="BodyText"/>
        <w:spacing w:before="111" w:line="232" w:lineRule="auto"/>
        <w:ind w:right="38"/>
      </w:pPr>
      <w:r>
        <w:t>На крају средњег образовања ученик прикупља податке о својствима и променама супстанци посматрањем и мерењем; пла- нира и описује поступак; правилно и безбедно рукује супстанца- ма, прибором, посуђем и инструментима; представља резултате табеларно и графич</w:t>
      </w:r>
      <w:r>
        <w:t>ки; уочава трендове и користи хемијски језик (хемијски термини, хемијски симболи, формуле и хемијске једна- чине) за формулисање објашњења, закључака и генерализација.</w:t>
      </w:r>
    </w:p>
    <w:p w:rsidR="005F701D" w:rsidRDefault="00AC6512">
      <w:pPr>
        <w:spacing w:before="46" w:line="203" w:lineRule="exact"/>
        <w:ind w:left="517"/>
        <w:rPr>
          <w:i/>
          <w:sz w:val="18"/>
        </w:rPr>
      </w:pPr>
      <w:r>
        <w:rPr>
          <w:i/>
          <w:sz w:val="18"/>
        </w:rPr>
        <w:t>Основни ниво</w:t>
      </w:r>
    </w:p>
    <w:p w:rsidR="005F701D" w:rsidRDefault="00AC6512">
      <w:pPr>
        <w:pStyle w:val="BodyText"/>
        <w:spacing w:before="2" w:line="232" w:lineRule="auto"/>
        <w:ind w:right="38"/>
      </w:pPr>
      <w:r>
        <w:t>Ученик прати поступак и уме да: испита својства и проме-  не супстанци; изв</w:t>
      </w:r>
      <w:r>
        <w:t xml:space="preserve">еде мерење физичких величина; правилно и бе- збедно рукује супстанцама, прибором, посуђем и инструментима; опише поступак и представи резултате према </w:t>
      </w:r>
      <w:r>
        <w:rPr>
          <w:spacing w:val="-3"/>
        </w:rPr>
        <w:t xml:space="preserve">задатом </w:t>
      </w:r>
      <w:r>
        <w:t>обрасцу; објасни добијене резултате или пронађе објашњење у различитим изворима, користећи хемијск</w:t>
      </w:r>
      <w:r>
        <w:t>у терминoлoгиjу, хемијске симболе, формуле и хемијске</w:t>
      </w:r>
      <w:r>
        <w:rPr>
          <w:spacing w:val="-4"/>
        </w:rPr>
        <w:t xml:space="preserve"> </w:t>
      </w:r>
      <w:r>
        <w:t>једначине.</w:t>
      </w:r>
    </w:p>
    <w:p w:rsidR="005F701D" w:rsidRDefault="00AC6512">
      <w:pPr>
        <w:spacing w:before="46" w:line="203" w:lineRule="exact"/>
        <w:ind w:left="517"/>
        <w:rPr>
          <w:i/>
          <w:sz w:val="18"/>
        </w:rPr>
      </w:pPr>
      <w:r>
        <w:rPr>
          <w:i/>
          <w:sz w:val="18"/>
        </w:rPr>
        <w:t>Средњи ниво</w:t>
      </w:r>
    </w:p>
    <w:p w:rsidR="005F701D" w:rsidRDefault="00AC6512">
      <w:pPr>
        <w:pStyle w:val="BodyText"/>
        <w:spacing w:before="2" w:line="232" w:lineRule="auto"/>
        <w:ind w:right="38"/>
      </w:pPr>
      <w:r>
        <w:t xml:space="preserve">Ученик уме да: у експерименталном раду прикупи квалита- тивне и квантитативне </w:t>
      </w:r>
      <w:r>
        <w:rPr>
          <w:spacing w:val="-3"/>
        </w:rPr>
        <w:t xml:space="preserve">податке </w:t>
      </w:r>
      <w:r>
        <w:t>о својствима и променама супстан- ци;</w:t>
      </w:r>
      <w:r>
        <w:rPr>
          <w:spacing w:val="-7"/>
        </w:rPr>
        <w:t xml:space="preserve"> </w:t>
      </w:r>
      <w:r>
        <w:t>користи</w:t>
      </w:r>
      <w:r>
        <w:rPr>
          <w:spacing w:val="-7"/>
        </w:rPr>
        <w:t xml:space="preserve"> </w:t>
      </w:r>
      <w:r>
        <w:t>одговарајућу</w:t>
      </w:r>
      <w:r>
        <w:rPr>
          <w:spacing w:val="-7"/>
        </w:rPr>
        <w:t xml:space="preserve"> </w:t>
      </w:r>
      <w:r>
        <w:t>апаратуру</w:t>
      </w:r>
      <w:r>
        <w:rPr>
          <w:spacing w:val="-7"/>
        </w:rPr>
        <w:t xml:space="preserve"> </w:t>
      </w:r>
      <w:r>
        <w:t>и</w:t>
      </w:r>
      <w:r>
        <w:rPr>
          <w:spacing w:val="-7"/>
        </w:rPr>
        <w:t xml:space="preserve"> </w:t>
      </w:r>
      <w:r>
        <w:t>инструменте;</w:t>
      </w:r>
      <w:r>
        <w:rPr>
          <w:spacing w:val="-7"/>
        </w:rPr>
        <w:t xml:space="preserve"> </w:t>
      </w:r>
      <w:r>
        <w:t>мери,</w:t>
      </w:r>
      <w:r>
        <w:rPr>
          <w:spacing w:val="-7"/>
        </w:rPr>
        <w:t xml:space="preserve"> </w:t>
      </w:r>
      <w:r>
        <w:t>рач</w:t>
      </w:r>
      <w:r>
        <w:t>уна</w:t>
      </w:r>
      <w:r>
        <w:rPr>
          <w:spacing w:val="-7"/>
        </w:rPr>
        <w:t xml:space="preserve"> </w:t>
      </w:r>
      <w:r>
        <w:t xml:space="preserve">и користи одговарајуће јединице; формулише објашњења и закључ- </w:t>
      </w:r>
      <w:r>
        <w:rPr>
          <w:spacing w:val="-3"/>
        </w:rPr>
        <w:t xml:space="preserve">ке </w:t>
      </w:r>
      <w:r>
        <w:t>користећи хемијски језик (термине, хемијске симболе, формуле и хемијске</w:t>
      </w:r>
      <w:r>
        <w:rPr>
          <w:spacing w:val="-2"/>
        </w:rPr>
        <w:t xml:space="preserve"> </w:t>
      </w:r>
      <w:r>
        <w:t>једначине).</w:t>
      </w:r>
    </w:p>
    <w:p w:rsidR="005F701D" w:rsidRDefault="00AC6512">
      <w:pPr>
        <w:spacing w:before="46" w:line="203" w:lineRule="exact"/>
        <w:ind w:left="517"/>
        <w:rPr>
          <w:i/>
          <w:sz w:val="18"/>
        </w:rPr>
      </w:pPr>
      <w:r>
        <w:rPr>
          <w:i/>
          <w:sz w:val="18"/>
        </w:rPr>
        <w:t>Напредни ниво</w:t>
      </w:r>
    </w:p>
    <w:p w:rsidR="005F701D" w:rsidRDefault="00AC6512">
      <w:pPr>
        <w:pStyle w:val="BodyText"/>
        <w:spacing w:before="2" w:line="232" w:lineRule="auto"/>
        <w:ind w:right="38"/>
      </w:pPr>
      <w:r>
        <w:t>Ученик планира и изводи експерименте (анализира проблем, претпоставља и дискутује могућа</w:t>
      </w:r>
      <w:r>
        <w:t xml:space="preserve"> решења/резултате; идентифику- је променљиве, планира поступке за контролу независних</w:t>
      </w:r>
      <w:r>
        <w:rPr>
          <w:spacing w:val="-32"/>
        </w:rPr>
        <w:t xml:space="preserve"> </w:t>
      </w:r>
      <w:r>
        <w:t xml:space="preserve">промен- љивих, прикупља </w:t>
      </w:r>
      <w:r>
        <w:rPr>
          <w:spacing w:val="-3"/>
        </w:rPr>
        <w:t xml:space="preserve">податке </w:t>
      </w:r>
      <w:r>
        <w:t xml:space="preserve">о зависним променљивим); анализира </w:t>
      </w:r>
      <w:r>
        <w:rPr>
          <w:spacing w:val="-3"/>
        </w:rPr>
        <w:t xml:space="preserve">податке, </w:t>
      </w:r>
      <w:r>
        <w:t>критички преиспитује поступке и резултате, објашњава уочене правилности и изводи закључке; при</w:t>
      </w:r>
      <w:r>
        <w:t xml:space="preserve">према писани или усмени извештај о експерименталном раду/истраживању; прика- 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w:t>
      </w:r>
      <w:r>
        <w:rPr>
          <w:spacing w:val="-5"/>
        </w:rPr>
        <w:t xml:space="preserve">виду, </w:t>
      </w:r>
      <w:r>
        <w:t>у виду табела</w:t>
      </w:r>
      <w:r>
        <w:t>рних и графичких приказа, помоћу хемијских симбола, формула и хемиј- ских</w:t>
      </w:r>
      <w:r>
        <w:rPr>
          <w:spacing w:val="-1"/>
        </w:rPr>
        <w:t xml:space="preserve"> </w:t>
      </w:r>
      <w:r>
        <w:t>једначина.</w:t>
      </w:r>
    </w:p>
    <w:p w:rsidR="005F701D" w:rsidRDefault="00AC6512">
      <w:pPr>
        <w:tabs>
          <w:tab w:val="left" w:pos="1650"/>
        </w:tabs>
        <w:spacing w:before="129"/>
        <w:ind w:left="120"/>
        <w:rPr>
          <w:b/>
          <w:sz w:val="14"/>
        </w:rPr>
      </w:pPr>
      <w:r>
        <w:br w:type="column"/>
      </w:r>
      <w:r>
        <w:rPr>
          <w:sz w:val="14"/>
        </w:rPr>
        <w:t>Разред</w:t>
      </w:r>
      <w:r>
        <w:rPr>
          <w:sz w:val="14"/>
        </w:rPr>
        <w:tab/>
      </w:r>
      <w:r>
        <w:rPr>
          <w:b/>
          <w:sz w:val="14"/>
        </w:rPr>
        <w:t>Први</w:t>
      </w:r>
    </w:p>
    <w:p w:rsidR="005F701D" w:rsidRDefault="00AC6512">
      <w:pPr>
        <w:spacing w:before="49"/>
        <w:ind w:left="120"/>
        <w:rPr>
          <w:b/>
          <w:sz w:val="14"/>
        </w:rPr>
      </w:pPr>
      <w:r>
        <w:rPr>
          <w:sz w:val="14"/>
        </w:rPr>
        <w:t xml:space="preserve">Годишњи фонд часова </w:t>
      </w:r>
      <w:r>
        <w:rPr>
          <w:b/>
          <w:sz w:val="14"/>
        </w:rPr>
        <w:t>74 часа</w:t>
      </w:r>
    </w:p>
    <w:p w:rsidR="005F701D" w:rsidRDefault="005F701D">
      <w:pPr>
        <w:pStyle w:val="BodyText"/>
        <w:spacing w:before="3"/>
        <w:ind w:left="0" w:firstLine="0"/>
        <w:jc w:val="left"/>
        <w:rPr>
          <w:b/>
          <w:sz w:val="9"/>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35" w:right="24"/>
              <w:jc w:val="center"/>
              <w:rPr>
                <w:sz w:val="14"/>
              </w:rPr>
            </w:pPr>
            <w:r>
              <w:rPr>
                <w:sz w:val="14"/>
              </w:rPr>
              <w:t>По завршетку разреда ученик ће бити у стању да:</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112"/>
              <w:rPr>
                <w:b/>
                <w:sz w:val="14"/>
              </w:rPr>
            </w:pPr>
            <w:r>
              <w:rPr>
                <w:b/>
                <w:sz w:val="14"/>
              </w:rPr>
              <w:t>ОБЛАСТ/ТЕМА</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2120"/>
        </w:trPr>
        <w:tc>
          <w:tcPr>
            <w:tcW w:w="1928" w:type="dxa"/>
            <w:vMerge w:val="restart"/>
          </w:tcPr>
          <w:p w:rsidR="005F701D" w:rsidRDefault="00AC6512">
            <w:pPr>
              <w:pStyle w:val="TableParagraph"/>
              <w:numPr>
                <w:ilvl w:val="0"/>
                <w:numId w:val="90"/>
              </w:numPr>
              <w:tabs>
                <w:tab w:val="left" w:pos="162"/>
              </w:tabs>
              <w:spacing w:before="18"/>
              <w:ind w:right="196" w:firstLine="0"/>
              <w:rPr>
                <w:sz w:val="14"/>
              </w:rPr>
            </w:pPr>
            <w:r>
              <w:rPr>
                <w:sz w:val="14"/>
              </w:rPr>
              <w:t>проналази и критички одабира потребне хемијске информације из</w:t>
            </w:r>
            <w:r>
              <w:rPr>
                <w:spacing w:val="-9"/>
                <w:sz w:val="14"/>
              </w:rPr>
              <w:t xml:space="preserve"> </w:t>
            </w:r>
            <w:r>
              <w:rPr>
                <w:sz w:val="14"/>
              </w:rPr>
              <w:t>различитих извора;</w:t>
            </w:r>
          </w:p>
          <w:p w:rsidR="005F701D" w:rsidRDefault="00AC6512">
            <w:pPr>
              <w:pStyle w:val="TableParagraph"/>
              <w:numPr>
                <w:ilvl w:val="0"/>
                <w:numId w:val="90"/>
              </w:numPr>
              <w:tabs>
                <w:tab w:val="left" w:pos="162"/>
              </w:tabs>
              <w:spacing w:line="237" w:lineRule="auto"/>
              <w:ind w:right="63" w:firstLine="0"/>
              <w:rPr>
                <w:sz w:val="14"/>
              </w:rPr>
            </w:pPr>
            <w:r>
              <w:rPr>
                <w:sz w:val="14"/>
              </w:rPr>
              <w:t>користи хемијски научни језик за описивање</w:t>
            </w:r>
            <w:r>
              <w:rPr>
                <w:spacing w:val="-11"/>
                <w:sz w:val="14"/>
              </w:rPr>
              <w:t xml:space="preserve"> </w:t>
            </w:r>
            <w:r>
              <w:rPr>
                <w:sz w:val="14"/>
              </w:rPr>
              <w:t>структуре, својстава и промена супстанци;</w:t>
            </w:r>
          </w:p>
          <w:p w:rsidR="005F701D" w:rsidRDefault="00AC6512">
            <w:pPr>
              <w:pStyle w:val="TableParagraph"/>
              <w:numPr>
                <w:ilvl w:val="0"/>
                <w:numId w:val="90"/>
              </w:numPr>
              <w:tabs>
                <w:tab w:val="left" w:pos="162"/>
              </w:tabs>
              <w:ind w:right="70" w:firstLine="0"/>
              <w:rPr>
                <w:sz w:val="14"/>
              </w:rPr>
            </w:pPr>
            <w:r>
              <w:rPr>
                <w:sz w:val="14"/>
              </w:rPr>
              <w:t>наводи примере о значају хемије за савремено</w:t>
            </w:r>
            <w:r>
              <w:rPr>
                <w:spacing w:val="-8"/>
                <w:sz w:val="14"/>
              </w:rPr>
              <w:t xml:space="preserve"> </w:t>
            </w:r>
            <w:r>
              <w:rPr>
                <w:sz w:val="14"/>
              </w:rPr>
              <w:t>друштво;</w:t>
            </w:r>
          </w:p>
          <w:p w:rsidR="005F701D" w:rsidRDefault="00AC6512">
            <w:pPr>
              <w:pStyle w:val="TableParagraph"/>
              <w:numPr>
                <w:ilvl w:val="0"/>
                <w:numId w:val="90"/>
              </w:numPr>
              <w:tabs>
                <w:tab w:val="left" w:pos="162"/>
              </w:tabs>
              <w:ind w:right="360" w:firstLine="0"/>
              <w:rPr>
                <w:sz w:val="14"/>
              </w:rPr>
            </w:pPr>
            <w:r>
              <w:rPr>
                <w:sz w:val="14"/>
              </w:rPr>
              <w:t>описује научни метод</w:t>
            </w:r>
            <w:r>
              <w:rPr>
                <w:spacing w:val="-17"/>
                <w:sz w:val="14"/>
              </w:rPr>
              <w:t xml:space="preserve"> </w:t>
            </w:r>
            <w:r>
              <w:rPr>
                <w:sz w:val="14"/>
              </w:rPr>
              <w:t>у хемији;</w:t>
            </w:r>
          </w:p>
          <w:p w:rsidR="005F701D" w:rsidRDefault="00AC6512">
            <w:pPr>
              <w:pStyle w:val="TableParagraph"/>
              <w:numPr>
                <w:ilvl w:val="0"/>
                <w:numId w:val="90"/>
              </w:numPr>
              <w:tabs>
                <w:tab w:val="left" w:pos="162"/>
              </w:tabs>
              <w:ind w:right="104" w:firstLine="0"/>
              <w:rPr>
                <w:sz w:val="14"/>
              </w:rPr>
            </w:pPr>
            <w:r>
              <w:rPr>
                <w:sz w:val="14"/>
              </w:rPr>
              <w:t>објашњава значај</w:t>
            </w:r>
            <w:r>
              <w:rPr>
                <w:spacing w:val="-20"/>
                <w:sz w:val="14"/>
              </w:rPr>
              <w:t xml:space="preserve"> </w:t>
            </w:r>
            <w:r>
              <w:rPr>
                <w:sz w:val="14"/>
              </w:rPr>
              <w:t>хемијског експеримента;</w:t>
            </w:r>
          </w:p>
          <w:p w:rsidR="005F701D" w:rsidRDefault="00AC6512">
            <w:pPr>
              <w:pStyle w:val="TableParagraph"/>
              <w:numPr>
                <w:ilvl w:val="0"/>
                <w:numId w:val="90"/>
              </w:numPr>
              <w:tabs>
                <w:tab w:val="left" w:pos="162"/>
              </w:tabs>
              <w:ind w:right="88" w:firstLine="0"/>
              <w:rPr>
                <w:sz w:val="14"/>
              </w:rPr>
            </w:pPr>
            <w:r>
              <w:rPr>
                <w:sz w:val="14"/>
              </w:rPr>
              <w:t>изражава физичке</w:t>
            </w:r>
            <w:r>
              <w:rPr>
                <w:spacing w:val="-12"/>
                <w:sz w:val="14"/>
              </w:rPr>
              <w:t xml:space="preserve"> </w:t>
            </w:r>
            <w:r>
              <w:rPr>
                <w:sz w:val="14"/>
              </w:rPr>
              <w:t>величине у одговарајућим мерним јединицама међународног система (SI) и разликује основне и изведене физичке величине;</w:t>
            </w:r>
          </w:p>
          <w:p w:rsidR="005F701D" w:rsidRDefault="00AC6512">
            <w:pPr>
              <w:pStyle w:val="TableParagraph"/>
              <w:numPr>
                <w:ilvl w:val="0"/>
                <w:numId w:val="90"/>
              </w:numPr>
              <w:tabs>
                <w:tab w:val="left" w:pos="162"/>
              </w:tabs>
              <w:spacing w:line="237" w:lineRule="auto"/>
              <w:ind w:right="168" w:firstLine="0"/>
              <w:rPr>
                <w:sz w:val="14"/>
              </w:rPr>
            </w:pPr>
            <w:r>
              <w:rPr>
                <w:sz w:val="14"/>
              </w:rPr>
              <w:t>табеларно и графички приказује резултате</w:t>
            </w:r>
            <w:r>
              <w:rPr>
                <w:spacing w:val="-20"/>
                <w:sz w:val="14"/>
              </w:rPr>
              <w:t xml:space="preserve"> </w:t>
            </w:r>
            <w:r>
              <w:rPr>
                <w:sz w:val="14"/>
              </w:rPr>
              <w:t>мерења;</w:t>
            </w:r>
          </w:p>
          <w:p w:rsidR="005F701D" w:rsidRDefault="00AC6512">
            <w:pPr>
              <w:pStyle w:val="TableParagraph"/>
              <w:numPr>
                <w:ilvl w:val="0"/>
                <w:numId w:val="90"/>
              </w:numPr>
              <w:tabs>
                <w:tab w:val="left" w:pos="162"/>
              </w:tabs>
              <w:ind w:right="202" w:firstLine="0"/>
              <w:rPr>
                <w:sz w:val="14"/>
              </w:rPr>
            </w:pPr>
            <w:r>
              <w:rPr>
                <w:sz w:val="14"/>
              </w:rPr>
              <w:t>класификује супстанце</w:t>
            </w:r>
            <w:r>
              <w:rPr>
                <w:spacing w:val="-6"/>
                <w:sz w:val="14"/>
              </w:rPr>
              <w:t xml:space="preserve"> </w:t>
            </w:r>
            <w:r>
              <w:rPr>
                <w:sz w:val="14"/>
              </w:rPr>
              <w:t>на основу</w:t>
            </w:r>
            <w:r>
              <w:rPr>
                <w:sz w:val="14"/>
              </w:rPr>
              <w:t xml:space="preserve"> честичне структуре супстанци;</w:t>
            </w:r>
          </w:p>
          <w:p w:rsidR="005F701D" w:rsidRDefault="00AC6512">
            <w:pPr>
              <w:pStyle w:val="TableParagraph"/>
              <w:numPr>
                <w:ilvl w:val="0"/>
                <w:numId w:val="90"/>
              </w:numPr>
              <w:tabs>
                <w:tab w:val="left" w:pos="162"/>
              </w:tabs>
              <w:spacing w:line="237" w:lineRule="auto"/>
              <w:ind w:right="215" w:firstLine="0"/>
              <w:rPr>
                <w:sz w:val="14"/>
              </w:rPr>
            </w:pPr>
            <w:r>
              <w:rPr>
                <w:sz w:val="14"/>
              </w:rPr>
              <w:t>прикаже шематски електронске</w:t>
            </w:r>
            <w:r>
              <w:rPr>
                <w:spacing w:val="-12"/>
                <w:sz w:val="14"/>
              </w:rPr>
              <w:t xml:space="preserve"> </w:t>
            </w:r>
            <w:r>
              <w:rPr>
                <w:sz w:val="14"/>
              </w:rPr>
              <w:t xml:space="preserve">конфигурације </w:t>
            </w:r>
            <w:r>
              <w:rPr>
                <w:spacing w:val="-2"/>
                <w:sz w:val="14"/>
              </w:rPr>
              <w:t xml:space="preserve">атома </w:t>
            </w:r>
            <w:r>
              <w:rPr>
                <w:sz w:val="14"/>
              </w:rPr>
              <w:t>и</w:t>
            </w:r>
            <w:r>
              <w:rPr>
                <w:sz w:val="14"/>
              </w:rPr>
              <w:t xml:space="preserve"> </w:t>
            </w:r>
            <w:r>
              <w:rPr>
                <w:sz w:val="14"/>
              </w:rPr>
              <w:t>јона;</w:t>
            </w:r>
          </w:p>
          <w:p w:rsidR="005F701D" w:rsidRDefault="00AC6512">
            <w:pPr>
              <w:pStyle w:val="TableParagraph"/>
              <w:numPr>
                <w:ilvl w:val="0"/>
                <w:numId w:val="90"/>
              </w:numPr>
              <w:tabs>
                <w:tab w:val="left" w:pos="162"/>
              </w:tabs>
              <w:ind w:right="177" w:firstLine="0"/>
              <w:rPr>
                <w:sz w:val="14"/>
              </w:rPr>
            </w:pPr>
            <w:r>
              <w:rPr>
                <w:sz w:val="14"/>
              </w:rPr>
              <w:t>описује стање електрона у атому квантним</w:t>
            </w:r>
            <w:r>
              <w:rPr>
                <w:spacing w:val="-7"/>
                <w:sz w:val="14"/>
              </w:rPr>
              <w:t xml:space="preserve"> </w:t>
            </w:r>
            <w:r>
              <w:rPr>
                <w:sz w:val="14"/>
              </w:rPr>
              <w:t>бројевима;</w:t>
            </w:r>
          </w:p>
          <w:p w:rsidR="005F701D" w:rsidRDefault="00AC6512">
            <w:pPr>
              <w:pStyle w:val="TableParagraph"/>
              <w:numPr>
                <w:ilvl w:val="0"/>
                <w:numId w:val="90"/>
              </w:numPr>
              <w:tabs>
                <w:tab w:val="left" w:pos="162"/>
              </w:tabs>
              <w:ind w:right="78" w:firstLine="0"/>
              <w:rPr>
                <w:sz w:val="14"/>
              </w:rPr>
            </w:pPr>
            <w:r>
              <w:rPr>
                <w:sz w:val="14"/>
              </w:rPr>
              <w:t>тумачи и предвиђа својства хемијског елемента на</w:t>
            </w:r>
            <w:r>
              <w:rPr>
                <w:spacing w:val="-14"/>
                <w:sz w:val="14"/>
              </w:rPr>
              <w:t xml:space="preserve"> </w:t>
            </w:r>
            <w:r>
              <w:rPr>
                <w:sz w:val="14"/>
              </w:rPr>
              <w:t>основу електронске конфигурације атома;</w:t>
            </w:r>
          </w:p>
          <w:p w:rsidR="005F701D" w:rsidRDefault="00AC6512">
            <w:pPr>
              <w:pStyle w:val="TableParagraph"/>
              <w:numPr>
                <w:ilvl w:val="0"/>
                <w:numId w:val="90"/>
              </w:numPr>
              <w:tabs>
                <w:tab w:val="left" w:pos="162"/>
              </w:tabs>
              <w:spacing w:line="237" w:lineRule="auto"/>
              <w:ind w:right="177" w:firstLine="0"/>
              <w:rPr>
                <w:sz w:val="14"/>
              </w:rPr>
            </w:pPr>
            <w:r>
              <w:rPr>
                <w:sz w:val="14"/>
              </w:rPr>
              <w:t>предвиђа промену енергије јонизације, афинитета према</w:t>
            </w:r>
            <w:r>
              <w:rPr>
                <w:spacing w:val="-17"/>
                <w:sz w:val="14"/>
              </w:rPr>
              <w:t xml:space="preserve"> </w:t>
            </w:r>
            <w:r>
              <w:rPr>
                <w:sz w:val="14"/>
              </w:rPr>
              <w:t>електрону, електронегативности</w:t>
            </w:r>
            <w:r>
              <w:rPr>
                <w:spacing w:val="-1"/>
                <w:sz w:val="14"/>
              </w:rPr>
              <w:t xml:space="preserve"> </w:t>
            </w:r>
            <w:r>
              <w:rPr>
                <w:sz w:val="14"/>
              </w:rPr>
              <w:t>у</w:t>
            </w:r>
          </w:p>
          <w:p w:rsidR="005F701D" w:rsidRDefault="00AC6512">
            <w:pPr>
              <w:pStyle w:val="TableParagraph"/>
              <w:ind w:left="56" w:right="80"/>
              <w:rPr>
                <w:sz w:val="14"/>
              </w:rPr>
            </w:pPr>
            <w:r>
              <w:rPr>
                <w:sz w:val="14"/>
              </w:rPr>
              <w:t>зависности од атомског броја у групи и периоди;</w:t>
            </w:r>
          </w:p>
          <w:p w:rsidR="005F701D" w:rsidRDefault="00AC6512">
            <w:pPr>
              <w:pStyle w:val="TableParagraph"/>
              <w:numPr>
                <w:ilvl w:val="0"/>
                <w:numId w:val="90"/>
              </w:numPr>
              <w:tabs>
                <w:tab w:val="left" w:pos="162"/>
              </w:tabs>
              <w:ind w:right="173" w:firstLine="0"/>
              <w:rPr>
                <w:sz w:val="14"/>
              </w:rPr>
            </w:pPr>
            <w:r>
              <w:rPr>
                <w:sz w:val="14"/>
              </w:rPr>
              <w:t>приказује електронски Луисове симболе и</w:t>
            </w:r>
            <w:r>
              <w:rPr>
                <w:spacing w:val="-21"/>
                <w:sz w:val="14"/>
              </w:rPr>
              <w:t xml:space="preserve"> </w:t>
            </w:r>
            <w:r>
              <w:rPr>
                <w:sz w:val="14"/>
              </w:rPr>
              <w:t>формуле атома, јона и</w:t>
            </w:r>
            <w:r>
              <w:rPr>
                <w:spacing w:val="-8"/>
                <w:sz w:val="14"/>
              </w:rPr>
              <w:t xml:space="preserve"> </w:t>
            </w:r>
            <w:r>
              <w:rPr>
                <w:sz w:val="14"/>
              </w:rPr>
              <w:t>молекула;</w:t>
            </w:r>
          </w:p>
          <w:p w:rsidR="005F701D" w:rsidRDefault="00AC6512">
            <w:pPr>
              <w:pStyle w:val="TableParagraph"/>
              <w:numPr>
                <w:ilvl w:val="0"/>
                <w:numId w:val="90"/>
              </w:numPr>
              <w:tabs>
                <w:tab w:val="left" w:pos="162"/>
              </w:tabs>
              <w:spacing w:line="237" w:lineRule="auto"/>
              <w:ind w:right="158" w:firstLine="0"/>
              <w:rPr>
                <w:sz w:val="14"/>
              </w:rPr>
            </w:pPr>
            <w:r>
              <w:rPr>
                <w:sz w:val="14"/>
              </w:rPr>
              <w:t>предвиђа геометрију молекула на основу</w:t>
            </w:r>
            <w:r>
              <w:rPr>
                <w:spacing w:val="-23"/>
                <w:sz w:val="14"/>
              </w:rPr>
              <w:t xml:space="preserve"> </w:t>
            </w:r>
            <w:r>
              <w:rPr>
                <w:sz w:val="14"/>
              </w:rPr>
              <w:t>Луисове фо</w:t>
            </w:r>
            <w:r>
              <w:rPr>
                <w:sz w:val="14"/>
              </w:rPr>
              <w:t>рмуле;</w:t>
            </w:r>
          </w:p>
          <w:p w:rsidR="005F701D" w:rsidRDefault="00AC6512">
            <w:pPr>
              <w:pStyle w:val="TableParagraph"/>
              <w:numPr>
                <w:ilvl w:val="0"/>
                <w:numId w:val="90"/>
              </w:numPr>
              <w:tabs>
                <w:tab w:val="left" w:pos="162"/>
              </w:tabs>
              <w:ind w:right="462" w:firstLine="0"/>
              <w:rPr>
                <w:sz w:val="14"/>
              </w:rPr>
            </w:pPr>
            <w:r>
              <w:rPr>
                <w:sz w:val="14"/>
              </w:rPr>
              <w:t>објашњава поларност молекула;</w:t>
            </w:r>
          </w:p>
          <w:p w:rsidR="005F701D" w:rsidRDefault="00AC6512">
            <w:pPr>
              <w:pStyle w:val="TableParagraph"/>
              <w:numPr>
                <w:ilvl w:val="0"/>
                <w:numId w:val="90"/>
              </w:numPr>
              <w:tabs>
                <w:tab w:val="left" w:pos="162"/>
              </w:tabs>
              <w:ind w:right="133" w:firstLine="0"/>
              <w:rPr>
                <w:sz w:val="14"/>
              </w:rPr>
            </w:pPr>
            <w:r>
              <w:rPr>
                <w:sz w:val="14"/>
              </w:rPr>
              <w:t>користи међумолекулске интеракције за објашњење агрегатних стања</w:t>
            </w:r>
            <w:r>
              <w:rPr>
                <w:spacing w:val="-7"/>
                <w:sz w:val="14"/>
              </w:rPr>
              <w:t xml:space="preserve"> </w:t>
            </w:r>
            <w:r>
              <w:rPr>
                <w:sz w:val="14"/>
              </w:rPr>
              <w:t>супстанци;</w:t>
            </w:r>
          </w:p>
          <w:p w:rsidR="005F701D" w:rsidRDefault="00AC6512">
            <w:pPr>
              <w:pStyle w:val="TableParagraph"/>
              <w:numPr>
                <w:ilvl w:val="0"/>
                <w:numId w:val="90"/>
              </w:numPr>
              <w:tabs>
                <w:tab w:val="left" w:pos="162"/>
              </w:tabs>
              <w:spacing w:line="237" w:lineRule="auto"/>
              <w:ind w:right="98" w:firstLine="0"/>
              <w:rPr>
                <w:sz w:val="14"/>
              </w:rPr>
            </w:pPr>
            <w:r>
              <w:rPr>
                <w:sz w:val="14"/>
              </w:rPr>
              <w:t>примењује једначину</w:t>
            </w:r>
            <w:r>
              <w:rPr>
                <w:spacing w:val="-14"/>
                <w:sz w:val="14"/>
              </w:rPr>
              <w:t xml:space="preserve"> </w:t>
            </w:r>
            <w:r>
              <w:rPr>
                <w:sz w:val="14"/>
              </w:rPr>
              <w:t>стања идеалног</w:t>
            </w:r>
            <w:r>
              <w:rPr>
                <w:spacing w:val="-2"/>
                <w:sz w:val="14"/>
              </w:rPr>
              <w:t xml:space="preserve"> </w:t>
            </w:r>
            <w:r>
              <w:rPr>
                <w:sz w:val="14"/>
              </w:rPr>
              <w:t>гаса;</w:t>
            </w:r>
          </w:p>
          <w:p w:rsidR="005F701D" w:rsidRDefault="00AC6512">
            <w:pPr>
              <w:pStyle w:val="TableParagraph"/>
              <w:numPr>
                <w:ilvl w:val="0"/>
                <w:numId w:val="90"/>
              </w:numPr>
              <w:tabs>
                <w:tab w:val="left" w:pos="162"/>
              </w:tabs>
              <w:ind w:right="211" w:firstLine="0"/>
              <w:rPr>
                <w:sz w:val="14"/>
              </w:rPr>
            </w:pPr>
            <w:r>
              <w:rPr>
                <w:sz w:val="14"/>
              </w:rPr>
              <w:t>тумачи фазни дијаграм</w:t>
            </w:r>
            <w:r>
              <w:rPr>
                <w:spacing w:val="-13"/>
                <w:sz w:val="14"/>
              </w:rPr>
              <w:t xml:space="preserve"> </w:t>
            </w:r>
            <w:r>
              <w:rPr>
                <w:sz w:val="14"/>
              </w:rPr>
              <w:t>на примеру</w:t>
            </w:r>
            <w:r>
              <w:rPr>
                <w:spacing w:val="-1"/>
                <w:sz w:val="14"/>
              </w:rPr>
              <w:t xml:space="preserve"> </w:t>
            </w:r>
            <w:r>
              <w:rPr>
                <w:sz w:val="14"/>
              </w:rPr>
              <w:t>воде;</w:t>
            </w:r>
          </w:p>
          <w:p w:rsidR="005F701D" w:rsidRDefault="00AC6512">
            <w:pPr>
              <w:pStyle w:val="TableParagraph"/>
              <w:numPr>
                <w:ilvl w:val="0"/>
                <w:numId w:val="90"/>
              </w:numPr>
              <w:tabs>
                <w:tab w:val="left" w:pos="162"/>
              </w:tabs>
              <w:ind w:right="254" w:firstLine="0"/>
              <w:rPr>
                <w:sz w:val="14"/>
              </w:rPr>
            </w:pPr>
            <w:r>
              <w:rPr>
                <w:sz w:val="14"/>
              </w:rPr>
              <w:t>објашњава утицај водоничне везе на</w:t>
            </w:r>
            <w:r>
              <w:rPr>
                <w:spacing w:val="-13"/>
                <w:sz w:val="14"/>
              </w:rPr>
              <w:t xml:space="preserve"> </w:t>
            </w:r>
            <w:r>
              <w:rPr>
                <w:sz w:val="14"/>
              </w:rPr>
              <w:t>својства супстанци;</w:t>
            </w:r>
          </w:p>
          <w:p w:rsidR="005F701D" w:rsidRDefault="00AC6512">
            <w:pPr>
              <w:pStyle w:val="TableParagraph"/>
              <w:numPr>
                <w:ilvl w:val="0"/>
                <w:numId w:val="90"/>
              </w:numPr>
              <w:tabs>
                <w:tab w:val="left" w:pos="162"/>
              </w:tabs>
              <w:spacing w:line="237" w:lineRule="auto"/>
              <w:ind w:right="168" w:firstLine="0"/>
              <w:rPr>
                <w:sz w:val="14"/>
              </w:rPr>
            </w:pPr>
            <w:r>
              <w:rPr>
                <w:sz w:val="14"/>
              </w:rPr>
              <w:t>објашњава разлике</w:t>
            </w:r>
            <w:r>
              <w:rPr>
                <w:spacing w:val="-9"/>
                <w:sz w:val="14"/>
              </w:rPr>
              <w:t xml:space="preserve"> </w:t>
            </w:r>
            <w:r>
              <w:rPr>
                <w:sz w:val="14"/>
              </w:rPr>
              <w:t>између аморфних и кристалних супстанци;</w:t>
            </w:r>
          </w:p>
          <w:p w:rsidR="005F701D" w:rsidRDefault="00AC6512">
            <w:pPr>
              <w:pStyle w:val="TableParagraph"/>
              <w:numPr>
                <w:ilvl w:val="0"/>
                <w:numId w:val="90"/>
              </w:numPr>
              <w:tabs>
                <w:tab w:val="left" w:pos="162"/>
              </w:tabs>
              <w:ind w:right="314" w:firstLine="0"/>
              <w:rPr>
                <w:sz w:val="14"/>
              </w:rPr>
            </w:pPr>
            <w:r>
              <w:rPr>
                <w:sz w:val="14"/>
              </w:rPr>
              <w:t>предвиђа својства супстанци на основу типа кристалне</w:t>
            </w:r>
            <w:r>
              <w:rPr>
                <w:spacing w:val="-2"/>
                <w:sz w:val="14"/>
              </w:rPr>
              <w:t xml:space="preserve"> </w:t>
            </w:r>
            <w:r>
              <w:rPr>
                <w:sz w:val="14"/>
              </w:rPr>
              <w:t>решетке;</w:t>
            </w:r>
          </w:p>
          <w:p w:rsidR="005F701D" w:rsidRDefault="00AC6512">
            <w:pPr>
              <w:pStyle w:val="TableParagraph"/>
              <w:numPr>
                <w:ilvl w:val="0"/>
                <w:numId w:val="90"/>
              </w:numPr>
              <w:tabs>
                <w:tab w:val="left" w:pos="162"/>
              </w:tabs>
              <w:spacing w:line="237" w:lineRule="auto"/>
              <w:ind w:right="72" w:firstLine="0"/>
              <w:rPr>
                <w:sz w:val="14"/>
              </w:rPr>
            </w:pPr>
            <w:r>
              <w:rPr>
                <w:sz w:val="14"/>
              </w:rPr>
              <w:t xml:space="preserve">објашњава својства дисперзних система и </w:t>
            </w:r>
            <w:r>
              <w:rPr>
                <w:spacing w:val="-3"/>
                <w:sz w:val="14"/>
              </w:rPr>
              <w:t xml:space="preserve">њихову </w:t>
            </w:r>
            <w:r>
              <w:rPr>
                <w:sz w:val="14"/>
              </w:rPr>
              <w:t>примену у свакодневном животу;</w:t>
            </w:r>
          </w:p>
          <w:p w:rsidR="005F701D" w:rsidRDefault="00AC6512">
            <w:pPr>
              <w:pStyle w:val="TableParagraph"/>
              <w:numPr>
                <w:ilvl w:val="0"/>
                <w:numId w:val="90"/>
              </w:numPr>
              <w:tabs>
                <w:tab w:val="left" w:pos="162"/>
              </w:tabs>
              <w:spacing w:line="237" w:lineRule="auto"/>
              <w:ind w:right="211" w:firstLine="0"/>
              <w:rPr>
                <w:sz w:val="14"/>
              </w:rPr>
            </w:pPr>
            <w:r>
              <w:rPr>
                <w:sz w:val="14"/>
              </w:rPr>
              <w:t>рачуна количинску концентрацију, масену концентрацију и</w:t>
            </w:r>
            <w:r>
              <w:rPr>
                <w:spacing w:val="-9"/>
                <w:sz w:val="14"/>
              </w:rPr>
              <w:t xml:space="preserve"> </w:t>
            </w:r>
            <w:r>
              <w:rPr>
                <w:sz w:val="14"/>
              </w:rPr>
              <w:t>молалност раствора;</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
              <w:rPr>
                <w:b/>
                <w:sz w:val="14"/>
              </w:rPr>
            </w:pPr>
          </w:p>
          <w:p w:rsidR="005F701D" w:rsidRDefault="00AC6512">
            <w:pPr>
              <w:pStyle w:val="TableParagraph"/>
              <w:ind w:left="385" w:hanging="222"/>
              <w:rPr>
                <w:b/>
                <w:sz w:val="14"/>
              </w:rPr>
            </w:pPr>
            <w:r>
              <w:rPr>
                <w:b/>
                <w:sz w:val="14"/>
              </w:rPr>
              <w:t>ХЕМИЈА КАО НАУКА</w:t>
            </w:r>
          </w:p>
        </w:tc>
        <w:tc>
          <w:tcPr>
            <w:tcW w:w="1928" w:type="dxa"/>
          </w:tcPr>
          <w:p w:rsidR="005F701D" w:rsidRDefault="00AC6512">
            <w:pPr>
              <w:pStyle w:val="TableParagraph"/>
              <w:spacing w:before="19"/>
              <w:ind w:left="55" w:right="252"/>
              <w:rPr>
                <w:sz w:val="14"/>
              </w:rPr>
            </w:pPr>
            <w:r>
              <w:rPr>
                <w:sz w:val="14"/>
              </w:rPr>
              <w:t>Значај хемије за</w:t>
            </w:r>
            <w:r>
              <w:rPr>
                <w:spacing w:val="-11"/>
                <w:sz w:val="14"/>
              </w:rPr>
              <w:t xml:space="preserve"> </w:t>
            </w:r>
            <w:r>
              <w:rPr>
                <w:sz w:val="14"/>
              </w:rPr>
              <w:t>савремено друштво и одрживи развој. Макроскопски, субмикроскопски</w:t>
            </w:r>
            <w:r>
              <w:rPr>
                <w:spacing w:val="-1"/>
                <w:sz w:val="14"/>
              </w:rPr>
              <w:t xml:space="preserve"> </w:t>
            </w:r>
            <w:r>
              <w:rPr>
                <w:sz w:val="14"/>
              </w:rPr>
              <w:t>и</w:t>
            </w:r>
          </w:p>
          <w:p w:rsidR="005F701D" w:rsidRDefault="00AC6512">
            <w:pPr>
              <w:pStyle w:val="TableParagraph"/>
              <w:spacing w:line="237" w:lineRule="auto"/>
              <w:ind w:left="55"/>
              <w:rPr>
                <w:sz w:val="14"/>
              </w:rPr>
            </w:pPr>
            <w:r>
              <w:rPr>
                <w:sz w:val="14"/>
              </w:rPr>
              <w:t>симболички ниво описивања/ представљања супстанци, њихове структуре, својстава и хемијских промена.</w:t>
            </w:r>
          </w:p>
          <w:p w:rsidR="005F701D" w:rsidRDefault="00AC6512">
            <w:pPr>
              <w:pStyle w:val="TableParagraph"/>
              <w:spacing w:line="237" w:lineRule="auto"/>
              <w:ind w:left="55" w:right="66"/>
              <w:rPr>
                <w:sz w:val="14"/>
              </w:rPr>
            </w:pPr>
            <w:r>
              <w:rPr>
                <w:sz w:val="14"/>
              </w:rPr>
              <w:t>Научни метод у хемији. Хемијс</w:t>
            </w:r>
            <w:r>
              <w:rPr>
                <w:sz w:val="14"/>
              </w:rPr>
              <w:t>ки експеримент. Мерења, математичка обрада и представљање резултата мерења.</w:t>
            </w:r>
          </w:p>
        </w:tc>
      </w:tr>
      <w:tr w:rsidR="005F701D">
        <w:trPr>
          <w:trHeight w:val="360"/>
        </w:trPr>
        <w:tc>
          <w:tcPr>
            <w:tcW w:w="1928" w:type="dxa"/>
            <w:vMerge/>
            <w:tcBorders>
              <w:top w:val="nil"/>
            </w:tcBorders>
          </w:tcPr>
          <w:p w:rsidR="005F701D" w:rsidRDefault="005F701D">
            <w:pPr>
              <w:rPr>
                <w:sz w:val="2"/>
                <w:szCs w:val="2"/>
              </w:rPr>
            </w:pPr>
          </w:p>
        </w:tc>
        <w:tc>
          <w:tcPr>
            <w:tcW w:w="1276" w:type="dxa"/>
          </w:tcPr>
          <w:p w:rsidR="005F701D" w:rsidRDefault="00AC6512">
            <w:pPr>
              <w:pStyle w:val="TableParagraph"/>
              <w:spacing w:before="18"/>
              <w:ind w:left="329" w:right="178" w:hanging="123"/>
              <w:rPr>
                <w:b/>
                <w:sz w:val="14"/>
              </w:rPr>
            </w:pPr>
            <w:r>
              <w:rPr>
                <w:b/>
                <w:sz w:val="14"/>
              </w:rPr>
              <w:t>ВРСТЕ СУП- СТАНЦИ</w:t>
            </w:r>
          </w:p>
        </w:tc>
        <w:tc>
          <w:tcPr>
            <w:tcW w:w="1928" w:type="dxa"/>
          </w:tcPr>
          <w:p w:rsidR="005F701D" w:rsidRDefault="00AC6512">
            <w:pPr>
              <w:pStyle w:val="TableParagraph"/>
              <w:spacing w:before="21" w:line="237" w:lineRule="auto"/>
              <w:ind w:left="55" w:right="453"/>
              <w:rPr>
                <w:sz w:val="14"/>
              </w:rPr>
            </w:pPr>
            <w:r>
              <w:rPr>
                <w:sz w:val="14"/>
              </w:rPr>
              <w:t>Појам и класификације супстанци.</w:t>
            </w:r>
          </w:p>
        </w:tc>
      </w:tr>
      <w:tr w:rsidR="005F701D">
        <w:trPr>
          <w:trHeight w:val="420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98"/>
              <w:ind w:left="376" w:hanging="162"/>
              <w:rPr>
                <w:b/>
                <w:sz w:val="14"/>
              </w:rPr>
            </w:pPr>
            <w:r>
              <w:rPr>
                <w:b/>
                <w:sz w:val="14"/>
              </w:rPr>
              <w:t>СТРУКТУРА АТОМА</w:t>
            </w:r>
          </w:p>
        </w:tc>
        <w:tc>
          <w:tcPr>
            <w:tcW w:w="1928" w:type="dxa"/>
          </w:tcPr>
          <w:p w:rsidR="005F701D" w:rsidRDefault="00AC6512">
            <w:pPr>
              <w:pStyle w:val="TableParagraph"/>
              <w:spacing w:before="19"/>
              <w:ind w:left="55"/>
              <w:rPr>
                <w:sz w:val="14"/>
              </w:rPr>
            </w:pPr>
            <w:r>
              <w:rPr>
                <w:sz w:val="14"/>
              </w:rPr>
              <w:t>Развој идеје о атомској структури супстанци. Структура атома. Атомски и масени број. Изотопи.</w:t>
            </w:r>
          </w:p>
          <w:p w:rsidR="005F701D" w:rsidRDefault="00AC6512">
            <w:pPr>
              <w:pStyle w:val="TableParagraph"/>
              <w:spacing w:line="237" w:lineRule="auto"/>
              <w:ind w:left="55" w:right="41"/>
              <w:rPr>
                <w:sz w:val="14"/>
              </w:rPr>
            </w:pPr>
            <w:r>
              <w:rPr>
                <w:sz w:val="14"/>
              </w:rPr>
              <w:t>Релативна атомска маса. Боров атомски модел. Квантномеханички модел атома. Изградња</w:t>
            </w:r>
            <w:r>
              <w:rPr>
                <w:spacing w:val="-23"/>
                <w:sz w:val="14"/>
              </w:rPr>
              <w:t xml:space="preserve"> </w:t>
            </w:r>
            <w:r>
              <w:rPr>
                <w:sz w:val="14"/>
              </w:rPr>
              <w:t>електронског омотача. Електронска конфигурација и Периодни систем</w:t>
            </w:r>
            <w:r>
              <w:rPr>
                <w:spacing w:val="-1"/>
                <w:sz w:val="14"/>
              </w:rPr>
              <w:t xml:space="preserve"> </w:t>
            </w:r>
            <w:r>
              <w:rPr>
                <w:sz w:val="14"/>
              </w:rPr>
              <w:t>елемената.</w:t>
            </w:r>
          </w:p>
          <w:p w:rsidR="005F701D" w:rsidRDefault="00AC6512">
            <w:pPr>
              <w:pStyle w:val="TableParagraph"/>
              <w:spacing w:before="1"/>
              <w:ind w:left="55" w:right="113"/>
              <w:rPr>
                <w:sz w:val="14"/>
              </w:rPr>
            </w:pPr>
            <w:r>
              <w:rPr>
                <w:sz w:val="14"/>
              </w:rPr>
              <w:t>Енергија јонизације и афинитет према електрону. Атомски и јонски полупречници.</w:t>
            </w:r>
          </w:p>
          <w:p w:rsidR="005F701D" w:rsidRDefault="00AC6512">
            <w:pPr>
              <w:pStyle w:val="TableParagraph"/>
              <w:spacing w:line="237" w:lineRule="auto"/>
              <w:ind w:left="55"/>
              <w:rPr>
                <w:sz w:val="14"/>
              </w:rPr>
            </w:pPr>
            <w:r>
              <w:rPr>
                <w:sz w:val="14"/>
              </w:rPr>
              <w:t>Периодична својс</w:t>
            </w:r>
            <w:r>
              <w:rPr>
                <w:sz w:val="14"/>
              </w:rPr>
              <w:t>тва елемената.</w:t>
            </w:r>
          </w:p>
          <w:p w:rsidR="005F701D" w:rsidRDefault="00AC6512">
            <w:pPr>
              <w:pStyle w:val="TableParagraph"/>
              <w:spacing w:line="160" w:lineRule="exact"/>
              <w:ind w:left="55"/>
              <w:rPr>
                <w:sz w:val="14"/>
              </w:rPr>
            </w:pPr>
            <w:r>
              <w:rPr>
                <w:sz w:val="14"/>
              </w:rPr>
              <w:t>Демонстрациони огледи:</w:t>
            </w:r>
          </w:p>
          <w:p w:rsidR="005F701D" w:rsidRDefault="00AC6512">
            <w:pPr>
              <w:pStyle w:val="TableParagraph"/>
              <w:numPr>
                <w:ilvl w:val="0"/>
                <w:numId w:val="89"/>
              </w:numPr>
              <w:tabs>
                <w:tab w:val="left" w:pos="161"/>
              </w:tabs>
              <w:ind w:right="129" w:firstLine="0"/>
              <w:rPr>
                <w:sz w:val="14"/>
              </w:rPr>
            </w:pPr>
            <w:r>
              <w:rPr>
                <w:sz w:val="14"/>
              </w:rPr>
              <w:t>упоређивање реактивности елемената у првој и седамнаестој групи Периодног система елемената;</w:t>
            </w:r>
          </w:p>
          <w:p w:rsidR="005F701D" w:rsidRDefault="00AC6512">
            <w:pPr>
              <w:pStyle w:val="TableParagraph"/>
              <w:numPr>
                <w:ilvl w:val="0"/>
                <w:numId w:val="89"/>
              </w:numPr>
              <w:tabs>
                <w:tab w:val="left" w:pos="161"/>
              </w:tabs>
              <w:spacing w:line="237" w:lineRule="auto"/>
              <w:ind w:right="343" w:firstLine="0"/>
              <w:rPr>
                <w:sz w:val="14"/>
              </w:rPr>
            </w:pPr>
            <w:r>
              <w:rPr>
                <w:sz w:val="14"/>
              </w:rPr>
              <w:t>упоређивање промена хемијских својстава елемената треће</w:t>
            </w:r>
            <w:r>
              <w:rPr>
                <w:spacing w:val="-10"/>
                <w:sz w:val="14"/>
              </w:rPr>
              <w:t xml:space="preserve"> </w:t>
            </w:r>
            <w:r>
              <w:rPr>
                <w:sz w:val="14"/>
              </w:rPr>
              <w:t>периоде.</w:t>
            </w:r>
          </w:p>
        </w:tc>
      </w:tr>
      <w:tr w:rsidR="005F701D">
        <w:trPr>
          <w:trHeight w:val="4849"/>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9"/>
              <w:rPr>
                <w:b/>
                <w:sz w:val="20"/>
              </w:rPr>
            </w:pPr>
          </w:p>
          <w:p w:rsidR="005F701D" w:rsidRDefault="00AC6512">
            <w:pPr>
              <w:pStyle w:val="TableParagraph"/>
              <w:ind w:left="459" w:right="208" w:hanging="223"/>
              <w:rPr>
                <w:b/>
                <w:sz w:val="14"/>
              </w:rPr>
            </w:pPr>
            <w:r>
              <w:rPr>
                <w:b/>
                <w:sz w:val="14"/>
              </w:rPr>
              <w:t>ХЕМИЈСКЕ ВЕЗЕ</w:t>
            </w:r>
          </w:p>
        </w:tc>
        <w:tc>
          <w:tcPr>
            <w:tcW w:w="1928" w:type="dxa"/>
          </w:tcPr>
          <w:p w:rsidR="005F701D" w:rsidRDefault="00AC6512">
            <w:pPr>
              <w:pStyle w:val="TableParagraph"/>
              <w:spacing w:before="20"/>
              <w:ind w:left="55"/>
              <w:rPr>
                <w:sz w:val="14"/>
              </w:rPr>
            </w:pPr>
            <w:r>
              <w:rPr>
                <w:sz w:val="14"/>
              </w:rPr>
              <w:t>Јонска веза и структура супстанци с јонском везом. Ковалентна веза.</w:t>
            </w:r>
          </w:p>
          <w:p w:rsidR="005F701D" w:rsidRDefault="00AC6512">
            <w:pPr>
              <w:pStyle w:val="TableParagraph"/>
              <w:spacing w:line="237" w:lineRule="auto"/>
              <w:ind w:left="55" w:right="35"/>
              <w:rPr>
                <w:sz w:val="14"/>
              </w:rPr>
            </w:pPr>
            <w:r>
              <w:rPr>
                <w:sz w:val="14"/>
              </w:rPr>
              <w:t>Луисове формуле и структуре и геометрија молекула.</w:t>
            </w:r>
          </w:p>
          <w:p w:rsidR="005F701D" w:rsidRDefault="00AC6512">
            <w:pPr>
              <w:pStyle w:val="TableParagraph"/>
              <w:ind w:left="55"/>
              <w:rPr>
                <w:sz w:val="14"/>
              </w:rPr>
            </w:pPr>
            <w:r>
              <w:rPr>
                <w:sz w:val="14"/>
              </w:rPr>
              <w:t>Савремене теорије ковалентне везе.</w:t>
            </w:r>
          </w:p>
          <w:p w:rsidR="005F701D" w:rsidRDefault="00AC6512">
            <w:pPr>
              <w:pStyle w:val="TableParagraph"/>
              <w:ind w:left="55" w:right="35"/>
              <w:rPr>
                <w:sz w:val="14"/>
              </w:rPr>
            </w:pPr>
            <w:r>
              <w:rPr>
                <w:sz w:val="14"/>
              </w:rPr>
              <w:t>Поларност молекула. Међумолекулске интеракције и својства супстанци с ковалентном везом.</w:t>
            </w:r>
          </w:p>
          <w:p w:rsidR="005F701D" w:rsidRDefault="00AC6512">
            <w:pPr>
              <w:pStyle w:val="TableParagraph"/>
              <w:spacing w:line="237" w:lineRule="auto"/>
              <w:ind w:left="55" w:right="419"/>
              <w:rPr>
                <w:sz w:val="14"/>
              </w:rPr>
            </w:pPr>
            <w:r>
              <w:rPr>
                <w:sz w:val="14"/>
              </w:rPr>
              <w:t xml:space="preserve">Метална веза </w:t>
            </w:r>
            <w:r>
              <w:rPr>
                <w:sz w:val="14"/>
              </w:rPr>
              <w:t>и метална кристална решетка.</w:t>
            </w:r>
          </w:p>
          <w:p w:rsidR="005F701D" w:rsidRDefault="00AC6512">
            <w:pPr>
              <w:pStyle w:val="TableParagraph"/>
              <w:ind w:left="55" w:right="163"/>
              <w:rPr>
                <w:sz w:val="14"/>
              </w:rPr>
            </w:pPr>
            <w:r>
              <w:rPr>
                <w:sz w:val="14"/>
              </w:rPr>
              <w:t>Агрегатна стања супстанци. Својства гасова. Авогадров закон и моларна запремина гаса. Једначина стања идеалног гаса.</w:t>
            </w:r>
          </w:p>
          <w:p w:rsidR="005F701D" w:rsidRDefault="00AC6512">
            <w:pPr>
              <w:pStyle w:val="TableParagraph"/>
              <w:spacing w:line="237" w:lineRule="auto"/>
              <w:ind w:left="55"/>
              <w:rPr>
                <w:sz w:val="14"/>
              </w:rPr>
            </w:pPr>
            <w:r>
              <w:rPr>
                <w:sz w:val="14"/>
              </w:rPr>
              <w:t>Течности. Фазни прелази и фазни дијаграми.</w:t>
            </w:r>
          </w:p>
          <w:p w:rsidR="005F701D" w:rsidRDefault="00AC6512">
            <w:pPr>
              <w:pStyle w:val="TableParagraph"/>
              <w:ind w:left="55" w:right="88"/>
              <w:rPr>
                <w:sz w:val="14"/>
              </w:rPr>
            </w:pPr>
            <w:r>
              <w:rPr>
                <w:sz w:val="14"/>
              </w:rPr>
              <w:t>Чврсте супстанце: аморфне и кристалне супстанце.</w:t>
            </w:r>
          </w:p>
          <w:p w:rsidR="005F701D" w:rsidRDefault="00AC6512">
            <w:pPr>
              <w:pStyle w:val="TableParagraph"/>
              <w:spacing w:line="159" w:lineRule="exact"/>
              <w:ind w:left="55"/>
              <w:rPr>
                <w:sz w:val="14"/>
              </w:rPr>
            </w:pPr>
            <w:r>
              <w:rPr>
                <w:sz w:val="14"/>
              </w:rPr>
              <w:t>Демонстрациони огледи:</w:t>
            </w:r>
          </w:p>
          <w:p w:rsidR="005F701D" w:rsidRDefault="00AC6512">
            <w:pPr>
              <w:pStyle w:val="TableParagraph"/>
              <w:numPr>
                <w:ilvl w:val="0"/>
                <w:numId w:val="88"/>
              </w:numPr>
              <w:tabs>
                <w:tab w:val="left" w:pos="161"/>
              </w:tabs>
              <w:spacing w:line="160" w:lineRule="exact"/>
              <w:ind w:firstLine="0"/>
              <w:rPr>
                <w:sz w:val="14"/>
              </w:rPr>
            </w:pPr>
            <w:r>
              <w:rPr>
                <w:sz w:val="14"/>
              </w:rPr>
              <w:t>сублимација</w:t>
            </w:r>
            <w:r>
              <w:rPr>
                <w:spacing w:val="-1"/>
                <w:sz w:val="14"/>
              </w:rPr>
              <w:t xml:space="preserve"> </w:t>
            </w:r>
            <w:r>
              <w:rPr>
                <w:sz w:val="14"/>
              </w:rPr>
              <w:t>јода;</w:t>
            </w:r>
          </w:p>
          <w:p w:rsidR="005F701D" w:rsidRDefault="00AC6512">
            <w:pPr>
              <w:pStyle w:val="TableParagraph"/>
              <w:numPr>
                <w:ilvl w:val="0"/>
                <w:numId w:val="88"/>
              </w:numPr>
              <w:tabs>
                <w:tab w:val="left" w:pos="161"/>
              </w:tabs>
              <w:ind w:right="315" w:firstLine="0"/>
              <w:rPr>
                <w:sz w:val="14"/>
              </w:rPr>
            </w:pPr>
            <w:r>
              <w:rPr>
                <w:sz w:val="14"/>
              </w:rPr>
              <w:t>испитивање поларности молекула</w:t>
            </w:r>
            <w:r>
              <w:rPr>
                <w:spacing w:val="-3"/>
                <w:sz w:val="14"/>
              </w:rPr>
              <w:t xml:space="preserve"> </w:t>
            </w:r>
            <w:r>
              <w:rPr>
                <w:sz w:val="14"/>
              </w:rPr>
              <w:t>воде.</w:t>
            </w:r>
          </w:p>
        </w:tc>
      </w:tr>
    </w:tbl>
    <w:p w:rsidR="005F701D" w:rsidRDefault="005F701D">
      <w:pPr>
        <w:rPr>
          <w:sz w:val="14"/>
        </w:rPr>
        <w:sectPr w:rsidR="005F701D">
          <w:pgSz w:w="11910" w:h="15690"/>
          <w:pgMar w:top="40" w:right="560" w:bottom="280" w:left="560" w:header="720" w:footer="720" w:gutter="0"/>
          <w:cols w:num="2" w:space="720" w:equalWidth="0">
            <w:col w:w="5293" w:space="178"/>
            <w:col w:w="5319"/>
          </w:cols>
        </w:sectPr>
      </w:pPr>
    </w:p>
    <w:tbl>
      <w:tblPr>
        <w:tblW w:w="0" w:type="auto"/>
        <w:tblInd w:w="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436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numPr>
                <w:ilvl w:val="0"/>
                <w:numId w:val="87"/>
              </w:numPr>
              <w:tabs>
                <w:tab w:val="left" w:pos="161"/>
              </w:tabs>
              <w:spacing w:before="18"/>
              <w:ind w:right="106" w:firstLine="0"/>
              <w:rPr>
                <w:sz w:val="14"/>
              </w:rPr>
            </w:pPr>
            <w:r>
              <w:rPr>
                <w:sz w:val="14"/>
              </w:rPr>
              <w:t>температура: реакција цинка са разблаженом хлороводоничном</w:t>
            </w:r>
            <w:r>
              <w:rPr>
                <w:spacing w:val="-10"/>
                <w:sz w:val="14"/>
              </w:rPr>
              <w:t xml:space="preserve"> </w:t>
            </w:r>
            <w:r>
              <w:rPr>
                <w:sz w:val="14"/>
              </w:rPr>
              <w:t>киселином на 25 °С и на 60</w:t>
            </w:r>
            <w:r>
              <w:rPr>
                <w:spacing w:val="-4"/>
                <w:sz w:val="14"/>
              </w:rPr>
              <w:t xml:space="preserve"> </w:t>
            </w:r>
            <w:r>
              <w:rPr>
                <w:sz w:val="14"/>
              </w:rPr>
              <w:t>°С;</w:t>
            </w:r>
          </w:p>
          <w:p w:rsidR="005F701D" w:rsidRDefault="00AC6512">
            <w:pPr>
              <w:pStyle w:val="TableParagraph"/>
              <w:numPr>
                <w:ilvl w:val="0"/>
                <w:numId w:val="87"/>
              </w:numPr>
              <w:tabs>
                <w:tab w:val="left" w:pos="161"/>
              </w:tabs>
              <w:spacing w:line="237" w:lineRule="auto"/>
              <w:ind w:right="135" w:firstLine="0"/>
              <w:rPr>
                <w:sz w:val="14"/>
              </w:rPr>
            </w:pPr>
            <w:r>
              <w:rPr>
                <w:sz w:val="14"/>
              </w:rPr>
              <w:t>додирна површина реактаната: реакција чврстог калијум-јодида и чврстог олово(II)-нитрата и реакција раствора калијум-јодида и раствора</w:t>
            </w:r>
            <w:r>
              <w:rPr>
                <w:spacing w:val="-3"/>
                <w:sz w:val="14"/>
              </w:rPr>
              <w:t xml:space="preserve"> </w:t>
            </w:r>
            <w:r>
              <w:rPr>
                <w:sz w:val="14"/>
              </w:rPr>
              <w:t>олово(II)-нитрата;</w:t>
            </w:r>
          </w:p>
          <w:p w:rsidR="005F701D" w:rsidRDefault="00AC6512">
            <w:pPr>
              <w:pStyle w:val="TableParagraph"/>
              <w:numPr>
                <w:ilvl w:val="0"/>
                <w:numId w:val="87"/>
              </w:numPr>
              <w:tabs>
                <w:tab w:val="left" w:pos="161"/>
              </w:tabs>
              <w:ind w:right="295" w:firstLine="0"/>
              <w:rPr>
                <w:sz w:val="14"/>
              </w:rPr>
            </w:pPr>
            <w:r>
              <w:rPr>
                <w:sz w:val="14"/>
              </w:rPr>
              <w:t>катализатори:</w:t>
            </w:r>
            <w:r>
              <w:rPr>
                <w:spacing w:val="-12"/>
                <w:sz w:val="14"/>
              </w:rPr>
              <w:t xml:space="preserve"> </w:t>
            </w:r>
            <w:r>
              <w:rPr>
                <w:sz w:val="14"/>
              </w:rPr>
              <w:t>разлагање водоник-пероксида уз катализатор манган(IV)- оксид.</w:t>
            </w:r>
          </w:p>
          <w:p w:rsidR="005F701D" w:rsidRDefault="00AC6512">
            <w:pPr>
              <w:pStyle w:val="TableParagraph"/>
              <w:spacing w:line="237" w:lineRule="auto"/>
              <w:ind w:left="55"/>
              <w:rPr>
                <w:sz w:val="14"/>
              </w:rPr>
            </w:pPr>
            <w:r>
              <w:rPr>
                <w:sz w:val="14"/>
              </w:rPr>
              <w:t>2. Чиниоци који утичу на х</w:t>
            </w:r>
            <w:r>
              <w:rPr>
                <w:sz w:val="14"/>
              </w:rPr>
              <w:t>емијску равнотежу:</w:t>
            </w:r>
          </w:p>
          <w:p w:rsidR="005F701D" w:rsidRDefault="00AC6512">
            <w:pPr>
              <w:pStyle w:val="TableParagraph"/>
              <w:numPr>
                <w:ilvl w:val="0"/>
                <w:numId w:val="86"/>
              </w:numPr>
              <w:tabs>
                <w:tab w:val="left" w:pos="161"/>
              </w:tabs>
              <w:ind w:right="113" w:firstLine="0"/>
              <w:rPr>
                <w:sz w:val="14"/>
              </w:rPr>
            </w:pPr>
            <w:r>
              <w:rPr>
                <w:sz w:val="14"/>
              </w:rPr>
              <w:t>промена концентрације учесника реакције: утицај додавања чврстог амонијум- хлорида или чврстог гвожђе(III)-хлорида у реакцији</w:t>
            </w:r>
            <w:r>
              <w:rPr>
                <w:spacing w:val="-5"/>
                <w:sz w:val="14"/>
              </w:rPr>
              <w:t xml:space="preserve"> </w:t>
            </w:r>
            <w:r>
              <w:rPr>
                <w:sz w:val="14"/>
              </w:rPr>
              <w:t>гвожђе(III)-хлорида са</w:t>
            </w:r>
            <w:r>
              <w:rPr>
                <w:spacing w:val="-3"/>
                <w:sz w:val="14"/>
              </w:rPr>
              <w:t xml:space="preserve"> </w:t>
            </w:r>
            <w:r>
              <w:rPr>
                <w:sz w:val="14"/>
              </w:rPr>
              <w:t>амонијум-тиоцијанатом;</w:t>
            </w:r>
          </w:p>
          <w:p w:rsidR="005F701D" w:rsidRDefault="00AC6512">
            <w:pPr>
              <w:pStyle w:val="TableParagraph"/>
              <w:numPr>
                <w:ilvl w:val="0"/>
                <w:numId w:val="86"/>
              </w:numPr>
              <w:tabs>
                <w:tab w:val="left" w:pos="161"/>
              </w:tabs>
              <w:spacing w:line="237" w:lineRule="auto"/>
              <w:ind w:right="167" w:firstLine="0"/>
              <w:rPr>
                <w:sz w:val="14"/>
              </w:rPr>
            </w:pPr>
            <w:r>
              <w:rPr>
                <w:sz w:val="14"/>
              </w:rPr>
              <w:t>промена температуре: реакција бакар(II)-сулфата</w:t>
            </w:r>
            <w:r>
              <w:rPr>
                <w:spacing w:val="-15"/>
                <w:sz w:val="14"/>
              </w:rPr>
              <w:t xml:space="preserve"> </w:t>
            </w:r>
            <w:r>
              <w:rPr>
                <w:sz w:val="14"/>
              </w:rPr>
              <w:t>и натријум-хлорид</w:t>
            </w:r>
            <w:r>
              <w:rPr>
                <w:sz w:val="14"/>
              </w:rPr>
              <w:t>а на 60 °С и 15</w:t>
            </w:r>
            <w:r>
              <w:rPr>
                <w:spacing w:val="-1"/>
                <w:sz w:val="14"/>
              </w:rPr>
              <w:t xml:space="preserve"> </w:t>
            </w:r>
            <w:r>
              <w:rPr>
                <w:sz w:val="14"/>
              </w:rPr>
              <w:t>°С.</w:t>
            </w:r>
          </w:p>
        </w:tc>
      </w:tr>
      <w:tr w:rsidR="005F701D">
        <w:trPr>
          <w:trHeight w:val="4040"/>
        </w:trPr>
        <w:tc>
          <w:tcPr>
            <w:tcW w:w="1928" w:type="dxa"/>
            <w:vMerge w:val="restart"/>
          </w:tcPr>
          <w:p w:rsidR="005F701D" w:rsidRDefault="005F701D">
            <w:pPr>
              <w:pStyle w:val="TableParagraph"/>
              <w:rPr>
                <w:sz w:val="14"/>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6"/>
              <w:rPr>
                <w:b/>
                <w:sz w:val="17"/>
              </w:rPr>
            </w:pPr>
          </w:p>
          <w:p w:rsidR="005F701D" w:rsidRDefault="00AC6512">
            <w:pPr>
              <w:pStyle w:val="TableParagraph"/>
              <w:ind w:left="162" w:firstLine="48"/>
              <w:rPr>
                <w:b/>
                <w:sz w:val="14"/>
              </w:rPr>
            </w:pPr>
            <w:r>
              <w:rPr>
                <w:b/>
                <w:sz w:val="14"/>
              </w:rPr>
              <w:t>КИСЕЛИНЕ, БАЗЕ И СОЛИ</w:t>
            </w:r>
          </w:p>
        </w:tc>
        <w:tc>
          <w:tcPr>
            <w:tcW w:w="1928" w:type="dxa"/>
          </w:tcPr>
          <w:p w:rsidR="005F701D" w:rsidRDefault="00AC6512">
            <w:pPr>
              <w:pStyle w:val="TableParagraph"/>
              <w:spacing w:before="18"/>
              <w:ind w:left="55"/>
              <w:rPr>
                <w:sz w:val="14"/>
              </w:rPr>
            </w:pPr>
            <w:r>
              <w:rPr>
                <w:sz w:val="14"/>
              </w:rPr>
              <w:t>Раствори електролита. Електролитичка дисоцијација. Степен електролитичке дисоцијације, јаки и слаби електролити.</w:t>
            </w:r>
          </w:p>
          <w:p w:rsidR="005F701D" w:rsidRDefault="00AC6512">
            <w:pPr>
              <w:pStyle w:val="TableParagraph"/>
              <w:spacing w:line="237" w:lineRule="auto"/>
              <w:ind w:left="55" w:right="113"/>
              <w:rPr>
                <w:sz w:val="14"/>
              </w:rPr>
            </w:pPr>
            <w:r>
              <w:rPr>
                <w:sz w:val="14"/>
              </w:rPr>
              <w:t>Јонске реакције. Протолитичка теорија киселина и база.</w:t>
            </w:r>
          </w:p>
          <w:p w:rsidR="005F701D" w:rsidRDefault="00AC6512">
            <w:pPr>
              <w:pStyle w:val="TableParagraph"/>
              <w:ind w:left="55"/>
              <w:rPr>
                <w:sz w:val="14"/>
              </w:rPr>
            </w:pPr>
            <w:r>
              <w:rPr>
                <w:sz w:val="14"/>
              </w:rPr>
              <w:t>Јонски производ воде и pH вредност водених раствора. Демонстрациони огледи: Испитивање pH вредност водених раствора електролита универзалном индикаторском хартијом.</w:t>
            </w:r>
          </w:p>
          <w:p w:rsidR="005F701D" w:rsidRDefault="00AC6512">
            <w:pPr>
              <w:pStyle w:val="TableParagraph"/>
              <w:spacing w:line="154" w:lineRule="exact"/>
              <w:ind w:left="55"/>
              <w:rPr>
                <w:b/>
                <w:sz w:val="14"/>
              </w:rPr>
            </w:pPr>
            <w:r>
              <w:rPr>
                <w:b/>
                <w:sz w:val="14"/>
              </w:rPr>
              <w:t>Лабораторијска вежба</w:t>
            </w:r>
          </w:p>
          <w:p w:rsidR="005F701D" w:rsidRDefault="00AC6512">
            <w:pPr>
              <w:pStyle w:val="TableParagraph"/>
              <w:numPr>
                <w:ilvl w:val="0"/>
                <w:numId w:val="85"/>
              </w:numPr>
              <w:tabs>
                <w:tab w:val="left" w:pos="161"/>
              </w:tabs>
              <w:ind w:right="235" w:firstLine="0"/>
              <w:rPr>
                <w:sz w:val="14"/>
              </w:rPr>
            </w:pPr>
            <w:r>
              <w:rPr>
                <w:sz w:val="14"/>
              </w:rPr>
              <w:t>јонске реакције (реакције раствора баријум-хлорида и разблажене</w:t>
            </w:r>
            <w:r>
              <w:rPr>
                <w:spacing w:val="-4"/>
                <w:sz w:val="14"/>
              </w:rPr>
              <w:t xml:space="preserve"> </w:t>
            </w:r>
            <w:r>
              <w:rPr>
                <w:sz w:val="14"/>
              </w:rPr>
              <w:t>сумпор</w:t>
            </w:r>
            <w:r>
              <w:rPr>
                <w:sz w:val="14"/>
              </w:rPr>
              <w:t>не</w:t>
            </w:r>
          </w:p>
          <w:p w:rsidR="005F701D" w:rsidRDefault="00AC6512">
            <w:pPr>
              <w:pStyle w:val="TableParagraph"/>
              <w:spacing w:line="237" w:lineRule="auto"/>
              <w:ind w:left="55" w:right="137"/>
              <w:jc w:val="both"/>
              <w:rPr>
                <w:sz w:val="14"/>
              </w:rPr>
            </w:pPr>
            <w:r>
              <w:rPr>
                <w:sz w:val="14"/>
              </w:rPr>
              <w:t>киселине, чврстог натријум- карбоната и</w:t>
            </w:r>
            <w:r>
              <w:rPr>
                <w:spacing w:val="-12"/>
                <w:sz w:val="14"/>
              </w:rPr>
              <w:t xml:space="preserve"> </w:t>
            </w:r>
            <w:r>
              <w:rPr>
                <w:sz w:val="14"/>
              </w:rPr>
              <w:t>хлороводоничне киселине);</w:t>
            </w:r>
          </w:p>
          <w:p w:rsidR="005F701D" w:rsidRDefault="00AC6512">
            <w:pPr>
              <w:pStyle w:val="TableParagraph"/>
              <w:numPr>
                <w:ilvl w:val="0"/>
                <w:numId w:val="85"/>
              </w:numPr>
              <w:tabs>
                <w:tab w:val="left" w:pos="161"/>
              </w:tabs>
              <w:spacing w:line="161" w:lineRule="exact"/>
              <w:ind w:firstLine="0"/>
              <w:rPr>
                <w:sz w:val="14"/>
              </w:rPr>
            </w:pPr>
            <w:r>
              <w:rPr>
                <w:sz w:val="14"/>
              </w:rPr>
              <w:t>добијање</w:t>
            </w:r>
            <w:r>
              <w:rPr>
                <w:spacing w:val="-1"/>
                <w:sz w:val="14"/>
              </w:rPr>
              <w:t xml:space="preserve"> </w:t>
            </w:r>
            <w:r>
              <w:rPr>
                <w:sz w:val="14"/>
              </w:rPr>
              <w:t>соли;</w:t>
            </w:r>
          </w:p>
          <w:p w:rsidR="005F701D" w:rsidRDefault="00AC6512">
            <w:pPr>
              <w:pStyle w:val="TableParagraph"/>
              <w:numPr>
                <w:ilvl w:val="0"/>
                <w:numId w:val="85"/>
              </w:numPr>
              <w:tabs>
                <w:tab w:val="left" w:pos="161"/>
              </w:tabs>
              <w:ind w:right="352" w:firstLine="0"/>
              <w:rPr>
                <w:sz w:val="14"/>
              </w:rPr>
            </w:pPr>
            <w:r>
              <w:rPr>
                <w:sz w:val="14"/>
              </w:rPr>
              <w:t>титрација раствора</w:t>
            </w:r>
            <w:r>
              <w:rPr>
                <w:spacing w:val="-4"/>
                <w:sz w:val="14"/>
              </w:rPr>
              <w:t xml:space="preserve"> </w:t>
            </w:r>
            <w:r>
              <w:rPr>
                <w:sz w:val="14"/>
              </w:rPr>
              <w:t xml:space="preserve">јаке киселине </w:t>
            </w:r>
            <w:r>
              <w:rPr>
                <w:spacing w:val="-3"/>
                <w:sz w:val="14"/>
              </w:rPr>
              <w:t>јаком</w:t>
            </w:r>
            <w:r>
              <w:rPr>
                <w:sz w:val="14"/>
              </w:rPr>
              <w:t xml:space="preserve"> базом.</w:t>
            </w:r>
          </w:p>
        </w:tc>
      </w:tr>
      <w:tr w:rsidR="005F701D">
        <w:trPr>
          <w:trHeight w:val="212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
              <w:rPr>
                <w:b/>
                <w:sz w:val="23"/>
              </w:rPr>
            </w:pPr>
          </w:p>
          <w:p w:rsidR="005F701D" w:rsidRDefault="00AC6512">
            <w:pPr>
              <w:pStyle w:val="TableParagraph"/>
              <w:ind w:left="221" w:right="202" w:hanging="9"/>
              <w:jc w:val="both"/>
              <w:rPr>
                <w:b/>
                <w:sz w:val="14"/>
              </w:rPr>
            </w:pPr>
            <w:r>
              <w:rPr>
                <w:b/>
                <w:sz w:val="14"/>
              </w:rPr>
              <w:t>ОКСИДОРЕ- ДУКЦИОНЕ РЕАКЦИЈЕ</w:t>
            </w:r>
          </w:p>
        </w:tc>
        <w:tc>
          <w:tcPr>
            <w:tcW w:w="1928" w:type="dxa"/>
          </w:tcPr>
          <w:p w:rsidR="005F701D" w:rsidRDefault="00AC6512">
            <w:pPr>
              <w:pStyle w:val="TableParagraph"/>
              <w:spacing w:before="19"/>
              <w:ind w:left="55"/>
              <w:rPr>
                <w:sz w:val="14"/>
              </w:rPr>
            </w:pPr>
            <w:r>
              <w:rPr>
                <w:sz w:val="14"/>
              </w:rPr>
              <w:t>Оксидоредукционе реакције. Оксидациони број, оксидација и редукција. Оксидациона</w:t>
            </w:r>
          </w:p>
          <w:p w:rsidR="005F701D" w:rsidRDefault="00AC6512">
            <w:pPr>
              <w:pStyle w:val="TableParagraph"/>
              <w:spacing w:line="237" w:lineRule="auto"/>
              <w:ind w:left="55"/>
              <w:rPr>
                <w:sz w:val="14"/>
              </w:rPr>
            </w:pPr>
            <w:r>
              <w:rPr>
                <w:sz w:val="14"/>
              </w:rPr>
              <w:t>и редукциона средства. Напонски низ метала. Демонстрациони огледи:</w:t>
            </w:r>
          </w:p>
          <w:p w:rsidR="005F701D" w:rsidRDefault="00AC6512">
            <w:pPr>
              <w:pStyle w:val="TableParagraph"/>
              <w:numPr>
                <w:ilvl w:val="0"/>
                <w:numId w:val="84"/>
              </w:numPr>
              <w:tabs>
                <w:tab w:val="left" w:pos="161"/>
              </w:tabs>
              <w:ind w:right="88" w:firstLine="0"/>
              <w:rPr>
                <w:sz w:val="14"/>
              </w:rPr>
            </w:pPr>
            <w:r>
              <w:rPr>
                <w:sz w:val="14"/>
              </w:rPr>
              <w:t>реакција</w:t>
            </w:r>
            <w:r>
              <w:rPr>
                <w:spacing w:val="-15"/>
                <w:sz w:val="14"/>
              </w:rPr>
              <w:t xml:space="preserve"> </w:t>
            </w:r>
            <w:r>
              <w:rPr>
                <w:sz w:val="14"/>
              </w:rPr>
              <w:t>гвожђе(II)-сулфата са калијум-перманганатом у киселој и у базној</w:t>
            </w:r>
            <w:r>
              <w:rPr>
                <w:spacing w:val="-2"/>
                <w:sz w:val="14"/>
              </w:rPr>
              <w:t xml:space="preserve"> </w:t>
            </w:r>
            <w:r>
              <w:rPr>
                <w:sz w:val="14"/>
              </w:rPr>
              <w:t>средини;</w:t>
            </w:r>
          </w:p>
          <w:p w:rsidR="005F701D" w:rsidRDefault="00AC6512">
            <w:pPr>
              <w:pStyle w:val="TableParagraph"/>
              <w:numPr>
                <w:ilvl w:val="0"/>
                <w:numId w:val="84"/>
              </w:numPr>
              <w:tabs>
                <w:tab w:val="left" w:pos="161"/>
              </w:tabs>
              <w:spacing w:line="237" w:lineRule="auto"/>
              <w:ind w:right="147" w:firstLine="0"/>
              <w:rPr>
                <w:sz w:val="14"/>
              </w:rPr>
            </w:pPr>
            <w:r>
              <w:rPr>
                <w:sz w:val="14"/>
              </w:rPr>
              <w:t>реакција гвожђа са раствором бакар(II)-сулфата и гвожђа са раствором</w:t>
            </w:r>
            <w:r>
              <w:rPr>
                <w:spacing w:val="-14"/>
                <w:sz w:val="14"/>
              </w:rPr>
              <w:t xml:space="preserve"> </w:t>
            </w:r>
            <w:r>
              <w:rPr>
                <w:sz w:val="14"/>
              </w:rPr>
              <w:t>цинк- сулфата.</w:t>
            </w:r>
          </w:p>
        </w:tc>
      </w:tr>
    </w:tbl>
    <w:p w:rsidR="005F701D" w:rsidRDefault="00AC6512">
      <w:pPr>
        <w:pStyle w:val="BodyText"/>
        <w:spacing w:before="43" w:line="232" w:lineRule="auto"/>
        <w:ind w:left="5534" w:right="116"/>
      </w:pPr>
      <w:r>
        <w:pict>
          <v:shape id="_x0000_s1032" type="#_x0000_t202" style="position:absolute;left:0;text-align:left;margin-left:34pt;margin-top:-527.75pt;width:257.3pt;height:677.55pt;z-index:251657216;mso-position-horizontal-relative:page;mso-position-vertical-relative:text"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000"/>
                    </w:trPr>
                    <w:tc>
                      <w:tcPr>
                        <w:tcW w:w="1928" w:type="dxa"/>
                        <w:vMerge w:val="restart"/>
                      </w:tcPr>
                      <w:p w:rsidR="005F701D" w:rsidRDefault="00AC6512">
                        <w:pPr>
                          <w:pStyle w:val="TableParagraph"/>
                          <w:numPr>
                            <w:ilvl w:val="0"/>
                            <w:numId w:val="83"/>
                          </w:numPr>
                          <w:tabs>
                            <w:tab w:val="left" w:pos="162"/>
                          </w:tabs>
                          <w:spacing w:before="18"/>
                          <w:ind w:right="297" w:firstLine="0"/>
                          <w:rPr>
                            <w:sz w:val="14"/>
                          </w:rPr>
                        </w:pPr>
                        <w:r>
                          <w:rPr>
                            <w:sz w:val="14"/>
                          </w:rPr>
                          <w:t>рачуна снижење температуре мржњења и повишење температуре кључања у воденим растворима електролита</w:t>
                        </w:r>
                        <w:r>
                          <w:rPr>
                            <w:spacing w:val="-6"/>
                            <w:sz w:val="14"/>
                          </w:rPr>
                          <w:t xml:space="preserve"> </w:t>
                        </w:r>
                        <w:r>
                          <w:rPr>
                            <w:sz w:val="14"/>
                          </w:rPr>
                          <w:t>и неелектролита;</w:t>
                        </w:r>
                      </w:p>
                      <w:p w:rsidR="005F701D" w:rsidRDefault="00AC6512">
                        <w:pPr>
                          <w:pStyle w:val="TableParagraph"/>
                          <w:numPr>
                            <w:ilvl w:val="0"/>
                            <w:numId w:val="83"/>
                          </w:numPr>
                          <w:tabs>
                            <w:tab w:val="left" w:pos="162"/>
                          </w:tabs>
                          <w:spacing w:line="237" w:lineRule="auto"/>
                          <w:ind w:right="350" w:firstLine="0"/>
                          <w:rPr>
                            <w:sz w:val="14"/>
                          </w:rPr>
                        </w:pPr>
                        <w:r>
                          <w:rPr>
                            <w:sz w:val="14"/>
                          </w:rPr>
                          <w:t>припреми растворе за потребе у лабораторији</w:t>
                        </w:r>
                        <w:r>
                          <w:rPr>
                            <w:spacing w:val="-14"/>
                            <w:sz w:val="14"/>
                          </w:rPr>
                          <w:t xml:space="preserve"> </w:t>
                        </w:r>
                        <w:r>
                          <w:rPr>
                            <w:sz w:val="14"/>
                          </w:rPr>
                          <w:t>и свакодневном</w:t>
                        </w:r>
                        <w:r>
                          <w:rPr>
                            <w:spacing w:val="-3"/>
                            <w:sz w:val="14"/>
                          </w:rPr>
                          <w:t xml:space="preserve"> животу.</w:t>
                        </w:r>
                      </w:p>
                      <w:p w:rsidR="005F701D" w:rsidRDefault="00AC6512">
                        <w:pPr>
                          <w:pStyle w:val="TableParagraph"/>
                          <w:numPr>
                            <w:ilvl w:val="0"/>
                            <w:numId w:val="83"/>
                          </w:numPr>
                          <w:tabs>
                            <w:tab w:val="left" w:pos="162"/>
                          </w:tabs>
                          <w:ind w:right="108" w:firstLine="0"/>
                          <w:rPr>
                            <w:sz w:val="14"/>
                          </w:rPr>
                        </w:pPr>
                        <w:r>
                          <w:rPr>
                            <w:sz w:val="14"/>
                          </w:rPr>
                          <w:t>анализира односе</w:t>
                        </w:r>
                        <w:r>
                          <w:rPr>
                            <w:spacing w:val="-18"/>
                            <w:sz w:val="14"/>
                          </w:rPr>
                          <w:t xml:space="preserve"> </w:t>
                        </w:r>
                        <w:r>
                          <w:rPr>
                            <w:sz w:val="14"/>
                          </w:rPr>
                          <w:t>количине супстанце, броја честица и масе</w:t>
                        </w:r>
                        <w:r>
                          <w:rPr>
                            <w:spacing w:val="-1"/>
                            <w:sz w:val="14"/>
                          </w:rPr>
                          <w:t xml:space="preserve"> </w:t>
                        </w:r>
                        <w:r>
                          <w:rPr>
                            <w:sz w:val="14"/>
                          </w:rPr>
                          <w:t>супстанце;</w:t>
                        </w:r>
                      </w:p>
                      <w:p w:rsidR="005F701D" w:rsidRDefault="00AC6512">
                        <w:pPr>
                          <w:pStyle w:val="TableParagraph"/>
                          <w:numPr>
                            <w:ilvl w:val="0"/>
                            <w:numId w:val="83"/>
                          </w:numPr>
                          <w:tabs>
                            <w:tab w:val="left" w:pos="162"/>
                          </w:tabs>
                          <w:spacing w:line="237" w:lineRule="auto"/>
                          <w:ind w:right="358" w:firstLine="0"/>
                          <w:rPr>
                            <w:sz w:val="14"/>
                          </w:rPr>
                        </w:pPr>
                        <w:r>
                          <w:rPr>
                            <w:sz w:val="14"/>
                          </w:rPr>
                          <w:t>образлаже значај квантитативних односа</w:t>
                        </w:r>
                        <w:r>
                          <w:rPr>
                            <w:spacing w:val="-9"/>
                            <w:sz w:val="14"/>
                          </w:rPr>
                          <w:t xml:space="preserve"> </w:t>
                        </w:r>
                        <w:r>
                          <w:rPr>
                            <w:sz w:val="14"/>
                          </w:rPr>
                          <w:t>у хемијским</w:t>
                        </w:r>
                        <w:r>
                          <w:rPr>
                            <w:spacing w:val="-2"/>
                            <w:sz w:val="14"/>
                          </w:rPr>
                          <w:t xml:space="preserve"> </w:t>
                        </w:r>
                        <w:r>
                          <w:rPr>
                            <w:sz w:val="14"/>
                          </w:rPr>
                          <w:t>системима;</w:t>
                        </w:r>
                      </w:p>
                      <w:p w:rsidR="005F701D" w:rsidRDefault="00AC6512">
                        <w:pPr>
                          <w:pStyle w:val="TableParagraph"/>
                          <w:numPr>
                            <w:ilvl w:val="0"/>
                            <w:numId w:val="83"/>
                          </w:numPr>
                          <w:tabs>
                            <w:tab w:val="left" w:pos="162"/>
                          </w:tabs>
                          <w:ind w:right="328" w:firstLine="0"/>
                          <w:rPr>
                            <w:sz w:val="14"/>
                          </w:rPr>
                        </w:pPr>
                        <w:r>
                          <w:rPr>
                            <w:sz w:val="14"/>
                          </w:rPr>
                          <w:t>изводи</w:t>
                        </w:r>
                        <w:r>
                          <w:rPr>
                            <w:spacing w:val="-13"/>
                            <w:sz w:val="14"/>
                          </w:rPr>
                          <w:t xml:space="preserve"> </w:t>
                        </w:r>
                        <w:r>
                          <w:rPr>
                            <w:sz w:val="14"/>
                          </w:rPr>
                          <w:t>стехиометријска израчунавања на основу задатих</w:t>
                        </w:r>
                        <w:r>
                          <w:rPr>
                            <w:spacing w:val="-2"/>
                            <w:sz w:val="14"/>
                          </w:rPr>
                          <w:t xml:space="preserve"> </w:t>
                        </w:r>
                        <w:r>
                          <w:rPr>
                            <w:sz w:val="14"/>
                          </w:rPr>
                          <w:t>података;</w:t>
                        </w:r>
                      </w:p>
                      <w:p w:rsidR="005F701D" w:rsidRDefault="00AC6512">
                        <w:pPr>
                          <w:pStyle w:val="TableParagraph"/>
                          <w:numPr>
                            <w:ilvl w:val="0"/>
                            <w:numId w:val="83"/>
                          </w:numPr>
                          <w:tabs>
                            <w:tab w:val="left" w:pos="162"/>
                          </w:tabs>
                          <w:spacing w:line="237" w:lineRule="auto"/>
                          <w:ind w:right="299" w:firstLine="0"/>
                          <w:rPr>
                            <w:sz w:val="14"/>
                          </w:rPr>
                        </w:pPr>
                        <w:r>
                          <w:rPr>
                            <w:sz w:val="14"/>
                          </w:rPr>
                          <w:t>процењује топлотне промене у физичким и хемијским процесима на основу</w:t>
                        </w:r>
                        <w:r>
                          <w:rPr>
                            <w:spacing w:val="-7"/>
                            <w:sz w:val="14"/>
                          </w:rPr>
                          <w:t xml:space="preserve"> </w:t>
                        </w:r>
                        <w:r>
                          <w:rPr>
                            <w:sz w:val="14"/>
                          </w:rPr>
                          <w:t>експерименталних података;</w:t>
                        </w:r>
                      </w:p>
                      <w:p w:rsidR="005F701D" w:rsidRDefault="00AC6512">
                        <w:pPr>
                          <w:pStyle w:val="TableParagraph"/>
                          <w:numPr>
                            <w:ilvl w:val="0"/>
                            <w:numId w:val="83"/>
                          </w:numPr>
                          <w:tabs>
                            <w:tab w:val="left" w:pos="162"/>
                          </w:tabs>
                          <w:ind w:right="128" w:firstLine="0"/>
                          <w:rPr>
                            <w:sz w:val="14"/>
                          </w:rPr>
                        </w:pPr>
                        <w:r>
                          <w:rPr>
                            <w:sz w:val="14"/>
                          </w:rPr>
                          <w:t>разматра факторе који утичу на бр</w:t>
                        </w:r>
                        <w:r>
                          <w:rPr>
                            <w:sz w:val="14"/>
                          </w:rPr>
                          <w:t>зину хемијске реакције и процењује њихов утицај на хемијске процесе</w:t>
                        </w:r>
                        <w:r>
                          <w:rPr>
                            <w:spacing w:val="-10"/>
                            <w:sz w:val="14"/>
                          </w:rPr>
                          <w:t xml:space="preserve"> </w:t>
                        </w:r>
                        <w:r>
                          <w:rPr>
                            <w:sz w:val="14"/>
                          </w:rPr>
                          <w:t>у индустрији и свакодневном животу;</w:t>
                        </w:r>
                      </w:p>
                      <w:p w:rsidR="005F701D" w:rsidRDefault="00AC6512">
                        <w:pPr>
                          <w:pStyle w:val="TableParagraph"/>
                          <w:numPr>
                            <w:ilvl w:val="0"/>
                            <w:numId w:val="83"/>
                          </w:numPr>
                          <w:tabs>
                            <w:tab w:val="left" w:pos="162"/>
                          </w:tabs>
                          <w:spacing w:line="237" w:lineRule="auto"/>
                          <w:ind w:right="166" w:firstLine="0"/>
                          <w:rPr>
                            <w:sz w:val="14"/>
                          </w:rPr>
                        </w:pPr>
                        <w:r>
                          <w:rPr>
                            <w:sz w:val="14"/>
                          </w:rPr>
                          <w:t>објашњава значај</w:t>
                        </w:r>
                        <w:r>
                          <w:rPr>
                            <w:spacing w:val="-17"/>
                            <w:sz w:val="14"/>
                          </w:rPr>
                          <w:t xml:space="preserve"> </w:t>
                        </w:r>
                        <w:r>
                          <w:rPr>
                            <w:sz w:val="14"/>
                          </w:rPr>
                          <w:t>хемијске равнотеже у хемијским и технолошким</w:t>
                        </w:r>
                        <w:r>
                          <w:rPr>
                            <w:spacing w:val="-3"/>
                            <w:sz w:val="14"/>
                          </w:rPr>
                          <w:t xml:space="preserve"> </w:t>
                        </w:r>
                        <w:r>
                          <w:rPr>
                            <w:sz w:val="14"/>
                          </w:rPr>
                          <w:t>системима;</w:t>
                        </w:r>
                      </w:p>
                      <w:p w:rsidR="005F701D" w:rsidRDefault="00AC6512">
                        <w:pPr>
                          <w:pStyle w:val="TableParagraph"/>
                          <w:numPr>
                            <w:ilvl w:val="0"/>
                            <w:numId w:val="83"/>
                          </w:numPr>
                          <w:tabs>
                            <w:tab w:val="left" w:pos="162"/>
                          </w:tabs>
                          <w:ind w:right="164" w:firstLine="0"/>
                          <w:rPr>
                            <w:sz w:val="14"/>
                          </w:rPr>
                        </w:pPr>
                        <w:r>
                          <w:rPr>
                            <w:sz w:val="14"/>
                          </w:rPr>
                          <w:t>експериментално</w:t>
                        </w:r>
                        <w:r>
                          <w:rPr>
                            <w:spacing w:val="-9"/>
                            <w:sz w:val="14"/>
                          </w:rPr>
                          <w:t xml:space="preserve"> </w:t>
                        </w:r>
                        <w:r>
                          <w:rPr>
                            <w:sz w:val="14"/>
                          </w:rPr>
                          <w:t>испитује понашање хемијских равнотежних</w:t>
                        </w:r>
                        <w:r>
                          <w:rPr>
                            <w:spacing w:val="-1"/>
                            <w:sz w:val="14"/>
                          </w:rPr>
                          <w:t xml:space="preserve"> </w:t>
                        </w:r>
                        <w:r>
                          <w:rPr>
                            <w:sz w:val="14"/>
                          </w:rPr>
                          <w:t>система;</w:t>
                        </w:r>
                      </w:p>
                      <w:p w:rsidR="005F701D" w:rsidRDefault="00AC6512">
                        <w:pPr>
                          <w:pStyle w:val="TableParagraph"/>
                          <w:numPr>
                            <w:ilvl w:val="0"/>
                            <w:numId w:val="83"/>
                          </w:numPr>
                          <w:tabs>
                            <w:tab w:val="left" w:pos="162"/>
                          </w:tabs>
                          <w:spacing w:line="237" w:lineRule="auto"/>
                          <w:ind w:right="365" w:firstLine="0"/>
                          <w:rPr>
                            <w:sz w:val="14"/>
                          </w:rPr>
                        </w:pPr>
                        <w:r>
                          <w:rPr>
                            <w:sz w:val="14"/>
                          </w:rPr>
                          <w:t>разликује киселине и базе на основу</w:t>
                        </w:r>
                        <w:r>
                          <w:rPr>
                            <w:spacing w:val="-11"/>
                            <w:sz w:val="14"/>
                          </w:rPr>
                          <w:t xml:space="preserve"> </w:t>
                        </w:r>
                        <w:r>
                          <w:rPr>
                            <w:sz w:val="14"/>
                          </w:rPr>
                          <w:t>једначина електролитичких дисоцијација и протолитичких</w:t>
                        </w:r>
                        <w:r>
                          <w:rPr>
                            <w:spacing w:val="-11"/>
                            <w:sz w:val="14"/>
                          </w:rPr>
                          <w:t xml:space="preserve"> </w:t>
                        </w:r>
                        <w:r>
                          <w:rPr>
                            <w:sz w:val="14"/>
                          </w:rPr>
                          <w:t>реакција;</w:t>
                        </w:r>
                      </w:p>
                      <w:p w:rsidR="005F701D" w:rsidRDefault="00AC6512">
                        <w:pPr>
                          <w:pStyle w:val="TableParagraph"/>
                          <w:numPr>
                            <w:ilvl w:val="0"/>
                            <w:numId w:val="83"/>
                          </w:numPr>
                          <w:tabs>
                            <w:tab w:val="left" w:pos="162"/>
                          </w:tabs>
                          <w:ind w:right="253" w:firstLine="0"/>
                          <w:rPr>
                            <w:sz w:val="14"/>
                          </w:rPr>
                        </w:pPr>
                        <w:r>
                          <w:rPr>
                            <w:sz w:val="14"/>
                          </w:rPr>
                          <w:t>пише и тумачи</w:t>
                        </w:r>
                        <w:r>
                          <w:rPr>
                            <w:spacing w:val="-23"/>
                            <w:sz w:val="14"/>
                          </w:rPr>
                          <w:t xml:space="preserve"> </w:t>
                        </w:r>
                        <w:r>
                          <w:rPr>
                            <w:sz w:val="14"/>
                          </w:rPr>
                          <w:t>једначине јонских реакција;</w:t>
                        </w:r>
                      </w:p>
                      <w:p w:rsidR="005F701D" w:rsidRDefault="00AC6512">
                        <w:pPr>
                          <w:pStyle w:val="TableParagraph"/>
                          <w:numPr>
                            <w:ilvl w:val="0"/>
                            <w:numId w:val="83"/>
                          </w:numPr>
                          <w:tabs>
                            <w:tab w:val="left" w:pos="162"/>
                          </w:tabs>
                          <w:ind w:right="98" w:firstLine="0"/>
                          <w:jc w:val="both"/>
                          <w:rPr>
                            <w:sz w:val="14"/>
                          </w:rPr>
                        </w:pPr>
                        <w:r>
                          <w:rPr>
                            <w:sz w:val="14"/>
                          </w:rPr>
                          <w:t>рачуна концентрације јона у растворима електролита на основу степена</w:t>
                        </w:r>
                        <w:r>
                          <w:rPr>
                            <w:spacing w:val="-2"/>
                            <w:sz w:val="14"/>
                          </w:rPr>
                          <w:t xml:space="preserve"> </w:t>
                        </w:r>
                        <w:r>
                          <w:rPr>
                            <w:sz w:val="14"/>
                          </w:rPr>
                          <w:t>дисоцијације;</w:t>
                        </w:r>
                      </w:p>
                      <w:p w:rsidR="005F701D" w:rsidRDefault="00AC6512">
                        <w:pPr>
                          <w:pStyle w:val="TableParagraph"/>
                          <w:numPr>
                            <w:ilvl w:val="0"/>
                            <w:numId w:val="83"/>
                          </w:numPr>
                          <w:tabs>
                            <w:tab w:val="left" w:pos="162"/>
                          </w:tabs>
                          <w:spacing w:line="237" w:lineRule="auto"/>
                          <w:ind w:right="271" w:firstLine="0"/>
                          <w:rPr>
                            <w:sz w:val="14"/>
                          </w:rPr>
                        </w:pPr>
                        <w:r>
                          <w:rPr>
                            <w:sz w:val="14"/>
                          </w:rPr>
                          <w:t>рачуна pH вредност раствора ја</w:t>
                        </w:r>
                        <w:r>
                          <w:rPr>
                            <w:sz w:val="14"/>
                          </w:rPr>
                          <w:t>ких киселина и база на основу</w:t>
                        </w:r>
                        <w:r>
                          <w:rPr>
                            <w:spacing w:val="-22"/>
                            <w:sz w:val="14"/>
                          </w:rPr>
                          <w:t xml:space="preserve"> </w:t>
                        </w:r>
                        <w:r>
                          <w:rPr>
                            <w:sz w:val="14"/>
                          </w:rPr>
                          <w:t>количинске концентрације</w:t>
                        </w:r>
                        <w:r>
                          <w:rPr>
                            <w:spacing w:val="-2"/>
                            <w:sz w:val="14"/>
                          </w:rPr>
                          <w:t xml:space="preserve"> </w:t>
                        </w:r>
                        <w:r>
                          <w:rPr>
                            <w:sz w:val="14"/>
                          </w:rPr>
                          <w:t>раствора;</w:t>
                        </w:r>
                      </w:p>
                      <w:p w:rsidR="005F701D" w:rsidRDefault="00AC6512">
                        <w:pPr>
                          <w:pStyle w:val="TableParagraph"/>
                          <w:numPr>
                            <w:ilvl w:val="0"/>
                            <w:numId w:val="83"/>
                          </w:numPr>
                          <w:tabs>
                            <w:tab w:val="left" w:pos="162"/>
                          </w:tabs>
                          <w:ind w:right="462" w:firstLine="0"/>
                          <w:rPr>
                            <w:sz w:val="14"/>
                          </w:rPr>
                        </w:pPr>
                        <w:r>
                          <w:rPr>
                            <w:sz w:val="14"/>
                          </w:rPr>
                          <w:t>препознаје примере киселина, база и соли у свакодневном</w:t>
                        </w:r>
                        <w:r>
                          <w:rPr>
                            <w:spacing w:val="-8"/>
                            <w:sz w:val="14"/>
                          </w:rPr>
                          <w:t xml:space="preserve"> </w:t>
                        </w:r>
                        <w:r>
                          <w:rPr>
                            <w:sz w:val="14"/>
                          </w:rPr>
                          <w:t>животу;</w:t>
                        </w:r>
                      </w:p>
                      <w:p w:rsidR="005F701D" w:rsidRDefault="00AC6512">
                        <w:pPr>
                          <w:pStyle w:val="TableParagraph"/>
                          <w:numPr>
                            <w:ilvl w:val="0"/>
                            <w:numId w:val="83"/>
                          </w:numPr>
                          <w:tabs>
                            <w:tab w:val="left" w:pos="162"/>
                          </w:tabs>
                          <w:spacing w:line="237" w:lineRule="auto"/>
                          <w:ind w:right="141" w:firstLine="0"/>
                          <w:rPr>
                            <w:sz w:val="14"/>
                          </w:rPr>
                        </w:pPr>
                        <w:r>
                          <w:rPr>
                            <w:sz w:val="14"/>
                          </w:rPr>
                          <w:t>испитује киселост водених раствора помоћу</w:t>
                        </w:r>
                        <w:r>
                          <w:rPr>
                            <w:spacing w:val="-5"/>
                            <w:sz w:val="14"/>
                          </w:rPr>
                          <w:t xml:space="preserve"> </w:t>
                        </w:r>
                        <w:r>
                          <w:rPr>
                            <w:sz w:val="14"/>
                          </w:rPr>
                          <w:t>различитих киселинско-базних индикатора;</w:t>
                        </w:r>
                      </w:p>
                      <w:p w:rsidR="005F701D" w:rsidRDefault="00AC6512">
                        <w:pPr>
                          <w:pStyle w:val="TableParagraph"/>
                          <w:numPr>
                            <w:ilvl w:val="0"/>
                            <w:numId w:val="83"/>
                          </w:numPr>
                          <w:tabs>
                            <w:tab w:val="left" w:pos="162"/>
                          </w:tabs>
                          <w:ind w:right="45" w:firstLine="0"/>
                          <w:rPr>
                            <w:sz w:val="14"/>
                          </w:rPr>
                        </w:pPr>
                        <w:r>
                          <w:rPr>
                            <w:sz w:val="14"/>
                          </w:rPr>
                          <w:t>препознаје примере оксидоредукционих процеса у свакодневном</w:t>
                        </w:r>
                        <w:r>
                          <w:rPr>
                            <w:spacing w:val="-3"/>
                            <w:sz w:val="14"/>
                          </w:rPr>
                          <w:t xml:space="preserve"> </w:t>
                        </w:r>
                        <w:r>
                          <w:rPr>
                            <w:sz w:val="14"/>
                          </w:rPr>
                          <w:t>окружењу;</w:t>
                        </w:r>
                      </w:p>
                      <w:p w:rsidR="005F701D" w:rsidRDefault="00AC6512">
                        <w:pPr>
                          <w:pStyle w:val="TableParagraph"/>
                          <w:numPr>
                            <w:ilvl w:val="0"/>
                            <w:numId w:val="83"/>
                          </w:numPr>
                          <w:tabs>
                            <w:tab w:val="left" w:pos="162"/>
                          </w:tabs>
                          <w:spacing w:line="237" w:lineRule="auto"/>
                          <w:ind w:right="77" w:firstLine="0"/>
                          <w:rPr>
                            <w:sz w:val="14"/>
                          </w:rPr>
                        </w:pPr>
                        <w:r>
                          <w:rPr>
                            <w:sz w:val="14"/>
                          </w:rPr>
                          <w:t>пише и тумачи једначине оксидоредукционих</w:t>
                        </w:r>
                        <w:r>
                          <w:rPr>
                            <w:spacing w:val="-5"/>
                            <w:sz w:val="14"/>
                          </w:rPr>
                          <w:t xml:space="preserve"> </w:t>
                        </w:r>
                        <w:r>
                          <w:rPr>
                            <w:sz w:val="14"/>
                          </w:rPr>
                          <w:t>реакција;</w:t>
                        </w:r>
                      </w:p>
                      <w:p w:rsidR="005F701D" w:rsidRDefault="00AC6512">
                        <w:pPr>
                          <w:pStyle w:val="TableParagraph"/>
                          <w:numPr>
                            <w:ilvl w:val="0"/>
                            <w:numId w:val="83"/>
                          </w:numPr>
                          <w:tabs>
                            <w:tab w:val="left" w:pos="162"/>
                          </w:tabs>
                          <w:ind w:right="89" w:firstLine="0"/>
                          <w:rPr>
                            <w:sz w:val="14"/>
                          </w:rPr>
                        </w:pPr>
                        <w:r>
                          <w:rPr>
                            <w:sz w:val="14"/>
                          </w:rPr>
                          <w:t>наводи примере оксидационих и</w:t>
                        </w:r>
                        <w:r>
                          <w:rPr>
                            <w:spacing w:val="-7"/>
                            <w:sz w:val="14"/>
                          </w:rPr>
                          <w:t xml:space="preserve"> </w:t>
                        </w:r>
                        <w:r>
                          <w:rPr>
                            <w:sz w:val="14"/>
                          </w:rPr>
                          <w:t>редукционих средстава;</w:t>
                        </w:r>
                      </w:p>
                      <w:p w:rsidR="005F701D" w:rsidRDefault="00AC6512">
                        <w:pPr>
                          <w:pStyle w:val="TableParagraph"/>
                          <w:numPr>
                            <w:ilvl w:val="0"/>
                            <w:numId w:val="83"/>
                          </w:numPr>
                          <w:tabs>
                            <w:tab w:val="left" w:pos="162"/>
                          </w:tabs>
                          <w:spacing w:line="237" w:lineRule="auto"/>
                          <w:ind w:right="367" w:firstLine="0"/>
                          <w:rPr>
                            <w:sz w:val="14"/>
                          </w:rPr>
                        </w:pPr>
                        <w:r>
                          <w:rPr>
                            <w:sz w:val="14"/>
                          </w:rPr>
                          <w:t>пореди својства метала у односу на реакције са киселинама (које немају оксидациона</w:t>
                        </w:r>
                        <w:r>
                          <w:rPr>
                            <w:spacing w:val="-2"/>
                            <w:sz w:val="14"/>
                          </w:rPr>
                          <w:t xml:space="preserve"> </w:t>
                        </w:r>
                        <w:r>
                          <w:rPr>
                            <w:sz w:val="14"/>
                          </w:rPr>
                          <w:t>својства);</w:t>
                        </w:r>
                      </w:p>
                      <w:p w:rsidR="005F701D" w:rsidRDefault="00AC6512">
                        <w:pPr>
                          <w:pStyle w:val="TableParagraph"/>
                          <w:numPr>
                            <w:ilvl w:val="0"/>
                            <w:numId w:val="83"/>
                          </w:numPr>
                          <w:tabs>
                            <w:tab w:val="left" w:pos="162"/>
                          </w:tabs>
                          <w:ind w:right="275" w:firstLine="0"/>
                          <w:rPr>
                            <w:sz w:val="14"/>
                          </w:rPr>
                        </w:pPr>
                        <w:r>
                          <w:rPr>
                            <w:sz w:val="14"/>
                          </w:rPr>
                          <w:t>безбедно по себе и</w:t>
                        </w:r>
                        <w:r>
                          <w:rPr>
                            <w:spacing w:val="-14"/>
                            <w:sz w:val="14"/>
                          </w:rPr>
                          <w:t xml:space="preserve"> </w:t>
                        </w:r>
                        <w:r>
                          <w:rPr>
                            <w:sz w:val="14"/>
                          </w:rPr>
                          <w:t>друге рукује лабораторијским прибором, посуђем и супстанцама;</w:t>
                        </w: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AC6512">
                        <w:pPr>
                          <w:pStyle w:val="TableParagraph"/>
                          <w:spacing w:before="130"/>
                          <w:ind w:left="267" w:right="168" w:hanging="75"/>
                          <w:rPr>
                            <w:b/>
                            <w:sz w:val="14"/>
                          </w:rPr>
                        </w:pPr>
                        <w:r>
                          <w:rPr>
                            <w:b/>
                            <w:sz w:val="14"/>
                          </w:rPr>
                          <w:t>ДИСПЕРЗНИ СИСТЕМИ</w:t>
                        </w:r>
                      </w:p>
                    </w:tc>
                    <w:tc>
                      <w:tcPr>
                        <w:tcW w:w="1928" w:type="dxa"/>
                      </w:tcPr>
                      <w:p w:rsidR="005F701D" w:rsidRDefault="00AC6512">
                        <w:pPr>
                          <w:pStyle w:val="TableParagraph"/>
                          <w:spacing w:before="19"/>
                          <w:ind w:left="55" w:right="290"/>
                          <w:rPr>
                            <w:sz w:val="14"/>
                          </w:rPr>
                        </w:pPr>
                        <w:r>
                          <w:rPr>
                            <w:sz w:val="14"/>
                          </w:rPr>
                          <w:t>Појам и врсте дисперзних система.</w:t>
                        </w:r>
                      </w:p>
                      <w:p w:rsidR="005F701D" w:rsidRDefault="00AC6512">
                        <w:pPr>
                          <w:pStyle w:val="TableParagraph"/>
                          <w:ind w:left="55"/>
                          <w:rPr>
                            <w:sz w:val="14"/>
                          </w:rPr>
                        </w:pPr>
                        <w:r>
                          <w:rPr>
                            <w:sz w:val="14"/>
                          </w:rPr>
                          <w:t>Значај и примена дисперзних система.</w:t>
                        </w:r>
                      </w:p>
                      <w:p w:rsidR="005F701D" w:rsidRDefault="00AC6512">
                        <w:pPr>
                          <w:pStyle w:val="TableParagraph"/>
                          <w:ind w:left="55" w:right="118"/>
                          <w:rPr>
                            <w:sz w:val="14"/>
                          </w:rPr>
                        </w:pPr>
                        <w:r>
                          <w:rPr>
                            <w:sz w:val="14"/>
                          </w:rPr>
                          <w:t>Прави раствори. Растворљивост. Фактори који утичу на растворљивост чврстих супстанци у води. Засићени и презасићени раствори.</w:t>
                        </w:r>
                      </w:p>
                      <w:p w:rsidR="005F701D" w:rsidRDefault="00AC6512">
                        <w:pPr>
                          <w:pStyle w:val="TableParagraph"/>
                          <w:spacing w:line="237" w:lineRule="auto"/>
                          <w:ind w:left="55" w:right="113"/>
                          <w:rPr>
                            <w:sz w:val="14"/>
                          </w:rPr>
                        </w:pPr>
                        <w:r>
                          <w:rPr>
                            <w:sz w:val="14"/>
                          </w:rPr>
                          <w:t>Растварање и топлотне промене при растварању Квантитативан састав раствора.</w:t>
                        </w:r>
                      </w:p>
                      <w:p w:rsidR="005F701D" w:rsidRDefault="00AC6512">
                        <w:pPr>
                          <w:pStyle w:val="TableParagraph"/>
                          <w:ind w:left="55" w:right="113"/>
                          <w:rPr>
                            <w:sz w:val="14"/>
                          </w:rPr>
                        </w:pPr>
                        <w:r>
                          <w:rPr>
                            <w:sz w:val="14"/>
                          </w:rPr>
                          <w:t>Колоидни раствори. Колигативна својства раствора.</w:t>
                        </w:r>
                      </w:p>
                      <w:p w:rsidR="005F701D" w:rsidRDefault="00AC6512">
                        <w:pPr>
                          <w:pStyle w:val="TableParagraph"/>
                          <w:spacing w:line="158" w:lineRule="exact"/>
                          <w:ind w:left="55"/>
                          <w:rPr>
                            <w:sz w:val="14"/>
                          </w:rPr>
                        </w:pPr>
                        <w:r>
                          <w:rPr>
                            <w:sz w:val="14"/>
                          </w:rPr>
                          <w:t>Демонстрациони огледи:</w:t>
                        </w:r>
                      </w:p>
                      <w:p w:rsidR="005F701D" w:rsidRDefault="00AC6512">
                        <w:pPr>
                          <w:pStyle w:val="TableParagraph"/>
                          <w:numPr>
                            <w:ilvl w:val="0"/>
                            <w:numId w:val="82"/>
                          </w:numPr>
                          <w:tabs>
                            <w:tab w:val="left" w:pos="161"/>
                          </w:tabs>
                          <w:ind w:right="167" w:firstLine="0"/>
                          <w:rPr>
                            <w:sz w:val="14"/>
                          </w:rPr>
                        </w:pPr>
                        <w:r>
                          <w:rPr>
                            <w:sz w:val="14"/>
                          </w:rPr>
                          <w:t>испитивање растворљивости различитих супстанци у поларним и неполарним</w:t>
                        </w:r>
                        <w:r>
                          <w:rPr>
                            <w:spacing w:val="-6"/>
                            <w:sz w:val="14"/>
                          </w:rPr>
                          <w:t xml:space="preserve"> </w:t>
                        </w:r>
                        <w:r>
                          <w:rPr>
                            <w:sz w:val="14"/>
                          </w:rPr>
                          <w:t>растварачима;</w:t>
                        </w:r>
                      </w:p>
                      <w:p w:rsidR="005F701D" w:rsidRDefault="00AC6512">
                        <w:pPr>
                          <w:pStyle w:val="TableParagraph"/>
                          <w:numPr>
                            <w:ilvl w:val="0"/>
                            <w:numId w:val="82"/>
                          </w:numPr>
                          <w:tabs>
                            <w:tab w:val="left" w:pos="161"/>
                          </w:tabs>
                          <w:spacing w:line="237" w:lineRule="auto"/>
                          <w:ind w:right="383" w:firstLine="0"/>
                          <w:rPr>
                            <w:sz w:val="14"/>
                          </w:rPr>
                        </w:pPr>
                        <w:r>
                          <w:rPr>
                            <w:sz w:val="14"/>
                          </w:rPr>
                          <w:t>испитивање</w:t>
                        </w:r>
                        <w:r>
                          <w:rPr>
                            <w:spacing w:val="-12"/>
                            <w:sz w:val="14"/>
                          </w:rPr>
                          <w:t xml:space="preserve"> </w:t>
                        </w:r>
                        <w:r>
                          <w:rPr>
                            <w:sz w:val="14"/>
                          </w:rPr>
                          <w:t>топлотних ефеката</w:t>
                        </w:r>
                        <w:r>
                          <w:rPr>
                            <w:spacing w:val="-1"/>
                            <w:sz w:val="14"/>
                          </w:rPr>
                          <w:t xml:space="preserve"> </w:t>
                        </w:r>
                        <w:r>
                          <w:rPr>
                            <w:sz w:val="14"/>
                          </w:rPr>
                          <w:t>растварања.</w:t>
                        </w:r>
                      </w:p>
                      <w:p w:rsidR="005F701D" w:rsidRDefault="00AC6512">
                        <w:pPr>
                          <w:pStyle w:val="TableParagraph"/>
                          <w:spacing w:line="160" w:lineRule="exact"/>
                          <w:ind w:left="55"/>
                          <w:rPr>
                            <w:b/>
                            <w:sz w:val="14"/>
                          </w:rPr>
                        </w:pPr>
                        <w:r>
                          <w:rPr>
                            <w:b/>
                            <w:sz w:val="14"/>
                          </w:rPr>
                          <w:t>Лабораторијска вежба</w:t>
                        </w:r>
                      </w:p>
                      <w:p w:rsidR="005F701D" w:rsidRDefault="00AC6512">
                        <w:pPr>
                          <w:pStyle w:val="TableParagraph"/>
                          <w:spacing w:line="237" w:lineRule="auto"/>
                          <w:ind w:left="55"/>
                          <w:rPr>
                            <w:sz w:val="14"/>
                          </w:rPr>
                        </w:pPr>
                        <w:r>
                          <w:rPr>
                            <w:sz w:val="14"/>
                          </w:rPr>
                          <w:t>- припремање раствора задате количин</w:t>
                        </w:r>
                        <w:r>
                          <w:rPr>
                            <w:sz w:val="14"/>
                          </w:rPr>
                          <w:t>ске концентрације, припремање колоидног раствора желатина и упоређивање својстава правих и колоидних раствора.</w:t>
                        </w:r>
                      </w:p>
                    </w:tc>
                  </w:tr>
                  <w:tr w:rsidR="005F701D">
                    <w:trPr>
                      <w:trHeight w:val="852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5"/>
                          <w:rPr>
                            <w:sz w:val="20"/>
                          </w:rPr>
                        </w:pPr>
                      </w:p>
                      <w:p w:rsidR="005F701D" w:rsidRDefault="00AC6512">
                        <w:pPr>
                          <w:pStyle w:val="TableParagraph"/>
                          <w:ind w:left="256" w:right="208" w:hanging="20"/>
                          <w:rPr>
                            <w:b/>
                            <w:sz w:val="14"/>
                          </w:rPr>
                        </w:pPr>
                        <w:r>
                          <w:rPr>
                            <w:b/>
                            <w:sz w:val="14"/>
                          </w:rPr>
                          <w:t>ХЕМИЈСКЕ РЕАКЦИЈЕ</w:t>
                        </w:r>
                      </w:p>
                    </w:tc>
                    <w:tc>
                      <w:tcPr>
                        <w:tcW w:w="1928" w:type="dxa"/>
                      </w:tcPr>
                      <w:p w:rsidR="005F701D" w:rsidRDefault="00AC6512">
                        <w:pPr>
                          <w:pStyle w:val="TableParagraph"/>
                          <w:spacing w:before="20"/>
                          <w:ind w:left="56" w:right="113"/>
                          <w:rPr>
                            <w:sz w:val="14"/>
                          </w:rPr>
                        </w:pPr>
                        <w:r>
                          <w:rPr>
                            <w:sz w:val="14"/>
                          </w:rPr>
                          <w:t>Појам и типови хемијских реакција. Једначине хемијских реакција.</w:t>
                        </w:r>
                      </w:p>
                      <w:p w:rsidR="005F701D" w:rsidRDefault="00AC6512">
                        <w:pPr>
                          <w:pStyle w:val="TableParagraph"/>
                          <w:spacing w:line="237" w:lineRule="auto"/>
                          <w:ind w:left="56" w:right="134"/>
                          <w:rPr>
                            <w:sz w:val="14"/>
                          </w:rPr>
                        </w:pPr>
                        <w:r>
                          <w:rPr>
                            <w:sz w:val="14"/>
                          </w:rPr>
                          <w:t>Количина супстанце. Моларна маса супстанце. Закон сталних масених односа и закон вишеструких масених односа.</w:t>
                        </w:r>
                      </w:p>
                      <w:p w:rsidR="005F701D" w:rsidRDefault="00AC6512">
                        <w:pPr>
                          <w:pStyle w:val="TableParagraph"/>
                          <w:ind w:left="56"/>
                          <w:rPr>
                            <w:sz w:val="14"/>
                          </w:rPr>
                        </w:pPr>
                        <w:r>
                          <w:rPr>
                            <w:sz w:val="14"/>
                          </w:rPr>
                          <w:t>Масени удео елемента у једињењу.</w:t>
                        </w:r>
                      </w:p>
                      <w:p w:rsidR="005F701D" w:rsidRDefault="00AC6512">
                        <w:pPr>
                          <w:pStyle w:val="TableParagraph"/>
                          <w:ind w:left="56" w:right="363"/>
                          <w:rPr>
                            <w:sz w:val="14"/>
                          </w:rPr>
                        </w:pPr>
                        <w:r>
                          <w:rPr>
                            <w:sz w:val="14"/>
                          </w:rPr>
                          <w:t>Одређивање емпиријске и молекулске формуле једињења.</w:t>
                        </w:r>
                      </w:p>
                      <w:p w:rsidR="005F701D" w:rsidRDefault="00AC6512">
                        <w:pPr>
                          <w:pStyle w:val="TableParagraph"/>
                          <w:spacing w:line="237" w:lineRule="auto"/>
                          <w:ind w:left="56"/>
                          <w:rPr>
                            <w:sz w:val="14"/>
                          </w:rPr>
                        </w:pPr>
                        <w:r>
                          <w:rPr>
                            <w:sz w:val="14"/>
                          </w:rPr>
                          <w:t>Стехиометријска рачунања на основу хемијских једначина. Лимит</w:t>
                        </w:r>
                        <w:r>
                          <w:rPr>
                            <w:sz w:val="14"/>
                          </w:rPr>
                          <w:t>ирајући реактант и принос хемијске реакције.</w:t>
                        </w:r>
                      </w:p>
                      <w:p w:rsidR="005F701D" w:rsidRDefault="00AC6512">
                        <w:pPr>
                          <w:pStyle w:val="TableParagraph"/>
                          <w:ind w:left="56" w:right="114"/>
                          <w:rPr>
                            <w:sz w:val="14"/>
                          </w:rPr>
                        </w:pPr>
                        <w:r>
                          <w:rPr>
                            <w:sz w:val="14"/>
                          </w:rPr>
                          <w:t>Топлотне промене при хемијским реакцијама. Реакциона топлота. Енергија активације. Стандардна топлота хемијске реакције. Хесов закон.</w:t>
                        </w:r>
                      </w:p>
                      <w:p w:rsidR="005F701D" w:rsidRDefault="00AC6512">
                        <w:pPr>
                          <w:pStyle w:val="TableParagraph"/>
                          <w:spacing w:line="237" w:lineRule="auto"/>
                          <w:ind w:left="56"/>
                          <w:rPr>
                            <w:sz w:val="14"/>
                          </w:rPr>
                        </w:pPr>
                        <w:r>
                          <w:rPr>
                            <w:sz w:val="14"/>
                          </w:rPr>
                          <w:t>Брзина хемијске реакције. Закон о дејству маса.</w:t>
                        </w:r>
                      </w:p>
                      <w:p w:rsidR="005F701D" w:rsidRDefault="00AC6512">
                        <w:pPr>
                          <w:pStyle w:val="TableParagraph"/>
                          <w:ind w:left="56"/>
                          <w:rPr>
                            <w:sz w:val="14"/>
                          </w:rPr>
                        </w:pPr>
                        <w:r>
                          <w:rPr>
                            <w:sz w:val="14"/>
                          </w:rPr>
                          <w:t>Хемијска равнотежа. Примена Ле Шатељеовог принципа.</w:t>
                        </w:r>
                      </w:p>
                      <w:p w:rsidR="005F701D" w:rsidRDefault="005F701D">
                        <w:pPr>
                          <w:pStyle w:val="TableParagraph"/>
                          <w:spacing w:before="2"/>
                          <w:rPr>
                            <w:sz w:val="13"/>
                          </w:rPr>
                        </w:pPr>
                      </w:p>
                      <w:p w:rsidR="005F701D" w:rsidRDefault="00AC6512">
                        <w:pPr>
                          <w:pStyle w:val="TableParagraph"/>
                          <w:spacing w:line="161" w:lineRule="exact"/>
                          <w:ind w:left="56"/>
                          <w:rPr>
                            <w:i/>
                            <w:sz w:val="14"/>
                          </w:rPr>
                        </w:pPr>
                        <w:r>
                          <w:rPr>
                            <w:i/>
                            <w:sz w:val="14"/>
                          </w:rPr>
                          <w:t>Демонстрациони огледи:</w:t>
                        </w:r>
                      </w:p>
                      <w:p w:rsidR="005F701D" w:rsidRDefault="00AC6512">
                        <w:pPr>
                          <w:pStyle w:val="TableParagraph"/>
                          <w:numPr>
                            <w:ilvl w:val="0"/>
                            <w:numId w:val="81"/>
                          </w:numPr>
                          <w:tabs>
                            <w:tab w:val="left" w:pos="138"/>
                          </w:tabs>
                          <w:ind w:right="210" w:firstLine="0"/>
                          <w:rPr>
                            <w:sz w:val="14"/>
                          </w:rPr>
                        </w:pPr>
                        <w:r>
                          <w:rPr>
                            <w:sz w:val="14"/>
                          </w:rPr>
                          <w:t>Кретање честица као услов за хемијску</w:t>
                        </w:r>
                        <w:r>
                          <w:rPr>
                            <w:spacing w:val="-10"/>
                            <w:sz w:val="14"/>
                          </w:rPr>
                          <w:t xml:space="preserve"> </w:t>
                        </w:r>
                        <w:r>
                          <w:rPr>
                            <w:sz w:val="14"/>
                          </w:rPr>
                          <w:t>реакцију: реакција хлороводоника и амонијака.</w:t>
                        </w:r>
                      </w:p>
                      <w:p w:rsidR="005F701D" w:rsidRDefault="00AC6512">
                        <w:pPr>
                          <w:pStyle w:val="TableParagraph"/>
                          <w:numPr>
                            <w:ilvl w:val="0"/>
                            <w:numId w:val="81"/>
                          </w:numPr>
                          <w:tabs>
                            <w:tab w:val="left" w:pos="138"/>
                          </w:tabs>
                          <w:spacing w:line="237" w:lineRule="auto"/>
                          <w:ind w:right="98" w:firstLine="0"/>
                          <w:rPr>
                            <w:sz w:val="14"/>
                          </w:rPr>
                        </w:pPr>
                        <w:r>
                          <w:rPr>
                            <w:sz w:val="14"/>
                          </w:rPr>
                          <w:t xml:space="preserve">Егзотермне и ендотермне реакције: разлагање сахарозе при </w:t>
                        </w:r>
                        <w:r>
                          <w:rPr>
                            <w:spacing w:val="-3"/>
                            <w:sz w:val="14"/>
                          </w:rPr>
                          <w:t xml:space="preserve">загревању, </w:t>
                        </w:r>
                        <w:r>
                          <w:rPr>
                            <w:sz w:val="14"/>
                          </w:rPr>
                          <w:t>реакција баријум-хидроксида и амонијум-хлорида и реакција калцијум-оксида и</w:t>
                        </w:r>
                        <w:r>
                          <w:rPr>
                            <w:spacing w:val="-5"/>
                            <w:sz w:val="14"/>
                          </w:rPr>
                          <w:t xml:space="preserve"> </w:t>
                        </w:r>
                        <w:r>
                          <w:rPr>
                            <w:sz w:val="14"/>
                          </w:rPr>
                          <w:t>воде.</w:t>
                        </w:r>
                      </w:p>
                      <w:p w:rsidR="005F701D" w:rsidRDefault="00AC6512">
                        <w:pPr>
                          <w:pStyle w:val="TableParagraph"/>
                          <w:ind w:left="56"/>
                          <w:rPr>
                            <w:sz w:val="14"/>
                          </w:rPr>
                        </w:pPr>
                        <w:r>
                          <w:rPr>
                            <w:b/>
                            <w:sz w:val="14"/>
                          </w:rPr>
                          <w:t xml:space="preserve">Лабораторијска вежба </w:t>
                        </w:r>
                        <w:r>
                          <w:rPr>
                            <w:sz w:val="14"/>
                          </w:rPr>
                          <w:t>1.Чиниоци који утичу на брзину хемијске реакције:</w:t>
                        </w:r>
                      </w:p>
                      <w:p w:rsidR="005F701D" w:rsidRDefault="00AC6512">
                        <w:pPr>
                          <w:pStyle w:val="TableParagraph"/>
                          <w:numPr>
                            <w:ilvl w:val="0"/>
                            <w:numId w:val="80"/>
                          </w:numPr>
                          <w:tabs>
                            <w:tab w:val="left" w:pos="162"/>
                          </w:tabs>
                          <w:spacing w:line="237" w:lineRule="auto"/>
                          <w:ind w:right="219" w:firstLine="0"/>
                          <w:rPr>
                            <w:sz w:val="14"/>
                          </w:rPr>
                        </w:pPr>
                        <w:r>
                          <w:rPr>
                            <w:sz w:val="14"/>
                          </w:rPr>
                          <w:t>природа реактаната: реакције цинка са</w:t>
                        </w:r>
                        <w:r>
                          <w:rPr>
                            <w:spacing w:val="-13"/>
                            <w:sz w:val="14"/>
                          </w:rPr>
                          <w:t xml:space="preserve"> </w:t>
                        </w:r>
                        <w:r>
                          <w:rPr>
                            <w:sz w:val="14"/>
                          </w:rPr>
                          <w:t>етанском и са хлороводоничном киселином; реакције магнезијума и ц</w:t>
                        </w:r>
                        <w:r>
                          <w:rPr>
                            <w:sz w:val="14"/>
                          </w:rPr>
                          <w:t>инка</w:t>
                        </w:r>
                        <w:r>
                          <w:rPr>
                            <w:spacing w:val="-5"/>
                            <w:sz w:val="14"/>
                          </w:rPr>
                          <w:t xml:space="preserve"> </w:t>
                        </w:r>
                        <w:r>
                          <w:rPr>
                            <w:sz w:val="14"/>
                          </w:rPr>
                          <w:t>са</w:t>
                        </w:r>
                      </w:p>
                      <w:p w:rsidR="005F701D" w:rsidRDefault="00AC6512">
                        <w:pPr>
                          <w:pStyle w:val="TableParagraph"/>
                          <w:spacing w:line="161" w:lineRule="exact"/>
                          <w:ind w:left="56"/>
                          <w:rPr>
                            <w:sz w:val="14"/>
                          </w:rPr>
                        </w:pPr>
                        <w:r>
                          <w:rPr>
                            <w:sz w:val="14"/>
                          </w:rPr>
                          <w:t>хлороводоничном киселином;</w:t>
                        </w:r>
                      </w:p>
                      <w:p w:rsidR="005F701D" w:rsidRDefault="00AC6512">
                        <w:pPr>
                          <w:pStyle w:val="TableParagraph"/>
                          <w:numPr>
                            <w:ilvl w:val="0"/>
                            <w:numId w:val="80"/>
                          </w:numPr>
                          <w:tabs>
                            <w:tab w:val="left" w:pos="162"/>
                          </w:tabs>
                          <w:ind w:right="536" w:firstLine="0"/>
                          <w:rPr>
                            <w:sz w:val="14"/>
                          </w:rPr>
                        </w:pPr>
                        <w:r>
                          <w:rPr>
                            <w:sz w:val="14"/>
                          </w:rPr>
                          <w:t>концентрација реактаната: реакција цинка са</w:t>
                        </w:r>
                        <w:r>
                          <w:rPr>
                            <w:spacing w:val="-14"/>
                            <w:sz w:val="14"/>
                          </w:rPr>
                          <w:t xml:space="preserve"> </w:t>
                        </w:r>
                        <w:r>
                          <w:rPr>
                            <w:sz w:val="14"/>
                          </w:rPr>
                          <w:t>разблаженом и</w:t>
                        </w:r>
                        <w:r>
                          <w:rPr>
                            <w:spacing w:val="-3"/>
                            <w:sz w:val="14"/>
                          </w:rPr>
                          <w:t xml:space="preserve"> </w:t>
                        </w:r>
                        <w:r>
                          <w:rPr>
                            <w:sz w:val="14"/>
                          </w:rPr>
                          <w:t>концентрованом</w:t>
                        </w:r>
                      </w:p>
                      <w:p w:rsidR="005F701D" w:rsidRDefault="00AC6512">
                        <w:pPr>
                          <w:pStyle w:val="TableParagraph"/>
                          <w:spacing w:line="155" w:lineRule="exact"/>
                          <w:ind w:left="56"/>
                          <w:rPr>
                            <w:sz w:val="14"/>
                          </w:rPr>
                        </w:pPr>
                        <w:r>
                          <w:rPr>
                            <w:sz w:val="14"/>
                          </w:rPr>
                          <w:t>хлороводоничном киселином;</w:t>
                        </w:r>
                      </w:p>
                    </w:tc>
                  </w:tr>
                </w:tbl>
                <w:p w:rsidR="005F701D" w:rsidRDefault="005F701D">
                  <w:pPr>
                    <w:pStyle w:val="BodyText"/>
                    <w:ind w:left="0" w:firstLine="0"/>
                    <w:jc w:val="left"/>
                  </w:pPr>
                </w:p>
              </w:txbxContent>
            </v:textbox>
            <w10:wrap anchorx="page"/>
          </v:shape>
        </w:pict>
      </w:r>
      <w:r>
        <w:rPr>
          <w:b/>
        </w:rPr>
        <w:t xml:space="preserve">Кључни појмови садржаја: </w:t>
      </w:r>
      <w:r>
        <w:t>научни метод, структура суп- станце, дисперзни системи, хемијске реакције, оксидоредукционе реакције, протолитичка теорија киселина и база и pH вредност раствора.</w:t>
      </w:r>
    </w:p>
    <w:p w:rsidR="005F701D" w:rsidRDefault="00AC6512">
      <w:pPr>
        <w:pStyle w:val="Heading2"/>
        <w:spacing w:before="167" w:line="232" w:lineRule="auto"/>
        <w:ind w:left="7201" w:hanging="1587"/>
      </w:pPr>
      <w:r>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2"/>
        <w:ind w:left="0" w:firstLine="0"/>
        <w:jc w:val="left"/>
        <w:rPr>
          <w:b/>
          <w:sz w:val="17"/>
        </w:rPr>
      </w:pPr>
    </w:p>
    <w:p w:rsidR="005F701D" w:rsidRDefault="00AC6512">
      <w:pPr>
        <w:pStyle w:val="BodyText"/>
        <w:spacing w:before="1" w:line="232" w:lineRule="auto"/>
        <w:ind w:left="5534" w:right="117"/>
      </w:pPr>
      <w:r>
        <w:t xml:space="preserve">Стандарди образовних постигнућа достижу се </w:t>
      </w:r>
      <w:r>
        <w:rPr>
          <w:b/>
        </w:rPr>
        <w:t>на крају оп- штег средњег образовања</w:t>
      </w:r>
      <w:r>
        <w:t xml:space="preserve">. Исти стандард (или његов део) ак- тивираће се више пута </w:t>
      </w:r>
      <w:r>
        <w:rPr>
          <w:spacing w:val="-4"/>
        </w:rPr>
        <w:t xml:space="preserve">током </w:t>
      </w:r>
      <w:r>
        <w:rPr>
          <w:spacing w:val="-3"/>
        </w:rPr>
        <w:t xml:space="preserve">школске </w:t>
      </w:r>
      <w:r>
        <w:t xml:space="preserve">године, односно до краја средњег образовања, сваки пут уз другу наставну </w:t>
      </w:r>
      <w:r>
        <w:rPr>
          <w:spacing w:val="-3"/>
        </w:rPr>
        <w:t xml:space="preserve">јединицу. </w:t>
      </w:r>
      <w:r>
        <w:t>Та- кво поступање осиг</w:t>
      </w:r>
      <w:r>
        <w:t xml:space="preserve">урава досезање све вишег и вишег нивоа по- јединачних ученичких постигнућа, а ученичка знања, вештине и способности се непрестано сагледавају из нових </w:t>
      </w:r>
      <w:r>
        <w:rPr>
          <w:spacing w:val="-3"/>
        </w:rPr>
        <w:t xml:space="preserve">углова, утврђују, </w:t>
      </w:r>
      <w:r>
        <w:t>проширују и</w:t>
      </w:r>
      <w:r>
        <w:rPr>
          <w:spacing w:val="-1"/>
        </w:rPr>
        <w:t xml:space="preserve"> </w:t>
      </w:r>
      <w:r>
        <w:rPr>
          <w:spacing w:val="-3"/>
        </w:rPr>
        <w:t>систематизују.</w:t>
      </w:r>
    </w:p>
    <w:p w:rsidR="005F701D" w:rsidRDefault="005F701D">
      <w:pPr>
        <w:spacing w:line="232" w:lineRule="auto"/>
        <w:sectPr w:rsidR="005F701D">
          <w:pgSz w:w="11910" w:h="15690"/>
          <w:pgMar w:top="140" w:right="560" w:bottom="280" w:left="560" w:header="720" w:footer="720" w:gutter="0"/>
          <w:cols w:space="720"/>
        </w:sectPr>
      </w:pPr>
    </w:p>
    <w:p w:rsidR="005F701D" w:rsidRDefault="00AC6512">
      <w:pPr>
        <w:pStyle w:val="BodyText"/>
        <w:spacing w:before="68" w:after="39" w:line="232" w:lineRule="auto"/>
        <w:ind w:right="5531"/>
      </w:pPr>
      <w:r>
        <w:lastRenderedPageBreak/>
        <w:pict>
          <v:shape id="_x0000_s1031" type="#_x0000_t202" style="position:absolute;left:0;text-align:left;margin-left:304.7pt;margin-top:5.3pt;width:257.3pt;height:669.55pt;z-index:25165824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5F701D">
                    <w:trPr>
                      <w:trHeight w:val="4040"/>
                    </w:trPr>
                    <w:tc>
                      <w:tcPr>
                        <w:tcW w:w="2565" w:type="dxa"/>
                      </w:tcPr>
                      <w:p w:rsidR="005F701D" w:rsidRDefault="00AC6512">
                        <w:pPr>
                          <w:pStyle w:val="TableParagraph"/>
                          <w:numPr>
                            <w:ilvl w:val="0"/>
                            <w:numId w:val="77"/>
                          </w:numPr>
                          <w:tabs>
                            <w:tab w:val="left" w:pos="162"/>
                          </w:tabs>
                          <w:spacing w:before="18"/>
                          <w:ind w:right="503" w:firstLine="0"/>
                          <w:rPr>
                            <w:sz w:val="14"/>
                          </w:rPr>
                        </w:pPr>
                        <w:r>
                          <w:rPr>
                            <w:sz w:val="14"/>
                          </w:rPr>
                          <w:t>објашњава својства</w:t>
                        </w:r>
                        <w:r>
                          <w:rPr>
                            <w:spacing w:val="-8"/>
                            <w:sz w:val="14"/>
                          </w:rPr>
                          <w:t xml:space="preserve"> </w:t>
                        </w:r>
                        <w:r>
                          <w:rPr>
                            <w:sz w:val="14"/>
                          </w:rPr>
                          <w:t xml:space="preserve">дисперзних система и </w:t>
                        </w:r>
                        <w:r>
                          <w:rPr>
                            <w:spacing w:val="-3"/>
                            <w:sz w:val="14"/>
                          </w:rPr>
                          <w:t>њих</w:t>
                        </w:r>
                        <w:r>
                          <w:rPr>
                            <w:spacing w:val="-3"/>
                            <w:sz w:val="14"/>
                          </w:rPr>
                          <w:t xml:space="preserve">ову </w:t>
                        </w:r>
                        <w:r>
                          <w:rPr>
                            <w:sz w:val="14"/>
                          </w:rPr>
                          <w:t>примену у свакодневном</w:t>
                        </w:r>
                        <w:r>
                          <w:rPr>
                            <w:spacing w:val="-2"/>
                            <w:sz w:val="14"/>
                          </w:rPr>
                          <w:t xml:space="preserve"> </w:t>
                        </w:r>
                        <w:r>
                          <w:rPr>
                            <w:sz w:val="14"/>
                          </w:rPr>
                          <w:t>животу;</w:t>
                        </w:r>
                      </w:p>
                      <w:p w:rsidR="005F701D" w:rsidRDefault="00AC6512">
                        <w:pPr>
                          <w:pStyle w:val="TableParagraph"/>
                          <w:numPr>
                            <w:ilvl w:val="0"/>
                            <w:numId w:val="77"/>
                          </w:numPr>
                          <w:tabs>
                            <w:tab w:val="left" w:pos="162"/>
                          </w:tabs>
                          <w:spacing w:line="237" w:lineRule="auto"/>
                          <w:ind w:right="332" w:firstLine="0"/>
                          <w:rPr>
                            <w:sz w:val="14"/>
                          </w:rPr>
                        </w:pPr>
                        <w:r>
                          <w:rPr>
                            <w:sz w:val="14"/>
                          </w:rPr>
                          <w:t>рачуна</w:t>
                        </w:r>
                        <w:r>
                          <w:rPr>
                            <w:spacing w:val="-20"/>
                            <w:sz w:val="14"/>
                          </w:rPr>
                          <w:t xml:space="preserve"> </w:t>
                        </w:r>
                        <w:r>
                          <w:rPr>
                            <w:sz w:val="14"/>
                          </w:rPr>
                          <w:t>количинску</w:t>
                        </w:r>
                        <w:r>
                          <w:rPr>
                            <w:spacing w:val="-20"/>
                            <w:sz w:val="14"/>
                          </w:rPr>
                          <w:t xml:space="preserve"> </w:t>
                        </w:r>
                        <w:r>
                          <w:rPr>
                            <w:sz w:val="14"/>
                          </w:rPr>
                          <w:t>концентрацију, масену концентрацију и молалност раствора;</w:t>
                        </w:r>
                      </w:p>
                      <w:p w:rsidR="005F701D" w:rsidRDefault="00AC6512">
                        <w:pPr>
                          <w:pStyle w:val="TableParagraph"/>
                          <w:numPr>
                            <w:ilvl w:val="0"/>
                            <w:numId w:val="77"/>
                          </w:numPr>
                          <w:tabs>
                            <w:tab w:val="left" w:pos="162"/>
                          </w:tabs>
                          <w:ind w:right="376" w:firstLine="0"/>
                          <w:rPr>
                            <w:sz w:val="14"/>
                          </w:rPr>
                        </w:pPr>
                        <w:r>
                          <w:rPr>
                            <w:sz w:val="14"/>
                          </w:rPr>
                          <w:t>рачуна снижење температуре мржњења и повишење</w:t>
                        </w:r>
                        <w:r>
                          <w:rPr>
                            <w:spacing w:val="-14"/>
                            <w:sz w:val="14"/>
                          </w:rPr>
                          <w:t xml:space="preserve"> </w:t>
                        </w:r>
                        <w:r>
                          <w:rPr>
                            <w:sz w:val="14"/>
                          </w:rPr>
                          <w:t>температуре кључања у воденим растворима електролита и</w:t>
                        </w:r>
                        <w:r>
                          <w:rPr>
                            <w:spacing w:val="-4"/>
                            <w:sz w:val="14"/>
                          </w:rPr>
                          <w:t xml:space="preserve"> </w:t>
                        </w:r>
                        <w:r>
                          <w:rPr>
                            <w:sz w:val="14"/>
                          </w:rPr>
                          <w:t>неелектролита;</w:t>
                        </w:r>
                      </w:p>
                      <w:p w:rsidR="005F701D" w:rsidRDefault="00AC6512">
                        <w:pPr>
                          <w:pStyle w:val="TableParagraph"/>
                          <w:numPr>
                            <w:ilvl w:val="0"/>
                            <w:numId w:val="77"/>
                          </w:numPr>
                          <w:tabs>
                            <w:tab w:val="left" w:pos="162"/>
                          </w:tabs>
                          <w:spacing w:line="237" w:lineRule="auto"/>
                          <w:ind w:right="250" w:firstLine="0"/>
                          <w:rPr>
                            <w:sz w:val="14"/>
                          </w:rPr>
                        </w:pPr>
                        <w:r>
                          <w:rPr>
                            <w:sz w:val="14"/>
                          </w:rPr>
                          <w:t>припреми растворе за потребе у лабораторији и свакодневном</w:t>
                        </w:r>
                        <w:r>
                          <w:rPr>
                            <w:spacing w:val="-26"/>
                            <w:sz w:val="14"/>
                          </w:rPr>
                          <w:t xml:space="preserve"> </w:t>
                        </w:r>
                        <w:r>
                          <w:rPr>
                            <w:spacing w:val="-3"/>
                            <w:sz w:val="14"/>
                          </w:rPr>
                          <w:t>животу.</w:t>
                        </w:r>
                      </w:p>
                      <w:p w:rsidR="005F701D" w:rsidRDefault="00AC6512">
                        <w:pPr>
                          <w:pStyle w:val="TableParagraph"/>
                          <w:numPr>
                            <w:ilvl w:val="0"/>
                            <w:numId w:val="77"/>
                          </w:numPr>
                          <w:tabs>
                            <w:tab w:val="left" w:pos="162"/>
                          </w:tabs>
                          <w:ind w:right="188" w:firstLine="0"/>
                          <w:rPr>
                            <w:sz w:val="14"/>
                          </w:rPr>
                        </w:pPr>
                        <w:r>
                          <w:rPr>
                            <w:sz w:val="14"/>
                          </w:rPr>
                          <w:t>безбедно по себе и друге рукује лабораторијским прибором, посуђем</w:t>
                        </w:r>
                        <w:r>
                          <w:rPr>
                            <w:spacing w:val="-18"/>
                            <w:sz w:val="14"/>
                          </w:rPr>
                          <w:t xml:space="preserve"> </w:t>
                        </w:r>
                        <w:r>
                          <w:rPr>
                            <w:sz w:val="14"/>
                          </w:rPr>
                          <w:t>и супстанцама.</w:t>
                        </w:r>
                      </w:p>
                    </w:tc>
                    <w:tc>
                      <w:tcPr>
                        <w:tcW w:w="2565" w:type="dxa"/>
                      </w:tcPr>
                      <w:p w:rsidR="005F701D" w:rsidRDefault="00AC6512">
                        <w:pPr>
                          <w:pStyle w:val="TableParagraph"/>
                          <w:spacing w:before="18"/>
                          <w:ind w:left="57" w:right="73"/>
                          <w:rPr>
                            <w:sz w:val="14"/>
                          </w:rPr>
                        </w:pPr>
                        <w:r>
                          <w:rPr>
                            <w:sz w:val="14"/>
                          </w:rPr>
                          <w:t>2.ХЕ.1.1.3. Препознаје примере суспензија, емулзија, колоида и правих раствора у свакодневном животу и струци и употребу базира на познавању њихових својстава.</w:t>
                        </w:r>
                      </w:p>
                      <w:p w:rsidR="005F701D" w:rsidRDefault="00AC6512">
                        <w:pPr>
                          <w:pStyle w:val="TableParagraph"/>
                          <w:spacing w:line="237" w:lineRule="auto"/>
                          <w:ind w:left="57" w:right="340"/>
                          <w:rPr>
                            <w:sz w:val="14"/>
                          </w:rPr>
                        </w:pPr>
                        <w:r>
                          <w:rPr>
                            <w:sz w:val="14"/>
                          </w:rPr>
                          <w:t>2.ХЕ.1.1.4. Описује утицај температуре на брзину растварања и растворљивост супстанци; изводи по</w:t>
                        </w:r>
                        <w:r>
                          <w:rPr>
                            <w:sz w:val="14"/>
                          </w:rPr>
                          <w:t>требна израчунавања и припрема</w:t>
                        </w:r>
                      </w:p>
                      <w:p w:rsidR="005F701D" w:rsidRDefault="00AC6512">
                        <w:pPr>
                          <w:pStyle w:val="TableParagraph"/>
                          <w:ind w:left="57" w:right="91"/>
                          <w:rPr>
                            <w:sz w:val="14"/>
                          </w:rPr>
                        </w:pPr>
                        <w:r>
                          <w:rPr>
                            <w:sz w:val="14"/>
                          </w:rPr>
                          <w:t>раствор одређеног процентног састава за потребе у свакодневном животу и струци; препознаје значење количинске концентрације.</w:t>
                        </w:r>
                      </w:p>
                      <w:p w:rsidR="005F701D" w:rsidRDefault="00AC6512">
                        <w:pPr>
                          <w:pStyle w:val="TableParagraph"/>
                          <w:spacing w:line="237" w:lineRule="auto"/>
                          <w:ind w:left="57" w:right="73"/>
                          <w:rPr>
                            <w:sz w:val="14"/>
                          </w:rPr>
                        </w:pPr>
                        <w:r>
                          <w:rPr>
                            <w:sz w:val="14"/>
                          </w:rPr>
                          <w:t>2.ХЕ.2.1.3. Изводи потребна израчунавања и припрема раствор одређене количинске концентрације. 2.ХЕ.</w:t>
                        </w:r>
                        <w:r>
                          <w:rPr>
                            <w:sz w:val="14"/>
                          </w:rPr>
                          <w:t>3.1.3. Припрема растворе одређеног процентног састава и одређене масене и количинске концентрације од течних и чврстих супстанци, кристалохидрата и концентрованијих раствора и изводи потребна прерачунавања једног начина изражавања квантитативног састава ра</w:t>
                        </w:r>
                        <w:r>
                          <w:rPr>
                            <w:sz w:val="14"/>
                          </w:rPr>
                          <w:t>створа у други.</w:t>
                        </w:r>
                      </w:p>
                    </w:tc>
                  </w:tr>
                  <w:tr w:rsidR="005F701D">
                    <w:trPr>
                      <w:trHeight w:val="9320"/>
                    </w:trPr>
                    <w:tc>
                      <w:tcPr>
                        <w:tcW w:w="2565" w:type="dxa"/>
                      </w:tcPr>
                      <w:p w:rsidR="005F701D" w:rsidRDefault="00AC6512">
                        <w:pPr>
                          <w:pStyle w:val="TableParagraph"/>
                          <w:numPr>
                            <w:ilvl w:val="0"/>
                            <w:numId w:val="76"/>
                          </w:numPr>
                          <w:tabs>
                            <w:tab w:val="left" w:pos="162"/>
                          </w:tabs>
                          <w:spacing w:before="18"/>
                          <w:ind w:right="71" w:firstLine="0"/>
                          <w:rPr>
                            <w:sz w:val="14"/>
                          </w:rPr>
                        </w:pPr>
                        <w:r>
                          <w:rPr>
                            <w:sz w:val="14"/>
                          </w:rPr>
                          <w:t>анализира односе количине</w:t>
                        </w:r>
                        <w:r>
                          <w:rPr>
                            <w:spacing w:val="-20"/>
                            <w:sz w:val="14"/>
                          </w:rPr>
                          <w:t xml:space="preserve"> </w:t>
                        </w:r>
                        <w:r>
                          <w:rPr>
                            <w:sz w:val="14"/>
                          </w:rPr>
                          <w:t>супстанце, броја честица и масе</w:t>
                        </w:r>
                        <w:r>
                          <w:rPr>
                            <w:spacing w:val="-1"/>
                            <w:sz w:val="14"/>
                          </w:rPr>
                          <w:t xml:space="preserve"> </w:t>
                        </w:r>
                        <w:r>
                          <w:rPr>
                            <w:sz w:val="14"/>
                          </w:rPr>
                          <w:t>супстанце;</w:t>
                        </w:r>
                      </w:p>
                      <w:p w:rsidR="005F701D" w:rsidRDefault="00AC6512">
                        <w:pPr>
                          <w:pStyle w:val="TableParagraph"/>
                          <w:numPr>
                            <w:ilvl w:val="0"/>
                            <w:numId w:val="76"/>
                          </w:numPr>
                          <w:tabs>
                            <w:tab w:val="left" w:pos="162"/>
                          </w:tabs>
                          <w:ind w:right="396" w:firstLine="0"/>
                          <w:rPr>
                            <w:sz w:val="14"/>
                          </w:rPr>
                        </w:pPr>
                        <w:r>
                          <w:rPr>
                            <w:sz w:val="14"/>
                          </w:rPr>
                          <w:t>образлаже значај</w:t>
                        </w:r>
                        <w:r>
                          <w:rPr>
                            <w:spacing w:val="-18"/>
                            <w:sz w:val="14"/>
                          </w:rPr>
                          <w:t xml:space="preserve"> </w:t>
                        </w:r>
                        <w:r>
                          <w:rPr>
                            <w:sz w:val="14"/>
                          </w:rPr>
                          <w:t>квантитативних односа у хемијским</w:t>
                        </w:r>
                        <w:r>
                          <w:rPr>
                            <w:spacing w:val="-3"/>
                            <w:sz w:val="14"/>
                          </w:rPr>
                          <w:t xml:space="preserve"> </w:t>
                        </w:r>
                        <w:r>
                          <w:rPr>
                            <w:sz w:val="14"/>
                          </w:rPr>
                          <w:t>системима;</w:t>
                        </w:r>
                      </w:p>
                      <w:p w:rsidR="005F701D" w:rsidRDefault="00AC6512">
                        <w:pPr>
                          <w:pStyle w:val="TableParagraph"/>
                          <w:numPr>
                            <w:ilvl w:val="0"/>
                            <w:numId w:val="76"/>
                          </w:numPr>
                          <w:tabs>
                            <w:tab w:val="left" w:pos="162"/>
                          </w:tabs>
                          <w:ind w:right="106" w:firstLine="0"/>
                          <w:rPr>
                            <w:sz w:val="14"/>
                          </w:rPr>
                        </w:pPr>
                        <w:r>
                          <w:rPr>
                            <w:sz w:val="14"/>
                          </w:rPr>
                          <w:t>изводи стехиометријска</w:t>
                        </w:r>
                        <w:r>
                          <w:rPr>
                            <w:spacing w:val="-23"/>
                            <w:sz w:val="14"/>
                          </w:rPr>
                          <w:t xml:space="preserve"> </w:t>
                        </w:r>
                        <w:r>
                          <w:rPr>
                            <w:sz w:val="14"/>
                          </w:rPr>
                          <w:t>израчунавања на основу задатих</w:t>
                        </w:r>
                        <w:r>
                          <w:rPr>
                            <w:spacing w:val="-4"/>
                            <w:sz w:val="14"/>
                          </w:rPr>
                          <w:t xml:space="preserve"> </w:t>
                        </w:r>
                        <w:r>
                          <w:rPr>
                            <w:sz w:val="14"/>
                          </w:rPr>
                          <w:t>података;</w:t>
                        </w:r>
                      </w:p>
                      <w:p w:rsidR="005F701D" w:rsidRDefault="00AC6512">
                        <w:pPr>
                          <w:pStyle w:val="TableParagraph"/>
                          <w:numPr>
                            <w:ilvl w:val="0"/>
                            <w:numId w:val="76"/>
                          </w:numPr>
                          <w:tabs>
                            <w:tab w:val="left" w:pos="162"/>
                          </w:tabs>
                          <w:ind w:right="279" w:firstLine="0"/>
                          <w:rPr>
                            <w:sz w:val="14"/>
                          </w:rPr>
                        </w:pPr>
                        <w:r>
                          <w:rPr>
                            <w:sz w:val="14"/>
                          </w:rPr>
                          <w:t>процењује топлотне промене у физичким и хемијским процесима на основу експерименталних</w:t>
                        </w:r>
                        <w:r>
                          <w:rPr>
                            <w:spacing w:val="-10"/>
                            <w:sz w:val="14"/>
                          </w:rPr>
                          <w:t xml:space="preserve"> </w:t>
                        </w:r>
                        <w:r>
                          <w:rPr>
                            <w:sz w:val="14"/>
                          </w:rPr>
                          <w:t>података;</w:t>
                        </w:r>
                      </w:p>
                      <w:p w:rsidR="005F701D" w:rsidRDefault="00AC6512">
                        <w:pPr>
                          <w:pStyle w:val="TableParagraph"/>
                          <w:numPr>
                            <w:ilvl w:val="0"/>
                            <w:numId w:val="76"/>
                          </w:numPr>
                          <w:tabs>
                            <w:tab w:val="left" w:pos="162"/>
                          </w:tabs>
                          <w:spacing w:line="237" w:lineRule="auto"/>
                          <w:ind w:right="56" w:firstLine="0"/>
                          <w:rPr>
                            <w:sz w:val="14"/>
                          </w:rPr>
                        </w:pPr>
                        <w:r>
                          <w:rPr>
                            <w:sz w:val="14"/>
                          </w:rPr>
                          <w:t>разматра факторе који утичу на</w:t>
                        </w:r>
                        <w:r>
                          <w:rPr>
                            <w:spacing w:val="-21"/>
                            <w:sz w:val="14"/>
                          </w:rPr>
                          <w:t xml:space="preserve"> </w:t>
                        </w:r>
                        <w:r>
                          <w:rPr>
                            <w:sz w:val="14"/>
                          </w:rPr>
                          <w:t>брзину хемијске реакције и процењује њихов утицај на хемијске процесе у индустрији и свакодневном</w:t>
                        </w:r>
                        <w:r>
                          <w:rPr>
                            <w:spacing w:val="-3"/>
                            <w:sz w:val="14"/>
                          </w:rPr>
                          <w:t xml:space="preserve"> </w:t>
                        </w:r>
                        <w:r>
                          <w:rPr>
                            <w:sz w:val="14"/>
                          </w:rPr>
                          <w:t>животу;</w:t>
                        </w:r>
                      </w:p>
                      <w:p w:rsidR="005F701D" w:rsidRDefault="00AC6512">
                        <w:pPr>
                          <w:pStyle w:val="TableParagraph"/>
                          <w:numPr>
                            <w:ilvl w:val="0"/>
                            <w:numId w:val="76"/>
                          </w:numPr>
                          <w:tabs>
                            <w:tab w:val="left" w:pos="162"/>
                          </w:tabs>
                          <w:ind w:right="97" w:firstLine="0"/>
                          <w:rPr>
                            <w:sz w:val="14"/>
                          </w:rPr>
                        </w:pPr>
                        <w:r>
                          <w:rPr>
                            <w:sz w:val="14"/>
                          </w:rPr>
                          <w:t>објашњава значај хемиј</w:t>
                        </w:r>
                        <w:r>
                          <w:rPr>
                            <w:sz w:val="14"/>
                          </w:rPr>
                          <w:t>ске равнотеже у хемијским и технолошким</w:t>
                        </w:r>
                        <w:r>
                          <w:rPr>
                            <w:spacing w:val="-16"/>
                            <w:sz w:val="14"/>
                          </w:rPr>
                          <w:t xml:space="preserve"> </w:t>
                        </w:r>
                        <w:r>
                          <w:rPr>
                            <w:sz w:val="14"/>
                          </w:rPr>
                          <w:t>системима;</w:t>
                        </w:r>
                      </w:p>
                      <w:p w:rsidR="005F701D" w:rsidRDefault="00AC6512">
                        <w:pPr>
                          <w:pStyle w:val="TableParagraph"/>
                          <w:numPr>
                            <w:ilvl w:val="0"/>
                            <w:numId w:val="76"/>
                          </w:numPr>
                          <w:tabs>
                            <w:tab w:val="left" w:pos="162"/>
                          </w:tabs>
                          <w:ind w:right="151" w:firstLine="0"/>
                          <w:rPr>
                            <w:sz w:val="14"/>
                          </w:rPr>
                        </w:pPr>
                        <w:r>
                          <w:rPr>
                            <w:sz w:val="14"/>
                          </w:rPr>
                          <w:t>експериментално испитује</w:t>
                        </w:r>
                        <w:r>
                          <w:rPr>
                            <w:spacing w:val="-15"/>
                            <w:sz w:val="14"/>
                          </w:rPr>
                          <w:t xml:space="preserve"> </w:t>
                        </w:r>
                        <w:r>
                          <w:rPr>
                            <w:sz w:val="14"/>
                          </w:rPr>
                          <w:t>понашање хемијских равнотежних</w:t>
                        </w:r>
                        <w:r>
                          <w:rPr>
                            <w:spacing w:val="-2"/>
                            <w:sz w:val="14"/>
                          </w:rPr>
                          <w:t xml:space="preserve"> </w:t>
                        </w:r>
                        <w:r>
                          <w:rPr>
                            <w:sz w:val="14"/>
                          </w:rPr>
                          <w:t>система.</w:t>
                        </w:r>
                      </w:p>
                    </w:tc>
                    <w:tc>
                      <w:tcPr>
                        <w:tcW w:w="2565" w:type="dxa"/>
                      </w:tcPr>
                      <w:p w:rsidR="005F701D" w:rsidRDefault="00AC6512">
                        <w:pPr>
                          <w:pStyle w:val="TableParagraph"/>
                          <w:spacing w:before="19"/>
                          <w:ind w:left="57" w:right="62"/>
                          <w:rPr>
                            <w:sz w:val="14"/>
                          </w:rPr>
                        </w:pPr>
                        <w:r>
                          <w:rPr>
                            <w:sz w:val="14"/>
                          </w:rPr>
                          <w:t>2.ХЕ.1.1.6. Саставља хемијске</w:t>
                        </w:r>
                        <w:r>
                          <w:rPr>
                            <w:spacing w:val="-15"/>
                            <w:sz w:val="14"/>
                          </w:rPr>
                          <w:t xml:space="preserve"> </w:t>
                        </w:r>
                        <w:r>
                          <w:rPr>
                            <w:sz w:val="14"/>
                          </w:rPr>
                          <w:t xml:space="preserve">једначине једноставних реакција и, на основу њих, сагледава односе између масе, количине и броја честица реактаната и производа. 2.ХЕ.1.1.7. Препознаје да су све хемијске реакције праћене променом енергије; разликује примере хемијских реакција </w:t>
                        </w:r>
                        <w:r>
                          <w:rPr>
                            <w:spacing w:val="-3"/>
                            <w:sz w:val="14"/>
                          </w:rPr>
                          <w:t xml:space="preserve">током </w:t>
                        </w:r>
                        <w:r>
                          <w:rPr>
                            <w:sz w:val="14"/>
                          </w:rPr>
                          <w:t xml:space="preserve">којих </w:t>
                        </w:r>
                        <w:r>
                          <w:rPr>
                            <w:sz w:val="14"/>
                          </w:rPr>
                          <w:t>се енергија ослобађа (егзотермне</w:t>
                        </w:r>
                        <w:r>
                          <w:rPr>
                            <w:spacing w:val="-1"/>
                            <w:sz w:val="14"/>
                          </w:rPr>
                          <w:t xml:space="preserve"> </w:t>
                        </w:r>
                        <w:r>
                          <w:rPr>
                            <w:sz w:val="14"/>
                          </w:rPr>
                          <w:t>реакције)</w:t>
                        </w:r>
                      </w:p>
                      <w:p w:rsidR="005F701D" w:rsidRDefault="00AC6512">
                        <w:pPr>
                          <w:pStyle w:val="TableParagraph"/>
                          <w:spacing w:line="237" w:lineRule="auto"/>
                          <w:ind w:left="57"/>
                          <w:rPr>
                            <w:sz w:val="14"/>
                          </w:rPr>
                        </w:pPr>
                        <w:r>
                          <w:rPr>
                            <w:sz w:val="14"/>
                          </w:rPr>
                          <w:t>или везује (ендотермне реакције) и препознаје примере примене хемијских реакција на основу топлотних ефеката који их прате.</w:t>
                        </w:r>
                      </w:p>
                      <w:p w:rsidR="005F701D" w:rsidRDefault="00AC6512">
                        <w:pPr>
                          <w:pStyle w:val="TableParagraph"/>
                          <w:ind w:left="57" w:right="73"/>
                          <w:rPr>
                            <w:sz w:val="14"/>
                          </w:rPr>
                        </w:pPr>
                        <w:r>
                          <w:rPr>
                            <w:sz w:val="14"/>
                          </w:rPr>
                          <w:t>2.ХЕ.1.1.8. Наводи факторе који утичу на брзину хемијске реакције и хемијску равнотежу.</w:t>
                        </w:r>
                      </w:p>
                      <w:p w:rsidR="005F701D" w:rsidRDefault="00AC6512">
                        <w:pPr>
                          <w:pStyle w:val="TableParagraph"/>
                          <w:spacing w:line="237" w:lineRule="auto"/>
                          <w:ind w:left="57" w:right="73"/>
                          <w:rPr>
                            <w:sz w:val="14"/>
                          </w:rPr>
                        </w:pPr>
                        <w:r>
                          <w:rPr>
                            <w:sz w:val="14"/>
                          </w:rPr>
                          <w:t>2</w:t>
                        </w:r>
                        <w:r>
                          <w:rPr>
                            <w:sz w:val="14"/>
                          </w:rPr>
                          <w:t>.ХЕ.2.1.5. Описује да до хемијске реакције долази при судару молекула који имају довољну енергију (енергију активације).</w:t>
                        </w:r>
                      </w:p>
                      <w:p w:rsidR="005F701D" w:rsidRDefault="00AC6512">
                        <w:pPr>
                          <w:pStyle w:val="TableParagraph"/>
                          <w:ind w:left="57" w:right="38"/>
                          <w:rPr>
                            <w:sz w:val="14"/>
                          </w:rPr>
                        </w:pPr>
                        <w:r>
                          <w:rPr>
                            <w:sz w:val="14"/>
                          </w:rPr>
                          <w:t>2.ХЕ.2.1.6. Саставља хемијске једначине реакција, на основу хемијских једначина и познатих података израчунава масу, запремину, количин</w:t>
                        </w:r>
                        <w:r>
                          <w:rPr>
                            <w:sz w:val="14"/>
                          </w:rPr>
                          <w:t>у и број честица супстанци које настају или су потребне за хемијске реакције.</w:t>
                        </w:r>
                      </w:p>
                      <w:p w:rsidR="005F701D" w:rsidRDefault="00AC6512">
                        <w:pPr>
                          <w:pStyle w:val="TableParagraph"/>
                          <w:spacing w:line="237" w:lineRule="auto"/>
                          <w:ind w:left="57" w:right="217"/>
                          <w:rPr>
                            <w:sz w:val="14"/>
                          </w:rPr>
                        </w:pPr>
                        <w:r>
                          <w:rPr>
                            <w:sz w:val="14"/>
                          </w:rPr>
                          <w:t>2.ХЕ.2.1.7. Идентификује егзотермне и ендотермне реакције на основу термохемијских једначина или</w:t>
                        </w:r>
                      </w:p>
                      <w:p w:rsidR="005F701D" w:rsidRDefault="00AC6512">
                        <w:pPr>
                          <w:pStyle w:val="TableParagraph"/>
                          <w:ind w:left="57" w:right="67"/>
                          <w:rPr>
                            <w:sz w:val="14"/>
                          </w:rPr>
                        </w:pPr>
                        <w:r>
                          <w:rPr>
                            <w:sz w:val="14"/>
                          </w:rPr>
                          <w:t>вредности промене енталпије и повезује их с практичним значајем.</w:t>
                        </w:r>
                      </w:p>
                      <w:p w:rsidR="005F701D" w:rsidRDefault="00AC6512">
                        <w:pPr>
                          <w:pStyle w:val="TableParagraph"/>
                          <w:ind w:left="57" w:right="73"/>
                          <w:rPr>
                            <w:sz w:val="14"/>
                          </w:rPr>
                        </w:pPr>
                        <w:r>
                          <w:rPr>
                            <w:sz w:val="14"/>
                          </w:rPr>
                          <w:t>2.ХЕ.2.1.8. Наво</w:t>
                        </w:r>
                        <w:r>
                          <w:rPr>
                            <w:sz w:val="14"/>
                          </w:rPr>
                          <w:t>ди примере реверзибилних хемијских реакција; препознаје утицај промене концентрације, температуре и притиска на однос концентрација реактаната и производа у затвореном равнотежном систему и повезује Ле Шатељеoв принцип с процесима у хемијској индустрији.</w:t>
                        </w:r>
                      </w:p>
                      <w:p w:rsidR="005F701D" w:rsidRDefault="00AC6512">
                        <w:pPr>
                          <w:pStyle w:val="TableParagraph"/>
                          <w:spacing w:line="237" w:lineRule="auto"/>
                          <w:ind w:left="57" w:right="16"/>
                          <w:rPr>
                            <w:sz w:val="14"/>
                          </w:rPr>
                        </w:pPr>
                        <w:r>
                          <w:rPr>
                            <w:sz w:val="14"/>
                          </w:rPr>
                          <w:t>2.ХЕ.3.1.8. Изводи стехиометријска израчунавања која обухватају реактант у вишку, нечистоћу реактаната (сировина) и одређује принос реакције.</w:t>
                        </w:r>
                      </w:p>
                      <w:p w:rsidR="005F701D" w:rsidRDefault="00AC6512">
                        <w:pPr>
                          <w:pStyle w:val="TableParagraph"/>
                          <w:ind w:left="57" w:right="279"/>
                          <w:rPr>
                            <w:sz w:val="14"/>
                          </w:rPr>
                        </w:pPr>
                        <w:r>
                          <w:rPr>
                            <w:sz w:val="14"/>
                          </w:rPr>
                          <w:t>2.ХЕ.3.1.9. Израчунава промену енталпије при хемијским реакцијама на основу стандардних енталпија настајања.</w:t>
                        </w:r>
                      </w:p>
                      <w:p w:rsidR="005F701D" w:rsidRDefault="00AC6512">
                        <w:pPr>
                          <w:pStyle w:val="TableParagraph"/>
                          <w:spacing w:line="237" w:lineRule="auto"/>
                          <w:ind w:left="57" w:right="349"/>
                          <w:rPr>
                            <w:sz w:val="14"/>
                          </w:rPr>
                        </w:pPr>
                        <w:r>
                          <w:rPr>
                            <w:sz w:val="14"/>
                          </w:rPr>
                          <w:t>2.ХЕ.</w:t>
                        </w:r>
                        <w:r>
                          <w:rPr>
                            <w:sz w:val="14"/>
                          </w:rPr>
                          <w:t>3.1.10. Пише и примењује изразе за брзину хемијске реакције и константу равнотеже; израчунава на основу одговарајућих података</w:t>
                        </w:r>
                      </w:p>
                      <w:p w:rsidR="005F701D" w:rsidRDefault="00AC6512">
                        <w:pPr>
                          <w:pStyle w:val="TableParagraph"/>
                          <w:spacing w:line="237" w:lineRule="auto"/>
                          <w:ind w:left="57" w:right="18"/>
                          <w:rPr>
                            <w:sz w:val="14"/>
                          </w:rPr>
                        </w:pPr>
                        <w:r>
                          <w:rPr>
                            <w:sz w:val="14"/>
                          </w:rPr>
                          <w:t xml:space="preserve">нумеричку вредност константе; наводи да константа равнотеже зависи једино од температуре; предвиђа утицај промене концентрације, </w:t>
                        </w:r>
                        <w:r>
                          <w:rPr>
                            <w:sz w:val="14"/>
                          </w:rPr>
                          <w:t>температуре и притиска на хемијски систем у равнотежи на основу Ле Шатељеовог принципа.</w:t>
                        </w:r>
                      </w:p>
                    </w:tc>
                  </w:tr>
                </w:tbl>
                <w:p w:rsidR="005F701D" w:rsidRDefault="005F701D">
                  <w:pPr>
                    <w:pStyle w:val="BodyText"/>
                    <w:ind w:left="0" w:firstLine="0"/>
                    <w:jc w:val="left"/>
                  </w:pPr>
                </w:p>
              </w:txbxContent>
            </v:textbox>
            <w10:wrap anchorx="page"/>
          </v:shape>
        </w:pict>
      </w:r>
      <w:r>
        <w:t>С обзиром на сложеност предмета Хемија и области унутар предмета, неопходно је поступно остваривати све стандарде кроз све четири године средњошколског образовања, ал</w:t>
      </w:r>
      <w:r>
        <w:t>и поједини стандарди се могу видети и као конкретније повезани са одређе- ним исходом.</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5F701D">
        <w:trPr>
          <w:trHeight w:val="518"/>
        </w:trPr>
        <w:tc>
          <w:tcPr>
            <w:tcW w:w="2565" w:type="dxa"/>
            <w:shd w:val="clear" w:color="auto" w:fill="E6E7E8"/>
          </w:tcPr>
          <w:p w:rsidR="005F701D" w:rsidRDefault="00AC6512">
            <w:pPr>
              <w:pStyle w:val="TableParagraph"/>
              <w:spacing w:before="16" w:line="161" w:lineRule="exact"/>
              <w:ind w:left="80" w:right="70"/>
              <w:jc w:val="center"/>
              <w:rPr>
                <w:b/>
                <w:sz w:val="14"/>
              </w:rPr>
            </w:pPr>
            <w:r>
              <w:rPr>
                <w:b/>
                <w:sz w:val="14"/>
              </w:rPr>
              <w:t>ИСХОДИ</w:t>
            </w:r>
          </w:p>
          <w:p w:rsidR="005F701D" w:rsidRDefault="00AC6512">
            <w:pPr>
              <w:pStyle w:val="TableParagraph"/>
              <w:ind w:left="82" w:right="70"/>
              <w:jc w:val="center"/>
              <w:rPr>
                <w:sz w:val="14"/>
              </w:rPr>
            </w:pPr>
            <w:r>
              <w:rPr>
                <w:sz w:val="14"/>
              </w:rPr>
              <w:t>По завршетку разреда ученик ће бити у стању да:</w:t>
            </w:r>
          </w:p>
        </w:tc>
        <w:tc>
          <w:tcPr>
            <w:tcW w:w="2565" w:type="dxa"/>
            <w:shd w:val="clear" w:color="auto" w:fill="E6E7E8"/>
          </w:tcPr>
          <w:p w:rsidR="005F701D" w:rsidRDefault="005F701D">
            <w:pPr>
              <w:pStyle w:val="TableParagraph"/>
              <w:spacing w:before="3"/>
              <w:rPr>
                <w:sz w:val="15"/>
              </w:rPr>
            </w:pPr>
          </w:p>
          <w:p w:rsidR="005F701D" w:rsidRDefault="00AC6512">
            <w:pPr>
              <w:pStyle w:val="TableParagraph"/>
              <w:ind w:left="847"/>
              <w:rPr>
                <w:b/>
                <w:sz w:val="14"/>
              </w:rPr>
            </w:pPr>
            <w:r>
              <w:rPr>
                <w:b/>
                <w:sz w:val="14"/>
              </w:rPr>
              <w:t>СТАНДАРДИ</w:t>
            </w:r>
          </w:p>
        </w:tc>
      </w:tr>
      <w:tr w:rsidR="005F701D">
        <w:trPr>
          <w:trHeight w:val="4040"/>
        </w:trPr>
        <w:tc>
          <w:tcPr>
            <w:tcW w:w="2565" w:type="dxa"/>
          </w:tcPr>
          <w:p w:rsidR="005F701D" w:rsidRDefault="00AC6512">
            <w:pPr>
              <w:pStyle w:val="TableParagraph"/>
              <w:numPr>
                <w:ilvl w:val="0"/>
                <w:numId w:val="79"/>
              </w:numPr>
              <w:tabs>
                <w:tab w:val="left" w:pos="162"/>
              </w:tabs>
              <w:spacing w:before="18"/>
              <w:ind w:right="415" w:firstLine="0"/>
              <w:rPr>
                <w:sz w:val="14"/>
              </w:rPr>
            </w:pPr>
            <w:r>
              <w:rPr>
                <w:sz w:val="14"/>
              </w:rPr>
              <w:t>проналази и критички одабира потребне хемијске информације</w:t>
            </w:r>
            <w:r>
              <w:rPr>
                <w:spacing w:val="-18"/>
                <w:sz w:val="14"/>
              </w:rPr>
              <w:t xml:space="preserve"> </w:t>
            </w:r>
            <w:r>
              <w:rPr>
                <w:sz w:val="14"/>
              </w:rPr>
              <w:t>из различитих</w:t>
            </w:r>
            <w:r>
              <w:rPr>
                <w:spacing w:val="-1"/>
                <w:sz w:val="14"/>
              </w:rPr>
              <w:t xml:space="preserve"> </w:t>
            </w:r>
            <w:r>
              <w:rPr>
                <w:sz w:val="14"/>
              </w:rPr>
              <w:t>извора;</w:t>
            </w:r>
          </w:p>
          <w:p w:rsidR="005F701D" w:rsidRDefault="00AC6512">
            <w:pPr>
              <w:pStyle w:val="TableParagraph"/>
              <w:numPr>
                <w:ilvl w:val="0"/>
                <w:numId w:val="79"/>
              </w:numPr>
              <w:tabs>
                <w:tab w:val="left" w:pos="162"/>
              </w:tabs>
              <w:spacing w:line="237" w:lineRule="auto"/>
              <w:ind w:right="402" w:firstLine="0"/>
              <w:rPr>
                <w:sz w:val="14"/>
              </w:rPr>
            </w:pPr>
            <w:r>
              <w:rPr>
                <w:sz w:val="14"/>
              </w:rPr>
              <w:t>користи хемијски научни језик</w:t>
            </w:r>
            <w:r>
              <w:rPr>
                <w:spacing w:val="-24"/>
                <w:sz w:val="14"/>
              </w:rPr>
              <w:t xml:space="preserve"> </w:t>
            </w:r>
            <w:r>
              <w:rPr>
                <w:sz w:val="14"/>
              </w:rPr>
              <w:t>за описивање структуре, својстава и промена</w:t>
            </w:r>
            <w:r>
              <w:rPr>
                <w:spacing w:val="-1"/>
                <w:sz w:val="14"/>
              </w:rPr>
              <w:t xml:space="preserve"> </w:t>
            </w:r>
            <w:r>
              <w:rPr>
                <w:sz w:val="14"/>
              </w:rPr>
              <w:t>супстанци;</w:t>
            </w:r>
          </w:p>
          <w:p w:rsidR="005F701D" w:rsidRDefault="00AC6512">
            <w:pPr>
              <w:pStyle w:val="TableParagraph"/>
              <w:numPr>
                <w:ilvl w:val="0"/>
                <w:numId w:val="79"/>
              </w:numPr>
              <w:tabs>
                <w:tab w:val="left" w:pos="162"/>
              </w:tabs>
              <w:ind w:right="290" w:firstLine="0"/>
              <w:rPr>
                <w:sz w:val="14"/>
              </w:rPr>
            </w:pPr>
            <w:r>
              <w:rPr>
                <w:sz w:val="14"/>
              </w:rPr>
              <w:t>наводи</w:t>
            </w:r>
            <w:r>
              <w:rPr>
                <w:spacing w:val="-6"/>
                <w:sz w:val="14"/>
              </w:rPr>
              <w:t xml:space="preserve"> </w:t>
            </w:r>
            <w:r>
              <w:rPr>
                <w:sz w:val="14"/>
              </w:rPr>
              <w:t>примере</w:t>
            </w:r>
            <w:r>
              <w:rPr>
                <w:spacing w:val="-6"/>
                <w:sz w:val="14"/>
              </w:rPr>
              <w:t xml:space="preserve"> </w:t>
            </w:r>
            <w:r>
              <w:rPr>
                <w:sz w:val="14"/>
              </w:rPr>
              <w:t>о</w:t>
            </w:r>
            <w:r>
              <w:rPr>
                <w:spacing w:val="-6"/>
                <w:sz w:val="14"/>
              </w:rPr>
              <w:t xml:space="preserve"> </w:t>
            </w:r>
            <w:r>
              <w:rPr>
                <w:sz w:val="14"/>
              </w:rPr>
              <w:t>значају</w:t>
            </w:r>
            <w:r>
              <w:rPr>
                <w:spacing w:val="-6"/>
                <w:sz w:val="14"/>
              </w:rPr>
              <w:t xml:space="preserve"> </w:t>
            </w:r>
            <w:r>
              <w:rPr>
                <w:sz w:val="14"/>
              </w:rPr>
              <w:t>хемије</w:t>
            </w:r>
            <w:r>
              <w:rPr>
                <w:spacing w:val="-6"/>
                <w:sz w:val="14"/>
              </w:rPr>
              <w:t xml:space="preserve"> </w:t>
            </w:r>
            <w:r>
              <w:rPr>
                <w:sz w:val="14"/>
              </w:rPr>
              <w:t>за савремено</w:t>
            </w:r>
            <w:r>
              <w:rPr>
                <w:spacing w:val="-1"/>
                <w:sz w:val="14"/>
              </w:rPr>
              <w:t xml:space="preserve"> </w:t>
            </w:r>
            <w:r>
              <w:rPr>
                <w:sz w:val="14"/>
              </w:rPr>
              <w:t>друштво;</w:t>
            </w:r>
          </w:p>
          <w:p w:rsidR="005F701D" w:rsidRDefault="00AC6512">
            <w:pPr>
              <w:pStyle w:val="TableParagraph"/>
              <w:numPr>
                <w:ilvl w:val="0"/>
                <w:numId w:val="79"/>
              </w:numPr>
              <w:tabs>
                <w:tab w:val="left" w:pos="162"/>
              </w:tabs>
              <w:spacing w:line="159" w:lineRule="exact"/>
              <w:ind w:firstLine="0"/>
              <w:rPr>
                <w:sz w:val="14"/>
              </w:rPr>
            </w:pPr>
            <w:r>
              <w:rPr>
                <w:sz w:val="14"/>
              </w:rPr>
              <w:t>описује научни метод у</w:t>
            </w:r>
            <w:r>
              <w:rPr>
                <w:spacing w:val="-5"/>
                <w:sz w:val="14"/>
              </w:rPr>
              <w:t xml:space="preserve"> </w:t>
            </w:r>
            <w:r>
              <w:rPr>
                <w:sz w:val="14"/>
              </w:rPr>
              <w:t>хемији;</w:t>
            </w:r>
          </w:p>
          <w:p w:rsidR="005F701D" w:rsidRDefault="00AC6512">
            <w:pPr>
              <w:pStyle w:val="TableParagraph"/>
              <w:numPr>
                <w:ilvl w:val="0"/>
                <w:numId w:val="79"/>
              </w:numPr>
              <w:tabs>
                <w:tab w:val="left" w:pos="162"/>
              </w:tabs>
              <w:ind w:right="741" w:firstLine="0"/>
              <w:rPr>
                <w:sz w:val="14"/>
              </w:rPr>
            </w:pPr>
            <w:r>
              <w:rPr>
                <w:sz w:val="14"/>
              </w:rPr>
              <w:t>објашњава значај</w:t>
            </w:r>
            <w:r>
              <w:rPr>
                <w:spacing w:val="-20"/>
                <w:sz w:val="14"/>
              </w:rPr>
              <w:t xml:space="preserve"> </w:t>
            </w:r>
            <w:r>
              <w:rPr>
                <w:sz w:val="14"/>
              </w:rPr>
              <w:t>хемијског експеримента;</w:t>
            </w:r>
          </w:p>
          <w:p w:rsidR="005F701D" w:rsidRDefault="00AC6512">
            <w:pPr>
              <w:pStyle w:val="TableParagraph"/>
              <w:numPr>
                <w:ilvl w:val="0"/>
                <w:numId w:val="79"/>
              </w:numPr>
              <w:tabs>
                <w:tab w:val="left" w:pos="162"/>
              </w:tabs>
              <w:ind w:right="184" w:firstLine="0"/>
              <w:rPr>
                <w:sz w:val="14"/>
              </w:rPr>
            </w:pPr>
            <w:r>
              <w:rPr>
                <w:sz w:val="14"/>
              </w:rPr>
              <w:t>изражава физичке величине у одговарајућим мерним јединицама међународног система (SI) и</w:t>
            </w:r>
            <w:r>
              <w:rPr>
                <w:spacing w:val="-12"/>
                <w:sz w:val="14"/>
              </w:rPr>
              <w:t xml:space="preserve"> </w:t>
            </w:r>
            <w:r>
              <w:rPr>
                <w:sz w:val="14"/>
              </w:rPr>
              <w:t>разликује основне и изведене физичке</w:t>
            </w:r>
            <w:r>
              <w:rPr>
                <w:spacing w:val="-8"/>
                <w:sz w:val="14"/>
              </w:rPr>
              <w:t xml:space="preserve"> </w:t>
            </w:r>
            <w:r>
              <w:rPr>
                <w:sz w:val="14"/>
              </w:rPr>
              <w:t>величине;</w:t>
            </w:r>
          </w:p>
          <w:p w:rsidR="005F701D" w:rsidRDefault="00AC6512">
            <w:pPr>
              <w:pStyle w:val="TableParagraph"/>
              <w:numPr>
                <w:ilvl w:val="0"/>
                <w:numId w:val="79"/>
              </w:numPr>
              <w:tabs>
                <w:tab w:val="left" w:pos="162"/>
              </w:tabs>
              <w:spacing w:line="237" w:lineRule="auto"/>
              <w:ind w:right="468" w:firstLine="0"/>
              <w:rPr>
                <w:sz w:val="14"/>
              </w:rPr>
            </w:pPr>
            <w:r>
              <w:rPr>
                <w:sz w:val="14"/>
              </w:rPr>
              <w:t>табеларно и графички</w:t>
            </w:r>
            <w:r>
              <w:rPr>
                <w:spacing w:val="-17"/>
                <w:sz w:val="14"/>
              </w:rPr>
              <w:t xml:space="preserve"> </w:t>
            </w:r>
            <w:r>
              <w:rPr>
                <w:sz w:val="14"/>
              </w:rPr>
              <w:t>приказује резултате</w:t>
            </w:r>
            <w:r>
              <w:rPr>
                <w:spacing w:val="-1"/>
                <w:sz w:val="14"/>
              </w:rPr>
              <w:t xml:space="preserve"> </w:t>
            </w:r>
            <w:r>
              <w:rPr>
                <w:sz w:val="14"/>
              </w:rPr>
              <w:t>мерења.</w:t>
            </w:r>
          </w:p>
        </w:tc>
        <w:tc>
          <w:tcPr>
            <w:tcW w:w="2565" w:type="dxa"/>
          </w:tcPr>
          <w:p w:rsidR="005F701D" w:rsidRDefault="00AC6512">
            <w:pPr>
              <w:pStyle w:val="TableParagraph"/>
              <w:spacing w:before="18"/>
              <w:ind w:left="57" w:right="38"/>
              <w:rPr>
                <w:sz w:val="14"/>
              </w:rPr>
            </w:pPr>
            <w:r>
              <w:rPr>
                <w:sz w:val="14"/>
              </w:rPr>
              <w:t>2.ХЕ.1.1.2. Повезује физичка и хемијска својства супстанци из свакодневн</w:t>
            </w:r>
            <w:r>
              <w:rPr>
                <w:sz w:val="14"/>
              </w:rPr>
              <w:t>ог живота и струке са структуром: честицама које граде супстанце (атоми елемената, молекули елемената, молекули једињења и јони), типом хемијске везе и међумолекулским интеракцијама.</w:t>
            </w:r>
          </w:p>
          <w:p w:rsidR="005F701D" w:rsidRDefault="00AC6512">
            <w:pPr>
              <w:pStyle w:val="TableParagraph"/>
              <w:spacing w:line="237" w:lineRule="auto"/>
              <w:ind w:left="57" w:right="73"/>
              <w:rPr>
                <w:sz w:val="14"/>
              </w:rPr>
            </w:pPr>
            <w:r>
              <w:rPr>
                <w:sz w:val="14"/>
              </w:rPr>
              <w:t>2.ХЕ.1.1.3. Препознаје примере суспензија, емулзија, колоида и правих рас</w:t>
            </w:r>
            <w:r>
              <w:rPr>
                <w:sz w:val="14"/>
              </w:rPr>
              <w:t>твора у свакодневном животу и струци и употребу базира на познавању њихових својстава.</w:t>
            </w:r>
          </w:p>
          <w:p w:rsidR="005F701D" w:rsidRDefault="00AC6512">
            <w:pPr>
              <w:pStyle w:val="TableParagraph"/>
              <w:ind w:left="57" w:right="73"/>
              <w:rPr>
                <w:sz w:val="14"/>
              </w:rPr>
            </w:pPr>
            <w:r>
              <w:rPr>
                <w:sz w:val="14"/>
              </w:rPr>
              <w:t>2.ХЕ.2.1.3. Изводи потребна израчунавања и припрема раствор одређене количинске концентрације. 2.ХЕ.3.1.3. Припрема растворе одређеног процентног састава и одређене масене и количинске концентрације од течних и чврстих супстанци, кристалохидрата и концентр</w:t>
            </w:r>
            <w:r>
              <w:rPr>
                <w:sz w:val="14"/>
              </w:rPr>
              <w:t>ованијих раствора и изводи потребна прерачунавања једног начина изражавања квантитативног састава раствора у други.</w:t>
            </w:r>
          </w:p>
        </w:tc>
      </w:tr>
      <w:tr w:rsidR="005F701D">
        <w:trPr>
          <w:trHeight w:val="7400"/>
        </w:trPr>
        <w:tc>
          <w:tcPr>
            <w:tcW w:w="2565" w:type="dxa"/>
          </w:tcPr>
          <w:p w:rsidR="005F701D" w:rsidRDefault="00AC6512">
            <w:pPr>
              <w:pStyle w:val="TableParagraph"/>
              <w:numPr>
                <w:ilvl w:val="0"/>
                <w:numId w:val="78"/>
              </w:numPr>
              <w:tabs>
                <w:tab w:val="left" w:pos="162"/>
              </w:tabs>
              <w:spacing w:before="18"/>
              <w:ind w:right="392" w:firstLine="0"/>
              <w:rPr>
                <w:sz w:val="14"/>
              </w:rPr>
            </w:pPr>
            <w:r>
              <w:rPr>
                <w:sz w:val="14"/>
              </w:rPr>
              <w:t>класификује супстанце на</w:t>
            </w:r>
            <w:r>
              <w:rPr>
                <w:spacing w:val="-8"/>
                <w:sz w:val="14"/>
              </w:rPr>
              <w:t xml:space="preserve"> </w:t>
            </w:r>
            <w:r>
              <w:rPr>
                <w:sz w:val="14"/>
              </w:rPr>
              <w:t>основу честичне структуре</w:t>
            </w:r>
            <w:r>
              <w:rPr>
                <w:spacing w:val="-1"/>
                <w:sz w:val="14"/>
              </w:rPr>
              <w:t xml:space="preserve"> </w:t>
            </w:r>
            <w:r>
              <w:rPr>
                <w:sz w:val="14"/>
              </w:rPr>
              <w:t>супстанци;</w:t>
            </w:r>
          </w:p>
          <w:p w:rsidR="005F701D" w:rsidRDefault="00AC6512">
            <w:pPr>
              <w:pStyle w:val="TableParagraph"/>
              <w:numPr>
                <w:ilvl w:val="0"/>
                <w:numId w:val="78"/>
              </w:numPr>
              <w:tabs>
                <w:tab w:val="left" w:pos="162"/>
              </w:tabs>
              <w:ind w:right="505" w:firstLine="0"/>
              <w:rPr>
                <w:sz w:val="14"/>
              </w:rPr>
            </w:pPr>
            <w:r>
              <w:rPr>
                <w:sz w:val="14"/>
              </w:rPr>
              <w:t>прикаже шематски</w:t>
            </w:r>
            <w:r>
              <w:rPr>
                <w:spacing w:val="-17"/>
                <w:sz w:val="14"/>
              </w:rPr>
              <w:t xml:space="preserve"> </w:t>
            </w:r>
            <w:r>
              <w:rPr>
                <w:sz w:val="14"/>
              </w:rPr>
              <w:t xml:space="preserve">електронске конфигурације </w:t>
            </w:r>
            <w:r>
              <w:rPr>
                <w:spacing w:val="-2"/>
                <w:sz w:val="14"/>
              </w:rPr>
              <w:t xml:space="preserve">атома </w:t>
            </w:r>
            <w:r>
              <w:rPr>
                <w:sz w:val="14"/>
              </w:rPr>
              <w:t>и</w:t>
            </w:r>
            <w:r>
              <w:rPr>
                <w:spacing w:val="-1"/>
                <w:sz w:val="14"/>
              </w:rPr>
              <w:t xml:space="preserve"> </w:t>
            </w:r>
            <w:r>
              <w:rPr>
                <w:sz w:val="14"/>
              </w:rPr>
              <w:t>јона;</w:t>
            </w:r>
          </w:p>
          <w:p w:rsidR="005F701D" w:rsidRDefault="00AC6512">
            <w:pPr>
              <w:pStyle w:val="TableParagraph"/>
              <w:numPr>
                <w:ilvl w:val="0"/>
                <w:numId w:val="78"/>
              </w:numPr>
              <w:tabs>
                <w:tab w:val="left" w:pos="162"/>
              </w:tabs>
              <w:ind w:right="435" w:firstLine="0"/>
              <w:rPr>
                <w:sz w:val="14"/>
              </w:rPr>
            </w:pPr>
            <w:r>
              <w:rPr>
                <w:sz w:val="14"/>
              </w:rPr>
              <w:t>описује стање електр</w:t>
            </w:r>
            <w:r>
              <w:rPr>
                <w:sz w:val="14"/>
              </w:rPr>
              <w:t>она у</w:t>
            </w:r>
            <w:r>
              <w:rPr>
                <w:spacing w:val="-11"/>
                <w:sz w:val="14"/>
              </w:rPr>
              <w:t xml:space="preserve"> </w:t>
            </w:r>
            <w:r>
              <w:rPr>
                <w:sz w:val="14"/>
              </w:rPr>
              <w:t>атому квантним</w:t>
            </w:r>
            <w:r>
              <w:rPr>
                <w:spacing w:val="-1"/>
                <w:sz w:val="14"/>
              </w:rPr>
              <w:t xml:space="preserve"> </w:t>
            </w:r>
            <w:r>
              <w:rPr>
                <w:sz w:val="14"/>
              </w:rPr>
              <w:t>бројевима;</w:t>
            </w:r>
          </w:p>
          <w:p w:rsidR="005F701D" w:rsidRDefault="00AC6512">
            <w:pPr>
              <w:pStyle w:val="TableParagraph"/>
              <w:numPr>
                <w:ilvl w:val="0"/>
                <w:numId w:val="78"/>
              </w:numPr>
              <w:tabs>
                <w:tab w:val="left" w:pos="162"/>
              </w:tabs>
              <w:ind w:right="144" w:firstLine="0"/>
              <w:rPr>
                <w:sz w:val="14"/>
              </w:rPr>
            </w:pPr>
            <w:r>
              <w:rPr>
                <w:sz w:val="14"/>
              </w:rPr>
              <w:t>тумачи</w:t>
            </w:r>
            <w:r>
              <w:rPr>
                <w:spacing w:val="-8"/>
                <w:sz w:val="14"/>
              </w:rPr>
              <w:t xml:space="preserve"> </w:t>
            </w:r>
            <w:r>
              <w:rPr>
                <w:sz w:val="14"/>
              </w:rPr>
              <w:t>и</w:t>
            </w:r>
            <w:r>
              <w:rPr>
                <w:spacing w:val="-8"/>
                <w:sz w:val="14"/>
              </w:rPr>
              <w:t xml:space="preserve"> </w:t>
            </w:r>
            <w:r>
              <w:rPr>
                <w:sz w:val="14"/>
              </w:rPr>
              <w:t>предвиђа</w:t>
            </w:r>
            <w:r>
              <w:rPr>
                <w:spacing w:val="-8"/>
                <w:sz w:val="14"/>
              </w:rPr>
              <w:t xml:space="preserve"> </w:t>
            </w:r>
            <w:r>
              <w:rPr>
                <w:sz w:val="14"/>
              </w:rPr>
              <w:t>својства</w:t>
            </w:r>
            <w:r>
              <w:rPr>
                <w:spacing w:val="-8"/>
                <w:sz w:val="14"/>
              </w:rPr>
              <w:t xml:space="preserve"> </w:t>
            </w:r>
            <w:r>
              <w:rPr>
                <w:sz w:val="14"/>
              </w:rPr>
              <w:t>хемијског елемента на основу електронске конфигурације</w:t>
            </w:r>
            <w:r>
              <w:rPr>
                <w:spacing w:val="-1"/>
                <w:sz w:val="14"/>
              </w:rPr>
              <w:t xml:space="preserve"> </w:t>
            </w:r>
            <w:r>
              <w:rPr>
                <w:sz w:val="14"/>
              </w:rPr>
              <w:t>атома;</w:t>
            </w:r>
          </w:p>
          <w:p w:rsidR="005F701D" w:rsidRDefault="00AC6512">
            <w:pPr>
              <w:pStyle w:val="TableParagraph"/>
              <w:numPr>
                <w:ilvl w:val="0"/>
                <w:numId w:val="78"/>
              </w:numPr>
              <w:tabs>
                <w:tab w:val="left" w:pos="162"/>
              </w:tabs>
              <w:spacing w:line="237" w:lineRule="auto"/>
              <w:ind w:right="116" w:firstLine="0"/>
              <w:rPr>
                <w:sz w:val="14"/>
              </w:rPr>
            </w:pPr>
            <w:r>
              <w:rPr>
                <w:sz w:val="14"/>
              </w:rPr>
              <w:t>предвиђа промену енергије јонизације, афинитета према</w:t>
            </w:r>
            <w:r>
              <w:rPr>
                <w:spacing w:val="-18"/>
                <w:sz w:val="14"/>
              </w:rPr>
              <w:t xml:space="preserve"> </w:t>
            </w:r>
            <w:r>
              <w:rPr>
                <w:sz w:val="14"/>
              </w:rPr>
              <w:t xml:space="preserve">електрону, електронегативности у зависности </w:t>
            </w:r>
            <w:r>
              <w:rPr>
                <w:spacing w:val="-3"/>
                <w:sz w:val="14"/>
              </w:rPr>
              <w:t xml:space="preserve">од атомског </w:t>
            </w:r>
            <w:r>
              <w:rPr>
                <w:sz w:val="14"/>
              </w:rPr>
              <w:t>броја у групи и периоди;</w:t>
            </w:r>
          </w:p>
          <w:p w:rsidR="005F701D" w:rsidRDefault="00AC6512">
            <w:pPr>
              <w:pStyle w:val="TableParagraph"/>
              <w:numPr>
                <w:ilvl w:val="0"/>
                <w:numId w:val="78"/>
              </w:numPr>
              <w:tabs>
                <w:tab w:val="left" w:pos="162"/>
              </w:tabs>
              <w:ind w:right="510" w:firstLine="0"/>
              <w:jc w:val="both"/>
              <w:rPr>
                <w:sz w:val="14"/>
              </w:rPr>
            </w:pPr>
            <w:r>
              <w:rPr>
                <w:sz w:val="14"/>
              </w:rPr>
              <w:t>приказује електронски</w:t>
            </w:r>
            <w:r>
              <w:rPr>
                <w:spacing w:val="-14"/>
                <w:sz w:val="14"/>
              </w:rPr>
              <w:t xml:space="preserve"> </w:t>
            </w:r>
            <w:r>
              <w:rPr>
                <w:sz w:val="14"/>
              </w:rPr>
              <w:t>Луисове симболе и формуле атома, јона и молекула;</w:t>
            </w:r>
          </w:p>
          <w:p w:rsidR="005F701D" w:rsidRDefault="00AC6512">
            <w:pPr>
              <w:pStyle w:val="TableParagraph"/>
              <w:numPr>
                <w:ilvl w:val="0"/>
                <w:numId w:val="78"/>
              </w:numPr>
              <w:tabs>
                <w:tab w:val="left" w:pos="162"/>
              </w:tabs>
              <w:spacing w:line="237" w:lineRule="auto"/>
              <w:ind w:right="398" w:firstLine="0"/>
              <w:rPr>
                <w:sz w:val="14"/>
              </w:rPr>
            </w:pPr>
            <w:r>
              <w:rPr>
                <w:sz w:val="14"/>
              </w:rPr>
              <w:t>предвиђа геометрију молекула</w:t>
            </w:r>
            <w:r>
              <w:rPr>
                <w:spacing w:val="-23"/>
                <w:sz w:val="14"/>
              </w:rPr>
              <w:t xml:space="preserve"> </w:t>
            </w:r>
            <w:r>
              <w:rPr>
                <w:sz w:val="14"/>
              </w:rPr>
              <w:t>на основу Луисове</w:t>
            </w:r>
            <w:r>
              <w:rPr>
                <w:spacing w:val="-3"/>
                <w:sz w:val="14"/>
              </w:rPr>
              <w:t xml:space="preserve"> </w:t>
            </w:r>
            <w:r>
              <w:rPr>
                <w:sz w:val="14"/>
              </w:rPr>
              <w:t>формуле;</w:t>
            </w:r>
          </w:p>
          <w:p w:rsidR="005F701D" w:rsidRDefault="00AC6512">
            <w:pPr>
              <w:pStyle w:val="TableParagraph"/>
              <w:numPr>
                <w:ilvl w:val="0"/>
                <w:numId w:val="78"/>
              </w:numPr>
              <w:tabs>
                <w:tab w:val="left" w:pos="162"/>
              </w:tabs>
              <w:spacing w:line="160" w:lineRule="exact"/>
              <w:ind w:firstLine="0"/>
              <w:rPr>
                <w:sz w:val="14"/>
              </w:rPr>
            </w:pPr>
            <w:r>
              <w:rPr>
                <w:sz w:val="14"/>
              </w:rPr>
              <w:t>објашњава поларност</w:t>
            </w:r>
            <w:r>
              <w:rPr>
                <w:spacing w:val="-3"/>
                <w:sz w:val="14"/>
              </w:rPr>
              <w:t xml:space="preserve"> </w:t>
            </w:r>
            <w:r>
              <w:rPr>
                <w:sz w:val="14"/>
              </w:rPr>
              <w:t>молекула;</w:t>
            </w:r>
          </w:p>
          <w:p w:rsidR="005F701D" w:rsidRDefault="00AC6512">
            <w:pPr>
              <w:pStyle w:val="TableParagraph"/>
              <w:numPr>
                <w:ilvl w:val="0"/>
                <w:numId w:val="78"/>
              </w:numPr>
              <w:tabs>
                <w:tab w:val="left" w:pos="162"/>
              </w:tabs>
              <w:ind w:right="159" w:firstLine="0"/>
              <w:rPr>
                <w:sz w:val="14"/>
              </w:rPr>
            </w:pPr>
            <w:r>
              <w:rPr>
                <w:sz w:val="14"/>
              </w:rPr>
              <w:t>користи</w:t>
            </w:r>
            <w:r>
              <w:rPr>
                <w:spacing w:val="-16"/>
                <w:sz w:val="14"/>
              </w:rPr>
              <w:t xml:space="preserve"> </w:t>
            </w:r>
            <w:r>
              <w:rPr>
                <w:sz w:val="14"/>
              </w:rPr>
              <w:t>међумолекулске</w:t>
            </w:r>
            <w:r>
              <w:rPr>
                <w:spacing w:val="-16"/>
                <w:sz w:val="14"/>
              </w:rPr>
              <w:t xml:space="preserve"> </w:t>
            </w:r>
            <w:r>
              <w:rPr>
                <w:sz w:val="14"/>
              </w:rPr>
              <w:t>интеракције за објашњење агрегатних стања супстанци;</w:t>
            </w:r>
          </w:p>
          <w:p w:rsidR="005F701D" w:rsidRDefault="00AC6512">
            <w:pPr>
              <w:pStyle w:val="TableParagraph"/>
              <w:numPr>
                <w:ilvl w:val="0"/>
                <w:numId w:val="78"/>
              </w:numPr>
              <w:tabs>
                <w:tab w:val="left" w:pos="162"/>
              </w:tabs>
              <w:spacing w:line="237" w:lineRule="auto"/>
              <w:ind w:right="155" w:firstLine="0"/>
              <w:rPr>
                <w:sz w:val="14"/>
              </w:rPr>
            </w:pPr>
            <w:r>
              <w:rPr>
                <w:sz w:val="14"/>
              </w:rPr>
              <w:t>примењује једначину стања</w:t>
            </w:r>
            <w:r>
              <w:rPr>
                <w:spacing w:val="-17"/>
                <w:sz w:val="14"/>
              </w:rPr>
              <w:t xml:space="preserve"> </w:t>
            </w:r>
            <w:r>
              <w:rPr>
                <w:sz w:val="14"/>
              </w:rPr>
              <w:t>идеалног гаса;</w:t>
            </w:r>
          </w:p>
          <w:p w:rsidR="005F701D" w:rsidRDefault="00AC6512">
            <w:pPr>
              <w:pStyle w:val="TableParagraph"/>
              <w:numPr>
                <w:ilvl w:val="0"/>
                <w:numId w:val="78"/>
              </w:numPr>
              <w:tabs>
                <w:tab w:val="left" w:pos="162"/>
              </w:tabs>
              <w:ind w:right="304" w:firstLine="0"/>
              <w:rPr>
                <w:sz w:val="14"/>
              </w:rPr>
            </w:pPr>
            <w:r>
              <w:rPr>
                <w:sz w:val="14"/>
              </w:rPr>
              <w:t>тумачи фазни дијаграм на</w:t>
            </w:r>
            <w:r>
              <w:rPr>
                <w:spacing w:val="-19"/>
                <w:sz w:val="14"/>
              </w:rPr>
              <w:t xml:space="preserve"> </w:t>
            </w:r>
            <w:r>
              <w:rPr>
                <w:sz w:val="14"/>
              </w:rPr>
              <w:t>примеру воде;</w:t>
            </w:r>
          </w:p>
          <w:p w:rsidR="005F701D" w:rsidRDefault="00AC6512">
            <w:pPr>
              <w:pStyle w:val="TableParagraph"/>
              <w:numPr>
                <w:ilvl w:val="0"/>
                <w:numId w:val="78"/>
              </w:numPr>
              <w:tabs>
                <w:tab w:val="left" w:pos="162"/>
              </w:tabs>
              <w:ind w:right="215" w:firstLine="0"/>
              <w:rPr>
                <w:sz w:val="14"/>
              </w:rPr>
            </w:pPr>
            <w:r>
              <w:rPr>
                <w:sz w:val="14"/>
              </w:rPr>
              <w:t>објашњава утицај водоничне везе</w:t>
            </w:r>
            <w:r>
              <w:rPr>
                <w:spacing w:val="-12"/>
                <w:sz w:val="14"/>
              </w:rPr>
              <w:t xml:space="preserve"> </w:t>
            </w:r>
            <w:r>
              <w:rPr>
                <w:sz w:val="14"/>
              </w:rPr>
              <w:t>на својства</w:t>
            </w:r>
            <w:r>
              <w:rPr>
                <w:spacing w:val="-1"/>
                <w:sz w:val="14"/>
              </w:rPr>
              <w:t xml:space="preserve"> </w:t>
            </w:r>
            <w:r>
              <w:rPr>
                <w:sz w:val="14"/>
              </w:rPr>
              <w:t>супстанци;</w:t>
            </w:r>
          </w:p>
          <w:p w:rsidR="005F701D" w:rsidRDefault="00AC6512">
            <w:pPr>
              <w:pStyle w:val="TableParagraph"/>
              <w:numPr>
                <w:ilvl w:val="0"/>
                <w:numId w:val="78"/>
              </w:numPr>
              <w:tabs>
                <w:tab w:val="left" w:pos="162"/>
              </w:tabs>
              <w:ind w:right="59" w:firstLine="0"/>
              <w:rPr>
                <w:sz w:val="14"/>
              </w:rPr>
            </w:pPr>
            <w:r>
              <w:rPr>
                <w:sz w:val="14"/>
              </w:rPr>
              <w:t>објашњава разлике између аморфних</w:t>
            </w:r>
            <w:r>
              <w:rPr>
                <w:spacing w:val="-9"/>
                <w:sz w:val="14"/>
              </w:rPr>
              <w:t xml:space="preserve"> </w:t>
            </w:r>
            <w:r>
              <w:rPr>
                <w:sz w:val="14"/>
              </w:rPr>
              <w:t>и кристалних</w:t>
            </w:r>
            <w:r>
              <w:rPr>
                <w:spacing w:val="-2"/>
                <w:sz w:val="14"/>
              </w:rPr>
              <w:t xml:space="preserve"> </w:t>
            </w:r>
            <w:r>
              <w:rPr>
                <w:sz w:val="14"/>
              </w:rPr>
              <w:t>супстанци;</w:t>
            </w:r>
          </w:p>
          <w:p w:rsidR="005F701D" w:rsidRDefault="00AC6512">
            <w:pPr>
              <w:pStyle w:val="TableParagraph"/>
              <w:numPr>
                <w:ilvl w:val="0"/>
                <w:numId w:val="78"/>
              </w:numPr>
              <w:tabs>
                <w:tab w:val="left" w:pos="162"/>
              </w:tabs>
              <w:ind w:right="51" w:firstLine="0"/>
              <w:rPr>
                <w:sz w:val="14"/>
              </w:rPr>
            </w:pPr>
            <w:r>
              <w:rPr>
                <w:sz w:val="14"/>
              </w:rPr>
              <w:t>предвиђа својства супстанци на</w:t>
            </w:r>
            <w:r>
              <w:rPr>
                <w:spacing w:val="-12"/>
                <w:sz w:val="14"/>
              </w:rPr>
              <w:t xml:space="preserve"> </w:t>
            </w:r>
            <w:r>
              <w:rPr>
                <w:sz w:val="14"/>
              </w:rPr>
              <w:t>основу типа кристалне</w:t>
            </w:r>
            <w:r>
              <w:rPr>
                <w:spacing w:val="-2"/>
                <w:sz w:val="14"/>
              </w:rPr>
              <w:t xml:space="preserve"> </w:t>
            </w:r>
            <w:r>
              <w:rPr>
                <w:sz w:val="14"/>
              </w:rPr>
              <w:t>решетке</w:t>
            </w:r>
          </w:p>
        </w:tc>
        <w:tc>
          <w:tcPr>
            <w:tcW w:w="2565" w:type="dxa"/>
          </w:tcPr>
          <w:p w:rsidR="005F701D" w:rsidRDefault="00AC6512">
            <w:pPr>
              <w:pStyle w:val="TableParagraph"/>
              <w:spacing w:before="19"/>
              <w:ind w:left="57" w:right="95"/>
              <w:rPr>
                <w:sz w:val="14"/>
              </w:rPr>
            </w:pPr>
            <w:r>
              <w:rPr>
                <w:sz w:val="14"/>
              </w:rPr>
              <w:t xml:space="preserve">2.ХЕ.1.1.1. Описује структуру атома елемената користећи: </w:t>
            </w:r>
            <w:r>
              <w:rPr>
                <w:i/>
                <w:sz w:val="14"/>
              </w:rPr>
              <w:t>Z, А, N(p+), N(e-), N(n°)</w:t>
            </w:r>
            <w:r>
              <w:rPr>
                <w:sz w:val="14"/>
              </w:rPr>
              <w:t>; повезује структуру атома метала и неметала с њиховим положајем у Периодном систему елемената и на основу тога описује физичка својства и реактивност елемената.</w:t>
            </w:r>
          </w:p>
          <w:p w:rsidR="005F701D" w:rsidRDefault="00AC6512">
            <w:pPr>
              <w:pStyle w:val="TableParagraph"/>
              <w:spacing w:line="237" w:lineRule="auto"/>
              <w:ind w:left="57" w:right="38"/>
              <w:rPr>
                <w:sz w:val="14"/>
              </w:rPr>
            </w:pPr>
            <w:r>
              <w:rPr>
                <w:sz w:val="14"/>
              </w:rPr>
              <w:t xml:space="preserve">2.ХЕ.1.1.2. </w:t>
            </w:r>
            <w:r>
              <w:rPr>
                <w:sz w:val="14"/>
              </w:rPr>
              <w:t>Повезује физичка и хемијска својства супстанци из свакодневног живота и струке са структуром: честицама које граде супстанце (атоми елемената, молекули елемената, молекули једињења и јони), типом хемијске везе и међумолекулским интеракцијама.</w:t>
            </w:r>
          </w:p>
          <w:p w:rsidR="005F701D" w:rsidRDefault="00AC6512">
            <w:pPr>
              <w:pStyle w:val="TableParagraph"/>
              <w:ind w:left="57" w:right="426"/>
              <w:rPr>
                <w:sz w:val="14"/>
              </w:rPr>
            </w:pPr>
            <w:r>
              <w:rPr>
                <w:sz w:val="14"/>
              </w:rPr>
              <w:t>2.ХЕ.2.1.1. П</w:t>
            </w:r>
            <w:r>
              <w:rPr>
                <w:sz w:val="14"/>
              </w:rPr>
              <w:t xml:space="preserve">овезује електронску конфигурацију </w:t>
            </w:r>
            <w:r>
              <w:rPr>
                <w:spacing w:val="-2"/>
                <w:sz w:val="14"/>
              </w:rPr>
              <w:t xml:space="preserve">атома </w:t>
            </w:r>
            <w:r>
              <w:rPr>
                <w:sz w:val="14"/>
              </w:rPr>
              <w:t xml:space="preserve">елемената до </w:t>
            </w:r>
            <w:r>
              <w:rPr>
                <w:spacing w:val="-3"/>
                <w:sz w:val="14"/>
              </w:rPr>
              <w:t xml:space="preserve">атомског </w:t>
            </w:r>
            <w:r>
              <w:rPr>
                <w:sz w:val="14"/>
              </w:rPr>
              <w:t>броја 20 са својствима елемената и њиховим положајем у Периодном систему</w:t>
            </w:r>
            <w:r>
              <w:rPr>
                <w:spacing w:val="-4"/>
                <w:sz w:val="14"/>
              </w:rPr>
              <w:t xml:space="preserve"> </w:t>
            </w:r>
            <w:r>
              <w:rPr>
                <w:sz w:val="14"/>
              </w:rPr>
              <w:t>елемената.</w:t>
            </w:r>
          </w:p>
          <w:p w:rsidR="005F701D" w:rsidRDefault="00AC6512">
            <w:pPr>
              <w:pStyle w:val="TableParagraph"/>
              <w:spacing w:line="237" w:lineRule="auto"/>
              <w:ind w:left="57"/>
              <w:rPr>
                <w:sz w:val="14"/>
              </w:rPr>
            </w:pPr>
            <w:r>
              <w:rPr>
                <w:sz w:val="14"/>
              </w:rPr>
              <w:t>2.ХЕ.2.1.2. На основу Луисове октетне теорије и електронске конфигурације атома елемената представља настајање ковалентне везе у молекулима елемената и молекулима једињења, а на основу електронске конфигурације јона настајање јонске везе између елемената</w:t>
            </w:r>
          </w:p>
          <w:p w:rsidR="005F701D" w:rsidRDefault="00AC6512">
            <w:pPr>
              <w:pStyle w:val="TableParagraph"/>
              <w:ind w:left="57" w:right="73"/>
              <w:rPr>
                <w:sz w:val="14"/>
              </w:rPr>
            </w:pPr>
            <w:r>
              <w:rPr>
                <w:sz w:val="14"/>
              </w:rPr>
              <w:t>1</w:t>
            </w:r>
            <w:r>
              <w:rPr>
                <w:sz w:val="14"/>
              </w:rPr>
              <w:t xml:space="preserve">. и 2. групе и елемената 16. и 17. групе Периодног система елемената. 2.ХЕ.3.1.1. Објашњава периодичне трендове (атомски полупречник, енергија јонизације, афинитет према електрону, електронегативност) на основу електронске конфигурације атома елемената у </w:t>
            </w:r>
            <w:r>
              <w:rPr>
                <w:i/>
                <w:sz w:val="14"/>
              </w:rPr>
              <w:t>s</w:t>
            </w:r>
            <w:r>
              <w:rPr>
                <w:i/>
                <w:sz w:val="14"/>
              </w:rPr>
              <w:t xml:space="preserve">-, p- </w:t>
            </w:r>
            <w:r>
              <w:rPr>
                <w:sz w:val="14"/>
              </w:rPr>
              <w:t xml:space="preserve">и </w:t>
            </w:r>
            <w:r>
              <w:rPr>
                <w:i/>
                <w:sz w:val="14"/>
              </w:rPr>
              <w:t>d-</w:t>
            </w:r>
            <w:r>
              <w:rPr>
                <w:sz w:val="14"/>
              </w:rPr>
              <w:t>блоковима Периодног система елемената. 2.ХЕ.3.1.2. Објашњава стварање хемијске везе (јонске, ковалентне</w:t>
            </w:r>
          </w:p>
          <w:p w:rsidR="005F701D" w:rsidRDefault="00AC6512">
            <w:pPr>
              <w:pStyle w:val="TableParagraph"/>
              <w:spacing w:line="150" w:lineRule="exact"/>
              <w:ind w:left="57"/>
              <w:rPr>
                <w:sz w:val="14"/>
              </w:rPr>
            </w:pPr>
            <w:r>
              <w:rPr>
                <w:sz w:val="14"/>
              </w:rPr>
              <w:t>– сигма и пи везе, координативно-</w:t>
            </w:r>
          </w:p>
          <w:p w:rsidR="005F701D" w:rsidRDefault="00AC6512">
            <w:pPr>
              <w:pStyle w:val="TableParagraph"/>
              <w:spacing w:line="237" w:lineRule="auto"/>
              <w:ind w:left="57" w:right="73"/>
              <w:rPr>
                <w:sz w:val="14"/>
              </w:rPr>
            </w:pPr>
            <w:r>
              <w:rPr>
                <w:sz w:val="14"/>
              </w:rPr>
              <w:t>ковалентне везе и металне везе); објашњава настајање водоничнe везe, њен значај у природним системима; предв</w:t>
            </w:r>
            <w:r>
              <w:rPr>
                <w:sz w:val="14"/>
              </w:rPr>
              <w:t>иђа физичка и хемијска својства супстанци зависно од типа хемијске везе, симетрије молекула, поларности и међумолекулских интеракција.</w:t>
            </w:r>
          </w:p>
        </w:tc>
      </w:tr>
    </w:tbl>
    <w:p w:rsidR="005F701D" w:rsidRDefault="005F701D">
      <w:pPr>
        <w:spacing w:line="237" w:lineRule="auto"/>
        <w:rPr>
          <w:sz w:val="14"/>
        </w:rPr>
        <w:sectPr w:rsidR="005F701D">
          <w:pgSz w:w="11910" w:h="15690"/>
          <w:pgMar w:top="40" w:right="560" w:bottom="280" w:left="560" w:header="720" w:footer="720" w:gutter="0"/>
          <w:cols w:space="720"/>
        </w:sectPr>
      </w:pPr>
    </w:p>
    <w:p w:rsidR="005F701D" w:rsidRDefault="005F701D">
      <w:pPr>
        <w:pStyle w:val="BodyText"/>
        <w:spacing w:before="8"/>
        <w:ind w:left="0" w:firstLine="0"/>
        <w:jc w:val="left"/>
        <w:rPr>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5F701D">
        <w:trPr>
          <w:trHeight w:val="2760"/>
        </w:trPr>
        <w:tc>
          <w:tcPr>
            <w:tcW w:w="2565" w:type="dxa"/>
          </w:tcPr>
          <w:p w:rsidR="005F701D" w:rsidRDefault="00AC6512">
            <w:pPr>
              <w:pStyle w:val="TableParagraph"/>
              <w:numPr>
                <w:ilvl w:val="0"/>
                <w:numId w:val="75"/>
              </w:numPr>
              <w:tabs>
                <w:tab w:val="left" w:pos="162"/>
              </w:tabs>
              <w:spacing w:before="18"/>
              <w:ind w:right="404" w:firstLine="0"/>
              <w:rPr>
                <w:sz w:val="14"/>
              </w:rPr>
            </w:pPr>
            <w:r>
              <w:rPr>
                <w:sz w:val="14"/>
              </w:rPr>
              <w:t>разликује киселине и базе на основу једначина</w:t>
            </w:r>
            <w:r>
              <w:rPr>
                <w:spacing w:val="-18"/>
                <w:sz w:val="14"/>
              </w:rPr>
              <w:t xml:space="preserve"> </w:t>
            </w:r>
            <w:r>
              <w:rPr>
                <w:sz w:val="14"/>
              </w:rPr>
              <w:t>електролитичких</w:t>
            </w:r>
          </w:p>
          <w:p w:rsidR="005F701D" w:rsidRDefault="00AC6512">
            <w:pPr>
              <w:pStyle w:val="TableParagraph"/>
              <w:spacing w:line="159" w:lineRule="exact"/>
              <w:ind w:left="56"/>
              <w:rPr>
                <w:sz w:val="14"/>
              </w:rPr>
            </w:pPr>
            <w:r>
              <w:rPr>
                <w:sz w:val="14"/>
              </w:rPr>
              <w:t>дисоцијација и протолитичких реакција;</w:t>
            </w:r>
          </w:p>
          <w:p w:rsidR="005F701D" w:rsidRDefault="00AC6512">
            <w:pPr>
              <w:pStyle w:val="TableParagraph"/>
              <w:numPr>
                <w:ilvl w:val="0"/>
                <w:numId w:val="75"/>
              </w:numPr>
              <w:tabs>
                <w:tab w:val="left" w:pos="162"/>
              </w:tabs>
              <w:ind w:right="396" w:firstLine="0"/>
              <w:rPr>
                <w:sz w:val="14"/>
              </w:rPr>
            </w:pPr>
            <w:r>
              <w:rPr>
                <w:sz w:val="14"/>
              </w:rPr>
              <w:t>пише и тумачи једначине</w:t>
            </w:r>
            <w:r>
              <w:rPr>
                <w:spacing w:val="-23"/>
                <w:sz w:val="14"/>
              </w:rPr>
              <w:t xml:space="preserve"> </w:t>
            </w:r>
            <w:r>
              <w:rPr>
                <w:sz w:val="14"/>
              </w:rPr>
              <w:t>јонских реакција;</w:t>
            </w:r>
          </w:p>
          <w:p w:rsidR="005F701D" w:rsidRDefault="00AC6512">
            <w:pPr>
              <w:pStyle w:val="TableParagraph"/>
              <w:numPr>
                <w:ilvl w:val="0"/>
                <w:numId w:val="75"/>
              </w:numPr>
              <w:tabs>
                <w:tab w:val="left" w:pos="162"/>
              </w:tabs>
              <w:ind w:right="425" w:firstLine="0"/>
              <w:rPr>
                <w:sz w:val="14"/>
              </w:rPr>
            </w:pPr>
            <w:r>
              <w:rPr>
                <w:sz w:val="14"/>
              </w:rPr>
              <w:t>рачуна концентрације јона у растворима електролита на</w:t>
            </w:r>
            <w:r>
              <w:rPr>
                <w:spacing w:val="-10"/>
                <w:sz w:val="14"/>
              </w:rPr>
              <w:t xml:space="preserve"> </w:t>
            </w:r>
            <w:r>
              <w:rPr>
                <w:sz w:val="14"/>
              </w:rPr>
              <w:t>основу степена дисоцијације;</w:t>
            </w:r>
          </w:p>
          <w:p w:rsidR="005F701D" w:rsidRDefault="00AC6512">
            <w:pPr>
              <w:pStyle w:val="TableParagraph"/>
              <w:numPr>
                <w:ilvl w:val="0"/>
                <w:numId w:val="75"/>
              </w:numPr>
              <w:tabs>
                <w:tab w:val="left" w:pos="162"/>
              </w:tabs>
              <w:spacing w:line="237" w:lineRule="auto"/>
              <w:ind w:right="212" w:firstLine="0"/>
              <w:rPr>
                <w:sz w:val="14"/>
              </w:rPr>
            </w:pPr>
            <w:r>
              <w:rPr>
                <w:sz w:val="14"/>
              </w:rPr>
              <w:t>рачуна pH вредност раствора јаких киселина и база на основу</w:t>
            </w:r>
            <w:r>
              <w:rPr>
                <w:spacing w:val="-23"/>
                <w:sz w:val="14"/>
              </w:rPr>
              <w:t xml:space="preserve"> </w:t>
            </w:r>
            <w:r>
              <w:rPr>
                <w:sz w:val="14"/>
              </w:rPr>
              <w:t>количинске концентрације</w:t>
            </w:r>
            <w:r>
              <w:rPr>
                <w:spacing w:val="-1"/>
                <w:sz w:val="14"/>
              </w:rPr>
              <w:t xml:space="preserve"> </w:t>
            </w:r>
            <w:r>
              <w:rPr>
                <w:sz w:val="14"/>
              </w:rPr>
              <w:t>раствора;</w:t>
            </w:r>
          </w:p>
          <w:p w:rsidR="005F701D" w:rsidRDefault="00AC6512">
            <w:pPr>
              <w:pStyle w:val="TableParagraph"/>
              <w:numPr>
                <w:ilvl w:val="0"/>
                <w:numId w:val="75"/>
              </w:numPr>
              <w:tabs>
                <w:tab w:val="left" w:pos="162"/>
              </w:tabs>
              <w:ind w:right="191" w:firstLine="0"/>
              <w:rPr>
                <w:sz w:val="14"/>
              </w:rPr>
            </w:pPr>
            <w:r>
              <w:rPr>
                <w:sz w:val="14"/>
              </w:rPr>
              <w:t>препознаје примере киселина, база и соли у свакодневном</w:t>
            </w:r>
            <w:r>
              <w:rPr>
                <w:spacing w:val="-6"/>
                <w:sz w:val="14"/>
              </w:rPr>
              <w:t xml:space="preserve"> </w:t>
            </w:r>
            <w:r>
              <w:rPr>
                <w:sz w:val="14"/>
              </w:rPr>
              <w:t>животу;</w:t>
            </w:r>
          </w:p>
          <w:p w:rsidR="005F701D" w:rsidRDefault="00AC6512">
            <w:pPr>
              <w:pStyle w:val="TableParagraph"/>
              <w:numPr>
                <w:ilvl w:val="0"/>
                <w:numId w:val="75"/>
              </w:numPr>
              <w:tabs>
                <w:tab w:val="left" w:pos="162"/>
              </w:tabs>
              <w:ind w:right="164" w:firstLine="0"/>
              <w:rPr>
                <w:sz w:val="14"/>
              </w:rPr>
            </w:pPr>
            <w:r>
              <w:rPr>
                <w:sz w:val="14"/>
              </w:rPr>
              <w:t>испитује киселост водених раствора помоћу различитих</w:t>
            </w:r>
            <w:r>
              <w:rPr>
                <w:spacing w:val="-11"/>
                <w:sz w:val="14"/>
              </w:rPr>
              <w:t xml:space="preserve"> </w:t>
            </w:r>
            <w:r>
              <w:rPr>
                <w:sz w:val="14"/>
              </w:rPr>
              <w:t>киселинско-базних индикатора;</w:t>
            </w:r>
          </w:p>
        </w:tc>
        <w:tc>
          <w:tcPr>
            <w:tcW w:w="2565" w:type="dxa"/>
          </w:tcPr>
          <w:p w:rsidR="005F701D" w:rsidRDefault="00AC6512">
            <w:pPr>
              <w:pStyle w:val="TableParagraph"/>
              <w:spacing w:before="18"/>
              <w:ind w:left="57" w:right="610"/>
              <w:rPr>
                <w:sz w:val="14"/>
              </w:rPr>
            </w:pPr>
            <w:r>
              <w:rPr>
                <w:sz w:val="14"/>
              </w:rPr>
              <w:t>2.ХЕ.1.1.5. Разликује и описује киселине, базе и соли, утврђује</w:t>
            </w:r>
          </w:p>
          <w:p w:rsidR="005F701D" w:rsidRDefault="00AC6512">
            <w:pPr>
              <w:pStyle w:val="TableParagraph"/>
              <w:ind w:left="57"/>
              <w:rPr>
                <w:sz w:val="14"/>
              </w:rPr>
            </w:pPr>
            <w:r>
              <w:rPr>
                <w:sz w:val="14"/>
              </w:rPr>
              <w:t>кисело-базна својства раствора помоћу индикатора и на основу pH вредности и повезује с примерима из свакодневног живота и струке.</w:t>
            </w:r>
          </w:p>
          <w:p w:rsidR="005F701D" w:rsidRDefault="00AC6512">
            <w:pPr>
              <w:pStyle w:val="TableParagraph"/>
              <w:spacing w:line="237" w:lineRule="auto"/>
              <w:ind w:left="57" w:right="53"/>
              <w:rPr>
                <w:sz w:val="14"/>
              </w:rPr>
            </w:pPr>
            <w:r>
              <w:rPr>
                <w:sz w:val="14"/>
              </w:rPr>
              <w:t>2.ХЕ.2.1.4. Објашњава шта су киселине и базе према протолитичкој теорији; разликује јаке и слабе киселине и базе на основу сте</w:t>
            </w:r>
            <w:r>
              <w:rPr>
                <w:sz w:val="14"/>
              </w:rPr>
              <w:t>пена дисоцијације;</w:t>
            </w:r>
            <w:r>
              <w:rPr>
                <w:spacing w:val="-12"/>
                <w:sz w:val="14"/>
              </w:rPr>
              <w:t xml:space="preserve"> </w:t>
            </w:r>
            <w:r>
              <w:rPr>
                <w:sz w:val="14"/>
              </w:rPr>
              <w:t>користи јонски производ воде у израчунавању концентрације водоник- и хидроксид- јона, pH и pОH вредности водених раствора.</w:t>
            </w:r>
          </w:p>
          <w:p w:rsidR="005F701D" w:rsidRDefault="00AC6512">
            <w:pPr>
              <w:pStyle w:val="TableParagraph"/>
              <w:ind w:left="57"/>
              <w:rPr>
                <w:sz w:val="14"/>
              </w:rPr>
            </w:pPr>
            <w:r>
              <w:rPr>
                <w:sz w:val="14"/>
              </w:rPr>
              <w:t>2.ХЕ.3.1.7. Предвиђа смер одвијања јонских реакција и пише једначине реакција.</w:t>
            </w:r>
          </w:p>
        </w:tc>
      </w:tr>
      <w:tr w:rsidR="005F701D">
        <w:trPr>
          <w:trHeight w:val="1960"/>
        </w:trPr>
        <w:tc>
          <w:tcPr>
            <w:tcW w:w="2565" w:type="dxa"/>
          </w:tcPr>
          <w:p w:rsidR="005F701D" w:rsidRDefault="00AC6512">
            <w:pPr>
              <w:pStyle w:val="TableParagraph"/>
              <w:numPr>
                <w:ilvl w:val="0"/>
                <w:numId w:val="74"/>
              </w:numPr>
              <w:tabs>
                <w:tab w:val="left" w:pos="162"/>
              </w:tabs>
              <w:spacing w:before="18"/>
              <w:ind w:right="682" w:firstLine="0"/>
              <w:rPr>
                <w:sz w:val="14"/>
              </w:rPr>
            </w:pPr>
            <w:r>
              <w:rPr>
                <w:sz w:val="14"/>
              </w:rPr>
              <w:t>препознаје примере оксидоредукцион</w:t>
            </w:r>
            <w:r>
              <w:rPr>
                <w:sz w:val="14"/>
              </w:rPr>
              <w:t>их процеса у свакодневном</w:t>
            </w:r>
            <w:r>
              <w:rPr>
                <w:spacing w:val="-3"/>
                <w:sz w:val="14"/>
              </w:rPr>
              <w:t xml:space="preserve"> </w:t>
            </w:r>
            <w:r>
              <w:rPr>
                <w:sz w:val="14"/>
              </w:rPr>
              <w:t>окружењу;</w:t>
            </w:r>
          </w:p>
          <w:p w:rsidR="005F701D" w:rsidRDefault="00AC6512">
            <w:pPr>
              <w:pStyle w:val="TableParagraph"/>
              <w:numPr>
                <w:ilvl w:val="0"/>
                <w:numId w:val="74"/>
              </w:numPr>
              <w:tabs>
                <w:tab w:val="left" w:pos="162"/>
              </w:tabs>
              <w:spacing w:line="237" w:lineRule="auto"/>
              <w:ind w:right="714" w:firstLine="0"/>
              <w:rPr>
                <w:sz w:val="14"/>
              </w:rPr>
            </w:pPr>
            <w:r>
              <w:rPr>
                <w:sz w:val="14"/>
              </w:rPr>
              <w:t>пише и тумачи једначине оксидоредукционих</w:t>
            </w:r>
            <w:r>
              <w:rPr>
                <w:spacing w:val="-5"/>
                <w:sz w:val="14"/>
              </w:rPr>
              <w:t xml:space="preserve"> </w:t>
            </w:r>
            <w:r>
              <w:rPr>
                <w:sz w:val="14"/>
              </w:rPr>
              <w:t>реакција;</w:t>
            </w:r>
          </w:p>
          <w:p w:rsidR="005F701D" w:rsidRDefault="00AC6512">
            <w:pPr>
              <w:pStyle w:val="TableParagraph"/>
              <w:numPr>
                <w:ilvl w:val="0"/>
                <w:numId w:val="74"/>
              </w:numPr>
              <w:tabs>
                <w:tab w:val="left" w:pos="162"/>
              </w:tabs>
              <w:ind w:right="449" w:firstLine="0"/>
              <w:rPr>
                <w:sz w:val="14"/>
              </w:rPr>
            </w:pPr>
            <w:r>
              <w:rPr>
                <w:sz w:val="14"/>
              </w:rPr>
              <w:t>наводи примере оксидационих</w:t>
            </w:r>
            <w:r>
              <w:rPr>
                <w:spacing w:val="-17"/>
                <w:sz w:val="14"/>
              </w:rPr>
              <w:t xml:space="preserve"> </w:t>
            </w:r>
            <w:r>
              <w:rPr>
                <w:sz w:val="14"/>
              </w:rPr>
              <w:t>и редукционих</w:t>
            </w:r>
            <w:r>
              <w:rPr>
                <w:spacing w:val="-1"/>
                <w:sz w:val="14"/>
              </w:rPr>
              <w:t xml:space="preserve"> </w:t>
            </w:r>
            <w:r>
              <w:rPr>
                <w:sz w:val="14"/>
              </w:rPr>
              <w:t>средстава;</w:t>
            </w:r>
          </w:p>
          <w:p w:rsidR="005F701D" w:rsidRDefault="00AC6512">
            <w:pPr>
              <w:pStyle w:val="TableParagraph"/>
              <w:numPr>
                <w:ilvl w:val="0"/>
                <w:numId w:val="74"/>
              </w:numPr>
              <w:tabs>
                <w:tab w:val="left" w:pos="162"/>
              </w:tabs>
              <w:ind w:right="277" w:firstLine="0"/>
              <w:rPr>
                <w:sz w:val="14"/>
              </w:rPr>
            </w:pPr>
            <w:r>
              <w:rPr>
                <w:sz w:val="14"/>
              </w:rPr>
              <w:t>пореди својства метала у односу</w:t>
            </w:r>
            <w:r>
              <w:rPr>
                <w:spacing w:val="-14"/>
                <w:sz w:val="14"/>
              </w:rPr>
              <w:t xml:space="preserve"> </w:t>
            </w:r>
            <w:r>
              <w:rPr>
                <w:sz w:val="14"/>
              </w:rPr>
              <w:t>на реакције са киселинама (које немају оксидациона</w:t>
            </w:r>
            <w:r>
              <w:rPr>
                <w:spacing w:val="-1"/>
                <w:sz w:val="14"/>
              </w:rPr>
              <w:t xml:space="preserve"> </w:t>
            </w:r>
            <w:r>
              <w:rPr>
                <w:sz w:val="14"/>
              </w:rPr>
              <w:t>својства).</w:t>
            </w:r>
          </w:p>
        </w:tc>
        <w:tc>
          <w:tcPr>
            <w:tcW w:w="2565" w:type="dxa"/>
          </w:tcPr>
          <w:p w:rsidR="005F701D" w:rsidRDefault="00AC6512">
            <w:pPr>
              <w:pStyle w:val="TableParagraph"/>
              <w:spacing w:before="18"/>
              <w:ind w:left="57" w:right="111"/>
              <w:rPr>
                <w:sz w:val="14"/>
              </w:rPr>
            </w:pPr>
            <w:r>
              <w:rPr>
                <w:sz w:val="14"/>
              </w:rPr>
              <w:t>2.ХЕ.1.1.9. Описује процесе оксидације и редукције; препознаје примере</w:t>
            </w:r>
          </w:p>
          <w:p w:rsidR="005F701D" w:rsidRDefault="00AC6512">
            <w:pPr>
              <w:pStyle w:val="TableParagraph"/>
              <w:ind w:left="57" w:right="217"/>
              <w:rPr>
                <w:sz w:val="14"/>
              </w:rPr>
            </w:pPr>
            <w:r>
              <w:rPr>
                <w:sz w:val="14"/>
              </w:rPr>
              <w:t>ових процеса у свакодневном животу и струци; разликује пожељне од</w:t>
            </w:r>
          </w:p>
          <w:p w:rsidR="005F701D" w:rsidRDefault="00AC6512">
            <w:pPr>
              <w:pStyle w:val="TableParagraph"/>
              <w:ind w:left="57" w:right="55"/>
              <w:rPr>
                <w:sz w:val="14"/>
              </w:rPr>
            </w:pPr>
            <w:r>
              <w:rPr>
                <w:sz w:val="14"/>
              </w:rPr>
              <w:t>непожељних процеса и наводи поступке којима се ти процеси спречавају (заштита метала од корозије).</w:t>
            </w:r>
          </w:p>
          <w:p w:rsidR="005F701D" w:rsidRDefault="00AC6512">
            <w:pPr>
              <w:pStyle w:val="TableParagraph"/>
              <w:spacing w:line="237" w:lineRule="auto"/>
              <w:ind w:left="57" w:right="166"/>
              <w:rPr>
                <w:sz w:val="14"/>
              </w:rPr>
            </w:pPr>
            <w:r>
              <w:rPr>
                <w:sz w:val="14"/>
              </w:rPr>
              <w:t>2.ХЕ.3.1.11. Одређуј</w:t>
            </w:r>
            <w:r>
              <w:rPr>
                <w:sz w:val="14"/>
              </w:rPr>
              <w:t>е оксидационе бројеве елемената у супстанцама, оксидационо и редукционо средство и одређује коефицијенте у једначинама оксидо-редукционих реакција.</w:t>
            </w:r>
          </w:p>
        </w:tc>
      </w:tr>
    </w:tbl>
    <w:p w:rsidR="005F701D" w:rsidRDefault="005F701D">
      <w:pPr>
        <w:pStyle w:val="BodyText"/>
        <w:spacing w:before="2"/>
        <w:ind w:left="0" w:firstLine="0"/>
        <w:jc w:val="left"/>
      </w:pPr>
    </w:p>
    <w:p w:rsidR="005F701D" w:rsidRDefault="00AC6512">
      <w:pPr>
        <w:pStyle w:val="Heading2"/>
        <w:spacing w:line="235" w:lineRule="auto"/>
        <w:ind w:left="1442" w:hanging="716"/>
      </w:pPr>
      <w:r>
        <w:t>УПУТСТВО ЗА ДИДАКТИЧКО-МЕТОДИЧКО ОСТВАРИВАЊЕ ПРОГРАМА</w:t>
      </w:r>
    </w:p>
    <w:p w:rsidR="005F701D" w:rsidRDefault="005F701D">
      <w:pPr>
        <w:pStyle w:val="BodyText"/>
        <w:spacing w:before="10"/>
        <w:ind w:left="0" w:firstLine="0"/>
        <w:jc w:val="left"/>
        <w:rPr>
          <w:b/>
          <w:sz w:val="17"/>
        </w:rPr>
      </w:pPr>
    </w:p>
    <w:p w:rsidR="005F701D" w:rsidRDefault="00AC6512">
      <w:pPr>
        <w:pStyle w:val="BodyText"/>
        <w:spacing w:line="235" w:lineRule="auto"/>
        <w:ind w:right="38"/>
      </w:pPr>
      <w:r>
        <w:t>Програм наставе и учења хемије у гимназији треба да омо- гући развој хемијских и техничко-технолошких знања усклађено са савременим научним достигнућима. Интерактивним методама треба подстицати ученике на разумевање основних идеја и конце- пата,</w:t>
      </w:r>
      <w:r>
        <w:rPr>
          <w:spacing w:val="-4"/>
        </w:rPr>
        <w:t xml:space="preserve"> </w:t>
      </w:r>
      <w:r>
        <w:t>научног</w:t>
      </w:r>
      <w:r>
        <w:rPr>
          <w:spacing w:val="-4"/>
        </w:rPr>
        <w:t xml:space="preserve"> </w:t>
      </w:r>
      <w:r>
        <w:t>ме</w:t>
      </w:r>
      <w:r>
        <w:t>тода</w:t>
      </w:r>
      <w:r>
        <w:rPr>
          <w:spacing w:val="-4"/>
        </w:rPr>
        <w:t xml:space="preserve"> </w:t>
      </w:r>
      <w:r>
        <w:t>и</w:t>
      </w:r>
      <w:r>
        <w:rPr>
          <w:spacing w:val="-4"/>
        </w:rPr>
        <w:t xml:space="preserve"> </w:t>
      </w:r>
      <w:r>
        <w:t>значаја</w:t>
      </w:r>
      <w:r>
        <w:rPr>
          <w:spacing w:val="-4"/>
        </w:rPr>
        <w:t xml:space="preserve"> </w:t>
      </w:r>
      <w:r>
        <w:t>хемије</w:t>
      </w:r>
      <w:r>
        <w:rPr>
          <w:spacing w:val="-4"/>
        </w:rPr>
        <w:t xml:space="preserve"> </w:t>
      </w:r>
      <w:r>
        <w:t>за</w:t>
      </w:r>
      <w:r>
        <w:rPr>
          <w:spacing w:val="-4"/>
        </w:rPr>
        <w:t xml:space="preserve"> </w:t>
      </w:r>
      <w:r>
        <w:t>поједине</w:t>
      </w:r>
      <w:r>
        <w:rPr>
          <w:spacing w:val="-4"/>
        </w:rPr>
        <w:t xml:space="preserve"> </w:t>
      </w:r>
      <w:r>
        <w:t>професије</w:t>
      </w:r>
      <w:r>
        <w:rPr>
          <w:spacing w:val="-4"/>
        </w:rPr>
        <w:t xml:space="preserve"> </w:t>
      </w:r>
      <w:r>
        <w:t>и</w:t>
      </w:r>
      <w:r>
        <w:rPr>
          <w:spacing w:val="-4"/>
        </w:rPr>
        <w:t xml:space="preserve"> </w:t>
      </w:r>
      <w:r>
        <w:t>сва- кодневни</w:t>
      </w:r>
      <w:r>
        <w:rPr>
          <w:spacing w:val="-1"/>
        </w:rPr>
        <w:t xml:space="preserve"> </w:t>
      </w:r>
      <w:r>
        <w:rPr>
          <w:spacing w:val="-4"/>
        </w:rPr>
        <w:t>живот.</w:t>
      </w:r>
    </w:p>
    <w:p w:rsidR="005F701D" w:rsidRDefault="00AC6512">
      <w:pPr>
        <w:pStyle w:val="BodyText"/>
        <w:spacing w:before="6" w:line="235" w:lineRule="auto"/>
        <w:ind w:right="38"/>
      </w:pPr>
      <w:r>
        <w:t>Основне хемијске концепте (корпускуларни</w:t>
      </w:r>
      <w:r>
        <w:rPr>
          <w:spacing w:val="-34"/>
        </w:rPr>
        <w:t xml:space="preserve"> </w:t>
      </w:r>
      <w:r>
        <w:rPr>
          <w:spacing w:val="-3"/>
        </w:rPr>
        <w:t xml:space="preserve">концепт, </w:t>
      </w:r>
      <w:r>
        <w:t xml:space="preserve">концепт одржања масе и енергије, концепт хемијске равнотеже), треба из- учавати на примерима </w:t>
      </w:r>
      <w:r>
        <w:rPr>
          <w:spacing w:val="-3"/>
        </w:rPr>
        <w:t xml:space="preserve">који </w:t>
      </w:r>
      <w:r>
        <w:t xml:space="preserve">мотивишу ученике на учење хемије. Коришћење хемијске терминологије, номенклатуре и симболике, и разумевање основних хемијских концепата чине научну писме- </w:t>
      </w:r>
      <w:r>
        <w:rPr>
          <w:spacing w:val="-3"/>
        </w:rPr>
        <w:t xml:space="preserve">ност, која </w:t>
      </w:r>
      <w:r>
        <w:t xml:space="preserve">се развија у гимназији кроз наставу хемије и омогућава основну научну </w:t>
      </w:r>
      <w:r>
        <w:rPr>
          <w:spacing w:val="-3"/>
        </w:rPr>
        <w:t xml:space="preserve">комуникацију. </w:t>
      </w:r>
      <w:r>
        <w:t>При то</w:t>
      </w:r>
      <w:r>
        <w:t xml:space="preserve">ме је </w:t>
      </w:r>
      <w:r>
        <w:rPr>
          <w:spacing w:val="-3"/>
        </w:rPr>
        <w:t xml:space="preserve">од </w:t>
      </w:r>
      <w:r>
        <w:t>посебне важности да ученици разумеју развојност основних идеја и концепата у хе- мији и динамику развоја савремене</w:t>
      </w:r>
      <w:r>
        <w:rPr>
          <w:spacing w:val="-2"/>
        </w:rPr>
        <w:t xml:space="preserve"> </w:t>
      </w:r>
      <w:r>
        <w:t>хемије.</w:t>
      </w:r>
    </w:p>
    <w:p w:rsidR="005F701D" w:rsidRDefault="00AC6512">
      <w:pPr>
        <w:pStyle w:val="BodyText"/>
        <w:spacing w:before="8" w:line="235" w:lineRule="auto"/>
        <w:ind w:right="38"/>
      </w:pPr>
      <w:r>
        <w:rPr>
          <w:spacing w:val="-5"/>
        </w:rPr>
        <w:t xml:space="preserve">Подстицање </w:t>
      </w:r>
      <w:r>
        <w:rPr>
          <w:spacing w:val="-4"/>
        </w:rPr>
        <w:t xml:space="preserve">ученика </w:t>
      </w:r>
      <w:r>
        <w:t xml:space="preserve">на </w:t>
      </w:r>
      <w:r>
        <w:rPr>
          <w:spacing w:val="-5"/>
        </w:rPr>
        <w:t xml:space="preserve">симултано </w:t>
      </w:r>
      <w:r>
        <w:rPr>
          <w:spacing w:val="-4"/>
        </w:rPr>
        <w:t xml:space="preserve">кретање </w:t>
      </w:r>
      <w:r>
        <w:rPr>
          <w:spacing w:val="-3"/>
        </w:rPr>
        <w:t xml:space="preserve">кроз </w:t>
      </w:r>
      <w:r>
        <w:rPr>
          <w:spacing w:val="-5"/>
        </w:rPr>
        <w:t xml:space="preserve">макроскопски, микроскопски </w:t>
      </w:r>
      <w:r>
        <w:t xml:space="preserve">и </w:t>
      </w:r>
      <w:r>
        <w:rPr>
          <w:spacing w:val="-4"/>
        </w:rPr>
        <w:t xml:space="preserve">симболички ниво представљања садржаја </w:t>
      </w:r>
      <w:r>
        <w:t xml:space="preserve">у </w:t>
      </w:r>
      <w:r>
        <w:rPr>
          <w:spacing w:val="-5"/>
        </w:rPr>
        <w:t xml:space="preserve">току </w:t>
      </w:r>
      <w:r>
        <w:rPr>
          <w:spacing w:val="-3"/>
        </w:rPr>
        <w:t xml:space="preserve">уче- </w:t>
      </w:r>
      <w:r>
        <w:t xml:space="preserve">ња </w:t>
      </w:r>
      <w:r>
        <w:rPr>
          <w:spacing w:val="-5"/>
        </w:rPr>
        <w:t xml:space="preserve">хемије подржава </w:t>
      </w:r>
      <w:r>
        <w:rPr>
          <w:spacing w:val="-4"/>
        </w:rPr>
        <w:t xml:space="preserve">развој апстрактног </w:t>
      </w:r>
      <w:r>
        <w:t xml:space="preserve">и </w:t>
      </w:r>
      <w:r>
        <w:rPr>
          <w:spacing w:val="-5"/>
        </w:rPr>
        <w:t xml:space="preserve">критичког </w:t>
      </w:r>
      <w:r>
        <w:rPr>
          <w:spacing w:val="-4"/>
        </w:rPr>
        <w:t>мишљења.</w:t>
      </w:r>
    </w:p>
    <w:p w:rsidR="005F701D" w:rsidRDefault="00AC6512">
      <w:pPr>
        <w:pStyle w:val="BodyText"/>
        <w:spacing w:before="3" w:line="235" w:lineRule="auto"/>
        <w:ind w:right="38"/>
      </w:pPr>
      <w:r>
        <w:t>Настава хемије у гимназији треба да оспособи ученике за са- мостално коришћење савремених информационих технологија у учењу хемије, претраживању хемијских информација и савремену комуникацију у хем</w:t>
      </w:r>
      <w:r>
        <w:t>ији. За развој комуникацијских способности, способности за сарадњу и тимски рад посебно су погодни ученич- ки пројекти. Рад на самосталним или групним пројектима моти- више ученике да изналазе нове информације, износе и образлажу сопствене идеје у форми хи</w:t>
      </w:r>
      <w:r>
        <w:t>потеза, планирају, спроведу и елабо- рирају истраживање, критички процењују резултате и преузимају одговорност.</w:t>
      </w:r>
    </w:p>
    <w:p w:rsidR="005F701D" w:rsidRDefault="00AC6512">
      <w:pPr>
        <w:pStyle w:val="BodyText"/>
        <w:spacing w:before="9" w:line="235" w:lineRule="auto"/>
        <w:ind w:right="38"/>
      </w:pPr>
      <w:r>
        <w:t>С обзиром на то да хемијски експеримент представља при- марни извор знања и основни метод сазнавања у хемији, посебну пажњу треба посветити демо</w:t>
      </w:r>
      <w:r>
        <w:t>нстрационим огледима и лаборато- ријским вежбама. Кроз садржаје су исказани обавезни демонстра- циони</w:t>
      </w:r>
      <w:r>
        <w:rPr>
          <w:spacing w:val="-6"/>
        </w:rPr>
        <w:t xml:space="preserve"> </w:t>
      </w:r>
      <w:r>
        <w:t>огледи.</w:t>
      </w:r>
      <w:r>
        <w:rPr>
          <w:spacing w:val="-6"/>
        </w:rPr>
        <w:t xml:space="preserve"> </w:t>
      </w:r>
      <w:r>
        <w:t>Изабрани</w:t>
      </w:r>
      <w:r>
        <w:rPr>
          <w:spacing w:val="-6"/>
        </w:rPr>
        <w:t xml:space="preserve"> </w:t>
      </w:r>
      <w:r>
        <w:t>су</w:t>
      </w:r>
      <w:r>
        <w:rPr>
          <w:spacing w:val="-6"/>
        </w:rPr>
        <w:t xml:space="preserve"> </w:t>
      </w:r>
      <w:r>
        <w:t>демонстрациони</w:t>
      </w:r>
      <w:r>
        <w:rPr>
          <w:spacing w:val="-6"/>
        </w:rPr>
        <w:t xml:space="preserve"> </w:t>
      </w:r>
      <w:r>
        <w:rPr>
          <w:spacing w:val="-3"/>
        </w:rPr>
        <w:t>огледи</w:t>
      </w:r>
      <w:r>
        <w:rPr>
          <w:spacing w:val="-6"/>
        </w:rPr>
        <w:t xml:space="preserve"> </w:t>
      </w:r>
      <w:r>
        <w:rPr>
          <w:spacing w:val="-3"/>
        </w:rPr>
        <w:t>који</w:t>
      </w:r>
      <w:r>
        <w:rPr>
          <w:spacing w:val="-6"/>
        </w:rPr>
        <w:t xml:space="preserve"> </w:t>
      </w:r>
      <w:r>
        <w:t xml:space="preserve">подржава- ју остваривање планираних </w:t>
      </w:r>
      <w:r>
        <w:rPr>
          <w:spacing w:val="-3"/>
        </w:rPr>
        <w:t xml:space="preserve">исхода </w:t>
      </w:r>
      <w:r>
        <w:t xml:space="preserve">и могу да се изведу у реалним </w:t>
      </w:r>
      <w:r>
        <w:rPr>
          <w:spacing w:val="-3"/>
        </w:rPr>
        <w:t>школским</w:t>
      </w:r>
      <w:r>
        <w:rPr>
          <w:spacing w:val="-1"/>
        </w:rPr>
        <w:t xml:space="preserve"> </w:t>
      </w:r>
      <w:r>
        <w:t>условима.</w:t>
      </w:r>
    </w:p>
    <w:p w:rsidR="005F701D" w:rsidRDefault="00AC6512">
      <w:pPr>
        <w:pStyle w:val="BodyText"/>
        <w:spacing w:before="6" w:line="235" w:lineRule="auto"/>
        <w:ind w:right="38"/>
      </w:pPr>
      <w:r>
        <w:t>Планиране су тр</w:t>
      </w:r>
      <w:r>
        <w:t xml:space="preserve">и лабораторијске вежбе са укупно десет ча- сова, које чине саставни део редовне наставе и организују се тако што се при изради вежби одељење дели на два дела, а ученици вежбе раде у пару или у групи. Током вежби ученици примењују научни метод и максимално </w:t>
      </w:r>
      <w:r>
        <w:t>активирају у планирању, реализацији, елаборацији и тумачењу резултата експеримената.</w:t>
      </w:r>
    </w:p>
    <w:p w:rsidR="005F701D" w:rsidRDefault="00AC6512">
      <w:pPr>
        <w:pStyle w:val="BodyText"/>
        <w:spacing w:before="103" w:line="235" w:lineRule="auto"/>
        <w:ind w:right="117"/>
      </w:pPr>
      <w:r>
        <w:br w:type="column"/>
      </w:r>
      <w:r>
        <w:t xml:space="preserve">За остваривање дефинисаног циља учења хемије у првом ра- зреду гимназије наставници у свакодневној наставној пракси тре- ба да се ослањају на предметне </w:t>
      </w:r>
      <w:r>
        <w:rPr>
          <w:spacing w:val="-3"/>
        </w:rPr>
        <w:t xml:space="preserve">исходе, који </w:t>
      </w:r>
      <w:r>
        <w:t>указују на то шта је ученик у стању да наведе, објасни, анализира, примени и обави захваљујући</w:t>
      </w:r>
      <w:r>
        <w:rPr>
          <w:spacing w:val="-4"/>
        </w:rPr>
        <w:t xml:space="preserve"> </w:t>
      </w:r>
      <w:r>
        <w:t>знањима</w:t>
      </w:r>
      <w:r>
        <w:rPr>
          <w:spacing w:val="-4"/>
        </w:rPr>
        <w:t xml:space="preserve"> </w:t>
      </w:r>
      <w:r>
        <w:t>и</w:t>
      </w:r>
      <w:r>
        <w:rPr>
          <w:spacing w:val="-4"/>
        </w:rPr>
        <w:t xml:space="preserve"> </w:t>
      </w:r>
      <w:r>
        <w:t>вештинама</w:t>
      </w:r>
      <w:r>
        <w:rPr>
          <w:spacing w:val="-4"/>
        </w:rPr>
        <w:t xml:space="preserve"> </w:t>
      </w:r>
      <w:r>
        <w:rPr>
          <w:spacing w:val="-3"/>
        </w:rPr>
        <w:t>које</w:t>
      </w:r>
      <w:r>
        <w:rPr>
          <w:spacing w:val="-4"/>
        </w:rPr>
        <w:t xml:space="preserve"> </w:t>
      </w:r>
      <w:r>
        <w:t>је</w:t>
      </w:r>
      <w:r>
        <w:rPr>
          <w:spacing w:val="-4"/>
        </w:rPr>
        <w:t xml:space="preserve"> </w:t>
      </w:r>
      <w:r>
        <w:t>развио</w:t>
      </w:r>
      <w:r>
        <w:rPr>
          <w:spacing w:val="-4"/>
        </w:rPr>
        <w:t xml:space="preserve"> </w:t>
      </w:r>
      <w:r>
        <w:t>у</w:t>
      </w:r>
      <w:r>
        <w:rPr>
          <w:spacing w:val="-4"/>
        </w:rPr>
        <w:t xml:space="preserve"> </w:t>
      </w:r>
      <w:r>
        <w:t>току</w:t>
      </w:r>
      <w:r>
        <w:rPr>
          <w:spacing w:val="-4"/>
        </w:rPr>
        <w:t xml:space="preserve"> </w:t>
      </w:r>
      <w:r>
        <w:t>изучавања овог</w:t>
      </w:r>
      <w:r>
        <w:rPr>
          <w:spacing w:val="-1"/>
        </w:rPr>
        <w:t xml:space="preserve"> </w:t>
      </w:r>
      <w:r>
        <w:t>предмета.</w:t>
      </w:r>
    </w:p>
    <w:p w:rsidR="005F701D" w:rsidRDefault="00AC6512">
      <w:pPr>
        <w:pStyle w:val="BodyText"/>
        <w:spacing w:line="235" w:lineRule="auto"/>
        <w:ind w:right="117"/>
      </w:pPr>
      <w:r>
        <w:t>Улога наставника је да да буде организатор наставног про- цеса, да подстиче, организује и усмерава активност ученика при чему треба да буде фокусиран на исходе, односно да осмисли ак- тивности и одабере методе, технике и поступке који ће на најефи- каснији</w:t>
      </w:r>
      <w:r>
        <w:t xml:space="preserve"> начин омогућити достизање исхода.</w:t>
      </w:r>
    </w:p>
    <w:p w:rsidR="005F701D" w:rsidRDefault="00AC6512">
      <w:pPr>
        <w:pStyle w:val="BodyText"/>
        <w:spacing w:line="235" w:lineRule="auto"/>
        <w:ind w:right="118"/>
      </w:pPr>
      <w:r>
        <w:t>Наставни програм хемије је исти за први разред сва три типа гимназије.</w:t>
      </w:r>
    </w:p>
    <w:p w:rsidR="005F701D" w:rsidRDefault="00AC6512">
      <w:pPr>
        <w:pStyle w:val="BodyText"/>
        <w:spacing w:line="235" w:lineRule="auto"/>
        <w:ind w:right="119"/>
      </w:pPr>
      <w:r>
        <w:t>Ради лакшег планирања наставе, предложен је редослед реа- лизације тема и оријентациони број часова по темама:</w:t>
      </w:r>
    </w:p>
    <w:p w:rsidR="005F701D" w:rsidRDefault="00AC6512">
      <w:pPr>
        <w:pStyle w:val="ListParagraph"/>
        <w:numPr>
          <w:ilvl w:val="0"/>
          <w:numId w:val="73"/>
        </w:numPr>
        <w:tabs>
          <w:tab w:val="left" w:pos="698"/>
        </w:tabs>
        <w:spacing w:line="201" w:lineRule="exact"/>
        <w:rPr>
          <w:sz w:val="18"/>
        </w:rPr>
      </w:pPr>
      <w:r>
        <w:rPr>
          <w:sz w:val="18"/>
        </w:rPr>
        <w:t xml:space="preserve">Хемија као </w:t>
      </w:r>
      <w:r>
        <w:rPr>
          <w:spacing w:val="-3"/>
          <w:sz w:val="18"/>
        </w:rPr>
        <w:t xml:space="preserve">наука </w:t>
      </w:r>
      <w:r>
        <w:rPr>
          <w:sz w:val="18"/>
        </w:rPr>
        <w:t>–</w:t>
      </w:r>
      <w:r>
        <w:rPr>
          <w:spacing w:val="-5"/>
          <w:sz w:val="18"/>
        </w:rPr>
        <w:t xml:space="preserve"> </w:t>
      </w:r>
      <w:r>
        <w:rPr>
          <w:sz w:val="18"/>
        </w:rPr>
        <w:t>3</w:t>
      </w:r>
    </w:p>
    <w:p w:rsidR="005F701D" w:rsidRDefault="00AC6512">
      <w:pPr>
        <w:pStyle w:val="ListParagraph"/>
        <w:numPr>
          <w:ilvl w:val="0"/>
          <w:numId w:val="73"/>
        </w:numPr>
        <w:tabs>
          <w:tab w:val="left" w:pos="698"/>
        </w:tabs>
        <w:spacing w:line="203" w:lineRule="exact"/>
        <w:rPr>
          <w:sz w:val="18"/>
        </w:rPr>
      </w:pPr>
      <w:r>
        <w:rPr>
          <w:sz w:val="18"/>
        </w:rPr>
        <w:t>Врсте супстанци –</w:t>
      </w:r>
      <w:r>
        <w:rPr>
          <w:spacing w:val="-1"/>
          <w:sz w:val="18"/>
        </w:rPr>
        <w:t xml:space="preserve"> </w:t>
      </w:r>
      <w:r>
        <w:rPr>
          <w:sz w:val="18"/>
        </w:rPr>
        <w:t>2</w:t>
      </w:r>
    </w:p>
    <w:p w:rsidR="005F701D" w:rsidRDefault="00AC6512">
      <w:pPr>
        <w:pStyle w:val="ListParagraph"/>
        <w:numPr>
          <w:ilvl w:val="0"/>
          <w:numId w:val="73"/>
        </w:numPr>
        <w:tabs>
          <w:tab w:val="left" w:pos="698"/>
        </w:tabs>
        <w:spacing w:line="203" w:lineRule="exact"/>
        <w:rPr>
          <w:sz w:val="18"/>
        </w:rPr>
      </w:pPr>
      <w:r>
        <w:rPr>
          <w:sz w:val="18"/>
        </w:rPr>
        <w:t xml:space="preserve">Структура </w:t>
      </w:r>
      <w:r>
        <w:rPr>
          <w:spacing w:val="-3"/>
          <w:sz w:val="18"/>
        </w:rPr>
        <w:t xml:space="preserve">атома </w:t>
      </w:r>
      <w:r>
        <w:rPr>
          <w:sz w:val="18"/>
        </w:rPr>
        <w:t>–</w:t>
      </w:r>
      <w:r>
        <w:rPr>
          <w:spacing w:val="-6"/>
          <w:sz w:val="18"/>
        </w:rPr>
        <w:t xml:space="preserve"> </w:t>
      </w:r>
      <w:r>
        <w:rPr>
          <w:sz w:val="18"/>
        </w:rPr>
        <w:t>9</w:t>
      </w:r>
    </w:p>
    <w:p w:rsidR="005F701D" w:rsidRDefault="00AC6512">
      <w:pPr>
        <w:pStyle w:val="ListParagraph"/>
        <w:numPr>
          <w:ilvl w:val="0"/>
          <w:numId w:val="73"/>
        </w:numPr>
        <w:tabs>
          <w:tab w:val="left" w:pos="698"/>
        </w:tabs>
        <w:spacing w:line="203" w:lineRule="exact"/>
        <w:rPr>
          <w:sz w:val="18"/>
        </w:rPr>
      </w:pPr>
      <w:r>
        <w:rPr>
          <w:sz w:val="18"/>
        </w:rPr>
        <w:t>Хемијске везе –</w:t>
      </w:r>
      <w:r>
        <w:rPr>
          <w:spacing w:val="-2"/>
          <w:sz w:val="18"/>
        </w:rPr>
        <w:t xml:space="preserve"> </w:t>
      </w:r>
      <w:r>
        <w:rPr>
          <w:sz w:val="18"/>
        </w:rPr>
        <w:t>9</w:t>
      </w:r>
    </w:p>
    <w:p w:rsidR="005F701D" w:rsidRDefault="00AC6512">
      <w:pPr>
        <w:pStyle w:val="ListParagraph"/>
        <w:numPr>
          <w:ilvl w:val="0"/>
          <w:numId w:val="73"/>
        </w:numPr>
        <w:tabs>
          <w:tab w:val="left" w:pos="698"/>
        </w:tabs>
        <w:spacing w:line="203" w:lineRule="exact"/>
        <w:rPr>
          <w:sz w:val="18"/>
        </w:rPr>
      </w:pPr>
      <w:r>
        <w:rPr>
          <w:sz w:val="18"/>
        </w:rPr>
        <w:t>Дисперзни системи – 9+3 часа</w:t>
      </w:r>
      <w:r>
        <w:rPr>
          <w:spacing w:val="-9"/>
          <w:sz w:val="18"/>
        </w:rPr>
        <w:t xml:space="preserve"> </w:t>
      </w:r>
      <w:r>
        <w:rPr>
          <w:sz w:val="18"/>
        </w:rPr>
        <w:t>вежби</w:t>
      </w:r>
    </w:p>
    <w:p w:rsidR="005F701D" w:rsidRDefault="00AC6512">
      <w:pPr>
        <w:pStyle w:val="ListParagraph"/>
        <w:numPr>
          <w:ilvl w:val="0"/>
          <w:numId w:val="73"/>
        </w:numPr>
        <w:tabs>
          <w:tab w:val="left" w:pos="698"/>
        </w:tabs>
        <w:spacing w:line="203" w:lineRule="exact"/>
        <w:rPr>
          <w:sz w:val="18"/>
        </w:rPr>
      </w:pPr>
      <w:r>
        <w:rPr>
          <w:sz w:val="18"/>
        </w:rPr>
        <w:t>Хемијске реакције – 14+4 часа</w:t>
      </w:r>
      <w:r>
        <w:rPr>
          <w:spacing w:val="-12"/>
          <w:sz w:val="18"/>
        </w:rPr>
        <w:t xml:space="preserve"> </w:t>
      </w:r>
      <w:r>
        <w:rPr>
          <w:sz w:val="18"/>
        </w:rPr>
        <w:t>вежби</w:t>
      </w:r>
    </w:p>
    <w:p w:rsidR="005F701D" w:rsidRDefault="00AC6512">
      <w:pPr>
        <w:pStyle w:val="ListParagraph"/>
        <w:numPr>
          <w:ilvl w:val="0"/>
          <w:numId w:val="73"/>
        </w:numPr>
        <w:tabs>
          <w:tab w:val="left" w:pos="698"/>
        </w:tabs>
        <w:spacing w:line="203" w:lineRule="exact"/>
        <w:rPr>
          <w:sz w:val="18"/>
        </w:rPr>
      </w:pPr>
      <w:r>
        <w:rPr>
          <w:sz w:val="18"/>
        </w:rPr>
        <w:t>Киселине, базе и соли – 8+3 часа</w:t>
      </w:r>
      <w:r>
        <w:rPr>
          <w:spacing w:val="-3"/>
          <w:sz w:val="18"/>
        </w:rPr>
        <w:t xml:space="preserve"> </w:t>
      </w:r>
      <w:r>
        <w:rPr>
          <w:sz w:val="18"/>
        </w:rPr>
        <w:t>вежби</w:t>
      </w:r>
    </w:p>
    <w:p w:rsidR="005F701D" w:rsidRDefault="00AC6512">
      <w:pPr>
        <w:pStyle w:val="ListParagraph"/>
        <w:numPr>
          <w:ilvl w:val="0"/>
          <w:numId w:val="73"/>
        </w:numPr>
        <w:tabs>
          <w:tab w:val="left" w:pos="698"/>
        </w:tabs>
        <w:spacing w:line="203" w:lineRule="exact"/>
        <w:rPr>
          <w:sz w:val="18"/>
        </w:rPr>
      </w:pPr>
      <w:r>
        <w:rPr>
          <w:sz w:val="18"/>
        </w:rPr>
        <w:t>Оксидоредукционе реакције –</w:t>
      </w:r>
      <w:r>
        <w:rPr>
          <w:spacing w:val="-1"/>
          <w:sz w:val="18"/>
        </w:rPr>
        <w:t xml:space="preserve"> </w:t>
      </w:r>
      <w:r>
        <w:rPr>
          <w:sz w:val="18"/>
        </w:rPr>
        <w:t>10.</w:t>
      </w:r>
    </w:p>
    <w:p w:rsidR="005F701D" w:rsidRDefault="00AC6512">
      <w:pPr>
        <w:pStyle w:val="BodyText"/>
        <w:spacing w:line="235" w:lineRule="auto"/>
        <w:ind w:right="117"/>
      </w:pPr>
      <w:r>
        <w:t xml:space="preserve">Ученичка постигнућа потребно је континуирано пратити кроз </w:t>
      </w:r>
      <w:r>
        <w:rPr>
          <w:spacing w:val="-3"/>
        </w:rPr>
        <w:t xml:space="preserve">усмену, </w:t>
      </w:r>
      <w:r>
        <w:t>писану е</w:t>
      </w:r>
      <w:r>
        <w:t>валуацију и евалуацију процедуралних ве- штина. Наставник треба да омогући ученицима да искажу алтер- нативна решења проблема, иновативност и критичко мишљење и да то адекватно вреднује. За развој свести о сопственом напредо- вању</w:t>
      </w:r>
      <w:r>
        <w:rPr>
          <w:spacing w:val="-6"/>
        </w:rPr>
        <w:t xml:space="preserve"> </w:t>
      </w:r>
      <w:r>
        <w:t>у</w:t>
      </w:r>
      <w:r>
        <w:rPr>
          <w:spacing w:val="-6"/>
        </w:rPr>
        <w:t xml:space="preserve"> </w:t>
      </w:r>
      <w:r>
        <w:t>учењу</w:t>
      </w:r>
      <w:r>
        <w:rPr>
          <w:spacing w:val="-6"/>
        </w:rPr>
        <w:t xml:space="preserve"> </w:t>
      </w:r>
      <w:r>
        <w:t>погодно</w:t>
      </w:r>
      <w:r>
        <w:rPr>
          <w:spacing w:val="-6"/>
        </w:rPr>
        <w:t xml:space="preserve"> </w:t>
      </w:r>
      <w:r>
        <w:t>је</w:t>
      </w:r>
      <w:r>
        <w:rPr>
          <w:spacing w:val="-6"/>
        </w:rPr>
        <w:t xml:space="preserve"> </w:t>
      </w:r>
      <w:r>
        <w:t>корист</w:t>
      </w:r>
      <w:r>
        <w:t>ити</w:t>
      </w:r>
      <w:r>
        <w:rPr>
          <w:spacing w:val="-6"/>
        </w:rPr>
        <w:t xml:space="preserve"> </w:t>
      </w:r>
      <w:r>
        <w:t>методу</w:t>
      </w:r>
      <w:r>
        <w:rPr>
          <w:spacing w:val="-6"/>
        </w:rPr>
        <w:t xml:space="preserve"> </w:t>
      </w:r>
      <w:r>
        <w:t>концептног</w:t>
      </w:r>
      <w:r>
        <w:rPr>
          <w:spacing w:val="-6"/>
        </w:rPr>
        <w:t xml:space="preserve"> </w:t>
      </w:r>
      <w:r>
        <w:t>мапирања</w:t>
      </w:r>
    </w:p>
    <w:p w:rsidR="005F701D" w:rsidRDefault="00AC6512">
      <w:pPr>
        <w:pStyle w:val="Heading2"/>
        <w:spacing w:line="199" w:lineRule="exact"/>
      </w:pPr>
      <w:r>
        <w:t>Хемија као наука</w:t>
      </w:r>
    </w:p>
    <w:p w:rsidR="005F701D" w:rsidRDefault="00AC6512">
      <w:pPr>
        <w:pStyle w:val="BodyText"/>
        <w:spacing w:line="235" w:lineRule="auto"/>
        <w:ind w:right="117"/>
      </w:pPr>
      <w:r>
        <w:t>Наставник</w:t>
      </w:r>
      <w:r>
        <w:rPr>
          <w:spacing w:val="-6"/>
        </w:rPr>
        <w:t xml:space="preserve"> </w:t>
      </w:r>
      <w:r>
        <w:t>треба</w:t>
      </w:r>
      <w:r>
        <w:rPr>
          <w:spacing w:val="-6"/>
        </w:rPr>
        <w:t xml:space="preserve"> </w:t>
      </w:r>
      <w:r>
        <w:t>да</w:t>
      </w:r>
      <w:r>
        <w:rPr>
          <w:spacing w:val="-6"/>
        </w:rPr>
        <w:t xml:space="preserve"> </w:t>
      </w:r>
      <w:r>
        <w:t>подржи</w:t>
      </w:r>
      <w:r>
        <w:rPr>
          <w:spacing w:val="-6"/>
        </w:rPr>
        <w:t xml:space="preserve"> </w:t>
      </w:r>
      <w:r>
        <w:t>ученике</w:t>
      </w:r>
      <w:r>
        <w:rPr>
          <w:spacing w:val="-6"/>
        </w:rPr>
        <w:t xml:space="preserve"> </w:t>
      </w:r>
      <w:r>
        <w:t>у</w:t>
      </w:r>
      <w:r>
        <w:rPr>
          <w:spacing w:val="-6"/>
        </w:rPr>
        <w:t xml:space="preserve"> </w:t>
      </w:r>
      <w:r>
        <w:t>схватању</w:t>
      </w:r>
      <w:r>
        <w:rPr>
          <w:spacing w:val="-6"/>
        </w:rPr>
        <w:t xml:space="preserve"> </w:t>
      </w:r>
      <w:r>
        <w:t>значаја</w:t>
      </w:r>
      <w:r>
        <w:rPr>
          <w:spacing w:val="-6"/>
        </w:rPr>
        <w:t xml:space="preserve"> </w:t>
      </w:r>
      <w:r>
        <w:t>хеми- је за савремени живот појединца и друштво. Изучавајући хемију ученици</w:t>
      </w:r>
      <w:r>
        <w:rPr>
          <w:spacing w:val="-5"/>
        </w:rPr>
        <w:t xml:space="preserve"> </w:t>
      </w:r>
      <w:r>
        <w:t>треба</w:t>
      </w:r>
      <w:r>
        <w:rPr>
          <w:spacing w:val="-6"/>
        </w:rPr>
        <w:t xml:space="preserve"> </w:t>
      </w:r>
      <w:r>
        <w:t>да</w:t>
      </w:r>
      <w:r>
        <w:rPr>
          <w:spacing w:val="-5"/>
        </w:rPr>
        <w:t xml:space="preserve"> </w:t>
      </w:r>
      <w:r>
        <w:t>сагледају</w:t>
      </w:r>
      <w:r>
        <w:rPr>
          <w:spacing w:val="-6"/>
        </w:rPr>
        <w:t xml:space="preserve"> </w:t>
      </w:r>
      <w:r>
        <w:t>и</w:t>
      </w:r>
      <w:r>
        <w:rPr>
          <w:spacing w:val="-6"/>
        </w:rPr>
        <w:t xml:space="preserve"> </w:t>
      </w:r>
      <w:r>
        <w:t>разумеју</w:t>
      </w:r>
      <w:r>
        <w:rPr>
          <w:spacing w:val="-6"/>
        </w:rPr>
        <w:t xml:space="preserve"> </w:t>
      </w:r>
      <w:r>
        <w:t>њен</w:t>
      </w:r>
      <w:r>
        <w:rPr>
          <w:spacing w:val="-6"/>
        </w:rPr>
        <w:t xml:space="preserve"> </w:t>
      </w:r>
      <w:r>
        <w:t>значај</w:t>
      </w:r>
      <w:r>
        <w:rPr>
          <w:spacing w:val="-6"/>
        </w:rPr>
        <w:t xml:space="preserve"> </w:t>
      </w:r>
      <w:r>
        <w:t>у</w:t>
      </w:r>
      <w:r>
        <w:rPr>
          <w:spacing w:val="-6"/>
        </w:rPr>
        <w:t xml:space="preserve"> </w:t>
      </w:r>
      <w:r>
        <w:t>различитим</w:t>
      </w:r>
      <w:r>
        <w:rPr>
          <w:spacing w:val="-6"/>
        </w:rPr>
        <w:t xml:space="preserve"> </w:t>
      </w:r>
      <w:r>
        <w:t xml:space="preserve">до- менима савременог живота, почев </w:t>
      </w:r>
      <w:r>
        <w:rPr>
          <w:spacing w:val="-3"/>
        </w:rPr>
        <w:t xml:space="preserve">од </w:t>
      </w:r>
      <w:r>
        <w:t xml:space="preserve">тога да је развијеност хемиј- ске производње значајан показатељ нивоа развијености друштва и да хемијски производи представљају стално окружење савременог човека са свим бенефитима и ризицима. </w:t>
      </w:r>
      <w:r>
        <w:rPr>
          <w:spacing w:val="-8"/>
        </w:rPr>
        <w:t xml:space="preserve">Уз </w:t>
      </w:r>
      <w:r>
        <w:t>то, хемија заједно са</w:t>
      </w:r>
      <w:r>
        <w:t xml:space="preserve"> физиком и биологијом пружа могућност комплексног</w:t>
      </w:r>
      <w:r>
        <w:rPr>
          <w:spacing w:val="-22"/>
        </w:rPr>
        <w:t xml:space="preserve"> </w:t>
      </w:r>
      <w:r>
        <w:t xml:space="preserve">сагледавања природе. За боље разумевање значаја хемије потребно је ученике упознати са кратким </w:t>
      </w:r>
      <w:r>
        <w:rPr>
          <w:spacing w:val="-3"/>
        </w:rPr>
        <w:t xml:space="preserve">прегледом </w:t>
      </w:r>
      <w:r>
        <w:t>историје хемије.</w:t>
      </w:r>
    </w:p>
    <w:p w:rsidR="005F701D" w:rsidRDefault="00AC6512">
      <w:pPr>
        <w:pStyle w:val="BodyText"/>
        <w:spacing w:line="235" w:lineRule="auto"/>
        <w:ind w:right="116"/>
      </w:pPr>
      <w:r>
        <w:rPr>
          <w:spacing w:val="-6"/>
        </w:rPr>
        <w:t xml:space="preserve">Ток </w:t>
      </w:r>
      <w:r>
        <w:rPr>
          <w:spacing w:val="-3"/>
        </w:rPr>
        <w:t xml:space="preserve">научног метода </w:t>
      </w:r>
      <w:r>
        <w:t>сазнавања у хемији треба шематски при- казати. Посебну пажњу треб</w:t>
      </w:r>
      <w:r>
        <w:t xml:space="preserve">а обратити на хемијски </w:t>
      </w:r>
      <w:r>
        <w:rPr>
          <w:spacing w:val="-3"/>
        </w:rPr>
        <w:t xml:space="preserve">експеримент, </w:t>
      </w:r>
      <w:r>
        <w:t xml:space="preserve">као примарни извор знања и основни </w:t>
      </w:r>
      <w:r>
        <w:rPr>
          <w:spacing w:val="-3"/>
        </w:rPr>
        <w:t xml:space="preserve">метод </w:t>
      </w:r>
      <w:r>
        <w:t>сазнавања у хемији и на</w:t>
      </w:r>
      <w:r>
        <w:rPr>
          <w:spacing w:val="-7"/>
        </w:rPr>
        <w:t xml:space="preserve"> </w:t>
      </w:r>
      <w:r>
        <w:t>прецизност</w:t>
      </w:r>
      <w:r>
        <w:rPr>
          <w:spacing w:val="-7"/>
        </w:rPr>
        <w:t xml:space="preserve"> </w:t>
      </w:r>
      <w:r>
        <w:t>примене</w:t>
      </w:r>
      <w:r>
        <w:rPr>
          <w:spacing w:val="-7"/>
        </w:rPr>
        <w:t xml:space="preserve"> </w:t>
      </w:r>
      <w:r>
        <w:rPr>
          <w:spacing w:val="-3"/>
        </w:rPr>
        <w:t>хемијског</w:t>
      </w:r>
      <w:r>
        <w:rPr>
          <w:spacing w:val="-7"/>
        </w:rPr>
        <w:t xml:space="preserve"> </w:t>
      </w:r>
      <w:r>
        <w:t>језика.</w:t>
      </w:r>
      <w:r>
        <w:rPr>
          <w:spacing w:val="-7"/>
        </w:rPr>
        <w:t xml:space="preserve"> </w:t>
      </w:r>
      <w:r>
        <w:t>Наставник</w:t>
      </w:r>
      <w:r>
        <w:rPr>
          <w:spacing w:val="-7"/>
        </w:rPr>
        <w:t xml:space="preserve"> </w:t>
      </w:r>
      <w:r>
        <w:t>треба</w:t>
      </w:r>
      <w:r>
        <w:rPr>
          <w:spacing w:val="-7"/>
        </w:rPr>
        <w:t xml:space="preserve"> </w:t>
      </w:r>
      <w:r>
        <w:t>да</w:t>
      </w:r>
      <w:r>
        <w:rPr>
          <w:spacing w:val="-7"/>
        </w:rPr>
        <w:t xml:space="preserve"> </w:t>
      </w:r>
      <w:r>
        <w:t>укаже ученицима</w:t>
      </w:r>
      <w:r>
        <w:rPr>
          <w:spacing w:val="-8"/>
        </w:rPr>
        <w:t xml:space="preserve"> </w:t>
      </w:r>
      <w:r>
        <w:t>на</w:t>
      </w:r>
      <w:r>
        <w:rPr>
          <w:spacing w:val="-8"/>
        </w:rPr>
        <w:t xml:space="preserve"> </w:t>
      </w:r>
      <w:r>
        <w:rPr>
          <w:spacing w:val="-3"/>
        </w:rPr>
        <w:t>значај</w:t>
      </w:r>
      <w:r>
        <w:rPr>
          <w:spacing w:val="-8"/>
        </w:rPr>
        <w:t xml:space="preserve"> </w:t>
      </w:r>
      <w:r>
        <w:t>прецизности</w:t>
      </w:r>
      <w:r>
        <w:rPr>
          <w:spacing w:val="-8"/>
        </w:rPr>
        <w:t xml:space="preserve"> </w:t>
      </w:r>
      <w:r>
        <w:t>мерења</w:t>
      </w:r>
      <w:r>
        <w:rPr>
          <w:spacing w:val="-8"/>
        </w:rPr>
        <w:t xml:space="preserve"> </w:t>
      </w:r>
      <w:r>
        <w:t>масе,</w:t>
      </w:r>
      <w:r>
        <w:rPr>
          <w:spacing w:val="-8"/>
        </w:rPr>
        <w:t xml:space="preserve"> </w:t>
      </w:r>
      <w:r>
        <w:t>запремине</w:t>
      </w:r>
      <w:r>
        <w:rPr>
          <w:spacing w:val="-8"/>
        </w:rPr>
        <w:t xml:space="preserve"> </w:t>
      </w:r>
      <w:r>
        <w:t>и</w:t>
      </w:r>
      <w:r>
        <w:rPr>
          <w:spacing w:val="-8"/>
        </w:rPr>
        <w:t xml:space="preserve"> </w:t>
      </w:r>
      <w:r>
        <w:t xml:space="preserve">темпе- </w:t>
      </w:r>
      <w:r>
        <w:rPr>
          <w:spacing w:val="-3"/>
        </w:rPr>
        <w:t xml:space="preserve">ратуре </w:t>
      </w:r>
      <w:r>
        <w:t>и могуће изворе грешак</w:t>
      </w:r>
      <w:r>
        <w:t xml:space="preserve">а у </w:t>
      </w:r>
      <w:r>
        <w:rPr>
          <w:spacing w:val="-4"/>
        </w:rPr>
        <w:t xml:space="preserve">мерењу. </w:t>
      </w:r>
      <w:r>
        <w:rPr>
          <w:spacing w:val="-3"/>
        </w:rPr>
        <w:t xml:space="preserve">Резултате </w:t>
      </w:r>
      <w:r>
        <w:t>мерења треба исказати</w:t>
      </w:r>
      <w:r>
        <w:rPr>
          <w:spacing w:val="-9"/>
        </w:rPr>
        <w:t xml:space="preserve"> </w:t>
      </w:r>
      <w:r>
        <w:t>у</w:t>
      </w:r>
      <w:r>
        <w:rPr>
          <w:spacing w:val="-9"/>
        </w:rPr>
        <w:t xml:space="preserve"> </w:t>
      </w:r>
      <w:r>
        <w:t>одговарајућим</w:t>
      </w:r>
      <w:r>
        <w:rPr>
          <w:spacing w:val="-9"/>
        </w:rPr>
        <w:t xml:space="preserve"> </w:t>
      </w:r>
      <w:r>
        <w:t>мерним</w:t>
      </w:r>
      <w:r>
        <w:rPr>
          <w:spacing w:val="-9"/>
        </w:rPr>
        <w:t xml:space="preserve"> </w:t>
      </w:r>
      <w:r>
        <w:t>јединицама</w:t>
      </w:r>
      <w:r>
        <w:rPr>
          <w:spacing w:val="-9"/>
        </w:rPr>
        <w:t xml:space="preserve"> </w:t>
      </w:r>
      <w:r>
        <w:t>међународног</w:t>
      </w:r>
      <w:r>
        <w:rPr>
          <w:spacing w:val="-9"/>
        </w:rPr>
        <w:t xml:space="preserve"> </w:t>
      </w:r>
      <w:r>
        <w:t xml:space="preserve">систе- ма (SI), очекује се да ученик разликује основне и изведене физич- </w:t>
      </w:r>
      <w:r>
        <w:rPr>
          <w:spacing w:val="-3"/>
        </w:rPr>
        <w:t xml:space="preserve">ке </w:t>
      </w:r>
      <w:r>
        <w:t>величине, претвара веће јединице у мање и обрнуто (користећи префиксе</w:t>
      </w:r>
      <w:r>
        <w:rPr>
          <w:spacing w:val="-10"/>
        </w:rPr>
        <w:t xml:space="preserve"> </w:t>
      </w:r>
      <w:r>
        <w:t>микро,</w:t>
      </w:r>
      <w:r>
        <w:rPr>
          <w:spacing w:val="-10"/>
        </w:rPr>
        <w:t xml:space="preserve"> </w:t>
      </w:r>
      <w:r>
        <w:t>нано...)</w:t>
      </w:r>
      <w:r>
        <w:rPr>
          <w:spacing w:val="-10"/>
        </w:rPr>
        <w:t xml:space="preserve"> </w:t>
      </w:r>
      <w:r>
        <w:t>и</w:t>
      </w:r>
      <w:r>
        <w:rPr>
          <w:spacing w:val="-10"/>
        </w:rPr>
        <w:t xml:space="preserve"> </w:t>
      </w:r>
      <w:r>
        <w:rPr>
          <w:spacing w:val="-3"/>
        </w:rPr>
        <w:t>резултате</w:t>
      </w:r>
      <w:r>
        <w:rPr>
          <w:spacing w:val="-10"/>
        </w:rPr>
        <w:t xml:space="preserve"> </w:t>
      </w:r>
      <w:r>
        <w:t>приказује</w:t>
      </w:r>
      <w:r>
        <w:rPr>
          <w:spacing w:val="-10"/>
        </w:rPr>
        <w:t xml:space="preserve"> </w:t>
      </w:r>
      <w:r>
        <w:t>табеларно</w:t>
      </w:r>
      <w:r>
        <w:rPr>
          <w:spacing w:val="-10"/>
        </w:rPr>
        <w:t xml:space="preserve"> </w:t>
      </w:r>
      <w:r>
        <w:t>и</w:t>
      </w:r>
      <w:r>
        <w:rPr>
          <w:spacing w:val="-10"/>
        </w:rPr>
        <w:t xml:space="preserve"> </w:t>
      </w:r>
      <w:r>
        <w:t xml:space="preserve">графич- ки. </w:t>
      </w:r>
      <w:r>
        <w:rPr>
          <w:spacing w:val="-4"/>
        </w:rPr>
        <w:t xml:space="preserve">Такође </w:t>
      </w:r>
      <w:r>
        <w:t>је потребно обновити правила за обележавање супстан- ци,</w:t>
      </w:r>
      <w:r>
        <w:rPr>
          <w:spacing w:val="-9"/>
        </w:rPr>
        <w:t xml:space="preserve"> </w:t>
      </w:r>
      <w:r>
        <w:t>безбедно</w:t>
      </w:r>
      <w:r>
        <w:rPr>
          <w:spacing w:val="-9"/>
        </w:rPr>
        <w:t xml:space="preserve"> </w:t>
      </w:r>
      <w:r>
        <w:rPr>
          <w:spacing w:val="-3"/>
        </w:rPr>
        <w:t>руковање</w:t>
      </w:r>
      <w:r>
        <w:rPr>
          <w:spacing w:val="-9"/>
        </w:rPr>
        <w:t xml:space="preserve"> </w:t>
      </w:r>
      <w:r>
        <w:t>супстанцама</w:t>
      </w:r>
      <w:r>
        <w:rPr>
          <w:spacing w:val="-9"/>
        </w:rPr>
        <w:t xml:space="preserve"> </w:t>
      </w:r>
      <w:r>
        <w:t>и</w:t>
      </w:r>
      <w:r>
        <w:rPr>
          <w:spacing w:val="-9"/>
        </w:rPr>
        <w:t xml:space="preserve"> </w:t>
      </w:r>
      <w:r>
        <w:t>лабораторијским</w:t>
      </w:r>
      <w:r>
        <w:rPr>
          <w:spacing w:val="-9"/>
        </w:rPr>
        <w:t xml:space="preserve"> </w:t>
      </w:r>
      <w:r>
        <w:t>прибором.</w:t>
      </w:r>
    </w:p>
    <w:p w:rsidR="005F701D" w:rsidRDefault="00AC6512">
      <w:pPr>
        <w:pStyle w:val="BodyText"/>
        <w:spacing w:line="235" w:lineRule="auto"/>
        <w:ind w:right="117"/>
      </w:pPr>
      <w:r>
        <w:t>Ученике треба подстицати да самостално истражују својства и промене супстанци, и да их пов</w:t>
      </w:r>
      <w:r>
        <w:t>езују са структуром супстанци, при чему наставник планира различите ученичке активности, а не даје готова решења проблема.</w:t>
      </w:r>
    </w:p>
    <w:p w:rsidR="005F701D" w:rsidRDefault="00AC6512">
      <w:pPr>
        <w:pStyle w:val="Heading2"/>
        <w:spacing w:line="200" w:lineRule="exact"/>
      </w:pPr>
      <w:r>
        <w:t>Врсте супстанци</w:t>
      </w:r>
    </w:p>
    <w:p w:rsidR="005F701D" w:rsidRDefault="00AC6512">
      <w:pPr>
        <w:pStyle w:val="BodyText"/>
        <w:spacing w:line="235" w:lineRule="auto"/>
        <w:ind w:right="117"/>
      </w:pPr>
      <w:r>
        <w:t>Као увод у ову тему, са ученицима треба поновити кључне појмове које су изучавали у основној школи. Посебну пажњу тре</w:t>
      </w:r>
      <w:r>
        <w:t>- ба посветити критеријумима за класификацију супстанци. Настав- ник би требало да подстиче ученике да самостално разврставају супстанце из свакодневног живота по различитим критеријумима (агрегатно стање, проводљивост топлоте и електричне струје, маг- нет</w:t>
      </w:r>
      <w:r>
        <w:t>на својства, токсичност...).</w:t>
      </w:r>
    </w:p>
    <w:p w:rsidR="005F701D" w:rsidRDefault="00AC6512">
      <w:pPr>
        <w:pStyle w:val="BodyText"/>
        <w:spacing w:line="235" w:lineRule="auto"/>
        <w:ind w:right="117"/>
      </w:pPr>
      <w:r>
        <w:t>Основну класификацију супстанци у хемији на хемијске еле- менте, једињења и смеше потребно је објаснити природом</w:t>
      </w:r>
      <w:r>
        <w:rPr>
          <w:spacing w:val="-23"/>
        </w:rPr>
        <w:t xml:space="preserve"> </w:t>
      </w:r>
      <w:r>
        <w:t xml:space="preserve">честица </w:t>
      </w:r>
      <w:r>
        <w:rPr>
          <w:spacing w:val="-3"/>
        </w:rPr>
        <w:t xml:space="preserve">које </w:t>
      </w:r>
      <w:r>
        <w:t xml:space="preserve">их </w:t>
      </w:r>
      <w:r>
        <w:rPr>
          <w:spacing w:val="-3"/>
        </w:rPr>
        <w:t xml:space="preserve">изграђују. Такође </w:t>
      </w:r>
      <w:r>
        <w:t xml:space="preserve">је потребно обновити правила номенкла- туре на примерима неорганских једињења </w:t>
      </w:r>
      <w:r>
        <w:rPr>
          <w:spacing w:val="-3"/>
        </w:rPr>
        <w:t>ко</w:t>
      </w:r>
      <w:r>
        <w:rPr>
          <w:spacing w:val="-3"/>
        </w:rPr>
        <w:t xml:space="preserve">ја </w:t>
      </w:r>
      <w:r>
        <w:t>су ученици изуча- вали у основној</w:t>
      </w:r>
      <w:r>
        <w:rPr>
          <w:spacing w:val="-1"/>
        </w:rPr>
        <w:t xml:space="preserve"> </w:t>
      </w:r>
      <w:r>
        <w:rPr>
          <w:spacing w:val="-3"/>
        </w:rPr>
        <w:t>школи.</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6" w:line="235" w:lineRule="auto"/>
        <w:ind w:right="39"/>
      </w:pPr>
      <w:r>
        <w:lastRenderedPageBreak/>
        <w:t>Већина исхода ове теме се остварује спирално, јер се исходи који се остваре у оквиру ове теме, касније проширују.</w:t>
      </w:r>
    </w:p>
    <w:p w:rsidR="005F701D" w:rsidRDefault="00AC6512">
      <w:pPr>
        <w:pStyle w:val="Heading2"/>
        <w:spacing w:line="201" w:lineRule="exact"/>
      </w:pPr>
      <w:r>
        <w:t>Структура атома</w:t>
      </w:r>
    </w:p>
    <w:p w:rsidR="005F701D" w:rsidRDefault="00AC6512">
      <w:pPr>
        <w:pStyle w:val="BodyText"/>
        <w:spacing w:before="1" w:line="235" w:lineRule="auto"/>
        <w:ind w:right="38"/>
      </w:pPr>
      <w:r>
        <w:t>У</w:t>
      </w:r>
      <w:r>
        <w:rPr>
          <w:spacing w:val="-5"/>
        </w:rPr>
        <w:t xml:space="preserve"> </w:t>
      </w:r>
      <w:r>
        <w:t>оквиру</w:t>
      </w:r>
      <w:r>
        <w:rPr>
          <w:spacing w:val="-5"/>
        </w:rPr>
        <w:t xml:space="preserve"> </w:t>
      </w:r>
      <w:r>
        <w:t>теме,</w:t>
      </w:r>
      <w:r>
        <w:rPr>
          <w:spacing w:val="-5"/>
        </w:rPr>
        <w:t xml:space="preserve"> </w:t>
      </w:r>
      <w:r>
        <w:t>ученици</w:t>
      </w:r>
      <w:r>
        <w:rPr>
          <w:spacing w:val="-5"/>
        </w:rPr>
        <w:t xml:space="preserve"> </w:t>
      </w:r>
      <w:r>
        <w:t>ће</w:t>
      </w:r>
      <w:r>
        <w:rPr>
          <w:spacing w:val="-5"/>
        </w:rPr>
        <w:t xml:space="preserve"> </w:t>
      </w:r>
      <w:r>
        <w:t>постепено</w:t>
      </w:r>
      <w:r>
        <w:rPr>
          <w:spacing w:val="-5"/>
        </w:rPr>
        <w:t xml:space="preserve"> </w:t>
      </w:r>
      <w:r>
        <w:t>упознавати</w:t>
      </w:r>
      <w:r>
        <w:rPr>
          <w:spacing w:val="-5"/>
        </w:rPr>
        <w:t xml:space="preserve"> </w:t>
      </w:r>
      <w:r>
        <w:t>развој</w:t>
      </w:r>
      <w:r>
        <w:rPr>
          <w:spacing w:val="-5"/>
        </w:rPr>
        <w:t xml:space="preserve"> </w:t>
      </w:r>
      <w:r>
        <w:t xml:space="preserve">идеја о </w:t>
      </w:r>
      <w:r>
        <w:rPr>
          <w:spacing w:val="-3"/>
        </w:rPr>
        <w:t xml:space="preserve">атомској </w:t>
      </w:r>
      <w:r>
        <w:t xml:space="preserve">структури супстанце, важним открићима и сазнањима </w:t>
      </w:r>
      <w:r>
        <w:rPr>
          <w:spacing w:val="-3"/>
        </w:rPr>
        <w:t xml:space="preserve">која </w:t>
      </w:r>
      <w:r>
        <w:t xml:space="preserve">су довела до савременог тумачења таласно-механичког моде- ла </w:t>
      </w:r>
      <w:r>
        <w:rPr>
          <w:spacing w:val="-3"/>
        </w:rPr>
        <w:t xml:space="preserve">атома. </w:t>
      </w:r>
      <w:r>
        <w:rPr>
          <w:spacing w:val="-5"/>
        </w:rPr>
        <w:t xml:space="preserve">Код </w:t>
      </w:r>
      <w:r>
        <w:t>изучавања ове области, посебну пажњу треба обра- тити на високу апстрактност кључних</w:t>
      </w:r>
      <w:r>
        <w:rPr>
          <w:spacing w:val="-4"/>
        </w:rPr>
        <w:t xml:space="preserve"> </w:t>
      </w:r>
      <w:r>
        <w:t>појмова.</w:t>
      </w:r>
    </w:p>
    <w:p w:rsidR="005F701D" w:rsidRDefault="00AC6512">
      <w:pPr>
        <w:pStyle w:val="BodyText"/>
        <w:spacing w:line="235" w:lineRule="auto"/>
        <w:ind w:right="38"/>
      </w:pPr>
      <w:r>
        <w:t>За ову наставну те</w:t>
      </w:r>
      <w:r>
        <w:t>му, посебно је важно да се у реализацији садржаја повежу субмикроскопски и симболички ниво са макро- скопским, чиме ће се омогућити да ученици разумеју да су свој- ства хемијског елемента условљена структуром његовог атома.</w:t>
      </w:r>
    </w:p>
    <w:p w:rsidR="005F701D" w:rsidRDefault="00AC6512">
      <w:pPr>
        <w:pStyle w:val="BodyText"/>
        <w:spacing w:line="235" w:lineRule="auto"/>
        <w:ind w:right="39"/>
      </w:pPr>
      <w:r>
        <w:t>Кључни појам ове теме је електро</w:t>
      </w:r>
      <w:r>
        <w:t>нска конфигурација атома. Због тога је неопходно да ученици усвоје појам и значење квант- них бројева и принципе изградње електронског омотача. За обја- шњење електронске конфигурације, неопходно је користити дија- граме енергије електрона у атомским орбит</w:t>
      </w:r>
      <w:r>
        <w:t>алама.</w:t>
      </w:r>
    </w:p>
    <w:p w:rsidR="005F701D" w:rsidRDefault="00AC6512">
      <w:pPr>
        <w:pStyle w:val="BodyText"/>
        <w:spacing w:line="235" w:lineRule="auto"/>
        <w:ind w:right="38"/>
      </w:pPr>
      <w:r>
        <w:t xml:space="preserve">За остваривање </w:t>
      </w:r>
      <w:r>
        <w:rPr>
          <w:spacing w:val="-3"/>
        </w:rPr>
        <w:t xml:space="preserve">исхода који </w:t>
      </w:r>
      <w:r>
        <w:t>се односе на проучавање пери- одичних својстава елемената, уводе се појмови: атомски полу- пречник, јонизациона енергија и афинитет према електрону. При обради, користити табеле, шеме и дијаграме: дијаграм енергије</w:t>
      </w:r>
      <w:r>
        <w:rPr>
          <w:spacing w:val="-24"/>
        </w:rPr>
        <w:t xml:space="preserve"> </w:t>
      </w:r>
      <w:r>
        <w:t xml:space="preserve">ва- лентних електрона у 2s и 2p орбиталама елемената друге периоде, дијаграм зависности </w:t>
      </w:r>
      <w:r>
        <w:rPr>
          <w:spacing w:val="-3"/>
        </w:rPr>
        <w:t xml:space="preserve">атомског </w:t>
      </w:r>
      <w:r>
        <w:t xml:space="preserve">полупречника </w:t>
      </w:r>
      <w:r>
        <w:rPr>
          <w:spacing w:val="-3"/>
        </w:rPr>
        <w:t xml:space="preserve">од атомског </w:t>
      </w:r>
      <w:r>
        <w:t xml:space="preserve">броја, ди- јаграм зависности јонизационе енергије </w:t>
      </w:r>
      <w:r>
        <w:rPr>
          <w:spacing w:val="-3"/>
        </w:rPr>
        <w:t xml:space="preserve">од атомског </w:t>
      </w:r>
      <w:r>
        <w:t xml:space="preserve">броја елемен- та и дијаграм зависности афинитета према електрону </w:t>
      </w:r>
      <w:r>
        <w:rPr>
          <w:spacing w:val="-3"/>
        </w:rPr>
        <w:t>од атом</w:t>
      </w:r>
      <w:r>
        <w:rPr>
          <w:spacing w:val="-3"/>
        </w:rPr>
        <w:t xml:space="preserve">ског </w:t>
      </w:r>
      <w:r>
        <w:t>броја.</w:t>
      </w:r>
    </w:p>
    <w:p w:rsidR="005F701D" w:rsidRDefault="00AC6512">
      <w:pPr>
        <w:pStyle w:val="BodyText"/>
        <w:spacing w:line="235" w:lineRule="auto"/>
        <w:ind w:right="39"/>
      </w:pPr>
      <w:r>
        <w:t xml:space="preserve">Учећи о изотопима, ученици треба да </w:t>
      </w:r>
      <w:r>
        <w:rPr>
          <w:spacing w:val="-3"/>
        </w:rPr>
        <w:t xml:space="preserve">уоче </w:t>
      </w:r>
      <w:r>
        <w:t xml:space="preserve">разлику између појмова масени број </w:t>
      </w:r>
      <w:r>
        <w:rPr>
          <w:spacing w:val="-3"/>
        </w:rPr>
        <w:t xml:space="preserve">атома </w:t>
      </w:r>
      <w:r>
        <w:t xml:space="preserve">и релативна </w:t>
      </w:r>
      <w:r>
        <w:rPr>
          <w:spacing w:val="-3"/>
        </w:rPr>
        <w:t xml:space="preserve">атомска </w:t>
      </w:r>
      <w:r>
        <w:t xml:space="preserve">маса и да рачунају релативну </w:t>
      </w:r>
      <w:r>
        <w:rPr>
          <w:spacing w:val="-3"/>
        </w:rPr>
        <w:t xml:space="preserve">атомску </w:t>
      </w:r>
      <w:r>
        <w:t>масу на основу изотопне заступљености.</w:t>
      </w:r>
    </w:p>
    <w:p w:rsidR="005F701D" w:rsidRDefault="00AC6512">
      <w:pPr>
        <w:pStyle w:val="BodyText"/>
        <w:spacing w:line="235" w:lineRule="auto"/>
        <w:ind w:right="39"/>
      </w:pPr>
      <w:r>
        <w:t>Кроз пројектне радове, ученици могу да обраде различите употребе и</w:t>
      </w:r>
      <w:r>
        <w:t>зотопа и сагледају користи и ризике.</w:t>
      </w:r>
    </w:p>
    <w:p w:rsidR="005F701D" w:rsidRDefault="00AC6512">
      <w:pPr>
        <w:pStyle w:val="BodyText"/>
        <w:spacing w:line="235" w:lineRule="auto"/>
        <w:ind w:right="38"/>
      </w:pPr>
      <w:r>
        <w:t xml:space="preserve">Кроз </w:t>
      </w:r>
      <w:r>
        <w:rPr>
          <w:i/>
        </w:rPr>
        <w:t>демонстрационе огледе</w:t>
      </w:r>
      <w:r>
        <w:t xml:space="preserve">, ученик се упознаје са хемиј- ским својствима метала и неметала и упоређује </w:t>
      </w:r>
      <w:r>
        <w:rPr>
          <w:spacing w:val="-4"/>
        </w:rPr>
        <w:t xml:space="preserve">њихову </w:t>
      </w:r>
      <w:r>
        <w:t>реактив- ност по групама и периодама. За илустрацију реактивности елеме- ната</w:t>
      </w:r>
      <w:r>
        <w:rPr>
          <w:spacing w:val="-7"/>
        </w:rPr>
        <w:t xml:space="preserve"> </w:t>
      </w:r>
      <w:r>
        <w:t>у</w:t>
      </w:r>
      <w:r>
        <w:rPr>
          <w:spacing w:val="-7"/>
        </w:rPr>
        <w:t xml:space="preserve"> </w:t>
      </w:r>
      <w:r>
        <w:t>првој</w:t>
      </w:r>
      <w:r>
        <w:rPr>
          <w:spacing w:val="-7"/>
        </w:rPr>
        <w:t xml:space="preserve"> </w:t>
      </w:r>
      <w:r>
        <w:t>групи,</w:t>
      </w:r>
      <w:r>
        <w:rPr>
          <w:spacing w:val="-7"/>
        </w:rPr>
        <w:t xml:space="preserve"> </w:t>
      </w:r>
      <w:r>
        <w:rPr>
          <w:spacing w:val="-2"/>
        </w:rPr>
        <w:t>користити</w:t>
      </w:r>
      <w:r>
        <w:rPr>
          <w:spacing w:val="-7"/>
        </w:rPr>
        <w:t xml:space="preserve"> </w:t>
      </w:r>
      <w:r>
        <w:rPr>
          <w:spacing w:val="-4"/>
        </w:rPr>
        <w:t>оглед</w:t>
      </w:r>
      <w:r>
        <w:rPr>
          <w:spacing w:val="-7"/>
        </w:rPr>
        <w:t xml:space="preserve"> </w:t>
      </w:r>
      <w:r>
        <w:t>натријума</w:t>
      </w:r>
      <w:r>
        <w:rPr>
          <w:spacing w:val="-7"/>
        </w:rPr>
        <w:t xml:space="preserve"> </w:t>
      </w:r>
      <w:r>
        <w:t>и</w:t>
      </w:r>
      <w:r>
        <w:rPr>
          <w:spacing w:val="-7"/>
        </w:rPr>
        <w:t xml:space="preserve"> </w:t>
      </w:r>
      <w:r>
        <w:t>калијума</w:t>
      </w:r>
      <w:r>
        <w:rPr>
          <w:spacing w:val="-7"/>
        </w:rPr>
        <w:t xml:space="preserve"> </w:t>
      </w:r>
      <w:r>
        <w:t>са</w:t>
      </w:r>
      <w:r>
        <w:rPr>
          <w:spacing w:val="-7"/>
        </w:rPr>
        <w:t xml:space="preserve"> </w:t>
      </w:r>
      <w:r>
        <w:rPr>
          <w:spacing w:val="-3"/>
        </w:rPr>
        <w:t xml:space="preserve">водом, </w:t>
      </w:r>
      <w:r>
        <w:t xml:space="preserve">а за 17. </w:t>
      </w:r>
      <w:r>
        <w:rPr>
          <w:spacing w:val="-5"/>
        </w:rPr>
        <w:t xml:space="preserve">групу, </w:t>
      </w:r>
      <w:r>
        <w:rPr>
          <w:spacing w:val="-4"/>
        </w:rPr>
        <w:t xml:space="preserve">оглед </w:t>
      </w:r>
      <w:r>
        <w:t xml:space="preserve">истискивања </w:t>
      </w:r>
      <w:r>
        <w:rPr>
          <w:spacing w:val="-3"/>
        </w:rPr>
        <w:t xml:space="preserve">јода </w:t>
      </w:r>
      <w:r>
        <w:t xml:space="preserve">из јодида помоћу хлорне </w:t>
      </w:r>
      <w:r>
        <w:rPr>
          <w:spacing w:val="-3"/>
        </w:rPr>
        <w:t>воде.</w:t>
      </w:r>
      <w:r>
        <w:rPr>
          <w:spacing w:val="-9"/>
        </w:rPr>
        <w:t xml:space="preserve"> </w:t>
      </w:r>
      <w:r>
        <w:t>Промену</w:t>
      </w:r>
      <w:r>
        <w:rPr>
          <w:spacing w:val="-9"/>
        </w:rPr>
        <w:t xml:space="preserve"> </w:t>
      </w:r>
      <w:r>
        <w:t>реактивности</w:t>
      </w:r>
      <w:r>
        <w:rPr>
          <w:spacing w:val="-9"/>
        </w:rPr>
        <w:t xml:space="preserve"> </w:t>
      </w:r>
      <w:r>
        <w:t>елемената</w:t>
      </w:r>
      <w:r>
        <w:rPr>
          <w:spacing w:val="-9"/>
        </w:rPr>
        <w:t xml:space="preserve"> </w:t>
      </w:r>
      <w:r>
        <w:t>у</w:t>
      </w:r>
      <w:r>
        <w:rPr>
          <w:spacing w:val="-9"/>
        </w:rPr>
        <w:t xml:space="preserve"> </w:t>
      </w:r>
      <w:r>
        <w:t>периоди</w:t>
      </w:r>
      <w:r>
        <w:rPr>
          <w:spacing w:val="-9"/>
        </w:rPr>
        <w:t xml:space="preserve"> </w:t>
      </w:r>
      <w:r>
        <w:t>демонстрирати</w:t>
      </w:r>
      <w:r>
        <w:rPr>
          <w:spacing w:val="-9"/>
        </w:rPr>
        <w:t xml:space="preserve"> </w:t>
      </w:r>
      <w:r>
        <w:t>у реакцији натријума, магнезијума и алуминијума са</w:t>
      </w:r>
      <w:r>
        <w:rPr>
          <w:spacing w:val="-26"/>
        </w:rPr>
        <w:t xml:space="preserve"> </w:t>
      </w:r>
      <w:r>
        <w:rPr>
          <w:spacing w:val="-3"/>
        </w:rPr>
        <w:t>водом.</w:t>
      </w:r>
    </w:p>
    <w:p w:rsidR="005F701D" w:rsidRDefault="00AC6512">
      <w:pPr>
        <w:pStyle w:val="Heading2"/>
        <w:spacing w:line="199" w:lineRule="exact"/>
      </w:pPr>
      <w:r>
        <w:t>Хемијске везе</w:t>
      </w:r>
    </w:p>
    <w:p w:rsidR="005F701D" w:rsidRDefault="00AC6512">
      <w:pPr>
        <w:pStyle w:val="BodyText"/>
        <w:spacing w:line="235" w:lineRule="auto"/>
        <w:ind w:right="38"/>
      </w:pPr>
      <w:r>
        <w:t>При реализацији ове теме, уче</w:t>
      </w:r>
      <w:r>
        <w:t xml:space="preserve">нике треба даље подстицати  на повезивање својстава супстанци са </w:t>
      </w:r>
      <w:r>
        <w:rPr>
          <w:spacing w:val="-3"/>
        </w:rPr>
        <w:t xml:space="preserve">њиховом </w:t>
      </w:r>
      <w:r>
        <w:t xml:space="preserve">структуром. По- себно треба истаћи веома малу заступљеност слободних </w:t>
      </w:r>
      <w:r>
        <w:rPr>
          <w:spacing w:val="-3"/>
        </w:rPr>
        <w:t xml:space="preserve">атома </w:t>
      </w:r>
      <w:r>
        <w:t xml:space="preserve">у природи (племенити гасови). Да би се објаснило </w:t>
      </w:r>
      <w:r>
        <w:rPr>
          <w:spacing w:val="-3"/>
        </w:rPr>
        <w:t xml:space="preserve">удруживање </w:t>
      </w:r>
      <w:r>
        <w:t>ато- ма у стабилне молекуле, односно формирање х</w:t>
      </w:r>
      <w:r>
        <w:t xml:space="preserve">емијске везе, треба користити пример водоника (дијаграм зависности потенцијалне енергије система </w:t>
      </w:r>
      <w:r>
        <w:rPr>
          <w:spacing w:val="-3"/>
        </w:rPr>
        <w:t xml:space="preserve">који </w:t>
      </w:r>
      <w:r>
        <w:t xml:space="preserve">се састоји </w:t>
      </w:r>
      <w:r>
        <w:rPr>
          <w:spacing w:val="-3"/>
        </w:rPr>
        <w:t xml:space="preserve">од </w:t>
      </w:r>
      <w:r>
        <w:t xml:space="preserve">два </w:t>
      </w:r>
      <w:r>
        <w:rPr>
          <w:spacing w:val="-3"/>
        </w:rPr>
        <w:t xml:space="preserve">атома </w:t>
      </w:r>
      <w:r>
        <w:t xml:space="preserve">водоника у зависно- сти </w:t>
      </w:r>
      <w:r>
        <w:rPr>
          <w:spacing w:val="-3"/>
        </w:rPr>
        <w:t xml:space="preserve">од </w:t>
      </w:r>
      <w:r>
        <w:t xml:space="preserve">растојања између њих). Препоручује се да се за тумачење стабилности </w:t>
      </w:r>
      <w:r>
        <w:rPr>
          <w:spacing w:val="-3"/>
        </w:rPr>
        <w:t xml:space="preserve">молекулског </w:t>
      </w:r>
      <w:r>
        <w:t xml:space="preserve">стања у односу на </w:t>
      </w:r>
      <w:r>
        <w:rPr>
          <w:spacing w:val="-4"/>
        </w:rPr>
        <w:t xml:space="preserve">атомско </w:t>
      </w:r>
      <w:r>
        <w:t xml:space="preserve">стање изведе демонстрациони </w:t>
      </w:r>
      <w:r>
        <w:rPr>
          <w:spacing w:val="-3"/>
        </w:rPr>
        <w:t xml:space="preserve">оглед, </w:t>
      </w:r>
      <w:r>
        <w:t xml:space="preserve">реакција насцентног и </w:t>
      </w:r>
      <w:r>
        <w:rPr>
          <w:spacing w:val="-3"/>
        </w:rPr>
        <w:t xml:space="preserve">молекулског </w:t>
      </w:r>
      <w:r>
        <w:t>водо- ника са</w:t>
      </w:r>
      <w:r>
        <w:rPr>
          <w:spacing w:val="-1"/>
        </w:rPr>
        <w:t xml:space="preserve"> </w:t>
      </w:r>
      <w:r>
        <w:t>калијумперманганатом.</w:t>
      </w:r>
    </w:p>
    <w:p w:rsidR="005F701D" w:rsidRDefault="00AC6512">
      <w:pPr>
        <w:pStyle w:val="BodyText"/>
        <w:spacing w:line="235" w:lineRule="auto"/>
        <w:ind w:right="38"/>
      </w:pPr>
      <w:r>
        <w:t>Увођењем нових садржаја као што су: електронегативност, геометрија молекула, теорија валентне везе, ученицима се омогу- ћује на свим нивоима, б</w:t>
      </w:r>
      <w:r>
        <w:t>оље разумевање својстава супстанци са јонском и ковалентном везом.</w:t>
      </w:r>
    </w:p>
    <w:p w:rsidR="005F701D" w:rsidRDefault="00AC6512">
      <w:pPr>
        <w:pStyle w:val="BodyText"/>
        <w:spacing w:line="235" w:lineRule="auto"/>
        <w:ind w:right="38"/>
      </w:pPr>
      <w:r>
        <w:t xml:space="preserve">Да би ученици разумели савремене теорије ковалентне везе, потребно је визуализовати их кроз различите графичке приказе. </w:t>
      </w:r>
      <w:r>
        <w:rPr>
          <w:spacing w:val="-5"/>
        </w:rPr>
        <w:t xml:space="preserve">Код </w:t>
      </w:r>
      <w:r>
        <w:t xml:space="preserve">Теорије валенте везе треба обратити пажњу на правац пре- клапања </w:t>
      </w:r>
      <w:r>
        <w:t xml:space="preserve">атомских орбитала и указати на разлику између σ-везе (чеоно преклапање атомских орбитала) и π-везе (бочно прекла- пање атомских орбитала). </w:t>
      </w:r>
      <w:r>
        <w:rPr>
          <w:spacing w:val="-5"/>
        </w:rPr>
        <w:t xml:space="preserve">Код </w:t>
      </w:r>
      <w:r>
        <w:t xml:space="preserve">тумачења двоструке и троструке везе, потребно је истаћи да је само једна </w:t>
      </w:r>
      <w:r>
        <w:rPr>
          <w:spacing w:val="-3"/>
        </w:rPr>
        <w:t xml:space="preserve">од  </w:t>
      </w:r>
      <w:r>
        <w:t>тих веза σ-веза, док  су</w:t>
      </w:r>
      <w:r>
        <w:rPr>
          <w:spacing w:val="-6"/>
        </w:rPr>
        <w:t xml:space="preserve"> </w:t>
      </w:r>
      <w:r>
        <w:t>остале</w:t>
      </w:r>
      <w:r>
        <w:rPr>
          <w:spacing w:val="-6"/>
        </w:rPr>
        <w:t xml:space="preserve"> </w:t>
      </w:r>
      <w:r>
        <w:t>π-ве</w:t>
      </w:r>
      <w:r>
        <w:t>зе.</w:t>
      </w:r>
      <w:r>
        <w:rPr>
          <w:spacing w:val="-6"/>
        </w:rPr>
        <w:t xml:space="preserve"> </w:t>
      </w:r>
      <w:r>
        <w:t>При</w:t>
      </w:r>
      <w:r>
        <w:rPr>
          <w:spacing w:val="-6"/>
        </w:rPr>
        <w:t xml:space="preserve"> </w:t>
      </w:r>
      <w:r>
        <w:t>томе,</w:t>
      </w:r>
      <w:r>
        <w:rPr>
          <w:spacing w:val="-6"/>
        </w:rPr>
        <w:t xml:space="preserve"> </w:t>
      </w:r>
      <w:r>
        <w:t>треба</w:t>
      </w:r>
      <w:r>
        <w:rPr>
          <w:spacing w:val="-6"/>
        </w:rPr>
        <w:t xml:space="preserve"> </w:t>
      </w:r>
      <w:r>
        <w:t>бирати</w:t>
      </w:r>
      <w:r>
        <w:rPr>
          <w:spacing w:val="-6"/>
        </w:rPr>
        <w:t xml:space="preserve"> </w:t>
      </w:r>
      <w:r>
        <w:t>репрезентативне</w:t>
      </w:r>
      <w:r>
        <w:rPr>
          <w:spacing w:val="-6"/>
        </w:rPr>
        <w:t xml:space="preserve"> </w:t>
      </w:r>
      <w:r>
        <w:t xml:space="preserve">примере као што су: </w:t>
      </w:r>
      <w:r>
        <w:rPr>
          <w:spacing w:val="-3"/>
        </w:rPr>
        <w:t xml:space="preserve">молекул </w:t>
      </w:r>
      <w:r>
        <w:t xml:space="preserve">водоника, </w:t>
      </w:r>
      <w:r>
        <w:rPr>
          <w:spacing w:val="-3"/>
        </w:rPr>
        <w:t xml:space="preserve">молекул </w:t>
      </w:r>
      <w:r>
        <w:t xml:space="preserve">халогена, </w:t>
      </w:r>
      <w:r>
        <w:rPr>
          <w:spacing w:val="-3"/>
        </w:rPr>
        <w:t xml:space="preserve">молекул </w:t>
      </w:r>
      <w:r>
        <w:t xml:space="preserve">хало- генводоника, </w:t>
      </w:r>
      <w:r>
        <w:rPr>
          <w:spacing w:val="-3"/>
        </w:rPr>
        <w:t xml:space="preserve">молекул </w:t>
      </w:r>
      <w:r>
        <w:t xml:space="preserve">кисеоника, </w:t>
      </w:r>
      <w:r>
        <w:rPr>
          <w:spacing w:val="-3"/>
        </w:rPr>
        <w:t xml:space="preserve">молекул </w:t>
      </w:r>
      <w:r>
        <w:t>азота. За потпуније ра- зумевање</w:t>
      </w:r>
      <w:r>
        <w:rPr>
          <w:spacing w:val="-6"/>
        </w:rPr>
        <w:t xml:space="preserve"> </w:t>
      </w:r>
      <w:r>
        <w:t>ТВВ,</w:t>
      </w:r>
      <w:r>
        <w:rPr>
          <w:spacing w:val="-6"/>
        </w:rPr>
        <w:t xml:space="preserve"> </w:t>
      </w:r>
      <w:r>
        <w:t>погодно</w:t>
      </w:r>
      <w:r>
        <w:rPr>
          <w:spacing w:val="-6"/>
        </w:rPr>
        <w:t xml:space="preserve"> </w:t>
      </w:r>
      <w:r>
        <w:t>наставно</w:t>
      </w:r>
      <w:r>
        <w:rPr>
          <w:spacing w:val="-6"/>
        </w:rPr>
        <w:t xml:space="preserve"> </w:t>
      </w:r>
      <w:r>
        <w:t>средство</w:t>
      </w:r>
      <w:r>
        <w:rPr>
          <w:spacing w:val="-6"/>
        </w:rPr>
        <w:t xml:space="preserve"> </w:t>
      </w:r>
      <w:r>
        <w:t>су</w:t>
      </w:r>
      <w:r>
        <w:rPr>
          <w:spacing w:val="-6"/>
        </w:rPr>
        <w:t xml:space="preserve"> </w:t>
      </w:r>
      <w:r>
        <w:t>модели</w:t>
      </w:r>
      <w:r>
        <w:rPr>
          <w:spacing w:val="-6"/>
        </w:rPr>
        <w:t xml:space="preserve"> </w:t>
      </w:r>
      <w:r>
        <w:t>молекулских орбитала, а успеш</w:t>
      </w:r>
      <w:r>
        <w:t xml:space="preserve">но се могу користити и компјутерски прикази и анимације, </w:t>
      </w:r>
      <w:r>
        <w:rPr>
          <w:spacing w:val="-3"/>
        </w:rPr>
        <w:t xml:space="preserve">који </w:t>
      </w:r>
      <w:r>
        <w:t xml:space="preserve">су слободно доступни на </w:t>
      </w:r>
      <w:r>
        <w:rPr>
          <w:spacing w:val="-3"/>
        </w:rPr>
        <w:t xml:space="preserve">интренету. </w:t>
      </w:r>
      <w:r>
        <w:rPr>
          <w:spacing w:val="-6"/>
        </w:rPr>
        <w:t xml:space="preserve">Током </w:t>
      </w:r>
      <w:r>
        <w:t xml:space="preserve">обра- де геометрије молекула, представљати </w:t>
      </w:r>
      <w:r>
        <w:rPr>
          <w:spacing w:val="-3"/>
        </w:rPr>
        <w:t xml:space="preserve">молекуле </w:t>
      </w:r>
      <w:r>
        <w:t>Луисовим елек- тронским</w:t>
      </w:r>
      <w:r>
        <w:rPr>
          <w:spacing w:val="20"/>
        </w:rPr>
        <w:t xml:space="preserve"> </w:t>
      </w:r>
      <w:r>
        <w:t>формулама</w:t>
      </w:r>
      <w:r>
        <w:rPr>
          <w:spacing w:val="20"/>
        </w:rPr>
        <w:t xml:space="preserve"> </w:t>
      </w:r>
      <w:r>
        <w:t>и</w:t>
      </w:r>
      <w:r>
        <w:rPr>
          <w:spacing w:val="20"/>
        </w:rPr>
        <w:t xml:space="preserve"> </w:t>
      </w:r>
      <w:r>
        <w:t>геометрију</w:t>
      </w:r>
      <w:r>
        <w:rPr>
          <w:spacing w:val="20"/>
        </w:rPr>
        <w:t xml:space="preserve"> </w:t>
      </w:r>
      <w:r>
        <w:rPr>
          <w:spacing w:val="-3"/>
        </w:rPr>
        <w:t>молекула</w:t>
      </w:r>
      <w:r>
        <w:rPr>
          <w:spacing w:val="20"/>
        </w:rPr>
        <w:t xml:space="preserve"> </w:t>
      </w:r>
      <w:r>
        <w:t>изводити</w:t>
      </w:r>
      <w:r>
        <w:rPr>
          <w:spacing w:val="20"/>
        </w:rPr>
        <w:t xml:space="preserve"> </w:t>
      </w:r>
      <w:r>
        <w:t>на</w:t>
      </w:r>
      <w:r>
        <w:rPr>
          <w:spacing w:val="20"/>
        </w:rPr>
        <w:t xml:space="preserve"> </w:t>
      </w:r>
      <w:r>
        <w:t>основу</w:t>
      </w:r>
    </w:p>
    <w:p w:rsidR="005F701D" w:rsidRDefault="00AC6512">
      <w:pPr>
        <w:pStyle w:val="BodyText"/>
        <w:spacing w:before="71" w:line="235" w:lineRule="auto"/>
        <w:ind w:firstLine="0"/>
        <w:jc w:val="left"/>
      </w:pPr>
      <w:r>
        <w:br w:type="column"/>
      </w:r>
      <w:r>
        <w:t>броја електронских домена</w:t>
      </w:r>
      <w:r>
        <w:t xml:space="preserve"> (заједнички и слободни електронски парови).</w:t>
      </w:r>
    </w:p>
    <w:p w:rsidR="005F701D" w:rsidRDefault="00AC6512">
      <w:pPr>
        <w:pStyle w:val="BodyText"/>
        <w:spacing w:line="235" w:lineRule="auto"/>
        <w:ind w:right="117"/>
      </w:pPr>
      <w:r>
        <w:t>Појмови везани за међумолекулске интеракције важни су за објашњење својстава супстанци са ковалентном везом. Примери- ма илустровати међумолекулске – Ван дер Валсове интеракције: дипол–дипол, дипол–индуковани ди</w:t>
      </w:r>
      <w:r>
        <w:t>пол, тренутни дипол–индуко- вани дипол и водоничне везе.</w:t>
      </w:r>
    </w:p>
    <w:p w:rsidR="005F701D" w:rsidRDefault="00AC6512">
      <w:pPr>
        <w:pStyle w:val="BodyText"/>
        <w:spacing w:line="235" w:lineRule="auto"/>
        <w:ind w:right="117"/>
      </w:pPr>
      <w:r>
        <w:t>Експериментални огледи у којима се користе супстанце ра- зличитих поларности, код ученика стварају јаснију представу о повезаности структуре са својствима супстанци.</w:t>
      </w:r>
    </w:p>
    <w:p w:rsidR="005F701D" w:rsidRDefault="00AC6512">
      <w:pPr>
        <w:pStyle w:val="BodyText"/>
        <w:spacing w:line="235" w:lineRule="auto"/>
        <w:ind w:right="117"/>
      </w:pPr>
      <w:r>
        <w:t xml:space="preserve">При </w:t>
      </w:r>
      <w:r>
        <w:rPr>
          <w:spacing w:val="-3"/>
        </w:rPr>
        <w:t xml:space="preserve">опису типова </w:t>
      </w:r>
      <w:r>
        <w:t xml:space="preserve">кристалних решетки, </w:t>
      </w:r>
      <w:r>
        <w:rPr>
          <w:spacing w:val="-3"/>
        </w:rPr>
        <w:t xml:space="preserve">користити што већи </w:t>
      </w:r>
      <w:r>
        <w:t>број</w:t>
      </w:r>
      <w:r>
        <w:rPr>
          <w:spacing w:val="-12"/>
        </w:rPr>
        <w:t xml:space="preserve"> </w:t>
      </w:r>
      <w:r>
        <w:rPr>
          <w:spacing w:val="-3"/>
        </w:rPr>
        <w:t>модела</w:t>
      </w:r>
      <w:r>
        <w:rPr>
          <w:spacing w:val="-12"/>
        </w:rPr>
        <w:t xml:space="preserve"> </w:t>
      </w:r>
      <w:r>
        <w:t>кристалних</w:t>
      </w:r>
      <w:r>
        <w:rPr>
          <w:spacing w:val="-12"/>
        </w:rPr>
        <w:t xml:space="preserve"> </w:t>
      </w:r>
      <w:r>
        <w:t>решетки,</w:t>
      </w:r>
      <w:r>
        <w:rPr>
          <w:spacing w:val="-12"/>
        </w:rPr>
        <w:t xml:space="preserve"> </w:t>
      </w:r>
      <w:r>
        <w:t>различите</w:t>
      </w:r>
      <w:r>
        <w:rPr>
          <w:spacing w:val="-12"/>
        </w:rPr>
        <w:t xml:space="preserve"> </w:t>
      </w:r>
      <w:r>
        <w:t>илустрације</w:t>
      </w:r>
      <w:r>
        <w:rPr>
          <w:spacing w:val="-12"/>
        </w:rPr>
        <w:t xml:space="preserve"> </w:t>
      </w:r>
      <w:r>
        <w:t>и</w:t>
      </w:r>
      <w:r>
        <w:rPr>
          <w:spacing w:val="-12"/>
        </w:rPr>
        <w:t xml:space="preserve"> </w:t>
      </w:r>
      <w:r>
        <w:t>шеме,</w:t>
      </w:r>
      <w:r>
        <w:rPr>
          <w:spacing w:val="-12"/>
        </w:rPr>
        <w:t xml:space="preserve"> </w:t>
      </w:r>
      <w:r>
        <w:t xml:space="preserve">да би се </w:t>
      </w:r>
      <w:r>
        <w:rPr>
          <w:spacing w:val="-6"/>
        </w:rPr>
        <w:t xml:space="preserve">код </w:t>
      </w:r>
      <w:r>
        <w:rPr>
          <w:spacing w:val="-3"/>
        </w:rPr>
        <w:t xml:space="preserve">ученика </w:t>
      </w:r>
      <w:r>
        <w:t xml:space="preserve">створила </w:t>
      </w:r>
      <w:r>
        <w:rPr>
          <w:spacing w:val="-3"/>
        </w:rPr>
        <w:t xml:space="preserve">представа </w:t>
      </w:r>
      <w:r>
        <w:t xml:space="preserve">о врстама и </w:t>
      </w:r>
      <w:r>
        <w:rPr>
          <w:spacing w:val="-3"/>
        </w:rPr>
        <w:t xml:space="preserve">структури </w:t>
      </w:r>
      <w:r>
        <w:t>кри- сталних</w:t>
      </w:r>
      <w:r>
        <w:rPr>
          <w:spacing w:val="-6"/>
        </w:rPr>
        <w:t xml:space="preserve"> </w:t>
      </w:r>
      <w:r>
        <w:t>супстанци,</w:t>
      </w:r>
      <w:r>
        <w:rPr>
          <w:spacing w:val="-6"/>
        </w:rPr>
        <w:t xml:space="preserve"> </w:t>
      </w:r>
      <w:r>
        <w:rPr>
          <w:spacing w:val="-3"/>
        </w:rPr>
        <w:t>као</w:t>
      </w:r>
      <w:r>
        <w:rPr>
          <w:spacing w:val="-6"/>
        </w:rPr>
        <w:t xml:space="preserve"> </w:t>
      </w:r>
      <w:r>
        <w:t>и</w:t>
      </w:r>
      <w:r>
        <w:rPr>
          <w:spacing w:val="-6"/>
        </w:rPr>
        <w:t xml:space="preserve"> </w:t>
      </w:r>
      <w:r>
        <w:t>јаснија</w:t>
      </w:r>
      <w:r>
        <w:rPr>
          <w:spacing w:val="-6"/>
        </w:rPr>
        <w:t xml:space="preserve"> </w:t>
      </w:r>
      <w:r>
        <w:rPr>
          <w:spacing w:val="-3"/>
        </w:rPr>
        <w:t>слика</w:t>
      </w:r>
      <w:r>
        <w:rPr>
          <w:spacing w:val="-6"/>
        </w:rPr>
        <w:t xml:space="preserve"> </w:t>
      </w:r>
      <w:r>
        <w:t>о</w:t>
      </w:r>
      <w:r>
        <w:rPr>
          <w:spacing w:val="-6"/>
        </w:rPr>
        <w:t xml:space="preserve"> </w:t>
      </w:r>
      <w:r>
        <w:rPr>
          <w:spacing w:val="-3"/>
        </w:rPr>
        <w:t>једињењима</w:t>
      </w:r>
      <w:r>
        <w:rPr>
          <w:spacing w:val="-6"/>
        </w:rPr>
        <w:t xml:space="preserve"> </w:t>
      </w:r>
      <w:r>
        <w:t>у</w:t>
      </w:r>
      <w:r>
        <w:rPr>
          <w:spacing w:val="-6"/>
        </w:rPr>
        <w:t xml:space="preserve"> </w:t>
      </w:r>
      <w:r>
        <w:rPr>
          <w:spacing w:val="-3"/>
        </w:rPr>
        <w:t>природи.</w:t>
      </w:r>
    </w:p>
    <w:p w:rsidR="005F701D" w:rsidRDefault="00AC6512">
      <w:pPr>
        <w:pStyle w:val="BodyText"/>
        <w:spacing w:line="235" w:lineRule="auto"/>
        <w:ind w:right="117"/>
      </w:pPr>
      <w:r>
        <w:t>Металну везу и металну кр</w:t>
      </w:r>
      <w:r>
        <w:t>исталну решетку треба описати поједностављеним моделом, а не улазити у савремено квантно-ме- ханичко тумачење овог појма.</w:t>
      </w:r>
    </w:p>
    <w:p w:rsidR="005F701D" w:rsidRDefault="00AC6512">
      <w:pPr>
        <w:pStyle w:val="BodyText"/>
        <w:spacing w:line="235" w:lineRule="auto"/>
        <w:ind w:right="118"/>
      </w:pPr>
      <w:r>
        <w:t>При реализацији појмова везаних за агрегатна стања суп- станци, користити различите шеме које илуструју зависности про- мена агрегатног стања, фазне прелазе и фазне дијаграме.</w:t>
      </w:r>
    </w:p>
    <w:p w:rsidR="005F701D" w:rsidRDefault="00AC6512">
      <w:pPr>
        <w:pStyle w:val="BodyText"/>
        <w:spacing w:line="235" w:lineRule="auto"/>
        <w:ind w:right="119"/>
      </w:pPr>
      <w:r>
        <w:t>Проблемским задацима треба подстицати ученике да про- цењују разлике између супс</w:t>
      </w:r>
      <w:r>
        <w:t>танци и да закључују која су својства последица типа и јачине веза, а која разлике у међумолекулским интеракцијама.</w:t>
      </w:r>
    </w:p>
    <w:p w:rsidR="005F701D" w:rsidRDefault="00AC6512">
      <w:pPr>
        <w:pStyle w:val="BodyText"/>
        <w:spacing w:line="235" w:lineRule="auto"/>
        <w:ind w:right="118"/>
      </w:pPr>
      <w:r>
        <w:t>Треба настојати да се Авогадров закон, моларна запремина гаса и једначина стања идеалног гаса, обраде кроз примере реша- вања задатака.</w:t>
      </w:r>
    </w:p>
    <w:p w:rsidR="005F701D" w:rsidRDefault="00AC6512">
      <w:pPr>
        <w:spacing w:line="235" w:lineRule="auto"/>
        <w:ind w:left="120" w:right="118" w:firstLine="396"/>
        <w:jc w:val="both"/>
        <w:rPr>
          <w:sz w:val="18"/>
        </w:rPr>
      </w:pPr>
      <w:r>
        <w:rPr>
          <w:i/>
          <w:sz w:val="18"/>
        </w:rPr>
        <w:t>Демо</w:t>
      </w:r>
      <w:r>
        <w:rPr>
          <w:i/>
          <w:sz w:val="18"/>
        </w:rPr>
        <w:t xml:space="preserve">нстрационим огледима </w:t>
      </w:r>
      <w:r>
        <w:rPr>
          <w:sz w:val="18"/>
        </w:rPr>
        <w:t>приказати начин испитивања поларности молекула воде и сублимацију јода.</w:t>
      </w:r>
    </w:p>
    <w:p w:rsidR="005F701D" w:rsidRDefault="00AC6512">
      <w:pPr>
        <w:pStyle w:val="Heading2"/>
        <w:spacing w:line="201" w:lineRule="exact"/>
      </w:pPr>
      <w:r>
        <w:t>Дисперзни системи</w:t>
      </w:r>
    </w:p>
    <w:p w:rsidR="005F701D" w:rsidRDefault="00AC6512">
      <w:pPr>
        <w:pStyle w:val="BodyText"/>
        <w:spacing w:line="235" w:lineRule="auto"/>
        <w:ind w:right="118"/>
      </w:pPr>
      <w:r>
        <w:t>Упоређивањем и класификацијом указати на значај и приме- ну дисперзних система у лабораторији и свакодневном животу.</w:t>
      </w:r>
    </w:p>
    <w:p w:rsidR="005F701D" w:rsidRDefault="00AC6512">
      <w:pPr>
        <w:pStyle w:val="BodyText"/>
        <w:spacing w:line="235" w:lineRule="auto"/>
        <w:ind w:right="117"/>
      </w:pPr>
      <w:r>
        <w:t>Ученицима треба омогућити да</w:t>
      </w:r>
      <w:r>
        <w:t xml:space="preserve"> експериментално разликују праве растворе </w:t>
      </w:r>
      <w:r>
        <w:rPr>
          <w:spacing w:val="-3"/>
        </w:rPr>
        <w:t xml:space="preserve">од колоидних </w:t>
      </w:r>
      <w:r>
        <w:t xml:space="preserve">раствора. На основу задатих подата- ка, ученици рачунају: масени </w:t>
      </w:r>
      <w:r>
        <w:rPr>
          <w:spacing w:val="-3"/>
        </w:rPr>
        <w:t xml:space="preserve">удео, количинску </w:t>
      </w:r>
      <w:r>
        <w:t>концентрацију, ма- сену концентрацију и молалност раствора.</w:t>
      </w:r>
    </w:p>
    <w:p w:rsidR="005F701D" w:rsidRDefault="00AC6512">
      <w:pPr>
        <w:pStyle w:val="BodyText"/>
        <w:spacing w:line="235" w:lineRule="auto"/>
        <w:ind w:right="118"/>
      </w:pPr>
      <w:r>
        <w:t xml:space="preserve">Посебно обратити пажњу на појам растворљивости и факто- ре </w:t>
      </w:r>
      <w:r>
        <w:t>који утичу на растворљивост као и практичну примену знања у свакодневном животу.</w:t>
      </w:r>
    </w:p>
    <w:p w:rsidR="005F701D" w:rsidRDefault="00AC6512">
      <w:pPr>
        <w:pStyle w:val="BodyText"/>
        <w:spacing w:line="235" w:lineRule="auto"/>
        <w:ind w:right="117"/>
      </w:pPr>
      <w:r>
        <w:rPr>
          <w:spacing w:val="-3"/>
        </w:rPr>
        <w:t xml:space="preserve">Темом </w:t>
      </w:r>
      <w:r>
        <w:t xml:space="preserve">су предвиђена два </w:t>
      </w:r>
      <w:r>
        <w:rPr>
          <w:i/>
        </w:rPr>
        <w:t>демонстрациона огледа</w:t>
      </w:r>
      <w:r>
        <w:t xml:space="preserve">: испити- вање растворљивости супстанци у зависности </w:t>
      </w:r>
      <w:r>
        <w:rPr>
          <w:spacing w:val="-3"/>
        </w:rPr>
        <w:t xml:space="preserve">од </w:t>
      </w:r>
      <w:r>
        <w:t xml:space="preserve">поларности и испитивање топлотних промена растварањем  амонијум-хлорида и </w:t>
      </w:r>
      <w:r>
        <w:t>натријум-хидроксида у води. Наставник треба да укаже на ва- жност правилног одабира одговарајућих растварача и услова за растварање</w:t>
      </w:r>
      <w:r>
        <w:rPr>
          <w:spacing w:val="-1"/>
        </w:rPr>
        <w:t xml:space="preserve"> </w:t>
      </w:r>
      <w:r>
        <w:t>супстанци.</w:t>
      </w:r>
    </w:p>
    <w:p w:rsidR="005F701D" w:rsidRDefault="00AC6512">
      <w:pPr>
        <w:pStyle w:val="BodyText"/>
        <w:spacing w:line="235" w:lineRule="auto"/>
        <w:ind w:right="118"/>
      </w:pPr>
      <w:r>
        <w:t>Колигативна својства раствора повезати са применом у сва- кодневном животу.</w:t>
      </w:r>
    </w:p>
    <w:p w:rsidR="005F701D" w:rsidRDefault="00AC6512">
      <w:pPr>
        <w:pStyle w:val="BodyText"/>
        <w:spacing w:line="235" w:lineRule="auto"/>
        <w:ind w:right="118"/>
      </w:pPr>
      <w:r>
        <w:t xml:space="preserve">За </w:t>
      </w:r>
      <w:r>
        <w:rPr>
          <w:i/>
        </w:rPr>
        <w:t xml:space="preserve">лабораторијске вежбе </w:t>
      </w:r>
      <w:r>
        <w:t xml:space="preserve">планирана су </w:t>
      </w:r>
      <w:r>
        <w:t>3 часа. Ученици: припремају раствор задате количинске концентрације, припремају и испитују колоидни раствор желатина и пореде својства правих и колоидних раствора.</w:t>
      </w:r>
    </w:p>
    <w:p w:rsidR="005F701D" w:rsidRDefault="00AC6512">
      <w:pPr>
        <w:pStyle w:val="Heading2"/>
        <w:spacing w:line="200" w:lineRule="exact"/>
      </w:pPr>
      <w:r>
        <w:t>Хемијске реакције</w:t>
      </w:r>
    </w:p>
    <w:p w:rsidR="005F701D" w:rsidRDefault="00AC6512">
      <w:pPr>
        <w:pStyle w:val="BodyText"/>
        <w:spacing w:line="235" w:lineRule="auto"/>
        <w:ind w:right="117"/>
      </w:pPr>
      <w:r>
        <w:t xml:space="preserve">Као увод у ову тему, са ученицима треба поновити појам и типове хемијских </w:t>
      </w:r>
      <w:r>
        <w:t>реакција које су ученици обрађивали у основној школи из неорганске и органске хемије.</w:t>
      </w:r>
    </w:p>
    <w:p w:rsidR="005F701D" w:rsidRDefault="00AC6512">
      <w:pPr>
        <w:pStyle w:val="BodyText"/>
        <w:spacing w:line="235" w:lineRule="auto"/>
        <w:ind w:right="116"/>
      </w:pPr>
      <w:r>
        <w:t>Концепт мола треба даље повезати са појмом моларне запре- мине гаса, а решавањем задатака повезати појмове количине суп- станце, бројности честица, масе супстанце, моларн</w:t>
      </w:r>
      <w:r>
        <w:t>е масе супстан- це и моларне запремине гаса.</w:t>
      </w:r>
    </w:p>
    <w:p w:rsidR="005F701D" w:rsidRDefault="00AC6512">
      <w:pPr>
        <w:pStyle w:val="BodyText"/>
        <w:spacing w:line="235" w:lineRule="auto"/>
        <w:ind w:right="117"/>
      </w:pPr>
      <w:r>
        <w:t>Рачунања из хемијских формула треба да обухвате рачунање елементарног процентног састава једињења и одређивање емпи- ријске и молекулске формуле једињења на основу масеног про- центног састава и моларне масе.</w:t>
      </w:r>
    </w:p>
    <w:p w:rsidR="005F701D" w:rsidRDefault="00AC6512">
      <w:pPr>
        <w:pStyle w:val="BodyText"/>
        <w:spacing w:line="235" w:lineRule="auto"/>
        <w:ind w:right="117"/>
      </w:pPr>
      <w:r>
        <w:t>Анализирајући квантитативне односе супстанци у хемијском систему и примењујући хемијску једначину, ученик ће рачунати принос хемијске реакције, садржај примеса у ректантима и лими- тирајући реактант.</w:t>
      </w:r>
    </w:p>
    <w:p w:rsidR="005F701D" w:rsidRDefault="00AC6512">
      <w:pPr>
        <w:pStyle w:val="BodyText"/>
        <w:spacing w:line="235" w:lineRule="auto"/>
        <w:ind w:right="117"/>
      </w:pPr>
      <w:r>
        <w:rPr>
          <w:spacing w:val="-3"/>
        </w:rPr>
        <w:t xml:space="preserve">Појмове </w:t>
      </w:r>
      <w:r>
        <w:rPr>
          <w:spacing w:val="-4"/>
        </w:rPr>
        <w:t xml:space="preserve">егзотермне </w:t>
      </w:r>
      <w:r>
        <w:t xml:space="preserve">и </w:t>
      </w:r>
      <w:r>
        <w:rPr>
          <w:spacing w:val="-4"/>
        </w:rPr>
        <w:t xml:space="preserve">ендотермне </w:t>
      </w:r>
      <w:r>
        <w:rPr>
          <w:spacing w:val="-3"/>
        </w:rPr>
        <w:t xml:space="preserve">реакције  </w:t>
      </w:r>
      <w:r>
        <w:t xml:space="preserve">треба </w:t>
      </w:r>
      <w:r>
        <w:rPr>
          <w:spacing w:val="-4"/>
        </w:rPr>
        <w:t>формират</w:t>
      </w:r>
      <w:r>
        <w:rPr>
          <w:spacing w:val="-4"/>
        </w:rPr>
        <w:t xml:space="preserve">и </w:t>
      </w:r>
      <w:r>
        <w:t xml:space="preserve">на </w:t>
      </w:r>
      <w:r>
        <w:rPr>
          <w:spacing w:val="-3"/>
        </w:rPr>
        <w:t xml:space="preserve">демонстрационим </w:t>
      </w:r>
      <w:r>
        <w:rPr>
          <w:spacing w:val="-5"/>
        </w:rPr>
        <w:t xml:space="preserve">огледима. </w:t>
      </w:r>
      <w:r>
        <w:rPr>
          <w:spacing w:val="-3"/>
        </w:rPr>
        <w:t xml:space="preserve">Наставник </w:t>
      </w:r>
      <w:r>
        <w:rPr>
          <w:spacing w:val="-4"/>
        </w:rPr>
        <w:t xml:space="preserve">уводи </w:t>
      </w:r>
      <w:r>
        <w:rPr>
          <w:spacing w:val="-3"/>
        </w:rPr>
        <w:t>појам енталпијe,</w:t>
      </w:r>
      <w:r>
        <w:rPr>
          <w:spacing w:val="16"/>
        </w:rPr>
        <w:t xml:space="preserve"> </w:t>
      </w:r>
      <w:r>
        <w:t>а</w:t>
      </w:r>
    </w:p>
    <w:p w:rsidR="005F701D" w:rsidRDefault="005F701D">
      <w:pPr>
        <w:spacing w:line="235"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88" w:line="232" w:lineRule="auto"/>
        <w:ind w:right="39" w:firstLine="0"/>
      </w:pPr>
      <w:r>
        <w:rPr>
          <w:spacing w:val="-4"/>
        </w:rPr>
        <w:lastRenderedPageBreak/>
        <w:t xml:space="preserve">затим </w:t>
      </w:r>
      <w:r>
        <w:rPr>
          <w:spacing w:val="-3"/>
        </w:rPr>
        <w:t xml:space="preserve">прецизира појам стандардне енталпије </w:t>
      </w:r>
      <w:r>
        <w:rPr>
          <w:spacing w:val="-4"/>
        </w:rPr>
        <w:t xml:space="preserve">хемијске </w:t>
      </w:r>
      <w:r>
        <w:rPr>
          <w:spacing w:val="-3"/>
        </w:rPr>
        <w:t xml:space="preserve">реакције. При обради ових, </w:t>
      </w:r>
      <w:r>
        <w:t xml:space="preserve">за </w:t>
      </w:r>
      <w:r>
        <w:rPr>
          <w:spacing w:val="-4"/>
        </w:rPr>
        <w:t xml:space="preserve">ученике апстрактних, </w:t>
      </w:r>
      <w:r>
        <w:rPr>
          <w:spacing w:val="-3"/>
        </w:rPr>
        <w:t xml:space="preserve">појмова </w:t>
      </w:r>
      <w:r>
        <w:t xml:space="preserve">треба </w:t>
      </w:r>
      <w:r>
        <w:rPr>
          <w:spacing w:val="-4"/>
        </w:rPr>
        <w:t xml:space="preserve">користити </w:t>
      </w:r>
      <w:r>
        <w:rPr>
          <w:spacing w:val="-3"/>
        </w:rPr>
        <w:t xml:space="preserve">дија- граме </w:t>
      </w:r>
      <w:r>
        <w:rPr>
          <w:spacing w:val="-4"/>
        </w:rPr>
        <w:t xml:space="preserve">промене </w:t>
      </w:r>
      <w:r>
        <w:rPr>
          <w:spacing w:val="-3"/>
        </w:rPr>
        <w:t xml:space="preserve">енталпије </w:t>
      </w:r>
      <w:r>
        <w:t xml:space="preserve">у </w:t>
      </w:r>
      <w:r>
        <w:rPr>
          <w:spacing w:val="-4"/>
        </w:rPr>
        <w:t>ендоте</w:t>
      </w:r>
      <w:r>
        <w:rPr>
          <w:spacing w:val="-4"/>
        </w:rPr>
        <w:t xml:space="preserve">рмним </w:t>
      </w:r>
      <w:r>
        <w:t xml:space="preserve">и </w:t>
      </w:r>
      <w:r>
        <w:rPr>
          <w:spacing w:val="-4"/>
        </w:rPr>
        <w:t xml:space="preserve">егзотермним хемијским </w:t>
      </w:r>
      <w:r>
        <w:rPr>
          <w:spacing w:val="-3"/>
        </w:rPr>
        <w:t xml:space="preserve">реакцијама. </w:t>
      </w:r>
      <w:r>
        <w:t xml:space="preserve">Хесов </w:t>
      </w:r>
      <w:r>
        <w:rPr>
          <w:spacing w:val="-5"/>
        </w:rPr>
        <w:t xml:space="preserve">закон </w:t>
      </w:r>
      <w:r>
        <w:rPr>
          <w:spacing w:val="-3"/>
        </w:rPr>
        <w:t xml:space="preserve">обрадити као један </w:t>
      </w:r>
      <w:r>
        <w:rPr>
          <w:spacing w:val="-4"/>
        </w:rPr>
        <w:t>од закона одржања.</w:t>
      </w:r>
    </w:p>
    <w:p w:rsidR="005F701D" w:rsidRDefault="00AC6512">
      <w:pPr>
        <w:pStyle w:val="BodyText"/>
        <w:spacing w:line="232" w:lineRule="auto"/>
        <w:ind w:left="84" w:right="39"/>
        <w:jc w:val="right"/>
      </w:pPr>
      <w:r>
        <w:rPr>
          <w:spacing w:val="-3"/>
        </w:rPr>
        <w:t xml:space="preserve">Повезати </w:t>
      </w:r>
      <w:r>
        <w:t xml:space="preserve">брзину </w:t>
      </w:r>
      <w:r>
        <w:rPr>
          <w:spacing w:val="-3"/>
        </w:rPr>
        <w:t xml:space="preserve">хемијске </w:t>
      </w:r>
      <w:r>
        <w:t xml:space="preserve">реакције са брзином у </w:t>
      </w:r>
      <w:r>
        <w:rPr>
          <w:spacing w:val="-3"/>
        </w:rPr>
        <w:t>кинематици,</w:t>
      </w:r>
      <w:r>
        <w:rPr>
          <w:spacing w:val="-2"/>
        </w:rPr>
        <w:t xml:space="preserve"> </w:t>
      </w:r>
      <w:r>
        <w:t xml:space="preserve">на тај </w:t>
      </w:r>
      <w:r>
        <w:rPr>
          <w:spacing w:val="-4"/>
        </w:rPr>
        <w:t xml:space="preserve">начин </w:t>
      </w:r>
      <w:r>
        <w:t xml:space="preserve">правимо </w:t>
      </w:r>
      <w:r>
        <w:rPr>
          <w:spacing w:val="-3"/>
        </w:rPr>
        <w:t xml:space="preserve">корелацију </w:t>
      </w:r>
      <w:r>
        <w:t xml:space="preserve">са </w:t>
      </w:r>
      <w:r>
        <w:rPr>
          <w:spacing w:val="-4"/>
        </w:rPr>
        <w:t xml:space="preserve">физиком, </w:t>
      </w:r>
      <w:r>
        <w:t xml:space="preserve">а </w:t>
      </w:r>
      <w:r>
        <w:rPr>
          <w:spacing w:val="-2"/>
        </w:rPr>
        <w:t xml:space="preserve">ученицима </w:t>
      </w:r>
      <w:r>
        <w:rPr>
          <w:spacing w:val="-3"/>
        </w:rPr>
        <w:t>омогућа-</w:t>
      </w:r>
      <w:r>
        <w:t xml:space="preserve"> </w:t>
      </w:r>
      <w:r>
        <w:rPr>
          <w:spacing w:val="-3"/>
        </w:rPr>
        <w:t xml:space="preserve">вамо </w:t>
      </w:r>
      <w:r>
        <w:t xml:space="preserve">да </w:t>
      </w:r>
      <w:r>
        <w:rPr>
          <w:spacing w:val="-3"/>
        </w:rPr>
        <w:t xml:space="preserve">разумеју </w:t>
      </w:r>
      <w:r>
        <w:t xml:space="preserve">да брзина </w:t>
      </w:r>
      <w:r>
        <w:rPr>
          <w:spacing w:val="-3"/>
        </w:rPr>
        <w:t xml:space="preserve">хемијске </w:t>
      </w:r>
      <w:r>
        <w:t xml:space="preserve">реакције представља </w:t>
      </w:r>
      <w:r>
        <w:rPr>
          <w:spacing w:val="-3"/>
        </w:rPr>
        <w:t>промену</w:t>
      </w:r>
      <w:r>
        <w:rPr>
          <w:spacing w:val="-2"/>
        </w:rPr>
        <w:t xml:space="preserve"> </w:t>
      </w:r>
      <w:r>
        <w:rPr>
          <w:spacing w:val="-3"/>
        </w:rPr>
        <w:t xml:space="preserve">концентрације </w:t>
      </w:r>
      <w:r>
        <w:t xml:space="preserve">реактаната или </w:t>
      </w:r>
      <w:r>
        <w:rPr>
          <w:spacing w:val="-3"/>
        </w:rPr>
        <w:t xml:space="preserve">производа </w:t>
      </w:r>
      <w:r>
        <w:t xml:space="preserve">у </w:t>
      </w:r>
      <w:r>
        <w:rPr>
          <w:spacing w:val="-3"/>
        </w:rPr>
        <w:t xml:space="preserve">јединици </w:t>
      </w:r>
      <w:r>
        <w:t>времена, a на</w:t>
      </w:r>
      <w:r>
        <w:rPr>
          <w:spacing w:val="-2"/>
        </w:rPr>
        <w:t xml:space="preserve"> </w:t>
      </w:r>
      <w:r>
        <w:rPr>
          <w:spacing w:val="-3"/>
        </w:rPr>
        <w:t xml:space="preserve">одабраним </w:t>
      </w:r>
      <w:r>
        <w:rPr>
          <w:spacing w:val="-2"/>
        </w:rPr>
        <w:t xml:space="preserve">примерима </w:t>
      </w:r>
      <w:r>
        <w:t xml:space="preserve">графички </w:t>
      </w:r>
      <w:r>
        <w:rPr>
          <w:spacing w:val="-3"/>
        </w:rPr>
        <w:t>приказати промене концентрација</w:t>
      </w:r>
      <w:r>
        <w:rPr>
          <w:spacing w:val="-2"/>
        </w:rPr>
        <w:t xml:space="preserve"> </w:t>
      </w:r>
      <w:r>
        <w:t xml:space="preserve">учесника реакције у </w:t>
      </w:r>
      <w:r>
        <w:rPr>
          <w:spacing w:val="-4"/>
        </w:rPr>
        <w:t xml:space="preserve">времену. </w:t>
      </w:r>
      <w:r>
        <w:t xml:space="preserve">За објашњење брзине </w:t>
      </w:r>
      <w:r>
        <w:rPr>
          <w:spacing w:val="-3"/>
        </w:rPr>
        <w:t xml:space="preserve">хемијске </w:t>
      </w:r>
      <w:r>
        <w:t xml:space="preserve">реак- ције и </w:t>
      </w:r>
      <w:r>
        <w:rPr>
          <w:spacing w:val="-3"/>
        </w:rPr>
        <w:t xml:space="preserve">фактора </w:t>
      </w:r>
      <w:r>
        <w:rPr>
          <w:spacing w:val="-4"/>
        </w:rPr>
        <w:t xml:space="preserve">који </w:t>
      </w:r>
      <w:r>
        <w:t xml:space="preserve">на њу </w:t>
      </w:r>
      <w:r>
        <w:rPr>
          <w:spacing w:val="-5"/>
        </w:rPr>
        <w:t xml:space="preserve">утичу, </w:t>
      </w:r>
      <w:r>
        <w:rPr>
          <w:spacing w:val="-3"/>
        </w:rPr>
        <w:t>корист</w:t>
      </w:r>
      <w:r>
        <w:rPr>
          <w:spacing w:val="-3"/>
        </w:rPr>
        <w:t xml:space="preserve">ити </w:t>
      </w:r>
      <w:r>
        <w:t xml:space="preserve">теорију </w:t>
      </w:r>
      <w:r>
        <w:rPr>
          <w:spacing w:val="-3"/>
        </w:rPr>
        <w:t xml:space="preserve">активних </w:t>
      </w:r>
      <w:r>
        <w:rPr>
          <w:spacing w:val="-5"/>
        </w:rPr>
        <w:t>суда-</w:t>
      </w:r>
      <w:r>
        <w:t xml:space="preserve"> ра. При </w:t>
      </w:r>
      <w:r>
        <w:rPr>
          <w:spacing w:val="-3"/>
        </w:rPr>
        <w:t xml:space="preserve">томе, </w:t>
      </w:r>
      <w:r>
        <w:t xml:space="preserve">обавезно </w:t>
      </w:r>
      <w:r>
        <w:rPr>
          <w:spacing w:val="-3"/>
        </w:rPr>
        <w:t xml:space="preserve">користити </w:t>
      </w:r>
      <w:r>
        <w:t xml:space="preserve">дијаграме </w:t>
      </w:r>
      <w:r>
        <w:rPr>
          <w:spacing w:val="-3"/>
        </w:rPr>
        <w:t xml:space="preserve">тока хемијске </w:t>
      </w:r>
      <w:r>
        <w:t>реакције.</w:t>
      </w:r>
      <w:r>
        <w:rPr>
          <w:spacing w:val="-2"/>
        </w:rPr>
        <w:t xml:space="preserve"> </w:t>
      </w:r>
      <w:r>
        <w:t>Хемијски равнотежни систем ученик треба да разуме као ста- билну динамичку равнотежу и да га повеже са појмом инерције.</w:t>
      </w:r>
    </w:p>
    <w:p w:rsidR="005F701D" w:rsidRDefault="00AC6512">
      <w:pPr>
        <w:pStyle w:val="BodyText"/>
        <w:spacing w:line="232" w:lineRule="auto"/>
        <w:ind w:right="39" w:firstLine="0"/>
      </w:pPr>
      <w:r>
        <w:t>Посебну пажњу треба посветити анализи хемијских равнотежа у технолошким процесима и биолошким системима.</w:t>
      </w:r>
    </w:p>
    <w:p w:rsidR="005F701D" w:rsidRDefault="00AC6512">
      <w:pPr>
        <w:pStyle w:val="BodyText"/>
        <w:spacing w:line="232" w:lineRule="auto"/>
        <w:ind w:right="38"/>
      </w:pPr>
      <w:r>
        <w:rPr>
          <w:i/>
        </w:rPr>
        <w:t xml:space="preserve">Демонстрационим огледима </w:t>
      </w:r>
      <w:r>
        <w:t>приказати</w:t>
      </w:r>
      <w:r>
        <w:rPr>
          <w:i/>
        </w:rPr>
        <w:t xml:space="preserve">: </w:t>
      </w:r>
      <w:r>
        <w:t>кретање честица као услов за хемијску реакцију у реакцији хлороводоника и</w:t>
      </w:r>
      <w:r>
        <w:rPr>
          <w:spacing w:val="-27"/>
        </w:rPr>
        <w:t xml:space="preserve"> </w:t>
      </w:r>
      <w:r>
        <w:t>амонијака, аегзотермне и ендотермне реакц</w:t>
      </w:r>
      <w:r>
        <w:t>ије демонстрирати на примери- ма: термичког разлагања сахарозе, реакције баријум-хидроксида и амонијум-хлорида, реакције калцијум-оксида и</w:t>
      </w:r>
      <w:r>
        <w:rPr>
          <w:spacing w:val="-5"/>
        </w:rPr>
        <w:t xml:space="preserve"> </w:t>
      </w:r>
      <w:r>
        <w:t>воде.</w:t>
      </w:r>
    </w:p>
    <w:p w:rsidR="005F701D" w:rsidRDefault="00AC6512">
      <w:pPr>
        <w:spacing w:line="232" w:lineRule="auto"/>
        <w:ind w:left="120" w:right="39" w:firstLine="396"/>
        <w:jc w:val="both"/>
        <w:rPr>
          <w:sz w:val="18"/>
        </w:rPr>
      </w:pPr>
      <w:r>
        <w:rPr>
          <w:sz w:val="18"/>
        </w:rPr>
        <w:t xml:space="preserve">За </w:t>
      </w:r>
      <w:r>
        <w:rPr>
          <w:i/>
          <w:sz w:val="18"/>
        </w:rPr>
        <w:t xml:space="preserve">лабораторијске вежбе </w:t>
      </w:r>
      <w:r>
        <w:rPr>
          <w:sz w:val="18"/>
        </w:rPr>
        <w:t>планирана су 4 часа, а предложене вежбе су:</w:t>
      </w:r>
    </w:p>
    <w:p w:rsidR="005F701D" w:rsidRDefault="00AC6512">
      <w:pPr>
        <w:pStyle w:val="ListParagraph"/>
        <w:numPr>
          <w:ilvl w:val="0"/>
          <w:numId w:val="72"/>
        </w:numPr>
        <w:tabs>
          <w:tab w:val="left" w:pos="698"/>
        </w:tabs>
        <w:spacing w:line="197" w:lineRule="exact"/>
        <w:rPr>
          <w:sz w:val="18"/>
        </w:rPr>
      </w:pPr>
      <w:r>
        <w:rPr>
          <w:sz w:val="18"/>
        </w:rPr>
        <w:t xml:space="preserve">Чиниоци </w:t>
      </w:r>
      <w:r>
        <w:rPr>
          <w:spacing w:val="-3"/>
          <w:sz w:val="18"/>
        </w:rPr>
        <w:t xml:space="preserve">који </w:t>
      </w:r>
      <w:r>
        <w:rPr>
          <w:sz w:val="18"/>
        </w:rPr>
        <w:t>утичу на брзину хемијске</w:t>
      </w:r>
      <w:r>
        <w:rPr>
          <w:spacing w:val="-2"/>
          <w:sz w:val="18"/>
        </w:rPr>
        <w:t xml:space="preserve"> </w:t>
      </w:r>
      <w:r>
        <w:rPr>
          <w:sz w:val="18"/>
        </w:rPr>
        <w:t>реакц</w:t>
      </w:r>
      <w:r>
        <w:rPr>
          <w:sz w:val="18"/>
        </w:rPr>
        <w:t>ије:</w:t>
      </w:r>
    </w:p>
    <w:p w:rsidR="005F701D" w:rsidRDefault="00AC6512">
      <w:pPr>
        <w:pStyle w:val="ListParagraph"/>
        <w:numPr>
          <w:ilvl w:val="0"/>
          <w:numId w:val="71"/>
        </w:numPr>
        <w:tabs>
          <w:tab w:val="left" w:pos="652"/>
        </w:tabs>
        <w:spacing w:line="232" w:lineRule="auto"/>
        <w:ind w:right="38" w:firstLine="397"/>
        <w:jc w:val="both"/>
        <w:rPr>
          <w:sz w:val="18"/>
        </w:rPr>
      </w:pPr>
      <w:r>
        <w:rPr>
          <w:sz w:val="18"/>
        </w:rPr>
        <w:t>природа</w:t>
      </w:r>
      <w:r>
        <w:rPr>
          <w:spacing w:val="-5"/>
          <w:sz w:val="18"/>
        </w:rPr>
        <w:t xml:space="preserve"> </w:t>
      </w:r>
      <w:r>
        <w:rPr>
          <w:sz w:val="18"/>
        </w:rPr>
        <w:t>реактаната:</w:t>
      </w:r>
      <w:r>
        <w:rPr>
          <w:spacing w:val="-5"/>
          <w:sz w:val="18"/>
        </w:rPr>
        <w:t xml:space="preserve"> </w:t>
      </w:r>
      <w:r>
        <w:rPr>
          <w:sz w:val="18"/>
        </w:rPr>
        <w:t>реакције</w:t>
      </w:r>
      <w:r>
        <w:rPr>
          <w:spacing w:val="-5"/>
          <w:sz w:val="18"/>
        </w:rPr>
        <w:t xml:space="preserve"> </w:t>
      </w:r>
      <w:r>
        <w:rPr>
          <w:sz w:val="18"/>
        </w:rPr>
        <w:t>цинка</w:t>
      </w:r>
      <w:r>
        <w:rPr>
          <w:spacing w:val="-5"/>
          <w:sz w:val="18"/>
        </w:rPr>
        <w:t xml:space="preserve"> </w:t>
      </w:r>
      <w:r>
        <w:rPr>
          <w:sz w:val="18"/>
        </w:rPr>
        <w:t>са</w:t>
      </w:r>
      <w:r>
        <w:rPr>
          <w:spacing w:val="-5"/>
          <w:sz w:val="18"/>
        </w:rPr>
        <w:t xml:space="preserve"> </w:t>
      </w:r>
      <w:r>
        <w:rPr>
          <w:sz w:val="18"/>
        </w:rPr>
        <w:t>етанском</w:t>
      </w:r>
      <w:r>
        <w:rPr>
          <w:spacing w:val="-5"/>
          <w:sz w:val="18"/>
        </w:rPr>
        <w:t xml:space="preserve"> </w:t>
      </w:r>
      <w:r>
        <w:rPr>
          <w:sz w:val="18"/>
        </w:rPr>
        <w:t>и</w:t>
      </w:r>
      <w:r>
        <w:rPr>
          <w:spacing w:val="-5"/>
          <w:sz w:val="18"/>
        </w:rPr>
        <w:t xml:space="preserve"> </w:t>
      </w:r>
      <w:r>
        <w:rPr>
          <w:sz w:val="18"/>
        </w:rPr>
        <w:t>са</w:t>
      </w:r>
      <w:r>
        <w:rPr>
          <w:spacing w:val="-5"/>
          <w:sz w:val="18"/>
        </w:rPr>
        <w:t xml:space="preserve"> </w:t>
      </w:r>
      <w:r>
        <w:rPr>
          <w:sz w:val="18"/>
        </w:rPr>
        <w:t>хлоро- водоничном киселином; реакције магнезијума и цинка са</w:t>
      </w:r>
      <w:r>
        <w:rPr>
          <w:spacing w:val="-19"/>
          <w:sz w:val="18"/>
        </w:rPr>
        <w:t xml:space="preserve"> </w:t>
      </w:r>
      <w:r>
        <w:rPr>
          <w:sz w:val="18"/>
        </w:rPr>
        <w:t>хлорово- доничном</w:t>
      </w:r>
      <w:r>
        <w:rPr>
          <w:spacing w:val="-1"/>
          <w:sz w:val="18"/>
        </w:rPr>
        <w:t xml:space="preserve"> </w:t>
      </w:r>
      <w:r>
        <w:rPr>
          <w:sz w:val="18"/>
        </w:rPr>
        <w:t>киселином;</w:t>
      </w:r>
    </w:p>
    <w:p w:rsidR="005F701D" w:rsidRDefault="00AC6512">
      <w:pPr>
        <w:pStyle w:val="ListParagraph"/>
        <w:numPr>
          <w:ilvl w:val="0"/>
          <w:numId w:val="71"/>
        </w:numPr>
        <w:tabs>
          <w:tab w:val="left" w:pos="671"/>
        </w:tabs>
        <w:spacing w:line="232" w:lineRule="auto"/>
        <w:ind w:right="39" w:firstLine="397"/>
        <w:jc w:val="both"/>
        <w:rPr>
          <w:sz w:val="18"/>
        </w:rPr>
      </w:pPr>
      <w:r>
        <w:rPr>
          <w:sz w:val="18"/>
        </w:rPr>
        <w:t>концентрација реактаната: реакција цинка са разблаженом и концентрованом хлороводоничном</w:t>
      </w:r>
      <w:r>
        <w:rPr>
          <w:spacing w:val="-4"/>
          <w:sz w:val="18"/>
        </w:rPr>
        <w:t xml:space="preserve"> </w:t>
      </w:r>
      <w:r>
        <w:rPr>
          <w:sz w:val="18"/>
        </w:rPr>
        <w:t>киселином;</w:t>
      </w:r>
    </w:p>
    <w:p w:rsidR="005F701D" w:rsidRDefault="00AC6512">
      <w:pPr>
        <w:pStyle w:val="ListParagraph"/>
        <w:numPr>
          <w:ilvl w:val="0"/>
          <w:numId w:val="71"/>
        </w:numPr>
        <w:tabs>
          <w:tab w:val="left" w:pos="693"/>
        </w:tabs>
        <w:spacing w:line="232" w:lineRule="auto"/>
        <w:ind w:right="39" w:firstLine="397"/>
        <w:jc w:val="both"/>
        <w:rPr>
          <w:sz w:val="18"/>
        </w:rPr>
      </w:pPr>
      <w:r>
        <w:rPr>
          <w:sz w:val="18"/>
        </w:rPr>
        <w:t>температу</w:t>
      </w:r>
      <w:r>
        <w:rPr>
          <w:sz w:val="18"/>
        </w:rPr>
        <w:t>ра: реакција цинка са разблаженом хлороводо- ничном киселином на 25 °С и на 60</w:t>
      </w:r>
      <w:r>
        <w:rPr>
          <w:spacing w:val="-5"/>
          <w:sz w:val="18"/>
        </w:rPr>
        <w:t xml:space="preserve"> </w:t>
      </w:r>
      <w:r>
        <w:rPr>
          <w:sz w:val="18"/>
        </w:rPr>
        <w:t>°С;</w:t>
      </w:r>
    </w:p>
    <w:p w:rsidR="005F701D" w:rsidRDefault="00AC6512">
      <w:pPr>
        <w:pStyle w:val="ListParagraph"/>
        <w:numPr>
          <w:ilvl w:val="0"/>
          <w:numId w:val="71"/>
        </w:numPr>
        <w:tabs>
          <w:tab w:val="left" w:pos="683"/>
        </w:tabs>
        <w:spacing w:line="197" w:lineRule="exact"/>
        <w:ind w:left="682" w:hanging="165"/>
        <w:rPr>
          <w:sz w:val="18"/>
        </w:rPr>
      </w:pPr>
      <w:r>
        <w:rPr>
          <w:sz w:val="18"/>
        </w:rPr>
        <w:t>додирна</w:t>
      </w:r>
      <w:r>
        <w:rPr>
          <w:spacing w:val="23"/>
          <w:sz w:val="18"/>
        </w:rPr>
        <w:t xml:space="preserve"> </w:t>
      </w:r>
      <w:r>
        <w:rPr>
          <w:sz w:val="18"/>
        </w:rPr>
        <w:t>површина</w:t>
      </w:r>
      <w:r>
        <w:rPr>
          <w:spacing w:val="23"/>
          <w:sz w:val="18"/>
        </w:rPr>
        <w:t xml:space="preserve"> </w:t>
      </w:r>
      <w:r>
        <w:rPr>
          <w:sz w:val="18"/>
        </w:rPr>
        <w:t>реактаната:</w:t>
      </w:r>
      <w:r>
        <w:rPr>
          <w:spacing w:val="23"/>
          <w:sz w:val="18"/>
        </w:rPr>
        <w:t xml:space="preserve"> </w:t>
      </w:r>
      <w:r>
        <w:rPr>
          <w:sz w:val="18"/>
        </w:rPr>
        <w:t>реакција</w:t>
      </w:r>
      <w:r>
        <w:rPr>
          <w:spacing w:val="23"/>
          <w:sz w:val="18"/>
        </w:rPr>
        <w:t xml:space="preserve"> </w:t>
      </w:r>
      <w:r>
        <w:rPr>
          <w:sz w:val="18"/>
        </w:rPr>
        <w:t>чврстог</w:t>
      </w:r>
      <w:r>
        <w:rPr>
          <w:spacing w:val="23"/>
          <w:sz w:val="18"/>
        </w:rPr>
        <w:t xml:space="preserve"> </w:t>
      </w:r>
      <w:r>
        <w:rPr>
          <w:sz w:val="18"/>
        </w:rPr>
        <w:t>калијум-</w:t>
      </w:r>
    </w:p>
    <w:p w:rsidR="005F701D" w:rsidRDefault="00AC6512">
      <w:pPr>
        <w:pStyle w:val="BodyText"/>
        <w:spacing w:line="200" w:lineRule="exact"/>
        <w:ind w:firstLine="0"/>
        <w:jc w:val="left"/>
      </w:pPr>
      <w:r>
        <w:t>-јодида и чврстог олово(II)-нитрата и реакција раствора калијум-</w:t>
      </w:r>
    </w:p>
    <w:p w:rsidR="005F701D" w:rsidRDefault="00AC6512">
      <w:pPr>
        <w:pStyle w:val="BodyText"/>
        <w:spacing w:line="200" w:lineRule="exact"/>
        <w:ind w:firstLine="0"/>
        <w:jc w:val="left"/>
      </w:pPr>
      <w:r>
        <w:t>-јодида и раствора олово(II)-нитрата;</w:t>
      </w:r>
    </w:p>
    <w:p w:rsidR="005F701D" w:rsidRDefault="00AC6512">
      <w:pPr>
        <w:pStyle w:val="ListParagraph"/>
        <w:numPr>
          <w:ilvl w:val="0"/>
          <w:numId w:val="71"/>
        </w:numPr>
        <w:tabs>
          <w:tab w:val="left" w:pos="660"/>
        </w:tabs>
        <w:spacing w:line="232" w:lineRule="auto"/>
        <w:ind w:right="39" w:firstLine="397"/>
        <w:jc w:val="both"/>
        <w:rPr>
          <w:sz w:val="18"/>
        </w:rPr>
      </w:pPr>
      <w:r>
        <w:rPr>
          <w:sz w:val="18"/>
        </w:rPr>
        <w:t>катализатори: разлагање водоник-пероксида уз</w:t>
      </w:r>
      <w:r>
        <w:rPr>
          <w:spacing w:val="-14"/>
          <w:sz w:val="18"/>
        </w:rPr>
        <w:t xml:space="preserve"> </w:t>
      </w:r>
      <w:r>
        <w:rPr>
          <w:sz w:val="18"/>
        </w:rPr>
        <w:t>катализатор манган(IV)-оксид.</w:t>
      </w:r>
    </w:p>
    <w:p w:rsidR="005F701D" w:rsidRDefault="00AC6512">
      <w:pPr>
        <w:pStyle w:val="ListParagraph"/>
        <w:numPr>
          <w:ilvl w:val="0"/>
          <w:numId w:val="72"/>
        </w:numPr>
        <w:tabs>
          <w:tab w:val="left" w:pos="841"/>
        </w:tabs>
        <w:spacing w:line="197" w:lineRule="exact"/>
        <w:ind w:left="840" w:hanging="323"/>
        <w:rPr>
          <w:sz w:val="18"/>
        </w:rPr>
      </w:pPr>
      <w:r>
        <w:rPr>
          <w:sz w:val="18"/>
        </w:rPr>
        <w:t xml:space="preserve">Чиниоци </w:t>
      </w:r>
      <w:r>
        <w:rPr>
          <w:spacing w:val="-3"/>
          <w:sz w:val="18"/>
        </w:rPr>
        <w:t xml:space="preserve">који </w:t>
      </w:r>
      <w:r>
        <w:rPr>
          <w:sz w:val="18"/>
        </w:rPr>
        <w:t>утичу на хемијску</w:t>
      </w:r>
      <w:r>
        <w:rPr>
          <w:spacing w:val="-1"/>
          <w:sz w:val="18"/>
        </w:rPr>
        <w:t xml:space="preserve"> </w:t>
      </w:r>
      <w:r>
        <w:rPr>
          <w:sz w:val="18"/>
        </w:rPr>
        <w:t>равнотежу:</w:t>
      </w:r>
    </w:p>
    <w:p w:rsidR="005F701D" w:rsidRDefault="00AC6512">
      <w:pPr>
        <w:pStyle w:val="ListParagraph"/>
        <w:numPr>
          <w:ilvl w:val="0"/>
          <w:numId w:val="71"/>
        </w:numPr>
        <w:tabs>
          <w:tab w:val="left" w:pos="652"/>
        </w:tabs>
        <w:spacing w:line="232" w:lineRule="auto"/>
        <w:ind w:right="38" w:firstLine="397"/>
        <w:jc w:val="both"/>
        <w:rPr>
          <w:sz w:val="18"/>
        </w:rPr>
      </w:pPr>
      <w:r>
        <w:rPr>
          <w:sz w:val="18"/>
        </w:rPr>
        <w:t>промена концентрације учесника реакције: утицај</w:t>
      </w:r>
      <w:r>
        <w:rPr>
          <w:spacing w:val="-25"/>
          <w:sz w:val="18"/>
        </w:rPr>
        <w:t xml:space="preserve"> </w:t>
      </w:r>
      <w:r>
        <w:rPr>
          <w:sz w:val="18"/>
        </w:rPr>
        <w:t>додавања чврстог амонијум-хлорида или чврстог гвожђе(III)-хлорида у ре- акцији гвожђе(III)-хлорида са</w:t>
      </w:r>
      <w:r>
        <w:rPr>
          <w:spacing w:val="-3"/>
          <w:sz w:val="18"/>
        </w:rPr>
        <w:t xml:space="preserve"> </w:t>
      </w:r>
      <w:r>
        <w:rPr>
          <w:sz w:val="18"/>
        </w:rPr>
        <w:t>амонијум-тиоцијанатом;</w:t>
      </w:r>
    </w:p>
    <w:p w:rsidR="005F701D" w:rsidRDefault="00AC6512">
      <w:pPr>
        <w:pStyle w:val="ListParagraph"/>
        <w:numPr>
          <w:ilvl w:val="0"/>
          <w:numId w:val="71"/>
        </w:numPr>
        <w:tabs>
          <w:tab w:val="left" w:pos="677"/>
        </w:tabs>
        <w:spacing w:line="232" w:lineRule="auto"/>
        <w:ind w:right="39" w:firstLine="397"/>
        <w:jc w:val="both"/>
        <w:rPr>
          <w:sz w:val="18"/>
        </w:rPr>
      </w:pPr>
      <w:r>
        <w:rPr>
          <w:sz w:val="18"/>
        </w:rPr>
        <w:t>промена температуре: реакција бакар(II)-сулфата и натри- јум-хлорида на 60 °С и 15</w:t>
      </w:r>
      <w:r>
        <w:rPr>
          <w:spacing w:val="-3"/>
          <w:sz w:val="18"/>
        </w:rPr>
        <w:t xml:space="preserve"> </w:t>
      </w:r>
      <w:r>
        <w:rPr>
          <w:sz w:val="18"/>
        </w:rPr>
        <w:t>°С.</w:t>
      </w:r>
    </w:p>
    <w:p w:rsidR="005F701D" w:rsidRDefault="00AC6512">
      <w:pPr>
        <w:pStyle w:val="BodyText"/>
        <w:spacing w:line="232" w:lineRule="auto"/>
        <w:ind w:right="39"/>
      </w:pPr>
      <w:r>
        <w:t>Користећи фазе научног метода, ученик анализ</w:t>
      </w:r>
      <w:r>
        <w:t>ира утицај чи- ниоца на брзину хемијске реакције и хемијску равнотежу и прове- рава своју хипотезу.</w:t>
      </w:r>
    </w:p>
    <w:p w:rsidR="005F701D" w:rsidRDefault="00AC6512">
      <w:pPr>
        <w:pStyle w:val="Heading2"/>
        <w:spacing w:line="196" w:lineRule="exact"/>
      </w:pPr>
      <w:r>
        <w:t>Киселине, базе и соли</w:t>
      </w:r>
    </w:p>
    <w:p w:rsidR="005F701D" w:rsidRDefault="00AC6512">
      <w:pPr>
        <w:pStyle w:val="BodyText"/>
        <w:spacing w:line="232" w:lineRule="auto"/>
        <w:ind w:right="38"/>
      </w:pPr>
      <w:r>
        <w:t xml:space="preserve">Повезати Аренијусову теорију елекролитичке дисоцијације са степеном електролитичке дисоцијације и </w:t>
      </w:r>
      <w:r>
        <w:rPr>
          <w:spacing w:val="-3"/>
        </w:rPr>
        <w:t xml:space="preserve">количинском </w:t>
      </w:r>
      <w:r>
        <w:t>концен- трацијом раствор</w:t>
      </w:r>
      <w:r>
        <w:t xml:space="preserve">а, </w:t>
      </w:r>
      <w:r>
        <w:rPr>
          <w:spacing w:val="-3"/>
        </w:rPr>
        <w:t xml:space="preserve">тако </w:t>
      </w:r>
      <w:r>
        <w:t xml:space="preserve">да ученици рачунају концентрације јона  у раствору и пореде </w:t>
      </w:r>
      <w:r>
        <w:rPr>
          <w:spacing w:val="-3"/>
        </w:rPr>
        <w:t xml:space="preserve">колигативна </w:t>
      </w:r>
      <w:r>
        <w:t>својства раствора електролита и неелектролита.</w:t>
      </w:r>
    </w:p>
    <w:p w:rsidR="005F701D" w:rsidRDefault="00AC6512">
      <w:pPr>
        <w:pStyle w:val="BodyText"/>
        <w:spacing w:line="232" w:lineRule="auto"/>
        <w:ind w:right="39"/>
      </w:pPr>
      <w:r>
        <w:t>Да би ученици разумели Протолитичку теорију киселина и база, потребно је на примерима једначина протолитичких реакци- ја инсистир</w:t>
      </w:r>
      <w:r>
        <w:t>ати на препознавању коњугованих парова и указати на појам амфолита.</w:t>
      </w:r>
    </w:p>
    <w:p w:rsidR="005F701D" w:rsidRDefault="00AC6512">
      <w:pPr>
        <w:pStyle w:val="BodyText"/>
        <w:spacing w:line="232" w:lineRule="auto"/>
        <w:ind w:right="38"/>
      </w:pPr>
      <w:r>
        <w:t>Наставник</w:t>
      </w:r>
      <w:r>
        <w:rPr>
          <w:spacing w:val="-5"/>
        </w:rPr>
        <w:t xml:space="preserve"> </w:t>
      </w:r>
      <w:r>
        <w:t>уводи</w:t>
      </w:r>
      <w:r>
        <w:rPr>
          <w:spacing w:val="-5"/>
        </w:rPr>
        <w:t xml:space="preserve"> </w:t>
      </w:r>
      <w:r>
        <w:t>појам</w:t>
      </w:r>
      <w:r>
        <w:rPr>
          <w:spacing w:val="-6"/>
        </w:rPr>
        <w:t xml:space="preserve"> </w:t>
      </w:r>
      <w:r>
        <w:t>јонски</w:t>
      </w:r>
      <w:r>
        <w:rPr>
          <w:spacing w:val="-5"/>
        </w:rPr>
        <w:t xml:space="preserve"> </w:t>
      </w:r>
      <w:r>
        <w:t>производ</w:t>
      </w:r>
      <w:r>
        <w:rPr>
          <w:spacing w:val="-5"/>
        </w:rPr>
        <w:t xml:space="preserve"> </w:t>
      </w:r>
      <w:r>
        <w:t>воде,</w:t>
      </w:r>
      <w:r>
        <w:rPr>
          <w:spacing w:val="-6"/>
        </w:rPr>
        <w:t xml:space="preserve"> </w:t>
      </w:r>
      <w:r>
        <w:t>а</w:t>
      </w:r>
      <w:r>
        <w:rPr>
          <w:spacing w:val="-5"/>
        </w:rPr>
        <w:t xml:space="preserve"> </w:t>
      </w:r>
      <w:r>
        <w:t>затим</w:t>
      </w:r>
      <w:r>
        <w:rPr>
          <w:spacing w:val="-6"/>
        </w:rPr>
        <w:t xml:space="preserve"> </w:t>
      </w:r>
      <w:r>
        <w:t>повезу- је концентрацију јона водоника са pH вредностима раствора кроз примере решавања</w:t>
      </w:r>
      <w:r>
        <w:rPr>
          <w:spacing w:val="-2"/>
        </w:rPr>
        <w:t xml:space="preserve"> </w:t>
      </w:r>
      <w:r>
        <w:t>задатака.</w:t>
      </w:r>
    </w:p>
    <w:p w:rsidR="005F701D" w:rsidRDefault="00AC6512">
      <w:pPr>
        <w:pStyle w:val="BodyText"/>
        <w:spacing w:line="232" w:lineRule="auto"/>
        <w:ind w:right="38"/>
      </w:pPr>
      <w:r>
        <w:t>Демонстрациони огледи: испитивање pH в</w:t>
      </w:r>
      <w:r>
        <w:t>редности водених раствора електролита универзалном индикаторском хартијом.</w:t>
      </w:r>
    </w:p>
    <w:p w:rsidR="005F701D" w:rsidRDefault="00AC6512">
      <w:pPr>
        <w:pStyle w:val="BodyText"/>
        <w:spacing w:line="232" w:lineRule="auto"/>
        <w:ind w:right="38"/>
      </w:pPr>
      <w:r>
        <w:t xml:space="preserve">За </w:t>
      </w:r>
      <w:r>
        <w:rPr>
          <w:i/>
        </w:rPr>
        <w:t xml:space="preserve">лабораторијске вежбе </w:t>
      </w:r>
      <w:r>
        <w:t>планирана су 3 часа, а предложе- не вежбе су: јонске реакције (реакције раствора баријум-хлорида и разблажене сумпорне киселине, чврстог натријум-карбоната и</w:t>
      </w:r>
      <w:r>
        <w:t xml:space="preserve"> хлороводоничне киселине), добијање соли и титрација раствора јаке киселине </w:t>
      </w:r>
      <w:r>
        <w:rPr>
          <w:spacing w:val="-3"/>
        </w:rPr>
        <w:t xml:space="preserve">јаком </w:t>
      </w:r>
      <w:r>
        <w:t>базом. При реализацији лабораторијских ве- жби потребно је инсистирати на писању једначина реакција пот- пуне и непотпуне неутрализације, односно писању једначина јон- ских р</w:t>
      </w:r>
      <w:r>
        <w:t xml:space="preserve">еакција у </w:t>
      </w:r>
      <w:r>
        <w:rPr>
          <w:spacing w:val="-3"/>
        </w:rPr>
        <w:t xml:space="preserve">молекулском </w:t>
      </w:r>
      <w:r>
        <w:t xml:space="preserve">и јонском </w:t>
      </w:r>
      <w:r>
        <w:rPr>
          <w:spacing w:val="-5"/>
        </w:rPr>
        <w:t xml:space="preserve">облику, </w:t>
      </w:r>
      <w:r>
        <w:t>са обележавањем агрегатних стања</w:t>
      </w:r>
      <w:r>
        <w:rPr>
          <w:spacing w:val="-1"/>
        </w:rPr>
        <w:t xml:space="preserve"> </w:t>
      </w:r>
      <w:r>
        <w:t>супстанци.</w:t>
      </w:r>
    </w:p>
    <w:p w:rsidR="005F701D" w:rsidRDefault="00AC6512">
      <w:pPr>
        <w:pStyle w:val="Heading2"/>
        <w:spacing w:before="78" w:line="203" w:lineRule="exact"/>
      </w:pPr>
      <w:r>
        <w:rPr>
          <w:b w:val="0"/>
        </w:rPr>
        <w:br w:type="column"/>
      </w:r>
      <w:r>
        <w:t>Оксидоредукционе реакције</w:t>
      </w:r>
    </w:p>
    <w:p w:rsidR="005F701D" w:rsidRDefault="00AC6512">
      <w:pPr>
        <w:pStyle w:val="BodyText"/>
        <w:spacing w:before="2" w:line="232" w:lineRule="auto"/>
        <w:ind w:right="116"/>
      </w:pPr>
      <w:r>
        <w:t>Оксидоредукционе реакције представити као реакције у</w:t>
      </w:r>
      <w:r>
        <w:rPr>
          <w:spacing w:val="-20"/>
        </w:rPr>
        <w:t xml:space="preserve"> </w:t>
      </w:r>
      <w:r>
        <w:t xml:space="preserve">који- ма долази до промене оксидационих бројева </w:t>
      </w:r>
      <w:r>
        <w:rPr>
          <w:spacing w:val="-3"/>
        </w:rPr>
        <w:t xml:space="preserve">атома </w:t>
      </w:r>
      <w:r>
        <w:t xml:space="preserve">и размене елек- трона између супстанци </w:t>
      </w:r>
      <w:r>
        <w:rPr>
          <w:spacing w:val="-3"/>
        </w:rPr>
        <w:t>које</w:t>
      </w:r>
      <w:r>
        <w:t xml:space="preserve"> </w:t>
      </w:r>
      <w:r>
        <w:rPr>
          <w:spacing w:val="-3"/>
        </w:rPr>
        <w:t>реагују.</w:t>
      </w:r>
    </w:p>
    <w:p w:rsidR="005F701D" w:rsidRDefault="00AC6512">
      <w:pPr>
        <w:pStyle w:val="BodyText"/>
        <w:spacing w:line="232" w:lineRule="auto"/>
        <w:ind w:right="116"/>
      </w:pPr>
      <w:r>
        <w:rPr>
          <w:spacing w:val="-6"/>
        </w:rPr>
        <w:t xml:space="preserve">Уводи </w:t>
      </w:r>
      <w:r>
        <w:t xml:space="preserve">се појам оксидационог броја и пожељно је да учени- ци на примерима одређују оксидационе бројеве, да </w:t>
      </w:r>
      <w:r>
        <w:rPr>
          <w:spacing w:val="-3"/>
        </w:rPr>
        <w:t xml:space="preserve">уоче </w:t>
      </w:r>
      <w:r>
        <w:t>промене оксидационих бројева, одреде коефицијенте у једначинама окси- доредукционих реакција и разликују оксидациона и редукциона средства.</w:t>
      </w:r>
    </w:p>
    <w:p w:rsidR="005F701D" w:rsidRDefault="00AC6512">
      <w:pPr>
        <w:pStyle w:val="BodyText"/>
        <w:spacing w:line="232" w:lineRule="auto"/>
        <w:ind w:right="116"/>
      </w:pPr>
      <w:r>
        <w:t>Демонстрационим огледима: реакција гвожђе(II)-сулфата са калијум-перманганатом у киселој и у базној средини и реакци</w:t>
      </w:r>
      <w:r>
        <w:t>-    ја гвожђа са раствором бакар(II)-сулфата и гвожђа са раствором цинк-сулфата, приказати и објаснити оксидоредукционе процесе</w:t>
      </w:r>
      <w:r>
        <w:rPr>
          <w:spacing w:val="-29"/>
        </w:rPr>
        <w:t xml:space="preserve"> </w:t>
      </w:r>
      <w:r>
        <w:t>и напонски низ</w:t>
      </w:r>
      <w:r>
        <w:rPr>
          <w:spacing w:val="-3"/>
        </w:rPr>
        <w:t xml:space="preserve"> </w:t>
      </w:r>
      <w:r>
        <w:t>метала.</w:t>
      </w:r>
    </w:p>
    <w:p w:rsidR="005F701D" w:rsidRDefault="00AC6512">
      <w:pPr>
        <w:pStyle w:val="Heading2"/>
        <w:spacing w:before="155"/>
        <w:ind w:left="1108"/>
      </w:pPr>
      <w:r>
        <w:t>РАЧУНАРСТВО И ИНФОРМАТИКА</w:t>
      </w:r>
    </w:p>
    <w:p w:rsidR="005F701D" w:rsidRDefault="005F701D">
      <w:pPr>
        <w:pStyle w:val="BodyText"/>
        <w:spacing w:before="2"/>
        <w:ind w:left="0" w:firstLine="0"/>
        <w:jc w:val="left"/>
        <w:rPr>
          <w:b/>
          <w:sz w:val="17"/>
        </w:rPr>
      </w:pPr>
    </w:p>
    <w:p w:rsidR="005F701D" w:rsidRDefault="00AC6512">
      <w:pPr>
        <w:pStyle w:val="BodyText"/>
        <w:spacing w:line="232" w:lineRule="auto"/>
        <w:ind w:right="116"/>
      </w:pPr>
      <w:r>
        <w:t xml:space="preserve">Циљ учења </w:t>
      </w:r>
      <w:r>
        <w:rPr>
          <w:i/>
          <w:spacing w:val="-3"/>
        </w:rPr>
        <w:t xml:space="preserve">рачунарства </w:t>
      </w:r>
      <w:r>
        <w:rPr>
          <w:i/>
        </w:rPr>
        <w:t xml:space="preserve">и </w:t>
      </w:r>
      <w:r>
        <w:rPr>
          <w:i/>
          <w:spacing w:val="-4"/>
        </w:rPr>
        <w:t xml:space="preserve">информатике </w:t>
      </w:r>
      <w:r>
        <w:t xml:space="preserve">је стицање </w:t>
      </w:r>
      <w:r>
        <w:rPr>
          <w:spacing w:val="-2"/>
        </w:rPr>
        <w:t xml:space="preserve">знања, </w:t>
      </w:r>
      <w:r>
        <w:rPr>
          <w:spacing w:val="-3"/>
        </w:rPr>
        <w:t xml:space="preserve">овладавање вештинама </w:t>
      </w:r>
      <w:r>
        <w:t xml:space="preserve">и </w:t>
      </w:r>
      <w:r>
        <w:rPr>
          <w:spacing w:val="-3"/>
        </w:rPr>
        <w:t xml:space="preserve">формирање </w:t>
      </w:r>
      <w:r>
        <w:t xml:space="preserve">вредносних ставова </w:t>
      </w:r>
      <w:r>
        <w:rPr>
          <w:spacing w:val="-4"/>
        </w:rPr>
        <w:t xml:space="preserve">који </w:t>
      </w:r>
      <w:r>
        <w:t xml:space="preserve">до- приносе развоју </w:t>
      </w:r>
      <w:r>
        <w:rPr>
          <w:spacing w:val="-4"/>
        </w:rPr>
        <w:t xml:space="preserve">информатичке </w:t>
      </w:r>
      <w:r>
        <w:t xml:space="preserve">писмености </w:t>
      </w:r>
      <w:r>
        <w:rPr>
          <w:spacing w:val="-4"/>
        </w:rPr>
        <w:t xml:space="preserve">неопходне </w:t>
      </w:r>
      <w:r>
        <w:t xml:space="preserve">за даље </w:t>
      </w:r>
      <w:r>
        <w:rPr>
          <w:spacing w:val="-4"/>
        </w:rPr>
        <w:t xml:space="preserve">шко- </w:t>
      </w:r>
      <w:r>
        <w:rPr>
          <w:spacing w:val="-3"/>
        </w:rPr>
        <w:t xml:space="preserve">ловање, живот </w:t>
      </w:r>
      <w:r>
        <w:t xml:space="preserve">и рад у савременом </w:t>
      </w:r>
      <w:r>
        <w:rPr>
          <w:spacing w:val="-6"/>
        </w:rPr>
        <w:t xml:space="preserve">друштву. </w:t>
      </w:r>
      <w:r>
        <w:rPr>
          <w:spacing w:val="-5"/>
        </w:rPr>
        <w:t xml:space="preserve">Усвајањем </w:t>
      </w:r>
      <w:r>
        <w:rPr>
          <w:spacing w:val="-4"/>
        </w:rPr>
        <w:t xml:space="preserve">концепата </w:t>
      </w:r>
      <w:r>
        <w:t xml:space="preserve">из </w:t>
      </w:r>
      <w:r>
        <w:rPr>
          <w:spacing w:val="-3"/>
        </w:rPr>
        <w:t xml:space="preserve">рачунарских </w:t>
      </w:r>
      <w:r>
        <w:rPr>
          <w:spacing w:val="-4"/>
        </w:rPr>
        <w:t xml:space="preserve">наука, </w:t>
      </w:r>
      <w:r>
        <w:t xml:space="preserve">ученик развија способност </w:t>
      </w:r>
      <w:r>
        <w:rPr>
          <w:spacing w:val="-3"/>
        </w:rPr>
        <w:t xml:space="preserve">апстрактног </w:t>
      </w:r>
      <w:r>
        <w:t xml:space="preserve">и кри- тичног мишљења о </w:t>
      </w:r>
      <w:r>
        <w:rPr>
          <w:spacing w:val="-4"/>
        </w:rPr>
        <w:t>аутоматиз</w:t>
      </w:r>
      <w:r>
        <w:rPr>
          <w:spacing w:val="-4"/>
        </w:rPr>
        <w:t xml:space="preserve">ацији </w:t>
      </w:r>
      <w:r>
        <w:t xml:space="preserve">послова уз </w:t>
      </w:r>
      <w:r>
        <w:rPr>
          <w:spacing w:val="-3"/>
        </w:rPr>
        <w:t xml:space="preserve">помоћ информаци- оно-комуникационих технологија </w:t>
      </w:r>
      <w:r>
        <w:t xml:space="preserve">и развија способност </w:t>
      </w:r>
      <w:r>
        <w:rPr>
          <w:spacing w:val="-3"/>
        </w:rPr>
        <w:t xml:space="preserve">ефективног коришћења технологије </w:t>
      </w:r>
      <w:r>
        <w:t xml:space="preserve">на рационалан, етичан и </w:t>
      </w:r>
      <w:r>
        <w:rPr>
          <w:spacing w:val="-3"/>
        </w:rPr>
        <w:t xml:space="preserve">безбедан </w:t>
      </w:r>
      <w:r>
        <w:rPr>
          <w:spacing w:val="-4"/>
        </w:rPr>
        <w:t>начин.</w:t>
      </w:r>
    </w:p>
    <w:p w:rsidR="005F701D" w:rsidRDefault="00AC6512">
      <w:pPr>
        <w:pStyle w:val="BodyText"/>
        <w:spacing w:before="159"/>
        <w:ind w:firstLine="0"/>
        <w:jc w:val="left"/>
      </w:pPr>
      <w:r>
        <w:t>ОПШТА ПРЕДМЕТНА КОМПЕТЕНЦИЈА</w:t>
      </w:r>
    </w:p>
    <w:p w:rsidR="005F701D" w:rsidRDefault="00AC6512">
      <w:pPr>
        <w:pStyle w:val="BodyText"/>
        <w:spacing w:before="111" w:line="232" w:lineRule="auto"/>
        <w:ind w:right="116"/>
      </w:pPr>
      <w:r>
        <w:t xml:space="preserve">Учењем наставног предмета </w:t>
      </w:r>
      <w:r>
        <w:rPr>
          <w:i/>
        </w:rPr>
        <w:t xml:space="preserve">рачунарство и информатика </w:t>
      </w:r>
      <w:r>
        <w:t>ученик је оспосо</w:t>
      </w:r>
      <w:r>
        <w:t>бљен да примени стечена знања и вештине из области информационо-комуникационих технологија ради испу- њавања постављених циљева и задатака у свакодневном животу, даљем школовању и будућем раду. Развио је способност апстракт- ног и критичног мишљења уз помо</w:t>
      </w:r>
      <w:r>
        <w:t>ћ информационо-комуникацио- них технологија. Развио је дигиталну писменост и позитивне ста- вове према рачунарским наукама.</w:t>
      </w:r>
    </w:p>
    <w:p w:rsidR="005F701D" w:rsidRDefault="00AC6512">
      <w:pPr>
        <w:pStyle w:val="BodyText"/>
        <w:spacing w:before="159"/>
        <w:ind w:firstLine="0"/>
        <w:jc w:val="left"/>
      </w:pPr>
      <w:r>
        <w:t>СПЕЦИФИЧНЕ ПРЕДМЕТНЕ КОМПЕТЕНЦИЈЕ</w:t>
      </w:r>
    </w:p>
    <w:p w:rsidR="005F701D" w:rsidRDefault="00AC6512">
      <w:pPr>
        <w:pStyle w:val="BodyText"/>
        <w:spacing w:before="111" w:line="232" w:lineRule="auto"/>
        <w:ind w:right="116"/>
      </w:pPr>
      <w:r>
        <w:rPr>
          <w:spacing w:val="-3"/>
        </w:rPr>
        <w:t xml:space="preserve">Специфичне предметне </w:t>
      </w:r>
      <w:r>
        <w:rPr>
          <w:spacing w:val="-4"/>
        </w:rPr>
        <w:t xml:space="preserve">компетенције </w:t>
      </w:r>
      <w:r>
        <w:rPr>
          <w:spacing w:val="-3"/>
        </w:rPr>
        <w:t xml:space="preserve">представљају опис спе- цифичних способности ученика </w:t>
      </w:r>
      <w:r>
        <w:rPr>
          <w:spacing w:val="-5"/>
        </w:rPr>
        <w:t xml:space="preserve">које </w:t>
      </w:r>
      <w:r>
        <w:t xml:space="preserve">му </w:t>
      </w:r>
      <w:r>
        <w:rPr>
          <w:spacing w:val="-4"/>
        </w:rPr>
        <w:t>омог</w:t>
      </w:r>
      <w:r>
        <w:rPr>
          <w:spacing w:val="-4"/>
        </w:rPr>
        <w:t xml:space="preserve">ућавају </w:t>
      </w:r>
      <w:r>
        <w:t xml:space="preserve">да </w:t>
      </w:r>
      <w:r>
        <w:rPr>
          <w:spacing w:val="-3"/>
        </w:rPr>
        <w:t xml:space="preserve">развије </w:t>
      </w:r>
      <w:r>
        <w:t xml:space="preserve">оп- </w:t>
      </w:r>
      <w:r>
        <w:rPr>
          <w:spacing w:val="-3"/>
        </w:rPr>
        <w:t xml:space="preserve">шту предметну </w:t>
      </w:r>
      <w:r>
        <w:rPr>
          <w:spacing w:val="-6"/>
        </w:rPr>
        <w:t xml:space="preserve">компетенцију. </w:t>
      </w:r>
      <w:r>
        <w:rPr>
          <w:spacing w:val="-4"/>
        </w:rPr>
        <w:t xml:space="preserve">Подразумевају </w:t>
      </w:r>
      <w:r>
        <w:rPr>
          <w:spacing w:val="-3"/>
        </w:rPr>
        <w:t xml:space="preserve">способност </w:t>
      </w:r>
      <w:r>
        <w:t xml:space="preserve">за </w:t>
      </w:r>
      <w:r>
        <w:rPr>
          <w:spacing w:val="-5"/>
        </w:rPr>
        <w:t xml:space="preserve">одго- </w:t>
      </w:r>
      <w:r>
        <w:rPr>
          <w:spacing w:val="-3"/>
        </w:rPr>
        <w:t xml:space="preserve">ворно </w:t>
      </w:r>
      <w:r>
        <w:rPr>
          <w:spacing w:val="-4"/>
        </w:rPr>
        <w:t xml:space="preserve">коришћење информационо-комуникационих технологија </w:t>
      </w:r>
      <w:r>
        <w:rPr>
          <w:spacing w:val="-3"/>
        </w:rPr>
        <w:t xml:space="preserve">уз препознавање потенцијалних ризика </w:t>
      </w:r>
      <w:r>
        <w:t xml:space="preserve">и </w:t>
      </w:r>
      <w:r>
        <w:rPr>
          <w:spacing w:val="-3"/>
        </w:rPr>
        <w:t xml:space="preserve">опасности; способност </w:t>
      </w:r>
      <w:r>
        <w:t xml:space="preserve">писа- ња </w:t>
      </w:r>
      <w:r>
        <w:rPr>
          <w:spacing w:val="-3"/>
        </w:rPr>
        <w:t xml:space="preserve">програма вођених догађајима </w:t>
      </w:r>
      <w:r>
        <w:t xml:space="preserve">и </w:t>
      </w:r>
      <w:r>
        <w:rPr>
          <w:spacing w:val="-4"/>
        </w:rPr>
        <w:t xml:space="preserve">разумевање </w:t>
      </w:r>
      <w:r>
        <w:rPr>
          <w:spacing w:val="-3"/>
        </w:rPr>
        <w:t>прин</w:t>
      </w:r>
      <w:r>
        <w:rPr>
          <w:spacing w:val="-3"/>
        </w:rPr>
        <w:t xml:space="preserve">ципа креирања добро </w:t>
      </w:r>
      <w:r>
        <w:rPr>
          <w:spacing w:val="-4"/>
        </w:rPr>
        <w:t xml:space="preserve">структуираних </w:t>
      </w:r>
      <w:r>
        <w:rPr>
          <w:spacing w:val="-3"/>
        </w:rPr>
        <w:t xml:space="preserve">програма. Специфичне </w:t>
      </w:r>
      <w:r>
        <w:rPr>
          <w:spacing w:val="-4"/>
        </w:rPr>
        <w:t xml:space="preserve">компетенције </w:t>
      </w:r>
      <w:r>
        <w:rPr>
          <w:spacing w:val="-5"/>
        </w:rPr>
        <w:t xml:space="preserve">обухвата- </w:t>
      </w:r>
      <w:r>
        <w:t xml:space="preserve">ју </w:t>
      </w:r>
      <w:r>
        <w:rPr>
          <w:spacing w:val="-3"/>
        </w:rPr>
        <w:t xml:space="preserve">способност </w:t>
      </w:r>
      <w:r>
        <w:t xml:space="preserve">за </w:t>
      </w:r>
      <w:r>
        <w:rPr>
          <w:spacing w:val="-3"/>
        </w:rPr>
        <w:t xml:space="preserve">брзо, ефикасно </w:t>
      </w:r>
      <w:r>
        <w:t xml:space="preserve">и </w:t>
      </w:r>
      <w:r>
        <w:rPr>
          <w:spacing w:val="-3"/>
        </w:rPr>
        <w:t xml:space="preserve">рационално проналажење инфор- мација </w:t>
      </w:r>
      <w:r>
        <w:rPr>
          <w:spacing w:val="-4"/>
        </w:rPr>
        <w:t xml:space="preserve">коришћењем рачунара, </w:t>
      </w:r>
      <w:r>
        <w:rPr>
          <w:spacing w:val="-3"/>
        </w:rPr>
        <w:t xml:space="preserve">као </w:t>
      </w:r>
      <w:r>
        <w:t xml:space="preserve">и </w:t>
      </w:r>
      <w:r>
        <w:rPr>
          <w:spacing w:val="-4"/>
        </w:rPr>
        <w:t xml:space="preserve">њихово критичко </w:t>
      </w:r>
      <w:r>
        <w:rPr>
          <w:spacing w:val="-3"/>
        </w:rPr>
        <w:t xml:space="preserve">анализирање, складиштење </w:t>
      </w:r>
      <w:r>
        <w:t xml:space="preserve">и </w:t>
      </w:r>
      <w:r>
        <w:rPr>
          <w:spacing w:val="-3"/>
        </w:rPr>
        <w:t xml:space="preserve">преношење </w:t>
      </w:r>
      <w:r>
        <w:t xml:space="preserve">и </w:t>
      </w:r>
      <w:r>
        <w:rPr>
          <w:spacing w:val="-3"/>
        </w:rPr>
        <w:t xml:space="preserve">представљање </w:t>
      </w:r>
      <w:r>
        <w:t xml:space="preserve">у </w:t>
      </w:r>
      <w:r>
        <w:rPr>
          <w:spacing w:val="-5"/>
        </w:rPr>
        <w:t xml:space="preserve">графичком </w:t>
      </w:r>
      <w:r>
        <w:rPr>
          <w:spacing w:val="-7"/>
        </w:rPr>
        <w:t>облику.</w:t>
      </w:r>
    </w:p>
    <w:p w:rsidR="005F701D" w:rsidRDefault="005F701D">
      <w:pPr>
        <w:pStyle w:val="BodyText"/>
        <w:spacing w:before="8"/>
        <w:ind w:left="0" w:firstLine="0"/>
        <w:jc w:val="left"/>
        <w:rPr>
          <w:sz w:val="22"/>
        </w:rPr>
      </w:pPr>
    </w:p>
    <w:p w:rsidR="005F701D" w:rsidRDefault="00AC6512">
      <w:pPr>
        <w:tabs>
          <w:tab w:val="left" w:pos="1707"/>
        </w:tabs>
        <w:ind w:left="176"/>
        <w:rPr>
          <w:b/>
          <w:sz w:val="14"/>
        </w:rPr>
      </w:pPr>
      <w:r>
        <w:rPr>
          <w:sz w:val="14"/>
        </w:rPr>
        <w:t>Разред</w:t>
      </w:r>
      <w:r>
        <w:rPr>
          <w:sz w:val="14"/>
        </w:rPr>
        <w:tab/>
      </w:r>
      <w:r>
        <w:rPr>
          <w:b/>
          <w:sz w:val="14"/>
        </w:rPr>
        <w:t>Први</w:t>
      </w:r>
    </w:p>
    <w:p w:rsidR="005F701D" w:rsidRDefault="00AC6512">
      <w:pPr>
        <w:spacing w:before="49"/>
        <w:ind w:left="176"/>
        <w:rPr>
          <w:b/>
          <w:sz w:val="14"/>
        </w:rPr>
      </w:pPr>
      <w:r>
        <w:rPr>
          <w:sz w:val="14"/>
        </w:rPr>
        <w:t xml:space="preserve">Годишњи фонд часова </w:t>
      </w:r>
      <w:r>
        <w:rPr>
          <w:b/>
          <w:sz w:val="14"/>
        </w:rPr>
        <w:t>74 часа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35" w:right="24"/>
              <w:jc w:val="center"/>
              <w:rPr>
                <w:sz w:val="14"/>
              </w:rPr>
            </w:pPr>
            <w:r>
              <w:rPr>
                <w:sz w:val="14"/>
              </w:rPr>
              <w:t>По завршетку разреда ученик ће бити у стању да:</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112"/>
              <w:rPr>
                <w:b/>
                <w:sz w:val="14"/>
              </w:rPr>
            </w:pPr>
            <w:r>
              <w:rPr>
                <w:b/>
                <w:sz w:val="14"/>
              </w:rPr>
              <w:t>ОБЛАСТ/ТЕМА</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176"/>
        </w:trPr>
        <w:tc>
          <w:tcPr>
            <w:tcW w:w="1928" w:type="dxa"/>
            <w:tcBorders>
              <w:bottom w:val="nil"/>
            </w:tcBorders>
          </w:tcPr>
          <w:p w:rsidR="005F701D" w:rsidRDefault="00AC6512">
            <w:pPr>
              <w:pStyle w:val="TableParagraph"/>
              <w:spacing w:before="18" w:line="139" w:lineRule="exact"/>
              <w:ind w:left="56"/>
              <w:rPr>
                <w:sz w:val="14"/>
              </w:rPr>
            </w:pPr>
            <w:r>
              <w:rPr>
                <w:sz w:val="14"/>
              </w:rPr>
              <w:t>– објасни улогу ИКТ у</w:t>
            </w:r>
          </w:p>
        </w:tc>
        <w:tc>
          <w:tcPr>
            <w:tcW w:w="1276" w:type="dxa"/>
            <w:vMerge w:val="restart"/>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37"/>
              <w:ind w:left="34" w:right="23"/>
              <w:jc w:val="center"/>
              <w:rPr>
                <w:b/>
                <w:sz w:val="14"/>
              </w:rPr>
            </w:pPr>
            <w:r>
              <w:rPr>
                <w:b/>
                <w:sz w:val="14"/>
              </w:rPr>
              <w:t>Информационо- комуникационе технологије у савременом друштву</w:t>
            </w:r>
          </w:p>
        </w:tc>
        <w:tc>
          <w:tcPr>
            <w:tcW w:w="1928" w:type="dxa"/>
            <w:tcBorders>
              <w:bottom w:val="nil"/>
            </w:tcBorders>
          </w:tcPr>
          <w:p w:rsidR="005F701D" w:rsidRDefault="00AC6512">
            <w:pPr>
              <w:pStyle w:val="TableParagraph"/>
              <w:spacing w:before="18" w:line="138" w:lineRule="exact"/>
              <w:ind w:left="55"/>
              <w:rPr>
                <w:sz w:val="14"/>
              </w:rPr>
            </w:pPr>
            <w:r>
              <w:rPr>
                <w:sz w:val="14"/>
              </w:rPr>
              <w:t>ИКТ у свакодневном</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свакодневном животу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окружењу (уређаји, облици</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разуме изазове коришћења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комуникације, услуге)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савремених технологија на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Развој ИКТ (прикупљања,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одговоран и безбедан начин</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складиштења, обраде,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кратко опише најважније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приказивања и преноса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догађаје у развоју ИКТ</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података)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разликује и користи сервисе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Друштвени аспекти</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Интернета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ИКТ (значај и примена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приступа Интернету,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дигиталних уређаја,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самостално претражује,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карактеристике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проналази информације 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информационог друштва,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дигиталном окружењу и</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утицај коришћења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преузима их на свој уређај</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дигиталних уређаја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 здравље и околину,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интелектуална својина,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безбедност, заштита личних</w:t>
            </w:r>
          </w:p>
        </w:tc>
      </w:tr>
      <w:tr w:rsidR="005F701D">
        <w:trPr>
          <w:trHeight w:val="173"/>
        </w:trPr>
        <w:tc>
          <w:tcPr>
            <w:tcW w:w="1928" w:type="dxa"/>
            <w:tcBorders>
              <w:top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spacing w:line="153" w:lineRule="exact"/>
              <w:ind w:left="55"/>
              <w:rPr>
                <w:sz w:val="14"/>
              </w:rPr>
            </w:pPr>
            <w:r>
              <w:rPr>
                <w:sz w:val="14"/>
              </w:rPr>
              <w:t>података, правила понашања)</w:t>
            </w:r>
          </w:p>
        </w:tc>
      </w:tr>
    </w:tbl>
    <w:p w:rsidR="005F701D" w:rsidRDefault="005F701D">
      <w:pPr>
        <w:spacing w:line="153" w:lineRule="exact"/>
        <w:rPr>
          <w:sz w:val="14"/>
        </w:rPr>
        <w:sectPr w:rsidR="005F701D">
          <w:pgSz w:w="11910" w:h="15690"/>
          <w:pgMar w:top="20" w:right="560" w:bottom="280" w:left="560" w:header="720" w:footer="720" w:gutter="0"/>
          <w:cols w:num="2" w:space="720" w:equalWidth="0">
            <w:col w:w="5293" w:space="121"/>
            <w:col w:w="5376"/>
          </w:cols>
        </w:sectPr>
      </w:pPr>
    </w:p>
    <w:tbl>
      <w:tblPr>
        <w:tblW w:w="0" w:type="auto"/>
        <w:tblInd w:w="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lastRenderedPageBreak/>
              <w:t>– описује алгоритмом</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Појам алгоритма, структура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ситуације из реалног</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алгоритма и начини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живота (говорним језиком,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описивања алгоритама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псеудокодом, дијаграмом)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Увод у алгоритме и</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 креира једноставан</w:t>
            </w:r>
          </w:p>
          <w:p w:rsidR="005F701D" w:rsidRDefault="00AC6512">
            <w:pPr>
              <w:pStyle w:val="TableParagraph"/>
              <w:spacing w:line="143" w:lineRule="exact"/>
              <w:ind w:left="56"/>
              <w:rPr>
                <w:sz w:val="14"/>
              </w:rPr>
            </w:pPr>
            <w:r>
              <w:rPr>
                <w:sz w:val="14"/>
              </w:rPr>
              <w:t>рачунарски програм у</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2" w:lineRule="exact"/>
              <w:ind w:left="55"/>
              <w:rPr>
                <w:sz w:val="14"/>
              </w:rPr>
            </w:pPr>
            <w:r>
              <w:rPr>
                <w:sz w:val="14"/>
              </w:rPr>
              <w:t>програмирање:</w:t>
            </w:r>
          </w:p>
          <w:p w:rsidR="005F701D" w:rsidRDefault="00AC6512">
            <w:pPr>
              <w:pStyle w:val="TableParagraph"/>
              <w:numPr>
                <w:ilvl w:val="0"/>
                <w:numId w:val="70"/>
              </w:numPr>
              <w:tabs>
                <w:tab w:val="left" w:pos="156"/>
              </w:tabs>
              <w:spacing w:line="148" w:lineRule="exact"/>
              <w:rPr>
                <w:sz w:val="14"/>
              </w:rPr>
            </w:pPr>
            <w:r>
              <w:rPr>
                <w:sz w:val="14"/>
              </w:rPr>
              <w:t>аритметичка</w:t>
            </w:r>
            <w:r>
              <w:rPr>
                <w:spacing w:val="-14"/>
                <w:sz w:val="14"/>
              </w:rPr>
              <w:t xml:space="preserve"> </w:t>
            </w:r>
            <w:r>
              <w:rPr>
                <w:sz w:val="14"/>
              </w:rPr>
              <w:t>израчунавања</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развојном окружењу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(изрази, константе,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користи изразе за запис</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променљиве, операције,</w:t>
            </w:r>
          </w:p>
        </w:tc>
      </w:tr>
      <w:tr w:rsidR="005F701D">
        <w:trPr>
          <w:trHeight w:val="800"/>
        </w:trPr>
        <w:tc>
          <w:tcPr>
            <w:tcW w:w="1928" w:type="dxa"/>
            <w:tcBorders>
              <w:top w:val="nil"/>
              <w:bottom w:val="nil"/>
            </w:tcBorders>
          </w:tcPr>
          <w:p w:rsidR="005F701D" w:rsidRDefault="00AC6512">
            <w:pPr>
              <w:pStyle w:val="TableParagraph"/>
              <w:spacing w:line="157" w:lineRule="exact"/>
              <w:ind w:left="56"/>
              <w:rPr>
                <w:sz w:val="14"/>
              </w:rPr>
            </w:pPr>
            <w:r>
              <w:rPr>
                <w:sz w:val="14"/>
              </w:rPr>
              <w:t>математичких формула</w:t>
            </w:r>
          </w:p>
          <w:p w:rsidR="005F701D" w:rsidRDefault="00AC6512">
            <w:pPr>
              <w:pStyle w:val="TableParagraph"/>
              <w:numPr>
                <w:ilvl w:val="0"/>
                <w:numId w:val="69"/>
              </w:numPr>
              <w:tabs>
                <w:tab w:val="left" w:pos="162"/>
              </w:tabs>
              <w:ind w:right="525" w:firstLine="0"/>
              <w:rPr>
                <w:sz w:val="14"/>
              </w:rPr>
            </w:pPr>
            <w:r>
              <w:rPr>
                <w:sz w:val="14"/>
              </w:rPr>
              <w:t>примењује наредбе за контролу гранања</w:t>
            </w:r>
            <w:r>
              <w:rPr>
                <w:spacing w:val="-18"/>
                <w:sz w:val="14"/>
              </w:rPr>
              <w:t xml:space="preserve"> </w:t>
            </w:r>
            <w:r>
              <w:rPr>
                <w:sz w:val="14"/>
              </w:rPr>
              <w:t>и понављања</w:t>
            </w:r>
          </w:p>
          <w:p w:rsidR="005F701D" w:rsidRDefault="00AC6512">
            <w:pPr>
              <w:pStyle w:val="TableParagraph"/>
              <w:numPr>
                <w:ilvl w:val="0"/>
                <w:numId w:val="69"/>
              </w:numPr>
              <w:tabs>
                <w:tab w:val="left" w:pos="162"/>
              </w:tabs>
              <w:spacing w:line="141" w:lineRule="exact"/>
              <w:ind w:firstLine="0"/>
              <w:rPr>
                <w:sz w:val="14"/>
              </w:rPr>
            </w:pPr>
            <w:r>
              <w:rPr>
                <w:sz w:val="14"/>
              </w:rPr>
              <w:t>анализира програм</w:t>
            </w:r>
            <w:r>
              <w:rPr>
                <w:spacing w:val="-4"/>
                <w:sz w:val="14"/>
              </w:rPr>
              <w:t xml:space="preserve"> </w:t>
            </w:r>
            <w:r>
              <w:rPr>
                <w:sz w:val="14"/>
              </w:rPr>
              <w:t>и</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2" w:lineRule="exact"/>
              <w:ind w:left="55"/>
              <w:rPr>
                <w:sz w:val="14"/>
              </w:rPr>
            </w:pPr>
            <w:r>
              <w:rPr>
                <w:sz w:val="14"/>
              </w:rPr>
              <w:t>основне уграђене функције)</w:t>
            </w:r>
          </w:p>
          <w:p w:rsidR="005F701D" w:rsidRDefault="00AC6512">
            <w:pPr>
              <w:pStyle w:val="TableParagraph"/>
              <w:numPr>
                <w:ilvl w:val="0"/>
                <w:numId w:val="68"/>
              </w:numPr>
              <w:tabs>
                <w:tab w:val="left" w:pos="156"/>
              </w:tabs>
              <w:spacing w:line="160" w:lineRule="exact"/>
              <w:rPr>
                <w:sz w:val="14"/>
              </w:rPr>
            </w:pPr>
            <w:r>
              <w:rPr>
                <w:sz w:val="14"/>
              </w:rPr>
              <w:t>гранање</w:t>
            </w:r>
          </w:p>
          <w:p w:rsidR="005F701D" w:rsidRDefault="00AC6512">
            <w:pPr>
              <w:pStyle w:val="TableParagraph"/>
              <w:numPr>
                <w:ilvl w:val="0"/>
                <w:numId w:val="68"/>
              </w:numPr>
              <w:tabs>
                <w:tab w:val="left" w:pos="156"/>
              </w:tabs>
              <w:spacing w:line="160" w:lineRule="exact"/>
              <w:rPr>
                <w:sz w:val="14"/>
              </w:rPr>
            </w:pPr>
            <w:r>
              <w:rPr>
                <w:sz w:val="14"/>
              </w:rPr>
              <w:t>понављање</w:t>
            </w:r>
          </w:p>
          <w:p w:rsidR="005F701D" w:rsidRDefault="00AC6512">
            <w:pPr>
              <w:pStyle w:val="TableParagraph"/>
              <w:numPr>
                <w:ilvl w:val="0"/>
                <w:numId w:val="68"/>
              </w:numPr>
              <w:tabs>
                <w:tab w:val="left" w:pos="156"/>
              </w:tabs>
              <w:spacing w:line="160" w:lineRule="exact"/>
              <w:rPr>
                <w:sz w:val="14"/>
              </w:rPr>
            </w:pPr>
            <w:r>
              <w:rPr>
                <w:sz w:val="14"/>
              </w:rPr>
              <w:t>дефинисање</w:t>
            </w:r>
            <w:r>
              <w:rPr>
                <w:spacing w:val="-2"/>
                <w:sz w:val="14"/>
              </w:rPr>
              <w:t xml:space="preserve"> </w:t>
            </w:r>
            <w:r>
              <w:rPr>
                <w:sz w:val="14"/>
              </w:rPr>
              <w:t>функција</w:t>
            </w:r>
          </w:p>
          <w:p w:rsidR="005F701D" w:rsidRDefault="00AC6512">
            <w:pPr>
              <w:pStyle w:val="TableParagraph"/>
              <w:numPr>
                <w:ilvl w:val="0"/>
                <w:numId w:val="68"/>
              </w:numPr>
              <w:tabs>
                <w:tab w:val="left" w:pos="156"/>
              </w:tabs>
              <w:spacing w:line="148" w:lineRule="exact"/>
              <w:rPr>
                <w:sz w:val="14"/>
              </w:rPr>
            </w:pPr>
            <w:r>
              <w:rPr>
                <w:spacing w:val="-1"/>
                <w:sz w:val="14"/>
              </w:rPr>
              <w:t>коришћење</w:t>
            </w:r>
            <w:r>
              <w:rPr>
                <w:spacing w:val="-16"/>
                <w:sz w:val="14"/>
              </w:rPr>
              <w:t xml:space="preserve"> </w:t>
            </w:r>
            <w:r>
              <w:rPr>
                <w:sz w:val="14"/>
              </w:rPr>
              <w:t>колекција</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предвиђа његово понашање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2д цртање уз помоћ</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без покретања</w:t>
            </w:r>
          </w:p>
          <w:p w:rsidR="005F701D" w:rsidRDefault="00AC6512">
            <w:pPr>
              <w:pStyle w:val="TableParagraph"/>
              <w:spacing w:line="143" w:lineRule="exact"/>
              <w:ind w:left="56"/>
              <w:rPr>
                <w:sz w:val="14"/>
              </w:rPr>
            </w:pPr>
            <w:r>
              <w:rPr>
                <w:sz w:val="14"/>
              </w:rPr>
              <w:t>– проналази и отклања грешке</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2" w:lineRule="exact"/>
              <w:ind w:left="55"/>
              <w:rPr>
                <w:sz w:val="14"/>
              </w:rPr>
            </w:pPr>
            <w:r>
              <w:rPr>
                <w:sz w:val="14"/>
              </w:rPr>
              <w:t>графичких примитива:</w:t>
            </w:r>
          </w:p>
          <w:p w:rsidR="005F701D" w:rsidRDefault="00AC6512">
            <w:pPr>
              <w:pStyle w:val="TableParagraph"/>
              <w:numPr>
                <w:ilvl w:val="0"/>
                <w:numId w:val="67"/>
              </w:numPr>
              <w:tabs>
                <w:tab w:val="left" w:pos="156"/>
              </w:tabs>
              <w:spacing w:line="148" w:lineRule="exact"/>
              <w:rPr>
                <w:sz w:val="14"/>
              </w:rPr>
            </w:pPr>
            <w:r>
              <w:rPr>
                <w:sz w:val="14"/>
              </w:rPr>
              <w:t>увод у</w:t>
            </w:r>
            <w:r>
              <w:rPr>
                <w:spacing w:val="-2"/>
                <w:sz w:val="14"/>
              </w:rPr>
              <w:t xml:space="preserve"> </w:t>
            </w:r>
            <w:r>
              <w:rPr>
                <w:sz w:val="14"/>
              </w:rPr>
              <w:t>функионалност</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у програму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одабране графичке</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 креира програм који</w:t>
            </w:r>
          </w:p>
          <w:p w:rsidR="005F701D" w:rsidRDefault="00AC6512">
            <w:pPr>
              <w:pStyle w:val="TableParagraph"/>
              <w:spacing w:line="143" w:lineRule="exact"/>
              <w:ind w:left="56"/>
              <w:rPr>
                <w:sz w:val="14"/>
              </w:rPr>
            </w:pPr>
            <w:r>
              <w:rPr>
                <w:sz w:val="14"/>
              </w:rPr>
              <w:t>реализује једноставне</w:t>
            </w:r>
          </w:p>
        </w:tc>
        <w:tc>
          <w:tcPr>
            <w:tcW w:w="1276" w:type="dxa"/>
            <w:tcBorders>
              <w:top w:val="nil"/>
              <w:bottom w:val="nil"/>
            </w:tcBorders>
          </w:tcPr>
          <w:p w:rsidR="005F701D" w:rsidRDefault="00AC6512">
            <w:pPr>
              <w:pStyle w:val="TableParagraph"/>
              <w:spacing w:before="75"/>
              <w:ind w:left="154"/>
              <w:rPr>
                <w:b/>
                <w:sz w:val="14"/>
              </w:rPr>
            </w:pPr>
            <w:r>
              <w:rPr>
                <w:b/>
                <w:sz w:val="14"/>
              </w:rPr>
              <w:t>Програмирање</w:t>
            </w:r>
          </w:p>
        </w:tc>
        <w:tc>
          <w:tcPr>
            <w:tcW w:w="1928" w:type="dxa"/>
            <w:tcBorders>
              <w:top w:val="nil"/>
              <w:bottom w:val="nil"/>
            </w:tcBorders>
          </w:tcPr>
          <w:p w:rsidR="005F701D" w:rsidRDefault="00AC6512">
            <w:pPr>
              <w:pStyle w:val="TableParagraph"/>
              <w:spacing w:line="157" w:lineRule="exact"/>
              <w:ind w:left="55"/>
              <w:rPr>
                <w:sz w:val="14"/>
              </w:rPr>
            </w:pPr>
            <w:r>
              <w:rPr>
                <w:sz w:val="14"/>
              </w:rPr>
              <w:t>библиотеке (координатни</w:t>
            </w:r>
          </w:p>
          <w:p w:rsidR="005F701D" w:rsidRDefault="00AC6512">
            <w:pPr>
              <w:pStyle w:val="TableParagraph"/>
              <w:spacing w:line="143" w:lineRule="exact"/>
              <w:ind w:left="55"/>
              <w:rPr>
                <w:sz w:val="14"/>
              </w:rPr>
            </w:pPr>
            <w:r>
              <w:rPr>
                <w:sz w:val="14"/>
              </w:rPr>
              <w:t>систем, платно, оловке,</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интерактивну 2д графику</w:t>
            </w:r>
          </w:p>
          <w:p w:rsidR="005F701D" w:rsidRDefault="00AC6512">
            <w:pPr>
              <w:pStyle w:val="TableParagraph"/>
              <w:spacing w:line="143" w:lineRule="exact"/>
              <w:ind w:left="56"/>
              <w:rPr>
                <w:sz w:val="14"/>
              </w:rPr>
            </w:pPr>
            <w:r>
              <w:rPr>
                <w:sz w:val="14"/>
              </w:rPr>
              <w:t>– креира програм у</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2" w:lineRule="exact"/>
              <w:ind w:left="55"/>
              <w:rPr>
                <w:sz w:val="14"/>
              </w:rPr>
            </w:pPr>
            <w:r>
              <w:rPr>
                <w:sz w:val="14"/>
              </w:rPr>
              <w:t>четкице, ...)</w:t>
            </w:r>
          </w:p>
          <w:p w:rsidR="005F701D" w:rsidRDefault="00AC6512">
            <w:pPr>
              <w:pStyle w:val="TableParagraph"/>
              <w:numPr>
                <w:ilvl w:val="0"/>
                <w:numId w:val="66"/>
              </w:numPr>
              <w:tabs>
                <w:tab w:val="left" w:pos="156"/>
              </w:tabs>
              <w:spacing w:line="148" w:lineRule="exact"/>
              <w:rPr>
                <w:sz w:val="14"/>
              </w:rPr>
            </w:pPr>
            <w:r>
              <w:rPr>
                <w:sz w:val="14"/>
              </w:rPr>
              <w:t>цртање основних</w:t>
            </w:r>
            <w:r>
              <w:rPr>
                <w:spacing w:val="-2"/>
                <w:sz w:val="14"/>
              </w:rPr>
              <w:t xml:space="preserve"> </w:t>
            </w:r>
            <w:r>
              <w:rPr>
                <w:sz w:val="14"/>
              </w:rPr>
              <w:t>облика</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текстуалном програмском</w:t>
            </w:r>
          </w:p>
          <w:p w:rsidR="005F701D" w:rsidRDefault="00AC6512">
            <w:pPr>
              <w:pStyle w:val="TableParagraph"/>
              <w:spacing w:line="143" w:lineRule="exact"/>
              <w:ind w:left="56"/>
              <w:rPr>
                <w:sz w:val="14"/>
              </w:rPr>
            </w:pPr>
            <w:r>
              <w:rPr>
                <w:sz w:val="14"/>
              </w:rPr>
              <w:t>језику</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2" w:lineRule="exact"/>
              <w:ind w:left="55"/>
              <w:rPr>
                <w:sz w:val="14"/>
              </w:rPr>
            </w:pPr>
            <w:r>
              <w:rPr>
                <w:sz w:val="14"/>
              </w:rPr>
              <w:t>(дуж, квадрат, круг)</w:t>
            </w:r>
          </w:p>
          <w:p w:rsidR="005F701D" w:rsidRDefault="00AC6512">
            <w:pPr>
              <w:pStyle w:val="TableParagraph"/>
              <w:numPr>
                <w:ilvl w:val="0"/>
                <w:numId w:val="65"/>
              </w:numPr>
              <w:tabs>
                <w:tab w:val="left" w:pos="156"/>
              </w:tabs>
              <w:spacing w:line="148" w:lineRule="exact"/>
              <w:rPr>
                <w:sz w:val="14"/>
              </w:rPr>
            </w:pPr>
            <w:r>
              <w:rPr>
                <w:sz w:val="14"/>
              </w:rPr>
              <w:t>учитавање и приказ слике</w:t>
            </w:r>
            <w:r>
              <w:rPr>
                <w:spacing w:val="-11"/>
                <w:sz w:val="14"/>
              </w:rPr>
              <w:t xml:space="preserve"> </w:t>
            </w:r>
            <w:r>
              <w:rPr>
                <w:sz w:val="14"/>
              </w:rPr>
              <w:t>из</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 разуме и отклања синтаксне</w:t>
            </w:r>
          </w:p>
          <w:p w:rsidR="005F701D" w:rsidRDefault="00AC6512">
            <w:pPr>
              <w:pStyle w:val="TableParagraph"/>
              <w:spacing w:line="144" w:lineRule="exact"/>
              <w:ind w:left="56"/>
              <w:rPr>
                <w:sz w:val="14"/>
              </w:rPr>
            </w:pPr>
            <w:r>
              <w:rPr>
                <w:sz w:val="14"/>
              </w:rPr>
              <w:t>грешке у програмском коду</w:t>
            </w:r>
          </w:p>
        </w:tc>
        <w:tc>
          <w:tcPr>
            <w:tcW w:w="1276" w:type="dxa"/>
            <w:tcBorders>
              <w:top w:val="nil"/>
              <w:bottom w:val="nil"/>
            </w:tcBorders>
          </w:tcPr>
          <w:p w:rsidR="005F701D" w:rsidRDefault="005F701D">
            <w:pPr>
              <w:pStyle w:val="TableParagraph"/>
              <w:rPr>
                <w:sz w:val="14"/>
              </w:rPr>
            </w:pPr>
          </w:p>
        </w:tc>
        <w:tc>
          <w:tcPr>
            <w:tcW w:w="1928" w:type="dxa"/>
            <w:tcBorders>
              <w:top w:val="nil"/>
              <w:bottom w:val="nil"/>
            </w:tcBorders>
          </w:tcPr>
          <w:p w:rsidR="005F701D" w:rsidRDefault="00AC6512">
            <w:pPr>
              <w:pStyle w:val="TableParagraph"/>
              <w:spacing w:line="152" w:lineRule="exact"/>
              <w:ind w:left="55"/>
              <w:rPr>
                <w:sz w:val="14"/>
              </w:rPr>
            </w:pPr>
            <w:r>
              <w:rPr>
                <w:sz w:val="14"/>
              </w:rPr>
              <w:t>датотеке</w:t>
            </w:r>
          </w:p>
          <w:p w:rsidR="005F701D" w:rsidRDefault="00AC6512">
            <w:pPr>
              <w:pStyle w:val="TableParagraph"/>
              <w:numPr>
                <w:ilvl w:val="0"/>
                <w:numId w:val="64"/>
              </w:numPr>
              <w:tabs>
                <w:tab w:val="left" w:pos="156"/>
              </w:tabs>
              <w:spacing w:line="148" w:lineRule="exact"/>
              <w:rPr>
                <w:sz w:val="14"/>
              </w:rPr>
            </w:pPr>
            <w:r>
              <w:rPr>
                <w:sz w:val="14"/>
              </w:rPr>
              <w:t>цртање правилних облика</w:t>
            </w:r>
            <w:r>
              <w:rPr>
                <w:spacing w:val="-12"/>
                <w:sz w:val="14"/>
              </w:rPr>
              <w:t xml:space="preserve"> </w:t>
            </w:r>
            <w:r>
              <w:rPr>
                <w:sz w:val="14"/>
              </w:rPr>
              <w:t>са</w:t>
            </w:r>
          </w:p>
        </w:tc>
      </w:tr>
      <w:tr w:rsidR="005F701D">
        <w:trPr>
          <w:trHeight w:val="159"/>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понављајућим елементима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Анимација и интерактивна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2д графика (реаговање на</w:t>
            </w:r>
          </w:p>
        </w:tc>
      </w:tr>
      <w:tr w:rsidR="005F701D">
        <w:trPr>
          <w:trHeight w:val="152"/>
        </w:trPr>
        <w:tc>
          <w:tcPr>
            <w:tcW w:w="1928" w:type="dxa"/>
            <w:tcBorders>
              <w:top w:val="nil"/>
              <w:bottom w:val="nil"/>
            </w:tcBorders>
          </w:tcPr>
          <w:p w:rsidR="005F701D" w:rsidRDefault="005F701D">
            <w:pPr>
              <w:pStyle w:val="TableParagraph"/>
              <w:rPr>
                <w:sz w:val="8"/>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2" w:lineRule="exact"/>
              <w:ind w:left="55"/>
              <w:rPr>
                <w:sz w:val="14"/>
              </w:rPr>
            </w:pPr>
            <w:r>
              <w:rPr>
                <w:sz w:val="14"/>
              </w:rPr>
              <w:t>догађаје):</w:t>
            </w:r>
          </w:p>
        </w:tc>
      </w:tr>
      <w:tr w:rsidR="005F701D">
        <w:trPr>
          <w:trHeight w:val="16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numPr>
                <w:ilvl w:val="0"/>
                <w:numId w:val="63"/>
              </w:numPr>
              <w:tabs>
                <w:tab w:val="left" w:pos="156"/>
              </w:tabs>
              <w:spacing w:line="148" w:lineRule="exact"/>
              <w:rPr>
                <w:sz w:val="14"/>
              </w:rPr>
            </w:pPr>
            <w:r>
              <w:rPr>
                <w:sz w:val="14"/>
              </w:rPr>
              <w:t>програмирање</w:t>
            </w:r>
            <w:r>
              <w:rPr>
                <w:spacing w:val="-3"/>
                <w:sz w:val="14"/>
              </w:rPr>
              <w:t xml:space="preserve"> </w:t>
            </w:r>
            <w:r>
              <w:rPr>
                <w:sz w:val="14"/>
              </w:rPr>
              <w:t>анимација</w:t>
            </w:r>
          </w:p>
        </w:tc>
      </w:tr>
      <w:tr w:rsidR="005F701D">
        <w:trPr>
          <w:trHeight w:val="159"/>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(понављањем исцртавања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облика у правилним</w:t>
            </w:r>
          </w:p>
        </w:tc>
      </w:tr>
      <w:tr w:rsidR="005F701D">
        <w:trPr>
          <w:trHeight w:val="152"/>
        </w:trPr>
        <w:tc>
          <w:tcPr>
            <w:tcW w:w="1928" w:type="dxa"/>
            <w:tcBorders>
              <w:top w:val="nil"/>
              <w:bottom w:val="nil"/>
            </w:tcBorders>
          </w:tcPr>
          <w:p w:rsidR="005F701D" w:rsidRDefault="005F701D">
            <w:pPr>
              <w:pStyle w:val="TableParagraph"/>
              <w:rPr>
                <w:sz w:val="8"/>
              </w:rPr>
            </w:pPr>
          </w:p>
        </w:tc>
        <w:tc>
          <w:tcPr>
            <w:tcW w:w="1276" w:type="dxa"/>
            <w:tcBorders>
              <w:top w:val="nil"/>
              <w:bottom w:val="nil"/>
            </w:tcBorders>
          </w:tcPr>
          <w:p w:rsidR="005F701D" w:rsidRDefault="005F701D">
            <w:pPr>
              <w:pStyle w:val="TableParagraph"/>
              <w:rPr>
                <w:sz w:val="8"/>
              </w:rPr>
            </w:pPr>
          </w:p>
        </w:tc>
        <w:tc>
          <w:tcPr>
            <w:tcW w:w="1928" w:type="dxa"/>
            <w:tcBorders>
              <w:top w:val="nil"/>
              <w:bottom w:val="nil"/>
            </w:tcBorders>
          </w:tcPr>
          <w:p w:rsidR="005F701D" w:rsidRDefault="00AC6512">
            <w:pPr>
              <w:pStyle w:val="TableParagraph"/>
              <w:spacing w:line="132" w:lineRule="exact"/>
              <w:ind w:left="55"/>
              <w:rPr>
                <w:sz w:val="14"/>
              </w:rPr>
            </w:pPr>
            <w:r>
              <w:rPr>
                <w:sz w:val="14"/>
              </w:rPr>
              <w:t>временским интервалима)</w:t>
            </w:r>
          </w:p>
        </w:tc>
      </w:tr>
      <w:tr w:rsidR="005F701D">
        <w:trPr>
          <w:trHeight w:val="16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numPr>
                <w:ilvl w:val="0"/>
                <w:numId w:val="62"/>
              </w:numPr>
              <w:tabs>
                <w:tab w:val="left" w:pos="156"/>
              </w:tabs>
              <w:spacing w:line="148" w:lineRule="exact"/>
              <w:rPr>
                <w:sz w:val="14"/>
              </w:rPr>
            </w:pPr>
            <w:r>
              <w:rPr>
                <w:sz w:val="14"/>
              </w:rPr>
              <w:t>концепт догађаја</w:t>
            </w:r>
            <w:r>
              <w:rPr>
                <w:spacing w:val="-5"/>
                <w:sz w:val="14"/>
              </w:rPr>
              <w:t xml:space="preserve"> </w:t>
            </w:r>
            <w:r>
              <w:rPr>
                <w:sz w:val="14"/>
              </w:rPr>
              <w:t>(догађаји</w:t>
            </w:r>
          </w:p>
        </w:tc>
      </w:tr>
      <w:tr w:rsidR="005F701D">
        <w:trPr>
          <w:trHeight w:val="159"/>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миша и тастатуре) и обрада</w:t>
            </w:r>
          </w:p>
        </w:tc>
      </w:tr>
      <w:tr w:rsidR="005F701D">
        <w:trPr>
          <w:trHeight w:val="177"/>
        </w:trPr>
        <w:tc>
          <w:tcPr>
            <w:tcW w:w="1928" w:type="dxa"/>
            <w:tcBorders>
              <w:top w:val="nil"/>
            </w:tcBorders>
          </w:tcPr>
          <w:p w:rsidR="005F701D" w:rsidRDefault="005F701D">
            <w:pPr>
              <w:pStyle w:val="TableParagraph"/>
              <w:rPr>
                <w:sz w:val="10"/>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8" w:lineRule="exact"/>
              <w:ind w:left="55"/>
              <w:rPr>
                <w:sz w:val="14"/>
              </w:rPr>
            </w:pPr>
            <w:r>
              <w:rPr>
                <w:sz w:val="14"/>
              </w:rPr>
              <w:t>догађаја.</w:t>
            </w:r>
          </w:p>
        </w:tc>
      </w:tr>
    </w:tbl>
    <w:p w:rsidR="005F701D" w:rsidRDefault="00AC6512">
      <w:pPr>
        <w:pStyle w:val="BodyText"/>
        <w:spacing w:before="43" w:line="232" w:lineRule="auto"/>
        <w:ind w:left="5534" w:right="117"/>
      </w:pPr>
      <w:r>
        <w:pict>
          <v:shape id="_x0000_s1030" type="#_x0000_t202" style="position:absolute;left:0;text-align:left;margin-left:34pt;margin-top:-290.7pt;width:257.3pt;height:674.6pt;z-index:251659264;mso-position-horizontal-relative:page;mso-position-vertical-relative:text"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76"/>
                    </w:trPr>
                    <w:tc>
                      <w:tcPr>
                        <w:tcW w:w="1928" w:type="dxa"/>
                        <w:tcBorders>
                          <w:bottom w:val="nil"/>
                        </w:tcBorders>
                      </w:tcPr>
                      <w:p w:rsidR="005F701D" w:rsidRDefault="00AC6512">
                        <w:pPr>
                          <w:pStyle w:val="TableParagraph"/>
                          <w:spacing w:before="18" w:line="139" w:lineRule="exact"/>
                          <w:ind w:left="56"/>
                          <w:rPr>
                            <w:sz w:val="14"/>
                          </w:rPr>
                        </w:pPr>
                        <w:r>
                          <w:rPr>
                            <w:sz w:val="14"/>
                          </w:rPr>
                          <w:t>– класификује информације</w:t>
                        </w:r>
                      </w:p>
                    </w:tc>
                    <w:tc>
                      <w:tcPr>
                        <w:tcW w:w="1276" w:type="dxa"/>
                        <w:vMerge w:val="restart"/>
                      </w:tcPr>
                      <w:p w:rsidR="005F701D" w:rsidRDefault="005F701D">
                        <w:pPr>
                          <w:pStyle w:val="TableParagraph"/>
                          <w:rPr>
                            <w:sz w:val="14"/>
                          </w:rPr>
                        </w:pPr>
                      </w:p>
                    </w:tc>
                    <w:tc>
                      <w:tcPr>
                        <w:tcW w:w="1928" w:type="dxa"/>
                        <w:tcBorders>
                          <w:bottom w:val="nil"/>
                        </w:tcBorders>
                      </w:tcPr>
                      <w:p w:rsidR="005F701D" w:rsidRDefault="00AC6512">
                        <w:pPr>
                          <w:pStyle w:val="TableParagraph"/>
                          <w:spacing w:before="18" w:line="138" w:lineRule="exact"/>
                          <w:ind w:left="55"/>
                          <w:rPr>
                            <w:sz w:val="14"/>
                          </w:rPr>
                        </w:pPr>
                        <w:r>
                          <w:rPr>
                            <w:sz w:val="14"/>
                          </w:rPr>
                          <w:t>Глобална мрежа (интернет)</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са интернета и процењује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Сервиси интернета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њихов квалитет и поузданост</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(електронска пошта, веб,</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спроводи поступке за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друштвене мреже, блогови,</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заштиту личних података и</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форуми, учење, мапе,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приватности на Интернету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електронска трговина и</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банкарство, аудио и видео</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комуникација)</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Лепо понашање, право</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 етика на интернету.</w:t>
                        </w:r>
                      </w:p>
                    </w:tc>
                  </w:tr>
                  <w:tr w:rsidR="005F701D">
                    <w:trPr>
                      <w:trHeight w:val="150"/>
                    </w:trPr>
                    <w:tc>
                      <w:tcPr>
                        <w:tcW w:w="1928" w:type="dxa"/>
                        <w:tcBorders>
                          <w:top w:val="nil"/>
                          <w:bottom w:val="nil"/>
                        </w:tcBorders>
                      </w:tcPr>
                      <w:p w:rsidR="005F701D" w:rsidRDefault="005F701D">
                        <w:pPr>
                          <w:pStyle w:val="TableParagraph"/>
                          <w:rPr>
                            <w:sz w:val="8"/>
                          </w:rPr>
                        </w:pP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Безбедност и приватност на</w:t>
                        </w:r>
                      </w:p>
                    </w:tc>
                  </w:tr>
                  <w:tr w:rsidR="005F701D">
                    <w:trPr>
                      <w:trHeight w:val="173"/>
                    </w:trPr>
                    <w:tc>
                      <w:tcPr>
                        <w:tcW w:w="1928" w:type="dxa"/>
                        <w:tcBorders>
                          <w:top w:val="nil"/>
                        </w:tcBorders>
                      </w:tcPr>
                      <w:p w:rsidR="005F701D" w:rsidRDefault="005F701D">
                        <w:pPr>
                          <w:pStyle w:val="TableParagraph"/>
                          <w:rPr>
                            <w:sz w:val="10"/>
                          </w:rPr>
                        </w:pP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AC6512">
                        <w:pPr>
                          <w:pStyle w:val="TableParagraph"/>
                          <w:spacing w:line="153" w:lineRule="exact"/>
                          <w:ind w:left="55"/>
                          <w:rPr>
                            <w:sz w:val="14"/>
                          </w:rPr>
                        </w:pPr>
                        <w:r>
                          <w:rPr>
                            <w:sz w:val="14"/>
                          </w:rPr>
                          <w:t>интернету</w:t>
                        </w:r>
                      </w:p>
                    </w:tc>
                  </w:tr>
                  <w:tr w:rsidR="005F701D">
                    <w:trPr>
                      <w:trHeight w:val="182"/>
                    </w:trPr>
                    <w:tc>
                      <w:tcPr>
                        <w:tcW w:w="1928" w:type="dxa"/>
                        <w:tcBorders>
                          <w:bottom w:val="nil"/>
                        </w:tcBorders>
                      </w:tcPr>
                      <w:p w:rsidR="005F701D" w:rsidRDefault="00AC6512">
                        <w:pPr>
                          <w:pStyle w:val="TableParagraph"/>
                          <w:spacing w:before="18" w:line="144" w:lineRule="exact"/>
                          <w:ind w:left="56"/>
                          <w:rPr>
                            <w:sz w:val="14"/>
                          </w:rPr>
                        </w:pPr>
                        <w:r>
                          <w:rPr>
                            <w:sz w:val="14"/>
                          </w:rPr>
                          <w:t>– објасни начин дигиталног</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9" w:line="143" w:lineRule="exact"/>
                          <w:ind w:left="55"/>
                          <w:rPr>
                            <w:sz w:val="14"/>
                          </w:rPr>
                        </w:pPr>
                        <w:r>
                          <w:rPr>
                            <w:sz w:val="14"/>
                          </w:rPr>
                          <w:t>Дигитални рачунари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записа података и бинарног</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дигитални запис података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записа природних бројева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(текста, растерске и векторске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користи јединице за мерење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слике, звука)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количине података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Начини приказивања/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кратко опише разлику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представљања података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између хардвера и софтвера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дигиталног записа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наводи основне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Хардверске и софтверске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карактеристике компонената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компоненте рачунарских</w:t>
                        </w:r>
                      </w:p>
                    </w:tc>
                  </w:tr>
                  <w:tr w:rsidR="005F701D">
                    <w:trPr>
                      <w:trHeight w:val="319"/>
                    </w:trPr>
                    <w:tc>
                      <w:tcPr>
                        <w:tcW w:w="1928" w:type="dxa"/>
                        <w:tcBorders>
                          <w:top w:val="nil"/>
                          <w:bottom w:val="nil"/>
                        </w:tcBorders>
                      </w:tcPr>
                      <w:p w:rsidR="005F701D" w:rsidRDefault="00AC6512">
                        <w:pPr>
                          <w:pStyle w:val="TableParagraph"/>
                          <w:spacing w:line="157" w:lineRule="exact"/>
                          <w:ind w:left="56"/>
                          <w:rPr>
                            <w:sz w:val="14"/>
                          </w:rPr>
                        </w:pPr>
                        <w:r>
                          <w:rPr>
                            <w:sz w:val="14"/>
                          </w:rPr>
                          <w:t>дигиталног уређаја и њихову</w:t>
                        </w:r>
                      </w:p>
                      <w:p w:rsidR="005F701D" w:rsidRDefault="00AC6512">
                        <w:pPr>
                          <w:pStyle w:val="TableParagraph"/>
                          <w:spacing w:line="143" w:lineRule="exact"/>
                          <w:ind w:left="56"/>
                          <w:rPr>
                            <w:sz w:val="14"/>
                          </w:rPr>
                        </w:pPr>
                        <w:r>
                          <w:rPr>
                            <w:sz w:val="14"/>
                          </w:rPr>
                          <w:t>улогу</w:t>
                        </w:r>
                      </w:p>
                    </w:tc>
                    <w:tc>
                      <w:tcPr>
                        <w:tcW w:w="1276" w:type="dxa"/>
                        <w:tcBorders>
                          <w:top w:val="nil"/>
                          <w:bottom w:val="nil"/>
                        </w:tcBorders>
                      </w:tcPr>
                      <w:p w:rsidR="005F701D" w:rsidRDefault="00AC6512">
                        <w:pPr>
                          <w:pStyle w:val="TableParagraph"/>
                          <w:spacing w:before="75"/>
                          <w:ind w:left="34" w:right="26"/>
                          <w:jc w:val="center"/>
                          <w:rPr>
                            <w:b/>
                            <w:sz w:val="14"/>
                          </w:rPr>
                        </w:pPr>
                        <w:r>
                          <w:rPr>
                            <w:b/>
                            <w:sz w:val="14"/>
                          </w:rPr>
                          <w:t>Рачунарство</w:t>
                        </w:r>
                      </w:p>
                    </w:tc>
                    <w:tc>
                      <w:tcPr>
                        <w:tcW w:w="1928" w:type="dxa"/>
                        <w:tcBorders>
                          <w:top w:val="nil"/>
                          <w:bottom w:val="nil"/>
                        </w:tcBorders>
                      </w:tcPr>
                      <w:p w:rsidR="005F701D" w:rsidRDefault="00AC6512">
                        <w:pPr>
                          <w:pStyle w:val="TableParagraph"/>
                          <w:spacing w:line="158" w:lineRule="exact"/>
                          <w:ind w:left="55"/>
                          <w:rPr>
                            <w:sz w:val="14"/>
                          </w:rPr>
                        </w:pPr>
                        <w:r>
                          <w:rPr>
                            <w:sz w:val="14"/>
                          </w:rPr>
                          <w:t>система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разликује системски од</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апликативног софтвера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објасни шта је оперативни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систем и која је његова улога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познаје основне типове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апликативног софтвера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разликује појмове и типове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лиценци софтвера и садржаја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56"/>
                          <w:rPr>
                            <w:sz w:val="14"/>
                          </w:rPr>
                        </w:pPr>
                        <w:r>
                          <w:rPr>
                            <w:sz w:val="14"/>
                          </w:rPr>
                          <w:t>који се деле</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r w:rsidR="005F701D">
                    <w:trPr>
                      <w:trHeight w:val="182"/>
                    </w:trPr>
                    <w:tc>
                      <w:tcPr>
                        <w:tcW w:w="1928" w:type="dxa"/>
                        <w:tcBorders>
                          <w:bottom w:val="nil"/>
                        </w:tcBorders>
                      </w:tcPr>
                      <w:p w:rsidR="005F701D" w:rsidRDefault="00AC6512">
                        <w:pPr>
                          <w:pStyle w:val="TableParagraph"/>
                          <w:spacing w:before="19" w:line="144" w:lineRule="exact"/>
                          <w:ind w:left="56"/>
                          <w:rPr>
                            <w:sz w:val="14"/>
                          </w:rPr>
                        </w:pPr>
                        <w:r>
                          <w:rPr>
                            <w:sz w:val="14"/>
                          </w:rPr>
                          <w:t>– разликује основе елементе</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9" w:line="143" w:lineRule="exact"/>
                          <w:ind w:left="55"/>
                          <w:rPr>
                            <w:sz w:val="14"/>
                          </w:rPr>
                        </w:pPr>
                        <w:r>
                          <w:rPr>
                            <w:sz w:val="14"/>
                          </w:rPr>
                          <w:t>Елементи графичко-</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графичког корисничког</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корисничког интерфејса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интерфејса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интеракција са њима (радна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прилагоди радно окружење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површина, прозори, менији,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кроз основна подешавања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дугмад, акције мишем или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инсталира и деинсталира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акције на екрану осетљивом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корисничке програме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 додир, пречице 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сачува, модификује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тастатури, ...).</w:t>
                        </w:r>
                      </w:p>
                    </w:tc>
                  </w:tr>
                  <w:tr w:rsidR="005F701D">
                    <w:trPr>
                      <w:trHeight w:val="159"/>
                    </w:trPr>
                    <w:tc>
                      <w:tcPr>
                        <w:tcW w:w="1928" w:type="dxa"/>
                        <w:tcBorders>
                          <w:top w:val="nil"/>
                          <w:bottom w:val="nil"/>
                        </w:tcBorders>
                      </w:tcPr>
                      <w:p w:rsidR="005F701D" w:rsidRDefault="00AC6512">
                        <w:pPr>
                          <w:pStyle w:val="TableParagraph"/>
                          <w:spacing w:line="139" w:lineRule="exact"/>
                          <w:ind w:left="56"/>
                          <w:rPr>
                            <w:sz w:val="14"/>
                          </w:rPr>
                        </w:pPr>
                        <w:r>
                          <w:rPr>
                            <w:sz w:val="14"/>
                          </w:rPr>
                          <w:t>организује податке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Подешавања оперативног</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разликује најчешће</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Организација</w:t>
                        </w:r>
                      </w:p>
                    </w:tc>
                    <w:tc>
                      <w:tcPr>
                        <w:tcW w:w="1928" w:type="dxa"/>
                        <w:tcBorders>
                          <w:top w:val="nil"/>
                          <w:bottom w:val="nil"/>
                        </w:tcBorders>
                      </w:tcPr>
                      <w:p w:rsidR="005F701D" w:rsidRDefault="00AC6512">
                        <w:pPr>
                          <w:pStyle w:val="TableParagraph"/>
                          <w:spacing w:line="140" w:lineRule="exact"/>
                          <w:ind w:left="55"/>
                          <w:rPr>
                            <w:sz w:val="14"/>
                          </w:rPr>
                        </w:pPr>
                        <w:r>
                          <w:rPr>
                            <w:sz w:val="14"/>
                          </w:rPr>
                          <w:t>система (подешавање датума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коришћене типове датотека</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података и</w:t>
                        </w:r>
                      </w:p>
                    </w:tc>
                    <w:tc>
                      <w:tcPr>
                        <w:tcW w:w="1928" w:type="dxa"/>
                        <w:tcBorders>
                          <w:top w:val="nil"/>
                          <w:bottom w:val="nil"/>
                        </w:tcBorders>
                      </w:tcPr>
                      <w:p w:rsidR="005F701D" w:rsidRDefault="00AC6512">
                        <w:pPr>
                          <w:pStyle w:val="TableParagraph"/>
                          <w:spacing w:line="140" w:lineRule="exact"/>
                          <w:ind w:left="55"/>
                          <w:rPr>
                            <w:sz w:val="14"/>
                          </w:rPr>
                        </w:pPr>
                        <w:r>
                          <w:rPr>
                            <w:sz w:val="14"/>
                          </w:rPr>
                          <w:t>и времена, радне површине,</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прилагођавање</w:t>
                        </w:r>
                      </w:p>
                    </w:tc>
                    <w:tc>
                      <w:tcPr>
                        <w:tcW w:w="1928" w:type="dxa"/>
                        <w:tcBorders>
                          <w:top w:val="nil"/>
                          <w:bottom w:val="nil"/>
                        </w:tcBorders>
                      </w:tcPr>
                      <w:p w:rsidR="005F701D" w:rsidRDefault="00AC6512">
                        <w:pPr>
                          <w:pStyle w:val="TableParagraph"/>
                          <w:spacing w:line="140" w:lineRule="exact"/>
                          <w:ind w:left="55"/>
                          <w:rPr>
                            <w:sz w:val="14"/>
                          </w:rPr>
                        </w:pPr>
                        <w:r>
                          <w:rPr>
                            <w:sz w:val="14"/>
                          </w:rPr>
                          <w:t>регионална подешавања,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41" w:lineRule="exact"/>
                          <w:ind w:left="34" w:right="26"/>
                          <w:jc w:val="center"/>
                          <w:rPr>
                            <w:b/>
                            <w:sz w:val="14"/>
                          </w:rPr>
                        </w:pPr>
                        <w:r>
                          <w:rPr>
                            <w:b/>
                            <w:sz w:val="14"/>
                          </w:rPr>
                          <w:t>радног окружења</w:t>
                        </w:r>
                      </w:p>
                    </w:tc>
                    <w:tc>
                      <w:tcPr>
                        <w:tcW w:w="1928" w:type="dxa"/>
                        <w:tcBorders>
                          <w:top w:val="nil"/>
                          <w:bottom w:val="nil"/>
                        </w:tcBorders>
                      </w:tcPr>
                      <w:p w:rsidR="005F701D" w:rsidRDefault="00AC6512">
                        <w:pPr>
                          <w:pStyle w:val="TableParagraph"/>
                          <w:spacing w:line="141" w:lineRule="exact"/>
                          <w:ind w:left="55"/>
                          <w:rPr>
                            <w:sz w:val="14"/>
                          </w:rPr>
                        </w:pPr>
                        <w:r>
                          <w:rPr>
                            <w:sz w:val="14"/>
                          </w:rPr>
                          <w:t>подешавања језика 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тастатуре, коришћење 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подешавање корисничких</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налога).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Инсталирање и уклањање</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програма (апликативних</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програма, драјвера).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Рад са документима 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системом датотека.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Средства и методе заштите</w:t>
                        </w:r>
                      </w:p>
                    </w:tc>
                  </w:tr>
                  <w:tr w:rsidR="005F701D">
                    <w:trPr>
                      <w:trHeight w:val="177"/>
                    </w:trPr>
                    <w:tc>
                      <w:tcPr>
                        <w:tcW w:w="1928" w:type="dxa"/>
                        <w:tcBorders>
                          <w:top w:val="nil"/>
                        </w:tcBorders>
                      </w:tcPr>
                      <w:p w:rsidR="005F701D" w:rsidRDefault="005F701D">
                        <w:pPr>
                          <w:pStyle w:val="TableParagraph"/>
                          <w:rPr>
                            <w:sz w:val="10"/>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7" w:lineRule="exact"/>
                          <w:ind w:left="55"/>
                          <w:rPr>
                            <w:sz w:val="14"/>
                          </w:rPr>
                        </w:pPr>
                        <w:r>
                          <w:rPr>
                            <w:sz w:val="14"/>
                          </w:rPr>
                          <w:t>рачунара и информација.</w:t>
                        </w:r>
                      </w:p>
                    </w:tc>
                  </w:tr>
                  <w:tr w:rsidR="005F701D">
                    <w:trPr>
                      <w:trHeight w:val="183"/>
                    </w:trPr>
                    <w:tc>
                      <w:tcPr>
                        <w:tcW w:w="1928" w:type="dxa"/>
                        <w:tcBorders>
                          <w:bottom w:val="nil"/>
                        </w:tcBorders>
                      </w:tcPr>
                      <w:p w:rsidR="005F701D" w:rsidRDefault="00AC6512">
                        <w:pPr>
                          <w:pStyle w:val="TableParagraph"/>
                          <w:spacing w:before="19" w:line="144" w:lineRule="exact"/>
                          <w:ind w:left="56"/>
                          <w:rPr>
                            <w:sz w:val="14"/>
                          </w:rPr>
                        </w:pPr>
                        <w:r>
                          <w:rPr>
                            <w:sz w:val="14"/>
                          </w:rPr>
                          <w:t>– ефикасно и тачно уноси и</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20" w:line="143" w:lineRule="exact"/>
                          <w:ind w:left="55"/>
                          <w:rPr>
                            <w:sz w:val="14"/>
                          </w:rPr>
                        </w:pPr>
                        <w:r>
                          <w:rPr>
                            <w:sz w:val="14"/>
                          </w:rPr>
                          <w:t>Унос текста и његово</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уређује неформатиран текст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једноставно уређивање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примењује основне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(ефикасно кретање кроз текст,</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елементе форматирања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копирање, премештање,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структуирања текста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претрага, замена текста).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уређује на елементарном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Форматирање и обликовање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нивоу текст применом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текста (странице, пасуса,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нотација за обележавање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карактера).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постави напредне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Посебни елементи у тексту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текстуалне и нетекстуалне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(листе, табеле, слике,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елементе у креирани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математичке формуле, ...).</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документ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Обележавање текста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познаје основне параметре</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Креирање и</w:t>
                        </w:r>
                      </w:p>
                    </w:tc>
                    <w:tc>
                      <w:tcPr>
                        <w:tcW w:w="1928" w:type="dxa"/>
                        <w:tcBorders>
                          <w:top w:val="nil"/>
                          <w:bottom w:val="nil"/>
                        </w:tcBorders>
                      </w:tcPr>
                      <w:p w:rsidR="005F701D" w:rsidRDefault="00AC6512">
                        <w:pPr>
                          <w:pStyle w:val="TableParagraph"/>
                          <w:spacing w:line="140" w:lineRule="exact"/>
                          <w:ind w:left="55"/>
                          <w:rPr>
                            <w:sz w:val="14"/>
                          </w:rPr>
                        </w:pPr>
                        <w:r>
                          <w:rPr>
                            <w:sz w:val="14"/>
                          </w:rPr>
                          <w:t>(MarkDown нотација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стилизовања текста на нивоу</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уређивање</w:t>
                        </w:r>
                      </w:p>
                    </w:tc>
                    <w:tc>
                      <w:tcPr>
                        <w:tcW w:w="1928" w:type="dxa"/>
                        <w:tcBorders>
                          <w:top w:val="nil"/>
                          <w:bottom w:val="nil"/>
                        </w:tcBorders>
                      </w:tcPr>
                      <w:p w:rsidR="005F701D" w:rsidRDefault="00AC6512">
                        <w:pPr>
                          <w:pStyle w:val="TableParagraph"/>
                          <w:spacing w:line="140" w:lineRule="exact"/>
                          <w:ind w:left="55"/>
                          <w:rPr>
                            <w:sz w:val="14"/>
                          </w:rPr>
                        </w:pPr>
                        <w:r>
                          <w:rPr>
                            <w:sz w:val="14"/>
                          </w:rPr>
                          <w:t>елементарне LaTeX формула)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карактера, параграфа и</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дигиталних</w:t>
                        </w:r>
                      </w:p>
                    </w:tc>
                    <w:tc>
                      <w:tcPr>
                        <w:tcW w:w="1928" w:type="dxa"/>
                        <w:tcBorders>
                          <w:top w:val="nil"/>
                          <w:bottom w:val="nil"/>
                        </w:tcBorders>
                      </w:tcPr>
                      <w:p w:rsidR="005F701D" w:rsidRDefault="00AC6512">
                        <w:pPr>
                          <w:pStyle w:val="TableParagraph"/>
                          <w:spacing w:line="140" w:lineRule="exact"/>
                          <w:ind w:left="55"/>
                          <w:rPr>
                            <w:sz w:val="14"/>
                          </w:rPr>
                        </w:pPr>
                        <w:r>
                          <w:rPr>
                            <w:sz w:val="14"/>
                          </w:rPr>
                          <w:t>Коришћење и израда стилова,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страница</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докумената</w:t>
                        </w:r>
                      </w:p>
                    </w:tc>
                    <w:tc>
                      <w:tcPr>
                        <w:tcW w:w="1928" w:type="dxa"/>
                        <w:tcBorders>
                          <w:top w:val="nil"/>
                          <w:bottom w:val="nil"/>
                        </w:tcBorders>
                      </w:tcPr>
                      <w:p w:rsidR="005F701D" w:rsidRDefault="00AC6512">
                        <w:pPr>
                          <w:pStyle w:val="TableParagraph"/>
                          <w:spacing w:line="140" w:lineRule="exact"/>
                          <w:ind w:left="55"/>
                          <w:rPr>
                            <w:sz w:val="14"/>
                          </w:rPr>
                        </w:pPr>
                        <w:r>
                          <w:rPr>
                            <w:sz w:val="14"/>
                          </w:rPr>
                          <w:t>генерисање садржаја.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користи и креира именоване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Презентације и њихова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стилове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примена (правила добре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користи елементе у тексту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презентације, етапе у изради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који се аутоматски ажурирају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презентација).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припреми документ за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Креирање слајдова (уметање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штампу и одштампа га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 форматирање текста,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уређује и приказује слајд</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графикона, слика, звучних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презентације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видео-записа, ...).</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примењује правила за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Штампање докумената.</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израду добре презентације.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користи функционалнoсти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6"/>
                    </w:trPr>
                    <w:tc>
                      <w:tcPr>
                        <w:tcW w:w="1928" w:type="dxa"/>
                        <w:tcBorders>
                          <w:top w:val="nil"/>
                        </w:tcBorders>
                      </w:tcPr>
                      <w:p w:rsidR="005F701D" w:rsidRDefault="00AC6512">
                        <w:pPr>
                          <w:pStyle w:val="TableParagraph"/>
                          <w:spacing w:line="157" w:lineRule="exact"/>
                          <w:ind w:left="56"/>
                          <w:rPr>
                            <w:sz w:val="14"/>
                          </w:rPr>
                        </w:pPr>
                        <w:r>
                          <w:rPr>
                            <w:sz w:val="14"/>
                          </w:rPr>
                          <w:t>намењене сарадничком раду</w:t>
                        </w: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5F701D">
                        <w:pPr>
                          <w:pStyle w:val="TableParagraph"/>
                          <w:rPr>
                            <w:sz w:val="10"/>
                          </w:rPr>
                        </w:pPr>
                      </w:p>
                    </w:tc>
                  </w:tr>
                </w:tbl>
                <w:p w:rsidR="005F701D" w:rsidRDefault="005F701D">
                  <w:pPr>
                    <w:pStyle w:val="BodyText"/>
                    <w:ind w:left="0" w:firstLine="0"/>
                    <w:jc w:val="left"/>
                  </w:pPr>
                </w:p>
              </w:txbxContent>
            </v:textbox>
            <w10:wrap anchorx="page"/>
          </v:shape>
        </w:pict>
      </w:r>
      <w:r>
        <w:rPr>
          <w:b/>
        </w:rPr>
        <w:t>Кључни појмови садржаја</w:t>
      </w:r>
      <w:r>
        <w:t>: информатика и рачунарство, хардвер, софтвер, датотека, фасцикла, обрада текста, слајд презен- тације, рачунарска мрежа, интернет сервиси, безбедност на интер- нету, алгоритам, рачунарски програм.</w:t>
      </w:r>
    </w:p>
    <w:p w:rsidR="005F701D" w:rsidRDefault="00AC6512">
      <w:pPr>
        <w:pStyle w:val="Heading2"/>
        <w:spacing w:before="167" w:line="232" w:lineRule="auto"/>
        <w:ind w:left="6857" w:hanging="716"/>
      </w:pPr>
      <w:r>
        <w:t>УПУТСТВО ЗА ДИДАКТИЧКО-МЕТОДИЧКО ОСТВАРИВАЊЕ ПРОГРАМА</w:t>
      </w:r>
    </w:p>
    <w:p w:rsidR="005F701D" w:rsidRDefault="005F701D">
      <w:pPr>
        <w:pStyle w:val="BodyText"/>
        <w:spacing w:before="2"/>
        <w:ind w:left="0" w:firstLine="0"/>
        <w:jc w:val="left"/>
        <w:rPr>
          <w:b/>
          <w:sz w:val="17"/>
        </w:rPr>
      </w:pPr>
    </w:p>
    <w:p w:rsidR="005F701D" w:rsidRDefault="00AC6512">
      <w:pPr>
        <w:pStyle w:val="BodyText"/>
        <w:spacing w:before="1" w:line="232" w:lineRule="auto"/>
        <w:ind w:left="5534" w:right="117"/>
      </w:pPr>
      <w:r>
        <w:t>Нас</w:t>
      </w:r>
      <w:r>
        <w:t>тава се изводи у двочасу, са половином одељења у рачу- нарском кабинету, у групама не већим од 15 ученика.</w:t>
      </w:r>
    </w:p>
    <w:p w:rsidR="005F701D" w:rsidRDefault="00AC6512">
      <w:pPr>
        <w:pStyle w:val="BodyText"/>
        <w:spacing w:line="232" w:lineRule="auto"/>
        <w:ind w:left="5534" w:right="118"/>
      </w:pPr>
      <w:r>
        <w:t>На почетку наставе урадити проверу нивоа знања и вештина ученика, која треба да послужи као оријентир за организацију и евентуалну индивидуализацију наставе.</w:t>
      </w:r>
    </w:p>
    <w:p w:rsidR="005F701D" w:rsidRDefault="00AC6512">
      <w:pPr>
        <w:pStyle w:val="BodyText"/>
        <w:spacing w:line="232" w:lineRule="auto"/>
        <w:ind w:left="5534" w:right="118"/>
      </w:pPr>
      <w:r>
        <w:t xml:space="preserve">При реализацији програма дати предност пројектној, про- </w:t>
      </w:r>
      <w:r>
        <w:rPr>
          <w:spacing w:val="-3"/>
        </w:rPr>
        <w:t xml:space="preserve">блемској </w:t>
      </w:r>
      <w:r>
        <w:t xml:space="preserve">и активно оријентисаној настави, </w:t>
      </w:r>
      <w:r>
        <w:t xml:space="preserve">кооперативном </w:t>
      </w:r>
      <w:r>
        <w:rPr>
          <w:spacing w:val="-4"/>
        </w:rPr>
        <w:t xml:space="preserve">учењу, </w:t>
      </w:r>
      <w:r>
        <w:t xml:space="preserve">изградњи знања и развоју критичког мишљења. </w:t>
      </w:r>
      <w:r>
        <w:rPr>
          <w:spacing w:val="-6"/>
        </w:rPr>
        <w:t xml:space="preserve">Уколико </w:t>
      </w:r>
      <w:r>
        <w:t>услови дозвољавају дати ученицима подршку хибридним моделом наста- ве (комбинацијом традиционалне наставе и електронски подржа- ног</w:t>
      </w:r>
      <w:r>
        <w:rPr>
          <w:spacing w:val="-5"/>
        </w:rPr>
        <w:t xml:space="preserve"> </w:t>
      </w:r>
      <w:r>
        <w:t>учења),</w:t>
      </w:r>
      <w:r>
        <w:rPr>
          <w:spacing w:val="-5"/>
        </w:rPr>
        <w:t xml:space="preserve"> </w:t>
      </w:r>
      <w:r>
        <w:t>поготово</w:t>
      </w:r>
      <w:r>
        <w:rPr>
          <w:spacing w:val="-5"/>
        </w:rPr>
        <w:t xml:space="preserve"> </w:t>
      </w:r>
      <w:r>
        <w:t>у</w:t>
      </w:r>
      <w:r>
        <w:rPr>
          <w:spacing w:val="-5"/>
        </w:rPr>
        <w:t xml:space="preserve"> </w:t>
      </w:r>
      <w:r>
        <w:t>случајевима</w:t>
      </w:r>
      <w:r>
        <w:rPr>
          <w:spacing w:val="-5"/>
        </w:rPr>
        <w:t xml:space="preserve"> </w:t>
      </w:r>
      <w:r>
        <w:t>када</w:t>
      </w:r>
      <w:r>
        <w:rPr>
          <w:spacing w:val="-5"/>
        </w:rPr>
        <w:t xml:space="preserve"> </w:t>
      </w:r>
      <w:r>
        <w:t>је</w:t>
      </w:r>
      <w:r>
        <w:rPr>
          <w:spacing w:val="-5"/>
        </w:rPr>
        <w:t xml:space="preserve"> </w:t>
      </w:r>
      <w:r>
        <w:t>због</w:t>
      </w:r>
      <w:r>
        <w:rPr>
          <w:spacing w:val="-5"/>
        </w:rPr>
        <w:t xml:space="preserve"> </w:t>
      </w:r>
      <w:r>
        <w:t>разлика</w:t>
      </w:r>
      <w:r>
        <w:rPr>
          <w:spacing w:val="-5"/>
        </w:rPr>
        <w:t xml:space="preserve"> </w:t>
      </w:r>
      <w:r>
        <w:t>у</w:t>
      </w:r>
      <w:r>
        <w:rPr>
          <w:spacing w:val="-5"/>
        </w:rPr>
        <w:t xml:space="preserve"> </w:t>
      </w:r>
      <w:r>
        <w:t>предзна- њу потребна већа индивидуализација</w:t>
      </w:r>
      <w:r>
        <w:rPr>
          <w:spacing w:val="-5"/>
        </w:rPr>
        <w:t xml:space="preserve"> </w:t>
      </w:r>
      <w:r>
        <w:t>наставе.</w:t>
      </w:r>
    </w:p>
    <w:p w:rsidR="005F701D" w:rsidRDefault="00AC6512">
      <w:pPr>
        <w:pStyle w:val="BodyText"/>
        <w:spacing w:line="232" w:lineRule="auto"/>
        <w:ind w:left="5534" w:right="117"/>
      </w:pPr>
      <w:r>
        <w:t>Предложени</w:t>
      </w:r>
      <w:r>
        <w:rPr>
          <w:spacing w:val="-5"/>
        </w:rPr>
        <w:t xml:space="preserve"> </w:t>
      </w:r>
      <w:r>
        <w:t>број</w:t>
      </w:r>
      <w:r>
        <w:rPr>
          <w:spacing w:val="-5"/>
        </w:rPr>
        <w:t xml:space="preserve"> </w:t>
      </w:r>
      <w:r>
        <w:t>часова</w:t>
      </w:r>
      <w:r>
        <w:rPr>
          <w:spacing w:val="-5"/>
        </w:rPr>
        <w:t xml:space="preserve"> </w:t>
      </w:r>
      <w:r>
        <w:t>по</w:t>
      </w:r>
      <w:r>
        <w:rPr>
          <w:spacing w:val="-5"/>
        </w:rPr>
        <w:t xml:space="preserve"> </w:t>
      </w:r>
      <w:r>
        <w:t>темама</w:t>
      </w:r>
      <w:r>
        <w:rPr>
          <w:spacing w:val="-5"/>
        </w:rPr>
        <w:t xml:space="preserve"> </w:t>
      </w:r>
      <w:r>
        <w:t>је</w:t>
      </w:r>
      <w:r>
        <w:rPr>
          <w:spacing w:val="-5"/>
        </w:rPr>
        <w:t xml:space="preserve"> </w:t>
      </w:r>
      <w:r>
        <w:t>оквирни,</w:t>
      </w:r>
      <w:r>
        <w:rPr>
          <w:spacing w:val="-5"/>
        </w:rPr>
        <w:t xml:space="preserve"> </w:t>
      </w:r>
      <w:r>
        <w:t>на</w:t>
      </w:r>
      <w:r>
        <w:rPr>
          <w:spacing w:val="-5"/>
        </w:rPr>
        <w:t xml:space="preserve"> </w:t>
      </w:r>
      <w:r>
        <w:t xml:space="preserve">наставнику је да процени потребан и довољан број часова по темама узима- јући у обзир знања и вештине </w:t>
      </w:r>
      <w:r>
        <w:rPr>
          <w:spacing w:val="-3"/>
        </w:rPr>
        <w:t xml:space="preserve">који </w:t>
      </w:r>
      <w:r>
        <w:t xml:space="preserve">ученици имају из претходног </w:t>
      </w:r>
      <w:r>
        <w:rPr>
          <w:spacing w:val="-3"/>
        </w:rPr>
        <w:t xml:space="preserve">школовања </w:t>
      </w:r>
      <w:r>
        <w:t xml:space="preserve">и животног искуства. Препорука је да наставник, у за- висности </w:t>
      </w:r>
      <w:r>
        <w:rPr>
          <w:spacing w:val="-3"/>
        </w:rPr>
        <w:t xml:space="preserve">од </w:t>
      </w:r>
      <w:r>
        <w:t xml:space="preserve">могућности ученика  и рачунарске опреме, процени  и комбинује у току </w:t>
      </w:r>
      <w:r>
        <w:rPr>
          <w:spacing w:val="-3"/>
        </w:rPr>
        <w:t xml:space="preserve">сваког </w:t>
      </w:r>
      <w:r>
        <w:t>двочаса различите наставне методе и облике рада као што су самостални рад ученика (по принципу је- дан ученик – је</w:t>
      </w:r>
      <w:r>
        <w:t>дан рачунар), рад у паровима (два ученика</w:t>
      </w:r>
      <w:r>
        <w:rPr>
          <w:spacing w:val="-29"/>
        </w:rPr>
        <w:t xml:space="preserve"> </w:t>
      </w:r>
      <w:r>
        <w:t>истовре- 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дискусују уво</w:t>
      </w:r>
      <w:r>
        <w:t>ди ученике у нове</w:t>
      </w:r>
      <w:r>
        <w:rPr>
          <w:spacing w:val="-4"/>
        </w:rPr>
        <w:t xml:space="preserve"> </w:t>
      </w:r>
      <w:r>
        <w:t>области.</w:t>
      </w:r>
    </w:p>
    <w:p w:rsidR="005F701D" w:rsidRDefault="00AC6512">
      <w:pPr>
        <w:pStyle w:val="Heading2"/>
        <w:spacing w:line="232" w:lineRule="auto"/>
        <w:ind w:left="5534" w:right="118" w:firstLine="396"/>
        <w:jc w:val="both"/>
      </w:pPr>
      <w:r>
        <w:t>Информационо-комуникационе технологије у савреме- ном друштву (8 часова)</w:t>
      </w:r>
    </w:p>
    <w:p w:rsidR="005F701D" w:rsidRDefault="00AC6512">
      <w:pPr>
        <w:pStyle w:val="BodyText"/>
        <w:spacing w:line="232" w:lineRule="auto"/>
        <w:ind w:left="5534" w:right="118"/>
      </w:pPr>
      <w:r>
        <w:t xml:space="preserve">Потребно је нагласити значај </w:t>
      </w:r>
      <w:r>
        <w:rPr>
          <w:spacing w:val="-6"/>
        </w:rPr>
        <w:t xml:space="preserve">ИКТ, </w:t>
      </w:r>
      <w:r>
        <w:t xml:space="preserve">али и да коришћење доно- си различите ризике и одговорност. Кроз ученицима познате при- мере навести примере одговорног и </w:t>
      </w:r>
      <w:r>
        <w:t xml:space="preserve">безбедног коришћења ИКТ (иако ће се ова тема провлачити </w:t>
      </w:r>
      <w:r>
        <w:rPr>
          <w:spacing w:val="-4"/>
        </w:rPr>
        <w:t xml:space="preserve">током </w:t>
      </w:r>
      <w:r>
        <w:t xml:space="preserve">целог школовања, </w:t>
      </w:r>
      <w:r>
        <w:rPr>
          <w:spacing w:val="-4"/>
        </w:rPr>
        <w:t xml:space="preserve">како </w:t>
      </w:r>
      <w:r>
        <w:t xml:space="preserve">уче- ници овладавају алатима и применом ИКТ у свом </w:t>
      </w:r>
      <w:r>
        <w:rPr>
          <w:spacing w:val="-4"/>
        </w:rPr>
        <w:t xml:space="preserve">животу, </w:t>
      </w:r>
      <w:r>
        <w:rPr>
          <w:spacing w:val="-3"/>
        </w:rPr>
        <w:t xml:space="preserve">нагла- </w:t>
      </w:r>
      <w:r>
        <w:t>шавати безбедност и одговорност при коришћењу истих).</w:t>
      </w:r>
    </w:p>
    <w:p w:rsidR="005F701D" w:rsidRDefault="005F701D">
      <w:pPr>
        <w:spacing w:line="232" w:lineRule="auto"/>
        <w:sectPr w:rsidR="005F701D">
          <w:pgSz w:w="11910" w:h="15690"/>
          <w:pgMar w:top="140" w:right="560" w:bottom="280" w:left="560" w:header="720" w:footer="720" w:gutter="0"/>
          <w:cols w:space="720"/>
        </w:sectPr>
      </w:pPr>
    </w:p>
    <w:p w:rsidR="005F701D" w:rsidRDefault="00AC6512">
      <w:pPr>
        <w:pStyle w:val="BodyText"/>
        <w:spacing w:before="106" w:line="235" w:lineRule="auto"/>
        <w:ind w:right="39"/>
      </w:pPr>
      <w:r>
        <w:lastRenderedPageBreak/>
        <w:t>Ученике укратко упознати са историјато</w:t>
      </w:r>
      <w:r>
        <w:t>м развоја ИКТ, ра- чунских справа и рачунара, не инсистирајући на детаљима (тач- ним годинама, прецизним карактеристикама уређаја и слично). Ученици треба да буду свесни када се јавиле идеја о рачунарима који се могу програмирати, када су настали први елек</w:t>
      </w:r>
      <w:r>
        <w:t>тронски ра- чунар, када су настали персонални рачунари и како изгледају са- времени рачунари у односу на почетке („од рачунара који заузима целу зграду до уређаја у џепу сакоа”). Са ученицима дискутовати и могуће правце развоја ИКТ у будућности.</w:t>
      </w:r>
    </w:p>
    <w:p w:rsidR="005F701D" w:rsidRDefault="00AC6512">
      <w:pPr>
        <w:pStyle w:val="BodyText"/>
        <w:spacing w:line="235" w:lineRule="auto"/>
        <w:ind w:right="39"/>
      </w:pPr>
      <w:r>
        <w:t xml:space="preserve">Ученицима </w:t>
      </w:r>
      <w:r>
        <w:t xml:space="preserve">нагласити да су модерни уређаји данас нера- скидиви део Интернета и обрнуто. Потребно је да ученици имају представу о рачунарским мрежама и да јасно разликују локалну мрежу и </w:t>
      </w:r>
      <w:r>
        <w:rPr>
          <w:spacing w:val="-3"/>
        </w:rPr>
        <w:t xml:space="preserve">Интернет. </w:t>
      </w:r>
      <w:r>
        <w:t xml:space="preserve">Потребно је направити паралелу између кућ- не мреже и мреже у </w:t>
      </w:r>
      <w:r>
        <w:rPr>
          <w:spacing w:val="-3"/>
        </w:rPr>
        <w:t xml:space="preserve">школи </w:t>
      </w:r>
      <w:r>
        <w:t>и с</w:t>
      </w:r>
      <w:r>
        <w:t xml:space="preserve">кренути пажњу да су за формирање и функционисање мреже потребни и посебни урађаји и програми, без </w:t>
      </w:r>
      <w:r>
        <w:rPr>
          <w:spacing w:val="-3"/>
        </w:rPr>
        <w:t xml:space="preserve">уласка </w:t>
      </w:r>
      <w:r>
        <w:t xml:space="preserve">у детаљну анализу њихове </w:t>
      </w:r>
      <w:r>
        <w:rPr>
          <w:spacing w:val="-3"/>
        </w:rPr>
        <w:t xml:space="preserve">улоге </w:t>
      </w:r>
      <w:r>
        <w:t xml:space="preserve">и технолошких карак- теристикама. Са ученицима дискутовати о сервисима на Интер- нету и веб-апликацијама </w:t>
      </w:r>
      <w:r>
        <w:rPr>
          <w:spacing w:val="-3"/>
        </w:rPr>
        <w:t xml:space="preserve">које </w:t>
      </w:r>
      <w:r>
        <w:t xml:space="preserve">користе и </w:t>
      </w:r>
      <w:r>
        <w:t xml:space="preserve">подстакнути их да једни другима укажу на корисне и интересантне сервисе и апликације. Посебну пажњу посветити претраживању информација на интер- нету и процени њихове поузданости и релевантности. Ова тема треба да </w:t>
      </w:r>
      <w:r>
        <w:rPr>
          <w:spacing w:val="-5"/>
        </w:rPr>
        <w:t xml:space="preserve">буде </w:t>
      </w:r>
      <w:r>
        <w:t xml:space="preserve">практично демонстрирана и прожета </w:t>
      </w:r>
      <w:r>
        <w:rPr>
          <w:spacing w:val="-4"/>
        </w:rPr>
        <w:t>ток</w:t>
      </w:r>
      <w:r>
        <w:rPr>
          <w:spacing w:val="-4"/>
        </w:rPr>
        <w:t xml:space="preserve">ом </w:t>
      </w:r>
      <w:r>
        <w:t>читавог наставног процеса.</w:t>
      </w:r>
    </w:p>
    <w:p w:rsidR="005F701D" w:rsidRDefault="00AC6512">
      <w:pPr>
        <w:pStyle w:val="BodyText"/>
        <w:spacing w:line="235" w:lineRule="auto"/>
        <w:ind w:right="38"/>
      </w:pPr>
      <w:r>
        <w:rPr>
          <w:spacing w:val="-3"/>
        </w:rPr>
        <w:t xml:space="preserve">Такође </w:t>
      </w:r>
      <w:r>
        <w:t xml:space="preserve">у овој фази треба да остваре </w:t>
      </w:r>
      <w:r>
        <w:rPr>
          <w:spacing w:val="-3"/>
        </w:rPr>
        <w:t xml:space="preserve">прву </w:t>
      </w:r>
      <w:r>
        <w:t xml:space="preserve">комуникацију са на- ставником користећи мејл (упутити их, </w:t>
      </w:r>
      <w:r>
        <w:rPr>
          <w:spacing w:val="-4"/>
        </w:rPr>
        <w:t xml:space="preserve">уколико </w:t>
      </w:r>
      <w:r>
        <w:t xml:space="preserve">не </w:t>
      </w:r>
      <w:r>
        <w:rPr>
          <w:spacing w:val="-4"/>
        </w:rPr>
        <w:t xml:space="preserve">знају, како </w:t>
      </w:r>
      <w:r>
        <w:t xml:space="preserve">се пише мејл, елементе поруке, проверити </w:t>
      </w:r>
      <w:r>
        <w:rPr>
          <w:spacing w:val="-4"/>
        </w:rPr>
        <w:t xml:space="preserve">како </w:t>
      </w:r>
      <w:r>
        <w:t xml:space="preserve">су активирали налоге на друштвеним мрежама – безбедност и </w:t>
      </w:r>
      <w:r>
        <w:t>приватност мејла, конта- ката и садржаја сандучета). Посебну пажњу скренути на прилоге мејлова (шта се може, а шта не може слати мејлом). И у случају мејл-комуникације инсистирати на безбедно и одговорно кори- шћење уз поштовање правила лепог понашања (нет</w:t>
      </w:r>
      <w:r>
        <w:t>икеција).</w:t>
      </w:r>
    </w:p>
    <w:p w:rsidR="005F701D" w:rsidRDefault="00AC6512">
      <w:pPr>
        <w:pStyle w:val="Heading2"/>
        <w:spacing w:line="199" w:lineRule="exact"/>
      </w:pPr>
      <w:r>
        <w:t>Рачунарство (10 часова)</w:t>
      </w:r>
    </w:p>
    <w:p w:rsidR="005F701D" w:rsidRDefault="00AC6512">
      <w:pPr>
        <w:pStyle w:val="BodyText"/>
        <w:spacing w:line="235" w:lineRule="auto"/>
        <w:ind w:right="38"/>
      </w:pPr>
      <w:r>
        <w:t xml:space="preserve">При реализацији ове тематске целине потребно је да ученици стекну знања о томе </w:t>
      </w:r>
      <w:r>
        <w:rPr>
          <w:spacing w:val="-4"/>
        </w:rPr>
        <w:t xml:space="preserve">како </w:t>
      </w:r>
      <w:r>
        <w:t xml:space="preserve">се у дигиталним уређајима информаци- је представљају помоћу бројева. Треба да знају да се кодирањем представљају </w:t>
      </w:r>
      <w:r>
        <w:rPr>
          <w:spacing w:val="-4"/>
        </w:rPr>
        <w:t xml:space="preserve">текст,  </w:t>
      </w:r>
      <w:r>
        <w:t>графика и звук. П</w:t>
      </w:r>
      <w:r>
        <w:t xml:space="preserve">риказати ученицима </w:t>
      </w:r>
      <w:r>
        <w:rPr>
          <w:spacing w:val="-4"/>
        </w:rPr>
        <w:t xml:space="preserve">како   </w:t>
      </w:r>
      <w:r>
        <w:t xml:space="preserve">се природни бројеви представљају у бинарном систему (нулама и јединицама). На информативном </w:t>
      </w:r>
      <w:r>
        <w:rPr>
          <w:spacing w:val="-3"/>
        </w:rPr>
        <w:t xml:space="preserve">нивоу </w:t>
      </w:r>
      <w:r>
        <w:t>показати хексадекадни си- стем као скраћење записа бинарних бројева и приказати бинарни запис</w:t>
      </w:r>
      <w:r>
        <w:rPr>
          <w:spacing w:val="-5"/>
        </w:rPr>
        <w:t xml:space="preserve"> </w:t>
      </w:r>
      <w:r>
        <w:t>неких</w:t>
      </w:r>
      <w:r>
        <w:rPr>
          <w:spacing w:val="-5"/>
        </w:rPr>
        <w:t xml:space="preserve"> </w:t>
      </w:r>
      <w:r>
        <w:t>података</w:t>
      </w:r>
      <w:r>
        <w:rPr>
          <w:spacing w:val="-4"/>
        </w:rPr>
        <w:t xml:space="preserve"> </w:t>
      </w:r>
      <w:r>
        <w:t>(на</w:t>
      </w:r>
      <w:r>
        <w:rPr>
          <w:spacing w:val="-4"/>
        </w:rPr>
        <w:t xml:space="preserve"> </w:t>
      </w:r>
      <w:r>
        <w:t>пример,</w:t>
      </w:r>
      <w:r>
        <w:rPr>
          <w:spacing w:val="-5"/>
        </w:rPr>
        <w:t xml:space="preserve"> </w:t>
      </w:r>
      <w:r>
        <w:t>текста</w:t>
      </w:r>
      <w:r>
        <w:rPr>
          <w:spacing w:val="-4"/>
        </w:rPr>
        <w:t xml:space="preserve"> </w:t>
      </w:r>
      <w:r>
        <w:t>запи</w:t>
      </w:r>
      <w:r>
        <w:t>саног</w:t>
      </w:r>
      <w:r>
        <w:rPr>
          <w:spacing w:val="-14"/>
        </w:rPr>
        <w:t xml:space="preserve"> </w:t>
      </w:r>
      <w:r>
        <w:t>ASCII</w:t>
      </w:r>
      <w:r>
        <w:rPr>
          <w:spacing w:val="-5"/>
        </w:rPr>
        <w:t xml:space="preserve"> </w:t>
      </w:r>
      <w:r>
        <w:rPr>
          <w:spacing w:val="-3"/>
        </w:rPr>
        <w:t>кодом).</w:t>
      </w:r>
    </w:p>
    <w:p w:rsidR="005F701D" w:rsidRDefault="00AC6512">
      <w:pPr>
        <w:pStyle w:val="BodyText"/>
        <w:spacing w:line="235" w:lineRule="auto"/>
        <w:ind w:right="39"/>
      </w:pPr>
      <w:r>
        <w:t xml:space="preserve">Ученици треба да познају јединице за мерење </w:t>
      </w:r>
      <w:r>
        <w:rPr>
          <w:spacing w:val="-3"/>
        </w:rPr>
        <w:t xml:space="preserve">количине </w:t>
      </w:r>
      <w:r>
        <w:t xml:space="preserve">по- датака </w:t>
      </w:r>
      <w:r>
        <w:rPr>
          <w:spacing w:val="-3"/>
        </w:rPr>
        <w:t xml:space="preserve">(бит, бајт, </w:t>
      </w:r>
      <w:r>
        <w:t xml:space="preserve">килобајт, ...) и да умеју да процене </w:t>
      </w:r>
      <w:r>
        <w:rPr>
          <w:spacing w:val="-5"/>
        </w:rPr>
        <w:t xml:space="preserve">колико </w:t>
      </w:r>
      <w:r>
        <w:t xml:space="preserve">уоби- чајени подаци заузимају меморије (нпр. </w:t>
      </w:r>
      <w:r>
        <w:rPr>
          <w:spacing w:val="-5"/>
        </w:rPr>
        <w:t xml:space="preserve">колико </w:t>
      </w:r>
      <w:r>
        <w:t>отприлике заузима страница текста, фотографија ниске и високе ре</w:t>
      </w:r>
      <w:r>
        <w:t>золуције, филм и слично).</w:t>
      </w:r>
    </w:p>
    <w:p w:rsidR="005F701D" w:rsidRDefault="00AC6512">
      <w:pPr>
        <w:pStyle w:val="BodyText"/>
        <w:spacing w:line="235" w:lineRule="auto"/>
        <w:ind w:right="39"/>
      </w:pPr>
      <w:r>
        <w:t xml:space="preserve">Ученици треба да знају основну структуру рачунара (проце- сор, меморије и улазно-излазни уређаји, као и комуникацију изме- ђу њих). Ученици би требало да умеју да објасне чему нека ком- понента служи и које су њене главне особине, при чему треба да знају: </w:t>
      </w:r>
      <w:r>
        <w:t>улогу процесора у функционисању рачунарског система (да познају особине процесора, да објасне врсте и улогу различитих меморија у рачунарима (меморије које трајно и привремено памте податке) и да разликују унутрашње меморије (кеш, RAM) од спо- љашњих, скла</w:t>
      </w:r>
      <w:r>
        <w:t>дишних меморија (хард-дискова, флеш-меморија, SSD уређаја, оптичких дискова).</w:t>
      </w:r>
    </w:p>
    <w:p w:rsidR="005F701D" w:rsidRDefault="00AC6512">
      <w:pPr>
        <w:pStyle w:val="BodyText"/>
        <w:spacing w:line="235" w:lineRule="auto"/>
        <w:ind w:right="38"/>
      </w:pPr>
      <w:r>
        <w:t>Инсистирати на хијерархијској организацији меморија и об- јаснити разлику у брзини, капацитету и цени различитих облика меморија (особине меморија); основне врсте улазно-излазних</w:t>
      </w:r>
      <w:r>
        <w:t xml:space="preserve"> уре- ђаја и начине комуникације са њима; врсте магистрала и </w:t>
      </w:r>
      <w:r>
        <w:rPr>
          <w:spacing w:val="-3"/>
        </w:rPr>
        <w:t xml:space="preserve">њихову улогу </w:t>
      </w:r>
      <w:r>
        <w:t xml:space="preserve">у остваривању комуникације између различитих компоне- ната унутар рачунара. Ученик компоненте треба да зна на </w:t>
      </w:r>
      <w:r>
        <w:rPr>
          <w:spacing w:val="-3"/>
        </w:rPr>
        <w:t xml:space="preserve">нивоу </w:t>
      </w:r>
      <w:r>
        <w:t>препознавања,</w:t>
      </w:r>
      <w:r>
        <w:rPr>
          <w:spacing w:val="-8"/>
        </w:rPr>
        <w:t xml:space="preserve"> </w:t>
      </w:r>
      <w:r>
        <w:t>без</w:t>
      </w:r>
      <w:r>
        <w:rPr>
          <w:spacing w:val="-8"/>
        </w:rPr>
        <w:t xml:space="preserve"> </w:t>
      </w:r>
      <w:r>
        <w:t>улажења</w:t>
      </w:r>
      <w:r>
        <w:rPr>
          <w:spacing w:val="-8"/>
        </w:rPr>
        <w:t xml:space="preserve"> </w:t>
      </w:r>
      <w:r>
        <w:t>у</w:t>
      </w:r>
      <w:r>
        <w:rPr>
          <w:spacing w:val="-8"/>
        </w:rPr>
        <w:t xml:space="preserve"> </w:t>
      </w:r>
      <w:r>
        <w:t>детаље</w:t>
      </w:r>
      <w:r>
        <w:rPr>
          <w:spacing w:val="-8"/>
        </w:rPr>
        <w:t xml:space="preserve"> </w:t>
      </w:r>
      <w:r>
        <w:t>њихове</w:t>
      </w:r>
      <w:r>
        <w:rPr>
          <w:spacing w:val="-8"/>
        </w:rPr>
        <w:t xml:space="preserve"> </w:t>
      </w:r>
      <w:r>
        <w:t>архитектуре</w:t>
      </w:r>
      <w:r>
        <w:rPr>
          <w:spacing w:val="-8"/>
        </w:rPr>
        <w:t xml:space="preserve"> </w:t>
      </w:r>
      <w:r>
        <w:t>и</w:t>
      </w:r>
      <w:r>
        <w:rPr>
          <w:spacing w:val="-8"/>
        </w:rPr>
        <w:t xml:space="preserve"> </w:t>
      </w:r>
      <w:r>
        <w:t>начина фун</w:t>
      </w:r>
      <w:r>
        <w:t>кционисања.</w:t>
      </w:r>
    </w:p>
    <w:p w:rsidR="005F701D" w:rsidRDefault="00AC6512">
      <w:pPr>
        <w:pStyle w:val="BodyText"/>
        <w:spacing w:line="235" w:lineRule="auto"/>
        <w:ind w:right="39"/>
      </w:pPr>
      <w:r>
        <w:t xml:space="preserve">Искуствено ученици могу описати </w:t>
      </w:r>
      <w:r>
        <w:rPr>
          <w:spacing w:val="-3"/>
        </w:rPr>
        <w:t xml:space="preserve">улогу </w:t>
      </w:r>
      <w:r>
        <w:t>оперативних систе- ма, и уочити разлику између хардвера и софтвера. Ученици тре- ба да знају разлику између апликативних и системских програма, као и различиту примену апликативних програма у свакодневном ж</w:t>
      </w:r>
      <w:r>
        <w:t xml:space="preserve">ивоту (на пример, програме за приступ интернету и </w:t>
      </w:r>
      <w:r>
        <w:rPr>
          <w:spacing w:val="-6"/>
        </w:rPr>
        <w:t xml:space="preserve">вебу, </w:t>
      </w:r>
      <w:r>
        <w:t>ра- чунарске игре, програме за обраду звука, …..). Посебну</w:t>
      </w:r>
      <w:r>
        <w:rPr>
          <w:spacing w:val="-10"/>
        </w:rPr>
        <w:t xml:space="preserve"> </w:t>
      </w:r>
      <w:r>
        <w:t>пажњу</w:t>
      </w:r>
    </w:p>
    <w:p w:rsidR="005F701D" w:rsidRDefault="00AC6512">
      <w:pPr>
        <w:pStyle w:val="BodyText"/>
        <w:spacing w:before="111" w:line="235" w:lineRule="auto"/>
        <w:ind w:right="117" w:firstLine="0"/>
      </w:pPr>
      <w:r>
        <w:br w:type="column"/>
      </w:r>
      <w:r>
        <w:t>посветити</w:t>
      </w:r>
      <w:r>
        <w:rPr>
          <w:spacing w:val="-8"/>
        </w:rPr>
        <w:t xml:space="preserve"> </w:t>
      </w:r>
      <w:r>
        <w:t>ауторским</w:t>
      </w:r>
      <w:r>
        <w:rPr>
          <w:spacing w:val="-8"/>
        </w:rPr>
        <w:t xml:space="preserve"> </w:t>
      </w:r>
      <w:r>
        <w:t>правима,</w:t>
      </w:r>
      <w:r>
        <w:rPr>
          <w:spacing w:val="-8"/>
        </w:rPr>
        <w:t xml:space="preserve"> </w:t>
      </w:r>
      <w:r>
        <w:t>интелектуалној</w:t>
      </w:r>
      <w:r>
        <w:rPr>
          <w:spacing w:val="-8"/>
        </w:rPr>
        <w:t xml:space="preserve"> </w:t>
      </w:r>
      <w:r>
        <w:t>својини</w:t>
      </w:r>
      <w:r>
        <w:rPr>
          <w:spacing w:val="-8"/>
        </w:rPr>
        <w:t xml:space="preserve"> </w:t>
      </w:r>
      <w:r>
        <w:t>и</w:t>
      </w:r>
      <w:r>
        <w:rPr>
          <w:spacing w:val="-8"/>
        </w:rPr>
        <w:t xml:space="preserve"> </w:t>
      </w:r>
      <w:r>
        <w:t xml:space="preserve">типовима лиценци софтвера и дељених садржаја. Део тематске целине чији је фокус </w:t>
      </w:r>
      <w:r>
        <w:t>на зашити ауторских права и коришћењу туђег садржаја треба да се прожима кроз све тематске целине кроз сва четири ра- зреда.</w:t>
      </w:r>
    </w:p>
    <w:p w:rsidR="005F701D" w:rsidRDefault="00AC6512">
      <w:pPr>
        <w:pStyle w:val="Heading2"/>
        <w:spacing w:line="235" w:lineRule="auto"/>
        <w:ind w:left="120" w:right="117" w:firstLine="396"/>
        <w:jc w:val="both"/>
      </w:pPr>
      <w:r>
        <w:t>Организација података и прилагођавање радног окруже- ња (6 часова)</w:t>
      </w:r>
    </w:p>
    <w:p w:rsidR="005F701D" w:rsidRDefault="00AC6512">
      <w:pPr>
        <w:pStyle w:val="BodyText"/>
        <w:spacing w:line="235" w:lineRule="auto"/>
        <w:ind w:right="117"/>
      </w:pPr>
      <w:r>
        <w:t>Извршити систематизацију основних концепата како би се увела заједничка терминологија и како би се обезбедило да уче- ници мало дубље разумеју основне концепте графичких радних окружења тј. њихових корисничких интерфејса. Истовремено ди- скутовати графичко</w:t>
      </w:r>
      <w:r>
        <w:t xml:space="preserve"> окружење стоних и преносних рачунара и мо- билних уређаја, набројати сличности, али и нагласити разлике.</w:t>
      </w:r>
    </w:p>
    <w:p w:rsidR="005F701D" w:rsidRDefault="00AC6512">
      <w:pPr>
        <w:pStyle w:val="BodyText"/>
        <w:spacing w:line="235" w:lineRule="auto"/>
        <w:ind w:right="116"/>
      </w:pPr>
      <w:r>
        <w:t xml:space="preserve">Са ученицима систематизовати знање о елементима графич- </w:t>
      </w:r>
      <w:r>
        <w:rPr>
          <w:spacing w:val="-4"/>
        </w:rPr>
        <w:t xml:space="preserve">ког </w:t>
      </w:r>
      <w:r>
        <w:t>корисничког окружења: радној површини, прозорима, мени- јима, дугмадима, пољима за унос те</w:t>
      </w:r>
      <w:r>
        <w:t xml:space="preserve">кста и слично. Обезбедити    да ученици ефикасно баратају основним улазним уређајима тј. да умеју да изведу акције мишем, екраном осетљивим на додир, али и пречицама на тастатури. Обезбедити да ученици разумеју </w:t>
      </w:r>
      <w:r>
        <w:rPr>
          <w:spacing w:val="-3"/>
        </w:rPr>
        <w:t xml:space="preserve">кон- </w:t>
      </w:r>
      <w:r>
        <w:t xml:space="preserve">цепте селекције, концепт клиборда и </w:t>
      </w:r>
      <w:r>
        <w:rPr>
          <w:spacing w:val="-3"/>
        </w:rPr>
        <w:t>њихо</w:t>
      </w:r>
      <w:r>
        <w:rPr>
          <w:spacing w:val="-3"/>
        </w:rPr>
        <w:t xml:space="preserve">ву </w:t>
      </w:r>
      <w:r>
        <w:t xml:space="preserve">примену на копира- ње и премештање података. Ученици треба разумеју и да знају да одреагују на разне поруке </w:t>
      </w:r>
      <w:r>
        <w:rPr>
          <w:spacing w:val="-3"/>
        </w:rPr>
        <w:t xml:space="preserve">које </w:t>
      </w:r>
      <w:r>
        <w:t xml:space="preserve">добијају </w:t>
      </w:r>
      <w:r>
        <w:rPr>
          <w:spacing w:val="-3"/>
        </w:rPr>
        <w:t xml:space="preserve">од </w:t>
      </w:r>
      <w:r>
        <w:t xml:space="preserve">система </w:t>
      </w:r>
      <w:r>
        <w:rPr>
          <w:spacing w:val="-4"/>
        </w:rPr>
        <w:t xml:space="preserve">током </w:t>
      </w:r>
      <w:r>
        <w:t>рада (на пример, при брисању података, затварању програма, чувању доку- мента…).</w:t>
      </w:r>
    </w:p>
    <w:p w:rsidR="005F701D" w:rsidRDefault="00AC6512">
      <w:pPr>
        <w:pStyle w:val="BodyText"/>
        <w:spacing w:line="235" w:lineRule="auto"/>
        <w:ind w:right="118"/>
      </w:pPr>
      <w:r>
        <w:t>Систематизовати са ученицима и ос</w:t>
      </w:r>
      <w:r>
        <w:t>новна системска подеша- вања (датума и времена, радне површине, регионална подешава- ња, подешавања језика и тастатуре, коришћење и подешавање ко- рисничких налога).</w:t>
      </w:r>
    </w:p>
    <w:p w:rsidR="005F701D" w:rsidRDefault="00AC6512">
      <w:pPr>
        <w:pStyle w:val="BodyText"/>
        <w:spacing w:line="235" w:lineRule="auto"/>
        <w:ind w:right="118"/>
      </w:pPr>
      <w:r>
        <w:t xml:space="preserve">Објаснити, кроз </w:t>
      </w:r>
      <w:r>
        <w:rPr>
          <w:spacing w:val="-4"/>
        </w:rPr>
        <w:t xml:space="preserve">неколико </w:t>
      </w:r>
      <w:r>
        <w:t>примера инсталацију и уклањање програма</w:t>
      </w:r>
      <w:r>
        <w:rPr>
          <w:spacing w:val="-8"/>
        </w:rPr>
        <w:t xml:space="preserve"> </w:t>
      </w:r>
      <w:r>
        <w:t>(опет</w:t>
      </w:r>
      <w:r>
        <w:rPr>
          <w:spacing w:val="-8"/>
        </w:rPr>
        <w:t xml:space="preserve"> </w:t>
      </w:r>
      <w:r>
        <w:t>направити</w:t>
      </w:r>
      <w:r>
        <w:rPr>
          <w:spacing w:val="-8"/>
        </w:rPr>
        <w:t xml:space="preserve"> </w:t>
      </w:r>
      <w:r>
        <w:t>паралелу</w:t>
      </w:r>
      <w:r>
        <w:rPr>
          <w:spacing w:val="-8"/>
        </w:rPr>
        <w:t xml:space="preserve"> </w:t>
      </w:r>
      <w:r>
        <w:t>стоних</w:t>
      </w:r>
      <w:r>
        <w:rPr>
          <w:spacing w:val="-7"/>
        </w:rPr>
        <w:t xml:space="preserve"> </w:t>
      </w:r>
      <w:r>
        <w:t>и</w:t>
      </w:r>
      <w:r>
        <w:rPr>
          <w:spacing w:val="-8"/>
        </w:rPr>
        <w:t xml:space="preserve"> </w:t>
      </w:r>
      <w:r>
        <w:t>преносивих</w:t>
      </w:r>
      <w:r>
        <w:rPr>
          <w:spacing w:val="-7"/>
        </w:rPr>
        <w:t xml:space="preserve"> </w:t>
      </w:r>
      <w:r>
        <w:t>рачунара са мобилним уређајима).</w:t>
      </w:r>
    </w:p>
    <w:p w:rsidR="005F701D" w:rsidRDefault="00AC6512">
      <w:pPr>
        <w:pStyle w:val="BodyText"/>
        <w:spacing w:line="235" w:lineRule="auto"/>
        <w:ind w:right="117"/>
      </w:pPr>
      <w:r>
        <w:t>Паралелно са радом на организацији података на систему датотека оперативног система демонстрирати манипулисање по- дацима на „облаку”. Дискутовати о предностима и недостацима манипулације података оба на</w:t>
      </w:r>
      <w:r>
        <w:t xml:space="preserve">чина. Потребно је да ученици знају када </w:t>
      </w:r>
      <w:r>
        <w:rPr>
          <w:spacing w:val="-3"/>
        </w:rPr>
        <w:t xml:space="preserve">податке </w:t>
      </w:r>
      <w:r>
        <w:t xml:space="preserve">чувају на </w:t>
      </w:r>
      <w:r>
        <w:rPr>
          <w:spacing w:val="-4"/>
        </w:rPr>
        <w:t xml:space="preserve">диску, </w:t>
      </w:r>
      <w:r>
        <w:t xml:space="preserve">на </w:t>
      </w:r>
      <w:r>
        <w:rPr>
          <w:spacing w:val="-3"/>
        </w:rPr>
        <w:t xml:space="preserve">некој </w:t>
      </w:r>
      <w:r>
        <w:t xml:space="preserve">преносивој спољној мемо- рији, на </w:t>
      </w:r>
      <w:r>
        <w:rPr>
          <w:spacing w:val="-3"/>
        </w:rPr>
        <w:t xml:space="preserve">телефону, </w:t>
      </w:r>
      <w:r>
        <w:t>„у облаку”... Потребно је појаснити термино- логију (фајл – датотека, фолдер–фасцикла–директоријум–каталог, партиција, диск), и обезбедити да ученици разумеју концепт дато- тека</w:t>
      </w:r>
      <w:r>
        <w:rPr>
          <w:spacing w:val="-5"/>
        </w:rPr>
        <w:t xml:space="preserve"> </w:t>
      </w:r>
      <w:r>
        <w:t>и</w:t>
      </w:r>
      <w:r>
        <w:rPr>
          <w:spacing w:val="-5"/>
        </w:rPr>
        <w:t xml:space="preserve"> </w:t>
      </w:r>
      <w:r>
        <w:t>фасцикли</w:t>
      </w:r>
      <w:r>
        <w:rPr>
          <w:spacing w:val="-5"/>
        </w:rPr>
        <w:t xml:space="preserve"> </w:t>
      </w:r>
      <w:r>
        <w:t>и</w:t>
      </w:r>
      <w:r>
        <w:rPr>
          <w:spacing w:val="-5"/>
        </w:rPr>
        <w:t xml:space="preserve"> </w:t>
      </w:r>
      <w:r>
        <w:rPr>
          <w:spacing w:val="-3"/>
        </w:rPr>
        <w:t>њихову</w:t>
      </w:r>
      <w:r>
        <w:rPr>
          <w:spacing w:val="-5"/>
        </w:rPr>
        <w:t xml:space="preserve"> </w:t>
      </w:r>
      <w:r>
        <w:t>примену</w:t>
      </w:r>
      <w:r>
        <w:rPr>
          <w:spacing w:val="-5"/>
        </w:rPr>
        <w:t xml:space="preserve"> </w:t>
      </w:r>
      <w:r>
        <w:t>на</w:t>
      </w:r>
      <w:r>
        <w:rPr>
          <w:spacing w:val="-5"/>
        </w:rPr>
        <w:t xml:space="preserve"> </w:t>
      </w:r>
      <w:r>
        <w:t>хијерархијско</w:t>
      </w:r>
      <w:r>
        <w:rPr>
          <w:spacing w:val="-5"/>
        </w:rPr>
        <w:t xml:space="preserve"> </w:t>
      </w:r>
      <w:r>
        <w:t>организовање података. Ученици тр</w:t>
      </w:r>
      <w:r>
        <w:t xml:space="preserve">еба да познају најпознатије типове датотека, да знају да искључе/укључе приказ типа </w:t>
      </w:r>
      <w:r>
        <w:rPr>
          <w:spacing w:val="-3"/>
        </w:rPr>
        <w:t xml:space="preserve">датотеке </w:t>
      </w:r>
      <w:r>
        <w:t xml:space="preserve">и скривених да- тотека, да знају да су одређени типови датотека повезани са под- разумеваним програмима </w:t>
      </w:r>
      <w:r>
        <w:rPr>
          <w:spacing w:val="-3"/>
        </w:rPr>
        <w:t xml:space="preserve">који </w:t>
      </w:r>
      <w:r>
        <w:t xml:space="preserve">их </w:t>
      </w:r>
      <w:r>
        <w:rPr>
          <w:spacing w:val="-3"/>
        </w:rPr>
        <w:t xml:space="preserve">отварају, </w:t>
      </w:r>
      <w:r>
        <w:t>као и да та повезива- ња подесе. Кроз рад</w:t>
      </w:r>
      <w:r>
        <w:t xml:space="preserve"> на документима и фасциклама инсистирати на начинима </w:t>
      </w:r>
      <w:r>
        <w:rPr>
          <w:spacing w:val="-4"/>
        </w:rPr>
        <w:t xml:space="preserve">како </w:t>
      </w:r>
      <w:r>
        <w:t>се дели и приступа фасциклама и датотекама</w:t>
      </w:r>
      <w:r>
        <w:rPr>
          <w:spacing w:val="38"/>
        </w:rPr>
        <w:t xml:space="preserve"> </w:t>
      </w:r>
      <w:r>
        <w:t>на</w:t>
      </w:r>
    </w:p>
    <w:p w:rsidR="005F701D" w:rsidRDefault="00AC6512">
      <w:pPr>
        <w:pStyle w:val="BodyText"/>
        <w:spacing w:line="235" w:lineRule="auto"/>
        <w:ind w:right="118" w:firstLine="0"/>
      </w:pPr>
      <w:r>
        <w:t xml:space="preserve">„облаку” (сарадња, само да прегледају документе....). Потребно је да ученици разумеју хијерархијску организацију система датотека и путање </w:t>
      </w:r>
      <w:r>
        <w:rPr>
          <w:spacing w:val="-3"/>
        </w:rPr>
        <w:t xml:space="preserve">које </w:t>
      </w:r>
      <w:r>
        <w:t>одређују</w:t>
      </w:r>
      <w:r>
        <w:t xml:space="preserve"> позицију (тј. адресу) </w:t>
      </w:r>
      <w:r>
        <w:rPr>
          <w:spacing w:val="-3"/>
        </w:rPr>
        <w:t xml:space="preserve">датотеке </w:t>
      </w:r>
      <w:r>
        <w:t xml:space="preserve">у </w:t>
      </w:r>
      <w:r>
        <w:rPr>
          <w:spacing w:val="-3"/>
        </w:rPr>
        <w:t xml:space="preserve">систему. </w:t>
      </w:r>
      <w:r>
        <w:t xml:space="preserve">Ученике упознати и са „пречицама” тј. симболичким линковима ка датотекама. </w:t>
      </w:r>
      <w:r>
        <w:rPr>
          <w:spacing w:val="-4"/>
        </w:rPr>
        <w:t xml:space="preserve">Упознати </w:t>
      </w:r>
      <w:r>
        <w:t>ученике са неким програмима за архи- вирање података и потребом за таквим програмима (вежба слање мејла али са архивираним</w:t>
      </w:r>
      <w:r>
        <w:rPr>
          <w:spacing w:val="-2"/>
        </w:rPr>
        <w:t xml:space="preserve"> </w:t>
      </w:r>
      <w:r>
        <w:t>подаци</w:t>
      </w:r>
      <w:r>
        <w:t>ма).</w:t>
      </w:r>
    </w:p>
    <w:p w:rsidR="005F701D" w:rsidRDefault="00AC6512">
      <w:pPr>
        <w:pStyle w:val="BodyText"/>
        <w:spacing w:line="235" w:lineRule="auto"/>
        <w:ind w:right="118"/>
      </w:pPr>
      <w:r>
        <w:t>Упознати ученике са методама и значајем заштите података, подешавањем антивирусног програма, заштитног зида.</w:t>
      </w:r>
    </w:p>
    <w:p w:rsidR="005F701D" w:rsidRDefault="00AC6512">
      <w:pPr>
        <w:pStyle w:val="BodyText"/>
        <w:spacing w:line="235" w:lineRule="auto"/>
        <w:ind w:right="117"/>
        <w:jc w:val="right"/>
      </w:pPr>
      <w:r>
        <w:rPr>
          <w:b/>
        </w:rPr>
        <w:t>Креирање</w:t>
      </w:r>
      <w:r>
        <w:rPr>
          <w:b/>
          <w:spacing w:val="-12"/>
        </w:rPr>
        <w:t xml:space="preserve"> </w:t>
      </w:r>
      <w:r>
        <w:rPr>
          <w:b/>
        </w:rPr>
        <w:t>и</w:t>
      </w:r>
      <w:r>
        <w:rPr>
          <w:b/>
          <w:spacing w:val="-12"/>
        </w:rPr>
        <w:t xml:space="preserve"> </w:t>
      </w:r>
      <w:r>
        <w:rPr>
          <w:b/>
        </w:rPr>
        <w:t>уређивање</w:t>
      </w:r>
      <w:r>
        <w:rPr>
          <w:b/>
          <w:spacing w:val="-12"/>
        </w:rPr>
        <w:t xml:space="preserve"> </w:t>
      </w:r>
      <w:r>
        <w:rPr>
          <w:b/>
        </w:rPr>
        <w:t>дигиталних</w:t>
      </w:r>
      <w:r>
        <w:rPr>
          <w:b/>
          <w:spacing w:val="-12"/>
        </w:rPr>
        <w:t xml:space="preserve"> </w:t>
      </w:r>
      <w:r>
        <w:rPr>
          <w:b/>
          <w:spacing w:val="-3"/>
        </w:rPr>
        <w:t>докумената</w:t>
      </w:r>
      <w:r>
        <w:rPr>
          <w:b/>
          <w:spacing w:val="-12"/>
        </w:rPr>
        <w:t xml:space="preserve"> </w:t>
      </w:r>
      <w:r>
        <w:rPr>
          <w:b/>
        </w:rPr>
        <w:t>(20</w:t>
      </w:r>
      <w:r>
        <w:rPr>
          <w:b/>
          <w:spacing w:val="-12"/>
        </w:rPr>
        <w:t xml:space="preserve"> </w:t>
      </w:r>
      <w:r>
        <w:rPr>
          <w:b/>
          <w:spacing w:val="-3"/>
        </w:rPr>
        <w:t>часова)</w:t>
      </w:r>
      <w:r>
        <w:rPr>
          <w:b/>
          <w:spacing w:val="-2"/>
        </w:rPr>
        <w:t xml:space="preserve"> </w:t>
      </w:r>
      <w:r>
        <w:t>При</w:t>
      </w:r>
      <w:r>
        <w:rPr>
          <w:spacing w:val="30"/>
        </w:rPr>
        <w:t xml:space="preserve"> </w:t>
      </w:r>
      <w:r>
        <w:t>реализацији</w:t>
      </w:r>
      <w:r>
        <w:rPr>
          <w:spacing w:val="30"/>
        </w:rPr>
        <w:t xml:space="preserve"> </w:t>
      </w:r>
      <w:r>
        <w:t>ове</w:t>
      </w:r>
      <w:r>
        <w:rPr>
          <w:spacing w:val="30"/>
        </w:rPr>
        <w:t xml:space="preserve"> </w:t>
      </w:r>
      <w:r>
        <w:t>тематске</w:t>
      </w:r>
      <w:r>
        <w:rPr>
          <w:spacing w:val="30"/>
        </w:rPr>
        <w:t xml:space="preserve"> </w:t>
      </w:r>
      <w:r>
        <w:t>целине</w:t>
      </w:r>
      <w:r>
        <w:rPr>
          <w:spacing w:val="30"/>
        </w:rPr>
        <w:t xml:space="preserve"> </w:t>
      </w:r>
      <w:r>
        <w:t>инсистирати</w:t>
      </w:r>
      <w:r>
        <w:rPr>
          <w:spacing w:val="30"/>
        </w:rPr>
        <w:t xml:space="preserve"> </w:t>
      </w:r>
      <w:r>
        <w:t>да</w:t>
      </w:r>
      <w:r>
        <w:rPr>
          <w:spacing w:val="30"/>
        </w:rPr>
        <w:t xml:space="preserve"> </w:t>
      </w:r>
      <w:r>
        <w:t>уче-</w:t>
      </w:r>
      <w:r>
        <w:rPr>
          <w:spacing w:val="-4"/>
        </w:rPr>
        <w:t xml:space="preserve"> </w:t>
      </w:r>
      <w:r>
        <w:t xml:space="preserve">ници </w:t>
      </w:r>
      <w:r>
        <w:rPr>
          <w:spacing w:val="-4"/>
        </w:rPr>
        <w:t xml:space="preserve"> </w:t>
      </w:r>
      <w:r>
        <w:rPr>
          <w:spacing w:val="-3"/>
        </w:rPr>
        <w:t xml:space="preserve">науче </w:t>
      </w:r>
      <w:r>
        <w:t>да вешто и ефикасно</w:t>
      </w:r>
      <w:r>
        <w:t xml:space="preserve"> врше уношење</w:t>
      </w:r>
      <w:r>
        <w:rPr>
          <w:spacing w:val="10"/>
        </w:rPr>
        <w:t xml:space="preserve"> </w:t>
      </w:r>
      <w:r>
        <w:t>текста</w:t>
      </w:r>
      <w:r>
        <w:rPr>
          <w:spacing w:val="38"/>
        </w:rPr>
        <w:t xml:space="preserve"> </w:t>
      </w:r>
      <w:r>
        <w:t>строго придржавајући се дигиталног правописа (у</w:t>
      </w:r>
      <w:r>
        <w:rPr>
          <w:spacing w:val="40"/>
        </w:rPr>
        <w:t xml:space="preserve"> </w:t>
      </w:r>
      <w:r>
        <w:rPr>
          <w:spacing w:val="-3"/>
        </w:rPr>
        <w:t xml:space="preserve">латиничком </w:t>
      </w:r>
      <w:r>
        <w:t>тексту</w:t>
      </w:r>
      <w:r>
        <w:rPr>
          <w:spacing w:val="12"/>
        </w:rPr>
        <w:t xml:space="preserve"> </w:t>
      </w:r>
      <w:r>
        <w:t>на</w:t>
      </w:r>
      <w:r>
        <w:rPr>
          <w:spacing w:val="-1"/>
        </w:rPr>
        <w:t xml:space="preserve"> </w:t>
      </w:r>
      <w:r>
        <w:t>српском</w:t>
      </w:r>
      <w:r>
        <w:rPr>
          <w:spacing w:val="15"/>
        </w:rPr>
        <w:t xml:space="preserve"> </w:t>
      </w:r>
      <w:r>
        <w:t>језику</w:t>
      </w:r>
      <w:r>
        <w:rPr>
          <w:spacing w:val="15"/>
        </w:rPr>
        <w:t xml:space="preserve"> </w:t>
      </w:r>
      <w:r>
        <w:t>користећи</w:t>
      </w:r>
      <w:r>
        <w:rPr>
          <w:spacing w:val="15"/>
        </w:rPr>
        <w:t xml:space="preserve"> </w:t>
      </w:r>
      <w:r>
        <w:t>дијакритичке</w:t>
      </w:r>
      <w:r>
        <w:rPr>
          <w:spacing w:val="15"/>
        </w:rPr>
        <w:t xml:space="preserve"> </w:t>
      </w:r>
      <w:r>
        <w:t>карактере</w:t>
      </w:r>
      <w:r>
        <w:rPr>
          <w:spacing w:val="15"/>
        </w:rPr>
        <w:t xml:space="preserve"> </w:t>
      </w:r>
      <w:r>
        <w:t>č,</w:t>
      </w:r>
      <w:r>
        <w:rPr>
          <w:spacing w:val="15"/>
        </w:rPr>
        <w:t xml:space="preserve"> </w:t>
      </w:r>
      <w:r>
        <w:t>ć,</w:t>
      </w:r>
      <w:r>
        <w:rPr>
          <w:spacing w:val="15"/>
        </w:rPr>
        <w:t xml:space="preserve"> </w:t>
      </w:r>
      <w:r>
        <w:t>ž,</w:t>
      </w:r>
      <w:r>
        <w:rPr>
          <w:spacing w:val="15"/>
        </w:rPr>
        <w:t xml:space="preserve"> </w:t>
      </w:r>
      <w:r>
        <w:t>š,</w:t>
      </w:r>
      <w:r>
        <w:rPr>
          <w:spacing w:val="15"/>
        </w:rPr>
        <w:t xml:space="preserve"> </w:t>
      </w:r>
      <w:r>
        <w:t>и</w:t>
      </w:r>
      <w:r>
        <w:rPr>
          <w:spacing w:val="15"/>
        </w:rPr>
        <w:t xml:space="preserve"> </w:t>
      </w:r>
      <w:r>
        <w:t>сва граматичка</w:t>
      </w:r>
      <w:r>
        <w:rPr>
          <w:spacing w:val="20"/>
        </w:rPr>
        <w:t xml:space="preserve"> </w:t>
      </w:r>
      <w:r>
        <w:t>правила</w:t>
      </w:r>
      <w:r>
        <w:rPr>
          <w:spacing w:val="20"/>
        </w:rPr>
        <w:t xml:space="preserve"> </w:t>
      </w:r>
      <w:r>
        <w:t>говорног</w:t>
      </w:r>
      <w:r>
        <w:rPr>
          <w:spacing w:val="20"/>
        </w:rPr>
        <w:t xml:space="preserve"> </w:t>
      </w:r>
      <w:r>
        <w:t>језика).</w:t>
      </w:r>
      <w:r>
        <w:rPr>
          <w:spacing w:val="20"/>
        </w:rPr>
        <w:t xml:space="preserve"> </w:t>
      </w:r>
      <w:r>
        <w:t>За</w:t>
      </w:r>
      <w:r>
        <w:rPr>
          <w:spacing w:val="20"/>
        </w:rPr>
        <w:t xml:space="preserve"> </w:t>
      </w:r>
      <w:r>
        <w:t>почетак</w:t>
      </w:r>
      <w:r>
        <w:rPr>
          <w:spacing w:val="20"/>
        </w:rPr>
        <w:t xml:space="preserve"> </w:t>
      </w:r>
      <w:r>
        <w:t>вежбати</w:t>
      </w:r>
      <w:r>
        <w:rPr>
          <w:spacing w:val="20"/>
        </w:rPr>
        <w:t xml:space="preserve"> </w:t>
      </w:r>
      <w:r>
        <w:t>рад</w:t>
      </w:r>
      <w:r>
        <w:rPr>
          <w:spacing w:val="20"/>
        </w:rPr>
        <w:t xml:space="preserve"> </w:t>
      </w:r>
      <w:r>
        <w:t>са чистим текстом, без уметнутих нетекстуалних елемената</w:t>
      </w:r>
      <w:r>
        <w:rPr>
          <w:spacing w:val="22"/>
        </w:rPr>
        <w:t xml:space="preserve"> </w:t>
      </w:r>
      <w:r>
        <w:t>и</w:t>
      </w:r>
      <w:r>
        <w:rPr>
          <w:spacing w:val="40"/>
        </w:rPr>
        <w:t xml:space="preserve"> </w:t>
      </w:r>
      <w:r>
        <w:t>без икаквог програмирања. Осим уношења  текста,</w:t>
      </w:r>
      <w:r>
        <w:rPr>
          <w:spacing w:val="10"/>
        </w:rPr>
        <w:t xml:space="preserve"> </w:t>
      </w:r>
      <w:r>
        <w:t>треба</w:t>
      </w:r>
      <w:r>
        <w:rPr>
          <w:spacing w:val="37"/>
        </w:rPr>
        <w:t xml:space="preserve"> </w:t>
      </w:r>
      <w:r>
        <w:t>нагласити</w:t>
      </w:r>
      <w:r>
        <w:rPr>
          <w:spacing w:val="-1"/>
        </w:rPr>
        <w:t xml:space="preserve"> </w:t>
      </w:r>
      <w:r>
        <w:t>да</w:t>
      </w:r>
      <w:r>
        <w:rPr>
          <w:spacing w:val="25"/>
        </w:rPr>
        <w:t xml:space="preserve"> </w:t>
      </w:r>
      <w:r>
        <w:t>су</w:t>
      </w:r>
      <w:r>
        <w:rPr>
          <w:spacing w:val="25"/>
        </w:rPr>
        <w:t xml:space="preserve"> </w:t>
      </w:r>
      <w:r>
        <w:t>основни</w:t>
      </w:r>
      <w:r>
        <w:rPr>
          <w:spacing w:val="25"/>
        </w:rPr>
        <w:t xml:space="preserve"> </w:t>
      </w:r>
      <w:r>
        <w:t>кораци</w:t>
      </w:r>
      <w:r>
        <w:rPr>
          <w:spacing w:val="25"/>
        </w:rPr>
        <w:t xml:space="preserve"> </w:t>
      </w:r>
      <w:r>
        <w:t>у</w:t>
      </w:r>
      <w:r>
        <w:rPr>
          <w:spacing w:val="25"/>
        </w:rPr>
        <w:t xml:space="preserve"> </w:t>
      </w:r>
      <w:r>
        <w:t>раду</w:t>
      </w:r>
      <w:r>
        <w:rPr>
          <w:spacing w:val="25"/>
        </w:rPr>
        <w:t xml:space="preserve"> </w:t>
      </w:r>
      <w:r>
        <w:t>са</w:t>
      </w:r>
      <w:r>
        <w:rPr>
          <w:spacing w:val="25"/>
        </w:rPr>
        <w:t xml:space="preserve"> </w:t>
      </w:r>
      <w:r>
        <w:t>текстом</w:t>
      </w:r>
      <w:r>
        <w:rPr>
          <w:spacing w:val="25"/>
        </w:rPr>
        <w:t xml:space="preserve"> </w:t>
      </w:r>
      <w:r>
        <w:t>кретање</w:t>
      </w:r>
      <w:r>
        <w:rPr>
          <w:spacing w:val="25"/>
        </w:rPr>
        <w:t xml:space="preserve"> </w:t>
      </w:r>
      <w:r>
        <w:t>кроз</w:t>
      </w:r>
      <w:r>
        <w:rPr>
          <w:spacing w:val="25"/>
        </w:rPr>
        <w:t xml:space="preserve"> </w:t>
      </w:r>
      <w:r>
        <w:rPr>
          <w:spacing w:val="-4"/>
        </w:rPr>
        <w:t>текст,</w:t>
      </w:r>
      <w:r>
        <w:rPr>
          <w:spacing w:val="25"/>
        </w:rPr>
        <w:t xml:space="preserve"> </w:t>
      </w:r>
      <w:r>
        <w:rPr>
          <w:spacing w:val="-4"/>
        </w:rPr>
        <w:t>ко-</w:t>
      </w:r>
      <w:r>
        <w:t xml:space="preserve"> пирање,</w:t>
      </w:r>
      <w:r>
        <w:rPr>
          <w:spacing w:val="18"/>
        </w:rPr>
        <w:t xml:space="preserve"> </w:t>
      </w:r>
      <w:r>
        <w:t>премештање</w:t>
      </w:r>
      <w:r>
        <w:rPr>
          <w:spacing w:val="18"/>
        </w:rPr>
        <w:t xml:space="preserve"> </w:t>
      </w:r>
      <w:r>
        <w:t>делова</w:t>
      </w:r>
      <w:r>
        <w:rPr>
          <w:spacing w:val="18"/>
        </w:rPr>
        <w:t xml:space="preserve"> </w:t>
      </w:r>
      <w:r>
        <w:t>текста,</w:t>
      </w:r>
      <w:r>
        <w:rPr>
          <w:spacing w:val="18"/>
        </w:rPr>
        <w:t xml:space="preserve"> </w:t>
      </w:r>
      <w:r>
        <w:t>претрага</w:t>
      </w:r>
      <w:r>
        <w:rPr>
          <w:spacing w:val="18"/>
        </w:rPr>
        <w:t xml:space="preserve"> </w:t>
      </w:r>
      <w:r>
        <w:t>и</w:t>
      </w:r>
      <w:r>
        <w:rPr>
          <w:spacing w:val="18"/>
        </w:rPr>
        <w:t xml:space="preserve"> </w:t>
      </w:r>
      <w:r>
        <w:t>замена.</w:t>
      </w:r>
      <w:r>
        <w:rPr>
          <w:spacing w:val="18"/>
        </w:rPr>
        <w:t xml:space="preserve"> </w:t>
      </w:r>
      <w:r>
        <w:t>Ученици</w:t>
      </w:r>
      <w:r>
        <w:rPr>
          <w:spacing w:val="-1"/>
        </w:rPr>
        <w:t xml:space="preserve"> </w:t>
      </w:r>
      <w:r>
        <w:t>треба</w:t>
      </w:r>
      <w:r>
        <w:rPr>
          <w:spacing w:val="11"/>
        </w:rPr>
        <w:t xml:space="preserve"> </w:t>
      </w:r>
      <w:r>
        <w:t>да</w:t>
      </w:r>
      <w:r>
        <w:rPr>
          <w:spacing w:val="12"/>
        </w:rPr>
        <w:t xml:space="preserve"> </w:t>
      </w:r>
      <w:r>
        <w:t>користе</w:t>
      </w:r>
      <w:r>
        <w:rPr>
          <w:spacing w:val="12"/>
        </w:rPr>
        <w:t xml:space="preserve"> </w:t>
      </w:r>
      <w:r>
        <w:t>пречице</w:t>
      </w:r>
      <w:r>
        <w:rPr>
          <w:spacing w:val="12"/>
        </w:rPr>
        <w:t xml:space="preserve"> </w:t>
      </w:r>
      <w:r>
        <w:t>на</w:t>
      </w:r>
      <w:r>
        <w:rPr>
          <w:spacing w:val="11"/>
        </w:rPr>
        <w:t xml:space="preserve"> </w:t>
      </w:r>
      <w:r>
        <w:t>тастатури</w:t>
      </w:r>
      <w:r>
        <w:rPr>
          <w:spacing w:val="12"/>
        </w:rPr>
        <w:t xml:space="preserve"> </w:t>
      </w:r>
      <w:r>
        <w:t>за</w:t>
      </w:r>
      <w:r>
        <w:rPr>
          <w:spacing w:val="11"/>
        </w:rPr>
        <w:t xml:space="preserve"> </w:t>
      </w:r>
      <w:r>
        <w:t>различите</w:t>
      </w:r>
      <w:r>
        <w:rPr>
          <w:spacing w:val="12"/>
        </w:rPr>
        <w:t xml:space="preserve"> </w:t>
      </w:r>
      <w:r>
        <w:t>операције</w:t>
      </w:r>
      <w:r>
        <w:rPr>
          <w:spacing w:val="12"/>
        </w:rPr>
        <w:t xml:space="preserve"> </w:t>
      </w:r>
      <w:r>
        <w:t>са текстом (копирање, премештање, претрага, ….).</w:t>
      </w:r>
      <w:r>
        <w:rPr>
          <w:spacing w:val="-8"/>
        </w:rPr>
        <w:t xml:space="preserve"> </w:t>
      </w:r>
      <w:r>
        <w:t>Ученик</w:t>
      </w:r>
      <w:r>
        <w:rPr>
          <w:spacing w:val="33"/>
        </w:rPr>
        <w:t xml:space="preserve"> </w:t>
      </w:r>
      <w:r>
        <w:t xml:space="preserve">прили- </w:t>
      </w:r>
      <w:r>
        <w:rPr>
          <w:spacing w:val="-5"/>
        </w:rPr>
        <w:t>ком</w:t>
      </w:r>
      <w:r>
        <w:rPr>
          <w:spacing w:val="13"/>
        </w:rPr>
        <w:t xml:space="preserve"> </w:t>
      </w:r>
      <w:r>
        <w:t>уноса</w:t>
      </w:r>
      <w:r>
        <w:rPr>
          <w:spacing w:val="13"/>
        </w:rPr>
        <w:t xml:space="preserve"> </w:t>
      </w:r>
      <w:r>
        <w:t>текста</w:t>
      </w:r>
      <w:r>
        <w:rPr>
          <w:spacing w:val="13"/>
        </w:rPr>
        <w:t xml:space="preserve"> </w:t>
      </w:r>
      <w:r>
        <w:t>треба</w:t>
      </w:r>
      <w:r>
        <w:rPr>
          <w:spacing w:val="13"/>
        </w:rPr>
        <w:t xml:space="preserve"> </w:t>
      </w:r>
      <w:r>
        <w:t>јасно</w:t>
      </w:r>
      <w:r>
        <w:rPr>
          <w:spacing w:val="13"/>
        </w:rPr>
        <w:t xml:space="preserve"> </w:t>
      </w:r>
      <w:r>
        <w:t>да</w:t>
      </w:r>
      <w:r>
        <w:rPr>
          <w:spacing w:val="13"/>
        </w:rPr>
        <w:t xml:space="preserve"> </w:t>
      </w:r>
      <w:r>
        <w:t>зна</w:t>
      </w:r>
      <w:r>
        <w:rPr>
          <w:spacing w:val="13"/>
        </w:rPr>
        <w:t xml:space="preserve"> </w:t>
      </w:r>
      <w:r>
        <w:rPr>
          <w:spacing w:val="-4"/>
        </w:rPr>
        <w:t>како</w:t>
      </w:r>
      <w:r>
        <w:rPr>
          <w:spacing w:val="13"/>
        </w:rPr>
        <w:t xml:space="preserve"> </w:t>
      </w:r>
      <w:r>
        <w:t>се</w:t>
      </w:r>
      <w:r>
        <w:rPr>
          <w:spacing w:val="13"/>
        </w:rPr>
        <w:t xml:space="preserve"> </w:t>
      </w:r>
      <w:r>
        <w:t>текст</w:t>
      </w:r>
      <w:r>
        <w:rPr>
          <w:spacing w:val="13"/>
        </w:rPr>
        <w:t xml:space="preserve"> </w:t>
      </w:r>
      <w:r>
        <w:t>дели</w:t>
      </w:r>
      <w:r>
        <w:rPr>
          <w:spacing w:val="13"/>
        </w:rPr>
        <w:t xml:space="preserve"> </w:t>
      </w:r>
      <w:r>
        <w:t>на</w:t>
      </w:r>
      <w:r>
        <w:rPr>
          <w:spacing w:val="13"/>
        </w:rPr>
        <w:t xml:space="preserve"> </w:t>
      </w:r>
      <w:r>
        <w:t>целине</w:t>
      </w:r>
    </w:p>
    <w:p w:rsidR="005F701D" w:rsidRDefault="00AC6512">
      <w:pPr>
        <w:pStyle w:val="ListParagraph"/>
        <w:numPr>
          <w:ilvl w:val="0"/>
          <w:numId w:val="61"/>
        </w:numPr>
        <w:tabs>
          <w:tab w:val="left" w:pos="282"/>
        </w:tabs>
        <w:spacing w:line="199" w:lineRule="exact"/>
        <w:ind w:firstLine="0"/>
        <w:jc w:val="both"/>
        <w:rPr>
          <w:sz w:val="18"/>
        </w:rPr>
      </w:pPr>
      <w:r>
        <w:rPr>
          <w:sz w:val="18"/>
        </w:rPr>
        <w:t>параграфе и скренути пажњу на разлику између</w:t>
      </w:r>
      <w:r>
        <w:rPr>
          <w:spacing w:val="22"/>
          <w:sz w:val="18"/>
        </w:rPr>
        <w:t xml:space="preserve"> </w:t>
      </w:r>
      <w:r>
        <w:rPr>
          <w:sz w:val="18"/>
        </w:rPr>
        <w:t>експлицитног</w:t>
      </w:r>
    </w:p>
    <w:p w:rsidR="005F701D" w:rsidRDefault="005F701D">
      <w:pPr>
        <w:spacing w:line="199" w:lineRule="exact"/>
        <w:jc w:val="both"/>
        <w:rPr>
          <w:sz w:val="18"/>
        </w:rPr>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6" w:line="235" w:lineRule="auto"/>
        <w:ind w:right="38" w:firstLine="0"/>
      </w:pPr>
      <w:r>
        <w:lastRenderedPageBreak/>
        <w:t>уметања ознака за нови ред и прелаза у нови ред које едитор тек- ста аутоматски приказује (а који нису унети у текст). Нагласити ученицима да је овај основни ниво рада са текстом заједнички за веома широку палету програма (од најј</w:t>
      </w:r>
      <w:r>
        <w:t>едноставнијих едитора тек- ста до напредних процесора текста) и демонстрирати рад у неко- лико различитих програма (на локалном рачунару, али и онлајн), укључујући и програмерске едиторе које ће ученици касније про- грамирати.</w:t>
      </w:r>
    </w:p>
    <w:p w:rsidR="005F701D" w:rsidRDefault="00AC6512">
      <w:pPr>
        <w:pStyle w:val="BodyText"/>
        <w:spacing w:line="235" w:lineRule="auto"/>
        <w:ind w:right="38"/>
      </w:pPr>
      <w:r>
        <w:rPr>
          <w:spacing w:val="-3"/>
        </w:rPr>
        <w:t xml:space="preserve">Након </w:t>
      </w:r>
      <w:r>
        <w:t>рада са чистим текстом,</w:t>
      </w:r>
      <w:r>
        <w:t xml:space="preserve"> прећи на обраду уметања не- текстуалних елемената и структурирање текста. Ученик треба да зна да организује текст коришћењем нумерисаних и ненумериса- них</w:t>
      </w:r>
      <w:r>
        <w:rPr>
          <w:spacing w:val="-6"/>
        </w:rPr>
        <w:t xml:space="preserve"> </w:t>
      </w:r>
      <w:r>
        <w:t>листа,</w:t>
      </w:r>
      <w:r>
        <w:rPr>
          <w:spacing w:val="-6"/>
        </w:rPr>
        <w:t xml:space="preserve"> </w:t>
      </w:r>
      <w:r>
        <w:t>да</w:t>
      </w:r>
      <w:r>
        <w:rPr>
          <w:spacing w:val="-6"/>
        </w:rPr>
        <w:t xml:space="preserve"> </w:t>
      </w:r>
      <w:r>
        <w:t>у</w:t>
      </w:r>
      <w:r>
        <w:rPr>
          <w:spacing w:val="-6"/>
        </w:rPr>
        <w:t xml:space="preserve"> </w:t>
      </w:r>
      <w:r>
        <w:t>текст</w:t>
      </w:r>
      <w:r>
        <w:rPr>
          <w:spacing w:val="-6"/>
        </w:rPr>
        <w:t xml:space="preserve"> </w:t>
      </w:r>
      <w:r>
        <w:t>уметне</w:t>
      </w:r>
      <w:r>
        <w:rPr>
          <w:spacing w:val="-6"/>
        </w:rPr>
        <w:t xml:space="preserve"> </w:t>
      </w:r>
      <w:r>
        <w:t>нетекстуалне</w:t>
      </w:r>
      <w:r>
        <w:rPr>
          <w:spacing w:val="-6"/>
        </w:rPr>
        <w:t xml:space="preserve"> </w:t>
      </w:r>
      <w:r>
        <w:t>елементе</w:t>
      </w:r>
      <w:r>
        <w:rPr>
          <w:spacing w:val="-6"/>
        </w:rPr>
        <w:t xml:space="preserve"> </w:t>
      </w:r>
      <w:r>
        <w:t>(табеле,</w:t>
      </w:r>
      <w:r>
        <w:rPr>
          <w:spacing w:val="-6"/>
        </w:rPr>
        <w:t xml:space="preserve"> </w:t>
      </w:r>
      <w:r>
        <w:t xml:space="preserve">слике, једноставне </w:t>
      </w:r>
      <w:r>
        <w:rPr>
          <w:spacing w:val="-3"/>
        </w:rPr>
        <w:t xml:space="preserve">математичке </w:t>
      </w:r>
      <w:r>
        <w:t>симболе и фор</w:t>
      </w:r>
      <w:r>
        <w:t xml:space="preserve">муле...). И </w:t>
      </w:r>
      <w:r>
        <w:rPr>
          <w:spacing w:val="-3"/>
        </w:rPr>
        <w:t xml:space="preserve">ову </w:t>
      </w:r>
      <w:r>
        <w:t xml:space="preserve">тему при- казати кроз </w:t>
      </w:r>
      <w:r>
        <w:rPr>
          <w:spacing w:val="-4"/>
        </w:rPr>
        <w:t xml:space="preserve">неколико </w:t>
      </w:r>
      <w:r>
        <w:t>различитих програма (нпр. текст процесора, програма за слање електронске поште и креирање онлајн</w:t>
      </w:r>
      <w:r>
        <w:rPr>
          <w:spacing w:val="-32"/>
        </w:rPr>
        <w:t xml:space="preserve"> </w:t>
      </w:r>
      <w:r>
        <w:t>докумен- та или веб стране) и истаћи заједничке</w:t>
      </w:r>
      <w:r>
        <w:rPr>
          <w:spacing w:val="-10"/>
        </w:rPr>
        <w:t xml:space="preserve"> </w:t>
      </w:r>
      <w:r>
        <w:t>карактеристике.</w:t>
      </w:r>
    </w:p>
    <w:p w:rsidR="005F701D" w:rsidRDefault="00AC6512">
      <w:pPr>
        <w:pStyle w:val="BodyText"/>
        <w:spacing w:line="235" w:lineRule="auto"/>
        <w:ind w:right="38" w:firstLine="397"/>
      </w:pPr>
      <w:r>
        <w:t>Објаснити разлику између приступа уређивања текста кори- шћењем приступа „што видиш то и добијеш” (</w:t>
      </w:r>
      <w:r>
        <w:rPr>
          <w:i/>
        </w:rPr>
        <w:t>WYSIWYG</w:t>
      </w:r>
      <w:r>
        <w:t xml:space="preserve">) и јези- ка за обележавање. Приступ језика за обележавање могуће је де- монстрирати кроз „лаке језике за обележавање” (нпр. </w:t>
      </w:r>
      <w:r>
        <w:rPr>
          <w:i/>
        </w:rPr>
        <w:t>MarkDown</w:t>
      </w:r>
      <w:r>
        <w:t xml:space="preserve">), кроз </w:t>
      </w:r>
      <w:r>
        <w:rPr>
          <w:i/>
        </w:rPr>
        <w:t xml:space="preserve">Wiki </w:t>
      </w:r>
      <w:r>
        <w:t>нота</w:t>
      </w:r>
      <w:r>
        <w:t xml:space="preserve">цију и подскуп језика </w:t>
      </w:r>
      <w:r>
        <w:rPr>
          <w:i/>
        </w:rPr>
        <w:t xml:space="preserve">HTML </w:t>
      </w:r>
      <w:r>
        <w:t xml:space="preserve">(довољно је приказати означавање наслова, секција, пасуса, нумерисаних и ненумериса- них листа и евентуално убацивање слика и линкова). Кроз неколи- ко елементарних примера приказати употребу </w:t>
      </w:r>
      <w:r>
        <w:rPr>
          <w:i/>
        </w:rPr>
        <w:t xml:space="preserve">LaTeX </w:t>
      </w:r>
      <w:r>
        <w:t xml:space="preserve">синтаксе за запис математичких </w:t>
      </w:r>
      <w:r>
        <w:t>формула (индекс, експонент, разломак, грчка слова, ...). Улогу језика за обележавање приказати на примерима њихове употребе на вебу. Кроз језике за обележавање вежбати са ученицима прецизно изражавање у формалној нотацији и пошто- вање прецизне синтаксе, ш</w:t>
      </w:r>
      <w:r>
        <w:t>то представља важан увод у тему про- грамирања у текстуалним програмским језицима.</w:t>
      </w:r>
    </w:p>
    <w:p w:rsidR="005F701D" w:rsidRDefault="00AC6512">
      <w:pPr>
        <w:pStyle w:val="BodyText"/>
        <w:spacing w:line="235" w:lineRule="auto"/>
        <w:ind w:right="38"/>
      </w:pPr>
      <w:r>
        <w:t>Потребно је објаснити разлику између логичке структуре документа и његовог визуелног и стилског обликовања и увести стилове као основну технику логичког структурирања докуме</w:t>
      </w:r>
      <w:r>
        <w:t>нта. Ученик треба да уме да ефикасно користи постојеће, прилагођава именоване стилове и креира сопствене стилове на нивоу каракте- ра, параграфа и странице. Поред тога потребно је да овладају еле- ментима за аутомаско ажурирања документа (садржај, листа св</w:t>
      </w:r>
      <w:r>
        <w:t xml:space="preserve">их табела или слика, странице...). На крају рада са документом уче- ник треба да зна да документ припреми за штампање и одштампа га на папир или извезе у формат </w:t>
      </w:r>
      <w:r>
        <w:rPr>
          <w:i/>
        </w:rPr>
        <w:t>PDF</w:t>
      </w:r>
      <w:r>
        <w:t>. Коришћењем програма за креирање слајд презентација ученици треба да примене већ овла- дане</w:t>
      </w:r>
      <w:r>
        <w:t xml:space="preserve"> технике форматирања и стилизовања текста и креирају добру и ефективну презентацију. При изради слајд-презентације ученик мора да се придржава правила добре презентације (број информа- ција на слајду, дизајн слајда, естетика, анимације у служби садр- жаја,</w:t>
      </w:r>
      <w:r>
        <w:t xml:space="preserve"> ….). Нагласити важност израде сарадничког документа при- ликом рада на неком тексту или слајд-презентацији.</w:t>
      </w:r>
    </w:p>
    <w:p w:rsidR="005F701D" w:rsidRDefault="00AC6512">
      <w:pPr>
        <w:pStyle w:val="Heading2"/>
        <w:spacing w:line="196" w:lineRule="exact"/>
      </w:pPr>
      <w:r>
        <w:t>Програмирање (30 часова)</w:t>
      </w:r>
    </w:p>
    <w:p w:rsidR="005F701D" w:rsidRDefault="00AC6512">
      <w:pPr>
        <w:pStyle w:val="BodyText"/>
        <w:spacing w:line="235" w:lineRule="auto"/>
        <w:ind w:right="38"/>
      </w:pPr>
      <w:r>
        <w:t>Пре почетка наставе програмирања ученицима треба обја- снити важност алгоритамског приступа решавању проблема и вештине пр</w:t>
      </w:r>
      <w:r>
        <w:t xml:space="preserve">ограмирања у данашњем свету за све, па и за учени-  </w:t>
      </w:r>
      <w:r>
        <w:rPr>
          <w:spacing w:val="-3"/>
        </w:rPr>
        <w:t xml:space="preserve">ке који </w:t>
      </w:r>
      <w:r>
        <w:t xml:space="preserve">се неће професионално бавити програмирањем. Ученике треба упознати са позитивним утицајем наставе програмирања на развој </w:t>
      </w:r>
      <w:r>
        <w:rPr>
          <w:spacing w:val="-3"/>
        </w:rPr>
        <w:t xml:space="preserve">прецизног, </w:t>
      </w:r>
      <w:r>
        <w:t xml:space="preserve">формалног изражавања и на развој логичког ми- шљења. Често се у </w:t>
      </w:r>
      <w:r>
        <w:t xml:space="preserve">животу дешава да треба да организујемо неку групу </w:t>
      </w:r>
      <w:r>
        <w:rPr>
          <w:spacing w:val="-4"/>
        </w:rPr>
        <w:t xml:space="preserve">људи </w:t>
      </w:r>
      <w:r>
        <w:t xml:space="preserve">и да им објаснимо </w:t>
      </w:r>
      <w:r>
        <w:rPr>
          <w:spacing w:val="-4"/>
        </w:rPr>
        <w:t xml:space="preserve">како </w:t>
      </w:r>
      <w:r>
        <w:t xml:space="preserve">да ураде неки посао, а позна- вање техника описивања алгоритама ће нам помоћи да ту увек урадим на јасан и недвосмислен начин. ИКТ уређаји нас често збуњују чудним понашањем, </w:t>
      </w:r>
      <w:r>
        <w:rPr>
          <w:spacing w:val="-3"/>
        </w:rPr>
        <w:t>кој</w:t>
      </w:r>
      <w:r>
        <w:rPr>
          <w:spacing w:val="-3"/>
        </w:rPr>
        <w:t xml:space="preserve">е </w:t>
      </w:r>
      <w:r>
        <w:t xml:space="preserve">се испоставља као сасвим при- родно и нормално, </w:t>
      </w:r>
      <w:r>
        <w:rPr>
          <w:spacing w:val="-4"/>
        </w:rPr>
        <w:t xml:space="preserve">ако </w:t>
      </w:r>
      <w:r>
        <w:t xml:space="preserve">разумемо строге принципе по којима функ- </w:t>
      </w:r>
      <w:r>
        <w:rPr>
          <w:spacing w:val="-3"/>
        </w:rPr>
        <w:t xml:space="preserve">ционишу. </w:t>
      </w:r>
      <w:r>
        <w:t xml:space="preserve">Кроз серију једноставних примера приказати могућност употребе техника алгоритамског размишљања и програмирања на </w:t>
      </w:r>
      <w:r>
        <w:rPr>
          <w:spacing w:val="-3"/>
        </w:rPr>
        <w:t xml:space="preserve">аутоматизовање </w:t>
      </w:r>
      <w:r>
        <w:t>практичних задатака са к</w:t>
      </w:r>
      <w:r>
        <w:t xml:space="preserve">ојима се ученици и иначе срећу </w:t>
      </w:r>
      <w:r>
        <w:rPr>
          <w:spacing w:val="-4"/>
        </w:rPr>
        <w:t xml:space="preserve">током </w:t>
      </w:r>
      <w:r>
        <w:t xml:space="preserve">образовања и личног и касније професионалног жи- вота. Навести ученицима </w:t>
      </w:r>
      <w:r>
        <w:rPr>
          <w:spacing w:val="-5"/>
        </w:rPr>
        <w:t xml:space="preserve">колико </w:t>
      </w:r>
      <w:r>
        <w:t xml:space="preserve">познавање принципа алгоритама и програмирања може помоћи скоро у </w:t>
      </w:r>
      <w:r>
        <w:rPr>
          <w:spacing w:val="-3"/>
        </w:rPr>
        <w:t xml:space="preserve">свакој </w:t>
      </w:r>
      <w:r>
        <w:t xml:space="preserve">професији (на при- мер, </w:t>
      </w:r>
      <w:r>
        <w:rPr>
          <w:spacing w:val="-4"/>
        </w:rPr>
        <w:t xml:space="preserve">будући </w:t>
      </w:r>
      <w:r>
        <w:t>психолози и социолози користе напред</w:t>
      </w:r>
      <w:r>
        <w:t>ан статистич- ки софтвер за обраду својих података и да им елементи програ- мирања</w:t>
      </w:r>
      <w:r>
        <w:rPr>
          <w:spacing w:val="27"/>
        </w:rPr>
        <w:t xml:space="preserve"> </w:t>
      </w:r>
      <w:r>
        <w:t>могу</w:t>
      </w:r>
      <w:r>
        <w:rPr>
          <w:spacing w:val="27"/>
        </w:rPr>
        <w:t xml:space="preserve"> </w:t>
      </w:r>
      <w:r>
        <w:t>помоћи</w:t>
      </w:r>
      <w:r>
        <w:rPr>
          <w:spacing w:val="27"/>
        </w:rPr>
        <w:t xml:space="preserve"> </w:t>
      </w:r>
      <w:r>
        <w:t>да</w:t>
      </w:r>
      <w:r>
        <w:rPr>
          <w:spacing w:val="27"/>
        </w:rPr>
        <w:t xml:space="preserve"> </w:t>
      </w:r>
      <w:r>
        <w:t>прилагоде</w:t>
      </w:r>
      <w:r>
        <w:rPr>
          <w:spacing w:val="27"/>
        </w:rPr>
        <w:t xml:space="preserve"> </w:t>
      </w:r>
      <w:r>
        <w:t>тај</w:t>
      </w:r>
      <w:r>
        <w:rPr>
          <w:spacing w:val="27"/>
        </w:rPr>
        <w:t xml:space="preserve"> </w:t>
      </w:r>
      <w:r>
        <w:t>софтвер</w:t>
      </w:r>
      <w:r>
        <w:rPr>
          <w:spacing w:val="27"/>
        </w:rPr>
        <w:t xml:space="preserve"> </w:t>
      </w:r>
      <w:r>
        <w:t>потребама</w:t>
      </w:r>
      <w:r>
        <w:rPr>
          <w:spacing w:val="27"/>
        </w:rPr>
        <w:t xml:space="preserve"> </w:t>
      </w:r>
      <w:r>
        <w:t>своји</w:t>
      </w:r>
    </w:p>
    <w:p w:rsidR="005F701D" w:rsidRDefault="00AC6512">
      <w:pPr>
        <w:pStyle w:val="BodyText"/>
        <w:spacing w:before="111" w:line="235" w:lineRule="auto"/>
        <w:ind w:right="116" w:firstLine="0"/>
      </w:pPr>
      <w:r>
        <w:br w:type="column"/>
      </w:r>
      <w:r>
        <w:t>специфичних анализа, а будући стручњаци за језик могу помоћу релативно једноставних програмерских техника извући потреб</w:t>
      </w:r>
      <w:r>
        <w:t>не делове језичких корпуса и статистички их обрађивати).</w:t>
      </w:r>
    </w:p>
    <w:p w:rsidR="005F701D" w:rsidRDefault="00AC6512">
      <w:pPr>
        <w:pStyle w:val="BodyText"/>
        <w:spacing w:line="235" w:lineRule="auto"/>
        <w:ind w:right="117"/>
      </w:pPr>
      <w:r>
        <w:t xml:space="preserve">У складу са претходним, реализацију теме могуће је започе- ти увођењем појма алгоритма кроз навођење примера из </w:t>
      </w:r>
      <w:r>
        <w:rPr>
          <w:spacing w:val="-3"/>
        </w:rPr>
        <w:t xml:space="preserve">свакод- </w:t>
      </w:r>
      <w:r>
        <w:t xml:space="preserve">невног живота у којима се одређене радње дешавају по унапред задатим правилима </w:t>
      </w:r>
      <w:r>
        <w:t xml:space="preserve">(на пример, кухињски рецепти, организација летовања коришћењем интернета, одређивање победника у игри папир–камен–маказе, слагање Рубикове </w:t>
      </w:r>
      <w:r>
        <w:rPr>
          <w:spacing w:val="-3"/>
        </w:rPr>
        <w:t xml:space="preserve">коцке, </w:t>
      </w:r>
      <w:r>
        <w:t xml:space="preserve">слагање Ханојских </w:t>
      </w:r>
      <w:r>
        <w:rPr>
          <w:spacing w:val="-3"/>
        </w:rPr>
        <w:t xml:space="preserve">кула, </w:t>
      </w:r>
      <w:r>
        <w:t xml:space="preserve">погађање непознатог броја половљењем интервала). Навести и примере </w:t>
      </w:r>
      <w:r>
        <w:rPr>
          <w:spacing w:val="-3"/>
        </w:rPr>
        <w:t xml:space="preserve">где </w:t>
      </w:r>
      <w:r>
        <w:t>се као корисниц</w:t>
      </w:r>
      <w:r>
        <w:t>и апликације сусрећемо са појмом алгоритма, као што је алгоритам проналажења руте у апликацији за</w:t>
      </w:r>
      <w:r>
        <w:rPr>
          <w:spacing w:val="-6"/>
        </w:rPr>
        <w:t xml:space="preserve"> </w:t>
      </w:r>
      <w:r>
        <w:t>навигацију</w:t>
      </w:r>
      <w:r>
        <w:rPr>
          <w:spacing w:val="-6"/>
        </w:rPr>
        <w:t xml:space="preserve"> </w:t>
      </w:r>
      <w:r>
        <w:rPr>
          <w:spacing w:val="-3"/>
        </w:rPr>
        <w:t>где</w:t>
      </w:r>
      <w:r>
        <w:rPr>
          <w:spacing w:val="-6"/>
        </w:rPr>
        <w:t xml:space="preserve"> </w:t>
      </w:r>
      <w:r>
        <w:t>можемо</w:t>
      </w:r>
      <w:r>
        <w:rPr>
          <w:spacing w:val="-6"/>
        </w:rPr>
        <w:t xml:space="preserve"> </w:t>
      </w:r>
      <w:r>
        <w:t>и</w:t>
      </w:r>
      <w:r>
        <w:rPr>
          <w:spacing w:val="-6"/>
        </w:rPr>
        <w:t xml:space="preserve"> </w:t>
      </w:r>
      <w:r>
        <w:t>подешавати</w:t>
      </w:r>
      <w:r>
        <w:rPr>
          <w:spacing w:val="-6"/>
        </w:rPr>
        <w:t xml:space="preserve"> </w:t>
      </w:r>
      <w:r>
        <w:rPr>
          <w:spacing w:val="-4"/>
        </w:rPr>
        <w:t>како</w:t>
      </w:r>
      <w:r>
        <w:rPr>
          <w:spacing w:val="-6"/>
        </w:rPr>
        <w:t xml:space="preserve"> </w:t>
      </w:r>
      <w:r>
        <w:t>алгоритам</w:t>
      </w:r>
      <w:r>
        <w:rPr>
          <w:spacing w:val="-6"/>
        </w:rPr>
        <w:t xml:space="preserve"> </w:t>
      </w:r>
      <w:r>
        <w:t>ради.</w:t>
      </w:r>
      <w:r>
        <w:rPr>
          <w:spacing w:val="-6"/>
        </w:rPr>
        <w:t xml:space="preserve"> </w:t>
      </w:r>
      <w:r>
        <w:t xml:space="preserve">При- казати и примере алгоритама са којима су се ученици сусретали у настави </w:t>
      </w:r>
      <w:r>
        <w:rPr>
          <w:spacing w:val="-3"/>
        </w:rPr>
        <w:t xml:space="preserve">математике </w:t>
      </w:r>
      <w:r>
        <w:t xml:space="preserve">(извођење аритметичких операција потписи- вањем, конструкције геометријских објеката, </w:t>
      </w:r>
      <w:r>
        <w:rPr>
          <w:spacing w:val="-4"/>
        </w:rPr>
        <w:t xml:space="preserve">НЗД, </w:t>
      </w:r>
      <w:r>
        <w:t>...). Анализира- ти са ученицима више различитих решења истог</w:t>
      </w:r>
      <w:r>
        <w:rPr>
          <w:spacing w:val="-9"/>
        </w:rPr>
        <w:t xml:space="preserve"> </w:t>
      </w:r>
      <w:r>
        <w:t>проблема.</w:t>
      </w:r>
    </w:p>
    <w:p w:rsidR="005F701D" w:rsidRDefault="00AC6512">
      <w:pPr>
        <w:pStyle w:val="BodyText"/>
        <w:spacing w:line="235" w:lineRule="auto"/>
        <w:ind w:right="116"/>
      </w:pPr>
      <w:r>
        <w:t xml:space="preserve">Дати примере исказивања алгоритама говорним језиком, дијаграмима тока и </w:t>
      </w:r>
      <w:r>
        <w:rPr>
          <w:spacing w:val="-4"/>
        </w:rPr>
        <w:t xml:space="preserve">псеудокодом. </w:t>
      </w:r>
      <w:r>
        <w:t>Ученицим</w:t>
      </w:r>
      <w:r>
        <w:t xml:space="preserve">а разјаснити шта се сматра елементарним </w:t>
      </w:r>
      <w:r>
        <w:rPr>
          <w:spacing w:val="-4"/>
        </w:rPr>
        <w:t xml:space="preserve">кораком </w:t>
      </w:r>
      <w:r>
        <w:t xml:space="preserve">у </w:t>
      </w:r>
      <w:r>
        <w:rPr>
          <w:spacing w:val="-3"/>
        </w:rPr>
        <w:t xml:space="preserve">алгоритму, </w:t>
      </w:r>
      <w:r>
        <w:rPr>
          <w:spacing w:val="-4"/>
        </w:rPr>
        <w:t xml:space="preserve">како </w:t>
      </w:r>
      <w:r>
        <w:t xml:space="preserve">се кораци секвен- цијално могу ређати један иза </w:t>
      </w:r>
      <w:r>
        <w:rPr>
          <w:spacing w:val="-5"/>
        </w:rPr>
        <w:t xml:space="preserve">другог, </w:t>
      </w:r>
      <w:r>
        <w:rPr>
          <w:spacing w:val="-4"/>
        </w:rPr>
        <w:t xml:space="preserve">како </w:t>
      </w:r>
      <w:r>
        <w:t xml:space="preserve">се врши условно извр- шавање одређених делова алгоритма (гранање) и </w:t>
      </w:r>
      <w:r>
        <w:rPr>
          <w:spacing w:val="-4"/>
        </w:rPr>
        <w:t xml:space="preserve">како </w:t>
      </w:r>
      <w:r>
        <w:t>се одређени делови алгоритма могу понављати (петље тј. ц</w:t>
      </w:r>
      <w:r>
        <w:t xml:space="preserve">иклуси). </w:t>
      </w:r>
      <w:r>
        <w:rPr>
          <w:spacing w:val="-4"/>
        </w:rPr>
        <w:t xml:space="preserve">Увести </w:t>
      </w:r>
      <w:r>
        <w:t xml:space="preserve">и могућност </w:t>
      </w:r>
      <w:r>
        <w:rPr>
          <w:spacing w:val="-3"/>
        </w:rPr>
        <w:t xml:space="preserve">скока </w:t>
      </w:r>
      <w:r>
        <w:t xml:space="preserve">(тзв. </w:t>
      </w:r>
      <w:r>
        <w:rPr>
          <w:i/>
        </w:rPr>
        <w:t>GOTO</w:t>
      </w:r>
      <w:r>
        <w:t xml:space="preserve">) на обележени корак (на пример, на број </w:t>
      </w:r>
      <w:r>
        <w:rPr>
          <w:spacing w:val="-3"/>
        </w:rPr>
        <w:t xml:space="preserve">корака </w:t>
      </w:r>
      <w:r>
        <w:t>у алгоритму представљеном у облику нумерисаног низа</w:t>
      </w:r>
      <w:r>
        <w:rPr>
          <w:spacing w:val="-9"/>
        </w:rPr>
        <w:t xml:space="preserve"> </w:t>
      </w:r>
      <w:r>
        <w:t>корака)</w:t>
      </w:r>
      <w:r>
        <w:rPr>
          <w:spacing w:val="-9"/>
        </w:rPr>
        <w:t xml:space="preserve"> </w:t>
      </w:r>
      <w:r>
        <w:t>и</w:t>
      </w:r>
      <w:r>
        <w:rPr>
          <w:spacing w:val="-9"/>
        </w:rPr>
        <w:t xml:space="preserve"> </w:t>
      </w:r>
      <w:r>
        <w:rPr>
          <w:spacing w:val="-3"/>
        </w:rPr>
        <w:t>укратко</w:t>
      </w:r>
      <w:r>
        <w:rPr>
          <w:spacing w:val="-9"/>
        </w:rPr>
        <w:t xml:space="preserve"> </w:t>
      </w:r>
      <w:r>
        <w:t>на</w:t>
      </w:r>
      <w:r>
        <w:rPr>
          <w:spacing w:val="-9"/>
        </w:rPr>
        <w:t xml:space="preserve"> </w:t>
      </w:r>
      <w:r>
        <w:t>примеру</w:t>
      </w:r>
      <w:r>
        <w:rPr>
          <w:spacing w:val="-9"/>
        </w:rPr>
        <w:t xml:space="preserve"> </w:t>
      </w:r>
      <w:r>
        <w:t>продискутовати</w:t>
      </w:r>
      <w:r>
        <w:rPr>
          <w:spacing w:val="-9"/>
        </w:rPr>
        <w:t xml:space="preserve"> </w:t>
      </w:r>
      <w:r>
        <w:t>мане</w:t>
      </w:r>
      <w:r>
        <w:rPr>
          <w:spacing w:val="-9"/>
        </w:rPr>
        <w:t xml:space="preserve"> </w:t>
      </w:r>
      <w:r>
        <w:t>таквих</w:t>
      </w:r>
      <w:r>
        <w:rPr>
          <w:spacing w:val="-9"/>
        </w:rPr>
        <w:t xml:space="preserve"> </w:t>
      </w:r>
      <w:r>
        <w:t>ре- шења. Као илустрацију изабрати неки једноставан алго</w:t>
      </w:r>
      <w:r>
        <w:t xml:space="preserve">ритам </w:t>
      </w:r>
      <w:r>
        <w:rPr>
          <w:spacing w:val="-3"/>
        </w:rPr>
        <w:t xml:space="preserve">који </w:t>
      </w:r>
      <w:r>
        <w:t xml:space="preserve">ће се исказати на разне начине, укључујући, на крају и програмом у програмском језику у </w:t>
      </w:r>
      <w:r>
        <w:rPr>
          <w:spacing w:val="-4"/>
        </w:rPr>
        <w:t xml:space="preserve">коме </w:t>
      </w:r>
      <w:r>
        <w:t xml:space="preserve">ће се даље радити. Пре него што уче- ници самостално крену да формулишу алгоритме, подстицати их да разумевају смисао алгоритама </w:t>
      </w:r>
      <w:r>
        <w:rPr>
          <w:spacing w:val="-3"/>
        </w:rPr>
        <w:t xml:space="preserve">које </w:t>
      </w:r>
      <w:r>
        <w:t>наставник припрема</w:t>
      </w:r>
      <w:r>
        <w:t xml:space="preserve">. Радити на развијању свести </w:t>
      </w:r>
      <w:r>
        <w:rPr>
          <w:spacing w:val="-6"/>
        </w:rPr>
        <w:t xml:space="preserve">код </w:t>
      </w:r>
      <w:r>
        <w:t xml:space="preserve">ученика о томе да решење проблема тре- ба да </w:t>
      </w:r>
      <w:r>
        <w:rPr>
          <w:spacing w:val="-5"/>
        </w:rPr>
        <w:t xml:space="preserve">буде  </w:t>
      </w:r>
      <w:r>
        <w:t xml:space="preserve">образложено јасно и прецизно (најбољи тест је то да   је алгоритам описан </w:t>
      </w:r>
      <w:r>
        <w:rPr>
          <w:spacing w:val="-3"/>
        </w:rPr>
        <w:t xml:space="preserve">тако </w:t>
      </w:r>
      <w:r>
        <w:t>да га други ученик може спровести без икаквих додатних</w:t>
      </w:r>
      <w:r>
        <w:rPr>
          <w:spacing w:val="-1"/>
        </w:rPr>
        <w:t xml:space="preserve"> </w:t>
      </w:r>
      <w:r>
        <w:t>упутстава).</w:t>
      </w:r>
    </w:p>
    <w:p w:rsidR="005F701D" w:rsidRDefault="00AC6512">
      <w:pPr>
        <w:pStyle w:val="BodyText"/>
        <w:spacing w:line="235" w:lineRule="auto"/>
        <w:ind w:right="116"/>
      </w:pPr>
      <w:r>
        <w:rPr>
          <w:spacing w:val="-4"/>
        </w:rPr>
        <w:t xml:space="preserve">Након кратке </w:t>
      </w:r>
      <w:r>
        <w:rPr>
          <w:spacing w:val="-3"/>
        </w:rPr>
        <w:t xml:space="preserve">уводне </w:t>
      </w:r>
      <w:r>
        <w:t xml:space="preserve">приче </w:t>
      </w:r>
      <w:r>
        <w:t xml:space="preserve">о </w:t>
      </w:r>
      <w:r>
        <w:rPr>
          <w:spacing w:val="-3"/>
        </w:rPr>
        <w:t xml:space="preserve">алгоритамском начину разми- </w:t>
      </w:r>
      <w:r>
        <w:t xml:space="preserve">шљања потребно је прећи на програмирање у </w:t>
      </w:r>
      <w:r>
        <w:rPr>
          <w:spacing w:val="-3"/>
        </w:rPr>
        <w:t xml:space="preserve">одабраном </w:t>
      </w:r>
      <w:r>
        <w:t xml:space="preserve">програм- </w:t>
      </w:r>
      <w:r>
        <w:rPr>
          <w:spacing w:val="-5"/>
        </w:rPr>
        <w:t xml:space="preserve">ском језику. </w:t>
      </w:r>
      <w:r>
        <w:rPr>
          <w:spacing w:val="-4"/>
        </w:rPr>
        <w:t xml:space="preserve">Тема </w:t>
      </w:r>
      <w:r>
        <w:t xml:space="preserve">програмирања се </w:t>
      </w:r>
      <w:r>
        <w:rPr>
          <w:spacing w:val="-4"/>
        </w:rPr>
        <w:t xml:space="preserve">може </w:t>
      </w:r>
      <w:r>
        <w:t xml:space="preserve">у целини </w:t>
      </w:r>
      <w:r>
        <w:rPr>
          <w:spacing w:val="-3"/>
        </w:rPr>
        <w:t xml:space="preserve">реализовати </w:t>
      </w:r>
      <w:r>
        <w:t xml:space="preserve">уз </w:t>
      </w:r>
      <w:r>
        <w:rPr>
          <w:spacing w:val="-3"/>
        </w:rPr>
        <w:t xml:space="preserve">коришћење текстуалног програмског </w:t>
      </w:r>
      <w:r>
        <w:t xml:space="preserve">језика, а </w:t>
      </w:r>
      <w:r>
        <w:rPr>
          <w:spacing w:val="-4"/>
        </w:rPr>
        <w:t xml:space="preserve">може </w:t>
      </w:r>
      <w:r>
        <w:t xml:space="preserve">се </w:t>
      </w:r>
      <w:r>
        <w:rPr>
          <w:spacing w:val="-3"/>
        </w:rPr>
        <w:t xml:space="preserve">започети </w:t>
      </w:r>
      <w:r>
        <w:t xml:space="preserve">са </w:t>
      </w:r>
      <w:r>
        <w:rPr>
          <w:spacing w:val="-3"/>
        </w:rPr>
        <w:t xml:space="preserve">визуелним </w:t>
      </w:r>
      <w:r>
        <w:t xml:space="preserve">програмским </w:t>
      </w:r>
      <w:r>
        <w:rPr>
          <w:spacing w:val="-4"/>
        </w:rPr>
        <w:t xml:space="preserve">језиком </w:t>
      </w:r>
      <w:r>
        <w:rPr>
          <w:spacing w:val="-3"/>
        </w:rPr>
        <w:t>заснован</w:t>
      </w:r>
      <w:r>
        <w:rPr>
          <w:spacing w:val="-3"/>
        </w:rPr>
        <w:t xml:space="preserve">им </w:t>
      </w:r>
      <w:r>
        <w:t xml:space="preserve">на слагању </w:t>
      </w:r>
      <w:r>
        <w:rPr>
          <w:spacing w:val="-4"/>
        </w:rPr>
        <w:t xml:space="preserve">блокова, </w:t>
      </w:r>
      <w:r>
        <w:t>а завршити</w:t>
      </w:r>
      <w:r>
        <w:rPr>
          <w:spacing w:val="-12"/>
        </w:rPr>
        <w:t xml:space="preserve"> </w:t>
      </w:r>
      <w:r>
        <w:t>са</w:t>
      </w:r>
      <w:r>
        <w:rPr>
          <w:spacing w:val="-12"/>
        </w:rPr>
        <w:t xml:space="preserve"> </w:t>
      </w:r>
      <w:r>
        <w:rPr>
          <w:spacing w:val="-3"/>
        </w:rPr>
        <w:t>текстуалним</w:t>
      </w:r>
      <w:r>
        <w:rPr>
          <w:spacing w:val="-12"/>
        </w:rPr>
        <w:t xml:space="preserve"> </w:t>
      </w:r>
      <w:r>
        <w:t>програмским</w:t>
      </w:r>
      <w:r>
        <w:rPr>
          <w:spacing w:val="-12"/>
        </w:rPr>
        <w:t xml:space="preserve"> </w:t>
      </w:r>
      <w:r>
        <w:rPr>
          <w:spacing w:val="-4"/>
        </w:rPr>
        <w:t>језиком.</w:t>
      </w:r>
      <w:r>
        <w:rPr>
          <w:spacing w:val="-12"/>
        </w:rPr>
        <w:t xml:space="preserve"> </w:t>
      </w:r>
      <w:r>
        <w:t>Изабран</w:t>
      </w:r>
      <w:r>
        <w:rPr>
          <w:spacing w:val="-12"/>
        </w:rPr>
        <w:t xml:space="preserve"> </w:t>
      </w:r>
      <w:r>
        <w:rPr>
          <w:spacing w:val="-3"/>
        </w:rPr>
        <w:t xml:space="preserve">текстуални </w:t>
      </w:r>
      <w:r>
        <w:t xml:space="preserve">програмски језик треба да </w:t>
      </w:r>
      <w:r>
        <w:rPr>
          <w:spacing w:val="-7"/>
        </w:rPr>
        <w:t xml:space="preserve">буде </w:t>
      </w:r>
      <w:r>
        <w:t xml:space="preserve">једноставан за </w:t>
      </w:r>
      <w:r>
        <w:rPr>
          <w:spacing w:val="-3"/>
        </w:rPr>
        <w:t xml:space="preserve">разумевање </w:t>
      </w:r>
      <w:r>
        <w:t xml:space="preserve">и за из- </w:t>
      </w:r>
      <w:r>
        <w:rPr>
          <w:spacing w:val="-3"/>
        </w:rPr>
        <w:t xml:space="preserve">ражавање кратких </w:t>
      </w:r>
      <w:r>
        <w:t xml:space="preserve">програма, </w:t>
      </w:r>
      <w:r>
        <w:rPr>
          <w:spacing w:val="-3"/>
        </w:rPr>
        <w:t xml:space="preserve">као </w:t>
      </w:r>
      <w:r>
        <w:t xml:space="preserve">и да </w:t>
      </w:r>
      <w:r>
        <w:rPr>
          <w:spacing w:val="-2"/>
        </w:rPr>
        <w:t xml:space="preserve">има </w:t>
      </w:r>
      <w:r>
        <w:t xml:space="preserve">уграђену </w:t>
      </w:r>
      <w:r>
        <w:rPr>
          <w:spacing w:val="-3"/>
        </w:rPr>
        <w:t xml:space="preserve">подршку </w:t>
      </w:r>
      <w:r>
        <w:t xml:space="preserve">за </w:t>
      </w:r>
      <w:r>
        <w:rPr>
          <w:spacing w:val="-2"/>
        </w:rPr>
        <w:t xml:space="preserve">рад </w:t>
      </w:r>
      <w:r>
        <w:t xml:space="preserve">са </w:t>
      </w:r>
      <w:r>
        <w:rPr>
          <w:spacing w:val="-4"/>
        </w:rPr>
        <w:t xml:space="preserve">колекцијама </w:t>
      </w:r>
      <w:r>
        <w:t xml:space="preserve">кроз </w:t>
      </w:r>
      <w:r>
        <w:rPr>
          <w:spacing w:val="-3"/>
        </w:rPr>
        <w:t xml:space="preserve">одговарајуће </w:t>
      </w:r>
      <w:r>
        <w:t xml:space="preserve">могућности синтаксе и стандард- не </w:t>
      </w:r>
      <w:r>
        <w:rPr>
          <w:spacing w:val="-3"/>
        </w:rPr>
        <w:t xml:space="preserve">библиотеке. </w:t>
      </w:r>
      <w:r>
        <w:t xml:space="preserve">Развојно </w:t>
      </w:r>
      <w:r>
        <w:rPr>
          <w:spacing w:val="-3"/>
        </w:rPr>
        <w:t xml:space="preserve">окружење </w:t>
      </w:r>
      <w:r>
        <w:t xml:space="preserve">за </w:t>
      </w:r>
      <w:r>
        <w:rPr>
          <w:spacing w:val="-3"/>
        </w:rPr>
        <w:t xml:space="preserve">текстуални </w:t>
      </w:r>
      <w:r>
        <w:t xml:space="preserve">програмски језик треба да садржи </w:t>
      </w:r>
      <w:r>
        <w:rPr>
          <w:spacing w:val="-3"/>
        </w:rPr>
        <w:t xml:space="preserve">едитор </w:t>
      </w:r>
      <w:r>
        <w:rPr>
          <w:spacing w:val="-4"/>
        </w:rPr>
        <w:t xml:space="preserve">који </w:t>
      </w:r>
      <w:r>
        <w:t xml:space="preserve">је </w:t>
      </w:r>
      <w:r>
        <w:rPr>
          <w:spacing w:val="-3"/>
        </w:rPr>
        <w:t xml:space="preserve">прилагођен синтакси програмског </w:t>
      </w:r>
      <w:r>
        <w:t>језика</w:t>
      </w:r>
      <w:r>
        <w:rPr>
          <w:spacing w:val="-12"/>
        </w:rPr>
        <w:t xml:space="preserve"> </w:t>
      </w:r>
      <w:r>
        <w:t>и</w:t>
      </w:r>
      <w:r>
        <w:rPr>
          <w:spacing w:val="-12"/>
        </w:rPr>
        <w:t xml:space="preserve"> </w:t>
      </w:r>
      <w:r>
        <w:t>да</w:t>
      </w:r>
      <w:r>
        <w:rPr>
          <w:spacing w:val="-12"/>
        </w:rPr>
        <w:t xml:space="preserve"> </w:t>
      </w:r>
      <w:r>
        <w:rPr>
          <w:spacing w:val="-3"/>
        </w:rPr>
        <w:t>омогући</w:t>
      </w:r>
      <w:r>
        <w:rPr>
          <w:spacing w:val="-12"/>
        </w:rPr>
        <w:t xml:space="preserve"> </w:t>
      </w:r>
      <w:r>
        <w:t>покретање</w:t>
      </w:r>
      <w:r>
        <w:rPr>
          <w:spacing w:val="-12"/>
        </w:rPr>
        <w:t xml:space="preserve"> </w:t>
      </w:r>
      <w:r>
        <w:t>програма</w:t>
      </w:r>
      <w:r>
        <w:rPr>
          <w:spacing w:val="-12"/>
        </w:rPr>
        <w:t xml:space="preserve"> </w:t>
      </w:r>
      <w:r>
        <w:t>једноставном</w:t>
      </w:r>
      <w:r>
        <w:rPr>
          <w:spacing w:val="-12"/>
        </w:rPr>
        <w:t xml:space="preserve"> </w:t>
      </w:r>
      <w:r>
        <w:rPr>
          <w:spacing w:val="-4"/>
        </w:rPr>
        <w:t xml:space="preserve">корисничком </w:t>
      </w:r>
      <w:r>
        <w:rPr>
          <w:spacing w:val="-3"/>
        </w:rPr>
        <w:t xml:space="preserve">акцијом. Пожељно </w:t>
      </w:r>
      <w:r>
        <w:t xml:space="preserve">је да развојно </w:t>
      </w:r>
      <w:r>
        <w:rPr>
          <w:spacing w:val="-3"/>
        </w:rPr>
        <w:t>о</w:t>
      </w:r>
      <w:r>
        <w:rPr>
          <w:spacing w:val="-3"/>
        </w:rPr>
        <w:t xml:space="preserve">кружење омогућава </w:t>
      </w:r>
      <w:r>
        <w:t>да мањи</w:t>
      </w:r>
      <w:r>
        <w:rPr>
          <w:spacing w:val="-29"/>
        </w:rPr>
        <w:t xml:space="preserve"> </w:t>
      </w:r>
      <w:r>
        <w:t xml:space="preserve">про- грами </w:t>
      </w:r>
      <w:r>
        <w:rPr>
          <w:spacing w:val="-7"/>
        </w:rPr>
        <w:t xml:space="preserve">буду </w:t>
      </w:r>
      <w:r>
        <w:t xml:space="preserve">садржани у </w:t>
      </w:r>
      <w:r>
        <w:rPr>
          <w:spacing w:val="-3"/>
        </w:rPr>
        <w:t xml:space="preserve">једној јединици </w:t>
      </w:r>
      <w:r>
        <w:t xml:space="preserve">изворног </w:t>
      </w:r>
      <w:r>
        <w:rPr>
          <w:spacing w:val="-5"/>
        </w:rPr>
        <w:t xml:space="preserve">кода </w:t>
      </w:r>
      <w:r>
        <w:t xml:space="preserve">без </w:t>
      </w:r>
      <w:r>
        <w:rPr>
          <w:spacing w:val="-3"/>
        </w:rPr>
        <w:t xml:space="preserve">потребе </w:t>
      </w:r>
      <w:r>
        <w:t>креирања</w:t>
      </w:r>
      <w:r>
        <w:rPr>
          <w:spacing w:val="-9"/>
        </w:rPr>
        <w:t xml:space="preserve"> </w:t>
      </w:r>
      <w:r>
        <w:t>пројекта.</w:t>
      </w:r>
      <w:r>
        <w:rPr>
          <w:spacing w:val="-9"/>
        </w:rPr>
        <w:t xml:space="preserve"> </w:t>
      </w:r>
      <w:r>
        <w:t>За</w:t>
      </w:r>
      <w:r>
        <w:rPr>
          <w:spacing w:val="-9"/>
        </w:rPr>
        <w:t xml:space="preserve"> </w:t>
      </w:r>
      <w:r>
        <w:t>реализацију</w:t>
      </w:r>
      <w:r>
        <w:rPr>
          <w:spacing w:val="-9"/>
        </w:rPr>
        <w:t xml:space="preserve"> </w:t>
      </w:r>
      <w:r>
        <w:t>теме</w:t>
      </w:r>
      <w:r>
        <w:rPr>
          <w:spacing w:val="-9"/>
        </w:rPr>
        <w:t xml:space="preserve"> </w:t>
      </w:r>
      <w:r>
        <w:t>се</w:t>
      </w:r>
      <w:r>
        <w:rPr>
          <w:spacing w:val="-9"/>
        </w:rPr>
        <w:t xml:space="preserve"> </w:t>
      </w:r>
      <w:r>
        <w:rPr>
          <w:spacing w:val="-4"/>
        </w:rPr>
        <w:t>може</w:t>
      </w:r>
      <w:r>
        <w:rPr>
          <w:spacing w:val="-9"/>
        </w:rPr>
        <w:t xml:space="preserve"> </w:t>
      </w:r>
      <w:r>
        <w:rPr>
          <w:spacing w:val="-3"/>
        </w:rPr>
        <w:t>користити</w:t>
      </w:r>
      <w:r>
        <w:rPr>
          <w:spacing w:val="-9"/>
        </w:rPr>
        <w:t xml:space="preserve"> </w:t>
      </w:r>
      <w:r>
        <w:rPr>
          <w:spacing w:val="-3"/>
        </w:rPr>
        <w:t xml:space="preserve">развојно окружење </w:t>
      </w:r>
      <w:r>
        <w:t xml:space="preserve">инсталирано на </w:t>
      </w:r>
      <w:r>
        <w:rPr>
          <w:spacing w:val="-3"/>
        </w:rPr>
        <w:t xml:space="preserve">локалном </w:t>
      </w:r>
      <w:r>
        <w:rPr>
          <w:spacing w:val="-4"/>
        </w:rPr>
        <w:t xml:space="preserve">рачунару </w:t>
      </w:r>
      <w:r>
        <w:t xml:space="preserve">или онлајн </w:t>
      </w:r>
      <w:r>
        <w:rPr>
          <w:spacing w:val="-3"/>
        </w:rPr>
        <w:t xml:space="preserve">развојно окружење </w:t>
      </w:r>
      <w:r>
        <w:rPr>
          <w:spacing w:val="-5"/>
        </w:rPr>
        <w:t xml:space="preserve">коме </w:t>
      </w:r>
      <w:r>
        <w:t xml:space="preserve">се </w:t>
      </w:r>
      <w:r>
        <w:rPr>
          <w:spacing w:val="-3"/>
        </w:rPr>
        <w:t xml:space="preserve">приступа </w:t>
      </w:r>
      <w:r>
        <w:t xml:space="preserve">путем </w:t>
      </w:r>
      <w:r>
        <w:rPr>
          <w:spacing w:val="-4"/>
        </w:rPr>
        <w:t xml:space="preserve">прегледача </w:t>
      </w:r>
      <w:r>
        <w:t>веба</w:t>
      </w:r>
      <w:r>
        <w:rPr>
          <w:spacing w:val="-14"/>
        </w:rPr>
        <w:t xml:space="preserve"> </w:t>
      </w:r>
      <w:r>
        <w:rPr>
          <w:spacing w:val="-3"/>
        </w:rPr>
        <w:t>(браузера).</w:t>
      </w:r>
    </w:p>
    <w:p w:rsidR="005F701D" w:rsidRDefault="00AC6512">
      <w:pPr>
        <w:pStyle w:val="BodyText"/>
        <w:spacing w:line="235" w:lineRule="auto"/>
        <w:ind w:right="118"/>
      </w:pPr>
      <w:r>
        <w:t>Редослед увођења појмова, елемената програмских језика, типова података, библиотечких операција/функција/метода, ал- горитама, техника програмирања и функционалности развојног окружења треба прилагодити изабраним програмским јез</w:t>
      </w:r>
      <w:r>
        <w:t>ицима, окружењима и методолошким опредељењима.</w:t>
      </w:r>
    </w:p>
    <w:p w:rsidR="005F701D" w:rsidRDefault="00AC6512">
      <w:pPr>
        <w:pStyle w:val="BodyText"/>
        <w:spacing w:line="235" w:lineRule="auto"/>
        <w:ind w:right="118"/>
      </w:pPr>
      <w:r>
        <w:t>У склопу обраде ове теме неопходно је покрити следеће еле- менте одабраног програмског језика:</w:t>
      </w:r>
    </w:p>
    <w:p w:rsidR="005F701D" w:rsidRDefault="00AC6512">
      <w:pPr>
        <w:pStyle w:val="ListParagraph"/>
        <w:numPr>
          <w:ilvl w:val="0"/>
          <w:numId w:val="60"/>
        </w:numPr>
        <w:tabs>
          <w:tab w:val="left" w:pos="684"/>
        </w:tabs>
        <w:spacing w:line="235" w:lineRule="auto"/>
        <w:ind w:right="118" w:firstLine="397"/>
        <w:jc w:val="both"/>
        <w:rPr>
          <w:sz w:val="18"/>
        </w:rPr>
      </w:pPr>
      <w:r>
        <w:rPr>
          <w:sz w:val="18"/>
        </w:rPr>
        <w:t xml:space="preserve">аритметичке изразе (константе, променљиве, операторе и коришћење </w:t>
      </w:r>
      <w:r>
        <w:rPr>
          <w:spacing w:val="-4"/>
          <w:sz w:val="18"/>
        </w:rPr>
        <w:t xml:space="preserve">неколико </w:t>
      </w:r>
      <w:r>
        <w:rPr>
          <w:sz w:val="18"/>
        </w:rPr>
        <w:t>основних библиотечких функција)</w:t>
      </w:r>
    </w:p>
    <w:p w:rsidR="005F701D" w:rsidRDefault="00AC6512">
      <w:pPr>
        <w:pStyle w:val="ListParagraph"/>
        <w:numPr>
          <w:ilvl w:val="0"/>
          <w:numId w:val="60"/>
        </w:numPr>
        <w:tabs>
          <w:tab w:val="left" w:pos="653"/>
        </w:tabs>
        <w:spacing w:line="201" w:lineRule="exact"/>
        <w:ind w:left="652" w:hanging="135"/>
        <w:rPr>
          <w:sz w:val="18"/>
        </w:rPr>
      </w:pPr>
      <w:r>
        <w:rPr>
          <w:sz w:val="18"/>
        </w:rPr>
        <w:t>однос из</w:t>
      </w:r>
      <w:r>
        <w:rPr>
          <w:sz w:val="18"/>
        </w:rPr>
        <w:t>међу целобројног и реалног</w:t>
      </w:r>
      <w:r>
        <w:rPr>
          <w:spacing w:val="-6"/>
          <w:sz w:val="18"/>
        </w:rPr>
        <w:t xml:space="preserve"> </w:t>
      </w:r>
      <w:r>
        <w:rPr>
          <w:sz w:val="18"/>
        </w:rPr>
        <w:t>дељења</w:t>
      </w:r>
    </w:p>
    <w:p w:rsidR="005F701D" w:rsidRDefault="00AC6512">
      <w:pPr>
        <w:pStyle w:val="ListParagraph"/>
        <w:numPr>
          <w:ilvl w:val="0"/>
          <w:numId w:val="60"/>
        </w:numPr>
        <w:tabs>
          <w:tab w:val="left" w:pos="685"/>
        </w:tabs>
        <w:spacing w:line="235" w:lineRule="auto"/>
        <w:ind w:right="117" w:firstLine="397"/>
        <w:jc w:val="both"/>
        <w:rPr>
          <w:sz w:val="18"/>
        </w:rPr>
      </w:pPr>
      <w:r>
        <w:rPr>
          <w:sz w:val="18"/>
        </w:rPr>
        <w:t>основне типове и елементарне конверзије између њих, и то: бројевне типове (целобројни и реални), текстуални (ниске тј. стринг) и логички</w:t>
      </w:r>
      <w:r>
        <w:rPr>
          <w:spacing w:val="-3"/>
          <w:sz w:val="18"/>
        </w:rPr>
        <w:t xml:space="preserve"> </w:t>
      </w:r>
      <w:r>
        <w:rPr>
          <w:sz w:val="18"/>
        </w:rPr>
        <w:t>тип</w:t>
      </w:r>
    </w:p>
    <w:p w:rsidR="005F701D" w:rsidRDefault="00AC6512">
      <w:pPr>
        <w:pStyle w:val="ListParagraph"/>
        <w:numPr>
          <w:ilvl w:val="0"/>
          <w:numId w:val="60"/>
        </w:numPr>
        <w:tabs>
          <w:tab w:val="left" w:pos="653"/>
        </w:tabs>
        <w:spacing w:line="200" w:lineRule="exact"/>
        <w:ind w:left="652" w:hanging="135"/>
        <w:rPr>
          <w:sz w:val="18"/>
        </w:rPr>
      </w:pPr>
      <w:r>
        <w:rPr>
          <w:sz w:val="18"/>
        </w:rPr>
        <w:t>учитавање и испис вредности основних</w:t>
      </w:r>
      <w:r>
        <w:rPr>
          <w:spacing w:val="-4"/>
          <w:sz w:val="18"/>
        </w:rPr>
        <w:t xml:space="preserve"> </w:t>
      </w:r>
      <w:r>
        <w:rPr>
          <w:sz w:val="18"/>
        </w:rPr>
        <w:t>типова</w:t>
      </w:r>
    </w:p>
    <w:p w:rsidR="005F701D" w:rsidRDefault="00AC6512">
      <w:pPr>
        <w:pStyle w:val="ListParagraph"/>
        <w:numPr>
          <w:ilvl w:val="0"/>
          <w:numId w:val="60"/>
        </w:numPr>
        <w:tabs>
          <w:tab w:val="left" w:pos="658"/>
        </w:tabs>
        <w:spacing w:line="235" w:lineRule="auto"/>
        <w:ind w:right="118" w:firstLine="397"/>
        <w:jc w:val="both"/>
        <w:rPr>
          <w:sz w:val="18"/>
        </w:rPr>
      </w:pPr>
      <w:r>
        <w:rPr>
          <w:sz w:val="18"/>
        </w:rPr>
        <w:t>услове изражене коришћењем релацијских и логичких опе- ратора и наредбе гранања у непотпуном облику (if) и потпуном облику</w:t>
      </w:r>
      <w:r>
        <w:rPr>
          <w:spacing w:val="-1"/>
          <w:sz w:val="18"/>
        </w:rPr>
        <w:t xml:space="preserve"> </w:t>
      </w:r>
      <w:r>
        <w:rPr>
          <w:sz w:val="18"/>
        </w:rPr>
        <w:t>(if-else)</w:t>
      </w:r>
    </w:p>
    <w:p w:rsidR="005F701D" w:rsidRDefault="005F701D">
      <w:pPr>
        <w:spacing w:line="235" w:lineRule="auto"/>
        <w:jc w:val="both"/>
        <w:rPr>
          <w:sz w:val="18"/>
        </w:rPr>
        <w:sectPr w:rsidR="005F701D">
          <w:pgSz w:w="11910" w:h="15690"/>
          <w:pgMar w:top="0" w:right="560" w:bottom="280" w:left="560" w:header="720" w:footer="720" w:gutter="0"/>
          <w:cols w:num="2" w:space="720" w:equalWidth="0">
            <w:col w:w="5293" w:space="122"/>
            <w:col w:w="5375"/>
          </w:cols>
        </w:sectPr>
      </w:pPr>
    </w:p>
    <w:p w:rsidR="005F701D" w:rsidRDefault="00AC6512">
      <w:pPr>
        <w:pStyle w:val="ListParagraph"/>
        <w:numPr>
          <w:ilvl w:val="0"/>
          <w:numId w:val="60"/>
        </w:numPr>
        <w:tabs>
          <w:tab w:val="left" w:pos="653"/>
        </w:tabs>
        <w:spacing w:before="63" w:line="205" w:lineRule="exact"/>
        <w:ind w:left="652" w:hanging="135"/>
        <w:rPr>
          <w:sz w:val="18"/>
        </w:rPr>
      </w:pPr>
      <w:r>
        <w:rPr>
          <w:sz w:val="18"/>
        </w:rPr>
        <w:lastRenderedPageBreak/>
        <w:t xml:space="preserve">наредбе понављања (бројачку </w:t>
      </w:r>
      <w:r>
        <w:rPr>
          <w:spacing w:val="-4"/>
          <w:sz w:val="18"/>
        </w:rPr>
        <w:t xml:space="preserve">петљу, </w:t>
      </w:r>
      <w:r>
        <w:rPr>
          <w:sz w:val="18"/>
        </w:rPr>
        <w:t>условну</w:t>
      </w:r>
      <w:r>
        <w:rPr>
          <w:spacing w:val="-7"/>
          <w:sz w:val="18"/>
        </w:rPr>
        <w:t xml:space="preserve"> </w:t>
      </w:r>
      <w:r>
        <w:rPr>
          <w:sz w:val="18"/>
        </w:rPr>
        <w:t>петљу)</w:t>
      </w:r>
    </w:p>
    <w:p w:rsidR="005F701D" w:rsidRDefault="00AC6512">
      <w:pPr>
        <w:pStyle w:val="ListParagraph"/>
        <w:numPr>
          <w:ilvl w:val="0"/>
          <w:numId w:val="60"/>
        </w:numPr>
        <w:tabs>
          <w:tab w:val="left" w:pos="754"/>
        </w:tabs>
        <w:spacing w:before="1" w:line="235" w:lineRule="auto"/>
        <w:ind w:right="38" w:firstLine="397"/>
        <w:jc w:val="both"/>
        <w:rPr>
          <w:sz w:val="18"/>
        </w:rPr>
      </w:pPr>
      <w:r>
        <w:rPr>
          <w:sz w:val="18"/>
        </w:rPr>
        <w:t xml:space="preserve">дефинисање и коришћење једноставних потпрограма </w:t>
      </w:r>
      <w:r>
        <w:rPr>
          <w:sz w:val="18"/>
        </w:rPr>
        <w:t xml:space="preserve">(функција, процедура и сл., у зависности </w:t>
      </w:r>
      <w:r>
        <w:rPr>
          <w:spacing w:val="-3"/>
          <w:sz w:val="18"/>
        </w:rPr>
        <w:t xml:space="preserve">од </w:t>
      </w:r>
      <w:r>
        <w:rPr>
          <w:sz w:val="18"/>
        </w:rPr>
        <w:t xml:space="preserve">програмског језика, односно статичких метода, </w:t>
      </w:r>
      <w:r>
        <w:rPr>
          <w:spacing w:val="-4"/>
          <w:sz w:val="18"/>
        </w:rPr>
        <w:t xml:space="preserve">уколико </w:t>
      </w:r>
      <w:r>
        <w:rPr>
          <w:sz w:val="18"/>
        </w:rPr>
        <w:t xml:space="preserve">програмски језик не </w:t>
      </w:r>
      <w:r>
        <w:rPr>
          <w:spacing w:val="-4"/>
          <w:sz w:val="18"/>
        </w:rPr>
        <w:t xml:space="preserve">нуди </w:t>
      </w:r>
      <w:r>
        <w:rPr>
          <w:sz w:val="18"/>
        </w:rPr>
        <w:t>не- посреднији облик дефинисања</w:t>
      </w:r>
      <w:r>
        <w:rPr>
          <w:spacing w:val="-3"/>
          <w:sz w:val="18"/>
        </w:rPr>
        <w:t xml:space="preserve"> </w:t>
      </w:r>
      <w:r>
        <w:rPr>
          <w:sz w:val="18"/>
        </w:rPr>
        <w:t>потпрограма)</w:t>
      </w:r>
    </w:p>
    <w:p w:rsidR="005F701D" w:rsidRDefault="00AC6512">
      <w:pPr>
        <w:pStyle w:val="ListParagraph"/>
        <w:numPr>
          <w:ilvl w:val="0"/>
          <w:numId w:val="60"/>
        </w:numPr>
        <w:tabs>
          <w:tab w:val="left" w:pos="688"/>
        </w:tabs>
        <w:spacing w:line="235" w:lineRule="auto"/>
        <w:ind w:right="38" w:firstLine="397"/>
        <w:jc w:val="both"/>
        <w:rPr>
          <w:sz w:val="18"/>
        </w:rPr>
      </w:pPr>
      <w:r>
        <w:rPr>
          <w:sz w:val="18"/>
        </w:rPr>
        <w:t xml:space="preserve">елементарно коришћење </w:t>
      </w:r>
      <w:r>
        <w:rPr>
          <w:spacing w:val="-3"/>
          <w:sz w:val="18"/>
        </w:rPr>
        <w:t xml:space="preserve">колекција </w:t>
      </w:r>
      <w:r>
        <w:rPr>
          <w:sz w:val="18"/>
        </w:rPr>
        <w:t>података (низови, ни- ске, торке, речници, ...), приступ</w:t>
      </w:r>
      <w:r>
        <w:rPr>
          <w:sz w:val="18"/>
        </w:rPr>
        <w:t xml:space="preserve"> појединачним елементима </w:t>
      </w:r>
      <w:r>
        <w:rPr>
          <w:spacing w:val="-3"/>
          <w:sz w:val="18"/>
        </w:rPr>
        <w:t xml:space="preserve">колек- </w:t>
      </w:r>
      <w:r>
        <w:rPr>
          <w:sz w:val="18"/>
        </w:rPr>
        <w:t>ције,</w:t>
      </w:r>
      <w:r>
        <w:rPr>
          <w:spacing w:val="-13"/>
          <w:sz w:val="18"/>
        </w:rPr>
        <w:t xml:space="preserve"> </w:t>
      </w:r>
      <w:r>
        <w:rPr>
          <w:sz w:val="18"/>
        </w:rPr>
        <w:t>библиотечке</w:t>
      </w:r>
      <w:r>
        <w:rPr>
          <w:spacing w:val="-13"/>
          <w:sz w:val="18"/>
        </w:rPr>
        <w:t xml:space="preserve"> </w:t>
      </w:r>
      <w:r>
        <w:rPr>
          <w:sz w:val="18"/>
        </w:rPr>
        <w:t>функције/методе</w:t>
      </w:r>
      <w:r>
        <w:rPr>
          <w:spacing w:val="-13"/>
          <w:sz w:val="18"/>
        </w:rPr>
        <w:t xml:space="preserve"> </w:t>
      </w:r>
      <w:r>
        <w:rPr>
          <w:sz w:val="18"/>
        </w:rPr>
        <w:t>над</w:t>
      </w:r>
      <w:r>
        <w:rPr>
          <w:spacing w:val="-13"/>
          <w:sz w:val="18"/>
        </w:rPr>
        <w:t xml:space="preserve"> </w:t>
      </w:r>
      <w:r>
        <w:rPr>
          <w:sz w:val="18"/>
        </w:rPr>
        <w:t>колекцијама</w:t>
      </w:r>
      <w:r>
        <w:rPr>
          <w:spacing w:val="-13"/>
          <w:sz w:val="18"/>
        </w:rPr>
        <w:t xml:space="preserve"> </w:t>
      </w:r>
      <w:r>
        <w:rPr>
          <w:sz w:val="18"/>
        </w:rPr>
        <w:t>(број</w:t>
      </w:r>
      <w:r>
        <w:rPr>
          <w:spacing w:val="-13"/>
          <w:sz w:val="18"/>
        </w:rPr>
        <w:t xml:space="preserve"> </w:t>
      </w:r>
      <w:r>
        <w:rPr>
          <w:sz w:val="18"/>
        </w:rPr>
        <w:t>елемена- та, збир, просек, минимум, максимум, ...), итерација кроз</w:t>
      </w:r>
      <w:r>
        <w:rPr>
          <w:spacing w:val="-26"/>
          <w:sz w:val="18"/>
        </w:rPr>
        <w:t xml:space="preserve"> </w:t>
      </w:r>
      <w:r>
        <w:rPr>
          <w:sz w:val="18"/>
        </w:rPr>
        <w:t xml:space="preserve">елементе </w:t>
      </w:r>
      <w:r>
        <w:rPr>
          <w:spacing w:val="-3"/>
          <w:sz w:val="18"/>
        </w:rPr>
        <w:t>колекције.</w:t>
      </w:r>
    </w:p>
    <w:p w:rsidR="005F701D" w:rsidRDefault="00AC6512">
      <w:pPr>
        <w:pStyle w:val="BodyText"/>
        <w:spacing w:line="235" w:lineRule="auto"/>
        <w:ind w:right="38"/>
      </w:pPr>
      <w:r>
        <w:t>Не инсистирати на појму прекорачења, прецизности записа реалних бројева и на дета</w:t>
      </w:r>
      <w:r>
        <w:t xml:space="preserve">љима интерне репрезентације бројева (стога је, </w:t>
      </w:r>
      <w:r>
        <w:rPr>
          <w:spacing w:val="-4"/>
        </w:rPr>
        <w:t xml:space="preserve">ако </w:t>
      </w:r>
      <w:r>
        <w:t xml:space="preserve">је могуће, пожељно одабрати програмски језик </w:t>
      </w:r>
      <w:r>
        <w:rPr>
          <w:spacing w:val="-3"/>
        </w:rPr>
        <w:t xml:space="preserve">који аутоматски </w:t>
      </w:r>
      <w:r>
        <w:t>подржава рад са неограниченим бројевима). Промен- љиве</w:t>
      </w:r>
      <w:r>
        <w:rPr>
          <w:spacing w:val="-7"/>
        </w:rPr>
        <w:t xml:space="preserve"> </w:t>
      </w:r>
      <w:r>
        <w:t>у</w:t>
      </w:r>
      <w:r>
        <w:rPr>
          <w:spacing w:val="-7"/>
        </w:rPr>
        <w:t xml:space="preserve"> </w:t>
      </w:r>
      <w:r>
        <w:t>почетку</w:t>
      </w:r>
      <w:r>
        <w:rPr>
          <w:spacing w:val="-7"/>
        </w:rPr>
        <w:t xml:space="preserve"> </w:t>
      </w:r>
      <w:r>
        <w:t>третирати</w:t>
      </w:r>
      <w:r>
        <w:rPr>
          <w:spacing w:val="-7"/>
        </w:rPr>
        <w:t xml:space="preserve"> </w:t>
      </w:r>
      <w:r>
        <w:t>на</w:t>
      </w:r>
      <w:r>
        <w:rPr>
          <w:spacing w:val="-7"/>
        </w:rPr>
        <w:t xml:space="preserve"> </w:t>
      </w:r>
      <w:r>
        <w:t>исти</w:t>
      </w:r>
      <w:r>
        <w:rPr>
          <w:spacing w:val="-7"/>
        </w:rPr>
        <w:t xml:space="preserve"> </w:t>
      </w:r>
      <w:r>
        <w:t>начин</w:t>
      </w:r>
      <w:r>
        <w:rPr>
          <w:spacing w:val="-7"/>
        </w:rPr>
        <w:t xml:space="preserve"> </w:t>
      </w:r>
      <w:r>
        <w:t>као</w:t>
      </w:r>
      <w:r>
        <w:rPr>
          <w:spacing w:val="-7"/>
        </w:rPr>
        <w:t xml:space="preserve"> </w:t>
      </w:r>
      <w:r>
        <w:t>у</w:t>
      </w:r>
      <w:r>
        <w:rPr>
          <w:spacing w:val="-7"/>
        </w:rPr>
        <w:t xml:space="preserve"> </w:t>
      </w:r>
      <w:r>
        <w:t>математици</w:t>
      </w:r>
      <w:r>
        <w:rPr>
          <w:spacing w:val="-7"/>
        </w:rPr>
        <w:t xml:space="preserve"> </w:t>
      </w:r>
      <w:r>
        <w:t>и</w:t>
      </w:r>
      <w:r>
        <w:rPr>
          <w:spacing w:val="-7"/>
        </w:rPr>
        <w:t xml:space="preserve"> </w:t>
      </w:r>
      <w:r>
        <w:t>не</w:t>
      </w:r>
      <w:r>
        <w:rPr>
          <w:spacing w:val="-7"/>
        </w:rPr>
        <w:t xml:space="preserve"> </w:t>
      </w:r>
      <w:r>
        <w:t xml:space="preserve">ме- њати вредности једном додељеним променљивима, а императивну </w:t>
      </w:r>
      <w:r>
        <w:rPr>
          <w:spacing w:val="-4"/>
        </w:rPr>
        <w:t xml:space="preserve">доделу, </w:t>
      </w:r>
      <w:r>
        <w:t xml:space="preserve">попут i=i+1, </w:t>
      </w:r>
      <w:r>
        <w:rPr>
          <w:spacing w:val="-3"/>
        </w:rPr>
        <w:t xml:space="preserve">која </w:t>
      </w:r>
      <w:r>
        <w:t>је ученицима често тежак појам, посебно обрадити и разјаснити кроз примере у којима је таква додела заи- ста потребна.</w:t>
      </w:r>
    </w:p>
    <w:p w:rsidR="005F701D" w:rsidRDefault="00AC6512">
      <w:pPr>
        <w:pStyle w:val="BodyText"/>
        <w:spacing w:line="235" w:lineRule="auto"/>
        <w:ind w:right="38"/>
      </w:pPr>
      <w:r>
        <w:t>Алгоритамска структура задатака у првом разреду</w:t>
      </w:r>
      <w:r>
        <w:t xml:space="preserve"> не би тре- бало да буде комплексна. Кроз разне задатке могуће је приказати следеће типове алгоритама и програма:</w:t>
      </w:r>
    </w:p>
    <w:p w:rsidR="005F701D" w:rsidRDefault="00AC6512">
      <w:pPr>
        <w:pStyle w:val="ListParagraph"/>
        <w:numPr>
          <w:ilvl w:val="0"/>
          <w:numId w:val="60"/>
        </w:numPr>
        <w:tabs>
          <w:tab w:val="left" w:pos="714"/>
        </w:tabs>
        <w:spacing w:line="235" w:lineRule="auto"/>
        <w:ind w:right="38" w:firstLine="397"/>
        <w:jc w:val="both"/>
        <w:rPr>
          <w:sz w:val="18"/>
        </w:rPr>
      </w:pPr>
      <w:r>
        <w:rPr>
          <w:sz w:val="18"/>
        </w:rPr>
        <w:t>аритметичка израчунавања (нпр. геометријске формуле, формуле из физике, линеарне зависности и пропорције, решавање проблема коришћењем линеарн</w:t>
      </w:r>
      <w:r>
        <w:rPr>
          <w:sz w:val="18"/>
        </w:rPr>
        <w:t>их једначина</w:t>
      </w:r>
      <w:r>
        <w:rPr>
          <w:spacing w:val="-5"/>
          <w:sz w:val="18"/>
        </w:rPr>
        <w:t xml:space="preserve"> </w:t>
      </w:r>
      <w:r>
        <w:rPr>
          <w:sz w:val="18"/>
        </w:rPr>
        <w:t>итд.)</w:t>
      </w:r>
    </w:p>
    <w:p w:rsidR="005F701D" w:rsidRDefault="00AC6512">
      <w:pPr>
        <w:pStyle w:val="ListParagraph"/>
        <w:numPr>
          <w:ilvl w:val="0"/>
          <w:numId w:val="60"/>
        </w:numPr>
        <w:tabs>
          <w:tab w:val="left" w:pos="646"/>
        </w:tabs>
        <w:spacing w:line="235" w:lineRule="auto"/>
        <w:ind w:right="38" w:firstLine="397"/>
        <w:jc w:val="both"/>
        <w:rPr>
          <w:sz w:val="18"/>
        </w:rPr>
      </w:pPr>
      <w:r>
        <w:rPr>
          <w:spacing w:val="-3"/>
          <w:sz w:val="18"/>
        </w:rPr>
        <w:t xml:space="preserve">примена </w:t>
      </w:r>
      <w:r>
        <w:rPr>
          <w:spacing w:val="-4"/>
          <w:sz w:val="18"/>
        </w:rPr>
        <w:t xml:space="preserve">минимума, максимума </w:t>
      </w:r>
      <w:r>
        <w:rPr>
          <w:sz w:val="18"/>
        </w:rPr>
        <w:t xml:space="preserve">и </w:t>
      </w:r>
      <w:r>
        <w:rPr>
          <w:spacing w:val="-4"/>
          <w:sz w:val="18"/>
        </w:rPr>
        <w:t xml:space="preserve">апсолутне </w:t>
      </w:r>
      <w:r>
        <w:rPr>
          <w:spacing w:val="-3"/>
          <w:sz w:val="18"/>
        </w:rPr>
        <w:t xml:space="preserve">вредности разли- </w:t>
      </w:r>
      <w:r>
        <w:rPr>
          <w:spacing w:val="-4"/>
          <w:sz w:val="18"/>
        </w:rPr>
        <w:t xml:space="preserve">ке </w:t>
      </w:r>
      <w:r>
        <w:rPr>
          <w:spacing w:val="-3"/>
          <w:sz w:val="18"/>
        </w:rPr>
        <w:t xml:space="preserve">као мере растојања (нпр. </w:t>
      </w:r>
      <w:r>
        <w:rPr>
          <w:spacing w:val="-4"/>
          <w:sz w:val="18"/>
        </w:rPr>
        <w:t xml:space="preserve">одређивање </w:t>
      </w:r>
      <w:r>
        <w:rPr>
          <w:spacing w:val="-3"/>
          <w:sz w:val="18"/>
        </w:rPr>
        <w:t>дужине пресека</w:t>
      </w:r>
      <w:r>
        <w:rPr>
          <w:spacing w:val="-8"/>
          <w:sz w:val="18"/>
        </w:rPr>
        <w:t xml:space="preserve"> </w:t>
      </w:r>
      <w:r>
        <w:rPr>
          <w:spacing w:val="-4"/>
          <w:sz w:val="18"/>
        </w:rPr>
        <w:t>интервала)</w:t>
      </w:r>
    </w:p>
    <w:p w:rsidR="005F701D" w:rsidRDefault="00AC6512">
      <w:pPr>
        <w:pStyle w:val="ListParagraph"/>
        <w:numPr>
          <w:ilvl w:val="0"/>
          <w:numId w:val="60"/>
        </w:numPr>
        <w:tabs>
          <w:tab w:val="left" w:pos="651"/>
        </w:tabs>
        <w:spacing w:line="235" w:lineRule="auto"/>
        <w:ind w:right="39" w:firstLine="397"/>
        <w:jc w:val="both"/>
        <w:rPr>
          <w:sz w:val="18"/>
        </w:rPr>
      </w:pPr>
      <w:r>
        <w:rPr>
          <w:sz w:val="18"/>
        </w:rPr>
        <w:t>рад</w:t>
      </w:r>
      <w:r>
        <w:rPr>
          <w:spacing w:val="-7"/>
          <w:sz w:val="18"/>
        </w:rPr>
        <w:t xml:space="preserve"> </w:t>
      </w:r>
      <w:r>
        <w:rPr>
          <w:sz w:val="18"/>
        </w:rPr>
        <w:t>са</w:t>
      </w:r>
      <w:r>
        <w:rPr>
          <w:spacing w:val="-7"/>
          <w:sz w:val="18"/>
        </w:rPr>
        <w:t xml:space="preserve"> </w:t>
      </w:r>
      <w:r>
        <w:rPr>
          <w:sz w:val="18"/>
        </w:rPr>
        <w:t>позиционим</w:t>
      </w:r>
      <w:r>
        <w:rPr>
          <w:spacing w:val="-7"/>
          <w:sz w:val="18"/>
        </w:rPr>
        <w:t xml:space="preserve"> </w:t>
      </w:r>
      <w:r>
        <w:rPr>
          <w:sz w:val="18"/>
        </w:rPr>
        <w:t>записом</w:t>
      </w:r>
      <w:r>
        <w:rPr>
          <w:spacing w:val="-7"/>
          <w:sz w:val="18"/>
        </w:rPr>
        <w:t xml:space="preserve"> </w:t>
      </w:r>
      <w:r>
        <w:rPr>
          <w:sz w:val="18"/>
        </w:rPr>
        <w:t>(нпр.</w:t>
      </w:r>
      <w:r>
        <w:rPr>
          <w:spacing w:val="-7"/>
          <w:sz w:val="18"/>
        </w:rPr>
        <w:t xml:space="preserve"> </w:t>
      </w:r>
      <w:r>
        <w:rPr>
          <w:sz w:val="18"/>
        </w:rPr>
        <w:t>цифре</w:t>
      </w:r>
      <w:r>
        <w:rPr>
          <w:spacing w:val="-7"/>
          <w:sz w:val="18"/>
        </w:rPr>
        <w:t xml:space="preserve"> </w:t>
      </w:r>
      <w:r>
        <w:rPr>
          <w:sz w:val="18"/>
        </w:rPr>
        <w:t>у</w:t>
      </w:r>
      <w:r>
        <w:rPr>
          <w:spacing w:val="-7"/>
          <w:sz w:val="18"/>
        </w:rPr>
        <w:t xml:space="preserve"> </w:t>
      </w:r>
      <w:r>
        <w:rPr>
          <w:sz w:val="18"/>
        </w:rPr>
        <w:t>запису</w:t>
      </w:r>
      <w:r>
        <w:rPr>
          <w:spacing w:val="-7"/>
          <w:sz w:val="18"/>
        </w:rPr>
        <w:t xml:space="preserve"> </w:t>
      </w:r>
      <w:r>
        <w:rPr>
          <w:sz w:val="18"/>
        </w:rPr>
        <w:t>броја,</w:t>
      </w:r>
      <w:r>
        <w:rPr>
          <w:spacing w:val="-7"/>
          <w:sz w:val="18"/>
        </w:rPr>
        <w:t xml:space="preserve"> </w:t>
      </w:r>
      <w:r>
        <w:rPr>
          <w:sz w:val="18"/>
        </w:rPr>
        <w:t xml:space="preserve">вре- ме, </w:t>
      </w:r>
      <w:r>
        <w:rPr>
          <w:spacing w:val="-3"/>
          <w:sz w:val="18"/>
        </w:rPr>
        <w:t>углови)</w:t>
      </w:r>
    </w:p>
    <w:p w:rsidR="005F701D" w:rsidRDefault="00AC6512">
      <w:pPr>
        <w:pStyle w:val="ListParagraph"/>
        <w:numPr>
          <w:ilvl w:val="0"/>
          <w:numId w:val="60"/>
        </w:numPr>
        <w:tabs>
          <w:tab w:val="left" w:pos="700"/>
        </w:tabs>
        <w:spacing w:line="235" w:lineRule="auto"/>
        <w:ind w:right="38" w:firstLine="397"/>
        <w:jc w:val="both"/>
        <w:rPr>
          <w:sz w:val="18"/>
        </w:rPr>
      </w:pPr>
      <w:r>
        <w:rPr>
          <w:sz w:val="18"/>
        </w:rPr>
        <w:t xml:space="preserve">угнежђено гранање (каскадно и хијерархијско): гранање  на основу припадности вредности бројевним интервалима (нпр. одређивање оцене на основу броја поена), гранање на основу дис- кретног скупа вредности (нпр. одређивање имена месеца на осно- </w:t>
      </w:r>
      <w:r>
        <w:rPr>
          <w:spacing w:val="-4"/>
          <w:sz w:val="18"/>
        </w:rPr>
        <w:t xml:space="preserve">ву </w:t>
      </w:r>
      <w:r>
        <w:rPr>
          <w:sz w:val="18"/>
        </w:rPr>
        <w:t>редног број</w:t>
      </w:r>
      <w:r>
        <w:rPr>
          <w:sz w:val="18"/>
        </w:rPr>
        <w:t>а), лексикографско поређење торки (нпр. поређење два</w:t>
      </w:r>
      <w:r>
        <w:rPr>
          <w:spacing w:val="-6"/>
          <w:sz w:val="18"/>
        </w:rPr>
        <w:t xml:space="preserve"> </w:t>
      </w:r>
      <w:r>
        <w:rPr>
          <w:sz w:val="18"/>
        </w:rPr>
        <w:t>датума),</w:t>
      </w:r>
      <w:r>
        <w:rPr>
          <w:spacing w:val="-6"/>
          <w:sz w:val="18"/>
        </w:rPr>
        <w:t xml:space="preserve"> </w:t>
      </w:r>
      <w:r>
        <w:rPr>
          <w:sz w:val="18"/>
        </w:rPr>
        <w:t>хијерархијско</w:t>
      </w:r>
      <w:r>
        <w:rPr>
          <w:spacing w:val="-6"/>
          <w:sz w:val="18"/>
        </w:rPr>
        <w:t xml:space="preserve"> </w:t>
      </w:r>
      <w:r>
        <w:rPr>
          <w:sz w:val="18"/>
        </w:rPr>
        <w:t>гранање</w:t>
      </w:r>
      <w:r>
        <w:rPr>
          <w:spacing w:val="-6"/>
          <w:sz w:val="18"/>
        </w:rPr>
        <w:t xml:space="preserve"> </w:t>
      </w:r>
      <w:r>
        <w:rPr>
          <w:sz w:val="18"/>
        </w:rPr>
        <w:t>(нпр.</w:t>
      </w:r>
      <w:r>
        <w:rPr>
          <w:spacing w:val="-6"/>
          <w:sz w:val="18"/>
        </w:rPr>
        <w:t xml:space="preserve"> </w:t>
      </w:r>
      <w:r>
        <w:rPr>
          <w:sz w:val="18"/>
        </w:rPr>
        <w:t>одређивање</w:t>
      </w:r>
      <w:r>
        <w:rPr>
          <w:spacing w:val="-6"/>
          <w:sz w:val="18"/>
        </w:rPr>
        <w:t xml:space="preserve"> </w:t>
      </w:r>
      <w:r>
        <w:rPr>
          <w:sz w:val="18"/>
        </w:rPr>
        <w:t>квадранта</w:t>
      </w:r>
      <w:r>
        <w:rPr>
          <w:spacing w:val="-6"/>
          <w:sz w:val="18"/>
        </w:rPr>
        <w:t xml:space="preserve"> </w:t>
      </w:r>
      <w:r>
        <w:rPr>
          <w:sz w:val="18"/>
        </w:rPr>
        <w:t>на основу датих координата</w:t>
      </w:r>
      <w:r>
        <w:rPr>
          <w:spacing w:val="-2"/>
          <w:sz w:val="18"/>
        </w:rPr>
        <w:t xml:space="preserve"> </w:t>
      </w:r>
      <w:r>
        <w:rPr>
          <w:sz w:val="18"/>
        </w:rPr>
        <w:t>тачака).</w:t>
      </w:r>
    </w:p>
    <w:p w:rsidR="005F701D" w:rsidRDefault="00AC6512">
      <w:pPr>
        <w:pStyle w:val="ListParagraph"/>
        <w:numPr>
          <w:ilvl w:val="0"/>
          <w:numId w:val="60"/>
        </w:numPr>
        <w:tabs>
          <w:tab w:val="left" w:pos="665"/>
        </w:tabs>
        <w:spacing w:line="235" w:lineRule="auto"/>
        <w:ind w:right="38" w:firstLine="397"/>
        <w:jc w:val="both"/>
        <w:rPr>
          <w:sz w:val="18"/>
        </w:rPr>
      </w:pPr>
      <w:r>
        <w:rPr>
          <w:sz w:val="18"/>
        </w:rPr>
        <w:t xml:space="preserve">статистичка обрада </w:t>
      </w:r>
      <w:r>
        <w:rPr>
          <w:spacing w:val="-3"/>
          <w:sz w:val="18"/>
        </w:rPr>
        <w:t xml:space="preserve">колекција </w:t>
      </w:r>
      <w:r>
        <w:rPr>
          <w:sz w:val="18"/>
        </w:rPr>
        <w:t xml:space="preserve">података (израчунавање зби- ра, просека, минимума и максимума), филтрирање (издвајање еле- мената </w:t>
      </w:r>
      <w:r>
        <w:rPr>
          <w:spacing w:val="-3"/>
          <w:sz w:val="18"/>
        </w:rPr>
        <w:t xml:space="preserve">који </w:t>
      </w:r>
      <w:r>
        <w:rPr>
          <w:sz w:val="18"/>
        </w:rPr>
        <w:t xml:space="preserve">задовољавају дати услов) и пресликавање (примена функције на све елементе колекције), линеарна претрага </w:t>
      </w:r>
      <w:r>
        <w:rPr>
          <w:spacing w:val="-3"/>
          <w:sz w:val="18"/>
        </w:rPr>
        <w:t xml:space="preserve">колекција </w:t>
      </w:r>
      <w:r>
        <w:rPr>
          <w:sz w:val="18"/>
        </w:rPr>
        <w:t>података и комбинација ових</w:t>
      </w:r>
      <w:r>
        <w:rPr>
          <w:spacing w:val="-4"/>
          <w:sz w:val="18"/>
        </w:rPr>
        <w:t xml:space="preserve"> </w:t>
      </w:r>
      <w:r>
        <w:rPr>
          <w:sz w:val="18"/>
        </w:rPr>
        <w:t>алгоритама</w:t>
      </w:r>
    </w:p>
    <w:p w:rsidR="005F701D" w:rsidRDefault="00AC6512">
      <w:pPr>
        <w:pStyle w:val="ListParagraph"/>
        <w:numPr>
          <w:ilvl w:val="0"/>
          <w:numId w:val="60"/>
        </w:numPr>
        <w:tabs>
          <w:tab w:val="left" w:pos="678"/>
        </w:tabs>
        <w:spacing w:line="235" w:lineRule="auto"/>
        <w:ind w:right="38" w:firstLine="397"/>
        <w:jc w:val="both"/>
        <w:rPr>
          <w:sz w:val="18"/>
        </w:rPr>
      </w:pPr>
      <w:r>
        <w:rPr>
          <w:sz w:val="18"/>
        </w:rPr>
        <w:t>сортирање применом библиотечких функција и решавање проблема помоћу сортирања (не укључује познавање и имплемен- тацију алгоритама</w:t>
      </w:r>
      <w:r>
        <w:rPr>
          <w:spacing w:val="-1"/>
          <w:sz w:val="18"/>
        </w:rPr>
        <w:t xml:space="preserve"> </w:t>
      </w:r>
      <w:r>
        <w:rPr>
          <w:sz w:val="18"/>
        </w:rPr>
        <w:t>сортирања).</w:t>
      </w:r>
    </w:p>
    <w:p w:rsidR="005F701D" w:rsidRDefault="00AC6512">
      <w:pPr>
        <w:pStyle w:val="BodyText"/>
        <w:spacing w:line="235" w:lineRule="auto"/>
        <w:ind w:right="38"/>
      </w:pPr>
      <w:r>
        <w:rPr>
          <w:spacing w:val="-3"/>
        </w:rPr>
        <w:t xml:space="preserve">Нагласак </w:t>
      </w:r>
      <w:r>
        <w:t xml:space="preserve">учења програмирања у </w:t>
      </w:r>
      <w:r>
        <w:rPr>
          <w:spacing w:val="-3"/>
        </w:rPr>
        <w:t xml:space="preserve">првом разреду </w:t>
      </w:r>
      <w:r>
        <w:t xml:space="preserve">треба да </w:t>
      </w:r>
      <w:r>
        <w:rPr>
          <w:spacing w:val="-7"/>
        </w:rPr>
        <w:t xml:space="preserve">буде </w:t>
      </w:r>
      <w:r>
        <w:t xml:space="preserve">на стицању течности у </w:t>
      </w:r>
      <w:r>
        <w:rPr>
          <w:spacing w:val="-2"/>
        </w:rPr>
        <w:t xml:space="preserve">елементарном </w:t>
      </w:r>
      <w:r>
        <w:rPr>
          <w:spacing w:val="-6"/>
        </w:rPr>
        <w:t xml:space="preserve">кодирању, </w:t>
      </w:r>
      <w:r>
        <w:t xml:space="preserve">а не на </w:t>
      </w:r>
      <w:r>
        <w:rPr>
          <w:spacing w:val="-3"/>
        </w:rPr>
        <w:t>ве</w:t>
      </w:r>
      <w:r>
        <w:rPr>
          <w:spacing w:val="-3"/>
        </w:rPr>
        <w:t xml:space="preserve">штини конструкције </w:t>
      </w:r>
      <w:r>
        <w:t xml:space="preserve">и анализе </w:t>
      </w:r>
      <w:r>
        <w:rPr>
          <w:spacing w:val="-3"/>
        </w:rPr>
        <w:t xml:space="preserve">сложености алгоритама. Стога </w:t>
      </w:r>
      <w:r>
        <w:t xml:space="preserve">се </w:t>
      </w:r>
      <w:r>
        <w:rPr>
          <w:spacing w:val="-3"/>
        </w:rPr>
        <w:t xml:space="preserve">сугери-  </w:t>
      </w:r>
      <w:r>
        <w:t xml:space="preserve">ше да се у </w:t>
      </w:r>
      <w:r>
        <w:rPr>
          <w:spacing w:val="-3"/>
        </w:rPr>
        <w:t xml:space="preserve">што </w:t>
      </w:r>
      <w:r>
        <w:t xml:space="preserve">већој мери примењују </w:t>
      </w:r>
      <w:r>
        <w:rPr>
          <w:spacing w:val="-4"/>
        </w:rPr>
        <w:t xml:space="preserve">библиотечке </w:t>
      </w:r>
      <w:r>
        <w:rPr>
          <w:spacing w:val="-3"/>
        </w:rPr>
        <w:t xml:space="preserve">функције </w:t>
      </w:r>
      <w:r>
        <w:t xml:space="preserve">и да се </w:t>
      </w:r>
      <w:r>
        <w:rPr>
          <w:spacing w:val="-3"/>
        </w:rPr>
        <w:t xml:space="preserve">ручна </w:t>
      </w:r>
      <w:r>
        <w:t xml:space="preserve">имплементација </w:t>
      </w:r>
      <w:r>
        <w:rPr>
          <w:spacing w:val="-3"/>
        </w:rPr>
        <w:t xml:space="preserve">алгоритама </w:t>
      </w:r>
      <w:r>
        <w:t xml:space="preserve">примењује само </w:t>
      </w:r>
      <w:r>
        <w:rPr>
          <w:spacing w:val="-5"/>
        </w:rPr>
        <w:t xml:space="preserve">где </w:t>
      </w:r>
      <w:r>
        <w:t xml:space="preserve">је </w:t>
      </w:r>
      <w:r>
        <w:rPr>
          <w:spacing w:val="-3"/>
        </w:rPr>
        <w:t xml:space="preserve">то </w:t>
      </w:r>
      <w:r>
        <w:t xml:space="preserve">неоп- </w:t>
      </w:r>
      <w:r>
        <w:rPr>
          <w:spacing w:val="-4"/>
        </w:rPr>
        <w:t xml:space="preserve">ходно </w:t>
      </w:r>
      <w:r>
        <w:t xml:space="preserve">(на пример, </w:t>
      </w:r>
      <w:r>
        <w:rPr>
          <w:spacing w:val="-3"/>
        </w:rPr>
        <w:t xml:space="preserve">одређивање </w:t>
      </w:r>
      <w:r>
        <w:rPr>
          <w:spacing w:val="-4"/>
        </w:rPr>
        <w:t xml:space="preserve">максимума </w:t>
      </w:r>
      <w:r>
        <w:rPr>
          <w:spacing w:val="-5"/>
        </w:rPr>
        <w:t xml:space="preserve">неколико </w:t>
      </w:r>
      <w:r>
        <w:rPr>
          <w:spacing w:val="-3"/>
        </w:rPr>
        <w:t xml:space="preserve">бројева </w:t>
      </w:r>
      <w:r>
        <w:rPr>
          <w:spacing w:val="-2"/>
        </w:rPr>
        <w:t>мо</w:t>
      </w:r>
      <w:r>
        <w:rPr>
          <w:spacing w:val="-2"/>
        </w:rPr>
        <w:t xml:space="preserve">гуће </w:t>
      </w:r>
      <w:r>
        <w:t xml:space="preserve">је у </w:t>
      </w:r>
      <w:r>
        <w:rPr>
          <w:spacing w:val="-3"/>
        </w:rPr>
        <w:t xml:space="preserve">почетку реализовати позивом </w:t>
      </w:r>
      <w:r>
        <w:rPr>
          <w:spacing w:val="-4"/>
        </w:rPr>
        <w:t xml:space="preserve">библиотечке </w:t>
      </w:r>
      <w:r>
        <w:rPr>
          <w:spacing w:val="-3"/>
        </w:rPr>
        <w:t xml:space="preserve">функције, </w:t>
      </w:r>
      <w:r>
        <w:t xml:space="preserve">а тек </w:t>
      </w:r>
      <w:r>
        <w:rPr>
          <w:spacing w:val="-3"/>
        </w:rPr>
        <w:t xml:space="preserve">ка- </w:t>
      </w:r>
      <w:r>
        <w:t>сније</w:t>
      </w:r>
      <w:r>
        <w:rPr>
          <w:spacing w:val="-13"/>
        </w:rPr>
        <w:t xml:space="preserve"> </w:t>
      </w:r>
      <w:r>
        <w:t>увести</w:t>
      </w:r>
      <w:r>
        <w:rPr>
          <w:spacing w:val="-13"/>
        </w:rPr>
        <w:t xml:space="preserve"> </w:t>
      </w:r>
      <w:r>
        <w:t>алгоритам</w:t>
      </w:r>
      <w:r>
        <w:rPr>
          <w:spacing w:val="-13"/>
        </w:rPr>
        <w:t xml:space="preserve"> </w:t>
      </w:r>
      <w:r>
        <w:rPr>
          <w:spacing w:val="-3"/>
        </w:rPr>
        <w:t>одређивања</w:t>
      </w:r>
      <w:r>
        <w:rPr>
          <w:spacing w:val="-13"/>
        </w:rPr>
        <w:t xml:space="preserve"> </w:t>
      </w:r>
      <w:r>
        <w:rPr>
          <w:spacing w:val="-3"/>
        </w:rPr>
        <w:t>максималне</w:t>
      </w:r>
      <w:r>
        <w:rPr>
          <w:spacing w:val="-13"/>
        </w:rPr>
        <w:t xml:space="preserve"> </w:t>
      </w:r>
      <w:r>
        <w:t>вредности</w:t>
      </w:r>
      <w:r>
        <w:rPr>
          <w:spacing w:val="-13"/>
        </w:rPr>
        <w:t xml:space="preserve"> </w:t>
      </w:r>
      <w:r>
        <w:t>и</w:t>
      </w:r>
      <w:r>
        <w:rPr>
          <w:spacing w:val="-14"/>
        </w:rPr>
        <w:t xml:space="preserve"> </w:t>
      </w:r>
      <w:r>
        <w:t xml:space="preserve">приме- нити га у </w:t>
      </w:r>
      <w:r>
        <w:rPr>
          <w:spacing w:val="-5"/>
        </w:rPr>
        <w:t xml:space="preserve">неколико </w:t>
      </w:r>
      <w:r>
        <w:rPr>
          <w:spacing w:val="-3"/>
        </w:rPr>
        <w:t xml:space="preserve">задатака). Алгоритми </w:t>
      </w:r>
      <w:r>
        <w:rPr>
          <w:spacing w:val="-4"/>
        </w:rPr>
        <w:t xml:space="preserve">које </w:t>
      </w:r>
      <w:r>
        <w:t xml:space="preserve">ученици самостално имплементирају не би требало да прелазе </w:t>
      </w:r>
      <w:r>
        <w:rPr>
          <w:spacing w:val="-4"/>
        </w:rPr>
        <w:t xml:space="preserve">комплексност </w:t>
      </w:r>
      <w:r>
        <w:t xml:space="preserve">основних секвенцијалних </w:t>
      </w:r>
      <w:r>
        <w:rPr>
          <w:spacing w:val="-3"/>
        </w:rPr>
        <w:t xml:space="preserve">алгоритама </w:t>
      </w:r>
      <w:r>
        <w:t xml:space="preserve">линеарне </w:t>
      </w:r>
      <w:r>
        <w:rPr>
          <w:spacing w:val="-3"/>
        </w:rPr>
        <w:t xml:space="preserve">сложености </w:t>
      </w:r>
      <w:r>
        <w:t xml:space="preserve">за обраду серија </w:t>
      </w:r>
      <w:r>
        <w:rPr>
          <w:spacing w:val="-3"/>
        </w:rPr>
        <w:t xml:space="preserve">елемената </w:t>
      </w:r>
      <w:r>
        <w:t xml:space="preserve">(нпр. </w:t>
      </w:r>
      <w:r>
        <w:rPr>
          <w:spacing w:val="-3"/>
        </w:rPr>
        <w:t xml:space="preserve">одређивања </w:t>
      </w:r>
      <w:r>
        <w:t xml:space="preserve">збира и просека </w:t>
      </w:r>
      <w:r>
        <w:rPr>
          <w:spacing w:val="-4"/>
        </w:rPr>
        <w:t xml:space="preserve">колекције </w:t>
      </w:r>
      <w:r>
        <w:rPr>
          <w:spacing w:val="-3"/>
        </w:rPr>
        <w:t xml:space="preserve">бројева, </w:t>
      </w:r>
      <w:r>
        <w:rPr>
          <w:spacing w:val="-2"/>
        </w:rPr>
        <w:t xml:space="preserve">или </w:t>
      </w:r>
      <w:r>
        <w:rPr>
          <w:spacing w:val="-3"/>
        </w:rPr>
        <w:t xml:space="preserve">одређивање </w:t>
      </w:r>
      <w:r>
        <w:t xml:space="preserve">њеног минималног тј. </w:t>
      </w:r>
      <w:r>
        <w:rPr>
          <w:spacing w:val="-3"/>
        </w:rPr>
        <w:t>максималног</w:t>
      </w:r>
      <w:r>
        <w:rPr>
          <w:spacing w:val="-26"/>
        </w:rPr>
        <w:t xml:space="preserve"> </w:t>
      </w:r>
      <w:r>
        <w:t>елемента).</w:t>
      </w:r>
    </w:p>
    <w:p w:rsidR="005F701D" w:rsidRDefault="00AC6512">
      <w:pPr>
        <w:pStyle w:val="BodyText"/>
        <w:spacing w:line="235" w:lineRule="auto"/>
        <w:ind w:right="38"/>
      </w:pPr>
      <w:r>
        <w:t>Приликом избора задатака пожељно је трудити се да се тек- стови</w:t>
      </w:r>
      <w:r>
        <w:t xml:space="preserve"> задатака формулишу тако да ти задаци сугеришу неку реал- ну примену било у стварном животу и доменима блиским учени- цима (нпр. спорт, филм, музика, мода), било у другим наставним предметима (математика, физика, биологија, историја, географија и слично).</w:t>
      </w:r>
    </w:p>
    <w:p w:rsidR="005F701D" w:rsidRDefault="00AC6512">
      <w:pPr>
        <w:pStyle w:val="BodyText"/>
        <w:spacing w:line="235" w:lineRule="auto"/>
        <w:ind w:right="38"/>
      </w:pPr>
      <w:r>
        <w:t>Инсистирати на пажљивом тестирању свих решења (ако је могуће, коришћењем аутоматског система тестова на више тест-</w:t>
      </w:r>
    </w:p>
    <w:p w:rsidR="005F701D" w:rsidRDefault="00AC6512">
      <w:pPr>
        <w:pStyle w:val="BodyText"/>
        <w:spacing w:line="201" w:lineRule="exact"/>
        <w:ind w:firstLine="0"/>
        <w:jc w:val="left"/>
      </w:pPr>
      <w:r>
        <w:t>-примера).</w:t>
      </w:r>
    </w:p>
    <w:p w:rsidR="005F701D" w:rsidRDefault="00AC6512">
      <w:pPr>
        <w:pStyle w:val="BodyText"/>
        <w:spacing w:line="235" w:lineRule="auto"/>
        <w:ind w:right="39"/>
      </w:pPr>
      <w:r>
        <w:t>Од ученика тражити да пишу своје једноставне програме, али и да пажљиво анализирају већ написане програме и да пред- виде резултат</w:t>
      </w:r>
      <w:r>
        <w:t>е њиховог извршавања и без њиховог</w:t>
      </w:r>
      <w:r>
        <w:rPr>
          <w:spacing w:val="-13"/>
        </w:rPr>
        <w:t xml:space="preserve"> </w:t>
      </w:r>
      <w:r>
        <w:t>покретања.</w:t>
      </w:r>
    </w:p>
    <w:p w:rsidR="005F701D" w:rsidRDefault="00AC6512">
      <w:pPr>
        <w:pStyle w:val="BodyText"/>
        <w:spacing w:before="73" w:line="232" w:lineRule="auto"/>
        <w:ind w:right="117" w:firstLine="0"/>
      </w:pPr>
      <w:r>
        <w:br w:type="column"/>
      </w:r>
      <w:r>
        <w:t xml:space="preserve">Инсистирати на томе да сви ученици могу да спроведу задати алгоритам корак по корак, експлицитно записујући (на пример у облику табеле) стање, тј. текуће вредности променљивих </w:t>
      </w:r>
      <w:r>
        <w:rPr>
          <w:spacing w:val="-4"/>
        </w:rPr>
        <w:t xml:space="preserve">током </w:t>
      </w:r>
      <w:r>
        <w:t>извршавања алгоритма Ученицима приказати процес дебаговања (извршавања</w:t>
      </w:r>
      <w:r>
        <w:rPr>
          <w:spacing w:val="-5"/>
        </w:rPr>
        <w:t xml:space="preserve"> </w:t>
      </w:r>
      <w:r>
        <w:t>корак</w:t>
      </w:r>
      <w:r>
        <w:rPr>
          <w:spacing w:val="-5"/>
        </w:rPr>
        <w:t xml:space="preserve"> </w:t>
      </w:r>
      <w:r>
        <w:t>по</w:t>
      </w:r>
      <w:r>
        <w:rPr>
          <w:spacing w:val="-5"/>
        </w:rPr>
        <w:t xml:space="preserve"> </w:t>
      </w:r>
      <w:r>
        <w:t>корак</w:t>
      </w:r>
      <w:r>
        <w:rPr>
          <w:spacing w:val="-5"/>
        </w:rPr>
        <w:t xml:space="preserve"> </w:t>
      </w:r>
      <w:r>
        <w:t>уз</w:t>
      </w:r>
      <w:r>
        <w:rPr>
          <w:spacing w:val="-5"/>
        </w:rPr>
        <w:t xml:space="preserve"> </w:t>
      </w:r>
      <w:r>
        <w:t>анализу</w:t>
      </w:r>
      <w:r>
        <w:rPr>
          <w:spacing w:val="-5"/>
        </w:rPr>
        <w:t xml:space="preserve"> </w:t>
      </w:r>
      <w:r>
        <w:t>међурезултата)</w:t>
      </w:r>
      <w:r>
        <w:rPr>
          <w:spacing w:val="-5"/>
        </w:rPr>
        <w:t xml:space="preserve"> </w:t>
      </w:r>
      <w:r>
        <w:t>и</w:t>
      </w:r>
      <w:r>
        <w:rPr>
          <w:spacing w:val="-5"/>
        </w:rPr>
        <w:t xml:space="preserve"> </w:t>
      </w:r>
      <w:r>
        <w:rPr>
          <w:spacing w:val="-3"/>
        </w:rPr>
        <w:t xml:space="preserve">захтевати од </w:t>
      </w:r>
      <w:r>
        <w:t>њих да пронађу и исправе намерно унете грешке у</w:t>
      </w:r>
      <w:r>
        <w:rPr>
          <w:spacing w:val="-26"/>
        </w:rPr>
        <w:t xml:space="preserve"> </w:t>
      </w:r>
      <w:r>
        <w:t>програме.</w:t>
      </w:r>
    </w:p>
    <w:p w:rsidR="005F701D" w:rsidRDefault="00AC6512">
      <w:pPr>
        <w:pStyle w:val="BodyText"/>
        <w:spacing w:line="232" w:lineRule="auto"/>
        <w:ind w:right="117"/>
      </w:pPr>
      <w:r>
        <w:t>Не инсистирати на томе да ученици праве потпуно заокру- жене апликације</w:t>
      </w:r>
      <w:r>
        <w:t xml:space="preserve"> (на пример, обрада теме креирања графичког </w:t>
      </w:r>
      <w:r>
        <w:rPr>
          <w:spacing w:val="-4"/>
        </w:rPr>
        <w:t xml:space="preserve">ко- </w:t>
      </w:r>
      <w:r>
        <w:t>рисничког интерфејса програма није предвиђена за први разред). Дужина</w:t>
      </w:r>
      <w:r>
        <w:rPr>
          <w:spacing w:val="-4"/>
        </w:rPr>
        <w:t xml:space="preserve"> </w:t>
      </w:r>
      <w:r>
        <w:t>програма</w:t>
      </w:r>
      <w:r>
        <w:rPr>
          <w:spacing w:val="-4"/>
        </w:rPr>
        <w:t xml:space="preserve"> </w:t>
      </w:r>
      <w:r>
        <w:rPr>
          <w:spacing w:val="-3"/>
        </w:rPr>
        <w:t>које</w:t>
      </w:r>
      <w:r>
        <w:rPr>
          <w:spacing w:val="-4"/>
        </w:rPr>
        <w:t xml:space="preserve"> </w:t>
      </w:r>
      <w:r>
        <w:t>ученици</w:t>
      </w:r>
      <w:r>
        <w:rPr>
          <w:spacing w:val="-4"/>
        </w:rPr>
        <w:t xml:space="preserve"> </w:t>
      </w:r>
      <w:r>
        <w:t>пишу</w:t>
      </w:r>
      <w:r>
        <w:rPr>
          <w:spacing w:val="-4"/>
        </w:rPr>
        <w:t xml:space="preserve"> </w:t>
      </w:r>
      <w:r>
        <w:t>не</w:t>
      </w:r>
      <w:r>
        <w:rPr>
          <w:spacing w:val="-4"/>
        </w:rPr>
        <w:t xml:space="preserve"> </w:t>
      </w:r>
      <w:r>
        <w:t>би</w:t>
      </w:r>
      <w:r>
        <w:rPr>
          <w:spacing w:val="-4"/>
        </w:rPr>
        <w:t xml:space="preserve"> </w:t>
      </w:r>
      <w:r>
        <w:t>требало</w:t>
      </w:r>
      <w:r>
        <w:rPr>
          <w:spacing w:val="-4"/>
        </w:rPr>
        <w:t xml:space="preserve"> </w:t>
      </w:r>
      <w:r>
        <w:t>да</w:t>
      </w:r>
      <w:r>
        <w:rPr>
          <w:spacing w:val="-4"/>
        </w:rPr>
        <w:t xml:space="preserve"> </w:t>
      </w:r>
      <w:r>
        <w:t>прелази</w:t>
      </w:r>
      <w:r>
        <w:rPr>
          <w:spacing w:val="-4"/>
        </w:rPr>
        <w:t xml:space="preserve"> </w:t>
      </w:r>
      <w:r>
        <w:t xml:space="preserve">пар десетина линија </w:t>
      </w:r>
      <w:r>
        <w:rPr>
          <w:spacing w:val="-4"/>
        </w:rPr>
        <w:t xml:space="preserve">кода. </w:t>
      </w:r>
      <w:r>
        <w:t xml:space="preserve">Сложеније проблеме разлагати на потпро- блеме </w:t>
      </w:r>
      <w:r>
        <w:rPr>
          <w:spacing w:val="-3"/>
        </w:rPr>
        <w:t xml:space="preserve">који </w:t>
      </w:r>
      <w:r>
        <w:t>се једнос</w:t>
      </w:r>
      <w:r>
        <w:t xml:space="preserve">тавније решавају (на пример, сваки помоћу посебне функције тј. потпрограма). Један </w:t>
      </w:r>
      <w:r>
        <w:rPr>
          <w:spacing w:val="-3"/>
        </w:rPr>
        <w:t xml:space="preserve">од </w:t>
      </w:r>
      <w:r>
        <w:t xml:space="preserve">могућих наставних сценарија је да ученици имају задатак да напишу само одређене делове већег програма </w:t>
      </w:r>
      <w:r>
        <w:rPr>
          <w:spacing w:val="-3"/>
        </w:rPr>
        <w:t xml:space="preserve">које </w:t>
      </w:r>
      <w:r>
        <w:t xml:space="preserve">наставник унапред припрема (да допу- не </w:t>
      </w:r>
      <w:r>
        <w:rPr>
          <w:spacing w:val="-4"/>
        </w:rPr>
        <w:t xml:space="preserve">неколико </w:t>
      </w:r>
      <w:r>
        <w:t xml:space="preserve">линија </w:t>
      </w:r>
      <w:r>
        <w:rPr>
          <w:spacing w:val="-4"/>
        </w:rPr>
        <w:t xml:space="preserve">кода, </w:t>
      </w:r>
      <w:r>
        <w:t>д</w:t>
      </w:r>
      <w:r>
        <w:t>ефинишу неку функцију и</w:t>
      </w:r>
      <w:r>
        <w:rPr>
          <w:spacing w:val="1"/>
        </w:rPr>
        <w:t xml:space="preserve"> </w:t>
      </w:r>
      <w:r>
        <w:t>слично).</w:t>
      </w:r>
    </w:p>
    <w:p w:rsidR="005F701D" w:rsidRDefault="00AC6512">
      <w:pPr>
        <w:pStyle w:val="BodyText"/>
        <w:spacing w:line="232" w:lineRule="auto"/>
        <w:ind w:right="116"/>
      </w:pPr>
      <w:r>
        <w:t>Један интересантан домен за вежбање основних техника про- грамирања је и 2д цртање и прављење анимација, као и једностав- них интерактивних симулација (игара). Стога је пожељно кори- стити језике и библиотеке који ово допуштају. Наставник се може определит</w:t>
      </w:r>
      <w:r>
        <w:t>и да тему уведе и кроз овај домен и тада је могуће је реализовати и следеће теме:</w:t>
      </w:r>
    </w:p>
    <w:p w:rsidR="005F701D" w:rsidRDefault="00AC6512">
      <w:pPr>
        <w:pStyle w:val="ListParagraph"/>
        <w:numPr>
          <w:ilvl w:val="0"/>
          <w:numId w:val="60"/>
        </w:numPr>
        <w:tabs>
          <w:tab w:val="left" w:pos="658"/>
        </w:tabs>
        <w:spacing w:line="232" w:lineRule="auto"/>
        <w:ind w:right="118" w:firstLine="397"/>
        <w:jc w:val="both"/>
        <w:rPr>
          <w:sz w:val="18"/>
        </w:rPr>
      </w:pPr>
      <w:r>
        <w:rPr>
          <w:sz w:val="18"/>
        </w:rPr>
        <w:t xml:space="preserve">увод у функционалност одабране графичке библиотеке </w:t>
      </w:r>
      <w:r>
        <w:rPr>
          <w:spacing w:val="-3"/>
          <w:sz w:val="18"/>
        </w:rPr>
        <w:t xml:space="preserve">(ко- </w:t>
      </w:r>
      <w:r>
        <w:rPr>
          <w:sz w:val="18"/>
        </w:rPr>
        <w:t>ординатни систем, платно, оловке, четкице, боје,</w:t>
      </w:r>
      <w:r>
        <w:rPr>
          <w:spacing w:val="-6"/>
          <w:sz w:val="18"/>
        </w:rPr>
        <w:t xml:space="preserve"> </w:t>
      </w:r>
      <w:r>
        <w:rPr>
          <w:sz w:val="18"/>
        </w:rPr>
        <w:t>...)</w:t>
      </w:r>
    </w:p>
    <w:p w:rsidR="005F701D" w:rsidRDefault="00AC6512">
      <w:pPr>
        <w:pStyle w:val="ListParagraph"/>
        <w:numPr>
          <w:ilvl w:val="0"/>
          <w:numId w:val="60"/>
        </w:numPr>
        <w:tabs>
          <w:tab w:val="left" w:pos="653"/>
        </w:tabs>
        <w:spacing w:line="198" w:lineRule="exact"/>
        <w:ind w:left="652" w:hanging="135"/>
        <w:rPr>
          <w:sz w:val="18"/>
        </w:rPr>
      </w:pPr>
      <w:r>
        <w:rPr>
          <w:sz w:val="18"/>
        </w:rPr>
        <w:t xml:space="preserve">цртање основних облика (дуж, </w:t>
      </w:r>
      <w:r>
        <w:rPr>
          <w:spacing w:val="-3"/>
          <w:sz w:val="18"/>
        </w:rPr>
        <w:t xml:space="preserve">квадрат, </w:t>
      </w:r>
      <w:r>
        <w:rPr>
          <w:spacing w:val="-5"/>
          <w:sz w:val="18"/>
        </w:rPr>
        <w:t>круг,</w:t>
      </w:r>
      <w:r>
        <w:rPr>
          <w:sz w:val="18"/>
        </w:rPr>
        <w:t xml:space="preserve"> </w:t>
      </w:r>
      <w:r>
        <w:rPr>
          <w:sz w:val="18"/>
        </w:rPr>
        <w:t>...)</w:t>
      </w:r>
    </w:p>
    <w:p w:rsidR="005F701D" w:rsidRDefault="00AC6512">
      <w:pPr>
        <w:pStyle w:val="ListParagraph"/>
        <w:numPr>
          <w:ilvl w:val="0"/>
          <w:numId w:val="60"/>
        </w:numPr>
        <w:tabs>
          <w:tab w:val="left" w:pos="703"/>
        </w:tabs>
        <w:spacing w:line="232" w:lineRule="auto"/>
        <w:ind w:right="118" w:firstLine="397"/>
        <w:jc w:val="both"/>
        <w:rPr>
          <w:sz w:val="18"/>
        </w:rPr>
      </w:pPr>
      <w:r>
        <w:rPr>
          <w:sz w:val="18"/>
        </w:rPr>
        <w:t>цртање правилни</w:t>
      </w:r>
      <w:r>
        <w:rPr>
          <w:sz w:val="18"/>
        </w:rPr>
        <w:t>х облика са понављајућим елементима (нпр. екран ишрафиран хоризонталним/вертикалним/дијагонал- ним линијама, концентрични кругови у центру</w:t>
      </w:r>
      <w:r>
        <w:rPr>
          <w:spacing w:val="-8"/>
          <w:sz w:val="18"/>
        </w:rPr>
        <w:t xml:space="preserve"> </w:t>
      </w:r>
      <w:r>
        <w:rPr>
          <w:sz w:val="18"/>
        </w:rPr>
        <w:t>екрана)</w:t>
      </w:r>
    </w:p>
    <w:p w:rsidR="005F701D" w:rsidRDefault="00AC6512">
      <w:pPr>
        <w:pStyle w:val="ListParagraph"/>
        <w:numPr>
          <w:ilvl w:val="0"/>
          <w:numId w:val="60"/>
        </w:numPr>
        <w:tabs>
          <w:tab w:val="left" w:pos="664"/>
        </w:tabs>
        <w:spacing w:line="232" w:lineRule="auto"/>
        <w:ind w:right="118" w:firstLine="397"/>
        <w:jc w:val="both"/>
        <w:rPr>
          <w:sz w:val="18"/>
        </w:rPr>
      </w:pPr>
      <w:r>
        <w:rPr>
          <w:sz w:val="18"/>
        </w:rPr>
        <w:t>програмирање анимација (понављањем исцртавања облика у правилним временским интервалима, попут лоптице или не</w:t>
      </w:r>
      <w:r>
        <w:rPr>
          <w:sz w:val="18"/>
        </w:rPr>
        <w:t xml:space="preserve">ке друге фигуре </w:t>
      </w:r>
      <w:r>
        <w:rPr>
          <w:spacing w:val="-3"/>
          <w:sz w:val="18"/>
        </w:rPr>
        <w:t xml:space="preserve">која </w:t>
      </w:r>
      <w:r>
        <w:rPr>
          <w:sz w:val="18"/>
        </w:rPr>
        <w:t xml:space="preserve">се одбија о ивицу прозора или слике лика </w:t>
      </w:r>
      <w:r>
        <w:rPr>
          <w:spacing w:val="-3"/>
          <w:sz w:val="18"/>
        </w:rPr>
        <w:t xml:space="preserve">који </w:t>
      </w:r>
      <w:r>
        <w:rPr>
          <w:sz w:val="18"/>
        </w:rPr>
        <w:t>се шета лево-десно дуж</w:t>
      </w:r>
      <w:r>
        <w:rPr>
          <w:spacing w:val="-1"/>
          <w:sz w:val="18"/>
        </w:rPr>
        <w:t xml:space="preserve"> </w:t>
      </w:r>
      <w:r>
        <w:rPr>
          <w:sz w:val="18"/>
        </w:rPr>
        <w:t>екрана)</w:t>
      </w:r>
    </w:p>
    <w:p w:rsidR="005F701D" w:rsidRDefault="00AC6512">
      <w:pPr>
        <w:pStyle w:val="ListParagraph"/>
        <w:numPr>
          <w:ilvl w:val="0"/>
          <w:numId w:val="60"/>
        </w:numPr>
        <w:tabs>
          <w:tab w:val="left" w:pos="664"/>
        </w:tabs>
        <w:spacing w:line="232" w:lineRule="auto"/>
        <w:ind w:right="117" w:firstLine="397"/>
        <w:jc w:val="both"/>
        <w:rPr>
          <w:sz w:val="18"/>
        </w:rPr>
      </w:pPr>
      <w:r>
        <w:rPr>
          <w:sz w:val="18"/>
        </w:rPr>
        <w:t>концепт догађаја (догађаји миша и тастатуре) и обрада до- гађаја (померање једноставног објекта на екрану стрелицама, ис- цртавање кругова</w:t>
      </w:r>
      <w:r>
        <w:rPr>
          <w:spacing w:val="-1"/>
          <w:sz w:val="18"/>
        </w:rPr>
        <w:t xml:space="preserve"> </w:t>
      </w:r>
      <w:r>
        <w:rPr>
          <w:sz w:val="18"/>
        </w:rPr>
        <w:t>мишем)</w:t>
      </w:r>
    </w:p>
    <w:p w:rsidR="005F701D" w:rsidRDefault="00AC6512">
      <w:pPr>
        <w:pStyle w:val="ListParagraph"/>
        <w:numPr>
          <w:ilvl w:val="0"/>
          <w:numId w:val="60"/>
        </w:numPr>
        <w:tabs>
          <w:tab w:val="left" w:pos="672"/>
        </w:tabs>
        <w:spacing w:line="232" w:lineRule="auto"/>
        <w:ind w:right="117" w:firstLine="397"/>
        <w:jc w:val="both"/>
        <w:rPr>
          <w:sz w:val="18"/>
        </w:rPr>
      </w:pPr>
      <w:r>
        <w:rPr>
          <w:sz w:val="18"/>
        </w:rPr>
        <w:t>у оквиру про</w:t>
      </w:r>
      <w:r>
        <w:rPr>
          <w:sz w:val="18"/>
        </w:rPr>
        <w:t xml:space="preserve">јектних задатака и додатне наставе могуће је обрадити и </w:t>
      </w:r>
      <w:r>
        <w:rPr>
          <w:spacing w:val="-4"/>
          <w:sz w:val="18"/>
        </w:rPr>
        <w:t xml:space="preserve">неколико </w:t>
      </w:r>
      <w:r>
        <w:rPr>
          <w:sz w:val="18"/>
        </w:rPr>
        <w:t xml:space="preserve">примера програмирања веома једноставних игара (нпр. бушење мишем балона </w:t>
      </w:r>
      <w:r>
        <w:rPr>
          <w:spacing w:val="-3"/>
          <w:sz w:val="18"/>
        </w:rPr>
        <w:t xml:space="preserve">који </w:t>
      </w:r>
      <w:r>
        <w:rPr>
          <w:sz w:val="18"/>
        </w:rPr>
        <w:t xml:space="preserve">се појављују на насумич- ним позицијама на екрану уз бројање резултата, померање лика стрелицама кроз препреке </w:t>
      </w:r>
      <w:r>
        <w:rPr>
          <w:spacing w:val="-3"/>
          <w:sz w:val="18"/>
        </w:rPr>
        <w:t>кој</w:t>
      </w:r>
      <w:r>
        <w:rPr>
          <w:spacing w:val="-3"/>
          <w:sz w:val="18"/>
        </w:rPr>
        <w:t xml:space="preserve">е </w:t>
      </w:r>
      <w:r>
        <w:rPr>
          <w:sz w:val="18"/>
        </w:rPr>
        <w:t xml:space="preserve">се </w:t>
      </w:r>
      <w:r>
        <w:rPr>
          <w:spacing w:val="-4"/>
          <w:sz w:val="18"/>
        </w:rPr>
        <w:t xml:space="preserve">крећу, </w:t>
      </w:r>
      <w:r>
        <w:rPr>
          <w:sz w:val="18"/>
        </w:rPr>
        <w:t xml:space="preserve">попут игре </w:t>
      </w:r>
      <w:r>
        <w:rPr>
          <w:i/>
          <w:sz w:val="18"/>
        </w:rPr>
        <w:t>flappy</w:t>
      </w:r>
      <w:r>
        <w:rPr>
          <w:i/>
          <w:spacing w:val="-6"/>
          <w:sz w:val="18"/>
        </w:rPr>
        <w:t xml:space="preserve"> </w:t>
      </w:r>
      <w:r>
        <w:rPr>
          <w:i/>
          <w:sz w:val="18"/>
        </w:rPr>
        <w:t>birds</w:t>
      </w:r>
      <w:r>
        <w:rPr>
          <w:sz w:val="18"/>
        </w:rPr>
        <w:t>).</w:t>
      </w:r>
    </w:p>
    <w:p w:rsidR="005F701D" w:rsidRDefault="00AC6512">
      <w:pPr>
        <w:pStyle w:val="Heading2"/>
        <w:spacing w:before="150"/>
        <w:ind w:left="1780"/>
      </w:pPr>
      <w:r>
        <w:t>МУЗИЧКА КУЛТУРА</w:t>
      </w:r>
    </w:p>
    <w:p w:rsidR="005F701D" w:rsidRDefault="005F701D">
      <w:pPr>
        <w:pStyle w:val="BodyText"/>
        <w:spacing w:before="4"/>
        <w:ind w:left="0" w:firstLine="0"/>
        <w:jc w:val="left"/>
        <w:rPr>
          <w:b/>
          <w:sz w:val="17"/>
        </w:rPr>
      </w:pPr>
    </w:p>
    <w:p w:rsidR="005F701D" w:rsidRDefault="00AC6512">
      <w:pPr>
        <w:pStyle w:val="BodyText"/>
        <w:spacing w:line="232" w:lineRule="auto"/>
        <w:ind w:right="117"/>
      </w:pPr>
      <w:r>
        <w:t xml:space="preserve">Циљ учења </w:t>
      </w:r>
      <w:r>
        <w:rPr>
          <w:i/>
        </w:rPr>
        <w:t xml:space="preserve">музичке културе </w:t>
      </w:r>
      <w:r>
        <w:t xml:space="preserve">је да </w:t>
      </w:r>
      <w:r>
        <w:rPr>
          <w:spacing w:val="-6"/>
        </w:rPr>
        <w:t xml:space="preserve">код </w:t>
      </w:r>
      <w:r>
        <w:t xml:space="preserve">ученика рaзвиjе свест  о значају и </w:t>
      </w:r>
      <w:r>
        <w:rPr>
          <w:spacing w:val="-3"/>
        </w:rPr>
        <w:t xml:space="preserve">улози </w:t>
      </w:r>
      <w:r>
        <w:t xml:space="preserve">музичке уметности кроз развој цивилизације и друштва, да на основу стечених знања подстакне ученике на ства- </w:t>
      </w:r>
      <w:r>
        <w:rPr>
          <w:spacing w:val="-3"/>
        </w:rPr>
        <w:t xml:space="preserve">ралачко </w:t>
      </w:r>
      <w:r>
        <w:t xml:space="preserve">и критичко мишљењe, развије естетске критеријуме у циљу формирања одговорног односа према очувању музичког на- слеђа и </w:t>
      </w:r>
      <w:r>
        <w:rPr>
          <w:spacing w:val="-3"/>
        </w:rPr>
        <w:t xml:space="preserve">културe </w:t>
      </w:r>
      <w:r>
        <w:t>свoгa и других нaрoдa и даљег професионалног и личног</w:t>
      </w:r>
      <w:r>
        <w:rPr>
          <w:spacing w:val="-2"/>
        </w:rPr>
        <w:t xml:space="preserve"> </w:t>
      </w:r>
      <w:r>
        <w:t>развоја.</w:t>
      </w:r>
    </w:p>
    <w:p w:rsidR="005F701D" w:rsidRDefault="00AC6512">
      <w:pPr>
        <w:pStyle w:val="BodyText"/>
        <w:spacing w:before="162"/>
        <w:ind w:firstLine="0"/>
        <w:jc w:val="left"/>
      </w:pPr>
      <w:r>
        <w:t>ОПШТА ПРЕДМЕТНА КОМПЕТЕНЦИЈА</w:t>
      </w:r>
    </w:p>
    <w:p w:rsidR="005F701D" w:rsidRDefault="00AC6512">
      <w:pPr>
        <w:pStyle w:val="BodyText"/>
        <w:spacing w:before="112" w:line="232" w:lineRule="auto"/>
        <w:ind w:right="116"/>
      </w:pPr>
      <w:r>
        <w:t>Користи знања о музици у разумевању с</w:t>
      </w:r>
      <w:r>
        <w:t xml:space="preserve">авремених догађаја, историје, науке, религије, уметности и сопствене културе и иден- титета. Заступа одговоран однос према традицији свог народа и других култура а културолошке разлике сматра предностима што користи у развијању идеја и сарадњи. Искуства и </w:t>
      </w:r>
      <w:r>
        <w:t>вештине у слу- шању и опажању приликом индивидуалног и групног извођења примењује у комуникацији са другима. Развија естетске критери- јуме према музичким и вредностима уопште и отворен је према различитим уметничким садржајима. Своја осећања, размишља- ња</w:t>
      </w:r>
      <w:r>
        <w:t>, ставове изражава на креативан и конструктиван начин што му помаже у остваривању постављених циљева.</w:t>
      </w:r>
    </w:p>
    <w:p w:rsidR="005F701D" w:rsidRDefault="00AC6512">
      <w:pPr>
        <w:pStyle w:val="BodyText"/>
        <w:spacing w:before="160"/>
        <w:ind w:firstLine="0"/>
        <w:jc w:val="left"/>
      </w:pPr>
      <w:r>
        <w:t>СПЕЦИФИЧНЕ ПРЕДМЕТНЕ КОМПЕТЕНЦИЈЕ</w:t>
      </w:r>
    </w:p>
    <w:p w:rsidR="005F701D" w:rsidRDefault="00AC6512">
      <w:pPr>
        <w:pStyle w:val="BodyText"/>
        <w:spacing w:before="112" w:line="232" w:lineRule="auto"/>
        <w:ind w:right="117"/>
      </w:pPr>
      <w:r>
        <w:t>Ученик користи језик музике за изражавање својих осећања, идеја и комуникацију са другима. Кроз познавање музичког језик</w:t>
      </w:r>
      <w:r>
        <w:t>а и стилова, ученик увиђа везу музике са догађањима у друштву и доприноси њиховом обликовању. Ученик у свакодневном животу</w:t>
      </w:r>
    </w:p>
    <w:p w:rsidR="005F701D" w:rsidRDefault="005F701D">
      <w:pPr>
        <w:spacing w:line="232" w:lineRule="auto"/>
        <w:sectPr w:rsidR="005F701D">
          <w:pgSz w:w="11910" w:h="15690"/>
          <w:pgMar w:top="40" w:right="560" w:bottom="280" w:left="560" w:header="720" w:footer="720" w:gutter="0"/>
          <w:cols w:num="2" w:space="720" w:equalWidth="0">
            <w:col w:w="5293" w:space="122"/>
            <w:col w:w="5375"/>
          </w:cols>
        </w:sectPr>
      </w:pPr>
    </w:p>
    <w:p w:rsidR="005F701D" w:rsidRDefault="00AC6512">
      <w:pPr>
        <w:pStyle w:val="BodyText"/>
        <w:spacing w:before="108" w:line="232" w:lineRule="auto"/>
        <w:ind w:right="5531" w:firstLine="0"/>
      </w:pPr>
      <w:r>
        <w:lastRenderedPageBreak/>
        <w:pict>
          <v:shape id="_x0000_s1029" type="#_x0000_t202" style="position:absolute;left:0;text-align:left;margin-left:304.7pt;margin-top:7.3pt;width:257.3pt;height:653.55pt;z-index:25166028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t>– дефинише разлоге настанка</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Три века великих достигнућа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комичне опере;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 уметности (14.,15.,16. век).</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изводи музичке примере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Развој духовног и световног</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користећи традиционалне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вишегласја – Арс Нова,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или електронске инструменте,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Франко-фламанска школа,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глас и покрет;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ренесанса у Италији.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уочава у свакој од епоха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Мотет, миса, мадригал,</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међусобну повезаност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шансон.</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музичке уметности са другим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Највећи представници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уметностима;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ренесансне вокалне музике: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објасни како је музика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Ђ. П. да Палестрина, О. ди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повезана са дисциплинама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Ласо, Л. Маренцио, Ђ. да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ван уметности (музика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Веноза.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 политика/друштво;</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Инструментална музика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технологија записивања,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ренесансе: ричеркар 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штампања нота; физичка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канцона.</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својства инструмената;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Слушање – избор</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темперација и заједничко</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МУЗИКА</w:t>
                        </w:r>
                      </w:p>
                    </w:tc>
                    <w:tc>
                      <w:tcPr>
                        <w:tcW w:w="1928" w:type="dxa"/>
                        <w:tcBorders>
                          <w:top w:val="nil"/>
                          <w:bottom w:val="nil"/>
                        </w:tcBorders>
                      </w:tcPr>
                      <w:p w:rsidR="005F701D" w:rsidRDefault="00AC6512">
                        <w:pPr>
                          <w:pStyle w:val="TableParagraph"/>
                          <w:spacing w:line="140" w:lineRule="exact"/>
                          <w:ind w:left="55"/>
                          <w:rPr>
                            <w:sz w:val="14"/>
                          </w:rPr>
                        </w:pPr>
                        <w:r>
                          <w:rPr>
                            <w:sz w:val="14"/>
                          </w:rPr>
                          <w:t>Г. де Машо – Миса;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свирање);</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РЕНЕСАНСЕ</w:t>
                        </w:r>
                      </w:p>
                    </w:tc>
                    <w:tc>
                      <w:tcPr>
                        <w:tcW w:w="1928" w:type="dxa"/>
                        <w:tcBorders>
                          <w:top w:val="nil"/>
                          <w:bottom w:val="nil"/>
                        </w:tcBorders>
                      </w:tcPr>
                      <w:p w:rsidR="005F701D" w:rsidRDefault="00AC6512">
                        <w:pPr>
                          <w:pStyle w:val="TableParagraph"/>
                          <w:spacing w:line="140" w:lineRule="exact"/>
                          <w:ind w:left="55"/>
                          <w:rPr>
                            <w:sz w:val="14"/>
                          </w:rPr>
                        </w:pPr>
                        <w:r>
                          <w:rPr>
                            <w:sz w:val="14"/>
                          </w:rPr>
                          <w:t>Ж. де Пре – Мотет;</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изрази доживљај музике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sz w:val="14"/>
                          </w:rPr>
                          <w:t xml:space="preserve">Ђ. П. да Палестрина – </w:t>
                        </w:r>
                        <w:r>
                          <w:rPr>
                            <w:i/>
                            <w:sz w:val="14"/>
                          </w:rPr>
                          <w:t>Миса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језиком других уметности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i/>
                            <w:sz w:val="14"/>
                          </w:rPr>
                          <w:t xml:space="preserve">папе Марчела </w:t>
                        </w:r>
                        <w:r>
                          <w:rPr>
                            <w:sz w:val="14"/>
                          </w:rPr>
                          <w:t>(одломак);</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(плес, глума…);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sz w:val="14"/>
                          </w:rPr>
                          <w:t xml:space="preserve">Ласо: </w:t>
                        </w:r>
                        <w:r>
                          <w:rPr>
                            <w:i/>
                            <w:sz w:val="14"/>
                          </w:rPr>
                          <w:t>Матона миа кара, Ехо</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објасни улогу свих актера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 мадригали.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презентацији музичког дела/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Изабрани мадригал</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жанрова;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(хроматски):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користи могућности ИКТ-а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Л. Маренција или Ђ. да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(коришћењем матрица,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Венозе;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караоке програма, аудио</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sz w:val="14"/>
                          </w:rPr>
                          <w:t xml:space="preserve">К. Жанекен – </w:t>
                        </w:r>
                        <w:r>
                          <w:rPr>
                            <w:i/>
                            <w:sz w:val="14"/>
                          </w:rPr>
                          <w:t>Битка код</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снимака) за самостално</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i/>
                            <w:sz w:val="14"/>
                          </w:rPr>
                          <w:t xml:space="preserve">Марињана; Певање птица </w:t>
                        </w:r>
                        <w:r>
                          <w:rPr>
                            <w:sz w:val="14"/>
                          </w:rPr>
                          <w:t>–</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истраживање, извођење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шансони;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стваралаштво;</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sz w:val="14"/>
                          </w:rPr>
                          <w:t xml:space="preserve">Ђ. Габриели – </w:t>
                        </w:r>
                        <w:r>
                          <w:rPr>
                            <w:i/>
                            <w:sz w:val="14"/>
                          </w:rPr>
                          <w:t>Соната пиан</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критички просуђује утицај</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i/>
                            <w:sz w:val="14"/>
                          </w:rPr>
                          <w:t>е форте</w:t>
                        </w:r>
                        <w:r>
                          <w:rPr>
                            <w:sz w:val="14"/>
                          </w:rPr>
                          <w:t>;</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музике на здравље;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 xml:space="preserve">Ансамбл </w:t>
                        </w:r>
                        <w:r>
                          <w:rPr>
                            <w:i/>
                            <w:sz w:val="14"/>
                          </w:rPr>
                          <w:t xml:space="preserve">Ренесанс </w:t>
                        </w:r>
                        <w:r>
                          <w:rPr>
                            <w:sz w:val="14"/>
                          </w:rPr>
                          <w:t>– избор.</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поштује правила музичког</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b/>
                            <w:sz w:val="14"/>
                          </w:rPr>
                          <w:t xml:space="preserve">Извођење </w:t>
                        </w:r>
                        <w:r>
                          <w:rPr>
                            <w:sz w:val="14"/>
                          </w:rPr>
                          <w:t>једноставнијих</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бонтона.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музичких примера у вези са</w:t>
                        </w:r>
                      </w:p>
                    </w:tc>
                  </w:tr>
                  <w:tr w:rsidR="005F701D">
                    <w:trPr>
                      <w:trHeight w:val="177"/>
                    </w:trPr>
                    <w:tc>
                      <w:tcPr>
                        <w:tcW w:w="1928" w:type="dxa"/>
                        <w:tcBorders>
                          <w:top w:val="nil"/>
                          <w:bottom w:val="nil"/>
                        </w:tcBorders>
                      </w:tcPr>
                      <w:p w:rsidR="005F701D" w:rsidRDefault="005F701D">
                        <w:pPr>
                          <w:pStyle w:val="TableParagraph"/>
                          <w:rPr>
                            <w:sz w:val="10"/>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8" w:lineRule="exact"/>
                          <w:ind w:left="55"/>
                          <w:rPr>
                            <w:sz w:val="14"/>
                          </w:rPr>
                        </w:pPr>
                        <w:r>
                          <w:rPr>
                            <w:sz w:val="14"/>
                          </w:rPr>
                          <w:t>обрађеном темом</w:t>
                        </w:r>
                      </w:p>
                    </w:tc>
                  </w:tr>
                  <w:tr w:rsidR="005F701D">
                    <w:trPr>
                      <w:trHeight w:val="182"/>
                    </w:trPr>
                    <w:tc>
                      <w:tcPr>
                        <w:tcW w:w="1928" w:type="dxa"/>
                        <w:tcBorders>
                          <w:top w:val="nil"/>
                          <w:bottom w:val="nil"/>
                        </w:tcBorders>
                      </w:tcPr>
                      <w:p w:rsidR="005F701D" w:rsidRDefault="005F701D">
                        <w:pPr>
                          <w:pStyle w:val="TableParagraph"/>
                          <w:rPr>
                            <w:sz w:val="12"/>
                          </w:rPr>
                        </w:pP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9" w:line="143" w:lineRule="exact"/>
                          <w:ind w:left="55"/>
                          <w:rPr>
                            <w:sz w:val="14"/>
                          </w:rPr>
                        </w:pPr>
                        <w:r>
                          <w:rPr>
                            <w:sz w:val="14"/>
                          </w:rPr>
                          <w:t>Нова уметничка и музичка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стремљења у епохи барока.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Појава опере и њен развој</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 Италији, Француској,</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Немачкој, Енглеској.</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Најистакнутији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представници: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 Монтеверди, А. Скарлати,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Ж. Б Лили, Х. Персл, Г.Ф.</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Хендл</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 В. Глука.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Развој инструменталних</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облика: свита, барокна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соната, барокни концерт,</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фуга.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Развој вокално-</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инструменталних облика у</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бароку: кантата, ораторијум,</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пасија.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Представници</w:t>
                        </w:r>
                      </w:p>
                    </w:tc>
                  </w:tr>
                  <w:tr w:rsidR="005F701D">
                    <w:trPr>
                      <w:trHeight w:val="159"/>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инструменталне музике у</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40" w:lineRule="exact"/>
                          <w:ind w:left="34" w:right="25"/>
                          <w:jc w:val="center"/>
                          <w:rPr>
                            <w:b/>
                            <w:sz w:val="14"/>
                          </w:rPr>
                        </w:pPr>
                        <w:r>
                          <w:rPr>
                            <w:b/>
                            <w:sz w:val="14"/>
                          </w:rPr>
                          <w:t>МУЗИКА</w:t>
                        </w:r>
                      </w:p>
                    </w:tc>
                    <w:tc>
                      <w:tcPr>
                        <w:tcW w:w="1928" w:type="dxa"/>
                        <w:tcBorders>
                          <w:top w:val="nil"/>
                          <w:bottom w:val="nil"/>
                        </w:tcBorders>
                      </w:tcPr>
                      <w:p w:rsidR="005F701D" w:rsidRDefault="00AC6512">
                        <w:pPr>
                          <w:pStyle w:val="TableParagraph"/>
                          <w:spacing w:line="140" w:lineRule="exact"/>
                          <w:ind w:left="55"/>
                          <w:rPr>
                            <w:sz w:val="14"/>
                          </w:rPr>
                        </w:pPr>
                        <w:r>
                          <w:rPr>
                            <w:sz w:val="14"/>
                          </w:rPr>
                          <w:t>бароку и рококоу:</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40" w:lineRule="exact"/>
                          <w:ind w:left="34" w:right="25"/>
                          <w:jc w:val="center"/>
                          <w:rPr>
                            <w:b/>
                            <w:sz w:val="14"/>
                          </w:rPr>
                        </w:pPr>
                        <w:r>
                          <w:rPr>
                            <w:b/>
                            <w:sz w:val="14"/>
                          </w:rPr>
                          <w:t>БАРОКА И</w:t>
                        </w:r>
                      </w:p>
                    </w:tc>
                    <w:tc>
                      <w:tcPr>
                        <w:tcW w:w="1928" w:type="dxa"/>
                        <w:tcBorders>
                          <w:top w:val="nil"/>
                          <w:bottom w:val="nil"/>
                        </w:tcBorders>
                      </w:tcPr>
                      <w:p w:rsidR="005F701D" w:rsidRDefault="00AC6512">
                        <w:pPr>
                          <w:pStyle w:val="TableParagraph"/>
                          <w:spacing w:line="140" w:lineRule="exact"/>
                          <w:ind w:left="55"/>
                          <w:rPr>
                            <w:sz w:val="14"/>
                          </w:rPr>
                        </w:pPr>
                        <w:r>
                          <w:rPr>
                            <w:sz w:val="14"/>
                          </w:rPr>
                          <w:t>А. Корели, А. Вивалди, Ј. С.</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41" w:lineRule="exact"/>
                          <w:ind w:left="34" w:right="26"/>
                          <w:jc w:val="center"/>
                          <w:rPr>
                            <w:b/>
                            <w:sz w:val="14"/>
                          </w:rPr>
                        </w:pPr>
                        <w:r>
                          <w:rPr>
                            <w:b/>
                            <w:sz w:val="14"/>
                          </w:rPr>
                          <w:t>РОКОКОА</w:t>
                        </w:r>
                      </w:p>
                    </w:tc>
                    <w:tc>
                      <w:tcPr>
                        <w:tcW w:w="1928" w:type="dxa"/>
                        <w:tcBorders>
                          <w:top w:val="nil"/>
                          <w:bottom w:val="nil"/>
                        </w:tcBorders>
                      </w:tcPr>
                      <w:p w:rsidR="005F701D" w:rsidRDefault="00AC6512">
                        <w:pPr>
                          <w:pStyle w:val="TableParagraph"/>
                          <w:spacing w:line="141" w:lineRule="exact"/>
                          <w:ind w:left="55"/>
                          <w:rPr>
                            <w:sz w:val="14"/>
                          </w:rPr>
                        </w:pPr>
                        <w:r>
                          <w:rPr>
                            <w:sz w:val="14"/>
                          </w:rPr>
                          <w:t>Бах, Г.Ф. Хендл, Д. Скарлати.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Криза италијанске опере</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серије и реформа К. В. Глука.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Рађање комичне опере и њени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први представници: Ђ. Б.</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Перголези и Д. Чимароза.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b/>
                            <w:sz w:val="14"/>
                          </w:rPr>
                        </w:pPr>
                        <w:r>
                          <w:rPr>
                            <w:b/>
                            <w:sz w:val="14"/>
                          </w:rPr>
                          <w:t>Слушање – избор</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 Монтеверди –</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i/>
                            <w:sz w:val="14"/>
                          </w:rPr>
                          <w:t xml:space="preserve">Орфејев ламент, </w:t>
                        </w:r>
                        <w:r>
                          <w:rPr>
                            <w:sz w:val="14"/>
                          </w:rPr>
                          <w:t>арија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i/>
                            <w:sz w:val="14"/>
                          </w:rPr>
                          <w:t>Аријаднина тужбалица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w:t>
                        </w:r>
                        <w:r>
                          <w:rPr>
                            <w:i/>
                            <w:sz w:val="14"/>
                          </w:rPr>
                          <w:t>Lasciatemimorire</w:t>
                        </w:r>
                        <w:r>
                          <w:rPr>
                            <w:sz w:val="14"/>
                          </w:rPr>
                          <w:t>);</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Ж. Б. Лили – увертира по</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избору;</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sz w:val="14"/>
                          </w:rPr>
                          <w:t xml:space="preserve">Х. Персл – </w:t>
                        </w:r>
                        <w:r>
                          <w:rPr>
                            <w:i/>
                            <w:sz w:val="14"/>
                          </w:rPr>
                          <w:t>Тужбалица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i/>
                            <w:sz w:val="14"/>
                          </w:rPr>
                          <w:t>Дидоне</w:t>
                        </w:r>
                        <w:r>
                          <w:rPr>
                            <w:sz w:val="14"/>
                          </w:rPr>
                          <w:t>;</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i/>
                            <w:sz w:val="14"/>
                          </w:rPr>
                        </w:pPr>
                        <w:r>
                          <w:rPr>
                            <w:sz w:val="14"/>
                          </w:rPr>
                          <w:t xml:space="preserve">А. Скарлати – </w:t>
                        </w:r>
                        <w:r>
                          <w:rPr>
                            <w:i/>
                            <w:sz w:val="14"/>
                          </w:rPr>
                          <w:t>Виртуозна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i/>
                            <w:sz w:val="14"/>
                          </w:rPr>
                          <w:t xml:space="preserve">арија </w:t>
                        </w:r>
                        <w:r>
                          <w:rPr>
                            <w:sz w:val="14"/>
                          </w:rPr>
                          <w:t>(за контратенор);</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А. Корели – Кончерто гросо</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 xml:space="preserve">(бр.8 </w:t>
                        </w:r>
                        <w:r>
                          <w:rPr>
                            <w:i/>
                            <w:sz w:val="14"/>
                          </w:rPr>
                          <w:t>Божићни</w:t>
                        </w:r>
                        <w:r>
                          <w:rPr>
                            <w:sz w:val="14"/>
                          </w:rPr>
                          <w:t>); А. Корели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 xml:space="preserve">– </w:t>
                        </w:r>
                        <w:r>
                          <w:rPr>
                            <w:i/>
                            <w:sz w:val="14"/>
                          </w:rPr>
                          <w:t xml:space="preserve">La folia </w:t>
                        </w:r>
                        <w:r>
                          <w:rPr>
                            <w:sz w:val="14"/>
                          </w:rPr>
                          <w:t>(варијације); 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 xml:space="preserve">Вивалди – </w:t>
                        </w:r>
                        <w:r>
                          <w:rPr>
                            <w:i/>
                            <w:sz w:val="14"/>
                          </w:rPr>
                          <w:t xml:space="preserve">Годишња доба </w:t>
                        </w:r>
                        <w:r>
                          <w:rPr>
                            <w:sz w:val="14"/>
                          </w:rPr>
                          <w:t>(по</w:t>
                        </w:r>
                      </w:p>
                    </w:tc>
                  </w:tr>
                  <w:tr w:rsidR="005F701D">
                    <w:trPr>
                      <w:trHeight w:val="176"/>
                    </w:trPr>
                    <w:tc>
                      <w:tcPr>
                        <w:tcW w:w="1928" w:type="dxa"/>
                        <w:tcBorders>
                          <w:top w:val="nil"/>
                        </w:tcBorders>
                      </w:tcPr>
                      <w:p w:rsidR="005F701D" w:rsidRDefault="005F701D">
                        <w:pPr>
                          <w:pStyle w:val="TableParagraph"/>
                          <w:rPr>
                            <w:sz w:val="10"/>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7" w:lineRule="exact"/>
                          <w:ind w:left="55"/>
                          <w:rPr>
                            <w:sz w:val="14"/>
                          </w:rPr>
                        </w:pPr>
                        <w:r>
                          <w:rPr>
                            <w:sz w:val="14"/>
                          </w:rPr>
                          <w:t>избору);</w:t>
                        </w:r>
                      </w:p>
                    </w:tc>
                  </w:tr>
                </w:tbl>
                <w:p w:rsidR="005F701D" w:rsidRDefault="005F701D">
                  <w:pPr>
                    <w:pStyle w:val="BodyText"/>
                    <w:ind w:left="0" w:firstLine="0"/>
                    <w:jc w:val="left"/>
                  </w:pPr>
                </w:p>
              </w:txbxContent>
            </v:textbox>
            <w10:wrap anchorx="page"/>
          </v:shape>
        </w:pict>
      </w:r>
      <w:r>
        <w:t xml:space="preserve">примењује стечена музичка искуства и знања и истражује могућ- ности ИКТ-а за слушање, стварање и извођење музике. </w:t>
      </w:r>
      <w:r>
        <w:rPr>
          <w:spacing w:val="-4"/>
        </w:rPr>
        <w:t xml:space="preserve">Уважава </w:t>
      </w:r>
      <w:r>
        <w:t xml:space="preserve">и истражује музичке садржаје различитих жанрова, стилова и </w:t>
      </w:r>
      <w:r>
        <w:rPr>
          <w:spacing w:val="-3"/>
        </w:rPr>
        <w:t xml:space="preserve">култу- </w:t>
      </w:r>
      <w:r>
        <w:t>ра. Доприноси очувању и развоју музичке културне баштине. Има критички став према музици и њеном утицају на здравље. Прати и учествује у музичком животу заједнице и изражава критичко ми- шље</w:t>
      </w:r>
      <w:r>
        <w:t xml:space="preserve">ње са посебним освртом на </w:t>
      </w:r>
      <w:r>
        <w:rPr>
          <w:spacing w:val="-3"/>
        </w:rPr>
        <w:t xml:space="preserve">улогу </w:t>
      </w:r>
      <w:r>
        <w:t>музике у друштвеним де- шавањима. Испoљaвa и aртикулишe oснoвнe eлeмeнтe музичкoг укусa.</w:t>
      </w:r>
    </w:p>
    <w:p w:rsidR="005F701D" w:rsidRDefault="005F701D">
      <w:pPr>
        <w:pStyle w:val="BodyText"/>
        <w:spacing w:before="6"/>
        <w:ind w:left="0" w:firstLine="0"/>
        <w:jc w:val="left"/>
        <w:rPr>
          <w:sz w:val="22"/>
        </w:rPr>
      </w:pPr>
    </w:p>
    <w:p w:rsidR="005F701D" w:rsidRDefault="00AC6512">
      <w:pPr>
        <w:tabs>
          <w:tab w:val="left" w:pos="1707"/>
        </w:tabs>
        <w:ind w:left="177"/>
        <w:jc w:val="both"/>
        <w:rPr>
          <w:b/>
          <w:sz w:val="14"/>
        </w:rPr>
      </w:pPr>
      <w:r>
        <w:rPr>
          <w:sz w:val="14"/>
        </w:rPr>
        <w:t>Разред</w:t>
      </w:r>
      <w:r>
        <w:rPr>
          <w:sz w:val="14"/>
        </w:rPr>
        <w:tab/>
      </w:r>
      <w:r>
        <w:rPr>
          <w:b/>
          <w:sz w:val="14"/>
        </w:rPr>
        <w:t>Први</w:t>
      </w:r>
    </w:p>
    <w:p w:rsidR="005F701D" w:rsidRDefault="00AC6512">
      <w:pPr>
        <w:spacing w:before="49"/>
        <w:ind w:left="177"/>
        <w:jc w:val="both"/>
        <w:rPr>
          <w:b/>
          <w:sz w:val="14"/>
        </w:rPr>
      </w:pPr>
      <w:r>
        <w:rPr>
          <w:sz w:val="14"/>
        </w:rPr>
        <w:t xml:space="preserve">Годишњи фонд часова </w:t>
      </w:r>
      <w:r>
        <w:rPr>
          <w:b/>
          <w:sz w:val="14"/>
        </w:rPr>
        <w:t>37 часова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tcPr>
          <w:p w:rsidR="005F701D" w:rsidRDefault="005F701D">
            <w:pPr>
              <w:pStyle w:val="TableParagraph"/>
              <w:spacing w:before="3"/>
              <w:rPr>
                <w:b/>
                <w:sz w:val="15"/>
              </w:rPr>
            </w:pPr>
          </w:p>
          <w:p w:rsidR="005F701D" w:rsidRDefault="00AC6512">
            <w:pPr>
              <w:pStyle w:val="TableParagraph"/>
              <w:ind w:left="112"/>
              <w:rPr>
                <w:b/>
                <w:sz w:val="14"/>
              </w:rPr>
            </w:pPr>
            <w:r>
              <w:rPr>
                <w:b/>
                <w:sz w:val="14"/>
              </w:rPr>
              <w:t>ОБЛАСТ/ТЕМА</w:t>
            </w:r>
          </w:p>
        </w:tc>
        <w:tc>
          <w:tcPr>
            <w:tcW w:w="1928" w:type="dxa"/>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1800"/>
        </w:trPr>
        <w:tc>
          <w:tcPr>
            <w:tcW w:w="1928" w:type="dxa"/>
            <w:vMerge w:val="restart"/>
          </w:tcPr>
          <w:p w:rsidR="005F701D" w:rsidRDefault="00AC6512">
            <w:pPr>
              <w:pStyle w:val="TableParagraph"/>
              <w:spacing w:before="18"/>
              <w:ind w:left="56"/>
              <w:rPr>
                <w:sz w:val="14"/>
              </w:rPr>
            </w:pPr>
            <w:r>
              <w:rPr>
                <w:b/>
                <w:sz w:val="14"/>
              </w:rPr>
              <w:t xml:space="preserve">– </w:t>
            </w:r>
            <w:r>
              <w:rPr>
                <w:sz w:val="14"/>
              </w:rPr>
              <w:t>препозна друштвено- историјски и културолошки амбијент у коме се развијају различити видови музичког изражавања;</w:t>
            </w:r>
          </w:p>
          <w:p w:rsidR="005F701D" w:rsidRDefault="00AC6512">
            <w:pPr>
              <w:pStyle w:val="TableParagraph"/>
              <w:numPr>
                <w:ilvl w:val="0"/>
                <w:numId w:val="59"/>
              </w:numPr>
              <w:tabs>
                <w:tab w:val="left" w:pos="162"/>
              </w:tabs>
              <w:spacing w:line="237" w:lineRule="auto"/>
              <w:ind w:right="323" w:firstLine="0"/>
              <w:rPr>
                <w:sz w:val="14"/>
              </w:rPr>
            </w:pPr>
            <w:r>
              <w:rPr>
                <w:sz w:val="14"/>
              </w:rPr>
              <w:t>демонстрира познавање музичке</w:t>
            </w:r>
            <w:r>
              <w:rPr>
                <w:spacing w:val="-3"/>
                <w:sz w:val="14"/>
              </w:rPr>
              <w:t xml:space="preserve"> </w:t>
            </w:r>
            <w:r>
              <w:rPr>
                <w:sz w:val="14"/>
              </w:rPr>
              <w:t>терминологије</w:t>
            </w:r>
          </w:p>
          <w:p w:rsidR="005F701D" w:rsidRDefault="00AC6512">
            <w:pPr>
              <w:pStyle w:val="TableParagraph"/>
              <w:ind w:left="56" w:right="137"/>
              <w:rPr>
                <w:sz w:val="14"/>
              </w:rPr>
            </w:pPr>
            <w:r>
              <w:rPr>
                <w:sz w:val="14"/>
              </w:rPr>
              <w:t>и изражајних средстава музичке уметности у склопу предложених тема;</w:t>
            </w:r>
          </w:p>
          <w:p w:rsidR="005F701D" w:rsidRDefault="00AC6512">
            <w:pPr>
              <w:pStyle w:val="TableParagraph"/>
              <w:numPr>
                <w:ilvl w:val="0"/>
                <w:numId w:val="59"/>
              </w:numPr>
              <w:tabs>
                <w:tab w:val="left" w:pos="162"/>
              </w:tabs>
              <w:spacing w:line="237" w:lineRule="auto"/>
              <w:ind w:right="114" w:firstLine="0"/>
              <w:rPr>
                <w:sz w:val="14"/>
              </w:rPr>
            </w:pPr>
            <w:r>
              <w:rPr>
                <w:sz w:val="14"/>
              </w:rPr>
              <w:t>препозна обрађене</w:t>
            </w:r>
            <w:r>
              <w:rPr>
                <w:spacing w:val="-11"/>
                <w:sz w:val="14"/>
              </w:rPr>
              <w:t xml:space="preserve"> </w:t>
            </w:r>
            <w:r>
              <w:rPr>
                <w:sz w:val="14"/>
              </w:rPr>
              <w:t>музичке стило</w:t>
            </w:r>
            <w:r>
              <w:rPr>
                <w:sz w:val="14"/>
              </w:rPr>
              <w:t>ве и жанрове према основним</w:t>
            </w:r>
            <w:r>
              <w:rPr>
                <w:spacing w:val="-4"/>
                <w:sz w:val="14"/>
              </w:rPr>
              <w:t xml:space="preserve"> </w:t>
            </w:r>
            <w:r>
              <w:rPr>
                <w:sz w:val="14"/>
              </w:rPr>
              <w:t>карактеристикама;</w:t>
            </w:r>
          </w:p>
          <w:p w:rsidR="005F701D" w:rsidRDefault="00AC6512">
            <w:pPr>
              <w:pStyle w:val="TableParagraph"/>
              <w:numPr>
                <w:ilvl w:val="0"/>
                <w:numId w:val="58"/>
              </w:numPr>
              <w:tabs>
                <w:tab w:val="left" w:pos="162"/>
              </w:tabs>
              <w:ind w:right="150" w:firstLine="0"/>
              <w:rPr>
                <w:sz w:val="14"/>
              </w:rPr>
            </w:pPr>
            <w:r>
              <w:rPr>
                <w:sz w:val="14"/>
              </w:rPr>
              <w:t>препозна утицај</w:t>
            </w:r>
            <w:r>
              <w:rPr>
                <w:spacing w:val="-13"/>
                <w:sz w:val="14"/>
              </w:rPr>
              <w:t xml:space="preserve"> </w:t>
            </w:r>
            <w:r>
              <w:rPr>
                <w:sz w:val="14"/>
              </w:rPr>
              <w:t>ритуалног понашања у музици савременог доба (музички елементи,</w:t>
            </w:r>
            <w:r>
              <w:rPr>
                <w:spacing w:val="-1"/>
                <w:sz w:val="14"/>
              </w:rPr>
              <w:t xml:space="preserve"> </w:t>
            </w:r>
            <w:r>
              <w:rPr>
                <w:sz w:val="14"/>
              </w:rPr>
              <w:t>наступ...);</w:t>
            </w:r>
          </w:p>
          <w:p w:rsidR="005F701D" w:rsidRDefault="00AC6512">
            <w:pPr>
              <w:pStyle w:val="TableParagraph"/>
              <w:numPr>
                <w:ilvl w:val="0"/>
                <w:numId w:val="58"/>
              </w:numPr>
              <w:tabs>
                <w:tab w:val="left" w:pos="162"/>
              </w:tabs>
              <w:spacing w:line="237" w:lineRule="auto"/>
              <w:ind w:right="284" w:firstLine="0"/>
              <w:rPr>
                <w:sz w:val="14"/>
              </w:rPr>
            </w:pPr>
            <w:r>
              <w:rPr>
                <w:sz w:val="14"/>
              </w:rPr>
              <w:t>препозна музику различитих народа</w:t>
            </w:r>
            <w:r>
              <w:rPr>
                <w:spacing w:val="-8"/>
                <w:sz w:val="14"/>
              </w:rPr>
              <w:t xml:space="preserve"> </w:t>
            </w:r>
            <w:r>
              <w:rPr>
                <w:sz w:val="14"/>
              </w:rPr>
              <w:t>Старог века;</w:t>
            </w:r>
          </w:p>
          <w:p w:rsidR="005F701D" w:rsidRDefault="00AC6512">
            <w:pPr>
              <w:pStyle w:val="TableParagraph"/>
              <w:numPr>
                <w:ilvl w:val="0"/>
                <w:numId w:val="57"/>
              </w:numPr>
              <w:tabs>
                <w:tab w:val="left" w:pos="162"/>
              </w:tabs>
              <w:ind w:right="73" w:firstLine="0"/>
              <w:rPr>
                <w:sz w:val="14"/>
              </w:rPr>
            </w:pPr>
            <w:r>
              <w:rPr>
                <w:sz w:val="14"/>
              </w:rPr>
              <w:t>уочи сличности и разлике између ранохришћанске, православне и</w:t>
            </w:r>
            <w:r>
              <w:rPr>
                <w:spacing w:val="-17"/>
                <w:sz w:val="14"/>
              </w:rPr>
              <w:t xml:space="preserve"> </w:t>
            </w:r>
            <w:r>
              <w:rPr>
                <w:sz w:val="14"/>
              </w:rPr>
              <w:t>римокатоличке духовне</w:t>
            </w:r>
            <w:r>
              <w:rPr>
                <w:spacing w:val="-1"/>
                <w:sz w:val="14"/>
              </w:rPr>
              <w:t xml:space="preserve"> </w:t>
            </w:r>
            <w:r>
              <w:rPr>
                <w:sz w:val="14"/>
              </w:rPr>
              <w:t>музике;</w:t>
            </w:r>
          </w:p>
          <w:p w:rsidR="005F701D" w:rsidRDefault="00AC6512">
            <w:pPr>
              <w:pStyle w:val="TableParagraph"/>
              <w:numPr>
                <w:ilvl w:val="0"/>
                <w:numId w:val="57"/>
              </w:numPr>
              <w:tabs>
                <w:tab w:val="left" w:pos="162"/>
              </w:tabs>
              <w:spacing w:line="237" w:lineRule="auto"/>
              <w:ind w:right="76" w:firstLine="0"/>
              <w:rPr>
                <w:sz w:val="14"/>
              </w:rPr>
            </w:pPr>
            <w:r>
              <w:rPr>
                <w:sz w:val="14"/>
              </w:rPr>
              <w:t>разликује духовну од световне музике средњег</w:t>
            </w:r>
            <w:r>
              <w:rPr>
                <w:spacing w:val="-13"/>
                <w:sz w:val="14"/>
              </w:rPr>
              <w:t xml:space="preserve"> </w:t>
            </w:r>
            <w:r>
              <w:rPr>
                <w:sz w:val="14"/>
              </w:rPr>
              <w:t>века и</w:t>
            </w:r>
            <w:r>
              <w:rPr>
                <w:spacing w:val="-1"/>
                <w:sz w:val="14"/>
              </w:rPr>
              <w:t xml:space="preserve"> </w:t>
            </w:r>
            <w:r>
              <w:rPr>
                <w:sz w:val="14"/>
              </w:rPr>
              <w:t>ренесансе;</w:t>
            </w:r>
          </w:p>
          <w:p w:rsidR="005F701D" w:rsidRDefault="00AC6512">
            <w:pPr>
              <w:pStyle w:val="TableParagraph"/>
              <w:numPr>
                <w:ilvl w:val="0"/>
                <w:numId w:val="57"/>
              </w:numPr>
              <w:tabs>
                <w:tab w:val="left" w:pos="162"/>
              </w:tabs>
              <w:ind w:right="79" w:firstLine="0"/>
              <w:rPr>
                <w:sz w:val="14"/>
              </w:rPr>
            </w:pPr>
            <w:r>
              <w:rPr>
                <w:sz w:val="14"/>
              </w:rPr>
              <w:t>сагледа улогу музике у средњовековној Србији у односу на музику</w:t>
            </w:r>
            <w:r>
              <w:rPr>
                <w:spacing w:val="-19"/>
                <w:sz w:val="14"/>
              </w:rPr>
              <w:t xml:space="preserve"> </w:t>
            </w:r>
            <w:r>
              <w:rPr>
                <w:sz w:val="14"/>
              </w:rPr>
              <w:t>византијске и грегоријанске традиције средњег</w:t>
            </w:r>
            <w:r>
              <w:rPr>
                <w:spacing w:val="-1"/>
                <w:sz w:val="14"/>
              </w:rPr>
              <w:t xml:space="preserve"> </w:t>
            </w:r>
            <w:r>
              <w:rPr>
                <w:sz w:val="14"/>
              </w:rPr>
              <w:t>века;</w:t>
            </w:r>
          </w:p>
          <w:p w:rsidR="005F701D" w:rsidRDefault="00AC6512">
            <w:pPr>
              <w:pStyle w:val="TableParagraph"/>
              <w:numPr>
                <w:ilvl w:val="0"/>
                <w:numId w:val="57"/>
              </w:numPr>
              <w:tabs>
                <w:tab w:val="left" w:pos="162"/>
              </w:tabs>
              <w:spacing w:line="237" w:lineRule="auto"/>
              <w:ind w:right="167" w:firstLine="0"/>
              <w:rPr>
                <w:sz w:val="14"/>
              </w:rPr>
            </w:pPr>
            <w:r>
              <w:rPr>
                <w:sz w:val="14"/>
              </w:rPr>
              <w:t xml:space="preserve">разликује ренесансну полифонију </w:t>
            </w:r>
            <w:r>
              <w:rPr>
                <w:spacing w:val="-3"/>
                <w:sz w:val="14"/>
              </w:rPr>
              <w:t xml:space="preserve">од </w:t>
            </w:r>
            <w:r>
              <w:rPr>
                <w:sz w:val="14"/>
              </w:rPr>
              <w:t>средњовековног</w:t>
            </w:r>
            <w:r>
              <w:rPr>
                <w:spacing w:val="-21"/>
                <w:sz w:val="14"/>
              </w:rPr>
              <w:t xml:space="preserve"> </w:t>
            </w:r>
            <w:r>
              <w:rPr>
                <w:sz w:val="14"/>
              </w:rPr>
              <w:t>вишегласја;</w:t>
            </w:r>
          </w:p>
          <w:p w:rsidR="005F701D" w:rsidRDefault="00AC6512">
            <w:pPr>
              <w:pStyle w:val="TableParagraph"/>
              <w:numPr>
                <w:ilvl w:val="0"/>
                <w:numId w:val="57"/>
              </w:numPr>
              <w:tabs>
                <w:tab w:val="left" w:pos="162"/>
              </w:tabs>
              <w:ind w:right="99" w:firstLine="0"/>
              <w:rPr>
                <w:sz w:val="14"/>
              </w:rPr>
            </w:pPr>
            <w:r>
              <w:rPr>
                <w:sz w:val="14"/>
              </w:rPr>
              <w:t xml:space="preserve">препозна репрезентативне музичке примере најзначајнијих представника </w:t>
            </w:r>
            <w:r>
              <w:rPr>
                <w:spacing w:val="-3"/>
                <w:sz w:val="14"/>
              </w:rPr>
              <w:t xml:space="preserve">од </w:t>
            </w:r>
            <w:r>
              <w:rPr>
                <w:sz w:val="14"/>
              </w:rPr>
              <w:t>ренесансе до краја</w:t>
            </w:r>
            <w:r>
              <w:rPr>
                <w:spacing w:val="5"/>
                <w:sz w:val="14"/>
              </w:rPr>
              <w:t xml:space="preserve"> </w:t>
            </w:r>
            <w:r>
              <w:rPr>
                <w:sz w:val="14"/>
              </w:rPr>
              <w:t>барока;</w:t>
            </w:r>
          </w:p>
          <w:p w:rsidR="005F701D" w:rsidRDefault="00AC6512">
            <w:pPr>
              <w:pStyle w:val="TableParagraph"/>
              <w:numPr>
                <w:ilvl w:val="0"/>
                <w:numId w:val="57"/>
              </w:numPr>
              <w:tabs>
                <w:tab w:val="left" w:pos="162"/>
              </w:tabs>
              <w:spacing w:line="237" w:lineRule="auto"/>
              <w:ind w:right="144" w:firstLine="0"/>
              <w:rPr>
                <w:sz w:val="14"/>
              </w:rPr>
            </w:pPr>
            <w:r>
              <w:rPr>
                <w:sz w:val="14"/>
              </w:rPr>
              <w:t>анализира начине коришћења изражајних средстава у одабраним музичким примерима из различитих култура,</w:t>
            </w:r>
            <w:r>
              <w:rPr>
                <w:spacing w:val="-13"/>
                <w:sz w:val="14"/>
              </w:rPr>
              <w:t xml:space="preserve"> </w:t>
            </w:r>
            <w:r>
              <w:rPr>
                <w:sz w:val="14"/>
              </w:rPr>
              <w:t>стилова и</w:t>
            </w:r>
            <w:r>
              <w:rPr>
                <w:spacing w:val="-2"/>
                <w:sz w:val="14"/>
              </w:rPr>
              <w:t xml:space="preserve"> </w:t>
            </w:r>
            <w:r>
              <w:rPr>
                <w:sz w:val="14"/>
              </w:rPr>
              <w:t>жанрова;</w:t>
            </w:r>
          </w:p>
          <w:p w:rsidR="005F701D" w:rsidRDefault="00AC6512">
            <w:pPr>
              <w:pStyle w:val="TableParagraph"/>
              <w:numPr>
                <w:ilvl w:val="0"/>
                <w:numId w:val="57"/>
              </w:numPr>
              <w:tabs>
                <w:tab w:val="left" w:pos="162"/>
              </w:tabs>
              <w:ind w:right="118" w:firstLine="0"/>
              <w:rPr>
                <w:sz w:val="14"/>
              </w:rPr>
            </w:pPr>
            <w:r>
              <w:rPr>
                <w:sz w:val="14"/>
              </w:rPr>
              <w:t>презентује развој музичких инструмената и облика закључно са</w:t>
            </w:r>
            <w:r>
              <w:rPr>
                <w:spacing w:val="-4"/>
                <w:sz w:val="14"/>
              </w:rPr>
              <w:t xml:space="preserve"> </w:t>
            </w:r>
            <w:r>
              <w:rPr>
                <w:sz w:val="14"/>
              </w:rPr>
              <w:t>бароком;</w:t>
            </w:r>
          </w:p>
          <w:p w:rsidR="005F701D" w:rsidRDefault="00AC6512">
            <w:pPr>
              <w:pStyle w:val="TableParagraph"/>
              <w:numPr>
                <w:ilvl w:val="0"/>
                <w:numId w:val="57"/>
              </w:numPr>
              <w:tabs>
                <w:tab w:val="left" w:pos="162"/>
              </w:tabs>
              <w:spacing w:line="237" w:lineRule="auto"/>
              <w:ind w:right="198" w:firstLine="0"/>
              <w:rPr>
                <w:sz w:val="14"/>
              </w:rPr>
            </w:pPr>
            <w:r>
              <w:rPr>
                <w:sz w:val="14"/>
              </w:rPr>
              <w:t>повеже музичке облике</w:t>
            </w:r>
            <w:r>
              <w:rPr>
                <w:spacing w:val="-17"/>
                <w:sz w:val="14"/>
              </w:rPr>
              <w:t xml:space="preserve"> </w:t>
            </w:r>
            <w:r>
              <w:rPr>
                <w:sz w:val="14"/>
              </w:rPr>
              <w:t>са извођачким</w:t>
            </w:r>
            <w:r>
              <w:rPr>
                <w:spacing w:val="-1"/>
                <w:sz w:val="14"/>
              </w:rPr>
              <w:t xml:space="preserve"> </w:t>
            </w:r>
            <w:r>
              <w:rPr>
                <w:sz w:val="14"/>
              </w:rPr>
              <w:t>саставом;</w:t>
            </w:r>
          </w:p>
          <w:p w:rsidR="005F701D" w:rsidRDefault="00AC6512">
            <w:pPr>
              <w:pStyle w:val="TableParagraph"/>
              <w:numPr>
                <w:ilvl w:val="0"/>
                <w:numId w:val="57"/>
              </w:numPr>
              <w:tabs>
                <w:tab w:val="left" w:pos="162"/>
              </w:tabs>
              <w:ind w:right="233" w:firstLine="0"/>
              <w:rPr>
                <w:sz w:val="14"/>
              </w:rPr>
            </w:pPr>
            <w:r>
              <w:rPr>
                <w:sz w:val="14"/>
              </w:rPr>
              <w:t>разликује вокално- инструменталне и инструменталне облике до краја</w:t>
            </w:r>
            <w:r>
              <w:rPr>
                <w:spacing w:val="-1"/>
                <w:sz w:val="14"/>
              </w:rPr>
              <w:t xml:space="preserve"> </w:t>
            </w:r>
            <w:r>
              <w:rPr>
                <w:sz w:val="14"/>
              </w:rPr>
              <w:t>барока;</w:t>
            </w:r>
          </w:p>
          <w:p w:rsidR="005F701D" w:rsidRDefault="00AC6512">
            <w:pPr>
              <w:pStyle w:val="TableParagraph"/>
              <w:numPr>
                <w:ilvl w:val="0"/>
                <w:numId w:val="57"/>
              </w:numPr>
              <w:tabs>
                <w:tab w:val="left" w:pos="162"/>
              </w:tabs>
              <w:spacing w:line="237" w:lineRule="auto"/>
              <w:ind w:right="229" w:firstLine="0"/>
              <w:rPr>
                <w:sz w:val="14"/>
              </w:rPr>
            </w:pPr>
            <w:r>
              <w:rPr>
                <w:sz w:val="14"/>
              </w:rPr>
              <w:t>објасни настанак и развој опере и њен синкретички карактер;</w:t>
            </w:r>
          </w:p>
          <w:p w:rsidR="005F701D" w:rsidRDefault="00AC6512">
            <w:pPr>
              <w:pStyle w:val="TableParagraph"/>
              <w:numPr>
                <w:ilvl w:val="0"/>
                <w:numId w:val="57"/>
              </w:numPr>
              <w:tabs>
                <w:tab w:val="left" w:pos="162"/>
              </w:tabs>
              <w:ind w:right="107" w:firstLine="0"/>
              <w:rPr>
                <w:sz w:val="14"/>
              </w:rPr>
            </w:pPr>
            <w:r>
              <w:rPr>
                <w:sz w:val="14"/>
              </w:rPr>
              <w:t>звучн</w:t>
            </w:r>
            <w:r>
              <w:rPr>
                <w:sz w:val="14"/>
              </w:rPr>
              <w:t>о идентификује структуралне елементе</w:t>
            </w:r>
            <w:r>
              <w:rPr>
                <w:spacing w:val="-7"/>
                <w:sz w:val="14"/>
              </w:rPr>
              <w:t xml:space="preserve"> </w:t>
            </w:r>
            <w:r>
              <w:rPr>
                <w:sz w:val="14"/>
              </w:rPr>
              <w:t xml:space="preserve">опере (увертира, арија, речитатив, хор...)и </w:t>
            </w:r>
            <w:r>
              <w:rPr>
                <w:spacing w:val="-3"/>
                <w:sz w:val="14"/>
              </w:rPr>
              <w:t>њихову</w:t>
            </w:r>
            <w:r>
              <w:rPr>
                <w:spacing w:val="-2"/>
                <w:sz w:val="14"/>
              </w:rPr>
              <w:t xml:space="preserve"> </w:t>
            </w:r>
            <w:r>
              <w:rPr>
                <w:sz w:val="14"/>
              </w:rPr>
              <w:t>улогу;</w:t>
            </w:r>
          </w:p>
          <w:p w:rsidR="005F701D" w:rsidRDefault="00AC6512">
            <w:pPr>
              <w:pStyle w:val="TableParagraph"/>
              <w:numPr>
                <w:ilvl w:val="0"/>
                <w:numId w:val="57"/>
              </w:numPr>
              <w:tabs>
                <w:tab w:val="left" w:pos="162"/>
              </w:tabs>
              <w:spacing w:line="237" w:lineRule="auto"/>
              <w:ind w:right="403" w:firstLine="0"/>
              <w:rPr>
                <w:sz w:val="14"/>
              </w:rPr>
            </w:pPr>
            <w:r>
              <w:rPr>
                <w:sz w:val="14"/>
              </w:rPr>
              <w:t xml:space="preserve">објасни значај </w:t>
            </w:r>
            <w:r>
              <w:rPr>
                <w:spacing w:val="-4"/>
                <w:sz w:val="14"/>
              </w:rPr>
              <w:t xml:space="preserve">Глукове </w:t>
            </w:r>
            <w:r>
              <w:rPr>
                <w:sz w:val="14"/>
              </w:rPr>
              <w:t>реформе за даљи развој опере;</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2"/>
              <w:rPr>
                <w:b/>
                <w:sz w:val="16"/>
              </w:rPr>
            </w:pPr>
          </w:p>
          <w:p w:rsidR="005F701D" w:rsidRDefault="00AC6512">
            <w:pPr>
              <w:pStyle w:val="TableParagraph"/>
              <w:ind w:left="328" w:firstLine="42"/>
              <w:rPr>
                <w:b/>
                <w:sz w:val="14"/>
              </w:rPr>
            </w:pPr>
            <w:r>
              <w:rPr>
                <w:b/>
                <w:sz w:val="14"/>
              </w:rPr>
              <w:t>УВОД У МУЗИКУ</w:t>
            </w:r>
          </w:p>
        </w:tc>
        <w:tc>
          <w:tcPr>
            <w:tcW w:w="1928" w:type="dxa"/>
          </w:tcPr>
          <w:p w:rsidR="005F701D" w:rsidRDefault="00AC6512">
            <w:pPr>
              <w:pStyle w:val="TableParagraph"/>
              <w:spacing w:before="19" w:line="161" w:lineRule="exact"/>
              <w:ind w:left="55"/>
              <w:rPr>
                <w:sz w:val="14"/>
              </w:rPr>
            </w:pPr>
            <w:r>
              <w:rPr>
                <w:sz w:val="14"/>
              </w:rPr>
              <w:t>Човек и музика.</w:t>
            </w:r>
          </w:p>
          <w:p w:rsidR="005F701D" w:rsidRDefault="00AC6512">
            <w:pPr>
              <w:pStyle w:val="TableParagraph"/>
              <w:ind w:left="55" w:right="228"/>
              <w:rPr>
                <w:sz w:val="14"/>
              </w:rPr>
            </w:pPr>
            <w:r>
              <w:rPr>
                <w:sz w:val="14"/>
              </w:rPr>
              <w:t>Основни музички појмови. Музика у друштву.</w:t>
            </w:r>
          </w:p>
          <w:p w:rsidR="005F701D" w:rsidRDefault="00AC6512">
            <w:pPr>
              <w:pStyle w:val="TableParagraph"/>
              <w:ind w:left="55" w:right="363"/>
              <w:rPr>
                <w:sz w:val="14"/>
              </w:rPr>
            </w:pPr>
            <w:r>
              <w:rPr>
                <w:sz w:val="14"/>
              </w:rPr>
              <w:t>Музички фолклор. Музика кроз векове.</w:t>
            </w:r>
          </w:p>
          <w:p w:rsidR="005F701D" w:rsidRDefault="00AC6512">
            <w:pPr>
              <w:pStyle w:val="TableParagraph"/>
              <w:ind w:left="55" w:right="131"/>
              <w:rPr>
                <w:sz w:val="14"/>
              </w:rPr>
            </w:pPr>
            <w:r>
              <w:rPr>
                <w:sz w:val="14"/>
              </w:rPr>
              <w:t>Слушање музичких примера у складу са наведеним садржајем.</w:t>
            </w:r>
          </w:p>
          <w:p w:rsidR="005F701D" w:rsidRDefault="00AC6512">
            <w:pPr>
              <w:pStyle w:val="TableParagraph"/>
              <w:spacing w:line="237" w:lineRule="auto"/>
              <w:ind w:left="55" w:right="175"/>
              <w:rPr>
                <w:sz w:val="14"/>
              </w:rPr>
            </w:pPr>
            <w:r>
              <w:rPr>
                <w:sz w:val="14"/>
              </w:rPr>
              <w:t>Извођење једноставнијих музичких примера у вези са обрађеном темом.</w:t>
            </w:r>
          </w:p>
        </w:tc>
      </w:tr>
      <w:tr w:rsidR="005F701D">
        <w:trPr>
          <w:trHeight w:val="388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9"/>
              <w:rPr>
                <w:b/>
                <w:sz w:val="14"/>
              </w:rPr>
            </w:pPr>
          </w:p>
          <w:p w:rsidR="005F701D" w:rsidRDefault="00AC6512">
            <w:pPr>
              <w:pStyle w:val="TableParagraph"/>
              <w:ind w:left="130" w:right="119" w:hanging="1"/>
              <w:jc w:val="center"/>
              <w:rPr>
                <w:b/>
                <w:sz w:val="14"/>
              </w:rPr>
            </w:pPr>
            <w:r>
              <w:rPr>
                <w:b/>
                <w:sz w:val="14"/>
              </w:rPr>
              <w:t>МУЗИКА У ПРВОБИТНОЈ ДРУШТВЕНОЈ ЗАЈЕДНИЦИ И КУЛТУРАМА СТАРОГ ВЕКА</w:t>
            </w:r>
          </w:p>
        </w:tc>
        <w:tc>
          <w:tcPr>
            <w:tcW w:w="1928" w:type="dxa"/>
          </w:tcPr>
          <w:p w:rsidR="005F701D" w:rsidRDefault="00AC6512">
            <w:pPr>
              <w:pStyle w:val="TableParagraph"/>
              <w:spacing w:before="19"/>
              <w:ind w:left="55"/>
              <w:rPr>
                <w:sz w:val="14"/>
              </w:rPr>
            </w:pPr>
            <w:r>
              <w:rPr>
                <w:sz w:val="14"/>
              </w:rPr>
              <w:t>Корени музике и њене првобитне улоге.</w:t>
            </w:r>
          </w:p>
          <w:p w:rsidR="005F701D" w:rsidRDefault="00AC6512">
            <w:pPr>
              <w:pStyle w:val="TableParagraph"/>
              <w:ind w:left="55" w:right="659"/>
              <w:rPr>
                <w:sz w:val="14"/>
              </w:rPr>
            </w:pPr>
            <w:r>
              <w:rPr>
                <w:sz w:val="14"/>
              </w:rPr>
              <w:t>Најстарији музички инструменти.</w:t>
            </w:r>
          </w:p>
          <w:p w:rsidR="005F701D" w:rsidRDefault="00AC6512">
            <w:pPr>
              <w:pStyle w:val="TableParagraph"/>
              <w:ind w:left="55" w:right="373"/>
              <w:rPr>
                <w:sz w:val="14"/>
              </w:rPr>
            </w:pPr>
            <w:r>
              <w:rPr>
                <w:sz w:val="14"/>
              </w:rPr>
              <w:t xml:space="preserve">Музика у животу старих источних народа, Грчке и Рима (улога, облици, инструменти, теорија) </w:t>
            </w:r>
            <w:r>
              <w:rPr>
                <w:b/>
                <w:sz w:val="14"/>
              </w:rPr>
              <w:t xml:space="preserve">Слушање – избор </w:t>
            </w:r>
            <w:r>
              <w:rPr>
                <w:sz w:val="14"/>
              </w:rPr>
              <w:t>Снимци традиционалне народне музике разних</w:t>
            </w:r>
          </w:p>
          <w:p w:rsidR="005F701D" w:rsidRDefault="00AC6512">
            <w:pPr>
              <w:pStyle w:val="TableParagraph"/>
              <w:spacing w:line="237" w:lineRule="auto"/>
              <w:ind w:left="55" w:right="31"/>
              <w:rPr>
                <w:sz w:val="14"/>
              </w:rPr>
            </w:pPr>
            <w:r>
              <w:rPr>
                <w:sz w:val="14"/>
              </w:rPr>
              <w:t>народа, племенских заједница и етничких група.</w:t>
            </w:r>
          </w:p>
          <w:p w:rsidR="005F701D" w:rsidRDefault="00AC6512">
            <w:pPr>
              <w:pStyle w:val="TableParagraph"/>
              <w:ind w:left="55" w:right="201"/>
              <w:rPr>
                <w:sz w:val="14"/>
              </w:rPr>
            </w:pPr>
            <w:r>
              <w:rPr>
                <w:sz w:val="14"/>
              </w:rPr>
              <w:t>Традиционална музика народа Блиског и Далеког истока, античке Грчке и Рима (на реконструисаним</w:t>
            </w:r>
          </w:p>
          <w:p w:rsidR="005F701D" w:rsidRDefault="00AC6512">
            <w:pPr>
              <w:pStyle w:val="TableParagraph"/>
              <w:spacing w:line="237" w:lineRule="auto"/>
              <w:ind w:left="55" w:right="18"/>
              <w:rPr>
                <w:sz w:val="14"/>
              </w:rPr>
            </w:pPr>
            <w:r>
              <w:rPr>
                <w:sz w:val="14"/>
              </w:rPr>
              <w:t>инструментима, солистичко и хорско/унисоно певање, видео снимци традиционалног позоришта Кине и Индије).</w:t>
            </w:r>
          </w:p>
          <w:p w:rsidR="005F701D" w:rsidRDefault="00AC6512">
            <w:pPr>
              <w:pStyle w:val="TableParagraph"/>
              <w:spacing w:line="237" w:lineRule="auto"/>
              <w:ind w:left="55" w:right="175"/>
              <w:rPr>
                <w:sz w:val="14"/>
              </w:rPr>
            </w:pPr>
            <w:r>
              <w:rPr>
                <w:b/>
                <w:sz w:val="14"/>
              </w:rPr>
              <w:t xml:space="preserve">Извођење </w:t>
            </w:r>
            <w:r>
              <w:rPr>
                <w:sz w:val="14"/>
              </w:rPr>
              <w:t>једноставнијих музичких примера у вези са обрађеном темом.</w:t>
            </w:r>
          </w:p>
        </w:tc>
      </w:tr>
      <w:tr w:rsidR="005F701D">
        <w:trPr>
          <w:trHeight w:val="468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5"/>
              <w:rPr>
                <w:b/>
                <w:sz w:val="13"/>
              </w:rPr>
            </w:pPr>
          </w:p>
          <w:p w:rsidR="005F701D" w:rsidRDefault="00AC6512">
            <w:pPr>
              <w:pStyle w:val="TableParagraph"/>
              <w:ind w:left="75" w:right="47" w:firstLine="252"/>
              <w:rPr>
                <w:b/>
                <w:sz w:val="14"/>
              </w:rPr>
            </w:pPr>
            <w:r>
              <w:rPr>
                <w:b/>
                <w:sz w:val="14"/>
              </w:rPr>
              <w:t>МУЗИКА СРЕДЊЕГ ВЕКА</w:t>
            </w:r>
          </w:p>
        </w:tc>
        <w:tc>
          <w:tcPr>
            <w:tcW w:w="1928" w:type="dxa"/>
          </w:tcPr>
          <w:p w:rsidR="005F701D" w:rsidRDefault="00AC6512">
            <w:pPr>
              <w:pStyle w:val="TableParagraph"/>
              <w:spacing w:before="20"/>
              <w:ind w:left="56"/>
              <w:rPr>
                <w:sz w:val="14"/>
              </w:rPr>
            </w:pPr>
            <w:r>
              <w:rPr>
                <w:sz w:val="14"/>
              </w:rPr>
              <w:t>Ранохришћанска музика. Византијско певање.</w:t>
            </w:r>
          </w:p>
          <w:p w:rsidR="005F701D" w:rsidRDefault="00AC6512">
            <w:pPr>
              <w:pStyle w:val="TableParagraph"/>
              <w:ind w:left="56" w:right="310"/>
              <w:rPr>
                <w:sz w:val="14"/>
              </w:rPr>
            </w:pPr>
            <w:r>
              <w:rPr>
                <w:sz w:val="14"/>
              </w:rPr>
              <w:t>Грегоријански корал. Рани облици вишегласја: органум, дискант, мотет. Световна музика средњег века: трубадури, трувери минезенгери.</w:t>
            </w:r>
          </w:p>
          <w:p w:rsidR="005F701D" w:rsidRDefault="00AC6512">
            <w:pPr>
              <w:pStyle w:val="TableParagraph"/>
              <w:spacing w:line="237" w:lineRule="auto"/>
              <w:ind w:left="56"/>
              <w:rPr>
                <w:sz w:val="14"/>
              </w:rPr>
            </w:pPr>
            <w:r>
              <w:rPr>
                <w:sz w:val="14"/>
              </w:rPr>
              <w:t>Духовна и световна музика у средњевековној Србији.</w:t>
            </w:r>
          </w:p>
          <w:p w:rsidR="005F701D" w:rsidRDefault="00AC6512">
            <w:pPr>
              <w:pStyle w:val="TableParagraph"/>
              <w:ind w:left="56"/>
              <w:rPr>
                <w:sz w:val="14"/>
              </w:rPr>
            </w:pPr>
            <w:r>
              <w:rPr>
                <w:sz w:val="14"/>
              </w:rPr>
              <w:t>Музика средњег века као инспирација за уметничку и популарну музику.</w:t>
            </w:r>
          </w:p>
          <w:p w:rsidR="005F701D" w:rsidRDefault="00AC6512">
            <w:pPr>
              <w:pStyle w:val="TableParagraph"/>
              <w:spacing w:line="237" w:lineRule="auto"/>
              <w:ind w:left="56"/>
              <w:rPr>
                <w:sz w:val="14"/>
              </w:rPr>
            </w:pPr>
            <w:r>
              <w:rPr>
                <w:b/>
                <w:sz w:val="14"/>
              </w:rPr>
              <w:t>Слуш</w:t>
            </w:r>
            <w:r>
              <w:rPr>
                <w:b/>
                <w:sz w:val="14"/>
              </w:rPr>
              <w:t xml:space="preserve">ање – избор </w:t>
            </w:r>
            <w:r>
              <w:rPr>
                <w:sz w:val="14"/>
              </w:rPr>
              <w:t>Грегоријански корал, Византијско певање, органум, мотет 13.века;</w:t>
            </w:r>
          </w:p>
          <w:p w:rsidR="005F701D" w:rsidRDefault="00AC6512">
            <w:pPr>
              <w:pStyle w:val="TableParagraph"/>
              <w:ind w:left="56" w:right="214"/>
              <w:rPr>
                <w:sz w:val="14"/>
              </w:rPr>
            </w:pPr>
            <w:r>
              <w:rPr>
                <w:sz w:val="14"/>
              </w:rPr>
              <w:t xml:space="preserve">Рамбо де Вакера – </w:t>
            </w:r>
            <w:r>
              <w:rPr>
                <w:i/>
                <w:sz w:val="14"/>
              </w:rPr>
              <w:t>Календа маја</w:t>
            </w:r>
            <w:r>
              <w:rPr>
                <w:sz w:val="14"/>
              </w:rPr>
              <w:t>;</w:t>
            </w:r>
          </w:p>
          <w:p w:rsidR="005F701D" w:rsidRDefault="00AC6512">
            <w:pPr>
              <w:pStyle w:val="TableParagraph"/>
              <w:ind w:left="56" w:right="164"/>
              <w:rPr>
                <w:sz w:val="14"/>
              </w:rPr>
            </w:pPr>
            <w:r>
              <w:rPr>
                <w:sz w:val="14"/>
              </w:rPr>
              <w:t xml:space="preserve">Адам де ла Ал – </w:t>
            </w:r>
            <w:r>
              <w:rPr>
                <w:i/>
                <w:sz w:val="14"/>
              </w:rPr>
              <w:t>Игра о Робену и Мариони</w:t>
            </w:r>
            <w:r>
              <w:rPr>
                <w:sz w:val="14"/>
              </w:rPr>
              <w:t xml:space="preserve">; Кир Стефан Србин – </w:t>
            </w:r>
            <w:r>
              <w:rPr>
                <w:i/>
                <w:sz w:val="14"/>
              </w:rPr>
              <w:t xml:space="preserve">Ниња сили. </w:t>
            </w:r>
            <w:r>
              <w:rPr>
                <w:sz w:val="14"/>
              </w:rPr>
              <w:t>Тв емисије (инсерти): Серијал Драгослава Гостушког о развоју српске музике к</w:t>
            </w:r>
            <w:r>
              <w:rPr>
                <w:sz w:val="14"/>
              </w:rPr>
              <w:t>роз векове.</w:t>
            </w:r>
          </w:p>
          <w:p w:rsidR="005F701D" w:rsidRDefault="00AC6512">
            <w:pPr>
              <w:pStyle w:val="TableParagraph"/>
              <w:spacing w:line="237" w:lineRule="auto"/>
              <w:ind w:left="56" w:right="174"/>
              <w:rPr>
                <w:sz w:val="14"/>
              </w:rPr>
            </w:pPr>
            <w:r>
              <w:rPr>
                <w:b/>
                <w:sz w:val="14"/>
              </w:rPr>
              <w:t xml:space="preserve">Извођење </w:t>
            </w:r>
            <w:r>
              <w:rPr>
                <w:sz w:val="14"/>
              </w:rPr>
              <w:t>једноставнијих музичких примера у вези са обрађеном темом</w:t>
            </w:r>
          </w:p>
        </w:tc>
      </w:tr>
    </w:tbl>
    <w:p w:rsidR="005F701D" w:rsidRDefault="005F701D">
      <w:pPr>
        <w:spacing w:line="237" w:lineRule="auto"/>
        <w:rPr>
          <w:sz w:val="14"/>
        </w:rPr>
        <w:sectPr w:rsidR="005F701D">
          <w:pgSz w:w="11910" w:h="15690"/>
          <w:pgMar w:top="0" w:right="560" w:bottom="280" w:left="560" w:header="720" w:footer="720" w:gutter="0"/>
          <w:cols w:space="720"/>
        </w:sectPr>
      </w:pPr>
    </w:p>
    <w:p w:rsidR="005F701D" w:rsidRDefault="005F701D">
      <w:pPr>
        <w:pStyle w:val="BodyText"/>
        <w:spacing w:before="11"/>
        <w:ind w:left="0" w:firstLine="0"/>
        <w:jc w:val="left"/>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800"/>
        </w:trPr>
        <w:tc>
          <w:tcPr>
            <w:tcW w:w="1928" w:type="dxa"/>
          </w:tcPr>
          <w:p w:rsidR="005F701D" w:rsidRDefault="005F701D">
            <w:pPr>
              <w:pStyle w:val="TableParagraph"/>
              <w:rPr>
                <w:sz w:val="16"/>
              </w:rPr>
            </w:pPr>
          </w:p>
        </w:tc>
        <w:tc>
          <w:tcPr>
            <w:tcW w:w="1276" w:type="dxa"/>
          </w:tcPr>
          <w:p w:rsidR="005F701D" w:rsidRDefault="005F701D">
            <w:pPr>
              <w:pStyle w:val="TableParagraph"/>
              <w:rPr>
                <w:sz w:val="16"/>
              </w:rPr>
            </w:pPr>
          </w:p>
        </w:tc>
        <w:tc>
          <w:tcPr>
            <w:tcW w:w="1928" w:type="dxa"/>
          </w:tcPr>
          <w:p w:rsidR="005F701D" w:rsidRDefault="00AC6512">
            <w:pPr>
              <w:pStyle w:val="TableParagraph"/>
              <w:spacing w:before="18"/>
              <w:ind w:left="55" w:right="613"/>
              <w:rPr>
                <w:sz w:val="14"/>
              </w:rPr>
            </w:pPr>
            <w:r>
              <w:rPr>
                <w:sz w:val="14"/>
              </w:rPr>
              <w:t>Ј. С. Бах: Француска или Енглеска свита;</w:t>
            </w:r>
          </w:p>
          <w:p w:rsidR="005F701D" w:rsidRDefault="00AC6512">
            <w:pPr>
              <w:pStyle w:val="TableParagraph"/>
              <w:ind w:left="55" w:right="204"/>
              <w:rPr>
                <w:sz w:val="14"/>
              </w:rPr>
            </w:pPr>
            <w:r>
              <w:rPr>
                <w:i/>
                <w:sz w:val="14"/>
              </w:rPr>
              <w:t>Виолински концерт Е-дур, Бранденбуршки концерт бр. 2</w:t>
            </w:r>
            <w:r>
              <w:rPr>
                <w:sz w:val="14"/>
              </w:rPr>
              <w:t xml:space="preserve">; </w:t>
            </w:r>
            <w:r>
              <w:rPr>
                <w:i/>
                <w:sz w:val="14"/>
              </w:rPr>
              <w:t>Свита бр. 2, ха-мол</w:t>
            </w:r>
            <w:r>
              <w:rPr>
                <w:sz w:val="14"/>
              </w:rPr>
              <w:t xml:space="preserve">; </w:t>
            </w:r>
            <w:r>
              <w:rPr>
                <w:i/>
                <w:sz w:val="14"/>
              </w:rPr>
              <w:t xml:space="preserve">Токата и фуга де-мол </w:t>
            </w:r>
            <w:r>
              <w:rPr>
                <w:sz w:val="14"/>
              </w:rPr>
              <w:t>за оргуље; Одломци из</w:t>
            </w:r>
            <w:r>
              <w:rPr>
                <w:spacing w:val="-12"/>
                <w:sz w:val="14"/>
              </w:rPr>
              <w:t xml:space="preserve"> </w:t>
            </w:r>
            <w:r>
              <w:rPr>
                <w:i/>
                <w:sz w:val="14"/>
              </w:rPr>
              <w:t xml:space="preserve">Пасије по Матеји </w:t>
            </w:r>
            <w:r>
              <w:rPr>
                <w:sz w:val="14"/>
              </w:rPr>
              <w:t xml:space="preserve">и </w:t>
            </w:r>
            <w:r>
              <w:rPr>
                <w:i/>
                <w:sz w:val="14"/>
              </w:rPr>
              <w:t>Мисе</w:t>
            </w:r>
            <w:r>
              <w:rPr>
                <w:i/>
                <w:spacing w:val="-8"/>
                <w:sz w:val="14"/>
              </w:rPr>
              <w:t xml:space="preserve"> </w:t>
            </w:r>
            <w:r>
              <w:rPr>
                <w:i/>
                <w:sz w:val="14"/>
              </w:rPr>
              <w:t>ха-мол</w:t>
            </w:r>
            <w:r>
              <w:rPr>
                <w:sz w:val="14"/>
              </w:rPr>
              <w:t>;</w:t>
            </w:r>
          </w:p>
          <w:p w:rsidR="005F701D" w:rsidRDefault="00AC6512">
            <w:pPr>
              <w:pStyle w:val="TableParagraph"/>
              <w:spacing w:line="237" w:lineRule="auto"/>
              <w:ind w:left="55" w:right="38"/>
              <w:rPr>
                <w:i/>
                <w:sz w:val="14"/>
              </w:rPr>
            </w:pPr>
            <w:r>
              <w:rPr>
                <w:sz w:val="14"/>
              </w:rPr>
              <w:t xml:space="preserve">Г. Ф. Хендл – </w:t>
            </w:r>
            <w:r>
              <w:rPr>
                <w:i/>
                <w:sz w:val="14"/>
              </w:rPr>
              <w:t>Музика на води</w:t>
            </w:r>
            <w:r>
              <w:rPr>
                <w:sz w:val="14"/>
              </w:rPr>
              <w:t>(одломак); Арија (</w:t>
            </w:r>
            <w:r>
              <w:rPr>
                <w:i/>
                <w:sz w:val="14"/>
              </w:rPr>
              <w:t>Омбра маи фу</w:t>
            </w:r>
            <w:r>
              <w:rPr>
                <w:sz w:val="14"/>
              </w:rPr>
              <w:t xml:space="preserve">) из опере </w:t>
            </w:r>
            <w:r>
              <w:rPr>
                <w:i/>
                <w:sz w:val="14"/>
              </w:rPr>
              <w:t>Ксеркс</w:t>
            </w:r>
            <w:r>
              <w:rPr>
                <w:sz w:val="14"/>
              </w:rPr>
              <w:t xml:space="preserve">; </w:t>
            </w:r>
            <w:r>
              <w:rPr>
                <w:i/>
                <w:sz w:val="14"/>
              </w:rPr>
              <w:t xml:space="preserve">Алелуја </w:t>
            </w:r>
            <w:r>
              <w:rPr>
                <w:sz w:val="14"/>
              </w:rPr>
              <w:t xml:space="preserve">из ораторијума </w:t>
            </w:r>
            <w:r>
              <w:rPr>
                <w:i/>
                <w:sz w:val="14"/>
              </w:rPr>
              <w:t>Месија;</w:t>
            </w:r>
          </w:p>
          <w:p w:rsidR="005F701D" w:rsidRDefault="00AC6512">
            <w:pPr>
              <w:pStyle w:val="TableParagraph"/>
              <w:ind w:left="55"/>
              <w:rPr>
                <w:sz w:val="14"/>
              </w:rPr>
            </w:pPr>
            <w:r>
              <w:rPr>
                <w:sz w:val="14"/>
              </w:rPr>
              <w:t>Д. Скарлати – сонате по избору;</w:t>
            </w:r>
          </w:p>
          <w:p w:rsidR="005F701D" w:rsidRDefault="00AC6512">
            <w:pPr>
              <w:pStyle w:val="TableParagraph"/>
              <w:ind w:left="55"/>
              <w:rPr>
                <w:i/>
                <w:sz w:val="14"/>
              </w:rPr>
            </w:pPr>
            <w:r>
              <w:rPr>
                <w:sz w:val="14"/>
              </w:rPr>
              <w:t xml:space="preserve">Ф. Купрен – </w:t>
            </w:r>
            <w:r>
              <w:rPr>
                <w:i/>
                <w:sz w:val="14"/>
              </w:rPr>
              <w:t>Жетеоци</w:t>
            </w:r>
            <w:r>
              <w:rPr>
                <w:sz w:val="14"/>
              </w:rPr>
              <w:t xml:space="preserve">, </w:t>
            </w:r>
            <w:r>
              <w:rPr>
                <w:i/>
                <w:sz w:val="14"/>
              </w:rPr>
              <w:t>Мистериозне барикаде;</w:t>
            </w:r>
          </w:p>
          <w:p w:rsidR="005F701D" w:rsidRDefault="00AC6512">
            <w:pPr>
              <w:pStyle w:val="TableParagraph"/>
              <w:ind w:left="55" w:right="35"/>
              <w:rPr>
                <w:i/>
                <w:sz w:val="14"/>
              </w:rPr>
            </w:pPr>
            <w:r>
              <w:rPr>
                <w:sz w:val="14"/>
              </w:rPr>
              <w:t xml:space="preserve">К. В. Глук – арија </w:t>
            </w:r>
            <w:r>
              <w:rPr>
                <w:i/>
                <w:sz w:val="14"/>
              </w:rPr>
              <w:t xml:space="preserve">Орфеја </w:t>
            </w:r>
            <w:r>
              <w:rPr>
                <w:sz w:val="14"/>
              </w:rPr>
              <w:t xml:space="preserve">и </w:t>
            </w:r>
            <w:r>
              <w:rPr>
                <w:i/>
                <w:sz w:val="14"/>
              </w:rPr>
              <w:t xml:space="preserve">Хор духова </w:t>
            </w:r>
            <w:r>
              <w:rPr>
                <w:sz w:val="14"/>
              </w:rPr>
              <w:t xml:space="preserve">из опере </w:t>
            </w:r>
            <w:r>
              <w:rPr>
                <w:i/>
                <w:sz w:val="14"/>
              </w:rPr>
              <w:t>Орфеј и Еуридика</w:t>
            </w:r>
            <w:r>
              <w:rPr>
                <w:sz w:val="14"/>
              </w:rPr>
              <w:t xml:space="preserve">; Увертира за оперу </w:t>
            </w:r>
            <w:r>
              <w:rPr>
                <w:i/>
                <w:sz w:val="14"/>
              </w:rPr>
              <w:t xml:space="preserve">Алчеста </w:t>
            </w:r>
            <w:r>
              <w:rPr>
                <w:sz w:val="14"/>
              </w:rPr>
              <w:t xml:space="preserve">или </w:t>
            </w:r>
            <w:r>
              <w:rPr>
                <w:i/>
                <w:sz w:val="14"/>
              </w:rPr>
              <w:t>Ифигенија</w:t>
            </w:r>
          </w:p>
          <w:p w:rsidR="005F701D" w:rsidRDefault="00AC6512">
            <w:pPr>
              <w:pStyle w:val="TableParagraph"/>
              <w:spacing w:line="157" w:lineRule="exact"/>
              <w:ind w:left="55"/>
              <w:rPr>
                <w:sz w:val="14"/>
              </w:rPr>
            </w:pPr>
            <w:r>
              <w:rPr>
                <w:i/>
                <w:sz w:val="14"/>
              </w:rPr>
              <w:t>на Аулиди;</w:t>
            </w:r>
            <w:r>
              <w:rPr>
                <w:sz w:val="14"/>
              </w:rPr>
              <w:t>Ђ. Б. Перголези</w:t>
            </w:r>
          </w:p>
          <w:p w:rsidR="005F701D" w:rsidRDefault="00AC6512">
            <w:pPr>
              <w:pStyle w:val="TableParagraph"/>
              <w:ind w:left="55"/>
              <w:rPr>
                <w:sz w:val="14"/>
              </w:rPr>
            </w:pPr>
            <w:r>
              <w:rPr>
                <w:sz w:val="14"/>
              </w:rPr>
              <w:t xml:space="preserve">– арија Серпине из опере </w:t>
            </w:r>
            <w:r>
              <w:rPr>
                <w:i/>
                <w:sz w:val="14"/>
              </w:rPr>
              <w:t>Служавка господарица</w:t>
            </w:r>
            <w:r>
              <w:rPr>
                <w:sz w:val="14"/>
              </w:rPr>
              <w:t xml:space="preserve">; Д. Чимароза – увертира за оперу </w:t>
            </w:r>
            <w:r>
              <w:rPr>
                <w:i/>
                <w:sz w:val="14"/>
              </w:rPr>
              <w:t>Тајни брак</w:t>
            </w:r>
            <w:r>
              <w:rPr>
                <w:sz w:val="14"/>
              </w:rPr>
              <w:t>.</w:t>
            </w:r>
          </w:p>
          <w:p w:rsidR="005F701D" w:rsidRDefault="00AC6512">
            <w:pPr>
              <w:pStyle w:val="TableParagraph"/>
              <w:spacing w:line="237" w:lineRule="auto"/>
              <w:ind w:left="55" w:right="60"/>
              <w:rPr>
                <w:sz w:val="14"/>
              </w:rPr>
            </w:pPr>
            <w:r>
              <w:rPr>
                <w:sz w:val="14"/>
              </w:rPr>
              <w:t>Филмови (delta video) 2008. г: Сведочанства о генијима(инсерти):</w:t>
            </w:r>
          </w:p>
          <w:p w:rsidR="005F701D" w:rsidRDefault="00AC6512">
            <w:pPr>
              <w:pStyle w:val="TableParagraph"/>
              <w:ind w:left="55" w:right="377"/>
              <w:rPr>
                <w:sz w:val="14"/>
              </w:rPr>
            </w:pPr>
            <w:r>
              <w:rPr>
                <w:i/>
                <w:sz w:val="14"/>
              </w:rPr>
              <w:t>Ј. С Ба</w:t>
            </w:r>
            <w:r>
              <w:rPr>
                <w:i/>
                <w:sz w:val="14"/>
              </w:rPr>
              <w:t xml:space="preserve">х, Г. Ф. Хендл. </w:t>
            </w:r>
            <w:r>
              <w:rPr>
                <w:sz w:val="14"/>
              </w:rPr>
              <w:t>Хистори: по избору. Образовни програм РТС (</w:t>
            </w:r>
            <w:r>
              <w:rPr>
                <w:i/>
                <w:sz w:val="14"/>
              </w:rPr>
              <w:t>Трезор</w:t>
            </w:r>
            <w:r>
              <w:rPr>
                <w:sz w:val="14"/>
              </w:rPr>
              <w:t>).</w:t>
            </w:r>
          </w:p>
          <w:p w:rsidR="005F701D" w:rsidRDefault="00AC6512">
            <w:pPr>
              <w:pStyle w:val="TableParagraph"/>
              <w:spacing w:line="237" w:lineRule="auto"/>
              <w:ind w:left="55" w:right="175"/>
              <w:rPr>
                <w:sz w:val="14"/>
              </w:rPr>
            </w:pPr>
            <w:r>
              <w:rPr>
                <w:b/>
                <w:sz w:val="14"/>
              </w:rPr>
              <w:t xml:space="preserve">Извођење </w:t>
            </w:r>
            <w:r>
              <w:rPr>
                <w:sz w:val="14"/>
              </w:rPr>
              <w:t>једноставнијих музичких примера у вези са обрађеном темом.</w:t>
            </w:r>
          </w:p>
        </w:tc>
      </w:tr>
    </w:tbl>
    <w:p w:rsidR="005F701D" w:rsidRDefault="00AC6512">
      <w:pPr>
        <w:spacing w:before="38" w:line="228" w:lineRule="auto"/>
        <w:ind w:left="120" w:right="38" w:firstLine="396"/>
        <w:jc w:val="both"/>
        <w:rPr>
          <w:sz w:val="18"/>
        </w:rPr>
      </w:pPr>
      <w:r>
        <w:rPr>
          <w:b/>
          <w:sz w:val="18"/>
        </w:rPr>
        <w:t xml:space="preserve">Кључни појмови садржаја: </w:t>
      </w:r>
      <w:r>
        <w:rPr>
          <w:sz w:val="18"/>
        </w:rPr>
        <w:t>стил, средства музичког изра- жавања, музички жанрови, композитори и друштвено-историјски контекст</w:t>
      </w:r>
    </w:p>
    <w:p w:rsidR="005F701D" w:rsidRDefault="00AC6512">
      <w:pPr>
        <w:pStyle w:val="Heading2"/>
        <w:spacing w:before="172" w:line="228" w:lineRule="auto"/>
        <w:ind w:left="1465" w:right="255" w:hanging="1044"/>
      </w:pPr>
      <w:r>
        <w:t>ДОДАТНИ САДРЖАЈИ ЗА НАСТАВУ НА ЈЕЗИЦИМА НАЦИОНАЛНИХ МАЊИНА</w:t>
      </w:r>
    </w:p>
    <w:p w:rsidR="005F701D" w:rsidRDefault="005F701D">
      <w:pPr>
        <w:pStyle w:val="BodyText"/>
        <w:spacing w:before="7"/>
        <w:ind w:left="0" w:firstLine="0"/>
        <w:jc w:val="left"/>
        <w:rPr>
          <w:b/>
          <w:sz w:val="16"/>
        </w:rPr>
      </w:pPr>
    </w:p>
    <w:p w:rsidR="005F701D" w:rsidRDefault="00AC6512">
      <w:pPr>
        <w:pStyle w:val="ListParagraph"/>
        <w:numPr>
          <w:ilvl w:val="0"/>
          <w:numId w:val="56"/>
        </w:numPr>
        <w:tabs>
          <w:tab w:val="left" w:pos="698"/>
        </w:tabs>
        <w:spacing w:line="202" w:lineRule="exact"/>
        <w:ind w:firstLine="0"/>
        <w:rPr>
          <w:b/>
          <w:sz w:val="18"/>
        </w:rPr>
      </w:pPr>
      <w:r>
        <w:rPr>
          <w:b/>
          <w:sz w:val="18"/>
        </w:rPr>
        <w:t>За наставу на мађарском</w:t>
      </w:r>
      <w:r>
        <w:rPr>
          <w:b/>
          <w:spacing w:val="-4"/>
          <w:sz w:val="18"/>
        </w:rPr>
        <w:t xml:space="preserve"> </w:t>
      </w:r>
      <w:r>
        <w:rPr>
          <w:b/>
          <w:sz w:val="18"/>
        </w:rPr>
        <w:t>језику</w:t>
      </w:r>
    </w:p>
    <w:p w:rsidR="005F701D" w:rsidRDefault="00AC6512">
      <w:pPr>
        <w:pStyle w:val="BodyText"/>
        <w:spacing w:before="3" w:line="228" w:lineRule="auto"/>
        <w:ind w:left="517" w:right="589" w:firstLine="0"/>
        <w:jc w:val="left"/>
      </w:pPr>
      <w:r>
        <w:t>Музика средњег века на тлу данашње Мађарске Музика у доба ренесанс</w:t>
      </w:r>
      <w:r>
        <w:t>е на тлу данашње Мађарске Развој мађарске музике у бароку</w:t>
      </w:r>
    </w:p>
    <w:p w:rsidR="005F701D" w:rsidRDefault="00AC6512">
      <w:pPr>
        <w:pStyle w:val="BodyText"/>
        <w:spacing w:line="196" w:lineRule="exact"/>
        <w:ind w:left="517" w:firstLine="0"/>
        <w:jc w:val="left"/>
      </w:pPr>
      <w:r>
        <w:t>Развој мађарске музике у класицизму</w:t>
      </w:r>
    </w:p>
    <w:p w:rsidR="005F701D" w:rsidRDefault="00AC6512">
      <w:pPr>
        <w:pStyle w:val="Heading2"/>
        <w:numPr>
          <w:ilvl w:val="0"/>
          <w:numId w:val="56"/>
        </w:numPr>
        <w:tabs>
          <w:tab w:val="left" w:pos="698"/>
        </w:tabs>
        <w:spacing w:line="197" w:lineRule="exact"/>
        <w:ind w:firstLine="0"/>
      </w:pPr>
      <w:r>
        <w:t xml:space="preserve">За наставу на </w:t>
      </w:r>
      <w:r>
        <w:rPr>
          <w:spacing w:val="-3"/>
        </w:rPr>
        <w:t>словачком</w:t>
      </w:r>
      <w:r>
        <w:rPr>
          <w:spacing w:val="-8"/>
        </w:rPr>
        <w:t xml:space="preserve"> </w:t>
      </w:r>
      <w:r>
        <w:t>језику</w:t>
      </w:r>
    </w:p>
    <w:p w:rsidR="005F701D" w:rsidRDefault="00AC6512">
      <w:pPr>
        <w:pStyle w:val="BodyText"/>
        <w:spacing w:before="4" w:line="228" w:lineRule="auto"/>
        <w:ind w:left="517" w:right="589" w:firstLine="0"/>
        <w:jc w:val="left"/>
      </w:pPr>
      <w:r>
        <w:t>Музика средњег века на тлу данашње Словачке Музика у доба ренесансе на тлу данашње Словачке Музика барока и рококоа</w:t>
      </w:r>
    </w:p>
    <w:p w:rsidR="005F701D" w:rsidRDefault="00AC6512">
      <w:pPr>
        <w:pStyle w:val="BodyText"/>
        <w:spacing w:before="3" w:line="228" w:lineRule="auto"/>
        <w:ind w:left="517" w:right="1823" w:firstLine="0"/>
        <w:jc w:val="left"/>
      </w:pPr>
      <w:r>
        <w:t>Развој словачке музике у бароку Развој словачке музике у класицизму</w:t>
      </w:r>
    </w:p>
    <w:p w:rsidR="005F701D" w:rsidRDefault="00AC6512">
      <w:pPr>
        <w:pStyle w:val="Heading2"/>
        <w:numPr>
          <w:ilvl w:val="0"/>
          <w:numId w:val="56"/>
        </w:numPr>
        <w:tabs>
          <w:tab w:val="left" w:pos="698"/>
        </w:tabs>
        <w:spacing w:line="195" w:lineRule="exact"/>
        <w:ind w:firstLine="0"/>
      </w:pPr>
      <w:r>
        <w:t>За наставу на хрватском</w:t>
      </w:r>
      <w:r>
        <w:rPr>
          <w:spacing w:val="-4"/>
        </w:rPr>
        <w:t xml:space="preserve"> </w:t>
      </w:r>
      <w:r>
        <w:t>језику</w:t>
      </w:r>
    </w:p>
    <w:p w:rsidR="005F701D" w:rsidRDefault="00AC6512">
      <w:pPr>
        <w:pStyle w:val="BodyText"/>
        <w:spacing w:line="197" w:lineRule="exact"/>
        <w:ind w:left="517" w:firstLine="0"/>
        <w:jc w:val="left"/>
      </w:pPr>
      <w:r>
        <w:t>Музика средњег века</w:t>
      </w:r>
    </w:p>
    <w:p w:rsidR="005F701D" w:rsidRDefault="00AC6512">
      <w:pPr>
        <w:pStyle w:val="BodyText"/>
        <w:spacing w:line="197" w:lineRule="exact"/>
        <w:ind w:left="517" w:firstLine="0"/>
        <w:jc w:val="left"/>
      </w:pPr>
      <w:r>
        <w:t>Духовна и световна музика на тлу Хрватске</w:t>
      </w:r>
    </w:p>
    <w:p w:rsidR="005F701D" w:rsidRDefault="00AC6512">
      <w:pPr>
        <w:pStyle w:val="ListParagraph"/>
        <w:numPr>
          <w:ilvl w:val="0"/>
          <w:numId w:val="60"/>
        </w:numPr>
        <w:tabs>
          <w:tab w:val="left" w:pos="672"/>
        </w:tabs>
        <w:spacing w:before="3" w:line="228" w:lineRule="auto"/>
        <w:ind w:right="39" w:firstLine="397"/>
        <w:rPr>
          <w:sz w:val="18"/>
        </w:rPr>
      </w:pPr>
      <w:r>
        <w:rPr>
          <w:sz w:val="18"/>
        </w:rPr>
        <w:t>Трогирски лекционар (четири одломка из пророка Изаије) из XIII</w:t>
      </w:r>
      <w:r>
        <w:rPr>
          <w:spacing w:val="-3"/>
          <w:sz w:val="18"/>
        </w:rPr>
        <w:t xml:space="preserve"> </w:t>
      </w:r>
      <w:r>
        <w:rPr>
          <w:sz w:val="18"/>
        </w:rPr>
        <w:t>века</w:t>
      </w:r>
    </w:p>
    <w:p w:rsidR="005F701D" w:rsidRDefault="00AC6512">
      <w:pPr>
        <w:pStyle w:val="ListParagraph"/>
        <w:numPr>
          <w:ilvl w:val="0"/>
          <w:numId w:val="60"/>
        </w:numPr>
        <w:tabs>
          <w:tab w:val="left" w:pos="653"/>
        </w:tabs>
        <w:spacing w:line="195" w:lineRule="exact"/>
        <w:ind w:left="652" w:hanging="135"/>
        <w:rPr>
          <w:sz w:val="18"/>
        </w:rPr>
      </w:pPr>
      <w:r>
        <w:rPr>
          <w:sz w:val="18"/>
        </w:rPr>
        <w:t>музика ренесансе</w:t>
      </w:r>
    </w:p>
    <w:p w:rsidR="005F701D" w:rsidRDefault="00AC6512">
      <w:pPr>
        <w:pStyle w:val="ListParagraph"/>
        <w:numPr>
          <w:ilvl w:val="0"/>
          <w:numId w:val="60"/>
        </w:numPr>
        <w:tabs>
          <w:tab w:val="left" w:pos="653"/>
        </w:tabs>
        <w:spacing w:line="197" w:lineRule="exact"/>
        <w:ind w:left="652" w:hanging="135"/>
        <w:rPr>
          <w:sz w:val="18"/>
        </w:rPr>
      </w:pPr>
      <w:r>
        <w:rPr>
          <w:sz w:val="18"/>
        </w:rPr>
        <w:t>Иван Лукачић, Zbirka sacrae</w:t>
      </w:r>
      <w:r>
        <w:rPr>
          <w:spacing w:val="-4"/>
          <w:sz w:val="18"/>
        </w:rPr>
        <w:t xml:space="preserve"> </w:t>
      </w:r>
      <w:r>
        <w:rPr>
          <w:sz w:val="18"/>
        </w:rPr>
        <w:t>cantiones</w:t>
      </w:r>
    </w:p>
    <w:p w:rsidR="005F701D" w:rsidRDefault="00AC6512">
      <w:pPr>
        <w:pStyle w:val="ListParagraph"/>
        <w:numPr>
          <w:ilvl w:val="0"/>
          <w:numId w:val="60"/>
        </w:numPr>
        <w:tabs>
          <w:tab w:val="left" w:pos="653"/>
        </w:tabs>
        <w:spacing w:line="197" w:lineRule="exact"/>
        <w:ind w:left="652" w:hanging="135"/>
        <w:rPr>
          <w:sz w:val="18"/>
        </w:rPr>
      </w:pPr>
      <w:r>
        <w:rPr>
          <w:sz w:val="18"/>
        </w:rPr>
        <w:t>музика барока и</w:t>
      </w:r>
      <w:r>
        <w:rPr>
          <w:spacing w:val="-2"/>
          <w:sz w:val="18"/>
        </w:rPr>
        <w:t xml:space="preserve"> </w:t>
      </w:r>
      <w:r>
        <w:rPr>
          <w:spacing w:val="-3"/>
          <w:sz w:val="18"/>
        </w:rPr>
        <w:t>рококоа</w:t>
      </w:r>
    </w:p>
    <w:p w:rsidR="005F701D" w:rsidRDefault="00AC6512">
      <w:pPr>
        <w:pStyle w:val="ListParagraph"/>
        <w:numPr>
          <w:ilvl w:val="0"/>
          <w:numId w:val="60"/>
        </w:numPr>
        <w:tabs>
          <w:tab w:val="left" w:pos="653"/>
        </w:tabs>
        <w:spacing w:line="197" w:lineRule="exact"/>
        <w:ind w:left="652" w:hanging="135"/>
        <w:rPr>
          <w:sz w:val="18"/>
        </w:rPr>
      </w:pPr>
      <w:r>
        <w:rPr>
          <w:sz w:val="18"/>
        </w:rPr>
        <w:t>Лука Соркочевић, Симфонија Д-дур, I</w:t>
      </w:r>
      <w:r>
        <w:rPr>
          <w:spacing w:val="-6"/>
          <w:sz w:val="18"/>
        </w:rPr>
        <w:t xml:space="preserve"> </w:t>
      </w:r>
      <w:r>
        <w:rPr>
          <w:sz w:val="18"/>
        </w:rPr>
        <w:t>ставак</w:t>
      </w:r>
    </w:p>
    <w:p w:rsidR="005F701D" w:rsidRDefault="00AC6512">
      <w:pPr>
        <w:pStyle w:val="ListParagraph"/>
        <w:numPr>
          <w:ilvl w:val="0"/>
          <w:numId w:val="60"/>
        </w:numPr>
        <w:tabs>
          <w:tab w:val="left" w:pos="653"/>
        </w:tabs>
        <w:spacing w:line="197" w:lineRule="exact"/>
        <w:ind w:left="652" w:hanging="135"/>
        <w:rPr>
          <w:sz w:val="18"/>
        </w:rPr>
      </w:pPr>
      <w:r>
        <w:rPr>
          <w:sz w:val="18"/>
        </w:rPr>
        <w:t>Иван Мане Јарновић, Концерт за виолину бр.</w:t>
      </w:r>
      <w:r>
        <w:rPr>
          <w:spacing w:val="-13"/>
          <w:sz w:val="18"/>
        </w:rPr>
        <w:t xml:space="preserve"> </w:t>
      </w:r>
      <w:r>
        <w:rPr>
          <w:sz w:val="18"/>
        </w:rPr>
        <w:t>12</w:t>
      </w:r>
    </w:p>
    <w:p w:rsidR="005F701D" w:rsidRDefault="00AC6512">
      <w:pPr>
        <w:pStyle w:val="ListParagraph"/>
        <w:numPr>
          <w:ilvl w:val="0"/>
          <w:numId w:val="60"/>
        </w:numPr>
        <w:tabs>
          <w:tab w:val="left" w:pos="692"/>
        </w:tabs>
        <w:spacing w:before="4" w:line="228" w:lineRule="auto"/>
        <w:ind w:right="39" w:firstLine="397"/>
        <w:rPr>
          <w:sz w:val="18"/>
        </w:rPr>
      </w:pPr>
      <w:r>
        <w:rPr>
          <w:sz w:val="18"/>
        </w:rPr>
        <w:t>Романтизам: вокална, вокално-инструментална и инстру- ментална</w:t>
      </w:r>
      <w:r>
        <w:rPr>
          <w:spacing w:val="42"/>
          <w:sz w:val="18"/>
        </w:rPr>
        <w:t xml:space="preserve"> </w:t>
      </w:r>
      <w:r>
        <w:rPr>
          <w:sz w:val="18"/>
        </w:rPr>
        <w:t>музика</w:t>
      </w:r>
    </w:p>
    <w:p w:rsidR="005F701D" w:rsidRDefault="00AC6512">
      <w:pPr>
        <w:pStyle w:val="ListParagraph"/>
        <w:numPr>
          <w:ilvl w:val="0"/>
          <w:numId w:val="60"/>
        </w:numPr>
        <w:tabs>
          <w:tab w:val="left" w:pos="653"/>
        </w:tabs>
        <w:spacing w:line="195" w:lineRule="exact"/>
        <w:ind w:left="652" w:hanging="135"/>
        <w:rPr>
          <w:sz w:val="18"/>
        </w:rPr>
      </w:pPr>
      <w:r>
        <w:rPr>
          <w:sz w:val="18"/>
        </w:rPr>
        <w:t>Иван Зајц, Вечер на Сави (хорска</w:t>
      </w:r>
      <w:r>
        <w:rPr>
          <w:spacing w:val="-9"/>
          <w:sz w:val="18"/>
        </w:rPr>
        <w:t xml:space="preserve"> </w:t>
      </w:r>
      <w:r>
        <w:rPr>
          <w:sz w:val="18"/>
        </w:rPr>
        <w:t>композиција)</w:t>
      </w:r>
    </w:p>
    <w:p w:rsidR="005F701D" w:rsidRDefault="00AC6512">
      <w:pPr>
        <w:pStyle w:val="ListParagraph"/>
        <w:numPr>
          <w:ilvl w:val="0"/>
          <w:numId w:val="60"/>
        </w:numPr>
        <w:tabs>
          <w:tab w:val="left" w:pos="653"/>
        </w:tabs>
        <w:spacing w:line="197" w:lineRule="exact"/>
        <w:ind w:left="652" w:hanging="135"/>
        <w:rPr>
          <w:sz w:val="18"/>
        </w:rPr>
      </w:pPr>
      <w:r>
        <w:rPr>
          <w:sz w:val="18"/>
        </w:rPr>
        <w:t>Иван Зајц, Кантата долазак</w:t>
      </w:r>
      <w:r>
        <w:rPr>
          <w:spacing w:val="-3"/>
          <w:sz w:val="18"/>
        </w:rPr>
        <w:t xml:space="preserve"> </w:t>
      </w:r>
      <w:r>
        <w:rPr>
          <w:sz w:val="18"/>
        </w:rPr>
        <w:t>Хрвата</w:t>
      </w:r>
    </w:p>
    <w:p w:rsidR="005F701D" w:rsidRDefault="00AC6512">
      <w:pPr>
        <w:pStyle w:val="ListParagraph"/>
        <w:numPr>
          <w:ilvl w:val="0"/>
          <w:numId w:val="60"/>
        </w:numPr>
        <w:tabs>
          <w:tab w:val="left" w:pos="653"/>
        </w:tabs>
        <w:spacing w:before="4" w:line="228" w:lineRule="auto"/>
        <w:ind w:left="517" w:right="1771" w:firstLine="0"/>
        <w:rPr>
          <w:sz w:val="18"/>
        </w:rPr>
      </w:pPr>
      <w:r>
        <w:rPr>
          <w:sz w:val="18"/>
        </w:rPr>
        <w:t>Иван Зајц, Симфонијска слика</w:t>
      </w:r>
      <w:r>
        <w:rPr>
          <w:spacing w:val="-16"/>
          <w:sz w:val="18"/>
        </w:rPr>
        <w:t xml:space="preserve"> </w:t>
      </w:r>
      <w:r>
        <w:rPr>
          <w:sz w:val="18"/>
        </w:rPr>
        <w:t>Ц-мол Опера у</w:t>
      </w:r>
      <w:r>
        <w:rPr>
          <w:spacing w:val="-2"/>
          <w:sz w:val="18"/>
        </w:rPr>
        <w:t xml:space="preserve"> </w:t>
      </w:r>
      <w:r>
        <w:rPr>
          <w:sz w:val="18"/>
        </w:rPr>
        <w:t>романтизму</w:t>
      </w:r>
    </w:p>
    <w:p w:rsidR="005F701D" w:rsidRDefault="00AC6512">
      <w:pPr>
        <w:pStyle w:val="ListParagraph"/>
        <w:numPr>
          <w:ilvl w:val="0"/>
          <w:numId w:val="60"/>
        </w:numPr>
        <w:tabs>
          <w:tab w:val="left" w:pos="653"/>
        </w:tabs>
        <w:spacing w:before="1" w:line="228" w:lineRule="auto"/>
        <w:ind w:left="517" w:right="193" w:firstLine="0"/>
        <w:rPr>
          <w:sz w:val="18"/>
        </w:rPr>
      </w:pPr>
      <w:r>
        <w:rPr>
          <w:sz w:val="18"/>
        </w:rPr>
        <w:t>Ватрослав Лисински, опера Порин и опера Љубав и</w:t>
      </w:r>
      <w:r>
        <w:rPr>
          <w:spacing w:val="-23"/>
          <w:sz w:val="18"/>
        </w:rPr>
        <w:t xml:space="preserve"> </w:t>
      </w:r>
      <w:r>
        <w:rPr>
          <w:sz w:val="18"/>
        </w:rPr>
        <w:t xml:space="preserve">злоба Иван Зајц, </w:t>
      </w:r>
      <w:r>
        <w:rPr>
          <w:spacing w:val="-3"/>
          <w:sz w:val="18"/>
        </w:rPr>
        <w:t xml:space="preserve">Никола </w:t>
      </w:r>
      <w:r>
        <w:rPr>
          <w:sz w:val="18"/>
        </w:rPr>
        <w:t>Шубић</w:t>
      </w:r>
      <w:r>
        <w:rPr>
          <w:sz w:val="18"/>
        </w:rPr>
        <w:t xml:space="preserve"> </w:t>
      </w:r>
      <w:r>
        <w:rPr>
          <w:sz w:val="18"/>
        </w:rPr>
        <w:t>Зрињски</w:t>
      </w:r>
    </w:p>
    <w:p w:rsidR="005F701D" w:rsidRDefault="00AC6512">
      <w:pPr>
        <w:pStyle w:val="Heading2"/>
        <w:numPr>
          <w:ilvl w:val="0"/>
          <w:numId w:val="56"/>
        </w:numPr>
        <w:tabs>
          <w:tab w:val="left" w:pos="698"/>
        </w:tabs>
        <w:spacing w:line="195" w:lineRule="exact"/>
        <w:ind w:firstLine="0"/>
      </w:pPr>
      <w:r>
        <w:t>За наставу на румунском</w:t>
      </w:r>
      <w:r>
        <w:rPr>
          <w:spacing w:val="-5"/>
        </w:rPr>
        <w:t xml:space="preserve"> </w:t>
      </w:r>
      <w:r>
        <w:t>језику</w:t>
      </w:r>
    </w:p>
    <w:p w:rsidR="005F701D" w:rsidRDefault="00AC6512">
      <w:pPr>
        <w:pStyle w:val="BodyText"/>
        <w:spacing w:line="197" w:lineRule="exact"/>
        <w:ind w:left="517" w:firstLine="0"/>
        <w:jc w:val="left"/>
      </w:pPr>
      <w:r>
        <w:t>Румунска музика од почетака до деветна</w:t>
      </w:r>
      <w:r>
        <w:t>естог века</w:t>
      </w:r>
    </w:p>
    <w:p w:rsidR="005F701D" w:rsidRDefault="00AC6512">
      <w:pPr>
        <w:pStyle w:val="BodyText"/>
        <w:spacing w:line="197" w:lineRule="exact"/>
        <w:ind w:left="517" w:firstLine="0"/>
        <w:jc w:val="left"/>
      </w:pPr>
      <w:r>
        <w:rPr>
          <w:b/>
        </w:rPr>
        <w:t xml:space="preserve">– </w:t>
      </w:r>
      <w:r>
        <w:t>Облици уметничког израза код Трачана и Дачана;</w:t>
      </w:r>
    </w:p>
    <w:p w:rsidR="005F701D" w:rsidRDefault="00AC6512">
      <w:pPr>
        <w:pStyle w:val="ListParagraph"/>
        <w:numPr>
          <w:ilvl w:val="0"/>
          <w:numId w:val="55"/>
        </w:numPr>
        <w:tabs>
          <w:tab w:val="left" w:pos="687"/>
        </w:tabs>
        <w:spacing w:before="4" w:line="228" w:lineRule="auto"/>
        <w:ind w:right="39" w:firstLine="397"/>
        <w:rPr>
          <w:sz w:val="18"/>
        </w:rPr>
      </w:pPr>
      <w:r>
        <w:rPr>
          <w:sz w:val="18"/>
        </w:rPr>
        <w:t>Музички израз на румунским просторима и почеци хри- шћанства;</w:t>
      </w:r>
    </w:p>
    <w:p w:rsidR="005F701D" w:rsidRDefault="00AC6512">
      <w:pPr>
        <w:pStyle w:val="ListParagraph"/>
        <w:numPr>
          <w:ilvl w:val="0"/>
          <w:numId w:val="55"/>
        </w:numPr>
        <w:tabs>
          <w:tab w:val="left" w:pos="653"/>
        </w:tabs>
        <w:spacing w:before="82" w:line="204" w:lineRule="exact"/>
        <w:ind w:left="652" w:hanging="135"/>
        <w:rPr>
          <w:sz w:val="18"/>
        </w:rPr>
      </w:pPr>
      <w:r>
        <w:rPr>
          <w:spacing w:val="-1"/>
          <w:sz w:val="18"/>
        </w:rPr>
        <w:br w:type="column"/>
      </w:r>
      <w:r>
        <w:rPr>
          <w:sz w:val="18"/>
        </w:rPr>
        <w:t>Румунска музика у периоду</w:t>
      </w:r>
      <w:r>
        <w:rPr>
          <w:spacing w:val="-1"/>
          <w:sz w:val="18"/>
        </w:rPr>
        <w:t xml:space="preserve"> </w:t>
      </w:r>
      <w:r>
        <w:rPr>
          <w:spacing w:val="-3"/>
          <w:sz w:val="18"/>
        </w:rPr>
        <w:t>феудализма;</w:t>
      </w:r>
    </w:p>
    <w:p w:rsidR="005F701D" w:rsidRDefault="00AC6512">
      <w:pPr>
        <w:pStyle w:val="ListParagraph"/>
        <w:numPr>
          <w:ilvl w:val="0"/>
          <w:numId w:val="55"/>
        </w:numPr>
        <w:tabs>
          <w:tab w:val="left" w:pos="653"/>
        </w:tabs>
        <w:spacing w:line="201" w:lineRule="exact"/>
        <w:ind w:left="652" w:hanging="135"/>
        <w:rPr>
          <w:sz w:val="18"/>
        </w:rPr>
      </w:pPr>
      <w:r>
        <w:rPr>
          <w:sz w:val="18"/>
        </w:rPr>
        <w:t xml:space="preserve">Духовна музика и манастирске </w:t>
      </w:r>
      <w:r>
        <w:rPr>
          <w:spacing w:val="-3"/>
          <w:sz w:val="18"/>
        </w:rPr>
        <w:t xml:space="preserve">школе </w:t>
      </w:r>
      <w:r>
        <w:rPr>
          <w:sz w:val="18"/>
        </w:rPr>
        <w:t>црквене</w:t>
      </w:r>
      <w:r>
        <w:rPr>
          <w:spacing w:val="-9"/>
          <w:sz w:val="18"/>
        </w:rPr>
        <w:t xml:space="preserve"> </w:t>
      </w:r>
      <w:r>
        <w:rPr>
          <w:sz w:val="18"/>
        </w:rPr>
        <w:t>музике;</w:t>
      </w:r>
    </w:p>
    <w:p w:rsidR="005F701D" w:rsidRDefault="00AC6512">
      <w:pPr>
        <w:pStyle w:val="ListParagraph"/>
        <w:numPr>
          <w:ilvl w:val="0"/>
          <w:numId w:val="55"/>
        </w:numPr>
        <w:tabs>
          <w:tab w:val="left" w:pos="670"/>
        </w:tabs>
        <w:spacing w:before="2" w:line="232" w:lineRule="auto"/>
        <w:ind w:right="117" w:firstLine="397"/>
        <w:rPr>
          <w:sz w:val="18"/>
        </w:rPr>
      </w:pPr>
      <w:r>
        <w:rPr>
          <w:sz w:val="18"/>
        </w:rPr>
        <w:t>Румунска музика на крају осамнаестог и почетку деветна- естог</w:t>
      </w:r>
      <w:r>
        <w:rPr>
          <w:spacing w:val="-1"/>
          <w:sz w:val="18"/>
        </w:rPr>
        <w:t xml:space="preserve"> </w:t>
      </w:r>
      <w:r>
        <w:rPr>
          <w:sz w:val="18"/>
        </w:rPr>
        <w:t>века.</w:t>
      </w:r>
    </w:p>
    <w:p w:rsidR="005F701D" w:rsidRDefault="00AC6512">
      <w:pPr>
        <w:pStyle w:val="ListParagraph"/>
        <w:numPr>
          <w:ilvl w:val="0"/>
          <w:numId w:val="56"/>
        </w:numPr>
        <w:tabs>
          <w:tab w:val="left" w:pos="698"/>
        </w:tabs>
        <w:spacing w:before="1" w:line="232" w:lineRule="auto"/>
        <w:ind w:right="969" w:firstLine="0"/>
        <w:rPr>
          <w:b/>
          <w:sz w:val="18"/>
        </w:rPr>
      </w:pPr>
      <w:r>
        <w:rPr>
          <w:b/>
          <w:sz w:val="18"/>
        </w:rPr>
        <w:t xml:space="preserve">За наставу на русинском језику </w:t>
      </w:r>
      <w:r>
        <w:rPr>
          <w:sz w:val="18"/>
        </w:rPr>
        <w:t xml:space="preserve">УПОЗНАВАЊЕ МУЗИКЕ </w:t>
      </w:r>
      <w:r>
        <w:rPr>
          <w:spacing w:val="-5"/>
          <w:sz w:val="18"/>
        </w:rPr>
        <w:t xml:space="preserve">РАЗЛИЧИТИХ </w:t>
      </w:r>
      <w:r>
        <w:rPr>
          <w:spacing w:val="-4"/>
          <w:sz w:val="18"/>
        </w:rPr>
        <w:t xml:space="preserve">ЕПОХА </w:t>
      </w:r>
      <w:r>
        <w:rPr>
          <w:b/>
          <w:sz w:val="18"/>
        </w:rPr>
        <w:t>Предхришћанско</w:t>
      </w:r>
      <w:r>
        <w:rPr>
          <w:b/>
          <w:spacing w:val="-1"/>
          <w:sz w:val="18"/>
        </w:rPr>
        <w:t xml:space="preserve"> </w:t>
      </w:r>
      <w:r>
        <w:rPr>
          <w:b/>
          <w:sz w:val="18"/>
        </w:rPr>
        <w:t>доба</w:t>
      </w:r>
    </w:p>
    <w:p w:rsidR="005F701D" w:rsidRDefault="00AC6512">
      <w:pPr>
        <w:pStyle w:val="BodyText"/>
        <w:spacing w:before="1" w:line="232" w:lineRule="auto"/>
        <w:jc w:val="left"/>
      </w:pPr>
      <w:r>
        <w:t>1. Календарско-обредне песме Русина: зимски, пролећни, летњи, јесењи и циклус песама</w:t>
      </w:r>
    </w:p>
    <w:p w:rsidR="005F701D" w:rsidRDefault="00AC6512">
      <w:pPr>
        <w:pStyle w:val="Heading2"/>
        <w:spacing w:line="200" w:lineRule="exact"/>
      </w:pPr>
      <w:r>
        <w:t>Средњи век</w:t>
      </w:r>
    </w:p>
    <w:p w:rsidR="005F701D" w:rsidRDefault="00AC6512">
      <w:pPr>
        <w:pStyle w:val="BodyText"/>
        <w:spacing w:before="2" w:line="232" w:lineRule="auto"/>
        <w:ind w:left="517" w:firstLine="0"/>
        <w:jc w:val="left"/>
      </w:pPr>
      <w:r>
        <w:t>1. Доб</w:t>
      </w:r>
      <w:r>
        <w:t>а Кијевске Русије: развој световне и духовне музике Примери за слушање:</w:t>
      </w:r>
    </w:p>
    <w:p w:rsidR="005F701D" w:rsidRDefault="00AC6512">
      <w:pPr>
        <w:spacing w:line="200" w:lineRule="exact"/>
        <w:ind w:left="517"/>
        <w:rPr>
          <w:sz w:val="18"/>
        </w:rPr>
      </w:pPr>
      <w:r>
        <w:rPr>
          <w:sz w:val="18"/>
        </w:rPr>
        <w:t xml:space="preserve">Старорусинске црквене монодије: </w:t>
      </w:r>
      <w:r>
        <w:rPr>
          <w:i/>
          <w:sz w:val="18"/>
        </w:rPr>
        <w:t xml:space="preserve">Два стихири </w:t>
      </w:r>
      <w:r>
        <w:rPr>
          <w:sz w:val="18"/>
        </w:rPr>
        <w:t>(Две стихире)</w:t>
      </w:r>
    </w:p>
    <w:p w:rsidR="005F701D" w:rsidRDefault="00AC6512">
      <w:pPr>
        <w:pStyle w:val="ListParagraph"/>
        <w:numPr>
          <w:ilvl w:val="0"/>
          <w:numId w:val="61"/>
        </w:numPr>
        <w:tabs>
          <w:tab w:val="left" w:pos="266"/>
        </w:tabs>
        <w:spacing w:before="3" w:line="232" w:lineRule="auto"/>
        <w:ind w:right="118" w:firstLine="0"/>
        <w:rPr>
          <w:sz w:val="18"/>
        </w:rPr>
      </w:pPr>
      <w:r>
        <w:rPr>
          <w:sz w:val="18"/>
        </w:rPr>
        <w:t xml:space="preserve">аноним, </w:t>
      </w:r>
      <w:r>
        <w:rPr>
          <w:i/>
          <w:sz w:val="18"/>
        </w:rPr>
        <w:t xml:space="preserve">Водного звиря во утроби </w:t>
      </w:r>
      <w:r>
        <w:rPr>
          <w:sz w:val="18"/>
        </w:rPr>
        <w:t>(Водного звјерја во утробје) – аноним,</w:t>
      </w:r>
    </w:p>
    <w:p w:rsidR="005F701D" w:rsidRDefault="00AC6512">
      <w:pPr>
        <w:spacing w:line="200" w:lineRule="exact"/>
        <w:ind w:left="517"/>
        <w:rPr>
          <w:sz w:val="18"/>
        </w:rPr>
      </w:pPr>
      <w:r>
        <w:rPr>
          <w:i/>
          <w:sz w:val="18"/>
        </w:rPr>
        <w:t xml:space="preserve">Писнї скоромохох </w:t>
      </w:r>
      <w:r>
        <w:rPr>
          <w:sz w:val="18"/>
        </w:rPr>
        <w:t>(Скомрашке песме)</w:t>
      </w:r>
    </w:p>
    <w:p w:rsidR="005F701D" w:rsidRDefault="00AC6512">
      <w:pPr>
        <w:pStyle w:val="Heading2"/>
        <w:spacing w:line="201" w:lineRule="exact"/>
      </w:pPr>
      <w:r>
        <w:t>Барок и класицизам</w:t>
      </w:r>
    </w:p>
    <w:p w:rsidR="005F701D" w:rsidRDefault="00AC6512">
      <w:pPr>
        <w:pStyle w:val="ListParagraph"/>
        <w:numPr>
          <w:ilvl w:val="0"/>
          <w:numId w:val="54"/>
        </w:numPr>
        <w:tabs>
          <w:tab w:val="left" w:pos="698"/>
        </w:tabs>
        <w:spacing w:line="201" w:lineRule="exact"/>
        <w:rPr>
          <w:sz w:val="18"/>
        </w:rPr>
      </w:pPr>
      <w:r>
        <w:rPr>
          <w:sz w:val="18"/>
        </w:rPr>
        <w:t>Народна музика: појава нових жанрова. Тројиста</w:t>
      </w:r>
      <w:r>
        <w:rPr>
          <w:spacing w:val="-17"/>
          <w:sz w:val="18"/>
        </w:rPr>
        <w:t xml:space="preserve"> </w:t>
      </w:r>
      <w:r>
        <w:rPr>
          <w:sz w:val="18"/>
        </w:rPr>
        <w:t>музика.</w:t>
      </w:r>
    </w:p>
    <w:p w:rsidR="005F701D" w:rsidRDefault="00AC6512">
      <w:pPr>
        <w:pStyle w:val="ListParagraph"/>
        <w:numPr>
          <w:ilvl w:val="0"/>
          <w:numId w:val="54"/>
        </w:numPr>
        <w:tabs>
          <w:tab w:val="left" w:pos="698"/>
        </w:tabs>
        <w:spacing w:line="201" w:lineRule="exact"/>
        <w:rPr>
          <w:sz w:val="18"/>
        </w:rPr>
      </w:pPr>
      <w:r>
        <w:rPr>
          <w:sz w:val="18"/>
        </w:rPr>
        <w:t xml:space="preserve">Духовна музика </w:t>
      </w:r>
      <w:r>
        <w:rPr>
          <w:spacing w:val="-6"/>
          <w:sz w:val="18"/>
        </w:rPr>
        <w:t>код</w:t>
      </w:r>
      <w:r>
        <w:rPr>
          <w:spacing w:val="-1"/>
          <w:sz w:val="18"/>
        </w:rPr>
        <w:t xml:space="preserve"> </w:t>
      </w:r>
      <w:r>
        <w:rPr>
          <w:sz w:val="18"/>
        </w:rPr>
        <w:t>Русина:</w:t>
      </w:r>
    </w:p>
    <w:p w:rsidR="005F701D" w:rsidRDefault="00AC6512">
      <w:pPr>
        <w:pStyle w:val="BodyText"/>
        <w:spacing w:before="2" w:line="232" w:lineRule="auto"/>
        <w:jc w:val="left"/>
      </w:pPr>
      <w:r>
        <w:t>Развој вишегласја – партесно певање. Стваралаштво Н. Ди- лецког</w:t>
      </w:r>
    </w:p>
    <w:p w:rsidR="005F701D" w:rsidRDefault="00AC6512">
      <w:pPr>
        <w:pStyle w:val="BodyText"/>
        <w:spacing w:before="1" w:line="232" w:lineRule="auto"/>
        <w:jc w:val="left"/>
      </w:pPr>
      <w:r>
        <w:t>Канти и псалми. Рукописна и прва штампана издања: Бого- гласник, Ирмологион</w:t>
      </w:r>
    </w:p>
    <w:p w:rsidR="005F701D" w:rsidRDefault="00AC6512">
      <w:pPr>
        <w:pStyle w:val="BodyText"/>
        <w:spacing w:before="1" w:line="232" w:lineRule="auto"/>
        <w:ind w:left="517" w:right="278" w:firstLine="0"/>
        <w:jc w:val="left"/>
      </w:pPr>
      <w:r>
        <w:t>Златно доба црквене музике – духов</w:t>
      </w:r>
      <w:r>
        <w:t>ни концерт Стваралаштво М. Березовског, Д. Бортњанског, А. Ведеља. Примери за слушање:</w:t>
      </w:r>
    </w:p>
    <w:p w:rsidR="005F701D" w:rsidRDefault="00AC6512">
      <w:pPr>
        <w:pStyle w:val="ListParagraph"/>
        <w:numPr>
          <w:ilvl w:val="1"/>
          <w:numId w:val="61"/>
        </w:numPr>
        <w:tabs>
          <w:tab w:val="left" w:pos="653"/>
        </w:tabs>
        <w:spacing w:line="200" w:lineRule="exact"/>
        <w:ind w:firstLine="397"/>
        <w:rPr>
          <w:sz w:val="18"/>
        </w:rPr>
      </w:pPr>
      <w:r>
        <w:rPr>
          <w:sz w:val="18"/>
        </w:rPr>
        <w:t xml:space="preserve">Игре у извођењу </w:t>
      </w:r>
      <w:r>
        <w:rPr>
          <w:i/>
          <w:sz w:val="18"/>
        </w:rPr>
        <w:t xml:space="preserve">тројисте музике </w:t>
      </w:r>
      <w:r>
        <w:rPr>
          <w:sz w:val="18"/>
        </w:rPr>
        <w:t>(виолина, бас,</w:t>
      </w:r>
      <w:r>
        <w:rPr>
          <w:spacing w:val="-23"/>
          <w:sz w:val="18"/>
        </w:rPr>
        <w:t xml:space="preserve"> </w:t>
      </w:r>
      <w:r>
        <w:rPr>
          <w:sz w:val="18"/>
        </w:rPr>
        <w:t>цимбал),</w:t>
      </w:r>
    </w:p>
    <w:p w:rsidR="005F701D" w:rsidRDefault="00AC6512">
      <w:pPr>
        <w:pStyle w:val="ListParagraph"/>
        <w:numPr>
          <w:ilvl w:val="1"/>
          <w:numId w:val="61"/>
        </w:numPr>
        <w:tabs>
          <w:tab w:val="left" w:pos="687"/>
        </w:tabs>
        <w:spacing w:before="2" w:line="232" w:lineRule="auto"/>
        <w:ind w:right="118" w:firstLine="397"/>
        <w:rPr>
          <w:sz w:val="18"/>
        </w:rPr>
      </w:pPr>
      <w:r>
        <w:rPr>
          <w:sz w:val="18"/>
        </w:rPr>
        <w:t>М. Дилецки</w:t>
      </w:r>
      <w:r>
        <w:rPr>
          <w:i/>
          <w:sz w:val="18"/>
        </w:rPr>
        <w:t xml:space="preserve">: Єдинородни Сине </w:t>
      </w:r>
      <w:r>
        <w:rPr>
          <w:sz w:val="18"/>
        </w:rPr>
        <w:t xml:space="preserve">(Јединородниј Сине), </w:t>
      </w:r>
      <w:r>
        <w:rPr>
          <w:i/>
          <w:sz w:val="18"/>
        </w:rPr>
        <w:t xml:space="preserve">Во- скресни канон </w:t>
      </w:r>
      <w:r>
        <w:rPr>
          <w:sz w:val="18"/>
        </w:rPr>
        <w:t>(Васкршњи</w:t>
      </w:r>
      <w:r>
        <w:rPr>
          <w:spacing w:val="-1"/>
          <w:sz w:val="18"/>
        </w:rPr>
        <w:t xml:space="preserve"> </w:t>
      </w:r>
      <w:r>
        <w:rPr>
          <w:sz w:val="18"/>
        </w:rPr>
        <w:t>канон)</w:t>
      </w:r>
    </w:p>
    <w:p w:rsidR="005F701D" w:rsidRDefault="00AC6512">
      <w:pPr>
        <w:pStyle w:val="ListParagraph"/>
        <w:numPr>
          <w:ilvl w:val="1"/>
          <w:numId w:val="61"/>
        </w:numPr>
        <w:tabs>
          <w:tab w:val="left" w:pos="650"/>
        </w:tabs>
        <w:spacing w:before="1" w:line="232" w:lineRule="auto"/>
        <w:ind w:right="118" w:firstLine="397"/>
        <w:jc w:val="both"/>
        <w:rPr>
          <w:sz w:val="18"/>
        </w:rPr>
      </w:pPr>
      <w:r>
        <w:rPr>
          <w:sz w:val="18"/>
        </w:rPr>
        <w:t>Канти</w:t>
      </w:r>
      <w:r>
        <w:rPr>
          <w:spacing w:val="-6"/>
          <w:sz w:val="18"/>
        </w:rPr>
        <w:t xml:space="preserve"> </w:t>
      </w:r>
      <w:r>
        <w:rPr>
          <w:sz w:val="18"/>
        </w:rPr>
        <w:t>и</w:t>
      </w:r>
      <w:r>
        <w:rPr>
          <w:spacing w:val="-6"/>
          <w:sz w:val="18"/>
        </w:rPr>
        <w:t xml:space="preserve"> </w:t>
      </w:r>
      <w:r>
        <w:rPr>
          <w:sz w:val="18"/>
        </w:rPr>
        <w:t>псалми:</w:t>
      </w:r>
      <w:r>
        <w:rPr>
          <w:spacing w:val="-6"/>
          <w:sz w:val="18"/>
        </w:rPr>
        <w:t xml:space="preserve"> </w:t>
      </w:r>
      <w:r>
        <w:rPr>
          <w:sz w:val="18"/>
        </w:rPr>
        <w:t>М.</w:t>
      </w:r>
      <w:r>
        <w:rPr>
          <w:spacing w:val="-6"/>
          <w:sz w:val="18"/>
        </w:rPr>
        <w:t xml:space="preserve"> </w:t>
      </w:r>
      <w:r>
        <w:rPr>
          <w:sz w:val="18"/>
        </w:rPr>
        <w:t>Дилецки:</w:t>
      </w:r>
      <w:r>
        <w:rPr>
          <w:spacing w:val="-6"/>
          <w:sz w:val="18"/>
        </w:rPr>
        <w:t xml:space="preserve"> </w:t>
      </w:r>
      <w:r>
        <w:rPr>
          <w:i/>
          <w:sz w:val="18"/>
        </w:rPr>
        <w:t>И</w:t>
      </w:r>
      <w:r>
        <w:rPr>
          <w:i/>
          <w:sz w:val="18"/>
        </w:rPr>
        <w:t>мя</w:t>
      </w:r>
      <w:r>
        <w:rPr>
          <w:i/>
          <w:spacing w:val="-6"/>
          <w:sz w:val="18"/>
        </w:rPr>
        <w:t xml:space="preserve"> </w:t>
      </w:r>
      <w:r>
        <w:rPr>
          <w:i/>
          <w:sz w:val="18"/>
        </w:rPr>
        <w:t>моє</w:t>
      </w:r>
      <w:r>
        <w:rPr>
          <w:i/>
          <w:spacing w:val="-6"/>
          <w:sz w:val="18"/>
        </w:rPr>
        <w:t xml:space="preserve"> </w:t>
      </w:r>
      <w:r>
        <w:rPr>
          <w:i/>
          <w:sz w:val="18"/>
        </w:rPr>
        <w:t>єсть</w:t>
      </w:r>
      <w:r>
        <w:rPr>
          <w:i/>
          <w:spacing w:val="-6"/>
          <w:sz w:val="18"/>
        </w:rPr>
        <w:t xml:space="preserve"> </w:t>
      </w:r>
      <w:r>
        <w:rPr>
          <w:i/>
          <w:sz w:val="18"/>
        </w:rPr>
        <w:t>дишкант</w:t>
      </w:r>
      <w:r>
        <w:rPr>
          <w:i/>
          <w:spacing w:val="-6"/>
          <w:sz w:val="18"/>
        </w:rPr>
        <w:t xml:space="preserve"> </w:t>
      </w:r>
      <w:r>
        <w:rPr>
          <w:sz w:val="18"/>
        </w:rPr>
        <w:t xml:space="preserve">(Моје име је дискант), </w:t>
      </w:r>
      <w:r>
        <w:rPr>
          <w:i/>
          <w:sz w:val="18"/>
        </w:rPr>
        <w:t xml:space="preserve">Шедше триє цари </w:t>
      </w:r>
      <w:r>
        <w:rPr>
          <w:sz w:val="18"/>
        </w:rPr>
        <w:t xml:space="preserve">(Шедше трије цари), </w:t>
      </w:r>
      <w:r>
        <w:rPr>
          <w:i/>
          <w:sz w:val="18"/>
        </w:rPr>
        <w:t xml:space="preserve">Нова ра- дїст стала </w:t>
      </w:r>
      <w:r>
        <w:rPr>
          <w:sz w:val="18"/>
        </w:rPr>
        <w:t>(Нова радист стала)</w:t>
      </w:r>
    </w:p>
    <w:p w:rsidR="005F701D" w:rsidRDefault="00AC6512">
      <w:pPr>
        <w:pStyle w:val="ListParagraph"/>
        <w:numPr>
          <w:ilvl w:val="1"/>
          <w:numId w:val="61"/>
        </w:numPr>
        <w:tabs>
          <w:tab w:val="left" w:pos="671"/>
        </w:tabs>
        <w:spacing w:before="1" w:line="232" w:lineRule="auto"/>
        <w:ind w:right="117" w:firstLine="397"/>
        <w:jc w:val="both"/>
        <w:rPr>
          <w:sz w:val="18"/>
        </w:rPr>
      </w:pPr>
      <w:r>
        <w:rPr>
          <w:sz w:val="18"/>
        </w:rPr>
        <w:t>М. Березовски: Духовни концерт ч. 18 „</w:t>
      </w:r>
      <w:r>
        <w:rPr>
          <w:i/>
          <w:sz w:val="18"/>
        </w:rPr>
        <w:t xml:space="preserve">Не отвержи мене во время старости” </w:t>
      </w:r>
      <w:r>
        <w:rPr>
          <w:sz w:val="18"/>
        </w:rPr>
        <w:t xml:space="preserve">(Духовни концерт бр. 18 </w:t>
      </w:r>
      <w:r>
        <w:rPr>
          <w:i/>
          <w:sz w:val="18"/>
        </w:rPr>
        <w:t>Не отвержи мене во время старости</w:t>
      </w:r>
      <w:r>
        <w:rPr>
          <w:sz w:val="18"/>
        </w:rPr>
        <w:t xml:space="preserve">), Д. Бортњански: </w:t>
      </w:r>
      <w:r>
        <w:rPr>
          <w:i/>
          <w:sz w:val="18"/>
        </w:rPr>
        <w:t>Достойно єст (</w:t>
      </w:r>
      <w:r>
        <w:rPr>
          <w:sz w:val="18"/>
        </w:rPr>
        <w:t>Достојно јест)</w:t>
      </w:r>
      <w:r>
        <w:rPr>
          <w:i/>
          <w:sz w:val="18"/>
        </w:rPr>
        <w:t xml:space="preserve">, Концерт ч. 34 „Да воскреснет Бог” </w:t>
      </w:r>
      <w:r>
        <w:rPr>
          <w:sz w:val="18"/>
        </w:rPr>
        <w:t xml:space="preserve">(Концерт бр. 34 </w:t>
      </w:r>
      <w:r>
        <w:rPr>
          <w:i/>
          <w:sz w:val="18"/>
        </w:rPr>
        <w:t xml:space="preserve">Да во- скреснет Бог), Концерт ч. 3 „Господи, силою Твоєю” </w:t>
      </w:r>
      <w:r>
        <w:rPr>
          <w:sz w:val="18"/>
        </w:rPr>
        <w:t xml:space="preserve">(концерт </w:t>
      </w:r>
      <w:r>
        <w:rPr>
          <w:i/>
          <w:sz w:val="18"/>
        </w:rPr>
        <w:t>бр. 3 Господи, силоју Твојеју</w:t>
      </w:r>
      <w:r>
        <w:rPr>
          <w:sz w:val="18"/>
        </w:rPr>
        <w:t>), А Ведељ: Духовни концерт ч. 3 „</w:t>
      </w:r>
      <w:r>
        <w:rPr>
          <w:i/>
          <w:sz w:val="18"/>
        </w:rPr>
        <w:t xml:space="preserve">Доко- ли, Господи” </w:t>
      </w:r>
      <w:r>
        <w:rPr>
          <w:sz w:val="18"/>
        </w:rPr>
        <w:t xml:space="preserve">(Концерт </w:t>
      </w:r>
      <w:r>
        <w:rPr>
          <w:sz w:val="18"/>
        </w:rPr>
        <w:t xml:space="preserve">бр. 3 </w:t>
      </w:r>
      <w:r>
        <w:rPr>
          <w:i/>
          <w:spacing w:val="-3"/>
          <w:sz w:val="18"/>
        </w:rPr>
        <w:t xml:space="preserve">Доколи, </w:t>
      </w:r>
      <w:r>
        <w:rPr>
          <w:i/>
          <w:sz w:val="18"/>
        </w:rPr>
        <w:t>Господи)</w:t>
      </w:r>
      <w:r>
        <w:rPr>
          <w:sz w:val="18"/>
        </w:rPr>
        <w:t xml:space="preserve">, </w:t>
      </w:r>
      <w:r>
        <w:rPr>
          <w:i/>
          <w:sz w:val="18"/>
        </w:rPr>
        <w:t xml:space="preserve">Да исполнятся </w:t>
      </w:r>
      <w:r>
        <w:rPr>
          <w:sz w:val="18"/>
        </w:rPr>
        <w:t>зоз Литурґиї (Да исполњатсја из</w:t>
      </w:r>
      <w:r>
        <w:rPr>
          <w:spacing w:val="-3"/>
          <w:sz w:val="18"/>
        </w:rPr>
        <w:t xml:space="preserve"> </w:t>
      </w:r>
      <w:r>
        <w:rPr>
          <w:sz w:val="18"/>
        </w:rPr>
        <w:t>Литургије)</w:t>
      </w:r>
    </w:p>
    <w:p w:rsidR="005F701D" w:rsidRDefault="00AC6512">
      <w:pPr>
        <w:pStyle w:val="BodyText"/>
        <w:spacing w:before="169"/>
        <w:ind w:firstLine="0"/>
        <w:jc w:val="left"/>
      </w:pPr>
      <w:r>
        <w:t>УПОЗНАВАЊЕ МУЗИКЕ РАЗЛИЧИТИХ ЕПОХА</w:t>
      </w:r>
    </w:p>
    <w:p w:rsidR="005F701D" w:rsidRDefault="00AC6512">
      <w:pPr>
        <w:pStyle w:val="Heading2"/>
        <w:spacing w:before="113" w:line="232" w:lineRule="auto"/>
        <w:ind w:left="120" w:firstLine="396"/>
      </w:pPr>
      <w:r>
        <w:t>Развој музике код Русина од друге половине XVIII века до XX века:</w:t>
      </w:r>
    </w:p>
    <w:p w:rsidR="005F701D" w:rsidRDefault="00AC6512">
      <w:pPr>
        <w:pStyle w:val="BodyText"/>
        <w:spacing w:before="1" w:line="232" w:lineRule="auto"/>
        <w:ind w:right="118"/>
        <w:jc w:val="left"/>
      </w:pPr>
      <w:r>
        <w:t>1. Културни живот Русина после досељавања у Бачку. Улога учитеља-појаца у културно-просветном животу.</w:t>
      </w:r>
    </w:p>
    <w:p w:rsidR="005F701D" w:rsidRDefault="00AC6512">
      <w:pPr>
        <w:pStyle w:val="Heading2"/>
        <w:spacing w:line="200" w:lineRule="exact"/>
      </w:pPr>
      <w:r>
        <w:t>Југословенска музика XX века</w:t>
      </w:r>
    </w:p>
    <w:p w:rsidR="005F701D" w:rsidRDefault="00AC6512">
      <w:pPr>
        <w:pStyle w:val="ListParagraph"/>
        <w:numPr>
          <w:ilvl w:val="0"/>
          <w:numId w:val="53"/>
        </w:numPr>
        <w:tabs>
          <w:tab w:val="left" w:pos="728"/>
        </w:tabs>
        <w:spacing w:before="2" w:line="232" w:lineRule="auto"/>
        <w:ind w:right="117" w:firstLine="397"/>
        <w:rPr>
          <w:sz w:val="18"/>
        </w:rPr>
      </w:pPr>
      <w:r>
        <w:rPr>
          <w:sz w:val="18"/>
        </w:rPr>
        <w:t xml:space="preserve">Процват културно-просветног живота Русина између два светска рата </w:t>
      </w:r>
      <w:r>
        <w:rPr>
          <w:b/>
          <w:sz w:val="18"/>
        </w:rPr>
        <w:t xml:space="preserve">– </w:t>
      </w:r>
      <w:r>
        <w:rPr>
          <w:sz w:val="18"/>
        </w:rPr>
        <w:t>традиција неговања русинске хорске</w:t>
      </w:r>
      <w:r>
        <w:rPr>
          <w:spacing w:val="-13"/>
          <w:sz w:val="18"/>
        </w:rPr>
        <w:t xml:space="preserve"> </w:t>
      </w:r>
      <w:r>
        <w:rPr>
          <w:sz w:val="18"/>
        </w:rPr>
        <w:t>музике</w:t>
      </w:r>
    </w:p>
    <w:p w:rsidR="005F701D" w:rsidRDefault="00AC6512">
      <w:pPr>
        <w:pStyle w:val="ListParagraph"/>
        <w:numPr>
          <w:ilvl w:val="0"/>
          <w:numId w:val="53"/>
        </w:numPr>
        <w:tabs>
          <w:tab w:val="left" w:pos="714"/>
        </w:tabs>
        <w:spacing w:before="1" w:line="232" w:lineRule="auto"/>
        <w:ind w:right="117" w:firstLine="397"/>
        <w:rPr>
          <w:sz w:val="18"/>
        </w:rPr>
      </w:pPr>
      <w:r>
        <w:rPr>
          <w:sz w:val="18"/>
        </w:rPr>
        <w:t>Први војвођанск</w:t>
      </w:r>
      <w:r>
        <w:rPr>
          <w:sz w:val="18"/>
        </w:rPr>
        <w:t xml:space="preserve">и русински музички ствараоци: О. </w:t>
      </w:r>
      <w:r>
        <w:rPr>
          <w:spacing w:val="-4"/>
          <w:sz w:val="18"/>
        </w:rPr>
        <w:t xml:space="preserve">Тимко </w:t>
      </w:r>
      <w:r>
        <w:rPr>
          <w:sz w:val="18"/>
        </w:rPr>
        <w:t>и.</w:t>
      </w:r>
      <w:r>
        <w:rPr>
          <w:spacing w:val="-1"/>
          <w:sz w:val="18"/>
        </w:rPr>
        <w:t xml:space="preserve"> </w:t>
      </w:r>
      <w:r>
        <w:rPr>
          <w:spacing w:val="-4"/>
          <w:sz w:val="18"/>
        </w:rPr>
        <w:t>Тимко</w:t>
      </w:r>
    </w:p>
    <w:p w:rsidR="005F701D" w:rsidRDefault="00AC6512">
      <w:pPr>
        <w:pStyle w:val="ListParagraph"/>
        <w:numPr>
          <w:ilvl w:val="0"/>
          <w:numId w:val="53"/>
        </w:numPr>
        <w:tabs>
          <w:tab w:val="left" w:pos="698"/>
        </w:tabs>
        <w:spacing w:line="200" w:lineRule="exact"/>
        <w:ind w:left="697" w:hanging="180"/>
        <w:rPr>
          <w:sz w:val="18"/>
        </w:rPr>
      </w:pPr>
      <w:r>
        <w:rPr>
          <w:sz w:val="18"/>
        </w:rPr>
        <w:t>Јоаким Сивч – творац русинске забавне</w:t>
      </w:r>
      <w:r>
        <w:rPr>
          <w:spacing w:val="-9"/>
          <w:sz w:val="18"/>
        </w:rPr>
        <w:t xml:space="preserve"> </w:t>
      </w:r>
      <w:r>
        <w:rPr>
          <w:sz w:val="18"/>
        </w:rPr>
        <w:t>музике</w:t>
      </w:r>
    </w:p>
    <w:p w:rsidR="005F701D" w:rsidRDefault="00AC6512">
      <w:pPr>
        <w:pStyle w:val="ListParagraph"/>
        <w:numPr>
          <w:ilvl w:val="0"/>
          <w:numId w:val="53"/>
        </w:numPr>
        <w:tabs>
          <w:tab w:val="left" w:pos="698"/>
        </w:tabs>
        <w:spacing w:line="201" w:lineRule="exact"/>
        <w:ind w:left="697" w:hanging="180"/>
        <w:rPr>
          <w:sz w:val="18"/>
        </w:rPr>
      </w:pPr>
      <w:r>
        <w:rPr>
          <w:sz w:val="18"/>
        </w:rPr>
        <w:t xml:space="preserve">Иван </w:t>
      </w:r>
      <w:r>
        <w:rPr>
          <w:spacing w:val="-4"/>
          <w:sz w:val="18"/>
        </w:rPr>
        <w:t xml:space="preserve">Ковач </w:t>
      </w:r>
      <w:r>
        <w:rPr>
          <w:sz w:val="18"/>
        </w:rPr>
        <w:t>– први русински</w:t>
      </w:r>
      <w:r>
        <w:rPr>
          <w:spacing w:val="-1"/>
          <w:sz w:val="18"/>
        </w:rPr>
        <w:t xml:space="preserve"> </w:t>
      </w:r>
      <w:r>
        <w:rPr>
          <w:sz w:val="18"/>
        </w:rPr>
        <w:t>композитор</w:t>
      </w:r>
    </w:p>
    <w:p w:rsidR="005F701D" w:rsidRDefault="00AC6512">
      <w:pPr>
        <w:pStyle w:val="ListParagraph"/>
        <w:numPr>
          <w:ilvl w:val="0"/>
          <w:numId w:val="53"/>
        </w:numPr>
        <w:tabs>
          <w:tab w:val="left" w:pos="698"/>
        </w:tabs>
        <w:spacing w:line="201" w:lineRule="exact"/>
        <w:ind w:left="697" w:hanging="180"/>
        <w:rPr>
          <w:sz w:val="18"/>
        </w:rPr>
      </w:pPr>
      <w:r>
        <w:rPr>
          <w:sz w:val="18"/>
        </w:rPr>
        <w:t>Музичке манифестације и фестивали Русина у</w:t>
      </w:r>
      <w:r>
        <w:rPr>
          <w:spacing w:val="-13"/>
          <w:sz w:val="18"/>
        </w:rPr>
        <w:t xml:space="preserve"> </w:t>
      </w:r>
      <w:r>
        <w:rPr>
          <w:sz w:val="18"/>
        </w:rPr>
        <w:t>Војводини</w:t>
      </w:r>
    </w:p>
    <w:p w:rsidR="005F701D" w:rsidRDefault="00AC6512">
      <w:pPr>
        <w:pStyle w:val="ListParagraph"/>
        <w:numPr>
          <w:ilvl w:val="0"/>
          <w:numId w:val="53"/>
        </w:numPr>
        <w:tabs>
          <w:tab w:val="left" w:pos="698"/>
        </w:tabs>
        <w:spacing w:before="2" w:line="232" w:lineRule="auto"/>
        <w:ind w:left="517" w:right="1391" w:firstLine="0"/>
        <w:rPr>
          <w:sz w:val="18"/>
        </w:rPr>
      </w:pPr>
      <w:r>
        <w:rPr>
          <w:spacing w:val="-4"/>
          <w:sz w:val="18"/>
        </w:rPr>
        <w:t xml:space="preserve">Културне </w:t>
      </w:r>
      <w:r>
        <w:rPr>
          <w:sz w:val="18"/>
        </w:rPr>
        <w:t>инстируције Русина у Војводини Примери за</w:t>
      </w:r>
      <w:r>
        <w:rPr>
          <w:spacing w:val="-3"/>
          <w:sz w:val="18"/>
        </w:rPr>
        <w:t xml:space="preserve"> </w:t>
      </w:r>
      <w:r>
        <w:rPr>
          <w:sz w:val="18"/>
        </w:rPr>
        <w:t>слушање:</w:t>
      </w:r>
    </w:p>
    <w:p w:rsidR="005F701D" w:rsidRDefault="00AC6512">
      <w:pPr>
        <w:pStyle w:val="ListParagraph"/>
        <w:numPr>
          <w:ilvl w:val="0"/>
          <w:numId w:val="52"/>
        </w:numPr>
        <w:tabs>
          <w:tab w:val="left" w:pos="696"/>
        </w:tabs>
        <w:spacing w:before="1" w:line="232" w:lineRule="auto"/>
        <w:ind w:right="117" w:firstLine="397"/>
        <w:jc w:val="both"/>
        <w:rPr>
          <w:sz w:val="18"/>
        </w:rPr>
      </w:pPr>
      <w:r>
        <w:rPr>
          <w:i/>
          <w:sz w:val="18"/>
        </w:rPr>
        <w:t xml:space="preserve">Гучала ричка, гучала </w:t>
      </w:r>
      <w:r>
        <w:rPr>
          <w:sz w:val="18"/>
        </w:rPr>
        <w:t xml:space="preserve">(Шумила је речица) – народне, О. </w:t>
      </w:r>
      <w:r>
        <w:rPr>
          <w:spacing w:val="-3"/>
          <w:sz w:val="18"/>
        </w:rPr>
        <w:t xml:space="preserve">Тимко, </w:t>
      </w:r>
      <w:r>
        <w:rPr>
          <w:i/>
          <w:sz w:val="18"/>
        </w:rPr>
        <w:t xml:space="preserve">Ей, сущела лїщина </w:t>
      </w:r>
      <w:r>
        <w:rPr>
          <w:sz w:val="18"/>
        </w:rPr>
        <w:t xml:space="preserve">(Еј, шуштила је леска) – О. </w:t>
      </w:r>
      <w:r>
        <w:rPr>
          <w:spacing w:val="-3"/>
          <w:sz w:val="18"/>
        </w:rPr>
        <w:t xml:space="preserve">Тимко, </w:t>
      </w:r>
      <w:r>
        <w:rPr>
          <w:i/>
          <w:sz w:val="18"/>
        </w:rPr>
        <w:t xml:space="preserve">Же- лєнєє жито </w:t>
      </w:r>
      <w:r>
        <w:rPr>
          <w:sz w:val="18"/>
        </w:rPr>
        <w:t>(Зелени пшеница) – Ј. Солонар, И.</w:t>
      </w:r>
      <w:r>
        <w:rPr>
          <w:spacing w:val="-12"/>
          <w:sz w:val="18"/>
        </w:rPr>
        <w:t xml:space="preserve"> </w:t>
      </w:r>
      <w:r>
        <w:rPr>
          <w:spacing w:val="-4"/>
          <w:sz w:val="18"/>
        </w:rPr>
        <w:t>Тимко</w:t>
      </w:r>
    </w:p>
    <w:p w:rsidR="005F701D" w:rsidRDefault="00AC6512">
      <w:pPr>
        <w:pStyle w:val="ListParagraph"/>
        <w:numPr>
          <w:ilvl w:val="0"/>
          <w:numId w:val="52"/>
        </w:numPr>
        <w:tabs>
          <w:tab w:val="left" w:pos="658"/>
        </w:tabs>
        <w:spacing w:before="1" w:line="232" w:lineRule="auto"/>
        <w:ind w:right="118" w:firstLine="397"/>
        <w:rPr>
          <w:sz w:val="18"/>
        </w:rPr>
      </w:pPr>
      <w:r>
        <w:rPr>
          <w:i/>
          <w:spacing w:val="-4"/>
          <w:sz w:val="18"/>
        </w:rPr>
        <w:t xml:space="preserve">Хижочко </w:t>
      </w:r>
      <w:r>
        <w:rPr>
          <w:i/>
          <w:sz w:val="18"/>
        </w:rPr>
        <w:t xml:space="preserve">стара </w:t>
      </w:r>
      <w:r>
        <w:rPr>
          <w:spacing w:val="-3"/>
          <w:sz w:val="18"/>
        </w:rPr>
        <w:t xml:space="preserve">(Кућице </w:t>
      </w:r>
      <w:r>
        <w:rPr>
          <w:sz w:val="18"/>
        </w:rPr>
        <w:t xml:space="preserve">стара) – М. </w:t>
      </w:r>
      <w:r>
        <w:rPr>
          <w:spacing w:val="-5"/>
          <w:sz w:val="18"/>
        </w:rPr>
        <w:t xml:space="preserve">Ковач, </w:t>
      </w:r>
      <w:r>
        <w:rPr>
          <w:sz w:val="18"/>
        </w:rPr>
        <w:t xml:space="preserve">И. </w:t>
      </w:r>
      <w:r>
        <w:rPr>
          <w:spacing w:val="-4"/>
          <w:sz w:val="18"/>
        </w:rPr>
        <w:t xml:space="preserve">Тимко, </w:t>
      </w:r>
      <w:r>
        <w:rPr>
          <w:i/>
          <w:spacing w:val="-4"/>
          <w:sz w:val="18"/>
        </w:rPr>
        <w:t xml:space="preserve">Кед </w:t>
      </w:r>
      <w:r>
        <w:rPr>
          <w:i/>
          <w:sz w:val="18"/>
        </w:rPr>
        <w:t>я пойдзем</w:t>
      </w:r>
      <w:r>
        <w:rPr>
          <w:i/>
          <w:spacing w:val="-8"/>
          <w:sz w:val="18"/>
        </w:rPr>
        <w:t xml:space="preserve"> </w:t>
      </w:r>
      <w:r>
        <w:rPr>
          <w:i/>
          <w:sz w:val="18"/>
        </w:rPr>
        <w:t>маршировац</w:t>
      </w:r>
      <w:r>
        <w:rPr>
          <w:i/>
          <w:spacing w:val="-8"/>
          <w:sz w:val="18"/>
        </w:rPr>
        <w:t xml:space="preserve"> </w:t>
      </w:r>
      <w:r>
        <w:rPr>
          <w:sz w:val="18"/>
        </w:rPr>
        <w:t>(Кад</w:t>
      </w:r>
      <w:r>
        <w:rPr>
          <w:spacing w:val="-8"/>
          <w:sz w:val="18"/>
        </w:rPr>
        <w:t xml:space="preserve"> </w:t>
      </w:r>
      <w:r>
        <w:rPr>
          <w:spacing w:val="-3"/>
          <w:sz w:val="18"/>
        </w:rPr>
        <w:t>одем</w:t>
      </w:r>
      <w:r>
        <w:rPr>
          <w:spacing w:val="-8"/>
          <w:sz w:val="18"/>
        </w:rPr>
        <w:t xml:space="preserve"> </w:t>
      </w:r>
      <w:r>
        <w:rPr>
          <w:sz w:val="18"/>
        </w:rPr>
        <w:t>да</w:t>
      </w:r>
      <w:r>
        <w:rPr>
          <w:spacing w:val="-8"/>
          <w:sz w:val="18"/>
        </w:rPr>
        <w:t xml:space="preserve"> </w:t>
      </w:r>
      <w:r>
        <w:rPr>
          <w:sz w:val="18"/>
        </w:rPr>
        <w:t>марширам)</w:t>
      </w:r>
      <w:r>
        <w:rPr>
          <w:spacing w:val="-8"/>
          <w:sz w:val="18"/>
        </w:rPr>
        <w:t xml:space="preserve"> </w:t>
      </w:r>
      <w:r>
        <w:rPr>
          <w:sz w:val="18"/>
        </w:rPr>
        <w:t>–</w:t>
      </w:r>
      <w:r>
        <w:rPr>
          <w:spacing w:val="-8"/>
          <w:sz w:val="18"/>
        </w:rPr>
        <w:t xml:space="preserve"> </w:t>
      </w:r>
      <w:r>
        <w:rPr>
          <w:sz w:val="18"/>
        </w:rPr>
        <w:t>народне,</w:t>
      </w:r>
      <w:r>
        <w:rPr>
          <w:spacing w:val="-8"/>
          <w:sz w:val="18"/>
        </w:rPr>
        <w:t xml:space="preserve"> </w:t>
      </w:r>
      <w:r>
        <w:rPr>
          <w:sz w:val="18"/>
        </w:rPr>
        <w:t>И.</w:t>
      </w:r>
      <w:r>
        <w:rPr>
          <w:spacing w:val="-8"/>
          <w:sz w:val="18"/>
        </w:rPr>
        <w:t xml:space="preserve"> </w:t>
      </w:r>
      <w:r>
        <w:rPr>
          <w:spacing w:val="-4"/>
          <w:sz w:val="18"/>
        </w:rPr>
        <w:t>Тимко.</w:t>
      </w:r>
    </w:p>
    <w:p w:rsidR="005F701D" w:rsidRDefault="00AC6512">
      <w:pPr>
        <w:pStyle w:val="ListParagraph"/>
        <w:numPr>
          <w:ilvl w:val="0"/>
          <w:numId w:val="52"/>
        </w:numPr>
        <w:tabs>
          <w:tab w:val="left" w:pos="680"/>
        </w:tabs>
        <w:spacing w:before="1" w:line="232" w:lineRule="auto"/>
        <w:ind w:right="117" w:firstLine="397"/>
        <w:jc w:val="both"/>
        <w:rPr>
          <w:sz w:val="18"/>
        </w:rPr>
      </w:pPr>
      <w:r>
        <w:rPr>
          <w:i/>
          <w:sz w:val="18"/>
        </w:rPr>
        <w:t xml:space="preserve">Ружи, червени </w:t>
      </w:r>
      <w:r>
        <w:rPr>
          <w:i/>
          <w:spacing w:val="-3"/>
          <w:sz w:val="18"/>
        </w:rPr>
        <w:t xml:space="preserve">ружи </w:t>
      </w:r>
      <w:r>
        <w:rPr>
          <w:sz w:val="18"/>
        </w:rPr>
        <w:t xml:space="preserve">(Руже, црвене руже) – Ј. Сивч, </w:t>
      </w:r>
      <w:r>
        <w:rPr>
          <w:i/>
          <w:sz w:val="18"/>
        </w:rPr>
        <w:t xml:space="preserve">Ке- рестурски тополї </w:t>
      </w:r>
      <w:r>
        <w:rPr>
          <w:sz w:val="18"/>
        </w:rPr>
        <w:t xml:space="preserve">(Крстурске тополе) – Ђ. Лаћак, Ј. Сивч, </w:t>
      </w:r>
      <w:r>
        <w:rPr>
          <w:i/>
          <w:sz w:val="18"/>
        </w:rPr>
        <w:t xml:space="preserve">Били орґони </w:t>
      </w:r>
      <w:r>
        <w:rPr>
          <w:sz w:val="18"/>
        </w:rPr>
        <w:t xml:space="preserve">(Бели јоргован) – Ј. Солонар, Ј. Сивч, </w:t>
      </w:r>
      <w:r>
        <w:rPr>
          <w:i/>
          <w:sz w:val="18"/>
        </w:rPr>
        <w:t xml:space="preserve">Нашмеяней дзивки </w:t>
      </w:r>
      <w:r>
        <w:rPr>
          <w:sz w:val="18"/>
        </w:rPr>
        <w:t xml:space="preserve">(Насмејаној девојци) – Ј. Сивч, </w:t>
      </w:r>
      <w:r>
        <w:rPr>
          <w:i/>
          <w:sz w:val="18"/>
        </w:rPr>
        <w:t xml:space="preserve">Нє </w:t>
      </w:r>
      <w:r>
        <w:rPr>
          <w:i/>
          <w:spacing w:val="-3"/>
          <w:sz w:val="18"/>
        </w:rPr>
        <w:t xml:space="preserve">зохабяй </w:t>
      </w:r>
      <w:r>
        <w:rPr>
          <w:i/>
          <w:sz w:val="18"/>
        </w:rPr>
        <w:t xml:space="preserve">ме саму </w:t>
      </w:r>
      <w:r>
        <w:rPr>
          <w:sz w:val="18"/>
        </w:rPr>
        <w:t>(Не остављај ме саму) – А. Прокоп, Ј.</w:t>
      </w:r>
      <w:r>
        <w:rPr>
          <w:spacing w:val="-4"/>
          <w:sz w:val="18"/>
        </w:rPr>
        <w:t xml:space="preserve"> </w:t>
      </w:r>
      <w:r>
        <w:rPr>
          <w:sz w:val="18"/>
        </w:rPr>
        <w:t>Сивч.</w:t>
      </w:r>
    </w:p>
    <w:p w:rsidR="005F701D" w:rsidRDefault="00AC6512">
      <w:pPr>
        <w:spacing w:before="3" w:line="232" w:lineRule="auto"/>
        <w:ind w:left="120" w:right="117" w:firstLine="396"/>
        <w:jc w:val="both"/>
        <w:rPr>
          <w:sz w:val="18"/>
        </w:rPr>
      </w:pPr>
      <w:r>
        <w:rPr>
          <w:sz w:val="18"/>
        </w:rPr>
        <w:t xml:space="preserve">– И. Ковач: </w:t>
      </w:r>
      <w:r>
        <w:rPr>
          <w:i/>
          <w:sz w:val="18"/>
        </w:rPr>
        <w:t xml:space="preserve">Ровнїни </w:t>
      </w:r>
      <w:r>
        <w:rPr>
          <w:sz w:val="18"/>
        </w:rPr>
        <w:t xml:space="preserve">за женски глас и тамбурови оркестер (Равници), </w:t>
      </w:r>
      <w:r>
        <w:rPr>
          <w:i/>
          <w:sz w:val="18"/>
        </w:rPr>
        <w:t xml:space="preserve">Три смутни писнї за виолончело и клавир </w:t>
      </w:r>
      <w:r>
        <w:rPr>
          <w:sz w:val="18"/>
        </w:rPr>
        <w:t xml:space="preserve">(Три тужне песме за виолончело и клавир), </w:t>
      </w:r>
      <w:r>
        <w:rPr>
          <w:i/>
          <w:sz w:val="18"/>
        </w:rPr>
        <w:t>Серенада буколика</w:t>
      </w:r>
      <w:r>
        <w:rPr>
          <w:sz w:val="18"/>
        </w:rPr>
        <w:t>.</w:t>
      </w:r>
    </w:p>
    <w:p w:rsidR="005F701D" w:rsidRDefault="005F701D">
      <w:pPr>
        <w:spacing w:line="232" w:lineRule="auto"/>
        <w:jc w:val="both"/>
        <w:rPr>
          <w:sz w:val="18"/>
        </w:rPr>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108" w:line="232" w:lineRule="auto"/>
        <w:ind w:right="39"/>
      </w:pPr>
      <w:r>
        <w:rPr>
          <w:i/>
        </w:rPr>
        <w:lastRenderedPageBreak/>
        <w:t xml:space="preserve">– За Дунай </w:t>
      </w:r>
      <w:r>
        <w:t xml:space="preserve">(За Дунав) – А. </w:t>
      </w:r>
      <w:r>
        <w:rPr>
          <w:spacing w:val="-3"/>
        </w:rPr>
        <w:t xml:space="preserve">Тимко, </w:t>
      </w:r>
      <w:r>
        <w:t xml:space="preserve">М. </w:t>
      </w:r>
      <w:r>
        <w:rPr>
          <w:spacing w:val="-4"/>
        </w:rPr>
        <w:t xml:space="preserve">Даждиу, </w:t>
      </w:r>
      <w:r>
        <w:rPr>
          <w:i/>
        </w:rPr>
        <w:t xml:space="preserve">Зохабел ме </w:t>
      </w:r>
      <w:r>
        <w:t xml:space="preserve">(Оставио ме је) – Ј. </w:t>
      </w:r>
      <w:r>
        <w:rPr>
          <w:spacing w:val="-2"/>
        </w:rPr>
        <w:t xml:space="preserve">Рамач, </w:t>
      </w:r>
      <w:r>
        <w:t xml:space="preserve">А. Хромиш, </w:t>
      </w:r>
      <w:r>
        <w:rPr>
          <w:i/>
        </w:rPr>
        <w:t xml:space="preserve">Моя ровнїна </w:t>
      </w:r>
      <w:r>
        <w:t xml:space="preserve">(Моја равни- ца) – М. Сивч, М. </w:t>
      </w:r>
      <w:r>
        <w:rPr>
          <w:spacing w:val="-4"/>
        </w:rPr>
        <w:t xml:space="preserve">Даждиу, </w:t>
      </w:r>
      <w:r>
        <w:t xml:space="preserve">и друге композиције музичких стварао- ца као и најуспешније фестивалске композиције по </w:t>
      </w:r>
      <w:r>
        <w:rPr>
          <w:spacing w:val="-4"/>
        </w:rPr>
        <w:t xml:space="preserve">избору. </w:t>
      </w:r>
      <w:r>
        <w:t>Русин- ске песме и игре по избору у извођењу националног оркестра.</w:t>
      </w:r>
    </w:p>
    <w:p w:rsidR="005F701D" w:rsidRDefault="00AC6512">
      <w:pPr>
        <w:pStyle w:val="Heading2"/>
        <w:spacing w:before="174" w:line="232" w:lineRule="auto"/>
        <w:ind w:left="1443" w:hanging="716"/>
      </w:pPr>
      <w:r>
        <w:t>УПУТСТВО ЗА ДИДАКТИЧКО-МЕТОДИЧКО ОСТВАРИВАЊЕ ПРОГРАМА</w:t>
      </w:r>
    </w:p>
    <w:p w:rsidR="005F701D" w:rsidRDefault="005F701D">
      <w:pPr>
        <w:pStyle w:val="BodyText"/>
        <w:spacing w:before="8"/>
        <w:ind w:left="0" w:firstLine="0"/>
        <w:jc w:val="left"/>
        <w:rPr>
          <w:b/>
          <w:sz w:val="17"/>
        </w:rPr>
      </w:pPr>
    </w:p>
    <w:p w:rsidR="005F701D" w:rsidRDefault="00AC6512">
      <w:pPr>
        <w:pStyle w:val="BodyText"/>
        <w:spacing w:line="232" w:lineRule="auto"/>
        <w:ind w:right="38"/>
      </w:pPr>
      <w:r>
        <w:t xml:space="preserve">Настава прeдмeтa </w:t>
      </w:r>
      <w:r>
        <w:rPr>
          <w:i/>
        </w:rPr>
        <w:t xml:space="preserve">музичка култура </w:t>
      </w:r>
      <w:r>
        <w:t xml:space="preserve">усмерена је на оства- ривање </w:t>
      </w:r>
      <w:r>
        <w:rPr>
          <w:spacing w:val="-3"/>
        </w:rPr>
        <w:t xml:space="preserve">исхода </w:t>
      </w:r>
      <w:r>
        <w:t xml:space="preserve">и даје предност искуственом учењу кроз активно слушање одабраних </w:t>
      </w:r>
      <w:r>
        <w:t>музичких дела смештених у одговарајући друштвeнo-истoриjски и културни кoнтекст и лично музичко</w:t>
      </w:r>
      <w:r>
        <w:rPr>
          <w:spacing w:val="-32"/>
        </w:rPr>
        <w:t xml:space="preserve"> </w:t>
      </w:r>
      <w:r>
        <w:t>изра- жавање, у оквиру којих ученик користи теоријска знања као сред- ства за партиципацију у</w:t>
      </w:r>
      <w:r>
        <w:rPr>
          <w:spacing w:val="-3"/>
        </w:rPr>
        <w:t xml:space="preserve"> </w:t>
      </w:r>
      <w:r>
        <w:t>музици.</w:t>
      </w:r>
    </w:p>
    <w:p w:rsidR="005F701D" w:rsidRDefault="00AC6512">
      <w:pPr>
        <w:pStyle w:val="BodyText"/>
        <w:spacing w:before="5" w:line="232" w:lineRule="auto"/>
        <w:ind w:right="40"/>
      </w:pPr>
      <w:r>
        <w:t>Приступ програму подразумева oтвoрeнoст и прилaгoдљи- вoст</w:t>
      </w:r>
      <w:r>
        <w:t xml:space="preserve"> прoцeсa пoдучaвaњa и учeњa, а реализује се кроз дидaктички и мeтoдички плурaлизaм, тематско, односно прojeктнo и индиви- дуaлизoвaнo учeњe, уз упoтрeбу сaврeмeних ИT тeхнoлoгиja.</w:t>
      </w:r>
    </w:p>
    <w:p w:rsidR="005F701D" w:rsidRDefault="00AC6512">
      <w:pPr>
        <w:pStyle w:val="BodyText"/>
        <w:spacing w:before="3" w:line="232" w:lineRule="auto"/>
        <w:ind w:right="38"/>
      </w:pPr>
      <w:r>
        <w:t xml:space="preserve">Најважнији покретач програма треба да </w:t>
      </w:r>
      <w:r>
        <w:rPr>
          <w:spacing w:val="-5"/>
        </w:rPr>
        <w:t xml:space="preserve">буде </w:t>
      </w:r>
      <w:r>
        <w:t xml:space="preserve">принцип мо- тивације и  инклузивности  у  подстицању  максималног  учешћа  у музичком </w:t>
      </w:r>
      <w:r>
        <w:rPr>
          <w:spacing w:val="-3"/>
        </w:rPr>
        <w:t xml:space="preserve">доживљају, </w:t>
      </w:r>
      <w:r>
        <w:t xml:space="preserve">као и развијању потенцијала за музичко изражавање. Крoз слушaњe музичких дeлa, ученици aнaлизирajу </w:t>
      </w:r>
      <w:r>
        <w:rPr>
          <w:spacing w:val="-4"/>
        </w:rPr>
        <w:t xml:space="preserve">музику, </w:t>
      </w:r>
      <w:r>
        <w:t>oпaжajу грaђу музичкoг дeлa, изрaжajнe eлeмeнтe, рaз</w:t>
      </w:r>
      <w:r>
        <w:t xml:space="preserve">ли- куjу извoђaчкe сaстaвe. Рaзвиjaњe стaвa o музици и oдрeђeнoм </w:t>
      </w:r>
      <w:r>
        <w:rPr>
          <w:spacing w:val="-3"/>
        </w:rPr>
        <w:t xml:space="preserve">стилу, </w:t>
      </w:r>
      <w:r>
        <w:t>врсти и жaнру и кoнкрeтнoм дeлу кoje сe слушa, изгрaђуje сe рaзгoвoрoм, рeфлeксиjoм, дискусиjoм и</w:t>
      </w:r>
      <w:r>
        <w:rPr>
          <w:spacing w:val="-4"/>
        </w:rPr>
        <w:t xml:space="preserve"> </w:t>
      </w:r>
      <w:r>
        <w:t>дeбaтoм.</w:t>
      </w:r>
    </w:p>
    <w:p w:rsidR="005F701D" w:rsidRDefault="00AC6512">
      <w:pPr>
        <w:pStyle w:val="BodyText"/>
        <w:spacing w:before="7" w:line="232" w:lineRule="auto"/>
        <w:ind w:right="39"/>
      </w:pPr>
      <w:r>
        <w:t>Укључивањем ученика у што већем броју у извођење (пева- ње, свирање) рaзвиjaj</w:t>
      </w:r>
      <w:r>
        <w:t>у сe музичкe спoсoбнoсти и крeaтивност. Из- вoђaчкa и ствaрaлaчкa искуствa пoдстичу рaзвoj сaмoпoуздaњa и сигурнoсти у jaвнoм нaступу. Поред извођења музике, у процесу учења неопходно је укључити различите видове уметничког изра- жавања (покрет, глума, књи</w:t>
      </w:r>
      <w:r>
        <w:t>жевност, визуелни стимулуси), који ће побољшати разумевање музике, утицати на виши степен фокуси- раности и одрживости пажње ученика и унапредити музичку осе- тљивост у циљу спознавања новог квалитета музике. Пожељно је присуство на концертима чиме сe пoдс</w:t>
      </w:r>
      <w:r>
        <w:t>тичe нeпoсрeдaн дoживљaj и eмoциoнaлни oдгoвoр нa музику. За организован одлазак са уче- ницима на концерт планирати 4 школска часа.</w:t>
      </w:r>
    </w:p>
    <w:p w:rsidR="005F701D" w:rsidRDefault="00AC6512">
      <w:pPr>
        <w:pStyle w:val="BodyText"/>
        <w:spacing w:before="10" w:line="232" w:lineRule="auto"/>
        <w:ind w:right="38"/>
      </w:pPr>
      <w:r>
        <w:t xml:space="preserve">Програм је пожељно реализовати кроз визуелизацију му- </w:t>
      </w:r>
      <w:r>
        <w:rPr>
          <w:spacing w:val="-3"/>
        </w:rPr>
        <w:t xml:space="preserve">зичког </w:t>
      </w:r>
      <w:r>
        <w:t xml:space="preserve">садржаја, различите приказе микро и макроструктуре му- </w:t>
      </w:r>
      <w:r>
        <w:rPr>
          <w:spacing w:val="-3"/>
        </w:rPr>
        <w:t xml:space="preserve">зичког </w:t>
      </w:r>
      <w:r>
        <w:t xml:space="preserve">дела, као и уцртане појединачне елементе музичког израза (смер кретања мелодијске линије, ритмички образац, инструменте </w:t>
      </w:r>
      <w:r>
        <w:rPr>
          <w:spacing w:val="-3"/>
        </w:rPr>
        <w:t xml:space="preserve">који </w:t>
      </w:r>
      <w:r>
        <w:t xml:space="preserve">изводе </w:t>
      </w:r>
      <w:r>
        <w:rPr>
          <w:spacing w:val="-3"/>
        </w:rPr>
        <w:t xml:space="preserve">композицију, </w:t>
      </w:r>
      <w:r>
        <w:t>темпо, ознаке за динамику и др.) чиме  би се омогућило темељније музичко разумевање слушаног дела. Опажање музи</w:t>
      </w:r>
      <w:r>
        <w:t xml:space="preserve">чких елемената комбинује се посредством вербал- </w:t>
      </w:r>
      <w:r>
        <w:rPr>
          <w:spacing w:val="-6"/>
        </w:rPr>
        <w:t xml:space="preserve">ног, </w:t>
      </w:r>
      <w:r>
        <w:rPr>
          <w:spacing w:val="-4"/>
        </w:rPr>
        <w:t xml:space="preserve">вокалног, </w:t>
      </w:r>
      <w:r>
        <w:t xml:space="preserve">инструменталног или телесног изражавања (певање мотива и тема из композиција </w:t>
      </w:r>
      <w:r>
        <w:rPr>
          <w:spacing w:val="-3"/>
        </w:rPr>
        <w:t xml:space="preserve">које </w:t>
      </w:r>
      <w:r>
        <w:t xml:space="preserve">се </w:t>
      </w:r>
      <w:r>
        <w:rPr>
          <w:spacing w:val="-3"/>
        </w:rPr>
        <w:t xml:space="preserve">обрађују, </w:t>
      </w:r>
      <w:r>
        <w:t>извођење каракте- ристичних ритмичких образаца, покрета тела у складу са карак- тером...) у циљу и</w:t>
      </w:r>
      <w:r>
        <w:t xml:space="preserve">нтензивирања музичког доживљаја дела </w:t>
      </w:r>
      <w:r>
        <w:rPr>
          <w:spacing w:val="-3"/>
        </w:rPr>
        <w:t xml:space="preserve">које </w:t>
      </w:r>
      <w:r>
        <w:t>се слуша или</w:t>
      </w:r>
      <w:r>
        <w:rPr>
          <w:spacing w:val="-2"/>
        </w:rPr>
        <w:t xml:space="preserve"> </w:t>
      </w:r>
      <w:r>
        <w:t>изводи.</w:t>
      </w:r>
    </w:p>
    <w:p w:rsidR="005F701D" w:rsidRDefault="00AC6512">
      <w:pPr>
        <w:pStyle w:val="BodyText"/>
        <w:spacing w:before="10" w:line="232" w:lineRule="auto"/>
        <w:ind w:right="39"/>
      </w:pPr>
      <w:r>
        <w:t xml:space="preserve">Међупредметна корелација може бити полазиште за бројне пројектне предлоге у којим ученици могу бити учесници као ис- траживачи, креатори и извођачи. </w:t>
      </w:r>
      <w:r>
        <w:rPr>
          <w:spacing w:val="-5"/>
        </w:rPr>
        <w:t xml:space="preserve">Код </w:t>
      </w:r>
      <w:r>
        <w:t>ученика треба развијати ве- штине</w:t>
      </w:r>
      <w:r>
        <w:rPr>
          <w:spacing w:val="-10"/>
        </w:rPr>
        <w:t xml:space="preserve"> </w:t>
      </w:r>
      <w:r>
        <w:t>присту</w:t>
      </w:r>
      <w:r>
        <w:t>пања</w:t>
      </w:r>
      <w:r>
        <w:rPr>
          <w:spacing w:val="-10"/>
        </w:rPr>
        <w:t xml:space="preserve"> </w:t>
      </w:r>
      <w:r>
        <w:t>и</w:t>
      </w:r>
      <w:r>
        <w:rPr>
          <w:spacing w:val="-10"/>
        </w:rPr>
        <w:t xml:space="preserve"> </w:t>
      </w:r>
      <w:r>
        <w:t>коришћења</w:t>
      </w:r>
      <w:r>
        <w:rPr>
          <w:spacing w:val="-10"/>
        </w:rPr>
        <w:t xml:space="preserve"> </w:t>
      </w:r>
      <w:r>
        <w:t>информација</w:t>
      </w:r>
      <w:r>
        <w:rPr>
          <w:spacing w:val="-10"/>
        </w:rPr>
        <w:t xml:space="preserve"> </w:t>
      </w:r>
      <w:r>
        <w:t>(интернет,</w:t>
      </w:r>
      <w:r>
        <w:rPr>
          <w:spacing w:val="-10"/>
        </w:rPr>
        <w:t xml:space="preserve"> </w:t>
      </w:r>
      <w:r>
        <w:t xml:space="preserve">књиге...), сараднички рад у групама, као и комуникацијске вештине у циљу преношења и размене искустава и знања. Рад у групама и ради- оницама је користан у комбинацији са осталим начинима рада, поготово када постоји </w:t>
      </w:r>
      <w:r>
        <w:t>изазов значајнијег (нпр. емотивног) експо- нирања ученика, као вид премошћавања стидљивости или анкси- озности.</w:t>
      </w:r>
    </w:p>
    <w:p w:rsidR="005F701D" w:rsidRDefault="00AC6512">
      <w:pPr>
        <w:pStyle w:val="ListParagraph"/>
        <w:numPr>
          <w:ilvl w:val="0"/>
          <w:numId w:val="51"/>
        </w:numPr>
        <w:tabs>
          <w:tab w:val="left" w:pos="271"/>
        </w:tabs>
        <w:spacing w:before="173"/>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pStyle w:val="BodyText"/>
        <w:spacing w:before="113" w:line="232" w:lineRule="auto"/>
        <w:ind w:right="40"/>
      </w:pPr>
      <w:r>
        <w:t xml:space="preserve">Програм оријентисан на </w:t>
      </w:r>
      <w:r>
        <w:rPr>
          <w:spacing w:val="-4"/>
        </w:rPr>
        <w:t xml:space="preserve">исходе </w:t>
      </w:r>
      <w:r>
        <w:t xml:space="preserve">наставнику даје већу слободу у креирању и осмишљавању наставе и учења. </w:t>
      </w:r>
      <w:r>
        <w:rPr>
          <w:spacing w:val="-5"/>
        </w:rPr>
        <w:t xml:space="preserve">Улога </w:t>
      </w:r>
      <w:r>
        <w:t xml:space="preserve">наставника је да </w:t>
      </w:r>
      <w:r>
        <w:rPr>
          <w:spacing w:val="-3"/>
        </w:rPr>
        <w:t xml:space="preserve">контекстуализује </w:t>
      </w:r>
      <w:r>
        <w:t xml:space="preserve">овај дати програм потребама конкретног </w:t>
      </w:r>
      <w:r>
        <w:rPr>
          <w:spacing w:val="-3"/>
        </w:rPr>
        <w:t xml:space="preserve">оде- </w:t>
      </w:r>
      <w:r>
        <w:t xml:space="preserve">љења имајући у виду: састав одељења и карактеристике ученика; уџбенике и друге наставне материјале </w:t>
      </w:r>
      <w:r>
        <w:rPr>
          <w:spacing w:val="-4"/>
        </w:rPr>
        <w:t xml:space="preserve">које </w:t>
      </w:r>
      <w:r>
        <w:t xml:space="preserve">ће користити; технич- </w:t>
      </w:r>
      <w:r>
        <w:rPr>
          <w:spacing w:val="-3"/>
        </w:rPr>
        <w:t xml:space="preserve">ке </w:t>
      </w:r>
      <w:r>
        <w:t xml:space="preserve">услове, наставна средства и медије </w:t>
      </w:r>
      <w:r>
        <w:rPr>
          <w:spacing w:val="-3"/>
        </w:rPr>
        <w:t xml:space="preserve">којима </w:t>
      </w:r>
      <w:r>
        <w:rPr>
          <w:spacing w:val="-4"/>
        </w:rPr>
        <w:t xml:space="preserve">школа </w:t>
      </w:r>
      <w:r>
        <w:t>р</w:t>
      </w:r>
      <w:r>
        <w:t>асполаже;</w:t>
      </w:r>
    </w:p>
    <w:p w:rsidR="005F701D" w:rsidRDefault="00AC6512">
      <w:pPr>
        <w:pStyle w:val="BodyText"/>
        <w:spacing w:before="102" w:line="232" w:lineRule="auto"/>
        <w:ind w:right="117" w:firstLine="0"/>
      </w:pPr>
      <w:r>
        <w:br w:type="column"/>
      </w:r>
      <w:r>
        <w:t>ресурсе,</w:t>
      </w:r>
      <w:r>
        <w:rPr>
          <w:spacing w:val="-7"/>
        </w:rPr>
        <w:t xml:space="preserve"> </w:t>
      </w:r>
      <w:r>
        <w:t>могућности,</w:t>
      </w:r>
      <w:r>
        <w:rPr>
          <w:spacing w:val="-7"/>
        </w:rPr>
        <w:t xml:space="preserve"> </w:t>
      </w:r>
      <w:r>
        <w:t>као</w:t>
      </w:r>
      <w:r>
        <w:rPr>
          <w:spacing w:val="-7"/>
        </w:rPr>
        <w:t xml:space="preserve"> </w:t>
      </w:r>
      <w:r>
        <w:t>и</w:t>
      </w:r>
      <w:r>
        <w:rPr>
          <w:spacing w:val="-7"/>
        </w:rPr>
        <w:t xml:space="preserve"> </w:t>
      </w:r>
      <w:r>
        <w:t>потребе</w:t>
      </w:r>
      <w:r>
        <w:rPr>
          <w:spacing w:val="-7"/>
        </w:rPr>
        <w:t xml:space="preserve"> </w:t>
      </w:r>
      <w:r>
        <w:t>локалне</w:t>
      </w:r>
      <w:r>
        <w:rPr>
          <w:spacing w:val="-7"/>
        </w:rPr>
        <w:t xml:space="preserve"> </w:t>
      </w:r>
      <w:r>
        <w:t>средине</w:t>
      </w:r>
      <w:r>
        <w:rPr>
          <w:spacing w:val="-7"/>
        </w:rPr>
        <w:t xml:space="preserve"> </w:t>
      </w:r>
      <w:r>
        <w:t>у</w:t>
      </w:r>
      <w:r>
        <w:rPr>
          <w:spacing w:val="-7"/>
        </w:rPr>
        <w:t xml:space="preserve"> </w:t>
      </w:r>
      <w:r>
        <w:rPr>
          <w:spacing w:val="-3"/>
        </w:rPr>
        <w:t>којој</w:t>
      </w:r>
      <w:r>
        <w:rPr>
          <w:spacing w:val="-7"/>
        </w:rPr>
        <w:t xml:space="preserve"> </w:t>
      </w:r>
      <w:r>
        <w:t>се</w:t>
      </w:r>
      <w:r>
        <w:rPr>
          <w:spacing w:val="-7"/>
        </w:rPr>
        <w:t xml:space="preserve"> </w:t>
      </w:r>
      <w:r>
        <w:rPr>
          <w:spacing w:val="-4"/>
        </w:rPr>
        <w:t xml:space="preserve">шко- </w:t>
      </w:r>
      <w:r>
        <w:t xml:space="preserve">ла налази. Полазећи </w:t>
      </w:r>
      <w:r>
        <w:rPr>
          <w:spacing w:val="-4"/>
        </w:rPr>
        <w:t xml:space="preserve">од </w:t>
      </w:r>
      <w:r>
        <w:t xml:space="preserve">датих </w:t>
      </w:r>
      <w:r>
        <w:rPr>
          <w:spacing w:val="-4"/>
        </w:rPr>
        <w:t xml:space="preserve">исхода </w:t>
      </w:r>
      <w:r>
        <w:t xml:space="preserve">и садржаја наставник најпре креира свој </w:t>
      </w:r>
      <w:r>
        <w:rPr>
          <w:spacing w:val="-3"/>
        </w:rPr>
        <w:t xml:space="preserve">годишњи-глобални </w:t>
      </w:r>
      <w:r>
        <w:t xml:space="preserve">план рада из </w:t>
      </w:r>
      <w:r>
        <w:rPr>
          <w:spacing w:val="-4"/>
        </w:rPr>
        <w:t xml:space="preserve">кога </w:t>
      </w:r>
      <w:r>
        <w:t xml:space="preserve">ће касније разви- јати своје оперативне планове. </w:t>
      </w:r>
      <w:r>
        <w:rPr>
          <w:spacing w:val="-4"/>
        </w:rPr>
        <w:t xml:space="preserve">Исходи </w:t>
      </w:r>
      <w:r>
        <w:t xml:space="preserve">дефинисани </w:t>
      </w:r>
      <w:r>
        <w:t xml:space="preserve">по областима олакшавају наставнику даљу операционализацију </w:t>
      </w:r>
      <w:r>
        <w:rPr>
          <w:spacing w:val="-4"/>
        </w:rPr>
        <w:t xml:space="preserve">исхода </w:t>
      </w:r>
      <w:r>
        <w:t xml:space="preserve">на ниво </w:t>
      </w:r>
      <w:r>
        <w:rPr>
          <w:spacing w:val="-2"/>
        </w:rPr>
        <w:t xml:space="preserve">конкретне </w:t>
      </w:r>
      <w:r>
        <w:t xml:space="preserve">наставне јединице. Сада наставник за сваку област има дефинисане </w:t>
      </w:r>
      <w:r>
        <w:rPr>
          <w:spacing w:val="-4"/>
        </w:rPr>
        <w:t xml:space="preserve">исходе. </w:t>
      </w:r>
      <w:r>
        <w:t xml:space="preserve">Од њега се очекује да за сваку наставну једи- </w:t>
      </w:r>
      <w:r>
        <w:rPr>
          <w:spacing w:val="-5"/>
        </w:rPr>
        <w:t>ницу,</w:t>
      </w:r>
      <w:r>
        <w:rPr>
          <w:spacing w:val="-7"/>
        </w:rPr>
        <w:t xml:space="preserve"> </w:t>
      </w:r>
      <w:r>
        <w:t>у</w:t>
      </w:r>
      <w:r>
        <w:rPr>
          <w:spacing w:val="-7"/>
        </w:rPr>
        <w:t xml:space="preserve"> </w:t>
      </w:r>
      <w:r>
        <w:t>фази</w:t>
      </w:r>
      <w:r>
        <w:rPr>
          <w:spacing w:val="-7"/>
        </w:rPr>
        <w:t xml:space="preserve"> </w:t>
      </w:r>
      <w:r>
        <w:t>планирања</w:t>
      </w:r>
      <w:r>
        <w:rPr>
          <w:spacing w:val="-7"/>
        </w:rPr>
        <w:t xml:space="preserve"> </w:t>
      </w:r>
      <w:r>
        <w:t>и</w:t>
      </w:r>
      <w:r>
        <w:rPr>
          <w:spacing w:val="-7"/>
        </w:rPr>
        <w:t xml:space="preserve"> </w:t>
      </w:r>
      <w:r>
        <w:t>писања</w:t>
      </w:r>
      <w:r>
        <w:rPr>
          <w:spacing w:val="-7"/>
        </w:rPr>
        <w:t xml:space="preserve"> </w:t>
      </w:r>
      <w:r>
        <w:t>припреме</w:t>
      </w:r>
      <w:r>
        <w:rPr>
          <w:spacing w:val="-7"/>
        </w:rPr>
        <w:t xml:space="preserve"> </w:t>
      </w:r>
      <w:r>
        <w:t>за</w:t>
      </w:r>
      <w:r>
        <w:rPr>
          <w:spacing w:val="-7"/>
        </w:rPr>
        <w:t xml:space="preserve"> </w:t>
      </w:r>
      <w:r>
        <w:t>час,</w:t>
      </w:r>
      <w:r>
        <w:rPr>
          <w:spacing w:val="-7"/>
        </w:rPr>
        <w:t xml:space="preserve"> </w:t>
      </w:r>
      <w:r>
        <w:t>дефи</w:t>
      </w:r>
      <w:r>
        <w:t>нише</w:t>
      </w:r>
      <w:r>
        <w:rPr>
          <w:spacing w:val="-7"/>
        </w:rPr>
        <w:t xml:space="preserve"> </w:t>
      </w:r>
      <w:r>
        <w:rPr>
          <w:spacing w:val="-3"/>
        </w:rPr>
        <w:t xml:space="preserve">исхо- </w:t>
      </w:r>
      <w:r>
        <w:t xml:space="preserve">де за час </w:t>
      </w:r>
      <w:r>
        <w:rPr>
          <w:spacing w:val="-4"/>
        </w:rPr>
        <w:t xml:space="preserve">који </w:t>
      </w:r>
      <w:r>
        <w:rPr>
          <w:spacing w:val="-3"/>
        </w:rPr>
        <w:t xml:space="preserve">воде </w:t>
      </w:r>
      <w:r>
        <w:t xml:space="preserve">ка остваривању </w:t>
      </w:r>
      <w:r>
        <w:rPr>
          <w:spacing w:val="-4"/>
        </w:rPr>
        <w:t xml:space="preserve">исхода </w:t>
      </w:r>
      <w:r>
        <w:t>прописаних</w:t>
      </w:r>
      <w:r>
        <w:rPr>
          <w:spacing w:val="-33"/>
        </w:rPr>
        <w:t xml:space="preserve"> </w:t>
      </w:r>
      <w:r>
        <w:t>програмом.</w:t>
      </w:r>
    </w:p>
    <w:p w:rsidR="005F701D" w:rsidRDefault="00AC6512">
      <w:pPr>
        <w:pStyle w:val="BodyText"/>
        <w:spacing w:line="232" w:lineRule="auto"/>
        <w:ind w:right="117"/>
      </w:pPr>
      <w:r>
        <w:t xml:space="preserve">При планирању треба, такође, имати у виду да се </w:t>
      </w:r>
      <w:r>
        <w:rPr>
          <w:spacing w:val="-3"/>
        </w:rPr>
        <w:t xml:space="preserve">исходи </w:t>
      </w:r>
      <w:r>
        <w:t xml:space="preserve">ра- </w:t>
      </w:r>
      <w:r>
        <w:rPr>
          <w:spacing w:val="-4"/>
        </w:rPr>
        <w:t xml:space="preserve">зликују, </w:t>
      </w:r>
      <w:r>
        <w:t xml:space="preserve">да се неки лакше и брже могу остварити, али је за већину </w:t>
      </w:r>
      <w:r>
        <w:rPr>
          <w:spacing w:val="-3"/>
        </w:rPr>
        <w:t xml:space="preserve">исхода </w:t>
      </w:r>
      <w:r>
        <w:t>потребно више времена и више различитих активност</w:t>
      </w:r>
      <w:r>
        <w:t xml:space="preserve">и. У фази планирања наставе и учења веома је важно имати у виду да је уџбеник наставно средство и да он не одређује садржаје пред- мета. Зато је потребно садржајима датим у уџбенику приступити селективно и у односу на предвиђене </w:t>
      </w:r>
      <w:r>
        <w:rPr>
          <w:spacing w:val="-3"/>
        </w:rPr>
        <w:t xml:space="preserve">исходе које </w:t>
      </w:r>
      <w:r>
        <w:t xml:space="preserve">треба достићи. </w:t>
      </w:r>
      <w:r>
        <w:t xml:space="preserve">Поред уџбеника, као једног </w:t>
      </w:r>
      <w:r>
        <w:rPr>
          <w:spacing w:val="-3"/>
        </w:rPr>
        <w:t xml:space="preserve">од </w:t>
      </w:r>
      <w:r>
        <w:t>извора знања, на наставнику је да ученицима омогући увид и искуство коришћења и других извора сазнавања.</w:t>
      </w:r>
    </w:p>
    <w:p w:rsidR="005F701D" w:rsidRDefault="00AC6512">
      <w:pPr>
        <w:pStyle w:val="ListParagraph"/>
        <w:numPr>
          <w:ilvl w:val="0"/>
          <w:numId w:val="51"/>
        </w:numPr>
        <w:tabs>
          <w:tab w:val="left" w:pos="331"/>
        </w:tabs>
        <w:spacing w:before="158"/>
        <w:ind w:left="330" w:hanging="21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2"/>
          <w:sz w:val="18"/>
        </w:rPr>
        <w:t xml:space="preserve"> </w:t>
      </w:r>
      <w:r>
        <w:rPr>
          <w:sz w:val="18"/>
        </w:rPr>
        <w:t>УЧЕЊА</w:t>
      </w:r>
    </w:p>
    <w:p w:rsidR="005F701D" w:rsidRDefault="00AC6512">
      <w:pPr>
        <w:pStyle w:val="BodyText"/>
        <w:spacing w:before="112" w:line="232" w:lineRule="auto"/>
        <w:ind w:right="116"/>
      </w:pPr>
      <w:r>
        <w:t xml:space="preserve">У процесу вредновања резултата учења наставник треба да </w:t>
      </w:r>
      <w:r>
        <w:rPr>
          <w:spacing w:val="-5"/>
        </w:rPr>
        <w:t xml:space="preserve">буде </w:t>
      </w:r>
      <w:r>
        <w:t>фокусиран на ученичке ставове и мотивацију за учествова- ње у музичким активностима кроз слушање, извођење и стварала- штво. Теоретско знање треба да има своју примену и функцију у изражавању ученика кроз музику и у контакту са музиком. Сума- тивно вреднов</w:t>
      </w:r>
      <w:r>
        <w:t xml:space="preserve">ање треба да </w:t>
      </w:r>
      <w:r>
        <w:rPr>
          <w:spacing w:val="-5"/>
        </w:rPr>
        <w:t xml:space="preserve">буде </w:t>
      </w:r>
      <w:r>
        <w:t xml:space="preserve">осмишљено кроз задатке и актив- ности </w:t>
      </w:r>
      <w:r>
        <w:rPr>
          <w:spacing w:val="-3"/>
        </w:rPr>
        <w:t xml:space="preserve">које </w:t>
      </w:r>
      <w:r>
        <w:t>захтевају креативну примену знања. У смислу активно- сти, постигнућа ученика се могу проценити на основу доприноса ученика кроз индивидуалан и групни рад, израду креативних за- датака на одређену</w:t>
      </w:r>
      <w:r>
        <w:t xml:space="preserve"> </w:t>
      </w:r>
      <w:r>
        <w:rPr>
          <w:spacing w:val="-5"/>
        </w:rPr>
        <w:t xml:space="preserve">тему, </w:t>
      </w:r>
      <w:r>
        <w:t>рад на пројекту (ученик даје решење за неки проблем и одговара на конкретне потребе), кроз начин раз- мишљања у анализи музичких дела, као и у односу на специфичне вештине.</w:t>
      </w:r>
    </w:p>
    <w:p w:rsidR="005F701D" w:rsidRDefault="00AC6512">
      <w:pPr>
        <w:pStyle w:val="Heading2"/>
        <w:spacing w:before="159"/>
        <w:ind w:left="1778"/>
      </w:pPr>
      <w:r>
        <w:t>ЛИКОВНА КУЛТУРА</w:t>
      </w:r>
    </w:p>
    <w:p w:rsidR="005F701D" w:rsidRDefault="005F701D">
      <w:pPr>
        <w:pStyle w:val="BodyText"/>
        <w:spacing w:before="4"/>
        <w:ind w:left="0" w:firstLine="0"/>
        <w:jc w:val="left"/>
        <w:rPr>
          <w:b/>
          <w:sz w:val="17"/>
        </w:rPr>
      </w:pPr>
    </w:p>
    <w:p w:rsidR="005F701D" w:rsidRDefault="00AC6512">
      <w:pPr>
        <w:pStyle w:val="BodyText"/>
        <w:spacing w:line="232" w:lineRule="auto"/>
        <w:ind w:right="117"/>
      </w:pPr>
      <w:r>
        <w:t xml:space="preserve">Циљ учења </w:t>
      </w:r>
      <w:r>
        <w:rPr>
          <w:i/>
        </w:rPr>
        <w:t xml:space="preserve">ликовне културе </w:t>
      </w:r>
      <w:r>
        <w:t>је оспособљавање за комуника- цију и развијање креативности и одговорног односа према очува- њу културе и уметничког наслеђа свог и других народа.</w:t>
      </w:r>
    </w:p>
    <w:p w:rsidR="005F701D" w:rsidRDefault="00AC6512">
      <w:pPr>
        <w:pStyle w:val="BodyText"/>
        <w:spacing w:before="164"/>
        <w:ind w:firstLine="0"/>
        <w:jc w:val="left"/>
      </w:pPr>
      <w:r>
        <w:t>ОПШТА ПРЕДМЕТНА КОМПЕТЕНЦИЈА</w:t>
      </w:r>
    </w:p>
    <w:p w:rsidR="005F701D" w:rsidRDefault="00AC6512">
      <w:pPr>
        <w:pStyle w:val="BodyText"/>
        <w:spacing w:before="111" w:line="232" w:lineRule="auto"/>
        <w:ind w:right="117"/>
      </w:pPr>
      <w:r>
        <w:t xml:space="preserve">Ученик свесно опажа и </w:t>
      </w:r>
      <w:r>
        <w:rPr>
          <w:spacing w:val="-3"/>
        </w:rPr>
        <w:t xml:space="preserve">тумачи </w:t>
      </w:r>
      <w:r>
        <w:t xml:space="preserve">разноврсне визуелне и </w:t>
      </w:r>
      <w:r>
        <w:rPr>
          <w:spacing w:val="-5"/>
        </w:rPr>
        <w:t xml:space="preserve">ауди- </w:t>
      </w:r>
      <w:r>
        <w:t>овизуелне информације с</w:t>
      </w:r>
      <w:r>
        <w:t xml:space="preserve">а којима се среће. Повезује нова сазнања са претходно стеченим знањем и искуством у смислене целине и истражује </w:t>
      </w:r>
      <w:r>
        <w:rPr>
          <w:spacing w:val="-3"/>
        </w:rPr>
        <w:t xml:space="preserve">њихову </w:t>
      </w:r>
      <w:r>
        <w:t>примену у различитим ситуацијама. Користи разноврсне подстицаје за развијање креативних идеја. Бира нај- ефикаснији начин да изрази своја</w:t>
      </w:r>
      <w:r>
        <w:t xml:space="preserve"> запажања, идеје, имагинаци-    </w:t>
      </w:r>
      <w:r>
        <w:rPr>
          <w:spacing w:val="-7"/>
        </w:rPr>
        <w:t xml:space="preserve">ју, </w:t>
      </w:r>
      <w:r>
        <w:t>искуство, естетске доживљаје, осећања и позитивне ставове. Препознаје своје потребе и способности,  развија самопоуздање   и самопоштовање и мотивисан је да се континуирано усавршава. Комуницира испољавајући разумевање и</w:t>
      </w:r>
      <w:r>
        <w:t xml:space="preserve"> уважавање других и од- говорно сарађује са другима. Разуме значај и </w:t>
      </w:r>
      <w:r>
        <w:rPr>
          <w:spacing w:val="-3"/>
        </w:rPr>
        <w:t xml:space="preserve">улогу </w:t>
      </w:r>
      <w:r>
        <w:t xml:space="preserve">визуелне умет- ности у </w:t>
      </w:r>
      <w:r>
        <w:rPr>
          <w:spacing w:val="-4"/>
        </w:rPr>
        <w:t xml:space="preserve">друштву, </w:t>
      </w:r>
      <w:r>
        <w:t xml:space="preserve">вредност сопствене </w:t>
      </w:r>
      <w:r>
        <w:rPr>
          <w:spacing w:val="-3"/>
        </w:rPr>
        <w:t xml:space="preserve">културе </w:t>
      </w:r>
      <w:r>
        <w:t xml:space="preserve">и </w:t>
      </w:r>
      <w:r>
        <w:rPr>
          <w:spacing w:val="-3"/>
        </w:rPr>
        <w:t xml:space="preserve">културе </w:t>
      </w:r>
      <w:r>
        <w:t>других народа</w:t>
      </w:r>
      <w:r>
        <w:rPr>
          <w:spacing w:val="-5"/>
        </w:rPr>
        <w:t xml:space="preserve"> </w:t>
      </w:r>
      <w:r>
        <w:t>и</w:t>
      </w:r>
      <w:r>
        <w:rPr>
          <w:spacing w:val="-6"/>
        </w:rPr>
        <w:t xml:space="preserve"> </w:t>
      </w:r>
      <w:r>
        <w:t>има</w:t>
      </w:r>
      <w:r>
        <w:rPr>
          <w:spacing w:val="-5"/>
        </w:rPr>
        <w:t xml:space="preserve"> </w:t>
      </w:r>
      <w:r>
        <w:t>одговоран</w:t>
      </w:r>
      <w:r>
        <w:rPr>
          <w:spacing w:val="-5"/>
        </w:rPr>
        <w:t xml:space="preserve"> </w:t>
      </w:r>
      <w:r>
        <w:t>однос</w:t>
      </w:r>
      <w:r>
        <w:rPr>
          <w:spacing w:val="-5"/>
        </w:rPr>
        <w:t xml:space="preserve"> </w:t>
      </w:r>
      <w:r>
        <w:t>према</w:t>
      </w:r>
      <w:r>
        <w:rPr>
          <w:spacing w:val="-5"/>
        </w:rPr>
        <w:t xml:space="preserve"> </w:t>
      </w:r>
      <w:r>
        <w:t>очувању</w:t>
      </w:r>
      <w:r>
        <w:rPr>
          <w:spacing w:val="-5"/>
        </w:rPr>
        <w:t xml:space="preserve"> </w:t>
      </w:r>
      <w:r>
        <w:t>културне</w:t>
      </w:r>
      <w:r>
        <w:rPr>
          <w:spacing w:val="-5"/>
        </w:rPr>
        <w:t xml:space="preserve"> </w:t>
      </w:r>
      <w:r>
        <w:t>баштине.</w:t>
      </w:r>
    </w:p>
    <w:p w:rsidR="005F701D" w:rsidRDefault="00AC6512">
      <w:pPr>
        <w:spacing w:line="194" w:lineRule="exact"/>
        <w:ind w:left="517"/>
        <w:rPr>
          <w:i/>
          <w:sz w:val="18"/>
        </w:rPr>
      </w:pPr>
      <w:r>
        <w:rPr>
          <w:i/>
          <w:sz w:val="18"/>
        </w:rPr>
        <w:t>Основни ниво</w:t>
      </w:r>
    </w:p>
    <w:p w:rsidR="005F701D" w:rsidRDefault="00AC6512">
      <w:pPr>
        <w:pStyle w:val="BodyText"/>
        <w:spacing w:before="2" w:line="232" w:lineRule="auto"/>
        <w:ind w:right="116"/>
      </w:pPr>
      <w:r>
        <w:t xml:space="preserve">На основном </w:t>
      </w:r>
      <w:r>
        <w:rPr>
          <w:spacing w:val="-3"/>
        </w:rPr>
        <w:t xml:space="preserve">нивоу </w:t>
      </w:r>
      <w:r>
        <w:t>ученик има сл</w:t>
      </w:r>
      <w:r>
        <w:t xml:space="preserve">едеће компетенције: ува- жава различитости у опажању и доживљавању визуелних и </w:t>
      </w:r>
      <w:r>
        <w:rPr>
          <w:spacing w:val="-5"/>
        </w:rPr>
        <w:t xml:space="preserve">ауди- </w:t>
      </w:r>
      <w:r>
        <w:t xml:space="preserve">овизуелних информација. Разуме свакодневне визуелне и </w:t>
      </w:r>
      <w:r>
        <w:rPr>
          <w:spacing w:val="-4"/>
        </w:rPr>
        <w:t xml:space="preserve">аудио- </w:t>
      </w:r>
      <w:r>
        <w:t xml:space="preserve">визуелне поруке. Самостално се изражава у одабраном медију и доприноси у заједничком </w:t>
      </w:r>
      <w:r>
        <w:rPr>
          <w:spacing w:val="-4"/>
        </w:rPr>
        <w:t xml:space="preserve">раду. </w:t>
      </w:r>
      <w:r>
        <w:t>Разуме значај насле</w:t>
      </w:r>
      <w:r>
        <w:t xml:space="preserve">ђа </w:t>
      </w:r>
      <w:r>
        <w:rPr>
          <w:spacing w:val="-3"/>
        </w:rPr>
        <w:t xml:space="preserve">културе </w:t>
      </w:r>
      <w:r>
        <w:t>свог и других народа.</w:t>
      </w:r>
    </w:p>
    <w:p w:rsidR="005F701D" w:rsidRDefault="00AC6512">
      <w:pPr>
        <w:spacing w:line="196" w:lineRule="exact"/>
        <w:ind w:left="517"/>
        <w:rPr>
          <w:i/>
          <w:sz w:val="18"/>
        </w:rPr>
      </w:pPr>
      <w:r>
        <w:rPr>
          <w:i/>
          <w:sz w:val="18"/>
        </w:rPr>
        <w:t>Средњи ниво</w:t>
      </w:r>
    </w:p>
    <w:p w:rsidR="005F701D" w:rsidRDefault="00AC6512">
      <w:pPr>
        <w:pStyle w:val="BodyText"/>
        <w:spacing w:before="2" w:line="232" w:lineRule="auto"/>
        <w:ind w:right="116"/>
      </w:pPr>
      <w:r>
        <w:t xml:space="preserve">На средњем </w:t>
      </w:r>
      <w:r>
        <w:rPr>
          <w:spacing w:val="-3"/>
        </w:rPr>
        <w:t xml:space="preserve">нивоу </w:t>
      </w:r>
      <w:r>
        <w:t>ученик има следеће компетенције: уме ја- сно</w:t>
      </w:r>
      <w:r>
        <w:rPr>
          <w:spacing w:val="-6"/>
        </w:rPr>
        <w:t xml:space="preserve"> </w:t>
      </w:r>
      <w:r>
        <w:t>да</w:t>
      </w:r>
      <w:r>
        <w:rPr>
          <w:spacing w:val="-6"/>
        </w:rPr>
        <w:t xml:space="preserve"> </w:t>
      </w:r>
      <w:r>
        <w:t>пренесе</w:t>
      </w:r>
      <w:r>
        <w:rPr>
          <w:spacing w:val="-6"/>
        </w:rPr>
        <w:t xml:space="preserve"> </w:t>
      </w:r>
      <w:r>
        <w:t>другима</w:t>
      </w:r>
      <w:r>
        <w:rPr>
          <w:spacing w:val="-6"/>
        </w:rPr>
        <w:t xml:space="preserve"> </w:t>
      </w:r>
      <w:r>
        <w:t>свој</w:t>
      </w:r>
      <w:r>
        <w:rPr>
          <w:spacing w:val="-6"/>
        </w:rPr>
        <w:t xml:space="preserve"> </w:t>
      </w:r>
      <w:r>
        <w:t>доживљај</w:t>
      </w:r>
      <w:r>
        <w:rPr>
          <w:spacing w:val="-6"/>
        </w:rPr>
        <w:t xml:space="preserve"> </w:t>
      </w:r>
      <w:r>
        <w:t>визуелних</w:t>
      </w:r>
      <w:r>
        <w:rPr>
          <w:spacing w:val="-6"/>
        </w:rPr>
        <w:t xml:space="preserve"> </w:t>
      </w:r>
      <w:r>
        <w:t>и</w:t>
      </w:r>
      <w:r>
        <w:rPr>
          <w:spacing w:val="-6"/>
        </w:rPr>
        <w:t xml:space="preserve"> </w:t>
      </w:r>
      <w:r>
        <w:rPr>
          <w:spacing w:val="-4"/>
        </w:rPr>
        <w:t xml:space="preserve">аудиовизуелних </w:t>
      </w:r>
      <w:r>
        <w:t>информација.</w:t>
      </w:r>
      <w:r>
        <w:rPr>
          <w:spacing w:val="-10"/>
        </w:rPr>
        <w:t xml:space="preserve"> </w:t>
      </w:r>
      <w:r>
        <w:rPr>
          <w:spacing w:val="-2"/>
        </w:rPr>
        <w:t>Разуме</w:t>
      </w:r>
      <w:r>
        <w:rPr>
          <w:spacing w:val="-10"/>
        </w:rPr>
        <w:t xml:space="preserve"> </w:t>
      </w:r>
      <w:r>
        <w:t>садржаје</w:t>
      </w:r>
      <w:r>
        <w:rPr>
          <w:spacing w:val="-10"/>
        </w:rPr>
        <w:t xml:space="preserve"> </w:t>
      </w:r>
      <w:r>
        <w:t>уметничких</w:t>
      </w:r>
      <w:r>
        <w:rPr>
          <w:spacing w:val="-10"/>
        </w:rPr>
        <w:t xml:space="preserve"> </w:t>
      </w:r>
      <w:r>
        <w:t>дела</w:t>
      </w:r>
      <w:r>
        <w:rPr>
          <w:spacing w:val="-10"/>
        </w:rPr>
        <w:t xml:space="preserve"> </w:t>
      </w:r>
      <w:r>
        <w:t>и</w:t>
      </w:r>
      <w:r>
        <w:rPr>
          <w:spacing w:val="-10"/>
        </w:rPr>
        <w:t xml:space="preserve"> </w:t>
      </w:r>
      <w:r>
        <w:t>производа.</w:t>
      </w:r>
      <w:r>
        <w:rPr>
          <w:spacing w:val="-10"/>
        </w:rPr>
        <w:t xml:space="preserve"> </w:t>
      </w:r>
      <w:r>
        <w:t>Изра- жава</w:t>
      </w:r>
      <w:r>
        <w:rPr>
          <w:spacing w:val="-5"/>
        </w:rPr>
        <w:t xml:space="preserve"> </w:t>
      </w:r>
      <w:r>
        <w:t>се</w:t>
      </w:r>
      <w:r>
        <w:rPr>
          <w:spacing w:val="-5"/>
        </w:rPr>
        <w:t xml:space="preserve"> </w:t>
      </w:r>
      <w:r>
        <w:t>различитим</w:t>
      </w:r>
      <w:r>
        <w:rPr>
          <w:spacing w:val="-5"/>
        </w:rPr>
        <w:t xml:space="preserve"> </w:t>
      </w:r>
      <w:r>
        <w:t>медијима,</w:t>
      </w:r>
      <w:r>
        <w:rPr>
          <w:spacing w:val="-5"/>
        </w:rPr>
        <w:t xml:space="preserve"> </w:t>
      </w:r>
      <w:r>
        <w:t>самостално</w:t>
      </w:r>
      <w:r>
        <w:rPr>
          <w:spacing w:val="-5"/>
        </w:rPr>
        <w:t xml:space="preserve"> </w:t>
      </w:r>
      <w:r>
        <w:t>и</w:t>
      </w:r>
      <w:r>
        <w:rPr>
          <w:spacing w:val="-5"/>
        </w:rPr>
        <w:t xml:space="preserve"> </w:t>
      </w:r>
      <w:r>
        <w:t>у</w:t>
      </w:r>
      <w:r>
        <w:rPr>
          <w:spacing w:val="-5"/>
        </w:rPr>
        <w:t xml:space="preserve"> </w:t>
      </w:r>
      <w:r>
        <w:t>сарадњи</w:t>
      </w:r>
      <w:r>
        <w:rPr>
          <w:spacing w:val="-5"/>
        </w:rPr>
        <w:t xml:space="preserve"> </w:t>
      </w:r>
      <w:r>
        <w:t>са</w:t>
      </w:r>
      <w:r>
        <w:rPr>
          <w:spacing w:val="-5"/>
        </w:rPr>
        <w:t xml:space="preserve"> </w:t>
      </w:r>
      <w:r>
        <w:t xml:space="preserve">другима. </w:t>
      </w:r>
      <w:r>
        <w:rPr>
          <w:spacing w:val="-3"/>
        </w:rPr>
        <w:t xml:space="preserve">Користи </w:t>
      </w:r>
      <w:r>
        <w:t>одабране садржаје као подстицај за стваралачки</w:t>
      </w:r>
      <w:r>
        <w:rPr>
          <w:spacing w:val="-33"/>
        </w:rPr>
        <w:t xml:space="preserve"> </w:t>
      </w:r>
      <w:r>
        <w:t>рад.</w:t>
      </w:r>
    </w:p>
    <w:p w:rsidR="005F701D" w:rsidRDefault="00AC6512">
      <w:pPr>
        <w:pStyle w:val="BodyText"/>
        <w:spacing w:line="200" w:lineRule="exact"/>
        <w:ind w:left="517" w:firstLine="0"/>
        <w:jc w:val="left"/>
      </w:pPr>
      <w:r>
        <w:t>Укључује се у културни живот заједнице.</w:t>
      </w:r>
    </w:p>
    <w:p w:rsidR="005F701D" w:rsidRDefault="005F701D">
      <w:pPr>
        <w:spacing w:line="200" w:lineRule="exact"/>
        <w:sectPr w:rsidR="005F701D">
          <w:pgSz w:w="11910" w:h="15690"/>
          <w:pgMar w:top="0" w:right="560" w:bottom="280" w:left="560" w:header="720" w:footer="720" w:gutter="0"/>
          <w:cols w:num="2" w:space="720" w:equalWidth="0">
            <w:col w:w="5294" w:space="120"/>
            <w:col w:w="5376"/>
          </w:cols>
        </w:sectPr>
      </w:pPr>
    </w:p>
    <w:p w:rsidR="005F701D" w:rsidRDefault="00AC6512">
      <w:pPr>
        <w:spacing w:before="63" w:line="204" w:lineRule="exact"/>
        <w:ind w:left="517"/>
        <w:rPr>
          <w:i/>
          <w:sz w:val="18"/>
        </w:rPr>
      </w:pPr>
      <w:r>
        <w:rPr>
          <w:i/>
          <w:sz w:val="18"/>
        </w:rPr>
        <w:lastRenderedPageBreak/>
        <w:t>Напредни ниво</w:t>
      </w:r>
    </w:p>
    <w:p w:rsidR="005F701D" w:rsidRDefault="00AC6512">
      <w:pPr>
        <w:pStyle w:val="BodyText"/>
        <w:spacing w:before="2" w:line="232" w:lineRule="auto"/>
        <w:ind w:right="38"/>
      </w:pPr>
      <w:r>
        <w:t xml:space="preserve">На напредном </w:t>
      </w:r>
      <w:r>
        <w:rPr>
          <w:spacing w:val="-3"/>
        </w:rPr>
        <w:t xml:space="preserve">нивоу </w:t>
      </w:r>
      <w:r>
        <w:t>ученик има следеће компетенције: разу- ме значај и ут</w:t>
      </w:r>
      <w:r>
        <w:t>ицај визуелних садржаја у односу на</w:t>
      </w:r>
      <w:r>
        <w:rPr>
          <w:spacing w:val="-31"/>
        </w:rPr>
        <w:t xml:space="preserve"> </w:t>
      </w:r>
      <w:r>
        <w:rPr>
          <w:spacing w:val="-4"/>
        </w:rPr>
        <w:t xml:space="preserve">контекст. </w:t>
      </w:r>
      <w:r>
        <w:t xml:space="preserve">Моти- висан је да континуирано развија естетичке критеријуме. </w:t>
      </w:r>
      <w:r>
        <w:rPr>
          <w:spacing w:val="-6"/>
        </w:rPr>
        <w:t xml:space="preserve">Уме </w:t>
      </w:r>
      <w:r>
        <w:t xml:space="preserve">да преведе идеје и информације из једне форме у </w:t>
      </w:r>
      <w:r>
        <w:rPr>
          <w:spacing w:val="-4"/>
        </w:rPr>
        <w:t xml:space="preserve">другу. </w:t>
      </w:r>
      <w:r>
        <w:t>Примењује одабране методе и поступке за развијање креативних идеја и ства- рање оригиналн</w:t>
      </w:r>
      <w:r>
        <w:t xml:space="preserve">их радова. Доприноси очувању и неговању </w:t>
      </w:r>
      <w:r>
        <w:rPr>
          <w:spacing w:val="-3"/>
        </w:rPr>
        <w:t xml:space="preserve">кул- </w:t>
      </w:r>
      <w:r>
        <w:t>турног живота</w:t>
      </w:r>
      <w:r>
        <w:rPr>
          <w:spacing w:val="-1"/>
        </w:rPr>
        <w:t xml:space="preserve"> </w:t>
      </w:r>
      <w:r>
        <w:t>заједнице.</w:t>
      </w:r>
    </w:p>
    <w:p w:rsidR="005F701D" w:rsidRDefault="005F701D">
      <w:pPr>
        <w:pStyle w:val="BodyText"/>
        <w:spacing w:before="5"/>
        <w:ind w:left="0" w:firstLine="0"/>
        <w:jc w:val="left"/>
        <w:rPr>
          <w:sz w:val="29"/>
        </w:rPr>
      </w:pPr>
    </w:p>
    <w:p w:rsidR="005F701D" w:rsidRDefault="00AC6512">
      <w:pPr>
        <w:pStyle w:val="BodyText"/>
        <w:ind w:firstLine="0"/>
        <w:jc w:val="left"/>
      </w:pPr>
      <w:r>
        <w:t>СПЕЦИФИЧНЕ ПРЕДМЕТНЕ КОМПЕТЕНЦИЈЕ</w:t>
      </w:r>
    </w:p>
    <w:p w:rsidR="005F701D" w:rsidRDefault="005F701D">
      <w:pPr>
        <w:pStyle w:val="BodyText"/>
        <w:spacing w:before="2"/>
        <w:ind w:left="0" w:firstLine="0"/>
        <w:jc w:val="left"/>
        <w:rPr>
          <w:sz w:val="19"/>
        </w:rPr>
      </w:pPr>
    </w:p>
    <w:p w:rsidR="005F701D" w:rsidRDefault="00AC6512">
      <w:pPr>
        <w:ind w:left="517"/>
        <w:rPr>
          <w:i/>
          <w:sz w:val="18"/>
        </w:rPr>
      </w:pPr>
      <w:r>
        <w:rPr>
          <w:i/>
          <w:sz w:val="18"/>
        </w:rPr>
        <w:t>Основни ниво</w:t>
      </w:r>
    </w:p>
    <w:p w:rsidR="005F701D" w:rsidRDefault="00AC6512">
      <w:pPr>
        <w:pStyle w:val="BodyText"/>
        <w:spacing w:before="56" w:line="232" w:lineRule="auto"/>
        <w:ind w:right="38"/>
      </w:pPr>
      <w:r>
        <w:t>На основном нивоу ученик има следеће компетенције: ис- пољава одговоран однос према себи и другима када преузима, модификује, објављује и коментарише визуелне и аудиовизуелне садржаје на интернету, друштвеним мрежама и у осталим видови- ма комуникације. Оп</w:t>
      </w:r>
      <w:r>
        <w:t>ажа и тумачи садржаје билборда, рекламних паноа, промотивних спотова, огласа на телевизији и интернету и друге визуелне и аудиовизуелне поруке са којима се свакодневно среће. Бира медиј и одговарајућу технику/апликацију којом нај- ефикасније може да изрази</w:t>
      </w:r>
      <w:r>
        <w:t xml:space="preserve"> своја запажања, идеје, имагинацију, искуство, естетске доживљаје, осећања и позитивне ставове, у самосталном и заједничком раду. Разматра значај наслеђа културе за национални идентитет, смањење сиромаштва, туризам и развој локалне и шире заједнице.</w:t>
      </w:r>
    </w:p>
    <w:p w:rsidR="005F701D" w:rsidRDefault="00AC6512">
      <w:pPr>
        <w:spacing w:before="115"/>
        <w:ind w:left="517"/>
        <w:rPr>
          <w:i/>
          <w:sz w:val="18"/>
        </w:rPr>
      </w:pPr>
      <w:r>
        <w:rPr>
          <w:i/>
          <w:sz w:val="18"/>
        </w:rPr>
        <w:t>Средњи</w:t>
      </w:r>
      <w:r>
        <w:rPr>
          <w:i/>
          <w:sz w:val="18"/>
        </w:rPr>
        <w:t xml:space="preserve"> ниво</w:t>
      </w:r>
    </w:p>
    <w:p w:rsidR="005F701D" w:rsidRDefault="00AC6512">
      <w:pPr>
        <w:pStyle w:val="BodyText"/>
        <w:spacing w:before="56" w:line="232" w:lineRule="auto"/>
        <w:ind w:right="38"/>
      </w:pPr>
      <w:r>
        <w:t xml:space="preserve">На средњем </w:t>
      </w:r>
      <w:r>
        <w:rPr>
          <w:spacing w:val="-3"/>
        </w:rPr>
        <w:t xml:space="preserve">нивоу </w:t>
      </w:r>
      <w:r>
        <w:t xml:space="preserve">ученик има следеће компетенције: уме ја- сно да изрази своја опажања, тумачења и доживљај визуелних и </w:t>
      </w:r>
      <w:r>
        <w:rPr>
          <w:spacing w:val="-3"/>
        </w:rPr>
        <w:t xml:space="preserve">аудиовизуелних </w:t>
      </w:r>
      <w:r>
        <w:t xml:space="preserve">информација, у усменој, писаној, визуелној или </w:t>
      </w:r>
      <w:r>
        <w:rPr>
          <w:spacing w:val="-3"/>
        </w:rPr>
        <w:t xml:space="preserve">аудиовизуелној </w:t>
      </w:r>
      <w:r>
        <w:t>форми. Процењује свој доживљај уметничких дела поредећ</w:t>
      </w:r>
      <w:r>
        <w:t xml:space="preserve">и исте теме, мотиве и поруке изражене различитим сред- ствима и техникама визуелних уметности и различите теме, моти- ве и поруке изражене истим средствима/материјалом. </w:t>
      </w:r>
      <w:r>
        <w:rPr>
          <w:spacing w:val="-6"/>
        </w:rPr>
        <w:t xml:space="preserve">Уме </w:t>
      </w:r>
      <w:r>
        <w:t>да из- рази запажања, идеје, имагинацију, искуство, естетске доживљаје, осећања и п</w:t>
      </w:r>
      <w:r>
        <w:t>озитивне ставове различитим медијима, средствима и техникама визуелних уметности, самостално и у сарадњи са дру- гима. Мотивисан је да истражује примену изражајних својства ма- теријала, техника и принципа компоновања (дизајна). Самостално истражује различ</w:t>
      </w:r>
      <w:r>
        <w:t xml:space="preserve">ите изворе информација или наслеђе </w:t>
      </w:r>
      <w:r>
        <w:rPr>
          <w:spacing w:val="-3"/>
        </w:rPr>
        <w:t xml:space="preserve">културе </w:t>
      </w:r>
      <w:r>
        <w:t xml:space="preserve">и користи одабрани појам, </w:t>
      </w:r>
      <w:r>
        <w:rPr>
          <w:spacing w:val="-4"/>
        </w:rPr>
        <w:t xml:space="preserve">текст, </w:t>
      </w:r>
      <w:r>
        <w:t xml:space="preserve">визуелне, </w:t>
      </w:r>
      <w:r>
        <w:rPr>
          <w:spacing w:val="-3"/>
        </w:rPr>
        <w:t xml:space="preserve">аудитивне </w:t>
      </w:r>
      <w:r>
        <w:t xml:space="preserve">и </w:t>
      </w:r>
      <w:r>
        <w:rPr>
          <w:spacing w:val="-3"/>
        </w:rPr>
        <w:t xml:space="preserve">аудиовизу- </w:t>
      </w:r>
      <w:r>
        <w:t xml:space="preserve">елне информације као подстицај за стварање оригиналног рада. Стекао је навику да прати и посећује догађаје </w:t>
      </w:r>
      <w:r>
        <w:rPr>
          <w:spacing w:val="-3"/>
        </w:rPr>
        <w:t xml:space="preserve">културе </w:t>
      </w:r>
      <w:r>
        <w:t>у заједници.</w:t>
      </w:r>
    </w:p>
    <w:p w:rsidR="005F701D" w:rsidRDefault="00AC6512">
      <w:pPr>
        <w:spacing w:before="116"/>
        <w:ind w:left="517"/>
        <w:rPr>
          <w:i/>
          <w:sz w:val="18"/>
        </w:rPr>
      </w:pPr>
      <w:r>
        <w:rPr>
          <w:i/>
          <w:sz w:val="18"/>
        </w:rPr>
        <w:t>Напредни ниво</w:t>
      </w:r>
    </w:p>
    <w:p w:rsidR="005F701D" w:rsidRDefault="00AC6512">
      <w:pPr>
        <w:pStyle w:val="BodyText"/>
        <w:spacing w:before="56" w:line="232" w:lineRule="auto"/>
        <w:ind w:right="38"/>
      </w:pPr>
      <w:r>
        <w:t>На на</w:t>
      </w:r>
      <w:r>
        <w:t xml:space="preserve">предном </w:t>
      </w:r>
      <w:r>
        <w:rPr>
          <w:spacing w:val="-3"/>
        </w:rPr>
        <w:t xml:space="preserve">нивоу </w:t>
      </w:r>
      <w:r>
        <w:t>ученик има следеће компетенције:</w:t>
      </w:r>
      <w:r>
        <w:rPr>
          <w:spacing w:val="-19"/>
        </w:rPr>
        <w:t xml:space="preserve"> </w:t>
      </w:r>
      <w:r>
        <w:t xml:space="preserve">тума- чи значај и утицај визуелних садржаја на посматрача и друштво   у односу на место, време, друштвене прилике, технолошки развој и културолошки оквир. Истражује форме уметничких дела кроз </w:t>
      </w:r>
      <w:r>
        <w:rPr>
          <w:spacing w:val="-3"/>
        </w:rPr>
        <w:t xml:space="preserve">историју, </w:t>
      </w:r>
      <w:r>
        <w:t xml:space="preserve">њихове </w:t>
      </w:r>
      <w:r>
        <w:t xml:space="preserve">међусобне утицаје и утицај на савремену умет- ност и друштво. Пореди критеријуме за процену естетичких ква- литета уметничких и неуметничких дела. Преводи визуелне садр- жаје у текстуалне и вербалне и текстуалне, вербалне, </w:t>
      </w:r>
      <w:r>
        <w:rPr>
          <w:spacing w:val="-3"/>
        </w:rPr>
        <w:t xml:space="preserve">аудитивне </w:t>
      </w:r>
      <w:r>
        <w:t>и мисаоне садржаје у ви</w:t>
      </w:r>
      <w:r>
        <w:t>зуелне. Истрајан је у развијању техничких вештина у одабраном медију/дисциплини. Познаје начине помоћу којих уметници развијају креативне идеје, превазилазе стваралач- ку</w:t>
      </w:r>
      <w:r>
        <w:rPr>
          <w:spacing w:val="-4"/>
        </w:rPr>
        <w:t xml:space="preserve"> </w:t>
      </w:r>
      <w:r>
        <w:t>блокаду</w:t>
      </w:r>
      <w:r>
        <w:rPr>
          <w:spacing w:val="-4"/>
        </w:rPr>
        <w:t xml:space="preserve"> </w:t>
      </w:r>
      <w:r>
        <w:t>и</w:t>
      </w:r>
      <w:r>
        <w:rPr>
          <w:spacing w:val="-4"/>
        </w:rPr>
        <w:t xml:space="preserve"> </w:t>
      </w:r>
      <w:r>
        <w:t>проналазе</w:t>
      </w:r>
      <w:r>
        <w:rPr>
          <w:spacing w:val="-4"/>
        </w:rPr>
        <w:t xml:space="preserve"> </w:t>
      </w:r>
      <w:r>
        <w:t>подстицај</w:t>
      </w:r>
      <w:r>
        <w:rPr>
          <w:spacing w:val="-4"/>
        </w:rPr>
        <w:t xml:space="preserve"> </w:t>
      </w:r>
      <w:r>
        <w:t>за</w:t>
      </w:r>
      <w:r>
        <w:rPr>
          <w:spacing w:val="-4"/>
        </w:rPr>
        <w:t xml:space="preserve"> </w:t>
      </w:r>
      <w:r>
        <w:t>рад.</w:t>
      </w:r>
      <w:r>
        <w:rPr>
          <w:spacing w:val="-4"/>
        </w:rPr>
        <w:t xml:space="preserve"> </w:t>
      </w:r>
      <w:r>
        <w:t>Примењује</w:t>
      </w:r>
      <w:r>
        <w:rPr>
          <w:spacing w:val="-4"/>
        </w:rPr>
        <w:t xml:space="preserve"> </w:t>
      </w:r>
      <w:r>
        <w:t>научено</w:t>
      </w:r>
      <w:r>
        <w:rPr>
          <w:spacing w:val="-4"/>
        </w:rPr>
        <w:t xml:space="preserve"> </w:t>
      </w:r>
      <w:r>
        <w:t>у</w:t>
      </w:r>
      <w:r>
        <w:rPr>
          <w:spacing w:val="-4"/>
        </w:rPr>
        <w:t xml:space="preserve"> </w:t>
      </w:r>
      <w:r>
        <w:t xml:space="preserve">ра- зличитим ситуацијама </w:t>
      </w:r>
      <w:r>
        <w:rPr>
          <w:spacing w:val="-3"/>
        </w:rPr>
        <w:t>ко</w:t>
      </w:r>
      <w:r>
        <w:rPr>
          <w:spacing w:val="-3"/>
        </w:rPr>
        <w:t xml:space="preserve">је </w:t>
      </w:r>
      <w:r>
        <w:t xml:space="preserve">захтевају креативна решења. Активно доприноси очувању и неговању уметности и културе, као </w:t>
      </w:r>
      <w:r>
        <w:rPr>
          <w:spacing w:val="-3"/>
        </w:rPr>
        <w:t xml:space="preserve">конзу- мент, </w:t>
      </w:r>
      <w:r>
        <w:t>промотер и/или учесник у уметничким дешавањима и про- јектима.</w:t>
      </w:r>
    </w:p>
    <w:p w:rsidR="005F701D" w:rsidRDefault="00AC6512">
      <w:pPr>
        <w:tabs>
          <w:tab w:val="left" w:pos="1707"/>
        </w:tabs>
        <w:spacing w:before="129"/>
        <w:ind w:left="176"/>
        <w:rPr>
          <w:b/>
          <w:sz w:val="14"/>
        </w:rPr>
      </w:pPr>
      <w:r>
        <w:br w:type="column"/>
      </w:r>
      <w:r>
        <w:rPr>
          <w:sz w:val="14"/>
        </w:rPr>
        <w:t>Разред</w:t>
      </w:r>
      <w:r>
        <w:rPr>
          <w:sz w:val="14"/>
        </w:rPr>
        <w:tab/>
      </w:r>
      <w:r>
        <w:rPr>
          <w:b/>
          <w:sz w:val="14"/>
        </w:rPr>
        <w:t>Први</w:t>
      </w:r>
    </w:p>
    <w:p w:rsidR="005F701D" w:rsidRDefault="00AC6512">
      <w:pPr>
        <w:spacing w:before="49"/>
        <w:ind w:left="176"/>
        <w:rPr>
          <w:b/>
          <w:sz w:val="14"/>
        </w:rPr>
      </w:pPr>
      <w:r>
        <w:rPr>
          <w:sz w:val="14"/>
        </w:rPr>
        <w:t xml:space="preserve">Годишњи фонд часова      </w:t>
      </w:r>
      <w:r>
        <w:rPr>
          <w:b/>
          <w:sz w:val="14"/>
        </w:rPr>
        <w:t>37 часова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w:t>
            </w:r>
            <w:r>
              <w:rPr>
                <w:sz w:val="14"/>
              </w:rPr>
              <w:t>ик ће бити у стању да:</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ТЕМА</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2920"/>
        </w:trPr>
        <w:tc>
          <w:tcPr>
            <w:tcW w:w="1928" w:type="dxa"/>
            <w:vMerge w:val="restart"/>
          </w:tcPr>
          <w:p w:rsidR="005F701D" w:rsidRDefault="00AC6512">
            <w:pPr>
              <w:pStyle w:val="TableParagraph"/>
              <w:numPr>
                <w:ilvl w:val="0"/>
                <w:numId w:val="50"/>
              </w:numPr>
              <w:tabs>
                <w:tab w:val="left" w:pos="162"/>
              </w:tabs>
              <w:spacing w:before="18"/>
              <w:ind w:right="378" w:firstLine="0"/>
              <w:rPr>
                <w:sz w:val="14"/>
              </w:rPr>
            </w:pPr>
            <w:r>
              <w:rPr>
                <w:sz w:val="14"/>
              </w:rPr>
              <w:t>изражава своја интересовања и естетске доживљаје одабраним средствима и</w:t>
            </w:r>
            <w:r>
              <w:rPr>
                <w:spacing w:val="-10"/>
                <w:sz w:val="14"/>
              </w:rPr>
              <w:t xml:space="preserve"> </w:t>
            </w:r>
            <w:r>
              <w:rPr>
                <w:sz w:val="14"/>
              </w:rPr>
              <w:t>техникама;</w:t>
            </w:r>
          </w:p>
          <w:p w:rsidR="005F701D" w:rsidRDefault="00AC6512">
            <w:pPr>
              <w:pStyle w:val="TableParagraph"/>
              <w:numPr>
                <w:ilvl w:val="0"/>
                <w:numId w:val="50"/>
              </w:numPr>
              <w:tabs>
                <w:tab w:val="left" w:pos="162"/>
              </w:tabs>
              <w:spacing w:line="237" w:lineRule="auto"/>
              <w:ind w:right="118" w:firstLine="0"/>
              <w:jc w:val="both"/>
              <w:rPr>
                <w:sz w:val="14"/>
              </w:rPr>
            </w:pPr>
            <w:r>
              <w:rPr>
                <w:sz w:val="14"/>
              </w:rPr>
              <w:t>користи уметничко</w:t>
            </w:r>
            <w:r>
              <w:rPr>
                <w:spacing w:val="-22"/>
                <w:sz w:val="14"/>
              </w:rPr>
              <w:t xml:space="preserve"> </w:t>
            </w:r>
            <w:r>
              <w:rPr>
                <w:sz w:val="14"/>
              </w:rPr>
              <w:t>наслеђе као подстицај за</w:t>
            </w:r>
            <w:r>
              <w:rPr>
                <w:spacing w:val="-16"/>
                <w:sz w:val="14"/>
              </w:rPr>
              <w:t xml:space="preserve"> </w:t>
            </w:r>
            <w:r>
              <w:rPr>
                <w:sz w:val="14"/>
              </w:rPr>
              <w:t>стваралачки рад;</w:t>
            </w:r>
          </w:p>
          <w:p w:rsidR="005F701D" w:rsidRDefault="00AC6512">
            <w:pPr>
              <w:pStyle w:val="TableParagraph"/>
              <w:numPr>
                <w:ilvl w:val="0"/>
                <w:numId w:val="50"/>
              </w:numPr>
              <w:tabs>
                <w:tab w:val="left" w:pos="162"/>
              </w:tabs>
              <w:ind w:right="264" w:firstLine="0"/>
              <w:rPr>
                <w:sz w:val="14"/>
              </w:rPr>
            </w:pPr>
            <w:r>
              <w:rPr>
                <w:sz w:val="14"/>
              </w:rPr>
              <w:t>обликује презентације усклађујући текст и</w:t>
            </w:r>
            <w:r>
              <w:rPr>
                <w:spacing w:val="-9"/>
                <w:sz w:val="14"/>
              </w:rPr>
              <w:t xml:space="preserve"> </w:t>
            </w:r>
            <w:r>
              <w:rPr>
                <w:sz w:val="14"/>
              </w:rPr>
              <w:t>слику;</w:t>
            </w:r>
          </w:p>
          <w:p w:rsidR="005F701D" w:rsidRDefault="00AC6512">
            <w:pPr>
              <w:pStyle w:val="TableParagraph"/>
              <w:numPr>
                <w:ilvl w:val="0"/>
                <w:numId w:val="50"/>
              </w:numPr>
              <w:tabs>
                <w:tab w:val="left" w:pos="162"/>
              </w:tabs>
              <w:ind w:right="93" w:firstLine="0"/>
              <w:rPr>
                <w:sz w:val="14"/>
              </w:rPr>
            </w:pPr>
            <w:r>
              <w:rPr>
                <w:sz w:val="14"/>
              </w:rPr>
              <w:t>образложи свој естетски доживљај археолошких налаза, уметничких дела, споменика културе и</w:t>
            </w:r>
            <w:r>
              <w:rPr>
                <w:spacing w:val="-23"/>
                <w:sz w:val="14"/>
              </w:rPr>
              <w:t xml:space="preserve"> </w:t>
            </w:r>
            <w:r>
              <w:rPr>
                <w:sz w:val="14"/>
              </w:rPr>
              <w:t>објеката у</w:t>
            </w:r>
            <w:r>
              <w:rPr>
                <w:spacing w:val="-1"/>
                <w:sz w:val="14"/>
              </w:rPr>
              <w:t xml:space="preserve"> </w:t>
            </w:r>
            <w:r>
              <w:rPr>
                <w:sz w:val="14"/>
              </w:rPr>
              <w:t>окружењу;</w:t>
            </w:r>
          </w:p>
          <w:p w:rsidR="005F701D" w:rsidRDefault="00AC6512">
            <w:pPr>
              <w:pStyle w:val="TableParagraph"/>
              <w:numPr>
                <w:ilvl w:val="0"/>
                <w:numId w:val="50"/>
              </w:numPr>
              <w:tabs>
                <w:tab w:val="left" w:pos="162"/>
              </w:tabs>
              <w:spacing w:line="237" w:lineRule="auto"/>
              <w:ind w:right="46" w:firstLine="0"/>
              <w:rPr>
                <w:sz w:val="14"/>
              </w:rPr>
            </w:pPr>
            <w:r>
              <w:rPr>
                <w:sz w:val="14"/>
              </w:rPr>
              <w:t>укаже на</w:t>
            </w:r>
            <w:r>
              <w:rPr>
                <w:spacing w:val="-6"/>
                <w:sz w:val="14"/>
              </w:rPr>
              <w:t xml:space="preserve"> </w:t>
            </w:r>
            <w:r>
              <w:rPr>
                <w:sz w:val="14"/>
              </w:rPr>
              <w:t>сличности,</w:t>
            </w:r>
            <w:r>
              <w:rPr>
                <w:spacing w:val="-3"/>
                <w:sz w:val="14"/>
              </w:rPr>
              <w:t xml:space="preserve"> </w:t>
            </w:r>
            <w:r>
              <w:rPr>
                <w:sz w:val="14"/>
              </w:rPr>
              <w:t>разлике и међусобни утицај уметности одређених</w:t>
            </w:r>
            <w:r>
              <w:rPr>
                <w:spacing w:val="-16"/>
                <w:sz w:val="14"/>
              </w:rPr>
              <w:t xml:space="preserve"> </w:t>
            </w:r>
            <w:r>
              <w:rPr>
                <w:sz w:val="14"/>
              </w:rPr>
              <w:t>култура, цивилизација и</w:t>
            </w:r>
            <w:r>
              <w:rPr>
                <w:spacing w:val="-5"/>
                <w:sz w:val="14"/>
              </w:rPr>
              <w:t xml:space="preserve"> </w:t>
            </w:r>
            <w:r>
              <w:rPr>
                <w:sz w:val="14"/>
              </w:rPr>
              <w:t>периода;</w:t>
            </w:r>
          </w:p>
          <w:p w:rsidR="005F701D" w:rsidRDefault="00AC6512">
            <w:pPr>
              <w:pStyle w:val="TableParagraph"/>
              <w:numPr>
                <w:ilvl w:val="0"/>
                <w:numId w:val="50"/>
              </w:numPr>
              <w:tabs>
                <w:tab w:val="left" w:pos="162"/>
              </w:tabs>
              <w:ind w:right="356" w:firstLine="0"/>
              <w:rPr>
                <w:sz w:val="14"/>
              </w:rPr>
            </w:pPr>
            <w:r>
              <w:rPr>
                <w:sz w:val="14"/>
              </w:rPr>
              <w:t>користи, самостално, литературу и интернет</w:t>
            </w:r>
            <w:r>
              <w:rPr>
                <w:spacing w:val="-21"/>
                <w:sz w:val="14"/>
              </w:rPr>
              <w:t xml:space="preserve"> </w:t>
            </w:r>
            <w:r>
              <w:rPr>
                <w:sz w:val="14"/>
              </w:rPr>
              <w:t>за</w:t>
            </w:r>
            <w:r>
              <w:rPr>
                <w:sz w:val="14"/>
              </w:rPr>
              <w:t xml:space="preserve"> истраживање;</w:t>
            </w:r>
          </w:p>
          <w:p w:rsidR="005F701D" w:rsidRDefault="00AC6512">
            <w:pPr>
              <w:pStyle w:val="TableParagraph"/>
              <w:numPr>
                <w:ilvl w:val="0"/>
                <w:numId w:val="50"/>
              </w:numPr>
              <w:tabs>
                <w:tab w:val="left" w:pos="162"/>
              </w:tabs>
              <w:spacing w:line="237" w:lineRule="auto"/>
              <w:ind w:right="394" w:firstLine="0"/>
              <w:rPr>
                <w:sz w:val="14"/>
              </w:rPr>
            </w:pPr>
            <w:r>
              <w:rPr>
                <w:sz w:val="14"/>
              </w:rPr>
              <w:t>издваја кључне информације из текста</w:t>
            </w:r>
            <w:r>
              <w:rPr>
                <w:spacing w:val="-12"/>
                <w:sz w:val="14"/>
              </w:rPr>
              <w:t xml:space="preserve"> </w:t>
            </w:r>
            <w:r>
              <w:rPr>
                <w:sz w:val="14"/>
              </w:rPr>
              <w:t>и слике;</w:t>
            </w:r>
          </w:p>
          <w:p w:rsidR="005F701D" w:rsidRDefault="00AC6512">
            <w:pPr>
              <w:pStyle w:val="TableParagraph"/>
              <w:numPr>
                <w:ilvl w:val="0"/>
                <w:numId w:val="50"/>
              </w:numPr>
              <w:tabs>
                <w:tab w:val="left" w:pos="162"/>
              </w:tabs>
              <w:ind w:right="426" w:firstLine="0"/>
              <w:jc w:val="both"/>
              <w:rPr>
                <w:sz w:val="14"/>
              </w:rPr>
            </w:pPr>
            <w:r>
              <w:rPr>
                <w:sz w:val="14"/>
              </w:rPr>
              <w:t>извештава о учешћу у одабраним</w:t>
            </w:r>
            <w:r>
              <w:rPr>
                <w:spacing w:val="-7"/>
                <w:sz w:val="14"/>
              </w:rPr>
              <w:t xml:space="preserve"> </w:t>
            </w:r>
            <w:r>
              <w:rPr>
                <w:sz w:val="14"/>
              </w:rPr>
              <w:t>дешавањима у уметности и</w:t>
            </w:r>
            <w:r>
              <w:rPr>
                <w:spacing w:val="-7"/>
                <w:sz w:val="14"/>
              </w:rPr>
              <w:t xml:space="preserve"> </w:t>
            </w:r>
            <w:r>
              <w:rPr>
                <w:sz w:val="14"/>
              </w:rPr>
              <w:t>култури</w:t>
            </w:r>
          </w:p>
          <w:p w:rsidR="005F701D" w:rsidRDefault="00AC6512">
            <w:pPr>
              <w:pStyle w:val="TableParagraph"/>
              <w:spacing w:line="237" w:lineRule="auto"/>
              <w:ind w:left="56"/>
              <w:rPr>
                <w:sz w:val="14"/>
              </w:rPr>
            </w:pPr>
            <w:r>
              <w:rPr>
                <w:sz w:val="14"/>
              </w:rPr>
              <w:t>излажући сопствене утиске и мишљење;</w:t>
            </w:r>
          </w:p>
          <w:p w:rsidR="005F701D" w:rsidRDefault="00AC6512">
            <w:pPr>
              <w:pStyle w:val="TableParagraph"/>
              <w:numPr>
                <w:ilvl w:val="0"/>
                <w:numId w:val="50"/>
              </w:numPr>
              <w:tabs>
                <w:tab w:val="left" w:pos="162"/>
              </w:tabs>
              <w:ind w:right="358" w:firstLine="0"/>
              <w:rPr>
                <w:sz w:val="14"/>
              </w:rPr>
            </w:pPr>
            <w:r>
              <w:rPr>
                <w:sz w:val="14"/>
              </w:rPr>
              <w:t>разматра значај и</w:t>
            </w:r>
            <w:r>
              <w:rPr>
                <w:spacing w:val="-10"/>
                <w:sz w:val="14"/>
              </w:rPr>
              <w:t xml:space="preserve"> </w:t>
            </w:r>
            <w:r>
              <w:rPr>
                <w:spacing w:val="-3"/>
                <w:sz w:val="14"/>
              </w:rPr>
              <w:t xml:space="preserve">улогу </w:t>
            </w:r>
            <w:r>
              <w:rPr>
                <w:sz w:val="14"/>
              </w:rPr>
              <w:t>културе и уметности у друштву;</w:t>
            </w:r>
          </w:p>
          <w:p w:rsidR="005F701D" w:rsidRDefault="00AC6512">
            <w:pPr>
              <w:pStyle w:val="TableParagraph"/>
              <w:numPr>
                <w:ilvl w:val="0"/>
                <w:numId w:val="50"/>
              </w:numPr>
              <w:tabs>
                <w:tab w:val="left" w:pos="162"/>
              </w:tabs>
              <w:spacing w:line="237" w:lineRule="auto"/>
              <w:ind w:right="89" w:firstLine="0"/>
              <w:rPr>
                <w:sz w:val="14"/>
              </w:rPr>
            </w:pPr>
            <w:r>
              <w:rPr>
                <w:sz w:val="14"/>
              </w:rPr>
              <w:t>предлаже обилазак одабраног споменика</w:t>
            </w:r>
            <w:r>
              <w:rPr>
                <w:spacing w:val="-22"/>
                <w:sz w:val="14"/>
              </w:rPr>
              <w:t xml:space="preserve"> </w:t>
            </w:r>
            <w:r>
              <w:rPr>
                <w:sz w:val="14"/>
              </w:rPr>
              <w:t>културе у земљи или</w:t>
            </w:r>
            <w:r>
              <w:rPr>
                <w:spacing w:val="-11"/>
                <w:sz w:val="14"/>
              </w:rPr>
              <w:t xml:space="preserve"> </w:t>
            </w:r>
            <w:r>
              <w:rPr>
                <w:sz w:val="14"/>
              </w:rPr>
              <w:t>иностранству.</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9"/>
              <w:rPr>
                <w:b/>
                <w:sz w:val="23"/>
              </w:rPr>
            </w:pPr>
          </w:p>
          <w:p w:rsidR="005F701D" w:rsidRDefault="00AC6512">
            <w:pPr>
              <w:pStyle w:val="TableParagraph"/>
              <w:ind w:left="34" w:right="26"/>
              <w:jc w:val="center"/>
              <w:rPr>
                <w:b/>
                <w:sz w:val="14"/>
              </w:rPr>
            </w:pPr>
            <w:r>
              <w:rPr>
                <w:b/>
                <w:sz w:val="14"/>
              </w:rPr>
              <w:t>ОДНОСИ</w:t>
            </w:r>
          </w:p>
        </w:tc>
        <w:tc>
          <w:tcPr>
            <w:tcW w:w="1928" w:type="dxa"/>
          </w:tcPr>
          <w:p w:rsidR="005F701D" w:rsidRDefault="00AC6512">
            <w:pPr>
              <w:pStyle w:val="TableParagraph"/>
              <w:spacing w:before="19"/>
              <w:ind w:left="55" w:right="21"/>
              <w:rPr>
                <w:i/>
                <w:sz w:val="14"/>
              </w:rPr>
            </w:pPr>
            <w:r>
              <w:rPr>
                <w:sz w:val="14"/>
              </w:rPr>
              <w:t>Уметност (</w:t>
            </w:r>
            <w:r>
              <w:rPr>
                <w:i/>
                <w:sz w:val="14"/>
              </w:rPr>
              <w:t>Зашто човек ствара уметност; Уметност и природа; Уметност и друштво; Уметност и наука; Уметност и технологија;</w:t>
            </w:r>
          </w:p>
          <w:p w:rsidR="005F701D" w:rsidRDefault="00AC6512">
            <w:pPr>
              <w:pStyle w:val="TableParagraph"/>
              <w:spacing w:line="237" w:lineRule="auto"/>
              <w:ind w:left="55" w:right="436"/>
              <w:rPr>
                <w:i/>
                <w:sz w:val="14"/>
              </w:rPr>
            </w:pPr>
            <w:r>
              <w:rPr>
                <w:i/>
                <w:sz w:val="14"/>
              </w:rPr>
              <w:t>Уметност у простору и времену; Уметност и</w:t>
            </w:r>
          </w:p>
          <w:p w:rsidR="005F701D" w:rsidRDefault="00AC6512">
            <w:pPr>
              <w:pStyle w:val="TableParagraph"/>
              <w:ind w:left="55" w:right="75"/>
              <w:rPr>
                <w:i/>
                <w:sz w:val="14"/>
              </w:rPr>
            </w:pPr>
            <w:r>
              <w:rPr>
                <w:i/>
                <w:sz w:val="14"/>
              </w:rPr>
              <w:t xml:space="preserve">религија; Уметност и кич...). </w:t>
            </w:r>
            <w:r>
              <w:rPr>
                <w:sz w:val="14"/>
              </w:rPr>
              <w:t>Пропорције (</w:t>
            </w:r>
            <w:r>
              <w:rPr>
                <w:i/>
                <w:sz w:val="14"/>
              </w:rPr>
              <w:t>Човек и простор; Скулптуре</w:t>
            </w:r>
          </w:p>
          <w:p w:rsidR="005F701D" w:rsidRDefault="00AC6512">
            <w:pPr>
              <w:pStyle w:val="TableParagraph"/>
              <w:spacing w:line="237" w:lineRule="auto"/>
              <w:ind w:left="55" w:right="284"/>
              <w:rPr>
                <w:i/>
                <w:sz w:val="14"/>
              </w:rPr>
            </w:pPr>
            <w:r>
              <w:rPr>
                <w:i/>
                <w:sz w:val="14"/>
              </w:rPr>
              <w:t xml:space="preserve">у пленеру; Пејзаж и архитектура; Реални и имагинарни простор...). </w:t>
            </w:r>
            <w:r>
              <w:rPr>
                <w:sz w:val="14"/>
              </w:rPr>
              <w:t xml:space="preserve">Стваралаштво </w:t>
            </w:r>
            <w:r>
              <w:rPr>
                <w:b/>
                <w:sz w:val="14"/>
              </w:rPr>
              <w:t>(</w:t>
            </w:r>
            <w:r>
              <w:rPr>
                <w:i/>
                <w:sz w:val="14"/>
              </w:rPr>
              <w:t>Уметник и његово дело;</w:t>
            </w:r>
            <w:r>
              <w:rPr>
                <w:i/>
                <w:spacing w:val="1"/>
                <w:sz w:val="14"/>
              </w:rPr>
              <w:t xml:space="preserve"> </w:t>
            </w:r>
            <w:r>
              <w:rPr>
                <w:i/>
                <w:spacing w:val="-3"/>
                <w:sz w:val="14"/>
              </w:rPr>
              <w:t>Уметничко</w:t>
            </w:r>
          </w:p>
          <w:p w:rsidR="005F701D" w:rsidRDefault="00AC6512">
            <w:pPr>
              <w:pStyle w:val="TableParagraph"/>
              <w:ind w:left="55" w:right="110"/>
              <w:rPr>
                <w:i/>
                <w:sz w:val="14"/>
              </w:rPr>
            </w:pPr>
            <w:r>
              <w:rPr>
                <w:i/>
                <w:sz w:val="14"/>
              </w:rPr>
              <w:t>дело и публика; Подстицај за стваралачки рад; Дизајн</w:t>
            </w:r>
            <w:r>
              <w:rPr>
                <w:i/>
                <w:spacing w:val="-12"/>
                <w:sz w:val="14"/>
              </w:rPr>
              <w:t xml:space="preserve"> </w:t>
            </w:r>
            <w:r>
              <w:rPr>
                <w:i/>
                <w:sz w:val="14"/>
              </w:rPr>
              <w:t>и функционалност...).</w:t>
            </w:r>
          </w:p>
        </w:tc>
      </w:tr>
      <w:tr w:rsidR="005F701D">
        <w:trPr>
          <w:trHeight w:val="2709"/>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8"/>
              <w:rPr>
                <w:b/>
                <w:sz w:val="23"/>
              </w:rPr>
            </w:pPr>
          </w:p>
          <w:p w:rsidR="005F701D" w:rsidRDefault="00AC6512">
            <w:pPr>
              <w:pStyle w:val="TableParagraph"/>
              <w:ind w:left="34" w:right="26"/>
              <w:jc w:val="center"/>
              <w:rPr>
                <w:b/>
                <w:sz w:val="14"/>
              </w:rPr>
            </w:pPr>
            <w:r>
              <w:rPr>
                <w:b/>
                <w:sz w:val="14"/>
              </w:rPr>
              <w:t>ПОЈАВЕ</w:t>
            </w:r>
          </w:p>
        </w:tc>
        <w:tc>
          <w:tcPr>
            <w:tcW w:w="1928" w:type="dxa"/>
          </w:tcPr>
          <w:p w:rsidR="005F701D" w:rsidRDefault="00AC6512">
            <w:pPr>
              <w:pStyle w:val="TableParagraph"/>
              <w:spacing w:before="19"/>
              <w:ind w:left="55" w:right="128"/>
              <w:rPr>
                <w:i/>
                <w:sz w:val="14"/>
              </w:rPr>
            </w:pPr>
            <w:r>
              <w:rPr>
                <w:sz w:val="14"/>
              </w:rPr>
              <w:t>Ликовна дела (</w:t>
            </w:r>
            <w:r>
              <w:rPr>
                <w:i/>
                <w:sz w:val="14"/>
              </w:rPr>
              <w:t xml:space="preserve">Композиције; Изражајна средства визуелних уметности; Читање слике; Интеграција различитих уметности...). </w:t>
            </w:r>
            <w:r>
              <w:rPr>
                <w:sz w:val="14"/>
              </w:rPr>
              <w:t xml:space="preserve">Наслеђе </w:t>
            </w:r>
            <w:r>
              <w:rPr>
                <w:b/>
                <w:sz w:val="14"/>
              </w:rPr>
              <w:t>(</w:t>
            </w:r>
            <w:r>
              <w:rPr>
                <w:i/>
                <w:sz w:val="14"/>
              </w:rPr>
              <w:t>Уметност кроз епохе; Утицај прошлих култура и остварења</w:t>
            </w:r>
          </w:p>
          <w:p w:rsidR="005F701D" w:rsidRDefault="00AC6512">
            <w:pPr>
              <w:pStyle w:val="TableParagraph"/>
              <w:spacing w:line="237" w:lineRule="auto"/>
              <w:ind w:left="55" w:right="113"/>
              <w:rPr>
                <w:i/>
                <w:sz w:val="14"/>
              </w:rPr>
            </w:pPr>
            <w:r>
              <w:rPr>
                <w:i/>
                <w:sz w:val="14"/>
              </w:rPr>
              <w:t>на савремени живот; Културна добра и туризам; Комерцијализација уметничких дела; Устан</w:t>
            </w:r>
            <w:r>
              <w:rPr>
                <w:i/>
                <w:sz w:val="14"/>
              </w:rPr>
              <w:t>ове културе...).</w:t>
            </w:r>
          </w:p>
        </w:tc>
      </w:tr>
    </w:tbl>
    <w:p w:rsidR="005F701D" w:rsidRDefault="00AC6512">
      <w:pPr>
        <w:spacing w:before="37" w:line="232" w:lineRule="auto"/>
        <w:ind w:left="120" w:firstLine="396"/>
        <w:rPr>
          <w:sz w:val="18"/>
        </w:rPr>
      </w:pPr>
      <w:r>
        <w:rPr>
          <w:b/>
          <w:sz w:val="18"/>
        </w:rPr>
        <w:t xml:space="preserve">Кључни појмови садржаја: </w:t>
      </w:r>
      <w:r>
        <w:rPr>
          <w:sz w:val="18"/>
        </w:rPr>
        <w:t>уметност, пропорције, стварала- штво, ликовна дела, наслеђе.</w:t>
      </w:r>
    </w:p>
    <w:p w:rsidR="005F701D" w:rsidRDefault="00AC6512">
      <w:pPr>
        <w:pStyle w:val="Heading2"/>
        <w:spacing w:before="168" w:line="228" w:lineRule="auto"/>
        <w:ind w:left="1465" w:right="338" w:hanging="1044"/>
      </w:pPr>
      <w:r>
        <w:t>ДОДАТНИ САДРЖАЈИ ЗА НАСТАВУ НА ЈЕЗИЦИМА НАЦИОНАЛНИХ МАЊИНА</w:t>
      </w:r>
    </w:p>
    <w:p w:rsidR="005F701D" w:rsidRDefault="005F701D">
      <w:pPr>
        <w:pStyle w:val="BodyText"/>
        <w:spacing w:before="2"/>
        <w:ind w:left="0" w:firstLine="0"/>
        <w:jc w:val="left"/>
        <w:rPr>
          <w:b/>
          <w:sz w:val="16"/>
        </w:rPr>
      </w:pPr>
    </w:p>
    <w:p w:rsidR="005F701D" w:rsidRDefault="00AC6512">
      <w:pPr>
        <w:pStyle w:val="ListParagraph"/>
        <w:numPr>
          <w:ilvl w:val="1"/>
          <w:numId w:val="51"/>
        </w:numPr>
        <w:tabs>
          <w:tab w:val="left" w:pos="698"/>
        </w:tabs>
        <w:spacing w:before="1" w:line="202" w:lineRule="exact"/>
        <w:jc w:val="left"/>
        <w:rPr>
          <w:b/>
          <w:sz w:val="18"/>
        </w:rPr>
      </w:pPr>
      <w:r>
        <w:rPr>
          <w:b/>
          <w:sz w:val="18"/>
        </w:rPr>
        <w:t>За наставу на мађарском</w:t>
      </w:r>
      <w:r>
        <w:rPr>
          <w:b/>
          <w:spacing w:val="-4"/>
          <w:sz w:val="18"/>
        </w:rPr>
        <w:t xml:space="preserve"> </w:t>
      </w:r>
      <w:r>
        <w:rPr>
          <w:b/>
          <w:sz w:val="18"/>
        </w:rPr>
        <w:t>језику</w:t>
      </w:r>
    </w:p>
    <w:p w:rsidR="005F701D" w:rsidRDefault="00AC6512">
      <w:pPr>
        <w:pStyle w:val="BodyText"/>
        <w:spacing w:before="3" w:line="228" w:lineRule="auto"/>
        <w:jc w:val="left"/>
      </w:pPr>
      <w:r>
        <w:t>ТИПИЧНА ОСТВАРЕЊА СЛИКАРСТВА, СКУЛПТУРЕ, ПРИМЕЊЕНЕ УМЕТНОСТИ И АРХИТЕКТУРЕ</w:t>
      </w:r>
    </w:p>
    <w:p w:rsidR="005F701D" w:rsidRDefault="00AC6512">
      <w:pPr>
        <w:pStyle w:val="ListParagraph"/>
        <w:numPr>
          <w:ilvl w:val="0"/>
          <w:numId w:val="49"/>
        </w:numPr>
        <w:tabs>
          <w:tab w:val="left" w:pos="643"/>
        </w:tabs>
        <w:spacing w:line="192" w:lineRule="exact"/>
        <w:ind w:firstLine="0"/>
        <w:rPr>
          <w:sz w:val="18"/>
        </w:rPr>
      </w:pPr>
      <w:r>
        <w:rPr>
          <w:sz w:val="18"/>
        </w:rPr>
        <w:t>Arkay Aladár : Városmajori templom,</w:t>
      </w:r>
      <w:r>
        <w:rPr>
          <w:spacing w:val="-19"/>
          <w:sz w:val="18"/>
        </w:rPr>
        <w:t xml:space="preserve"> </w:t>
      </w:r>
      <w:r>
        <w:rPr>
          <w:sz w:val="18"/>
        </w:rPr>
        <w:t>1933</w:t>
      </w:r>
    </w:p>
    <w:p w:rsidR="005F701D" w:rsidRDefault="00AC6512">
      <w:pPr>
        <w:pStyle w:val="ListParagraph"/>
        <w:numPr>
          <w:ilvl w:val="0"/>
          <w:numId w:val="49"/>
        </w:numPr>
        <w:tabs>
          <w:tab w:val="left" w:pos="653"/>
        </w:tabs>
        <w:spacing w:line="196" w:lineRule="exact"/>
        <w:ind w:left="652" w:hanging="135"/>
        <w:rPr>
          <w:sz w:val="18"/>
        </w:rPr>
      </w:pPr>
      <w:r>
        <w:rPr>
          <w:sz w:val="18"/>
        </w:rPr>
        <w:t>Makovecz Imre: Sevilla-i magyar pavilon,</w:t>
      </w:r>
      <w:r>
        <w:rPr>
          <w:spacing w:val="-21"/>
          <w:sz w:val="18"/>
        </w:rPr>
        <w:t xml:space="preserve"> </w:t>
      </w:r>
      <w:r>
        <w:rPr>
          <w:sz w:val="18"/>
        </w:rPr>
        <w:t>1992</w:t>
      </w:r>
    </w:p>
    <w:p w:rsidR="005F701D" w:rsidRDefault="00AC6512">
      <w:pPr>
        <w:pStyle w:val="ListParagraph"/>
        <w:numPr>
          <w:ilvl w:val="0"/>
          <w:numId w:val="49"/>
        </w:numPr>
        <w:tabs>
          <w:tab w:val="left" w:pos="653"/>
        </w:tabs>
        <w:spacing w:line="196" w:lineRule="exact"/>
        <w:ind w:left="652" w:hanging="135"/>
        <w:rPr>
          <w:sz w:val="18"/>
        </w:rPr>
      </w:pPr>
      <w:r>
        <w:rPr>
          <w:sz w:val="18"/>
        </w:rPr>
        <w:t>Moholy-Nagy László: fény-tér-modulátor,</w:t>
      </w:r>
      <w:r>
        <w:rPr>
          <w:spacing w:val="-23"/>
          <w:sz w:val="18"/>
        </w:rPr>
        <w:t xml:space="preserve"> </w:t>
      </w:r>
      <w:r>
        <w:rPr>
          <w:sz w:val="18"/>
        </w:rPr>
        <w:t>1931</w:t>
      </w:r>
    </w:p>
    <w:p w:rsidR="005F701D" w:rsidRDefault="00AC6512">
      <w:pPr>
        <w:pStyle w:val="ListParagraph"/>
        <w:numPr>
          <w:ilvl w:val="0"/>
          <w:numId w:val="49"/>
        </w:numPr>
        <w:tabs>
          <w:tab w:val="left" w:pos="653"/>
        </w:tabs>
        <w:spacing w:before="3" w:line="228" w:lineRule="auto"/>
        <w:ind w:right="118" w:firstLine="0"/>
        <w:rPr>
          <w:sz w:val="18"/>
        </w:rPr>
      </w:pPr>
      <w:r>
        <w:rPr>
          <w:sz w:val="18"/>
        </w:rPr>
        <w:t xml:space="preserve">Glid Nándor: Akasztottak balladája, Szabadka, 1967 УРБАНИЗАМ, </w:t>
      </w:r>
      <w:r>
        <w:rPr>
          <w:spacing w:val="-5"/>
          <w:sz w:val="18"/>
        </w:rPr>
        <w:t xml:space="preserve">АРХИТЕКТУРА </w:t>
      </w:r>
      <w:r>
        <w:rPr>
          <w:sz w:val="18"/>
        </w:rPr>
        <w:t xml:space="preserve">И </w:t>
      </w:r>
      <w:r>
        <w:rPr>
          <w:spacing w:val="-6"/>
          <w:sz w:val="18"/>
        </w:rPr>
        <w:t xml:space="preserve">СКУЛПТУРА </w:t>
      </w:r>
      <w:r>
        <w:rPr>
          <w:sz w:val="18"/>
        </w:rPr>
        <w:t>ВИЗАНТИЈСКА</w:t>
      </w:r>
      <w:r>
        <w:rPr>
          <w:spacing w:val="20"/>
          <w:sz w:val="18"/>
        </w:rPr>
        <w:t xml:space="preserve"> </w:t>
      </w:r>
      <w:r>
        <w:rPr>
          <w:sz w:val="18"/>
        </w:rPr>
        <w:t>УМЕТНОСТ</w:t>
      </w:r>
      <w:r>
        <w:rPr>
          <w:spacing w:val="20"/>
          <w:sz w:val="18"/>
        </w:rPr>
        <w:t xml:space="preserve"> </w:t>
      </w:r>
      <w:r>
        <w:rPr>
          <w:sz w:val="18"/>
        </w:rPr>
        <w:t>И</w:t>
      </w:r>
      <w:r>
        <w:rPr>
          <w:spacing w:val="20"/>
          <w:sz w:val="18"/>
        </w:rPr>
        <w:t xml:space="preserve"> </w:t>
      </w:r>
      <w:r>
        <w:rPr>
          <w:sz w:val="18"/>
        </w:rPr>
        <w:t>ЊЕН</w:t>
      </w:r>
      <w:r>
        <w:rPr>
          <w:spacing w:val="20"/>
          <w:sz w:val="18"/>
        </w:rPr>
        <w:t xml:space="preserve"> </w:t>
      </w:r>
      <w:r>
        <w:rPr>
          <w:sz w:val="18"/>
        </w:rPr>
        <w:t>УТИЦАЈ</w:t>
      </w:r>
      <w:r>
        <w:rPr>
          <w:spacing w:val="20"/>
          <w:sz w:val="18"/>
        </w:rPr>
        <w:t xml:space="preserve"> </w:t>
      </w:r>
      <w:r>
        <w:rPr>
          <w:sz w:val="18"/>
        </w:rPr>
        <w:t>НА</w:t>
      </w:r>
      <w:r>
        <w:rPr>
          <w:spacing w:val="20"/>
          <w:sz w:val="18"/>
        </w:rPr>
        <w:t xml:space="preserve"> </w:t>
      </w:r>
      <w:r>
        <w:rPr>
          <w:sz w:val="18"/>
        </w:rPr>
        <w:t>УМЕТ-</w:t>
      </w:r>
    </w:p>
    <w:p w:rsidR="005F701D" w:rsidRDefault="00AC6512">
      <w:pPr>
        <w:pStyle w:val="BodyText"/>
        <w:spacing w:line="192" w:lineRule="exact"/>
        <w:ind w:firstLine="0"/>
        <w:jc w:val="left"/>
      </w:pPr>
      <w:r>
        <w:t>НОСТ ДРУГИХ ЗЕМАЉА</w:t>
      </w:r>
    </w:p>
    <w:p w:rsidR="005F701D" w:rsidRDefault="00AC6512">
      <w:pPr>
        <w:pStyle w:val="ListParagraph"/>
        <w:numPr>
          <w:ilvl w:val="0"/>
          <w:numId w:val="49"/>
        </w:numPr>
        <w:tabs>
          <w:tab w:val="left" w:pos="653"/>
        </w:tabs>
        <w:spacing w:line="196" w:lineRule="exact"/>
        <w:ind w:left="652" w:hanging="135"/>
        <w:rPr>
          <w:sz w:val="18"/>
        </w:rPr>
      </w:pPr>
      <w:r>
        <w:rPr>
          <w:sz w:val="18"/>
        </w:rPr>
        <w:t>Magyar</w:t>
      </w:r>
      <w:r>
        <w:rPr>
          <w:spacing w:val="-2"/>
          <w:sz w:val="18"/>
        </w:rPr>
        <w:t xml:space="preserve"> </w:t>
      </w:r>
      <w:r>
        <w:rPr>
          <w:sz w:val="18"/>
        </w:rPr>
        <w:t>Szentkorona</w:t>
      </w:r>
    </w:p>
    <w:p w:rsidR="005F701D" w:rsidRDefault="00AC6512">
      <w:pPr>
        <w:pStyle w:val="BodyText"/>
        <w:spacing w:before="3" w:line="228" w:lineRule="auto"/>
        <w:ind w:right="118"/>
      </w:pPr>
      <w:r>
        <w:t>СРЕДЊЕВЕКОВНА УМЕТНОСТ ЗАПАДНЕ ЕВРОПЕ: ОД- ЛИКЕ АРХИТЕКТУРЕ, СКУЛПТУРЕ И СЛИКАРСТВА И НАЈ</w:t>
      </w:r>
      <w:r>
        <w:t>- ЗНАЧАЈНИЈИ СПОМЕНИЦИ</w:t>
      </w:r>
    </w:p>
    <w:p w:rsidR="005F701D" w:rsidRDefault="00AC6512">
      <w:pPr>
        <w:pStyle w:val="ListParagraph"/>
        <w:numPr>
          <w:ilvl w:val="0"/>
          <w:numId w:val="49"/>
        </w:numPr>
        <w:tabs>
          <w:tab w:val="left" w:pos="653"/>
        </w:tabs>
        <w:spacing w:line="192" w:lineRule="exact"/>
        <w:ind w:left="652" w:hanging="135"/>
        <w:rPr>
          <w:sz w:val="18"/>
        </w:rPr>
      </w:pPr>
      <w:r>
        <w:rPr>
          <w:sz w:val="18"/>
        </w:rPr>
        <w:t>Galgóci</w:t>
      </w:r>
      <w:r>
        <w:rPr>
          <w:spacing w:val="-2"/>
          <w:sz w:val="18"/>
        </w:rPr>
        <w:t xml:space="preserve"> </w:t>
      </w:r>
      <w:r>
        <w:rPr>
          <w:sz w:val="18"/>
        </w:rPr>
        <w:t>tarsolylemez</w:t>
      </w:r>
    </w:p>
    <w:p w:rsidR="005F701D" w:rsidRDefault="00AC6512">
      <w:pPr>
        <w:pStyle w:val="ListParagraph"/>
        <w:numPr>
          <w:ilvl w:val="0"/>
          <w:numId w:val="49"/>
        </w:numPr>
        <w:tabs>
          <w:tab w:val="left" w:pos="643"/>
        </w:tabs>
        <w:spacing w:line="196" w:lineRule="exact"/>
        <w:ind w:firstLine="0"/>
        <w:rPr>
          <w:sz w:val="18"/>
        </w:rPr>
      </w:pPr>
      <w:r>
        <w:rPr>
          <w:sz w:val="18"/>
        </w:rPr>
        <w:t>Aracsi kő, XIII. Sz. Nemzeti</w:t>
      </w:r>
      <w:r>
        <w:rPr>
          <w:spacing w:val="-6"/>
          <w:sz w:val="18"/>
        </w:rPr>
        <w:t xml:space="preserve"> </w:t>
      </w:r>
      <w:r>
        <w:rPr>
          <w:sz w:val="18"/>
        </w:rPr>
        <w:t>múzeum</w:t>
      </w:r>
    </w:p>
    <w:p w:rsidR="005F701D" w:rsidRDefault="00AC6512">
      <w:pPr>
        <w:pStyle w:val="ListParagraph"/>
        <w:numPr>
          <w:ilvl w:val="0"/>
          <w:numId w:val="49"/>
        </w:numPr>
        <w:tabs>
          <w:tab w:val="left" w:pos="653"/>
        </w:tabs>
        <w:spacing w:line="196" w:lineRule="exact"/>
        <w:ind w:left="652" w:hanging="135"/>
        <w:rPr>
          <w:sz w:val="18"/>
        </w:rPr>
      </w:pPr>
      <w:r>
        <w:rPr>
          <w:sz w:val="18"/>
        </w:rPr>
        <w:t>Dombó kolostorának féloszlopfő töredéke, XI.</w:t>
      </w:r>
      <w:r>
        <w:rPr>
          <w:spacing w:val="-6"/>
          <w:sz w:val="18"/>
        </w:rPr>
        <w:t xml:space="preserve"> </w:t>
      </w:r>
      <w:r>
        <w:rPr>
          <w:sz w:val="18"/>
        </w:rPr>
        <w:t>Sz.</w:t>
      </w:r>
    </w:p>
    <w:p w:rsidR="005F701D" w:rsidRDefault="00AC6512">
      <w:pPr>
        <w:pStyle w:val="ListParagraph"/>
        <w:numPr>
          <w:ilvl w:val="0"/>
          <w:numId w:val="49"/>
        </w:numPr>
        <w:tabs>
          <w:tab w:val="left" w:pos="643"/>
        </w:tabs>
        <w:spacing w:line="196" w:lineRule="exact"/>
        <w:ind w:firstLine="0"/>
        <w:rPr>
          <w:sz w:val="18"/>
        </w:rPr>
      </w:pPr>
      <w:r>
        <w:rPr>
          <w:sz w:val="18"/>
        </w:rPr>
        <w:t>Aracsi Szent Mihály templomának romja, XIII.</w:t>
      </w:r>
      <w:r>
        <w:rPr>
          <w:spacing w:val="-10"/>
          <w:sz w:val="18"/>
        </w:rPr>
        <w:t xml:space="preserve"> </w:t>
      </w:r>
      <w:r>
        <w:rPr>
          <w:sz w:val="18"/>
        </w:rPr>
        <w:t>Sz.</w:t>
      </w:r>
    </w:p>
    <w:p w:rsidR="005F701D" w:rsidRDefault="00AC6512">
      <w:pPr>
        <w:pStyle w:val="ListParagraph"/>
        <w:numPr>
          <w:ilvl w:val="0"/>
          <w:numId w:val="49"/>
        </w:numPr>
        <w:tabs>
          <w:tab w:val="left" w:pos="653"/>
        </w:tabs>
        <w:spacing w:line="196" w:lineRule="exact"/>
        <w:ind w:left="652" w:hanging="135"/>
        <w:rPr>
          <w:sz w:val="18"/>
        </w:rPr>
      </w:pPr>
      <w:r>
        <w:rPr>
          <w:sz w:val="18"/>
        </w:rPr>
        <w:t>Zsámbéki román kori templom romja,</w:t>
      </w:r>
      <w:r>
        <w:rPr>
          <w:spacing w:val="-3"/>
          <w:sz w:val="18"/>
        </w:rPr>
        <w:t xml:space="preserve"> </w:t>
      </w:r>
      <w:r>
        <w:rPr>
          <w:sz w:val="18"/>
        </w:rPr>
        <w:t>XIII.sz.</w:t>
      </w:r>
    </w:p>
    <w:p w:rsidR="005F701D" w:rsidRDefault="00AC6512">
      <w:pPr>
        <w:pStyle w:val="ListParagraph"/>
        <w:numPr>
          <w:ilvl w:val="0"/>
          <w:numId w:val="49"/>
        </w:numPr>
        <w:tabs>
          <w:tab w:val="left" w:pos="653"/>
        </w:tabs>
        <w:spacing w:line="196" w:lineRule="exact"/>
        <w:ind w:left="652" w:hanging="135"/>
        <w:rPr>
          <w:sz w:val="18"/>
        </w:rPr>
      </w:pPr>
      <w:r>
        <w:rPr>
          <w:sz w:val="18"/>
        </w:rPr>
        <w:t xml:space="preserve">Szent László ereklyetartó, </w:t>
      </w:r>
      <w:r>
        <w:rPr>
          <w:spacing w:val="-9"/>
          <w:sz w:val="18"/>
        </w:rPr>
        <w:t>XV.</w:t>
      </w:r>
      <w:r>
        <w:rPr>
          <w:spacing w:val="-2"/>
          <w:sz w:val="18"/>
        </w:rPr>
        <w:t xml:space="preserve"> </w:t>
      </w:r>
      <w:r>
        <w:rPr>
          <w:sz w:val="18"/>
        </w:rPr>
        <w:t>Sz.</w:t>
      </w:r>
    </w:p>
    <w:p w:rsidR="005F701D" w:rsidRDefault="00AC6512">
      <w:pPr>
        <w:pStyle w:val="ListParagraph"/>
        <w:numPr>
          <w:ilvl w:val="0"/>
          <w:numId w:val="49"/>
        </w:numPr>
        <w:tabs>
          <w:tab w:val="left" w:pos="653"/>
        </w:tabs>
        <w:spacing w:line="196" w:lineRule="exact"/>
        <w:ind w:left="652" w:hanging="135"/>
        <w:rPr>
          <w:sz w:val="18"/>
        </w:rPr>
      </w:pPr>
      <w:r>
        <w:rPr>
          <w:sz w:val="18"/>
        </w:rPr>
        <w:t>Kolozsvári testvérek: Szent György szobra, Prága,</w:t>
      </w:r>
      <w:r>
        <w:rPr>
          <w:spacing w:val="-13"/>
          <w:sz w:val="18"/>
        </w:rPr>
        <w:t xml:space="preserve"> </w:t>
      </w:r>
      <w:r>
        <w:rPr>
          <w:sz w:val="18"/>
        </w:rPr>
        <w:t>1373</w:t>
      </w:r>
    </w:p>
    <w:p w:rsidR="005F701D" w:rsidRDefault="00AC6512">
      <w:pPr>
        <w:pStyle w:val="ListParagraph"/>
        <w:numPr>
          <w:ilvl w:val="0"/>
          <w:numId w:val="49"/>
        </w:numPr>
        <w:tabs>
          <w:tab w:val="left" w:pos="701"/>
        </w:tabs>
        <w:spacing w:line="196" w:lineRule="exact"/>
        <w:ind w:left="700" w:hanging="183"/>
        <w:rPr>
          <w:sz w:val="18"/>
        </w:rPr>
      </w:pPr>
      <w:r>
        <w:rPr>
          <w:sz w:val="18"/>
        </w:rPr>
        <w:t>Képes Krónika (magyarok bejövetelét ábrázoló</w:t>
      </w:r>
      <w:r>
        <w:rPr>
          <w:sz w:val="18"/>
        </w:rPr>
        <w:t xml:space="preserve"> </w:t>
      </w:r>
      <w:r>
        <w:rPr>
          <w:sz w:val="18"/>
        </w:rPr>
        <w:t>iniciálével),</w:t>
      </w:r>
    </w:p>
    <w:p w:rsidR="005F701D" w:rsidRDefault="00AC6512">
      <w:pPr>
        <w:pStyle w:val="BodyText"/>
        <w:spacing w:line="202" w:lineRule="exact"/>
        <w:ind w:firstLine="0"/>
        <w:jc w:val="left"/>
      </w:pPr>
      <w:r>
        <w:t>XIV. Sz.</w:t>
      </w:r>
    </w:p>
    <w:p w:rsidR="005F701D" w:rsidRDefault="005F701D">
      <w:pPr>
        <w:spacing w:line="202" w:lineRule="exact"/>
        <w:sectPr w:rsidR="005F701D">
          <w:pgSz w:w="11910" w:h="15690"/>
          <w:pgMar w:top="40" w:right="560" w:bottom="280" w:left="560" w:header="720" w:footer="720" w:gutter="0"/>
          <w:cols w:num="2" w:space="720" w:equalWidth="0">
            <w:col w:w="5293" w:space="121"/>
            <w:col w:w="5376"/>
          </w:cols>
        </w:sectPr>
      </w:pPr>
    </w:p>
    <w:p w:rsidR="005F701D" w:rsidRDefault="005F701D">
      <w:pPr>
        <w:pStyle w:val="BodyText"/>
        <w:spacing w:before="9"/>
        <w:ind w:left="0" w:firstLine="0"/>
        <w:jc w:val="left"/>
        <w:rPr>
          <w:sz w:val="24"/>
        </w:rPr>
      </w:pPr>
    </w:p>
    <w:p w:rsidR="005F701D" w:rsidRDefault="00AC6512">
      <w:pPr>
        <w:pStyle w:val="BodyText"/>
        <w:ind w:firstLine="0"/>
        <w:jc w:val="left"/>
      </w:pPr>
      <w:r>
        <w:t>1400</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AC6512">
      <w:pPr>
        <w:pStyle w:val="BodyText"/>
        <w:spacing w:before="118"/>
        <w:ind w:firstLine="0"/>
        <w:jc w:val="left"/>
      </w:pPr>
      <w:r>
        <w:t>олит</w:t>
      </w:r>
    </w:p>
    <w:p w:rsidR="005F701D" w:rsidRDefault="00AC6512">
      <w:pPr>
        <w:pStyle w:val="ListParagraph"/>
        <w:numPr>
          <w:ilvl w:val="0"/>
          <w:numId w:val="48"/>
        </w:numPr>
        <w:tabs>
          <w:tab w:val="left" w:pos="153"/>
        </w:tabs>
        <w:spacing w:before="83"/>
        <w:rPr>
          <w:sz w:val="18"/>
        </w:rPr>
      </w:pPr>
      <w:r>
        <w:rPr>
          <w:spacing w:val="-1"/>
          <w:sz w:val="18"/>
        </w:rPr>
        <w:br w:type="column"/>
      </w:r>
      <w:r>
        <w:rPr>
          <w:sz w:val="18"/>
        </w:rPr>
        <w:t xml:space="preserve">Kolozsvári </w:t>
      </w:r>
      <w:r>
        <w:rPr>
          <w:spacing w:val="-3"/>
          <w:sz w:val="18"/>
        </w:rPr>
        <w:t xml:space="preserve">Tamás: </w:t>
      </w:r>
      <w:r>
        <w:rPr>
          <w:sz w:val="18"/>
        </w:rPr>
        <w:t>Krisztus a Kereszten,</w:t>
      </w:r>
      <w:r>
        <w:rPr>
          <w:spacing w:val="26"/>
          <w:sz w:val="18"/>
        </w:rPr>
        <w:t xml:space="preserve"> </w:t>
      </w:r>
      <w:r>
        <w:rPr>
          <w:sz w:val="18"/>
        </w:rPr>
        <w:t>Garamszentbenedek,</w:t>
      </w:r>
    </w:p>
    <w:p w:rsidR="005F701D" w:rsidRDefault="005F701D">
      <w:pPr>
        <w:pStyle w:val="BodyText"/>
        <w:spacing w:before="3"/>
        <w:ind w:left="0" w:firstLine="0"/>
        <w:jc w:val="left"/>
        <w:rPr>
          <w:sz w:val="17"/>
        </w:rPr>
      </w:pPr>
    </w:p>
    <w:p w:rsidR="005F701D" w:rsidRDefault="00AC6512">
      <w:pPr>
        <w:pStyle w:val="ListParagraph"/>
        <w:numPr>
          <w:ilvl w:val="0"/>
          <w:numId w:val="48"/>
        </w:numPr>
        <w:tabs>
          <w:tab w:val="left" w:pos="132"/>
        </w:tabs>
        <w:spacing w:line="205" w:lineRule="exact"/>
        <w:ind w:left="131" w:hanging="135"/>
        <w:rPr>
          <w:sz w:val="18"/>
        </w:rPr>
      </w:pPr>
      <w:r>
        <w:rPr>
          <w:sz w:val="18"/>
        </w:rPr>
        <w:t>M.S. mester: Vizitáció, 1510</w:t>
      </w:r>
      <w:r>
        <w:rPr>
          <w:spacing w:val="-7"/>
          <w:sz w:val="18"/>
        </w:rPr>
        <w:t xml:space="preserve"> </w:t>
      </w:r>
      <w:r>
        <w:rPr>
          <w:sz w:val="18"/>
        </w:rPr>
        <w:t>körül</w:t>
      </w:r>
    </w:p>
    <w:p w:rsidR="005F701D" w:rsidRDefault="00AC6512">
      <w:pPr>
        <w:pStyle w:val="Heading2"/>
        <w:numPr>
          <w:ilvl w:val="1"/>
          <w:numId w:val="51"/>
        </w:numPr>
        <w:tabs>
          <w:tab w:val="left" w:pos="177"/>
        </w:tabs>
        <w:spacing w:line="203" w:lineRule="exact"/>
        <w:ind w:left="176"/>
        <w:jc w:val="left"/>
      </w:pPr>
      <w:r>
        <w:t xml:space="preserve">За наставу на </w:t>
      </w:r>
      <w:r>
        <w:rPr>
          <w:spacing w:val="-3"/>
        </w:rPr>
        <w:t xml:space="preserve">словачком </w:t>
      </w:r>
      <w:r>
        <w:t>језику</w:t>
      </w:r>
    </w:p>
    <w:p w:rsidR="005F701D" w:rsidRDefault="00AC6512">
      <w:pPr>
        <w:pStyle w:val="BodyText"/>
        <w:spacing w:line="203" w:lineRule="exact"/>
        <w:ind w:left="-4" w:firstLine="0"/>
        <w:jc w:val="left"/>
      </w:pPr>
      <w:r>
        <w:t>НАСЛЕЂЕ КУЛТУРЕ</w:t>
      </w:r>
    </w:p>
    <w:p w:rsidR="005F701D" w:rsidRDefault="00AC6512">
      <w:pPr>
        <w:pStyle w:val="BodyText"/>
        <w:spacing w:line="205" w:lineRule="exact"/>
        <w:ind w:left="-4" w:firstLine="0"/>
        <w:jc w:val="left"/>
      </w:pPr>
      <w:r>
        <w:t>Појава уметничког стварања на тлу Словачке републике, не-</w:t>
      </w:r>
    </w:p>
    <w:p w:rsidR="005F701D" w:rsidRDefault="00AC6512">
      <w:pPr>
        <w:pStyle w:val="BodyText"/>
        <w:spacing w:before="199"/>
        <w:ind w:left="-4" w:firstLine="0"/>
        <w:jc w:val="left"/>
      </w:pPr>
      <w:r>
        <w:t>Трагови античке уметности на тлу Словачке републике, oста-</w:t>
      </w:r>
    </w:p>
    <w:p w:rsidR="005F701D" w:rsidRDefault="00AC6512">
      <w:pPr>
        <w:pStyle w:val="ListParagraph"/>
        <w:numPr>
          <w:ilvl w:val="2"/>
          <w:numId w:val="51"/>
        </w:numPr>
        <w:tabs>
          <w:tab w:val="left" w:pos="316"/>
        </w:tabs>
        <w:spacing w:before="80"/>
        <w:rPr>
          <w:sz w:val="18"/>
        </w:rPr>
      </w:pPr>
      <w:r>
        <w:rPr>
          <w:spacing w:val="-1"/>
          <w:sz w:val="18"/>
        </w:rPr>
        <w:br w:type="column"/>
      </w: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5F701D" w:rsidRDefault="00AC6512">
      <w:pPr>
        <w:pStyle w:val="BodyText"/>
        <w:spacing w:before="112" w:line="232" w:lineRule="auto"/>
        <w:ind w:right="117"/>
      </w:pPr>
      <w:r>
        <w:t>Настава се планира оквирно, јер је неопходно да се прилаго- ђава интересовањима ученика, могућностима одељења, неочеки- ваним приликама и ситуацијама...</w:t>
      </w:r>
    </w:p>
    <w:p w:rsidR="005F701D" w:rsidRDefault="00AC6512">
      <w:pPr>
        <w:pStyle w:val="BodyText"/>
        <w:spacing w:before="2" w:line="200" w:lineRule="exact"/>
        <w:ind w:right="117"/>
      </w:pPr>
      <w:r>
        <w:t>Приликом планирања наставе и учења наставник полази од сврхе гимназије. Како гимназија не припрема учен</w:t>
      </w:r>
      <w:r>
        <w:t>ике да буду уметници, наставник не треба да се фокусира на квалитет ликов- ног рада, већ на развијање креативних и иновативних идеја. Зато</w:t>
      </w:r>
    </w:p>
    <w:p w:rsidR="005F701D" w:rsidRDefault="005F701D">
      <w:pPr>
        <w:spacing w:line="200" w:lineRule="exact"/>
        <w:sectPr w:rsidR="005F701D">
          <w:pgSz w:w="11910" w:h="15690"/>
          <w:pgMar w:top="20" w:right="560" w:bottom="280" w:left="560" w:header="720" w:footer="720" w:gutter="0"/>
          <w:cols w:num="3" w:space="720" w:equalWidth="0">
            <w:col w:w="481" w:space="40"/>
            <w:col w:w="4772" w:space="121"/>
            <w:col w:w="5376"/>
          </w:cols>
        </w:sectPr>
      </w:pPr>
    </w:p>
    <w:p w:rsidR="005F701D" w:rsidRDefault="00AC6512">
      <w:pPr>
        <w:pStyle w:val="BodyText"/>
        <w:spacing w:line="107" w:lineRule="exact"/>
        <w:ind w:firstLine="0"/>
        <w:jc w:val="left"/>
      </w:pPr>
      <w:r>
        <w:t>ци античке римске уметности</w:t>
      </w:r>
    </w:p>
    <w:p w:rsidR="005F701D" w:rsidRDefault="00AC6512">
      <w:pPr>
        <w:pStyle w:val="BodyText"/>
        <w:spacing w:before="1" w:line="235" w:lineRule="auto"/>
        <w:ind w:left="517" w:right="1823" w:firstLine="0"/>
        <w:jc w:val="left"/>
      </w:pPr>
      <w:r>
        <w:t>Прво уље – Бенјамин Рајс Архитектура војвођанских Словака</w:t>
      </w:r>
    </w:p>
    <w:p w:rsidR="005F701D" w:rsidRDefault="00AC6512">
      <w:pPr>
        <w:pStyle w:val="BodyText"/>
        <w:spacing w:line="235" w:lineRule="auto"/>
        <w:ind w:left="517" w:right="994" w:firstLine="0"/>
        <w:jc w:val="left"/>
      </w:pPr>
      <w:r>
        <w:t>Н</w:t>
      </w:r>
      <w:r>
        <w:t>ародна архитектура војвођанских Словака Сакрална архитектура</w:t>
      </w:r>
    </w:p>
    <w:p w:rsidR="005F701D" w:rsidRDefault="00AC6512">
      <w:pPr>
        <w:pStyle w:val="BodyText"/>
        <w:spacing w:line="235" w:lineRule="auto"/>
        <w:ind w:right="38"/>
      </w:pPr>
      <w:r>
        <w:t>Словачки архитекта Милан Михал Харминц (и његово дело- вање у Србији)</w:t>
      </w:r>
    </w:p>
    <w:p w:rsidR="005F701D" w:rsidRDefault="00AC6512">
      <w:pPr>
        <w:pStyle w:val="BodyText"/>
        <w:spacing w:line="235" w:lineRule="auto"/>
        <w:ind w:right="39"/>
      </w:pPr>
      <w:r>
        <w:t>Ликовна уметност у Словачкој у прошлости (хронолошки преглед, Мајстор Павол из Левоче)</w:t>
      </w:r>
    </w:p>
    <w:p w:rsidR="005F701D" w:rsidRDefault="00AC6512">
      <w:pPr>
        <w:pStyle w:val="Heading2"/>
        <w:numPr>
          <w:ilvl w:val="1"/>
          <w:numId w:val="51"/>
        </w:numPr>
        <w:tabs>
          <w:tab w:val="left" w:pos="698"/>
        </w:tabs>
        <w:spacing w:line="202" w:lineRule="exact"/>
        <w:jc w:val="left"/>
      </w:pPr>
      <w:r>
        <w:t>За наставу на хрватском</w:t>
      </w:r>
      <w:r>
        <w:rPr>
          <w:spacing w:val="-4"/>
        </w:rPr>
        <w:t xml:space="preserve"> </w:t>
      </w:r>
      <w:r>
        <w:t>језику</w:t>
      </w:r>
    </w:p>
    <w:p w:rsidR="005F701D" w:rsidRDefault="00AC6512">
      <w:pPr>
        <w:pStyle w:val="BodyText"/>
        <w:spacing w:line="203" w:lineRule="exact"/>
        <w:ind w:left="517" w:firstLine="0"/>
        <w:jc w:val="left"/>
      </w:pPr>
      <w:r>
        <w:t>НАСЛЕЂЕ КУЛТУРЕ</w:t>
      </w:r>
    </w:p>
    <w:p w:rsidR="005F701D" w:rsidRDefault="00AC6512">
      <w:pPr>
        <w:pStyle w:val="BodyText"/>
        <w:spacing w:before="1" w:line="235" w:lineRule="auto"/>
        <w:ind w:left="517" w:right="751" w:firstLine="0"/>
        <w:jc w:val="left"/>
      </w:pPr>
      <w:r>
        <w:t>Праисторијски споменици на тлу Хрватске; Антички и ранохришћански споменици у Хрватској</w:t>
      </w:r>
    </w:p>
    <w:p w:rsidR="005F701D" w:rsidRDefault="00AC6512">
      <w:pPr>
        <w:pStyle w:val="Heading2"/>
        <w:numPr>
          <w:ilvl w:val="1"/>
          <w:numId w:val="51"/>
        </w:numPr>
        <w:tabs>
          <w:tab w:val="left" w:pos="698"/>
        </w:tabs>
        <w:spacing w:line="202" w:lineRule="exact"/>
        <w:jc w:val="left"/>
      </w:pPr>
      <w:r>
        <w:t>За наставу на румунском</w:t>
      </w:r>
      <w:r>
        <w:rPr>
          <w:spacing w:val="-5"/>
        </w:rPr>
        <w:t xml:space="preserve"> </w:t>
      </w:r>
      <w:r>
        <w:t>језику</w:t>
      </w:r>
    </w:p>
    <w:p w:rsidR="005F701D" w:rsidRDefault="00AC6512">
      <w:pPr>
        <w:pStyle w:val="BodyText"/>
        <w:spacing w:line="203" w:lineRule="exact"/>
        <w:ind w:left="517" w:firstLine="0"/>
        <w:jc w:val="left"/>
      </w:pPr>
      <w:r>
        <w:t>НАСЛЕЂЕ КУЛТУРЕ</w:t>
      </w:r>
    </w:p>
    <w:p w:rsidR="005F701D" w:rsidRDefault="00AC6512">
      <w:pPr>
        <w:pStyle w:val="BodyText"/>
        <w:spacing w:line="203" w:lineRule="exact"/>
        <w:ind w:left="517" w:firstLine="0"/>
        <w:jc w:val="left"/>
      </w:pPr>
      <w:r>
        <w:t>Прво уље – Николае Попеску</w:t>
      </w:r>
    </w:p>
    <w:p w:rsidR="005F701D" w:rsidRDefault="00AC6512">
      <w:pPr>
        <w:pStyle w:val="BodyText"/>
        <w:spacing w:before="2" w:line="235" w:lineRule="auto"/>
        <w:ind w:left="517" w:right="994" w:firstLine="0"/>
        <w:jc w:val="left"/>
      </w:pPr>
      <w:r>
        <w:t>Народна архитектура Румуна у Војводини Сакрална архитектура – споменици</w:t>
      </w:r>
    </w:p>
    <w:p w:rsidR="005F701D" w:rsidRDefault="00AC6512">
      <w:pPr>
        <w:pStyle w:val="BodyText"/>
        <w:spacing w:line="235" w:lineRule="auto"/>
        <w:ind w:right="39"/>
      </w:pPr>
      <w:r>
        <w:t>Румунс</w:t>
      </w:r>
      <w:r>
        <w:t>ки архитекта Адријан Диаконовић Диакону и његово деловање на простору историјског Баната</w:t>
      </w:r>
    </w:p>
    <w:p w:rsidR="005F701D" w:rsidRDefault="00AC6512">
      <w:pPr>
        <w:pStyle w:val="BodyText"/>
        <w:spacing w:line="235" w:lineRule="auto"/>
        <w:ind w:right="38"/>
      </w:pPr>
      <w:r>
        <w:t>Ликовна уметност у Румунији у прошлости (хронолошки преглед: од зографа Прву Мутуа из манастира Хурези – епоха Бранковеану, до Константина Бранкусија)</w:t>
      </w:r>
    </w:p>
    <w:p w:rsidR="005F701D" w:rsidRDefault="00AC6512">
      <w:pPr>
        <w:pStyle w:val="Heading2"/>
        <w:numPr>
          <w:ilvl w:val="1"/>
          <w:numId w:val="51"/>
        </w:numPr>
        <w:tabs>
          <w:tab w:val="left" w:pos="698"/>
        </w:tabs>
        <w:spacing w:line="202" w:lineRule="exact"/>
        <w:jc w:val="left"/>
      </w:pPr>
      <w:r>
        <w:t>За наставу на ру</w:t>
      </w:r>
      <w:r>
        <w:t>синском</w:t>
      </w:r>
      <w:r>
        <w:rPr>
          <w:spacing w:val="-5"/>
        </w:rPr>
        <w:t xml:space="preserve"> </w:t>
      </w:r>
      <w:r>
        <w:t>језику</w:t>
      </w:r>
    </w:p>
    <w:p w:rsidR="005F701D" w:rsidRDefault="00AC6512">
      <w:pPr>
        <w:pStyle w:val="BodyText"/>
        <w:spacing w:before="1" w:line="235" w:lineRule="auto"/>
        <w:ind w:right="38"/>
      </w:pPr>
      <w:r>
        <w:t>Почеци ликовне уметности војвођанских Русина (народна ликовна уметност – орнаментика, примењени предмети, симболи- ка боја), 18. век</w:t>
      </w:r>
    </w:p>
    <w:p w:rsidR="005F701D" w:rsidRDefault="00AC6512">
      <w:pPr>
        <w:pStyle w:val="BodyText"/>
        <w:spacing w:line="235" w:lineRule="auto"/>
        <w:ind w:right="39"/>
      </w:pPr>
      <w:r>
        <w:t>Сакрална уметност Русина у Војводини, Образи на стаклу – сликарство, 18. век</w:t>
      </w:r>
    </w:p>
    <w:p w:rsidR="005F701D" w:rsidRDefault="00AC6512">
      <w:pPr>
        <w:pStyle w:val="BodyText"/>
        <w:spacing w:line="235" w:lineRule="auto"/>
        <w:ind w:right="38"/>
      </w:pPr>
      <w:r>
        <w:t>Сакрална уметност Русина у Војводини, архитектура војво- ђанских Русина после досељавања у Војводину, 18. век</w:t>
      </w:r>
    </w:p>
    <w:p w:rsidR="005F701D" w:rsidRDefault="00AC6512">
      <w:pPr>
        <w:pStyle w:val="BodyText"/>
        <w:spacing w:line="235" w:lineRule="auto"/>
        <w:ind w:left="517" w:right="994" w:firstLine="0"/>
        <w:jc w:val="left"/>
      </w:pPr>
      <w:r>
        <w:t>Уметност Русина у Војводини у 19. веку Архитектура војвођанских Русина, 19. и 20. век</w:t>
      </w:r>
    </w:p>
    <w:p w:rsidR="005F701D" w:rsidRDefault="00AC6512">
      <w:pPr>
        <w:pStyle w:val="BodyText"/>
        <w:spacing w:line="235" w:lineRule="auto"/>
        <w:ind w:right="38"/>
      </w:pPr>
      <w:r>
        <w:t>Посета галерији, музеју или манифестацији која негује и пре- зентује уметност и културу русинског народа, у зависности од да- тума и наставне теме (барем једном у току школске године).</w:t>
      </w:r>
    </w:p>
    <w:p w:rsidR="005F701D" w:rsidRDefault="00AC6512">
      <w:pPr>
        <w:pStyle w:val="Heading2"/>
        <w:spacing w:before="170" w:line="235" w:lineRule="auto"/>
        <w:ind w:left="1442" w:hanging="716"/>
      </w:pPr>
      <w:r>
        <w:t>УПУТСТВО ЗА ДИДАКТИЧКО-МЕТОДИЧКО ОСТВАРИВАЊЕ ПРОГРАМА</w:t>
      </w:r>
    </w:p>
    <w:p w:rsidR="005F701D" w:rsidRDefault="005F701D">
      <w:pPr>
        <w:pStyle w:val="BodyText"/>
        <w:spacing w:before="8"/>
        <w:ind w:left="0" w:firstLine="0"/>
        <w:jc w:val="left"/>
        <w:rPr>
          <w:b/>
          <w:sz w:val="17"/>
        </w:rPr>
      </w:pPr>
    </w:p>
    <w:p w:rsidR="005F701D" w:rsidRDefault="00AC6512">
      <w:pPr>
        <w:pStyle w:val="BodyText"/>
        <w:spacing w:line="235" w:lineRule="auto"/>
        <w:ind w:right="38"/>
      </w:pPr>
      <w:r>
        <w:t>Програмска конце</w:t>
      </w:r>
      <w:r>
        <w:t>пција се заснива на интеракцији три еле- мента (креативност, медијуми, садржаји), која води ка достизању исхода и развијању компетенција.</w:t>
      </w:r>
    </w:p>
    <w:p w:rsidR="005F701D" w:rsidRDefault="00AC6512">
      <w:pPr>
        <w:pStyle w:val="BodyText"/>
        <w:spacing w:line="235" w:lineRule="auto"/>
        <w:ind w:right="38"/>
      </w:pPr>
      <w:r>
        <w:t>У првој колони табеле дати су исходи за крај разреда који се достижу учењем током целе школске године. На основу једно</w:t>
      </w:r>
      <w:r>
        <w:t>г ис- хода могуће је осмислити више разноврсних задатака/активности. Исходи су достижни за сваког ученика.</w:t>
      </w:r>
    </w:p>
    <w:p w:rsidR="005F701D" w:rsidRDefault="00AC6512">
      <w:pPr>
        <w:pStyle w:val="BodyText"/>
        <w:spacing w:line="235" w:lineRule="auto"/>
        <w:ind w:right="38"/>
      </w:pPr>
      <w:r>
        <w:t>У другој колони су називи тематских целина. Називи су осмишљени као општи појмови како би се наставницима олакша- ло планирање наставе.</w:t>
      </w:r>
    </w:p>
    <w:p w:rsidR="005F701D" w:rsidRDefault="00AC6512">
      <w:pPr>
        <w:pStyle w:val="BodyText"/>
        <w:spacing w:line="235" w:lineRule="auto"/>
        <w:ind w:right="38"/>
      </w:pPr>
      <w:r>
        <w:t>У трећој коло</w:t>
      </w:r>
      <w:r>
        <w:t>ни су наведени, уместо садржаја, кључни пој- мови. У загради се налазе предлози тема који служе као подстицај наставнику (или тиму наставника) да осмисли своје теме.</w:t>
      </w:r>
    </w:p>
    <w:p w:rsidR="005F701D" w:rsidRDefault="00AC6512">
      <w:pPr>
        <w:pStyle w:val="BodyText"/>
        <w:spacing w:line="235" w:lineRule="auto"/>
        <w:ind w:right="38"/>
      </w:pPr>
      <w:r>
        <w:t>Редослед целина, појмова, предложених тема, као и распоред појмова по целинама није фиксан</w:t>
      </w:r>
      <w:r>
        <w:t xml:space="preserve">. Наставник има слободу да ода- бере неизоставне садржаје, да осмисли теме, да одабере наставне технике, методе и поступке </w:t>
      </w:r>
      <w:r>
        <w:rPr>
          <w:spacing w:val="-3"/>
        </w:rPr>
        <w:t xml:space="preserve">који </w:t>
      </w:r>
      <w:r>
        <w:t xml:space="preserve">ће на најефикаснији начин омогу- ћити </w:t>
      </w:r>
      <w:r>
        <w:rPr>
          <w:spacing w:val="-3"/>
        </w:rPr>
        <w:t xml:space="preserve">сваком </w:t>
      </w:r>
      <w:r>
        <w:t xml:space="preserve">ученику да достигне </w:t>
      </w:r>
      <w:r>
        <w:rPr>
          <w:spacing w:val="-3"/>
        </w:rPr>
        <w:t xml:space="preserve">исходе. </w:t>
      </w:r>
      <w:r>
        <w:t>Померање фокуса са са- држаја може се уочити и у формул</w:t>
      </w:r>
      <w:r>
        <w:t xml:space="preserve">ацијама предложених тема </w:t>
      </w:r>
      <w:r>
        <w:rPr>
          <w:spacing w:val="-3"/>
        </w:rPr>
        <w:t xml:space="preserve">које </w:t>
      </w:r>
      <w:r>
        <w:t xml:space="preserve">су довољно широке да се могу повезати са скоро сваким кључним појмом у </w:t>
      </w:r>
      <w:r>
        <w:rPr>
          <w:spacing w:val="-3"/>
        </w:rPr>
        <w:t xml:space="preserve">свакој </w:t>
      </w:r>
      <w:r>
        <w:t>целини.</w:t>
      </w:r>
    </w:p>
    <w:p w:rsidR="005F701D" w:rsidRDefault="00AC6512">
      <w:pPr>
        <w:pStyle w:val="BodyText"/>
        <w:spacing w:line="232" w:lineRule="auto"/>
        <w:ind w:right="117" w:firstLine="0"/>
      </w:pPr>
      <w:r>
        <w:br w:type="column"/>
      </w:r>
      <w:r>
        <w:t xml:space="preserve">је важно да се осмисле активности </w:t>
      </w:r>
      <w:r>
        <w:rPr>
          <w:spacing w:val="-3"/>
        </w:rPr>
        <w:t xml:space="preserve">које </w:t>
      </w:r>
      <w:r>
        <w:t>омогућавају ученицима да развијају свест о процесу долажења до креативних идеја. Настав- ник као при</w:t>
      </w:r>
      <w:r>
        <w:t xml:space="preserve">мер може да </w:t>
      </w:r>
      <w:r>
        <w:rPr>
          <w:spacing w:val="-3"/>
        </w:rPr>
        <w:t xml:space="preserve">понуди </w:t>
      </w:r>
      <w:r>
        <w:t xml:space="preserve">причу о томе </w:t>
      </w:r>
      <w:r>
        <w:rPr>
          <w:spacing w:val="-4"/>
        </w:rPr>
        <w:t xml:space="preserve">како </w:t>
      </w:r>
      <w:r>
        <w:t xml:space="preserve">су стварали по- знати уметници, шта их је мотивисало да дођу до неке идеје, али осим приче, потребно је и применити неку </w:t>
      </w:r>
      <w:r>
        <w:rPr>
          <w:spacing w:val="-3"/>
        </w:rPr>
        <w:t xml:space="preserve">од </w:t>
      </w:r>
      <w:r>
        <w:t xml:space="preserve">техника за развија- ње креативних идеја. </w:t>
      </w:r>
      <w:r>
        <w:rPr>
          <w:spacing w:val="-3"/>
        </w:rPr>
        <w:t xml:space="preserve">Такође, </w:t>
      </w:r>
      <w:r>
        <w:t>фокус није на оспособљавању уче- ника да изврш</w:t>
      </w:r>
      <w:r>
        <w:t xml:space="preserve">е формалну анализу уметничког дела или да пишу ликовне критике. Много је важније знање о самом процесу ана- лизе, због чега се то ради, </w:t>
      </w:r>
      <w:r>
        <w:rPr>
          <w:spacing w:val="-3"/>
        </w:rPr>
        <w:t xml:space="preserve">где </w:t>
      </w:r>
      <w:r>
        <w:t>се може применити... Када је реч о принципима компоновања, фокус је на развијању опажања и при- мени принципа у свак</w:t>
      </w:r>
      <w:r>
        <w:t xml:space="preserve">одневном </w:t>
      </w:r>
      <w:r>
        <w:rPr>
          <w:spacing w:val="-4"/>
        </w:rPr>
        <w:t xml:space="preserve">животу, </w:t>
      </w:r>
      <w:r>
        <w:t xml:space="preserve">затим, у изради презента- ција, у ликовном </w:t>
      </w:r>
      <w:r>
        <w:rPr>
          <w:spacing w:val="-3"/>
        </w:rPr>
        <w:t>изражавању...</w:t>
      </w:r>
    </w:p>
    <w:p w:rsidR="005F701D" w:rsidRDefault="00AC6512">
      <w:pPr>
        <w:pStyle w:val="BodyText"/>
        <w:spacing w:line="232" w:lineRule="auto"/>
        <w:ind w:right="117"/>
      </w:pPr>
      <w:r>
        <w:t>Учење о уметности није фокусирано на меморисање подата- ка, већ на подстицање ученика да размишљају, доживљавају умет- ничка дела, да разумеју појаве и промене у уметности, да</w:t>
      </w:r>
      <w:r>
        <w:rPr>
          <w:spacing w:val="-26"/>
        </w:rPr>
        <w:t xml:space="preserve"> </w:t>
      </w:r>
      <w:r>
        <w:t>аргуме</w:t>
      </w:r>
      <w:r>
        <w:t xml:space="preserve">н- товано образлажу своје ставове и утиске, да повезују оно што уче са савременим животом... У складу са тим, појмови и теме само  су подстицај за размишљање, истраживање и развијање знања, ве- штина и ставова </w:t>
      </w:r>
      <w:r>
        <w:rPr>
          <w:spacing w:val="-4"/>
        </w:rPr>
        <w:t xml:space="preserve">током </w:t>
      </w:r>
      <w:r>
        <w:t xml:space="preserve">целог школовања. На пример, </w:t>
      </w:r>
      <w:r>
        <w:rPr>
          <w:spacing w:val="-3"/>
        </w:rPr>
        <w:t xml:space="preserve">од </w:t>
      </w:r>
      <w:r>
        <w:t>ученика п</w:t>
      </w:r>
      <w:r>
        <w:t xml:space="preserve">рвог разреда не треба очекивати одговор на питање шта је умет- </w:t>
      </w:r>
      <w:r>
        <w:rPr>
          <w:spacing w:val="-3"/>
        </w:rPr>
        <w:t xml:space="preserve">ност, </w:t>
      </w:r>
      <w:r>
        <w:t xml:space="preserve">већ их треба усмерити да сваке године трагају за одговором, у складу са богаћењем сопственог искуства и сазнања. </w:t>
      </w:r>
      <w:r>
        <w:rPr>
          <w:spacing w:val="-3"/>
        </w:rPr>
        <w:t xml:space="preserve">Приликом </w:t>
      </w:r>
      <w:r>
        <w:t xml:space="preserve">смишљања тема и активности потребно је размислити о томе </w:t>
      </w:r>
      <w:r>
        <w:rPr>
          <w:spacing w:val="-3"/>
        </w:rPr>
        <w:t xml:space="preserve">која </w:t>
      </w:r>
      <w:r>
        <w:t>зна</w:t>
      </w:r>
      <w:r>
        <w:t xml:space="preserve">ња су заиста неопходна ученицима гимназије и зашто. По- једина знања су важна за живот у савременом </w:t>
      </w:r>
      <w:r>
        <w:rPr>
          <w:spacing w:val="-4"/>
        </w:rPr>
        <w:t xml:space="preserve">свету. </w:t>
      </w:r>
      <w:r>
        <w:t>На пример, знање о потенцијалу археолошких локалитета и налаза, спомени- ка културе, музеја и културних манифестација за развој туризма   и смањење с</w:t>
      </w:r>
      <w:r>
        <w:t xml:space="preserve">иромаштва. Нека чињенична знања су неопходна да би ученик могао да се укључи у активности </w:t>
      </w:r>
      <w:r>
        <w:rPr>
          <w:spacing w:val="-3"/>
        </w:rPr>
        <w:t xml:space="preserve">које </w:t>
      </w:r>
      <w:r>
        <w:t xml:space="preserve">подстичу разми- шљање и формирање ставова. На пример, ученик не може да раз- матра факторе </w:t>
      </w:r>
      <w:r>
        <w:rPr>
          <w:spacing w:val="-3"/>
        </w:rPr>
        <w:t xml:space="preserve">који </w:t>
      </w:r>
      <w:r>
        <w:t xml:space="preserve">су утицали на положај уметника, </w:t>
      </w:r>
      <w:r>
        <w:rPr>
          <w:spacing w:val="-3"/>
        </w:rPr>
        <w:t xml:space="preserve">улогу </w:t>
      </w:r>
      <w:r>
        <w:t>умет- ности и промене у уме</w:t>
      </w:r>
      <w:r>
        <w:t xml:space="preserve">тности </w:t>
      </w:r>
      <w:r>
        <w:rPr>
          <w:spacing w:val="-4"/>
        </w:rPr>
        <w:t xml:space="preserve">уколико </w:t>
      </w:r>
      <w:r>
        <w:t>не зна кључне чињенице о друштвеним</w:t>
      </w:r>
      <w:r>
        <w:rPr>
          <w:spacing w:val="-8"/>
        </w:rPr>
        <w:t xml:space="preserve"> </w:t>
      </w:r>
      <w:r>
        <w:t>приликама</w:t>
      </w:r>
      <w:r>
        <w:rPr>
          <w:spacing w:val="-8"/>
        </w:rPr>
        <w:t xml:space="preserve"> </w:t>
      </w:r>
      <w:r>
        <w:t>и</w:t>
      </w:r>
      <w:r>
        <w:rPr>
          <w:spacing w:val="-8"/>
        </w:rPr>
        <w:t xml:space="preserve"> </w:t>
      </w:r>
      <w:r>
        <w:t>карактеристикама</w:t>
      </w:r>
      <w:r>
        <w:rPr>
          <w:spacing w:val="-8"/>
        </w:rPr>
        <w:t xml:space="preserve"> </w:t>
      </w:r>
      <w:r>
        <w:t>уметности</w:t>
      </w:r>
      <w:r>
        <w:rPr>
          <w:spacing w:val="-8"/>
        </w:rPr>
        <w:t xml:space="preserve"> </w:t>
      </w:r>
      <w:r>
        <w:t>дате</w:t>
      </w:r>
      <w:r>
        <w:rPr>
          <w:spacing w:val="-8"/>
        </w:rPr>
        <w:t xml:space="preserve"> </w:t>
      </w:r>
      <w:r>
        <w:t xml:space="preserve">епохе. Поједина знања су сувишна. На пример, знање о професионалним ликовним техникама </w:t>
      </w:r>
      <w:r>
        <w:rPr>
          <w:spacing w:val="-3"/>
        </w:rPr>
        <w:t xml:space="preserve">које </w:t>
      </w:r>
      <w:r>
        <w:t xml:space="preserve">ученици не могу да примене ни у </w:t>
      </w:r>
      <w:r>
        <w:rPr>
          <w:spacing w:val="-4"/>
        </w:rPr>
        <w:t xml:space="preserve">школи </w:t>
      </w:r>
      <w:r>
        <w:t xml:space="preserve">ни </w:t>
      </w:r>
      <w:r>
        <w:rPr>
          <w:spacing w:val="-6"/>
        </w:rPr>
        <w:t xml:space="preserve">код </w:t>
      </w:r>
      <w:r>
        <w:t xml:space="preserve">куће, </w:t>
      </w:r>
      <w:r>
        <w:rPr>
          <w:spacing w:val="-3"/>
        </w:rPr>
        <w:t xml:space="preserve">датум </w:t>
      </w:r>
      <w:r>
        <w:t>рођења уметн</w:t>
      </w:r>
      <w:r>
        <w:t xml:space="preserve">ика, </w:t>
      </w:r>
      <w:r>
        <w:rPr>
          <w:spacing w:val="-3"/>
        </w:rPr>
        <w:t xml:space="preserve">количина </w:t>
      </w:r>
      <w:r>
        <w:t xml:space="preserve">материјала </w:t>
      </w:r>
      <w:r>
        <w:rPr>
          <w:spacing w:val="-3"/>
        </w:rPr>
        <w:t xml:space="preserve">која </w:t>
      </w:r>
      <w:r>
        <w:t xml:space="preserve">је утрошена за израду </w:t>
      </w:r>
      <w:r>
        <w:rPr>
          <w:spacing w:val="-3"/>
        </w:rPr>
        <w:t xml:space="preserve">неког </w:t>
      </w:r>
      <w:r>
        <w:t>споменика...</w:t>
      </w:r>
    </w:p>
    <w:p w:rsidR="005F701D" w:rsidRDefault="00AC6512">
      <w:pPr>
        <w:pStyle w:val="BodyText"/>
        <w:spacing w:line="232" w:lineRule="auto"/>
        <w:ind w:right="117"/>
      </w:pPr>
      <w:r>
        <w:t xml:space="preserve">Истовремено са планирањем тема наставник планира начин реализације, односно задатке и активности за ученике и бира нај- ефикасније методе </w:t>
      </w:r>
      <w:r>
        <w:rPr>
          <w:spacing w:val="-3"/>
        </w:rPr>
        <w:t xml:space="preserve">које </w:t>
      </w:r>
      <w:r>
        <w:t xml:space="preserve">су фокусиране на подршку целовитом ра- звоју ученика (а не на обраду садржаја теме). На пример, за уче- нике је далеко корисније да сами истражују </w:t>
      </w:r>
      <w:r>
        <w:rPr>
          <w:spacing w:val="-3"/>
        </w:rPr>
        <w:t xml:space="preserve">податке </w:t>
      </w:r>
      <w:r>
        <w:t xml:space="preserve">о египатским пирамидама и да размењују сазнања на </w:t>
      </w:r>
      <w:r>
        <w:rPr>
          <w:spacing w:val="-5"/>
        </w:rPr>
        <w:t xml:space="preserve">часу, </w:t>
      </w:r>
      <w:r>
        <w:t xml:space="preserve">него да наставник предаје о пирамидама. </w:t>
      </w:r>
      <w:r>
        <w:rPr>
          <w:spacing w:val="-3"/>
        </w:rPr>
        <w:t>Уметн</w:t>
      </w:r>
      <w:r>
        <w:rPr>
          <w:spacing w:val="-3"/>
        </w:rPr>
        <w:t xml:space="preserve">ичка </w:t>
      </w:r>
      <w:r>
        <w:t xml:space="preserve">дела подстичу развијање идеја </w:t>
      </w:r>
      <w:r>
        <w:rPr>
          <w:spacing w:val="-4"/>
        </w:rPr>
        <w:t xml:space="preserve">уколико </w:t>
      </w:r>
      <w:r>
        <w:t xml:space="preserve">се примене одговарајући поступци. На пример, </w:t>
      </w:r>
      <w:r>
        <w:rPr>
          <w:spacing w:val="-4"/>
        </w:rPr>
        <w:t xml:space="preserve">ако </w:t>
      </w:r>
      <w:r>
        <w:t xml:space="preserve">се </w:t>
      </w:r>
      <w:r>
        <w:rPr>
          <w:spacing w:val="-3"/>
        </w:rPr>
        <w:t xml:space="preserve">од </w:t>
      </w:r>
      <w:r>
        <w:t xml:space="preserve">ученика тражи да један сегмент уметничке слике искористе као подстицај за обликовање скулптуре, једну </w:t>
      </w:r>
      <w:r>
        <w:rPr>
          <w:spacing w:val="-3"/>
        </w:rPr>
        <w:t xml:space="preserve">скулптуру </w:t>
      </w:r>
      <w:r>
        <w:t>као подсти- цај за дизајнирање ципела, музичко</w:t>
      </w:r>
      <w:r>
        <w:t xml:space="preserve"> дело као подстицај за цртање графита</w:t>
      </w:r>
      <w:r>
        <w:rPr>
          <w:spacing w:val="-5"/>
        </w:rPr>
        <w:t xml:space="preserve"> </w:t>
      </w:r>
      <w:r>
        <w:t>и</w:t>
      </w:r>
      <w:r>
        <w:rPr>
          <w:spacing w:val="-5"/>
        </w:rPr>
        <w:t xml:space="preserve"> </w:t>
      </w:r>
      <w:r>
        <w:t>сл.</w:t>
      </w:r>
      <w:r>
        <w:rPr>
          <w:spacing w:val="-5"/>
        </w:rPr>
        <w:t xml:space="preserve"> </w:t>
      </w:r>
      <w:r>
        <w:t>Утицај</w:t>
      </w:r>
      <w:r>
        <w:rPr>
          <w:spacing w:val="-5"/>
        </w:rPr>
        <w:t xml:space="preserve"> </w:t>
      </w:r>
      <w:r>
        <w:t>античке</w:t>
      </w:r>
      <w:r>
        <w:rPr>
          <w:spacing w:val="-5"/>
        </w:rPr>
        <w:t xml:space="preserve"> </w:t>
      </w:r>
      <w:r>
        <w:t>архитектуре</w:t>
      </w:r>
      <w:r>
        <w:rPr>
          <w:spacing w:val="-5"/>
        </w:rPr>
        <w:t xml:space="preserve"> </w:t>
      </w:r>
      <w:r>
        <w:t>и</w:t>
      </w:r>
      <w:r>
        <w:rPr>
          <w:spacing w:val="-5"/>
        </w:rPr>
        <w:t xml:space="preserve"> </w:t>
      </w:r>
      <w:r>
        <w:t>уметности</w:t>
      </w:r>
      <w:r>
        <w:rPr>
          <w:spacing w:val="-5"/>
        </w:rPr>
        <w:t xml:space="preserve"> </w:t>
      </w:r>
      <w:r>
        <w:t>може</w:t>
      </w:r>
      <w:r>
        <w:rPr>
          <w:spacing w:val="-5"/>
        </w:rPr>
        <w:t xml:space="preserve"> </w:t>
      </w:r>
      <w:r>
        <w:t>се</w:t>
      </w:r>
      <w:r>
        <w:rPr>
          <w:spacing w:val="-5"/>
        </w:rPr>
        <w:t xml:space="preserve"> </w:t>
      </w:r>
      <w:r>
        <w:t>уо- чити</w:t>
      </w:r>
      <w:r>
        <w:rPr>
          <w:spacing w:val="-5"/>
        </w:rPr>
        <w:t xml:space="preserve"> </w:t>
      </w:r>
      <w:r>
        <w:t>у</w:t>
      </w:r>
      <w:r>
        <w:rPr>
          <w:spacing w:val="-5"/>
        </w:rPr>
        <w:t xml:space="preserve"> </w:t>
      </w:r>
      <w:r>
        <w:t>градовима,</w:t>
      </w:r>
      <w:r>
        <w:rPr>
          <w:spacing w:val="-5"/>
        </w:rPr>
        <w:t xml:space="preserve"> </w:t>
      </w:r>
      <w:r>
        <w:t>па</w:t>
      </w:r>
      <w:r>
        <w:rPr>
          <w:spacing w:val="-5"/>
        </w:rPr>
        <w:t xml:space="preserve"> </w:t>
      </w:r>
      <w:r>
        <w:t>наставник</w:t>
      </w:r>
      <w:r>
        <w:rPr>
          <w:spacing w:val="-5"/>
        </w:rPr>
        <w:t xml:space="preserve"> </w:t>
      </w:r>
      <w:r>
        <w:t>може</w:t>
      </w:r>
      <w:r>
        <w:rPr>
          <w:spacing w:val="-5"/>
        </w:rPr>
        <w:t xml:space="preserve"> </w:t>
      </w:r>
      <w:r>
        <w:t>да</w:t>
      </w:r>
      <w:r>
        <w:rPr>
          <w:spacing w:val="-5"/>
        </w:rPr>
        <w:t xml:space="preserve"> </w:t>
      </w:r>
      <w:r>
        <w:t>испланира</w:t>
      </w:r>
      <w:r>
        <w:rPr>
          <w:spacing w:val="-5"/>
        </w:rPr>
        <w:t xml:space="preserve"> </w:t>
      </w:r>
      <w:r>
        <w:t>обилазак</w:t>
      </w:r>
      <w:r>
        <w:rPr>
          <w:spacing w:val="-5"/>
        </w:rPr>
        <w:t xml:space="preserve"> </w:t>
      </w:r>
      <w:r>
        <w:rPr>
          <w:spacing w:val="-3"/>
        </w:rPr>
        <w:t xml:space="preserve">неког </w:t>
      </w:r>
      <w:r>
        <w:t xml:space="preserve">града и потрагу за траговима прошлости </w:t>
      </w:r>
      <w:r>
        <w:rPr>
          <w:spacing w:val="-3"/>
        </w:rPr>
        <w:t xml:space="preserve">које </w:t>
      </w:r>
      <w:r>
        <w:t>ће ученици фотогра- фисати... могућности су</w:t>
      </w:r>
      <w:r>
        <w:rPr>
          <w:spacing w:val="-1"/>
        </w:rPr>
        <w:t xml:space="preserve"> </w:t>
      </w:r>
      <w:r>
        <w:t>бројне.</w:t>
      </w:r>
    </w:p>
    <w:p w:rsidR="005F701D" w:rsidRDefault="00AC6512">
      <w:pPr>
        <w:pStyle w:val="BodyText"/>
        <w:spacing w:line="232" w:lineRule="auto"/>
        <w:ind w:right="117"/>
      </w:pPr>
      <w:r>
        <w:t>Т</w:t>
      </w:r>
      <w:r>
        <w:t xml:space="preserve">реба имати у виду време и окружење у </w:t>
      </w:r>
      <w:r>
        <w:rPr>
          <w:spacing w:val="-4"/>
        </w:rPr>
        <w:t xml:space="preserve">коме </w:t>
      </w:r>
      <w:r>
        <w:t xml:space="preserve">ученици живе и повезати теме са оним што је ученицима </w:t>
      </w:r>
      <w:r>
        <w:rPr>
          <w:spacing w:val="-3"/>
        </w:rPr>
        <w:t xml:space="preserve">блиско </w:t>
      </w:r>
      <w:r>
        <w:t xml:space="preserve">и што их заиста интересује. На пример, </w:t>
      </w:r>
      <w:r>
        <w:rPr>
          <w:spacing w:val="-4"/>
        </w:rPr>
        <w:t xml:space="preserve">уколико </w:t>
      </w:r>
      <w:r>
        <w:t xml:space="preserve">ученике интересује мода, настав- ник може у једној презентацији да прикаже промене у моди </w:t>
      </w:r>
      <w:r>
        <w:rPr>
          <w:spacing w:val="-4"/>
        </w:rPr>
        <w:t xml:space="preserve">током </w:t>
      </w:r>
      <w:r>
        <w:t>историје и</w:t>
      </w:r>
      <w:r>
        <w:t xml:space="preserve">ли да покрене разговор и истраживање о </w:t>
      </w:r>
      <w:r>
        <w:rPr>
          <w:spacing w:val="-3"/>
        </w:rPr>
        <w:t xml:space="preserve">дизајну, аутор- </w:t>
      </w:r>
      <w:r>
        <w:t xml:space="preserve">ским правима, комерцијализацији уметничких дела и сл.; </w:t>
      </w:r>
      <w:r>
        <w:rPr>
          <w:spacing w:val="-4"/>
        </w:rPr>
        <w:t xml:space="preserve">уколико </w:t>
      </w:r>
      <w:r>
        <w:t xml:space="preserve">ученике занима </w:t>
      </w:r>
      <w:r>
        <w:rPr>
          <w:spacing w:val="-4"/>
        </w:rPr>
        <w:t xml:space="preserve">како </w:t>
      </w:r>
      <w:r>
        <w:t xml:space="preserve">да зараде новац, наставник може да покре-  не истраживање о томе </w:t>
      </w:r>
      <w:r>
        <w:rPr>
          <w:spacing w:val="-5"/>
        </w:rPr>
        <w:t xml:space="preserve">ко </w:t>
      </w:r>
      <w:r>
        <w:t xml:space="preserve">је финансирао уметност кроз истори-  </w:t>
      </w:r>
      <w:r>
        <w:rPr>
          <w:spacing w:val="-7"/>
        </w:rPr>
        <w:t xml:space="preserve">ју, </w:t>
      </w:r>
      <w:r>
        <w:t>због</w:t>
      </w:r>
      <w:r>
        <w:rPr>
          <w:spacing w:val="30"/>
        </w:rPr>
        <w:t xml:space="preserve"> </w:t>
      </w:r>
      <w:r>
        <w:t>чега</w:t>
      </w:r>
      <w:r>
        <w:rPr>
          <w:spacing w:val="30"/>
        </w:rPr>
        <w:t xml:space="preserve"> </w:t>
      </w:r>
      <w:r>
        <w:t>је</w:t>
      </w:r>
      <w:r>
        <w:rPr>
          <w:spacing w:val="30"/>
        </w:rPr>
        <w:t xml:space="preserve"> </w:t>
      </w:r>
      <w:r>
        <w:t>наслеђе</w:t>
      </w:r>
      <w:r>
        <w:rPr>
          <w:spacing w:val="30"/>
        </w:rPr>
        <w:t xml:space="preserve"> </w:t>
      </w:r>
      <w:r>
        <w:rPr>
          <w:spacing w:val="-3"/>
        </w:rPr>
        <w:t>културе</w:t>
      </w:r>
      <w:r>
        <w:rPr>
          <w:spacing w:val="30"/>
        </w:rPr>
        <w:t xml:space="preserve"> </w:t>
      </w:r>
      <w:r>
        <w:t>и</w:t>
      </w:r>
      <w:r>
        <w:rPr>
          <w:spacing w:val="30"/>
        </w:rPr>
        <w:t xml:space="preserve"> </w:t>
      </w:r>
      <w:r>
        <w:t>уметности</w:t>
      </w:r>
      <w:r>
        <w:rPr>
          <w:spacing w:val="30"/>
        </w:rPr>
        <w:t xml:space="preserve"> </w:t>
      </w:r>
      <w:r>
        <w:t>важно</w:t>
      </w:r>
      <w:r>
        <w:rPr>
          <w:spacing w:val="30"/>
        </w:rPr>
        <w:t xml:space="preserve"> </w:t>
      </w:r>
      <w:r>
        <w:t>за</w:t>
      </w:r>
      <w:r>
        <w:rPr>
          <w:spacing w:val="30"/>
        </w:rPr>
        <w:t xml:space="preserve"> </w:t>
      </w:r>
      <w:r>
        <w:t>смањење</w:t>
      </w:r>
    </w:p>
    <w:p w:rsidR="005F701D" w:rsidRDefault="005F701D">
      <w:pPr>
        <w:spacing w:line="232" w:lineRule="auto"/>
        <w:sectPr w:rsidR="005F701D">
          <w:type w:val="continuous"/>
          <w:pgSz w:w="11910" w:h="15690"/>
          <w:pgMar w:top="1480" w:right="560" w:bottom="280" w:left="560" w:header="720" w:footer="720" w:gutter="0"/>
          <w:cols w:num="2" w:space="720" w:equalWidth="0">
            <w:col w:w="5293" w:space="121"/>
            <w:col w:w="5376"/>
          </w:cols>
        </w:sectPr>
      </w:pPr>
    </w:p>
    <w:p w:rsidR="005F701D" w:rsidRDefault="00AC6512">
      <w:pPr>
        <w:pStyle w:val="BodyText"/>
        <w:spacing w:before="108" w:line="232" w:lineRule="auto"/>
        <w:ind w:right="38" w:firstLine="0"/>
      </w:pPr>
      <w:r>
        <w:lastRenderedPageBreak/>
        <w:t>сиромаштва, како слика, звук и текст могу да утичу на свест по- трошача и сл. Прилагођавање наставе ученицима подразумева одређени степен импровизације, а програм додатно подржава кре- ативност наставника.</w:t>
      </w:r>
    </w:p>
    <w:p w:rsidR="005F701D" w:rsidRDefault="00AC6512">
      <w:pPr>
        <w:pStyle w:val="BodyText"/>
        <w:spacing w:before="1" w:line="232" w:lineRule="auto"/>
        <w:ind w:right="38"/>
      </w:pPr>
      <w:r>
        <w:t>Исходи који су наведени у табели нису једини исход</w:t>
      </w:r>
      <w:r>
        <w:t>и које ученици достижу у току године. Ученици ће достићи још неке вредне исходе, које није могуће пројектовати као обавезне за све, јер зависе од индивидуалних способности ученика, одабраних тема и метода рада.</w:t>
      </w:r>
    </w:p>
    <w:p w:rsidR="005F701D" w:rsidRDefault="00AC6512">
      <w:pPr>
        <w:pStyle w:val="BodyText"/>
        <w:spacing w:before="168"/>
        <w:ind w:firstLine="0"/>
        <w:jc w:val="left"/>
      </w:pPr>
      <w:r>
        <w:t>II. ПРАЋЕЊЕ И ВРЕДНОВАЊЕ НАСТАВЕ И УЧЕЊА</w:t>
      </w:r>
    </w:p>
    <w:p w:rsidR="005F701D" w:rsidRDefault="00AC6512">
      <w:pPr>
        <w:spacing w:before="112" w:line="232" w:lineRule="auto"/>
        <w:ind w:left="120" w:right="39" w:firstLine="396"/>
        <w:jc w:val="both"/>
        <w:rPr>
          <w:sz w:val="18"/>
        </w:rPr>
      </w:pPr>
      <w:r>
        <w:rPr>
          <w:sz w:val="18"/>
        </w:rPr>
        <w:t xml:space="preserve">Праћење и вредновање се врши у складу са препорукама за праћење и вредновање датим у </w:t>
      </w:r>
      <w:r>
        <w:rPr>
          <w:i/>
          <w:sz w:val="18"/>
        </w:rPr>
        <w:t>Општем упутству за остварива- ње програма наставе и учења обавезних предмета</w:t>
      </w:r>
      <w:r>
        <w:rPr>
          <w:sz w:val="18"/>
        </w:rPr>
        <w:t>.</w:t>
      </w:r>
    </w:p>
    <w:p w:rsidR="005F701D" w:rsidRDefault="00AC6512">
      <w:pPr>
        <w:pStyle w:val="BodyText"/>
        <w:spacing w:before="2" w:line="232" w:lineRule="auto"/>
        <w:ind w:right="38"/>
      </w:pPr>
      <w:r>
        <w:t>Елементи за праћење напредовања ученика су: 1) напредова- ње у комуникацији (у визуелном, вер</w:t>
      </w:r>
      <w:r>
        <w:t>балном и писаном изражава- њу); 2) напредовање у раду са подацима (визуелним, текстуалним и аудиовизуелним); 3) напредовање у развијању и примени идеја;</w:t>
      </w:r>
    </w:p>
    <w:p w:rsidR="005F701D" w:rsidRDefault="00AC6512">
      <w:pPr>
        <w:pStyle w:val="BodyText"/>
        <w:spacing w:line="201" w:lineRule="exact"/>
        <w:ind w:firstLine="0"/>
        <w:jc w:val="left"/>
      </w:pPr>
      <w:r>
        <w:t>4) напредовање у развијању позитивних ставова.</w:t>
      </w:r>
    </w:p>
    <w:p w:rsidR="005F701D" w:rsidRDefault="00AC6512">
      <w:pPr>
        <w:pStyle w:val="BodyText"/>
        <w:spacing w:before="2" w:line="232" w:lineRule="auto"/>
        <w:ind w:right="38"/>
      </w:pPr>
      <w:r>
        <w:t xml:space="preserve">У настави </w:t>
      </w:r>
      <w:r>
        <w:rPr>
          <w:i/>
        </w:rPr>
        <w:t xml:space="preserve">ликовне културе </w:t>
      </w:r>
      <w:r>
        <w:rPr>
          <w:spacing w:val="-3"/>
        </w:rPr>
        <w:t xml:space="preserve">углавном </w:t>
      </w:r>
      <w:r>
        <w:t xml:space="preserve">није могуће мерити и </w:t>
      </w:r>
      <w:r>
        <w:t>објективно проценити напредак и постигнућа, нарочито када се процењује напредовање у развијању стваралачког мишљења и естетички квалитети ликовног рада. Међутим, могуће је постави- ти неке захтеве. На пример, када ученици раде презентације, по- стављају се</w:t>
      </w:r>
      <w:r>
        <w:t xml:space="preserve"> прво неки основни захтеви (</w:t>
      </w:r>
      <w:r>
        <w:rPr>
          <w:i/>
        </w:rPr>
        <w:t>5–7 слајдова, прикажите само кључне текстуалне и визуелне информације</w:t>
      </w:r>
      <w:r>
        <w:t>), затим, у стари- јим</w:t>
      </w:r>
      <w:r>
        <w:rPr>
          <w:spacing w:val="-6"/>
        </w:rPr>
        <w:t xml:space="preserve"> </w:t>
      </w:r>
      <w:r>
        <w:t>разредима</w:t>
      </w:r>
      <w:r>
        <w:rPr>
          <w:spacing w:val="-6"/>
        </w:rPr>
        <w:t xml:space="preserve"> </w:t>
      </w:r>
      <w:r>
        <w:t>се</w:t>
      </w:r>
      <w:r>
        <w:rPr>
          <w:spacing w:val="-6"/>
        </w:rPr>
        <w:t xml:space="preserve"> </w:t>
      </w:r>
      <w:r>
        <w:t>тражи</w:t>
      </w:r>
      <w:r>
        <w:rPr>
          <w:spacing w:val="-6"/>
        </w:rPr>
        <w:t xml:space="preserve"> </w:t>
      </w:r>
      <w:r>
        <w:t>више</w:t>
      </w:r>
      <w:r>
        <w:rPr>
          <w:spacing w:val="-6"/>
        </w:rPr>
        <w:t xml:space="preserve"> </w:t>
      </w:r>
      <w:r>
        <w:t>(</w:t>
      </w:r>
      <w:r>
        <w:rPr>
          <w:i/>
        </w:rPr>
        <w:t>безсерифна</w:t>
      </w:r>
      <w:r>
        <w:rPr>
          <w:i/>
          <w:spacing w:val="-6"/>
        </w:rPr>
        <w:t xml:space="preserve"> </w:t>
      </w:r>
      <w:r>
        <w:rPr>
          <w:i/>
        </w:rPr>
        <w:t>слова,</w:t>
      </w:r>
      <w:r>
        <w:rPr>
          <w:i/>
          <w:spacing w:val="-6"/>
        </w:rPr>
        <w:t xml:space="preserve"> </w:t>
      </w:r>
      <w:r>
        <w:rPr>
          <w:i/>
        </w:rPr>
        <w:t>контраст</w:t>
      </w:r>
      <w:r>
        <w:rPr>
          <w:i/>
          <w:spacing w:val="-6"/>
        </w:rPr>
        <w:t xml:space="preserve"> </w:t>
      </w:r>
      <w:r>
        <w:rPr>
          <w:i/>
        </w:rPr>
        <w:t>који</w:t>
      </w:r>
      <w:r>
        <w:rPr>
          <w:i/>
          <w:spacing w:val="-6"/>
        </w:rPr>
        <w:t xml:space="preserve"> </w:t>
      </w:r>
      <w:r>
        <w:rPr>
          <w:i/>
        </w:rPr>
        <w:t>не замара очи</w:t>
      </w:r>
      <w:r>
        <w:t xml:space="preserve">...). Исто важи и за организацију ликовне композиције, за рад у </w:t>
      </w:r>
      <w:r>
        <w:rPr>
          <w:spacing w:val="-5"/>
        </w:rPr>
        <w:t>ти</w:t>
      </w:r>
      <w:r>
        <w:rPr>
          <w:spacing w:val="-5"/>
        </w:rPr>
        <w:t xml:space="preserve">му, </w:t>
      </w:r>
      <w:r>
        <w:t xml:space="preserve">за комуникацију на друштвеним мрежама (коју на- ставник не може увек да прати, али може са ученицима да анали- зира позитивне и негативне примере), за цртање у апликативном </w:t>
      </w:r>
      <w:r>
        <w:rPr>
          <w:spacing w:val="-3"/>
        </w:rPr>
        <w:t xml:space="preserve">програму...  </w:t>
      </w:r>
      <w:r>
        <w:t>Ове захтеве није могуће предвидети програмом, јер  се постављају у</w:t>
      </w:r>
      <w:r>
        <w:t xml:space="preserve"> складу са природом задатка </w:t>
      </w:r>
      <w:r>
        <w:rPr>
          <w:spacing w:val="-3"/>
        </w:rPr>
        <w:t xml:space="preserve">који </w:t>
      </w:r>
      <w:r>
        <w:t xml:space="preserve">осмишљава на- ставник. </w:t>
      </w:r>
      <w:r>
        <w:rPr>
          <w:spacing w:val="-3"/>
        </w:rPr>
        <w:t xml:space="preserve">СОЛО </w:t>
      </w:r>
      <w:r>
        <w:t xml:space="preserve">таксономија може да </w:t>
      </w:r>
      <w:r>
        <w:rPr>
          <w:spacing w:val="-5"/>
        </w:rPr>
        <w:t xml:space="preserve">буде </w:t>
      </w:r>
      <w:r>
        <w:rPr>
          <w:spacing w:val="-3"/>
        </w:rPr>
        <w:t xml:space="preserve">од </w:t>
      </w:r>
      <w:r>
        <w:t xml:space="preserve">помоћи наставнику када одређује захтеве по разредима. </w:t>
      </w:r>
      <w:r>
        <w:rPr>
          <w:spacing w:val="-3"/>
        </w:rPr>
        <w:t xml:space="preserve">Никако </w:t>
      </w:r>
      <w:r>
        <w:t>није добро тражити</w:t>
      </w:r>
      <w:r>
        <w:rPr>
          <w:spacing w:val="-27"/>
        </w:rPr>
        <w:t xml:space="preserve"> </w:t>
      </w:r>
      <w:r>
        <w:rPr>
          <w:spacing w:val="-3"/>
        </w:rPr>
        <w:t xml:space="preserve">од </w:t>
      </w:r>
      <w:r>
        <w:t xml:space="preserve">ученика </w:t>
      </w:r>
      <w:r>
        <w:rPr>
          <w:spacing w:val="-3"/>
        </w:rPr>
        <w:t xml:space="preserve">готов </w:t>
      </w:r>
      <w:r>
        <w:rPr>
          <w:spacing w:val="-4"/>
        </w:rPr>
        <w:t xml:space="preserve">продукт, </w:t>
      </w:r>
      <w:r>
        <w:t>а да претходно нису постепено увођени у процес.</w:t>
      </w:r>
    </w:p>
    <w:p w:rsidR="005F701D" w:rsidRDefault="00AC6512">
      <w:pPr>
        <w:pStyle w:val="Heading2"/>
        <w:spacing w:before="173"/>
        <w:ind w:left="836"/>
      </w:pPr>
      <w:r>
        <w:t>ФИЗИЧКО И ЗДР</w:t>
      </w:r>
      <w:r>
        <w:t>АВСТВЕНО ВАСПИТАЊЕ</w:t>
      </w:r>
    </w:p>
    <w:p w:rsidR="005F701D" w:rsidRDefault="005F701D">
      <w:pPr>
        <w:pStyle w:val="BodyText"/>
        <w:spacing w:before="5"/>
        <w:ind w:left="0" w:firstLine="0"/>
        <w:jc w:val="left"/>
        <w:rPr>
          <w:b/>
          <w:sz w:val="17"/>
        </w:rPr>
      </w:pPr>
    </w:p>
    <w:p w:rsidR="005F701D" w:rsidRDefault="00AC6512">
      <w:pPr>
        <w:pStyle w:val="BodyText"/>
        <w:spacing w:line="232" w:lineRule="auto"/>
        <w:ind w:right="38"/>
      </w:pPr>
      <w:r>
        <w:t xml:space="preserve">Циљ учења </w:t>
      </w:r>
      <w:r>
        <w:rPr>
          <w:i/>
        </w:rPr>
        <w:t xml:space="preserve">физичког и здравственог васпитања </w:t>
      </w:r>
      <w:r>
        <w:t>је да ученик континуирано развија знања, физичке способности и моторичке вештине у складу са вредностима физичког вежбања, потребама за очување и унапређивање здравља и даљег професионалног ра</w:t>
      </w:r>
      <w:r>
        <w:t>- звоја.</w:t>
      </w:r>
    </w:p>
    <w:p w:rsidR="005F701D" w:rsidRDefault="00AC6512">
      <w:pPr>
        <w:pStyle w:val="BodyText"/>
        <w:spacing w:before="167"/>
        <w:ind w:firstLine="0"/>
        <w:jc w:val="left"/>
      </w:pPr>
      <w:r>
        <w:t>ОПШТА ПРЕДМЕТНА КОМПЕТЕНЦИЈА</w:t>
      </w:r>
    </w:p>
    <w:p w:rsidR="005F701D" w:rsidRDefault="00AC6512">
      <w:pPr>
        <w:pStyle w:val="BodyText"/>
        <w:spacing w:before="113" w:line="232" w:lineRule="auto"/>
        <w:ind w:right="38"/>
      </w:pPr>
      <w:r>
        <w:t xml:space="preserve">Учењем наставног предмета </w:t>
      </w:r>
      <w:r>
        <w:rPr>
          <w:spacing w:val="-3"/>
        </w:rPr>
        <w:t xml:space="preserve">Физичко </w:t>
      </w:r>
      <w:r>
        <w:t xml:space="preserve">васпитање ученик сти- че вештине и овладава знањима о културним вредностима теле- сног вежбања. Стечена знања примењује у свакодневном </w:t>
      </w:r>
      <w:r>
        <w:rPr>
          <w:spacing w:val="-4"/>
        </w:rPr>
        <w:t xml:space="preserve">животу, </w:t>
      </w:r>
      <w:r>
        <w:t xml:space="preserve">специфично-професионалним и ванредним животним ситуаци- јама. Разуме потребу редовног бављења физичком активношћу и континуираног развоја физичких способности и активно ради на </w:t>
      </w:r>
      <w:r>
        <w:rPr>
          <w:spacing w:val="-3"/>
        </w:rPr>
        <w:t xml:space="preserve">њиховом унапређивању. </w:t>
      </w:r>
      <w:r>
        <w:t xml:space="preserve">Вежбајући унапређује здравље, здравље </w:t>
      </w:r>
      <w:r>
        <w:rPr>
          <w:spacing w:val="-3"/>
        </w:rPr>
        <w:t xml:space="preserve">околине </w:t>
      </w:r>
      <w:r>
        <w:t xml:space="preserve">и квалитет </w:t>
      </w:r>
      <w:r>
        <w:t xml:space="preserve">живота. Путем различитих видова физичке ак- тивности исказује лични </w:t>
      </w:r>
      <w:r>
        <w:rPr>
          <w:spacing w:val="-3"/>
        </w:rPr>
        <w:t xml:space="preserve">идентитет, </w:t>
      </w:r>
      <w:r>
        <w:t>креативност, емоције,</w:t>
      </w:r>
      <w:r>
        <w:rPr>
          <w:spacing w:val="-30"/>
        </w:rPr>
        <w:t xml:space="preserve"> </w:t>
      </w:r>
      <w:r>
        <w:t xml:space="preserve">комуни- цира, неутралише или смањује на најмању меру негативне утицаје савременог живота. Кроз предмет физичко васпитање развијају се: толеранција, хумани </w:t>
      </w:r>
      <w:r>
        <w:t xml:space="preserve">односи одговорност, поштовање правила, квалитетна међусобна комуникација, </w:t>
      </w:r>
      <w:r>
        <w:rPr>
          <w:spacing w:val="-3"/>
        </w:rPr>
        <w:t xml:space="preserve">еколошки </w:t>
      </w:r>
      <w:r>
        <w:t xml:space="preserve">однос према при- родном </w:t>
      </w:r>
      <w:r>
        <w:rPr>
          <w:spacing w:val="-3"/>
        </w:rPr>
        <w:t xml:space="preserve">окружењу, </w:t>
      </w:r>
      <w:r>
        <w:t xml:space="preserve">и способност за учешће у спортско-рекреатив- ним и спортским активностима </w:t>
      </w:r>
      <w:r>
        <w:rPr>
          <w:spacing w:val="-4"/>
        </w:rPr>
        <w:t xml:space="preserve">током </w:t>
      </w:r>
      <w:r>
        <w:t>целог</w:t>
      </w:r>
      <w:r>
        <w:rPr>
          <w:spacing w:val="-2"/>
        </w:rPr>
        <w:t xml:space="preserve"> </w:t>
      </w:r>
      <w:r>
        <w:t>живота.</w:t>
      </w:r>
    </w:p>
    <w:p w:rsidR="005F701D" w:rsidRDefault="00AC6512">
      <w:pPr>
        <w:spacing w:before="106" w:line="203" w:lineRule="exact"/>
        <w:ind w:left="517"/>
        <w:rPr>
          <w:i/>
          <w:sz w:val="18"/>
        </w:rPr>
      </w:pPr>
      <w:r>
        <w:br w:type="column"/>
      </w:r>
      <w:r>
        <w:rPr>
          <w:i/>
          <w:sz w:val="18"/>
        </w:rPr>
        <w:t>Основни ниво</w:t>
      </w:r>
    </w:p>
    <w:p w:rsidR="005F701D" w:rsidRDefault="00AC6512">
      <w:pPr>
        <w:pStyle w:val="BodyText"/>
        <w:spacing w:before="3" w:line="230" w:lineRule="auto"/>
        <w:ind w:right="116"/>
      </w:pPr>
      <w:r>
        <w:t>Достиже и одржава оптималан нив</w:t>
      </w:r>
      <w:r>
        <w:t>о физичких способности. Ученик је оспособљен да води бригу о властитом здрављу и здра- вљу околине. Препознаје и разуме законитости утицаја физичког вежбања на антрополошки статус. Спроводи физичко вежбање уз безбедносне, здравствено-хигијенске и организац</w:t>
      </w:r>
      <w:r>
        <w:t>ионо-техничке мере. Супротставља се свим облицима насиља у физичком васпи- тању, спорту и рекреативним активностима.</w:t>
      </w:r>
    </w:p>
    <w:p w:rsidR="005F701D" w:rsidRDefault="00AC6512">
      <w:pPr>
        <w:spacing w:line="196" w:lineRule="exact"/>
        <w:ind w:left="517"/>
        <w:rPr>
          <w:i/>
          <w:sz w:val="18"/>
        </w:rPr>
      </w:pPr>
      <w:r>
        <w:rPr>
          <w:i/>
          <w:sz w:val="18"/>
        </w:rPr>
        <w:t>Средњи ниво</w:t>
      </w:r>
    </w:p>
    <w:p w:rsidR="005F701D" w:rsidRDefault="00AC6512">
      <w:pPr>
        <w:pStyle w:val="BodyText"/>
        <w:spacing w:before="2" w:line="230" w:lineRule="auto"/>
        <w:ind w:right="117"/>
      </w:pPr>
      <w:r>
        <w:t>Бира спортско-рекреативну активност у циљу одржавања и унапређивања физичких способности и здравља, у складу са соп- ственим по</w:t>
      </w:r>
      <w:r>
        <w:t>требама и интересовањима. У вежбању сарађује и по- маже другима поштујући индивидуалне разлике. Редовно вежба у слободно време.</w:t>
      </w:r>
    </w:p>
    <w:p w:rsidR="005F701D" w:rsidRDefault="00AC6512">
      <w:pPr>
        <w:spacing w:line="196" w:lineRule="exact"/>
        <w:ind w:left="517"/>
        <w:rPr>
          <w:i/>
          <w:sz w:val="18"/>
        </w:rPr>
      </w:pPr>
      <w:r>
        <w:rPr>
          <w:i/>
          <w:sz w:val="18"/>
        </w:rPr>
        <w:t>Напредни ниво</w:t>
      </w:r>
    </w:p>
    <w:p w:rsidR="005F701D" w:rsidRDefault="00AC6512">
      <w:pPr>
        <w:pStyle w:val="BodyText"/>
        <w:spacing w:before="3" w:line="230" w:lineRule="auto"/>
        <w:ind w:right="117"/>
      </w:pPr>
      <w:r>
        <w:t>Самоиницијативно примењује разноврсне програме и облике индивидуалног и колективног вежбања, уз поштовање индивиду- алних разлика учесника у телесном вежбању. Преузима одговор- ност за сопствене изборе када је реч о животном стилу (физичка активност, исхра</w:t>
      </w:r>
      <w:r>
        <w:t>на, ризична понашања и др.) и процењује дуго- рочне позитивне, односно негативне последице по здравље и ква- литет живота појединца, породице и окружења.</w:t>
      </w:r>
    </w:p>
    <w:p w:rsidR="005F701D" w:rsidRDefault="00AC6512">
      <w:pPr>
        <w:pStyle w:val="BodyText"/>
        <w:spacing w:before="164"/>
        <w:ind w:firstLine="0"/>
        <w:jc w:val="left"/>
      </w:pPr>
      <w:r>
        <w:t>СПЕЦИФИЧНЕ ПРЕДМЕТНЕ КОМПЕТЕНЦИЈЕ</w:t>
      </w:r>
    </w:p>
    <w:p w:rsidR="005F701D" w:rsidRDefault="00AC6512">
      <w:pPr>
        <w:pStyle w:val="BodyText"/>
        <w:spacing w:before="111" w:line="230" w:lineRule="auto"/>
        <w:ind w:right="117"/>
      </w:pPr>
      <w:r>
        <w:t>На основу стечених знања ученик користи разноврсне про- граме вежбањ</w:t>
      </w:r>
      <w:r>
        <w:t xml:space="preserve">а и користи изворе информација ради унапређивања здравља, моторичких способности и вештина. Испољава позити- ван став према физичком васпитању и </w:t>
      </w:r>
      <w:r>
        <w:rPr>
          <w:spacing w:val="-4"/>
        </w:rPr>
        <w:t xml:space="preserve">спорту. </w:t>
      </w:r>
      <w:r>
        <w:t xml:space="preserve">Поштује правила и негује здраве међуљудске односе </w:t>
      </w:r>
      <w:r>
        <w:rPr>
          <w:spacing w:val="-3"/>
        </w:rPr>
        <w:t xml:space="preserve">приликом </w:t>
      </w:r>
      <w:r>
        <w:t>реализовања физичке/ спортске активности. Пр</w:t>
      </w:r>
      <w:r>
        <w:t xml:space="preserve">омовише </w:t>
      </w:r>
      <w:r>
        <w:rPr>
          <w:spacing w:val="-3"/>
        </w:rPr>
        <w:t xml:space="preserve">улогу </w:t>
      </w:r>
      <w:r>
        <w:t>физичког васпитања и спорта у унапређивању здравља и превентивно деловање на</w:t>
      </w:r>
      <w:r>
        <w:rPr>
          <w:spacing w:val="-31"/>
        </w:rPr>
        <w:t xml:space="preserve"> </w:t>
      </w:r>
      <w:r>
        <w:t xml:space="preserve">наста- јање болести и социо-патолошких појава. Ученик је стекао знања о могућности коришћења превентивног вежбања ради отклањања негативниих утицаја </w:t>
      </w:r>
      <w:r>
        <w:rPr>
          <w:spacing w:val="-4"/>
        </w:rPr>
        <w:t>будуће</w:t>
      </w:r>
      <w:r>
        <w:rPr>
          <w:spacing w:val="-1"/>
        </w:rPr>
        <w:t xml:space="preserve"> </w:t>
      </w:r>
      <w:r>
        <w:t>професије</w:t>
      </w:r>
      <w:r>
        <w:t>.</w:t>
      </w:r>
    </w:p>
    <w:p w:rsidR="005F701D" w:rsidRDefault="00AC6512">
      <w:pPr>
        <w:spacing w:line="196" w:lineRule="exact"/>
        <w:ind w:left="517"/>
        <w:rPr>
          <w:i/>
          <w:sz w:val="18"/>
        </w:rPr>
      </w:pPr>
      <w:r>
        <w:rPr>
          <w:i/>
          <w:sz w:val="18"/>
        </w:rPr>
        <w:t>Основни ниво</w:t>
      </w:r>
    </w:p>
    <w:p w:rsidR="005F701D" w:rsidRDefault="00AC6512">
      <w:pPr>
        <w:pStyle w:val="BodyText"/>
        <w:spacing w:before="3" w:line="230" w:lineRule="auto"/>
        <w:ind w:right="117"/>
      </w:pPr>
      <w:r>
        <w:t xml:space="preserve">Ученик зна функцију једноставних вежби и програма развоја моторичких способности; зна основну технику и тактику спорт- ских грана; понаша се дисциплиновано поштујући мере безбедно- сти у вежбању; зна да упореди вредности почетних и финалних </w:t>
      </w:r>
      <w:r>
        <w:t>резултата мерења моторичких способности у односу на референт- не вредности за свој узраст и пол. У процесу вежбања сарађује са другима и помаже им уз поштовање индивидуалних разлика.</w:t>
      </w:r>
    </w:p>
    <w:p w:rsidR="005F701D" w:rsidRDefault="00AC6512">
      <w:pPr>
        <w:spacing w:line="196" w:lineRule="exact"/>
        <w:ind w:left="517"/>
        <w:rPr>
          <w:i/>
          <w:sz w:val="18"/>
        </w:rPr>
      </w:pPr>
      <w:r>
        <w:rPr>
          <w:i/>
          <w:sz w:val="18"/>
        </w:rPr>
        <w:t>Средњи ниво</w:t>
      </w:r>
    </w:p>
    <w:p w:rsidR="005F701D" w:rsidRDefault="00AC6512">
      <w:pPr>
        <w:pStyle w:val="BodyText"/>
        <w:spacing w:before="3" w:line="230" w:lineRule="auto"/>
        <w:ind w:right="116"/>
      </w:pPr>
      <w:r>
        <w:t xml:space="preserve">Ученик је у стању да самостално састави и примени програ- ме </w:t>
      </w:r>
      <w:r>
        <w:t>вежбања препознавајући везу са здрављем и психо-физичким развојем; зна сложеније техничко-тактичке елементе спортске гране; примењује правилне поступке у случају незгоде током ве- жбања; вреднује и цени допринос физичке активности здрављу и квалитету живот</w:t>
      </w:r>
      <w:r>
        <w:t>а. Учествује у различитим спортским такмичењи- ма и спортско-рекреативним активностима у школи и, у складу са интересовањима помаже у њиховом планирању и реализацији.</w:t>
      </w:r>
    </w:p>
    <w:p w:rsidR="005F701D" w:rsidRDefault="00AC6512">
      <w:pPr>
        <w:spacing w:line="196" w:lineRule="exact"/>
        <w:ind w:left="517"/>
        <w:rPr>
          <w:i/>
          <w:sz w:val="18"/>
        </w:rPr>
      </w:pPr>
      <w:r>
        <w:rPr>
          <w:i/>
          <w:sz w:val="18"/>
        </w:rPr>
        <w:t>Напредни ниво</w:t>
      </w:r>
    </w:p>
    <w:p w:rsidR="005F701D" w:rsidRDefault="00AC6512">
      <w:pPr>
        <w:pStyle w:val="BodyText"/>
        <w:spacing w:before="2" w:line="230" w:lineRule="auto"/>
        <w:ind w:right="117"/>
      </w:pPr>
      <w:r>
        <w:t>Ученик је способан да самостално састави и изведе сложе- није програме вежб</w:t>
      </w:r>
      <w:r>
        <w:t xml:space="preserve">ања; самостално и у сарадњи са другима ре- шава сложене тактичке задатке; препознаје основне законитости оптерећења у физичким и спортским активностима, промовише </w:t>
      </w:r>
      <w:r>
        <w:rPr>
          <w:spacing w:val="-3"/>
        </w:rPr>
        <w:t xml:space="preserve">њихову улогу </w:t>
      </w:r>
      <w:r>
        <w:t xml:space="preserve">у унапређивању здравља и превентивно деловање  на настанак хроничних незаразних </w:t>
      </w:r>
      <w:r>
        <w:t xml:space="preserve">обољења и социо-патолошких појава; редовно се бави спортским и спортско-рекреативним ак- тивностима у слободно време, и у складу са интересовањима уче- ствује и помаже на </w:t>
      </w:r>
      <w:r>
        <w:rPr>
          <w:spacing w:val="-3"/>
        </w:rPr>
        <w:t xml:space="preserve">школским </w:t>
      </w:r>
      <w:r>
        <w:t xml:space="preserve">такмичењима и другим манифеста- цијама. Користи физичку активност ради веће </w:t>
      </w:r>
      <w:r>
        <w:t>ефикасности учења и елиминисања штетних професионалних</w:t>
      </w:r>
      <w:r>
        <w:rPr>
          <w:spacing w:val="-4"/>
        </w:rPr>
        <w:t xml:space="preserve"> </w:t>
      </w:r>
      <w:r>
        <w:t>утицаја.</w:t>
      </w:r>
    </w:p>
    <w:p w:rsidR="005F701D" w:rsidRDefault="005F701D">
      <w:pPr>
        <w:spacing w:line="230" w:lineRule="auto"/>
        <w:sectPr w:rsidR="005F701D">
          <w:pgSz w:w="11910" w:h="15690"/>
          <w:pgMar w:top="0" w:right="560" w:bottom="280" w:left="560" w:header="720" w:footer="720" w:gutter="0"/>
          <w:cols w:num="2" w:space="720" w:equalWidth="0">
            <w:col w:w="5293" w:space="121"/>
            <w:col w:w="5376"/>
          </w:cols>
        </w:sectPr>
      </w:pPr>
    </w:p>
    <w:p w:rsidR="005F701D" w:rsidRDefault="00AC6512">
      <w:pPr>
        <w:tabs>
          <w:tab w:val="left" w:pos="1707"/>
        </w:tabs>
        <w:spacing w:before="69" w:after="56" w:line="314" w:lineRule="auto"/>
        <w:ind w:left="177" w:right="7746"/>
        <w:rPr>
          <w:b/>
          <w:sz w:val="14"/>
        </w:rPr>
      </w:pPr>
      <w:r>
        <w:rPr>
          <w:sz w:val="14"/>
        </w:rPr>
        <w:lastRenderedPageBreak/>
        <w:t>Разред</w:t>
      </w:r>
      <w:r>
        <w:rPr>
          <w:sz w:val="14"/>
        </w:rPr>
        <w:tab/>
      </w:r>
      <w:r>
        <w:rPr>
          <w:b/>
          <w:sz w:val="14"/>
        </w:rPr>
        <w:t xml:space="preserve">Први </w:t>
      </w:r>
      <w:r>
        <w:rPr>
          <w:sz w:val="14"/>
        </w:rPr>
        <w:t xml:space="preserve">(за све смерове) </w:t>
      </w:r>
      <w:r>
        <w:rPr>
          <w:spacing w:val="-3"/>
          <w:sz w:val="14"/>
        </w:rPr>
        <w:t xml:space="preserve">Годишњи </w:t>
      </w:r>
      <w:r>
        <w:rPr>
          <w:sz w:val="14"/>
        </w:rPr>
        <w:t xml:space="preserve">фонд часова </w:t>
      </w:r>
      <w:r>
        <w:rPr>
          <w:b/>
          <w:sz w:val="14"/>
        </w:rPr>
        <w:t>74</w:t>
      </w:r>
      <w:r>
        <w:rPr>
          <w:b/>
          <w:spacing w:val="-10"/>
          <w:sz w:val="14"/>
        </w:rPr>
        <w:t xml:space="preserve"> </w:t>
      </w:r>
      <w:r>
        <w:rPr>
          <w:b/>
          <w:sz w:val="14"/>
        </w:rPr>
        <w:t>часа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1512"/>
        <w:gridCol w:w="1323"/>
        <w:gridCol w:w="3855"/>
      </w:tblGrid>
      <w:tr w:rsidR="005F701D">
        <w:trPr>
          <w:trHeight w:val="360"/>
        </w:trPr>
        <w:tc>
          <w:tcPr>
            <w:tcW w:w="3855" w:type="dxa"/>
            <w:shd w:val="clear" w:color="auto" w:fill="E6E7E8"/>
          </w:tcPr>
          <w:p w:rsidR="005F701D" w:rsidRDefault="00AC6512">
            <w:pPr>
              <w:pStyle w:val="TableParagraph"/>
              <w:spacing w:before="18" w:line="161" w:lineRule="exact"/>
              <w:ind w:left="240" w:right="230"/>
              <w:jc w:val="center"/>
              <w:rPr>
                <w:b/>
                <w:sz w:val="14"/>
              </w:rPr>
            </w:pPr>
            <w:r>
              <w:rPr>
                <w:b/>
                <w:sz w:val="14"/>
              </w:rPr>
              <w:t>ИСХОДИ</w:t>
            </w:r>
          </w:p>
          <w:p w:rsidR="005F701D" w:rsidRDefault="00AC6512">
            <w:pPr>
              <w:pStyle w:val="TableParagraph"/>
              <w:spacing w:line="161" w:lineRule="exact"/>
              <w:ind w:left="240" w:right="230"/>
              <w:jc w:val="center"/>
              <w:rPr>
                <w:sz w:val="14"/>
              </w:rPr>
            </w:pPr>
            <w:r>
              <w:rPr>
                <w:sz w:val="14"/>
              </w:rPr>
              <w:t>По завршетку првог разреда ученик ће бити у стању да:</w:t>
            </w:r>
          </w:p>
        </w:tc>
        <w:tc>
          <w:tcPr>
            <w:tcW w:w="2835" w:type="dxa"/>
            <w:gridSpan w:val="2"/>
            <w:shd w:val="clear" w:color="auto" w:fill="E6E7E8"/>
          </w:tcPr>
          <w:p w:rsidR="005F701D" w:rsidRDefault="00AC6512">
            <w:pPr>
              <w:pStyle w:val="TableParagraph"/>
              <w:spacing w:before="97"/>
              <w:ind w:left="892"/>
              <w:rPr>
                <w:b/>
                <w:sz w:val="14"/>
              </w:rPr>
            </w:pPr>
            <w:r>
              <w:rPr>
                <w:b/>
                <w:sz w:val="14"/>
              </w:rPr>
              <w:t>ОБЛАСТ/ТЕМА</w:t>
            </w:r>
          </w:p>
        </w:tc>
        <w:tc>
          <w:tcPr>
            <w:tcW w:w="3855" w:type="dxa"/>
            <w:shd w:val="clear" w:color="auto" w:fill="E6E7E8"/>
          </w:tcPr>
          <w:p w:rsidR="005F701D" w:rsidRDefault="00AC6512">
            <w:pPr>
              <w:pStyle w:val="TableParagraph"/>
              <w:spacing w:before="97"/>
              <w:ind w:left="240" w:right="230"/>
              <w:jc w:val="center"/>
              <w:rPr>
                <w:b/>
                <w:sz w:val="14"/>
              </w:rPr>
            </w:pPr>
            <w:r>
              <w:rPr>
                <w:b/>
                <w:sz w:val="14"/>
              </w:rPr>
              <w:t>САДРЖАЈИ</w:t>
            </w:r>
          </w:p>
        </w:tc>
      </w:tr>
      <w:tr w:rsidR="005F701D">
        <w:trPr>
          <w:trHeight w:val="1160"/>
        </w:trPr>
        <w:tc>
          <w:tcPr>
            <w:tcW w:w="3855" w:type="dxa"/>
            <w:vMerge w:val="restart"/>
            <w:tcBorders>
              <w:bottom w:val="nil"/>
            </w:tcBorders>
          </w:tcPr>
          <w:p w:rsidR="005F701D" w:rsidRDefault="00AC6512">
            <w:pPr>
              <w:pStyle w:val="TableParagraph"/>
              <w:numPr>
                <w:ilvl w:val="0"/>
                <w:numId w:val="47"/>
              </w:numPr>
              <w:tabs>
                <w:tab w:val="left" w:pos="162"/>
              </w:tabs>
              <w:spacing w:before="18"/>
              <w:ind w:right="425" w:firstLine="0"/>
              <w:rPr>
                <w:sz w:val="14"/>
              </w:rPr>
            </w:pPr>
            <w:r>
              <w:rPr>
                <w:sz w:val="14"/>
              </w:rPr>
              <w:t>сврсисходно</w:t>
            </w:r>
            <w:r>
              <w:rPr>
                <w:spacing w:val="-7"/>
                <w:sz w:val="14"/>
              </w:rPr>
              <w:t xml:space="preserve"> </w:t>
            </w:r>
            <w:r>
              <w:rPr>
                <w:sz w:val="14"/>
              </w:rPr>
              <w:t>примењује</w:t>
            </w:r>
            <w:r>
              <w:rPr>
                <w:spacing w:val="-8"/>
                <w:sz w:val="14"/>
              </w:rPr>
              <w:t xml:space="preserve"> </w:t>
            </w:r>
            <w:r>
              <w:rPr>
                <w:sz w:val="14"/>
              </w:rPr>
              <w:t>вежбе,</w:t>
            </w:r>
            <w:r>
              <w:rPr>
                <w:spacing w:val="-7"/>
                <w:sz w:val="14"/>
              </w:rPr>
              <w:t xml:space="preserve"> </w:t>
            </w:r>
            <w:r>
              <w:rPr>
                <w:sz w:val="14"/>
              </w:rPr>
              <w:t>разноврсна</w:t>
            </w:r>
            <w:r>
              <w:rPr>
                <w:spacing w:val="-7"/>
                <w:sz w:val="14"/>
              </w:rPr>
              <w:t xml:space="preserve"> </w:t>
            </w:r>
            <w:r>
              <w:rPr>
                <w:sz w:val="14"/>
              </w:rPr>
              <w:t>природна</w:t>
            </w:r>
            <w:r>
              <w:rPr>
                <w:spacing w:val="-7"/>
                <w:sz w:val="14"/>
              </w:rPr>
              <w:t xml:space="preserve"> </w:t>
            </w:r>
            <w:r>
              <w:rPr>
                <w:sz w:val="14"/>
              </w:rPr>
              <w:t>и изведена</w:t>
            </w:r>
            <w:r>
              <w:rPr>
                <w:spacing w:val="-1"/>
                <w:sz w:val="14"/>
              </w:rPr>
              <w:t xml:space="preserve"> </w:t>
            </w:r>
            <w:r>
              <w:rPr>
                <w:sz w:val="14"/>
              </w:rPr>
              <w:t>кретања;</w:t>
            </w:r>
          </w:p>
          <w:p w:rsidR="005F701D" w:rsidRDefault="00AC6512">
            <w:pPr>
              <w:pStyle w:val="TableParagraph"/>
              <w:numPr>
                <w:ilvl w:val="0"/>
                <w:numId w:val="47"/>
              </w:numPr>
              <w:tabs>
                <w:tab w:val="left" w:pos="162"/>
              </w:tabs>
              <w:ind w:right="69" w:firstLine="0"/>
              <w:rPr>
                <w:sz w:val="14"/>
              </w:rPr>
            </w:pPr>
            <w:r>
              <w:rPr>
                <w:sz w:val="14"/>
              </w:rPr>
              <w:t>упореди и анализира резултате тестирања са вредностима</w:t>
            </w:r>
            <w:r>
              <w:rPr>
                <w:spacing w:val="-21"/>
                <w:sz w:val="14"/>
              </w:rPr>
              <w:t xml:space="preserve"> </w:t>
            </w:r>
            <w:r>
              <w:rPr>
                <w:sz w:val="14"/>
              </w:rPr>
              <w:t>за свој узраст и сагледа сопствени моторички</w:t>
            </w:r>
            <w:r>
              <w:rPr>
                <w:spacing w:val="-8"/>
                <w:sz w:val="14"/>
              </w:rPr>
              <w:t xml:space="preserve"> </w:t>
            </w:r>
            <w:r>
              <w:rPr>
                <w:sz w:val="14"/>
              </w:rPr>
              <w:t>напредак;</w:t>
            </w:r>
          </w:p>
          <w:p w:rsidR="005F701D" w:rsidRDefault="00AC6512">
            <w:pPr>
              <w:pStyle w:val="TableParagraph"/>
              <w:numPr>
                <w:ilvl w:val="0"/>
                <w:numId w:val="47"/>
              </w:numPr>
              <w:tabs>
                <w:tab w:val="left" w:pos="162"/>
              </w:tabs>
              <w:ind w:right="553" w:firstLine="0"/>
              <w:rPr>
                <w:sz w:val="14"/>
              </w:rPr>
            </w:pPr>
            <w:r>
              <w:rPr>
                <w:sz w:val="14"/>
              </w:rPr>
              <w:t>планира и примењује усвојене моторичке вештине</w:t>
            </w:r>
            <w:r>
              <w:rPr>
                <w:spacing w:val="-25"/>
                <w:sz w:val="14"/>
              </w:rPr>
              <w:t xml:space="preserve"> </w:t>
            </w:r>
            <w:r>
              <w:rPr>
                <w:sz w:val="14"/>
              </w:rPr>
              <w:t>у свакодневном</w:t>
            </w:r>
            <w:r>
              <w:rPr>
                <w:spacing w:val="-1"/>
                <w:sz w:val="14"/>
              </w:rPr>
              <w:t xml:space="preserve"> </w:t>
            </w:r>
            <w:r>
              <w:rPr>
                <w:sz w:val="14"/>
              </w:rPr>
              <w:t>животу;</w:t>
            </w:r>
          </w:p>
          <w:p w:rsidR="005F701D" w:rsidRDefault="00AC6512">
            <w:pPr>
              <w:pStyle w:val="TableParagraph"/>
              <w:numPr>
                <w:ilvl w:val="0"/>
                <w:numId w:val="47"/>
              </w:numPr>
              <w:tabs>
                <w:tab w:val="left" w:pos="162"/>
              </w:tabs>
              <w:spacing w:line="159" w:lineRule="exact"/>
              <w:ind w:firstLine="0"/>
              <w:rPr>
                <w:sz w:val="14"/>
              </w:rPr>
            </w:pPr>
            <w:r>
              <w:rPr>
                <w:sz w:val="14"/>
              </w:rPr>
              <w:t>игра један народни и један друштвени</w:t>
            </w:r>
            <w:r>
              <w:rPr>
                <w:spacing w:val="-6"/>
                <w:sz w:val="14"/>
              </w:rPr>
              <w:t xml:space="preserve"> </w:t>
            </w:r>
            <w:r>
              <w:rPr>
                <w:sz w:val="14"/>
              </w:rPr>
              <w:t>плес;</w:t>
            </w:r>
          </w:p>
          <w:p w:rsidR="005F701D" w:rsidRDefault="00AC6512">
            <w:pPr>
              <w:pStyle w:val="TableParagraph"/>
              <w:numPr>
                <w:ilvl w:val="0"/>
                <w:numId w:val="47"/>
              </w:numPr>
              <w:tabs>
                <w:tab w:val="left" w:pos="162"/>
              </w:tabs>
              <w:ind w:right="131" w:firstLine="0"/>
              <w:rPr>
                <w:sz w:val="14"/>
              </w:rPr>
            </w:pPr>
            <w:r>
              <w:rPr>
                <w:sz w:val="14"/>
              </w:rPr>
              <w:t>примењује и поштује основе принципе вежбаног процеса и правила тимских и спортских</w:t>
            </w:r>
            <w:r>
              <w:rPr>
                <w:spacing w:val="-4"/>
                <w:sz w:val="14"/>
              </w:rPr>
              <w:t xml:space="preserve"> </w:t>
            </w:r>
            <w:r>
              <w:rPr>
                <w:sz w:val="14"/>
              </w:rPr>
              <w:t>игара;</w:t>
            </w:r>
          </w:p>
          <w:p w:rsidR="005F701D" w:rsidRDefault="00AC6512">
            <w:pPr>
              <w:pStyle w:val="TableParagraph"/>
              <w:numPr>
                <w:ilvl w:val="0"/>
                <w:numId w:val="47"/>
              </w:numPr>
              <w:tabs>
                <w:tab w:val="left" w:pos="162"/>
              </w:tabs>
              <w:ind w:right="704" w:firstLine="0"/>
              <w:rPr>
                <w:sz w:val="14"/>
              </w:rPr>
            </w:pPr>
            <w:r>
              <w:rPr>
                <w:sz w:val="14"/>
              </w:rPr>
              <w:t>одговорно се односи према објектима, справама</w:t>
            </w:r>
            <w:r>
              <w:rPr>
                <w:spacing w:val="-20"/>
                <w:sz w:val="14"/>
              </w:rPr>
              <w:t xml:space="preserve"> </w:t>
            </w:r>
            <w:r>
              <w:rPr>
                <w:sz w:val="14"/>
              </w:rPr>
              <w:t>и реквизитима у просторима за</w:t>
            </w:r>
            <w:r>
              <w:rPr>
                <w:spacing w:val="-3"/>
                <w:sz w:val="14"/>
              </w:rPr>
              <w:t xml:space="preserve"> </w:t>
            </w:r>
            <w:r>
              <w:rPr>
                <w:sz w:val="14"/>
              </w:rPr>
              <w:t>вежбање;</w:t>
            </w:r>
          </w:p>
          <w:p w:rsidR="005F701D" w:rsidRDefault="00AC6512">
            <w:pPr>
              <w:pStyle w:val="TableParagraph"/>
              <w:numPr>
                <w:ilvl w:val="0"/>
                <w:numId w:val="47"/>
              </w:numPr>
              <w:tabs>
                <w:tab w:val="left" w:pos="162"/>
              </w:tabs>
              <w:spacing w:line="159" w:lineRule="exact"/>
              <w:ind w:firstLine="0"/>
              <w:rPr>
                <w:sz w:val="14"/>
              </w:rPr>
            </w:pPr>
            <w:r>
              <w:rPr>
                <w:sz w:val="14"/>
              </w:rPr>
              <w:t>навија</w:t>
            </w:r>
            <w:r>
              <w:rPr>
                <w:spacing w:val="-2"/>
                <w:sz w:val="14"/>
              </w:rPr>
              <w:t xml:space="preserve"> </w:t>
            </w:r>
            <w:r>
              <w:rPr>
                <w:sz w:val="14"/>
              </w:rPr>
              <w:t>фер;</w:t>
            </w:r>
          </w:p>
          <w:p w:rsidR="005F701D" w:rsidRDefault="00AC6512">
            <w:pPr>
              <w:pStyle w:val="TableParagraph"/>
              <w:numPr>
                <w:ilvl w:val="0"/>
                <w:numId w:val="47"/>
              </w:numPr>
              <w:tabs>
                <w:tab w:val="left" w:pos="162"/>
              </w:tabs>
              <w:spacing w:line="160" w:lineRule="exact"/>
              <w:ind w:firstLine="0"/>
              <w:rPr>
                <w:sz w:val="14"/>
              </w:rPr>
            </w:pPr>
            <w:r>
              <w:rPr>
                <w:sz w:val="14"/>
              </w:rPr>
              <w:t>разликује различите типове</w:t>
            </w:r>
            <w:r>
              <w:rPr>
                <w:sz w:val="14"/>
              </w:rPr>
              <w:t xml:space="preserve"> физичке</w:t>
            </w:r>
            <w:r>
              <w:rPr>
                <w:spacing w:val="-1"/>
                <w:sz w:val="14"/>
              </w:rPr>
              <w:t xml:space="preserve"> </w:t>
            </w:r>
            <w:r>
              <w:rPr>
                <w:sz w:val="14"/>
              </w:rPr>
              <w:t>активности;</w:t>
            </w:r>
          </w:p>
          <w:p w:rsidR="005F701D" w:rsidRDefault="00AC6512">
            <w:pPr>
              <w:pStyle w:val="TableParagraph"/>
              <w:numPr>
                <w:ilvl w:val="0"/>
                <w:numId w:val="47"/>
              </w:numPr>
              <w:tabs>
                <w:tab w:val="left" w:pos="162"/>
              </w:tabs>
              <w:ind w:right="417" w:firstLine="0"/>
              <w:rPr>
                <w:sz w:val="14"/>
              </w:rPr>
            </w:pPr>
            <w:r>
              <w:rPr>
                <w:sz w:val="14"/>
              </w:rPr>
              <w:t>примењује одговарајуће вежбе у складу са</w:t>
            </w:r>
            <w:r>
              <w:rPr>
                <w:spacing w:val="-24"/>
                <w:sz w:val="14"/>
              </w:rPr>
              <w:t xml:space="preserve"> </w:t>
            </w:r>
            <w:r>
              <w:rPr>
                <w:sz w:val="14"/>
              </w:rPr>
              <w:t>сопственим могућностима и</w:t>
            </w:r>
            <w:r>
              <w:rPr>
                <w:spacing w:val="-2"/>
                <w:sz w:val="14"/>
              </w:rPr>
              <w:t xml:space="preserve"> </w:t>
            </w:r>
            <w:r>
              <w:rPr>
                <w:sz w:val="14"/>
              </w:rPr>
              <w:t>потребама;</w:t>
            </w:r>
          </w:p>
          <w:p w:rsidR="005F701D" w:rsidRDefault="00AC6512">
            <w:pPr>
              <w:pStyle w:val="TableParagraph"/>
              <w:numPr>
                <w:ilvl w:val="0"/>
                <w:numId w:val="47"/>
              </w:numPr>
              <w:tabs>
                <w:tab w:val="left" w:pos="162"/>
              </w:tabs>
              <w:spacing w:line="159" w:lineRule="exact"/>
              <w:ind w:firstLine="0"/>
              <w:rPr>
                <w:sz w:val="14"/>
              </w:rPr>
            </w:pPr>
            <w:r>
              <w:rPr>
                <w:sz w:val="14"/>
              </w:rPr>
              <w:t xml:space="preserve">препозна ниво оптерећења </w:t>
            </w:r>
            <w:r>
              <w:rPr>
                <w:spacing w:val="-3"/>
                <w:sz w:val="14"/>
              </w:rPr>
              <w:t xml:space="preserve">током </w:t>
            </w:r>
            <w:r>
              <w:rPr>
                <w:sz w:val="14"/>
              </w:rPr>
              <w:t>вежбања;</w:t>
            </w:r>
          </w:p>
          <w:p w:rsidR="005F701D" w:rsidRDefault="00AC6512">
            <w:pPr>
              <w:pStyle w:val="TableParagraph"/>
              <w:numPr>
                <w:ilvl w:val="0"/>
                <w:numId w:val="47"/>
              </w:numPr>
              <w:tabs>
                <w:tab w:val="left" w:pos="162"/>
              </w:tabs>
              <w:spacing w:line="160" w:lineRule="exact"/>
              <w:ind w:firstLine="0"/>
              <w:rPr>
                <w:sz w:val="14"/>
              </w:rPr>
            </w:pPr>
            <w:r>
              <w:rPr>
                <w:sz w:val="14"/>
              </w:rPr>
              <w:t>уочи грешке у извођењу покрета и</w:t>
            </w:r>
            <w:r>
              <w:rPr>
                <w:spacing w:val="-5"/>
                <w:sz w:val="14"/>
              </w:rPr>
              <w:t xml:space="preserve"> </w:t>
            </w:r>
            <w:r>
              <w:rPr>
                <w:sz w:val="14"/>
              </w:rPr>
              <w:t>кретања;</w:t>
            </w:r>
          </w:p>
          <w:p w:rsidR="005F701D" w:rsidRDefault="00AC6512">
            <w:pPr>
              <w:pStyle w:val="TableParagraph"/>
              <w:numPr>
                <w:ilvl w:val="0"/>
                <w:numId w:val="47"/>
              </w:numPr>
              <w:tabs>
                <w:tab w:val="left" w:pos="162"/>
              </w:tabs>
              <w:ind w:right="79" w:firstLine="0"/>
              <w:rPr>
                <w:sz w:val="14"/>
              </w:rPr>
            </w:pPr>
            <w:r>
              <w:rPr>
                <w:sz w:val="14"/>
              </w:rPr>
              <w:t>учествује</w:t>
            </w:r>
            <w:r>
              <w:rPr>
                <w:spacing w:val="-5"/>
                <w:sz w:val="14"/>
              </w:rPr>
              <w:t xml:space="preserve"> </w:t>
            </w:r>
            <w:r>
              <w:rPr>
                <w:sz w:val="14"/>
              </w:rPr>
              <w:t>на</w:t>
            </w:r>
            <w:r>
              <w:rPr>
                <w:spacing w:val="-6"/>
                <w:sz w:val="14"/>
              </w:rPr>
              <w:t xml:space="preserve"> </w:t>
            </w:r>
            <w:r>
              <w:rPr>
                <w:sz w:val="14"/>
              </w:rPr>
              <w:t>одељенском,</w:t>
            </w:r>
            <w:r>
              <w:rPr>
                <w:spacing w:val="-5"/>
                <w:sz w:val="14"/>
              </w:rPr>
              <w:t xml:space="preserve"> </w:t>
            </w:r>
            <w:r>
              <w:rPr>
                <w:sz w:val="14"/>
              </w:rPr>
              <w:t>разредном</w:t>
            </w:r>
            <w:r>
              <w:rPr>
                <w:spacing w:val="-5"/>
                <w:sz w:val="14"/>
              </w:rPr>
              <w:t xml:space="preserve"> </w:t>
            </w:r>
            <w:r>
              <w:rPr>
                <w:sz w:val="14"/>
              </w:rPr>
              <w:t>и</w:t>
            </w:r>
            <w:r>
              <w:rPr>
                <w:spacing w:val="-6"/>
                <w:sz w:val="14"/>
              </w:rPr>
              <w:t xml:space="preserve"> </w:t>
            </w:r>
            <w:r>
              <w:rPr>
                <w:sz w:val="14"/>
              </w:rPr>
              <w:t>другим</w:t>
            </w:r>
            <w:r>
              <w:rPr>
                <w:spacing w:val="-5"/>
                <w:sz w:val="14"/>
              </w:rPr>
              <w:t xml:space="preserve"> </w:t>
            </w:r>
            <w:r>
              <w:rPr>
                <w:sz w:val="14"/>
              </w:rPr>
              <w:t xml:space="preserve">такмичењима и/или спортско-рекреативним манифестацијама за које се </w:t>
            </w:r>
            <w:r>
              <w:rPr>
                <w:spacing w:val="-3"/>
                <w:sz w:val="14"/>
              </w:rPr>
              <w:t>школа</w:t>
            </w:r>
            <w:r>
              <w:rPr>
                <w:spacing w:val="-1"/>
                <w:sz w:val="14"/>
              </w:rPr>
              <w:t xml:space="preserve"> </w:t>
            </w:r>
            <w:r>
              <w:rPr>
                <w:sz w:val="14"/>
              </w:rPr>
              <w:t>определи;</w:t>
            </w:r>
          </w:p>
          <w:p w:rsidR="005F701D" w:rsidRDefault="00AC6512">
            <w:pPr>
              <w:pStyle w:val="TableParagraph"/>
              <w:numPr>
                <w:ilvl w:val="0"/>
                <w:numId w:val="47"/>
              </w:numPr>
              <w:tabs>
                <w:tab w:val="left" w:pos="162"/>
              </w:tabs>
              <w:spacing w:line="158" w:lineRule="exact"/>
              <w:ind w:firstLine="0"/>
              <w:rPr>
                <w:sz w:val="14"/>
              </w:rPr>
            </w:pPr>
            <w:r>
              <w:rPr>
                <w:sz w:val="14"/>
              </w:rPr>
              <w:t>помаже организацији школских спортских</w:t>
            </w:r>
            <w:r>
              <w:rPr>
                <w:spacing w:val="-21"/>
                <w:sz w:val="14"/>
              </w:rPr>
              <w:t xml:space="preserve"> </w:t>
            </w:r>
            <w:r>
              <w:rPr>
                <w:sz w:val="14"/>
              </w:rPr>
              <w:t>манифестација;</w:t>
            </w:r>
          </w:p>
          <w:p w:rsidR="005F701D" w:rsidRDefault="00AC6512">
            <w:pPr>
              <w:pStyle w:val="TableParagraph"/>
              <w:numPr>
                <w:ilvl w:val="0"/>
                <w:numId w:val="47"/>
              </w:numPr>
              <w:tabs>
                <w:tab w:val="left" w:pos="162"/>
              </w:tabs>
              <w:ind w:right="266" w:firstLine="0"/>
              <w:rPr>
                <w:sz w:val="14"/>
              </w:rPr>
            </w:pPr>
            <w:r>
              <w:rPr>
                <w:sz w:val="14"/>
              </w:rPr>
              <w:t>користи могућности за свакодневну физичку активност</w:t>
            </w:r>
            <w:r>
              <w:rPr>
                <w:spacing w:val="-22"/>
                <w:sz w:val="14"/>
              </w:rPr>
              <w:t xml:space="preserve"> </w:t>
            </w:r>
            <w:r>
              <w:rPr>
                <w:sz w:val="14"/>
              </w:rPr>
              <w:t>у окружењу и редовно вежба у складу са својим</w:t>
            </w:r>
            <w:r>
              <w:rPr>
                <w:spacing w:val="-13"/>
                <w:sz w:val="14"/>
              </w:rPr>
              <w:t xml:space="preserve"> </w:t>
            </w:r>
            <w:r>
              <w:rPr>
                <w:sz w:val="14"/>
              </w:rPr>
              <w:t>потребама;</w:t>
            </w:r>
          </w:p>
          <w:p w:rsidR="005F701D" w:rsidRDefault="00AC6512">
            <w:pPr>
              <w:pStyle w:val="TableParagraph"/>
              <w:numPr>
                <w:ilvl w:val="0"/>
                <w:numId w:val="47"/>
              </w:numPr>
              <w:tabs>
                <w:tab w:val="left" w:pos="162"/>
              </w:tabs>
              <w:spacing w:line="159" w:lineRule="exact"/>
              <w:ind w:firstLine="0"/>
              <w:rPr>
                <w:sz w:val="14"/>
              </w:rPr>
            </w:pPr>
            <w:r>
              <w:rPr>
                <w:sz w:val="14"/>
              </w:rPr>
              <w:t>примени пр</w:t>
            </w:r>
            <w:r>
              <w:rPr>
                <w:sz w:val="14"/>
              </w:rPr>
              <w:t>инципе здраве</w:t>
            </w:r>
            <w:r>
              <w:rPr>
                <w:spacing w:val="-4"/>
                <w:sz w:val="14"/>
              </w:rPr>
              <w:t xml:space="preserve"> </w:t>
            </w:r>
            <w:r>
              <w:rPr>
                <w:sz w:val="14"/>
              </w:rPr>
              <w:t>исхране;</w:t>
            </w:r>
          </w:p>
          <w:p w:rsidR="005F701D" w:rsidRDefault="00AC6512">
            <w:pPr>
              <w:pStyle w:val="TableParagraph"/>
              <w:numPr>
                <w:ilvl w:val="0"/>
                <w:numId w:val="47"/>
              </w:numPr>
              <w:tabs>
                <w:tab w:val="left" w:pos="162"/>
              </w:tabs>
              <w:ind w:right="277" w:firstLine="0"/>
              <w:rPr>
                <w:sz w:val="14"/>
              </w:rPr>
            </w:pPr>
            <w:r>
              <w:rPr>
                <w:sz w:val="14"/>
              </w:rPr>
              <w:t xml:space="preserve">примењује правила безбедности у различитим физичким активностима у </w:t>
            </w:r>
            <w:r>
              <w:rPr>
                <w:spacing w:val="-3"/>
                <w:sz w:val="14"/>
              </w:rPr>
              <w:t xml:space="preserve">школи </w:t>
            </w:r>
            <w:r>
              <w:rPr>
                <w:sz w:val="14"/>
              </w:rPr>
              <w:t>и ван</w:t>
            </w:r>
            <w:r>
              <w:rPr>
                <w:sz w:val="14"/>
              </w:rPr>
              <w:t xml:space="preserve"> </w:t>
            </w:r>
            <w:r>
              <w:rPr>
                <w:spacing w:val="-3"/>
                <w:sz w:val="14"/>
              </w:rPr>
              <w:t>школе;</w:t>
            </w:r>
          </w:p>
          <w:p w:rsidR="005F701D" w:rsidRDefault="00AC6512">
            <w:pPr>
              <w:pStyle w:val="TableParagraph"/>
              <w:numPr>
                <w:ilvl w:val="0"/>
                <w:numId w:val="47"/>
              </w:numPr>
              <w:tabs>
                <w:tab w:val="left" w:pos="162"/>
              </w:tabs>
              <w:ind w:right="162" w:firstLine="0"/>
              <w:rPr>
                <w:sz w:val="14"/>
              </w:rPr>
            </w:pPr>
            <w:r>
              <w:rPr>
                <w:sz w:val="14"/>
              </w:rPr>
              <w:t>у групним активностима ради на остваривању</w:t>
            </w:r>
            <w:r>
              <w:rPr>
                <w:spacing w:val="-11"/>
                <w:sz w:val="14"/>
              </w:rPr>
              <w:t xml:space="preserve"> </w:t>
            </w:r>
            <w:r>
              <w:rPr>
                <w:sz w:val="14"/>
              </w:rPr>
              <w:t>заједничких циљева;</w:t>
            </w:r>
          </w:p>
          <w:p w:rsidR="005F701D" w:rsidRDefault="00AC6512">
            <w:pPr>
              <w:pStyle w:val="TableParagraph"/>
              <w:numPr>
                <w:ilvl w:val="0"/>
                <w:numId w:val="47"/>
              </w:numPr>
              <w:tabs>
                <w:tab w:val="left" w:pos="162"/>
              </w:tabs>
              <w:spacing w:line="159" w:lineRule="exact"/>
              <w:ind w:firstLine="0"/>
              <w:rPr>
                <w:sz w:val="14"/>
              </w:rPr>
            </w:pPr>
            <w:r>
              <w:rPr>
                <w:sz w:val="14"/>
              </w:rPr>
              <w:t>решава конфликте на социјално прихватљив</w:t>
            </w:r>
            <w:r>
              <w:rPr>
                <w:spacing w:val="-11"/>
                <w:sz w:val="14"/>
              </w:rPr>
              <w:t xml:space="preserve"> </w:t>
            </w:r>
            <w:r>
              <w:rPr>
                <w:sz w:val="14"/>
              </w:rPr>
              <w:t>начин;</w:t>
            </w:r>
          </w:p>
          <w:p w:rsidR="005F701D" w:rsidRDefault="00AC6512">
            <w:pPr>
              <w:pStyle w:val="TableParagraph"/>
              <w:numPr>
                <w:ilvl w:val="0"/>
                <w:numId w:val="47"/>
              </w:numPr>
              <w:tabs>
                <w:tab w:val="left" w:pos="162"/>
              </w:tabs>
              <w:spacing w:line="160" w:lineRule="exact"/>
              <w:ind w:firstLine="0"/>
              <w:rPr>
                <w:sz w:val="14"/>
              </w:rPr>
            </w:pPr>
            <w:r>
              <w:rPr>
                <w:sz w:val="14"/>
              </w:rPr>
              <w:t>при вежбању и кретању уочи и негује естетске</w:t>
            </w:r>
            <w:r>
              <w:rPr>
                <w:spacing w:val="-14"/>
                <w:sz w:val="14"/>
              </w:rPr>
              <w:t xml:space="preserve"> </w:t>
            </w:r>
            <w:r>
              <w:rPr>
                <w:sz w:val="14"/>
              </w:rPr>
              <w:t>вредности;</w:t>
            </w:r>
          </w:p>
          <w:p w:rsidR="005F701D" w:rsidRDefault="00AC6512">
            <w:pPr>
              <w:pStyle w:val="TableParagraph"/>
              <w:numPr>
                <w:ilvl w:val="0"/>
                <w:numId w:val="47"/>
              </w:numPr>
              <w:tabs>
                <w:tab w:val="left" w:pos="162"/>
              </w:tabs>
              <w:ind w:right="212" w:firstLine="0"/>
              <w:rPr>
                <w:sz w:val="14"/>
              </w:rPr>
            </w:pPr>
            <w:r>
              <w:rPr>
                <w:sz w:val="14"/>
              </w:rPr>
              <w:t>коригује последице дуготрајне седентарне активности, положаје,</w:t>
            </w:r>
            <w:r>
              <w:rPr>
                <w:spacing w:val="-4"/>
                <w:sz w:val="14"/>
              </w:rPr>
              <w:t xml:space="preserve"> </w:t>
            </w:r>
            <w:r>
              <w:rPr>
                <w:sz w:val="14"/>
              </w:rPr>
              <w:t>покрете</w:t>
            </w:r>
            <w:r>
              <w:rPr>
                <w:spacing w:val="-5"/>
                <w:sz w:val="14"/>
              </w:rPr>
              <w:t xml:space="preserve"> </w:t>
            </w:r>
            <w:r>
              <w:rPr>
                <w:sz w:val="14"/>
              </w:rPr>
              <w:t>и</w:t>
            </w:r>
            <w:r>
              <w:rPr>
                <w:spacing w:val="-5"/>
                <w:sz w:val="14"/>
              </w:rPr>
              <w:t xml:space="preserve"> </w:t>
            </w:r>
            <w:r>
              <w:rPr>
                <w:sz w:val="14"/>
              </w:rPr>
              <w:t>кретања</w:t>
            </w:r>
            <w:r>
              <w:rPr>
                <w:spacing w:val="-4"/>
                <w:sz w:val="14"/>
              </w:rPr>
              <w:t xml:space="preserve"> </w:t>
            </w:r>
            <w:r>
              <w:rPr>
                <w:sz w:val="14"/>
              </w:rPr>
              <w:t>који</w:t>
            </w:r>
            <w:r>
              <w:rPr>
                <w:spacing w:val="-4"/>
                <w:sz w:val="14"/>
              </w:rPr>
              <w:t xml:space="preserve"> </w:t>
            </w:r>
            <w:r>
              <w:rPr>
                <w:sz w:val="14"/>
              </w:rPr>
              <w:t>имају</w:t>
            </w:r>
            <w:r>
              <w:rPr>
                <w:spacing w:val="-4"/>
                <w:sz w:val="14"/>
              </w:rPr>
              <w:t xml:space="preserve"> </w:t>
            </w:r>
            <w:r>
              <w:rPr>
                <w:sz w:val="14"/>
              </w:rPr>
              <w:t>негативан</w:t>
            </w:r>
            <w:r>
              <w:rPr>
                <w:spacing w:val="-4"/>
                <w:sz w:val="14"/>
              </w:rPr>
              <w:t xml:space="preserve"> </w:t>
            </w:r>
            <w:r>
              <w:rPr>
                <w:sz w:val="14"/>
              </w:rPr>
              <w:t>утицај</w:t>
            </w:r>
            <w:r>
              <w:rPr>
                <w:spacing w:val="-4"/>
                <w:sz w:val="14"/>
              </w:rPr>
              <w:t xml:space="preserve"> </w:t>
            </w:r>
            <w:r>
              <w:rPr>
                <w:sz w:val="14"/>
              </w:rPr>
              <w:t>на здравље применом физичког</w:t>
            </w:r>
            <w:r>
              <w:rPr>
                <w:spacing w:val="-2"/>
                <w:sz w:val="14"/>
              </w:rPr>
              <w:t xml:space="preserve"> </w:t>
            </w:r>
            <w:r>
              <w:rPr>
                <w:sz w:val="14"/>
              </w:rPr>
              <w:t>вежбања;</w:t>
            </w:r>
          </w:p>
          <w:p w:rsidR="005F701D" w:rsidRDefault="00AC6512">
            <w:pPr>
              <w:pStyle w:val="TableParagraph"/>
              <w:numPr>
                <w:ilvl w:val="0"/>
                <w:numId w:val="47"/>
              </w:numPr>
              <w:tabs>
                <w:tab w:val="left" w:pos="162"/>
              </w:tabs>
              <w:spacing w:line="237" w:lineRule="auto"/>
              <w:ind w:right="424" w:firstLine="0"/>
              <w:rPr>
                <w:sz w:val="14"/>
              </w:rPr>
            </w:pPr>
            <w:r>
              <w:rPr>
                <w:sz w:val="14"/>
              </w:rPr>
              <w:t>поштује</w:t>
            </w:r>
            <w:r>
              <w:rPr>
                <w:spacing w:val="-7"/>
                <w:sz w:val="14"/>
              </w:rPr>
              <w:t xml:space="preserve"> </w:t>
            </w:r>
            <w:r>
              <w:rPr>
                <w:sz w:val="14"/>
              </w:rPr>
              <w:t>здравствено-хигијенска</w:t>
            </w:r>
            <w:r>
              <w:rPr>
                <w:spacing w:val="-7"/>
                <w:sz w:val="14"/>
              </w:rPr>
              <w:t xml:space="preserve"> </w:t>
            </w:r>
            <w:r>
              <w:rPr>
                <w:sz w:val="14"/>
              </w:rPr>
              <w:t>и</w:t>
            </w:r>
            <w:r>
              <w:rPr>
                <w:spacing w:val="-8"/>
                <w:sz w:val="14"/>
              </w:rPr>
              <w:t xml:space="preserve"> </w:t>
            </w:r>
            <w:r>
              <w:rPr>
                <w:sz w:val="14"/>
              </w:rPr>
              <w:t>еколошка</w:t>
            </w:r>
            <w:r>
              <w:rPr>
                <w:spacing w:val="-7"/>
                <w:sz w:val="14"/>
              </w:rPr>
              <w:t xml:space="preserve"> </w:t>
            </w:r>
            <w:r>
              <w:rPr>
                <w:sz w:val="14"/>
              </w:rPr>
              <w:t>правила</w:t>
            </w:r>
            <w:r>
              <w:rPr>
                <w:spacing w:val="-8"/>
                <w:sz w:val="14"/>
              </w:rPr>
              <w:t xml:space="preserve"> </w:t>
            </w:r>
            <w:r>
              <w:rPr>
                <w:sz w:val="14"/>
              </w:rPr>
              <w:t>у вежбању;</w:t>
            </w:r>
          </w:p>
          <w:p w:rsidR="005F701D" w:rsidRDefault="00AC6512">
            <w:pPr>
              <w:pStyle w:val="TableParagraph"/>
              <w:numPr>
                <w:ilvl w:val="0"/>
                <w:numId w:val="47"/>
              </w:numPr>
              <w:tabs>
                <w:tab w:val="left" w:pos="162"/>
              </w:tabs>
              <w:spacing w:line="160" w:lineRule="exact"/>
              <w:ind w:firstLine="0"/>
              <w:rPr>
                <w:sz w:val="14"/>
              </w:rPr>
            </w:pPr>
            <w:r>
              <w:rPr>
                <w:sz w:val="14"/>
              </w:rPr>
              <w:t>редовно контролише своје</w:t>
            </w:r>
            <w:r>
              <w:rPr>
                <w:spacing w:val="-3"/>
                <w:sz w:val="14"/>
              </w:rPr>
              <w:t xml:space="preserve"> </w:t>
            </w:r>
            <w:r>
              <w:rPr>
                <w:sz w:val="14"/>
              </w:rPr>
              <w:t>здравље;</w:t>
            </w:r>
          </w:p>
          <w:p w:rsidR="005F701D" w:rsidRDefault="00AC6512">
            <w:pPr>
              <w:pStyle w:val="TableParagraph"/>
              <w:numPr>
                <w:ilvl w:val="0"/>
                <w:numId w:val="47"/>
              </w:numPr>
              <w:tabs>
                <w:tab w:val="left" w:pos="162"/>
              </w:tabs>
              <w:ind w:right="176" w:firstLine="0"/>
              <w:rPr>
                <w:sz w:val="14"/>
              </w:rPr>
            </w:pPr>
            <w:r>
              <w:rPr>
                <w:sz w:val="14"/>
              </w:rPr>
              <w:t>повезује</w:t>
            </w:r>
            <w:r>
              <w:rPr>
                <w:spacing w:val="-5"/>
                <w:sz w:val="14"/>
              </w:rPr>
              <w:t xml:space="preserve"> </w:t>
            </w:r>
            <w:r>
              <w:rPr>
                <w:sz w:val="14"/>
              </w:rPr>
              <w:t>штетан</w:t>
            </w:r>
            <w:r>
              <w:rPr>
                <w:spacing w:val="-5"/>
                <w:sz w:val="14"/>
              </w:rPr>
              <w:t xml:space="preserve"> </w:t>
            </w:r>
            <w:r>
              <w:rPr>
                <w:sz w:val="14"/>
              </w:rPr>
              <w:t>утицај</w:t>
            </w:r>
            <w:r>
              <w:rPr>
                <w:spacing w:val="-5"/>
                <w:sz w:val="14"/>
              </w:rPr>
              <w:t xml:space="preserve"> </w:t>
            </w:r>
            <w:r>
              <w:rPr>
                <w:sz w:val="14"/>
              </w:rPr>
              <w:t>које</w:t>
            </w:r>
            <w:r>
              <w:rPr>
                <w:spacing w:val="-5"/>
                <w:sz w:val="14"/>
              </w:rPr>
              <w:t xml:space="preserve"> </w:t>
            </w:r>
            <w:r>
              <w:rPr>
                <w:sz w:val="14"/>
              </w:rPr>
              <w:t>психоактивне</w:t>
            </w:r>
            <w:r>
              <w:rPr>
                <w:spacing w:val="-5"/>
                <w:sz w:val="14"/>
              </w:rPr>
              <w:t xml:space="preserve"> </w:t>
            </w:r>
            <w:r>
              <w:rPr>
                <w:sz w:val="14"/>
              </w:rPr>
              <w:t>супстанце</w:t>
            </w:r>
            <w:r>
              <w:rPr>
                <w:spacing w:val="-5"/>
                <w:sz w:val="14"/>
              </w:rPr>
              <w:t xml:space="preserve"> </w:t>
            </w:r>
            <w:r>
              <w:rPr>
                <w:sz w:val="14"/>
              </w:rPr>
              <w:t>имају на</w:t>
            </w:r>
            <w:r>
              <w:rPr>
                <w:spacing w:val="-2"/>
                <w:sz w:val="14"/>
              </w:rPr>
              <w:t xml:space="preserve"> </w:t>
            </w:r>
            <w:r>
              <w:rPr>
                <w:sz w:val="14"/>
              </w:rPr>
              <w:t>здравље.</w:t>
            </w:r>
          </w:p>
        </w:tc>
        <w:tc>
          <w:tcPr>
            <w:tcW w:w="2835" w:type="dxa"/>
            <w:gridSpan w:val="2"/>
          </w:tcPr>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30"/>
              <w:ind w:left="472"/>
              <w:rPr>
                <w:b/>
                <w:sz w:val="14"/>
              </w:rPr>
            </w:pPr>
            <w:r>
              <w:rPr>
                <w:b/>
                <w:sz w:val="14"/>
              </w:rPr>
              <w:t>ФИЗИЧКE СПОСОБНОСТИ</w:t>
            </w:r>
          </w:p>
        </w:tc>
        <w:tc>
          <w:tcPr>
            <w:tcW w:w="3855" w:type="dxa"/>
          </w:tcPr>
          <w:p w:rsidR="005F701D" w:rsidRDefault="00AC6512">
            <w:pPr>
              <w:pStyle w:val="TableParagraph"/>
              <w:spacing w:before="19"/>
              <w:ind w:left="56" w:right="1858"/>
              <w:rPr>
                <w:sz w:val="14"/>
              </w:rPr>
            </w:pPr>
            <w:r>
              <w:rPr>
                <w:sz w:val="14"/>
              </w:rPr>
              <w:t>Тестирање ученика. Кондициона припрема ученика:</w:t>
            </w:r>
          </w:p>
          <w:p w:rsidR="005F701D" w:rsidRDefault="00AC6512">
            <w:pPr>
              <w:pStyle w:val="TableParagraph"/>
              <w:numPr>
                <w:ilvl w:val="0"/>
                <w:numId w:val="46"/>
              </w:numPr>
              <w:tabs>
                <w:tab w:val="left" w:pos="162"/>
              </w:tabs>
              <w:spacing w:line="159" w:lineRule="exact"/>
              <w:rPr>
                <w:sz w:val="14"/>
              </w:rPr>
            </w:pPr>
            <w:r>
              <w:rPr>
                <w:sz w:val="14"/>
              </w:rPr>
              <w:t>вежбе за развој</w:t>
            </w:r>
            <w:r>
              <w:rPr>
                <w:spacing w:val="-2"/>
                <w:sz w:val="14"/>
              </w:rPr>
              <w:t xml:space="preserve"> </w:t>
            </w:r>
            <w:r>
              <w:rPr>
                <w:sz w:val="14"/>
              </w:rPr>
              <w:t>снаге;</w:t>
            </w:r>
          </w:p>
          <w:p w:rsidR="005F701D" w:rsidRDefault="00AC6512">
            <w:pPr>
              <w:pStyle w:val="TableParagraph"/>
              <w:numPr>
                <w:ilvl w:val="0"/>
                <w:numId w:val="46"/>
              </w:numPr>
              <w:tabs>
                <w:tab w:val="left" w:pos="162"/>
              </w:tabs>
              <w:spacing w:line="160" w:lineRule="exact"/>
              <w:rPr>
                <w:sz w:val="14"/>
              </w:rPr>
            </w:pPr>
            <w:r>
              <w:rPr>
                <w:sz w:val="14"/>
              </w:rPr>
              <w:t>вежбе за развој</w:t>
            </w:r>
            <w:r>
              <w:rPr>
                <w:spacing w:val="-14"/>
                <w:sz w:val="14"/>
              </w:rPr>
              <w:t xml:space="preserve"> </w:t>
            </w:r>
            <w:r>
              <w:rPr>
                <w:sz w:val="14"/>
              </w:rPr>
              <w:t>покретљивости;</w:t>
            </w:r>
          </w:p>
          <w:p w:rsidR="005F701D" w:rsidRDefault="00AC6512">
            <w:pPr>
              <w:pStyle w:val="TableParagraph"/>
              <w:numPr>
                <w:ilvl w:val="0"/>
                <w:numId w:val="46"/>
              </w:numPr>
              <w:tabs>
                <w:tab w:val="left" w:pos="162"/>
              </w:tabs>
              <w:spacing w:line="160" w:lineRule="exact"/>
              <w:rPr>
                <w:sz w:val="14"/>
              </w:rPr>
            </w:pPr>
            <w:r>
              <w:rPr>
                <w:sz w:val="14"/>
              </w:rPr>
              <w:t>вежбе за развој</w:t>
            </w:r>
            <w:r>
              <w:rPr>
                <w:spacing w:val="-10"/>
                <w:sz w:val="14"/>
              </w:rPr>
              <w:t xml:space="preserve"> </w:t>
            </w:r>
            <w:r>
              <w:rPr>
                <w:sz w:val="14"/>
              </w:rPr>
              <w:t>издржљивости;</w:t>
            </w:r>
          </w:p>
          <w:p w:rsidR="005F701D" w:rsidRDefault="00AC6512">
            <w:pPr>
              <w:pStyle w:val="TableParagraph"/>
              <w:numPr>
                <w:ilvl w:val="0"/>
                <w:numId w:val="46"/>
              </w:numPr>
              <w:tabs>
                <w:tab w:val="left" w:pos="162"/>
              </w:tabs>
              <w:spacing w:line="160" w:lineRule="exact"/>
              <w:rPr>
                <w:sz w:val="14"/>
              </w:rPr>
            </w:pPr>
            <w:r>
              <w:rPr>
                <w:sz w:val="14"/>
              </w:rPr>
              <w:t>вежбе за развој</w:t>
            </w:r>
            <w:r>
              <w:rPr>
                <w:spacing w:val="-2"/>
                <w:sz w:val="14"/>
              </w:rPr>
              <w:t xml:space="preserve"> </w:t>
            </w:r>
            <w:r>
              <w:rPr>
                <w:sz w:val="14"/>
              </w:rPr>
              <w:t>брзине:</w:t>
            </w:r>
          </w:p>
          <w:p w:rsidR="005F701D" w:rsidRDefault="00AC6512">
            <w:pPr>
              <w:pStyle w:val="TableParagraph"/>
              <w:numPr>
                <w:ilvl w:val="0"/>
                <w:numId w:val="46"/>
              </w:numPr>
              <w:tabs>
                <w:tab w:val="left" w:pos="162"/>
              </w:tabs>
              <w:spacing w:line="161" w:lineRule="exact"/>
              <w:rPr>
                <w:sz w:val="14"/>
              </w:rPr>
            </w:pPr>
            <w:r>
              <w:rPr>
                <w:sz w:val="14"/>
              </w:rPr>
              <w:t>вежбе за развој</w:t>
            </w:r>
            <w:r>
              <w:rPr>
                <w:spacing w:val="-2"/>
                <w:sz w:val="14"/>
              </w:rPr>
              <w:t xml:space="preserve"> </w:t>
            </w:r>
            <w:r>
              <w:rPr>
                <w:sz w:val="14"/>
              </w:rPr>
              <w:t>координације.</w:t>
            </w:r>
          </w:p>
        </w:tc>
      </w:tr>
      <w:tr w:rsidR="005F701D">
        <w:trPr>
          <w:trHeight w:val="840"/>
        </w:trPr>
        <w:tc>
          <w:tcPr>
            <w:tcW w:w="3855" w:type="dxa"/>
            <w:vMerge/>
            <w:tcBorders>
              <w:top w:val="nil"/>
              <w:bottom w:val="nil"/>
            </w:tcBorders>
          </w:tcPr>
          <w:p w:rsidR="005F701D" w:rsidRDefault="005F701D">
            <w:pPr>
              <w:rPr>
                <w:sz w:val="2"/>
                <w:szCs w:val="2"/>
              </w:rPr>
            </w:pPr>
          </w:p>
        </w:tc>
        <w:tc>
          <w:tcPr>
            <w:tcW w:w="1512" w:type="dxa"/>
            <w:vMerge w:val="restart"/>
            <w:tcBorders>
              <w:bottom w:val="nil"/>
            </w:tcBorders>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15"/>
              <w:ind w:left="102" w:right="90"/>
              <w:jc w:val="center"/>
              <w:rPr>
                <w:b/>
                <w:sz w:val="14"/>
              </w:rPr>
            </w:pPr>
            <w:r>
              <w:rPr>
                <w:b/>
                <w:sz w:val="14"/>
              </w:rPr>
              <w:t>МОТОРИЧКЕ ВЕ- ШТИНЕ, СПОРТ И СПОРТСКЕ ДИЦИ- ПЛИНЕ</w:t>
            </w:r>
          </w:p>
        </w:tc>
        <w:tc>
          <w:tcPr>
            <w:tcW w:w="1323" w:type="dxa"/>
          </w:tcPr>
          <w:p w:rsidR="005F701D" w:rsidRDefault="005F701D">
            <w:pPr>
              <w:pStyle w:val="TableParagraph"/>
              <w:rPr>
                <w:b/>
                <w:sz w:val="16"/>
              </w:rPr>
            </w:pPr>
          </w:p>
          <w:p w:rsidR="005F701D" w:rsidRDefault="005F701D">
            <w:pPr>
              <w:pStyle w:val="TableParagraph"/>
              <w:spacing w:before="4"/>
              <w:rPr>
                <w:b/>
                <w:sz w:val="13"/>
              </w:rPr>
            </w:pPr>
          </w:p>
          <w:p w:rsidR="005F701D" w:rsidRDefault="00AC6512">
            <w:pPr>
              <w:pStyle w:val="TableParagraph"/>
              <w:ind w:left="362"/>
              <w:rPr>
                <w:b/>
                <w:sz w:val="14"/>
              </w:rPr>
            </w:pPr>
            <w:r>
              <w:rPr>
                <w:b/>
                <w:sz w:val="14"/>
              </w:rPr>
              <w:t>Атлетика</w:t>
            </w:r>
          </w:p>
        </w:tc>
        <w:tc>
          <w:tcPr>
            <w:tcW w:w="3855" w:type="dxa"/>
          </w:tcPr>
          <w:p w:rsidR="005F701D" w:rsidRDefault="00AC6512">
            <w:pPr>
              <w:pStyle w:val="TableParagraph"/>
              <w:spacing w:before="19"/>
              <w:ind w:left="56" w:right="758"/>
              <w:jc w:val="both"/>
              <w:rPr>
                <w:sz w:val="14"/>
              </w:rPr>
            </w:pPr>
            <w:r>
              <w:rPr>
                <w:sz w:val="14"/>
              </w:rPr>
              <w:t>Усавршавање технике трчања на кратким стазама. Усавршавање</w:t>
            </w:r>
            <w:r>
              <w:rPr>
                <w:spacing w:val="-6"/>
                <w:sz w:val="14"/>
              </w:rPr>
              <w:t xml:space="preserve"> </w:t>
            </w:r>
            <w:r>
              <w:rPr>
                <w:sz w:val="14"/>
              </w:rPr>
              <w:t>технике</w:t>
            </w:r>
            <w:r>
              <w:rPr>
                <w:spacing w:val="-6"/>
                <w:sz w:val="14"/>
              </w:rPr>
              <w:t xml:space="preserve"> </w:t>
            </w:r>
            <w:r>
              <w:rPr>
                <w:sz w:val="14"/>
              </w:rPr>
              <w:t>трчања</w:t>
            </w:r>
            <w:r>
              <w:rPr>
                <w:spacing w:val="-6"/>
                <w:sz w:val="14"/>
              </w:rPr>
              <w:t xml:space="preserve"> </w:t>
            </w:r>
            <w:r>
              <w:rPr>
                <w:sz w:val="14"/>
              </w:rPr>
              <w:t>на</w:t>
            </w:r>
            <w:r>
              <w:rPr>
                <w:spacing w:val="-7"/>
                <w:sz w:val="14"/>
              </w:rPr>
              <w:t xml:space="preserve"> </w:t>
            </w:r>
            <w:r>
              <w:rPr>
                <w:sz w:val="14"/>
              </w:rPr>
              <w:t>средњим</w:t>
            </w:r>
            <w:r>
              <w:rPr>
                <w:spacing w:val="-6"/>
                <w:sz w:val="14"/>
              </w:rPr>
              <w:t xml:space="preserve"> </w:t>
            </w:r>
            <w:r>
              <w:rPr>
                <w:sz w:val="14"/>
              </w:rPr>
              <w:t>стазама. Усавршавање технике скок</w:t>
            </w:r>
            <w:r>
              <w:rPr>
                <w:spacing w:val="-4"/>
                <w:sz w:val="14"/>
              </w:rPr>
              <w:t xml:space="preserve"> </w:t>
            </w:r>
            <w:r>
              <w:rPr>
                <w:sz w:val="14"/>
              </w:rPr>
              <w:t>удаљ.</w:t>
            </w:r>
          </w:p>
          <w:p w:rsidR="005F701D" w:rsidRDefault="00AC6512">
            <w:pPr>
              <w:pStyle w:val="TableParagraph"/>
              <w:spacing w:line="237" w:lineRule="auto"/>
              <w:ind w:left="56" w:right="1390"/>
              <w:rPr>
                <w:sz w:val="14"/>
              </w:rPr>
            </w:pPr>
            <w:r>
              <w:rPr>
                <w:sz w:val="14"/>
              </w:rPr>
              <w:t>Усавршавање технике скок увис. Бацање кугле.</w:t>
            </w:r>
          </w:p>
        </w:tc>
      </w:tr>
      <w:tr w:rsidR="005F701D">
        <w:trPr>
          <w:trHeight w:val="6021"/>
        </w:trPr>
        <w:tc>
          <w:tcPr>
            <w:tcW w:w="3855" w:type="dxa"/>
            <w:vMerge/>
            <w:tcBorders>
              <w:top w:val="nil"/>
              <w:bottom w:val="nil"/>
            </w:tcBorders>
          </w:tcPr>
          <w:p w:rsidR="005F701D" w:rsidRDefault="005F701D">
            <w:pPr>
              <w:rPr>
                <w:sz w:val="2"/>
                <w:szCs w:val="2"/>
              </w:rPr>
            </w:pPr>
          </w:p>
        </w:tc>
        <w:tc>
          <w:tcPr>
            <w:tcW w:w="1512" w:type="dxa"/>
            <w:vMerge/>
            <w:tcBorders>
              <w:top w:val="nil"/>
              <w:bottom w:val="nil"/>
            </w:tcBorders>
          </w:tcPr>
          <w:p w:rsidR="005F701D" w:rsidRDefault="005F701D">
            <w:pPr>
              <w:rPr>
                <w:sz w:val="2"/>
                <w:szCs w:val="2"/>
              </w:rPr>
            </w:pPr>
          </w:p>
        </w:tc>
        <w:tc>
          <w:tcPr>
            <w:tcW w:w="1323" w:type="dxa"/>
            <w:tcBorders>
              <w:bottom w:val="nil"/>
            </w:tcBorders>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1"/>
              <w:rPr>
                <w:b/>
                <w:sz w:val="18"/>
              </w:rPr>
            </w:pPr>
          </w:p>
          <w:p w:rsidR="005F701D" w:rsidRDefault="00AC6512">
            <w:pPr>
              <w:pStyle w:val="TableParagraph"/>
              <w:ind w:left="481" w:right="89" w:hanging="361"/>
              <w:rPr>
                <w:b/>
                <w:sz w:val="14"/>
              </w:rPr>
            </w:pPr>
            <w:r>
              <w:rPr>
                <w:b/>
                <w:sz w:val="14"/>
              </w:rPr>
              <w:t>Спортска гимна- стика</w:t>
            </w:r>
          </w:p>
        </w:tc>
        <w:tc>
          <w:tcPr>
            <w:tcW w:w="3855" w:type="dxa"/>
            <w:tcBorders>
              <w:bottom w:val="nil"/>
            </w:tcBorders>
          </w:tcPr>
          <w:p w:rsidR="005F701D" w:rsidRDefault="00AC6512">
            <w:pPr>
              <w:pStyle w:val="TableParagraph"/>
              <w:spacing w:before="19" w:line="161" w:lineRule="exact"/>
              <w:ind w:left="56"/>
              <w:rPr>
                <w:sz w:val="14"/>
              </w:rPr>
            </w:pPr>
            <w:r>
              <w:rPr>
                <w:sz w:val="14"/>
              </w:rPr>
              <w:t>Вежбе на тлу</w:t>
            </w:r>
          </w:p>
          <w:p w:rsidR="005F701D" w:rsidRDefault="00AC6512">
            <w:pPr>
              <w:pStyle w:val="TableParagraph"/>
              <w:spacing w:line="160" w:lineRule="exact"/>
              <w:ind w:left="56"/>
              <w:rPr>
                <w:b/>
                <w:sz w:val="14"/>
              </w:rPr>
            </w:pPr>
            <w:r>
              <w:rPr>
                <w:b/>
                <w:sz w:val="14"/>
              </w:rPr>
              <w:t>Основни садржаји</w:t>
            </w:r>
          </w:p>
          <w:p w:rsidR="005F701D" w:rsidRDefault="00AC6512">
            <w:pPr>
              <w:pStyle w:val="TableParagraph"/>
              <w:ind w:left="56" w:right="184"/>
              <w:rPr>
                <w:sz w:val="14"/>
              </w:rPr>
            </w:pPr>
            <w:r>
              <w:rPr>
                <w:sz w:val="14"/>
              </w:rPr>
              <w:t>Провера савладаности елемената гимнастике из основне школе.</w:t>
            </w:r>
          </w:p>
          <w:p w:rsidR="005F701D" w:rsidRDefault="00AC6512">
            <w:pPr>
              <w:pStyle w:val="TableParagraph"/>
              <w:ind w:left="56"/>
              <w:rPr>
                <w:sz w:val="14"/>
              </w:rPr>
            </w:pPr>
            <w:r>
              <w:rPr>
                <w:sz w:val="14"/>
              </w:rPr>
              <w:t>Вага претклоном и заножењем и спојено, одразом једне ноге колут напред.</w:t>
            </w:r>
          </w:p>
          <w:p w:rsidR="005F701D" w:rsidRDefault="00AC6512">
            <w:pPr>
              <w:pStyle w:val="TableParagraph"/>
              <w:spacing w:line="159" w:lineRule="exact"/>
              <w:ind w:left="56"/>
              <w:rPr>
                <w:sz w:val="14"/>
              </w:rPr>
            </w:pPr>
            <w:r>
              <w:rPr>
                <w:sz w:val="14"/>
              </w:rPr>
              <w:t>Став на шакама, издржај, колут напред.</w:t>
            </w:r>
          </w:p>
          <w:p w:rsidR="005F701D" w:rsidRDefault="00AC6512">
            <w:pPr>
              <w:pStyle w:val="TableParagraph"/>
              <w:spacing w:line="160" w:lineRule="exact"/>
              <w:ind w:left="56"/>
              <w:rPr>
                <w:sz w:val="14"/>
              </w:rPr>
            </w:pPr>
            <w:r>
              <w:rPr>
                <w:sz w:val="14"/>
              </w:rPr>
              <w:t>Два повезана премета странце удесно (улево).</w:t>
            </w:r>
          </w:p>
          <w:p w:rsidR="005F701D" w:rsidRDefault="00AC6512">
            <w:pPr>
              <w:pStyle w:val="TableParagraph"/>
              <w:spacing w:line="160" w:lineRule="exact"/>
              <w:ind w:left="56"/>
              <w:rPr>
                <w:b/>
                <w:sz w:val="14"/>
              </w:rPr>
            </w:pPr>
            <w:r>
              <w:rPr>
                <w:b/>
                <w:sz w:val="14"/>
              </w:rPr>
              <w:t>Проширени садржаји</w:t>
            </w:r>
          </w:p>
          <w:p w:rsidR="005F701D" w:rsidRDefault="00AC6512">
            <w:pPr>
              <w:pStyle w:val="TableParagraph"/>
              <w:spacing w:line="237" w:lineRule="auto"/>
              <w:ind w:left="56" w:right="786"/>
              <w:rPr>
                <w:sz w:val="14"/>
              </w:rPr>
            </w:pPr>
            <w:r>
              <w:rPr>
                <w:sz w:val="14"/>
              </w:rPr>
              <w:t>Премет странце са окретом за 180</w:t>
            </w:r>
            <w:r>
              <w:rPr>
                <w:position w:val="5"/>
                <w:sz w:val="8"/>
              </w:rPr>
              <w:t xml:space="preserve">o </w:t>
            </w:r>
            <w:r>
              <w:rPr>
                <w:sz w:val="14"/>
              </w:rPr>
              <w:t>„рондат”. Колут назад до става о шакама.</w:t>
            </w:r>
          </w:p>
          <w:p w:rsidR="005F701D" w:rsidRDefault="00AC6512">
            <w:pPr>
              <w:pStyle w:val="TableParagraph"/>
              <w:ind w:left="56" w:right="2854"/>
              <w:rPr>
                <w:sz w:val="14"/>
              </w:rPr>
            </w:pPr>
            <w:r>
              <w:rPr>
                <w:sz w:val="14"/>
              </w:rPr>
              <w:t>Премет</w:t>
            </w:r>
            <w:r>
              <w:rPr>
                <w:sz w:val="14"/>
              </w:rPr>
              <w:t xml:space="preserve"> напред. Прескок Згрчка.</w:t>
            </w:r>
          </w:p>
          <w:p w:rsidR="005F701D" w:rsidRDefault="00AC6512">
            <w:pPr>
              <w:pStyle w:val="TableParagraph"/>
              <w:spacing w:line="158" w:lineRule="exact"/>
              <w:ind w:left="56"/>
              <w:rPr>
                <w:sz w:val="14"/>
              </w:rPr>
            </w:pPr>
            <w:r>
              <w:rPr>
                <w:sz w:val="14"/>
              </w:rPr>
              <w:t>Разношка.</w:t>
            </w:r>
          </w:p>
          <w:p w:rsidR="005F701D" w:rsidRDefault="00AC6512">
            <w:pPr>
              <w:pStyle w:val="TableParagraph"/>
              <w:ind w:left="56" w:right="2561"/>
              <w:rPr>
                <w:sz w:val="14"/>
              </w:rPr>
            </w:pPr>
            <w:r>
              <w:rPr>
                <w:sz w:val="14"/>
              </w:rPr>
              <w:t>Кругови (дохватни) За ученике:</w:t>
            </w:r>
          </w:p>
          <w:p w:rsidR="005F701D" w:rsidRDefault="00AC6512">
            <w:pPr>
              <w:pStyle w:val="TableParagraph"/>
              <w:numPr>
                <w:ilvl w:val="0"/>
                <w:numId w:val="45"/>
              </w:numPr>
              <w:tabs>
                <w:tab w:val="left" w:pos="162"/>
              </w:tabs>
              <w:spacing w:line="159" w:lineRule="exact"/>
              <w:ind w:firstLine="0"/>
              <w:rPr>
                <w:sz w:val="14"/>
              </w:rPr>
            </w:pPr>
            <w:r>
              <w:rPr>
                <w:sz w:val="14"/>
              </w:rPr>
              <w:t>вучењем вис</w:t>
            </w:r>
            <w:r>
              <w:rPr>
                <w:spacing w:val="-2"/>
                <w:sz w:val="14"/>
              </w:rPr>
              <w:t xml:space="preserve"> </w:t>
            </w:r>
            <w:r>
              <w:rPr>
                <w:sz w:val="14"/>
              </w:rPr>
              <w:t>узнето;</w:t>
            </w:r>
          </w:p>
          <w:p w:rsidR="005F701D" w:rsidRDefault="00AC6512">
            <w:pPr>
              <w:pStyle w:val="TableParagraph"/>
              <w:numPr>
                <w:ilvl w:val="0"/>
                <w:numId w:val="45"/>
              </w:numPr>
              <w:tabs>
                <w:tab w:val="left" w:pos="162"/>
              </w:tabs>
              <w:spacing w:line="160" w:lineRule="exact"/>
              <w:ind w:firstLine="0"/>
              <w:rPr>
                <w:sz w:val="14"/>
              </w:rPr>
            </w:pPr>
            <w:r>
              <w:rPr>
                <w:sz w:val="14"/>
              </w:rPr>
              <w:t>вис стражњи,</w:t>
            </w:r>
            <w:r>
              <w:rPr>
                <w:spacing w:val="-2"/>
                <w:sz w:val="14"/>
              </w:rPr>
              <w:t xml:space="preserve"> </w:t>
            </w:r>
            <w:r>
              <w:rPr>
                <w:sz w:val="14"/>
              </w:rPr>
              <w:t>издржај;</w:t>
            </w:r>
          </w:p>
          <w:p w:rsidR="005F701D" w:rsidRDefault="00AC6512">
            <w:pPr>
              <w:pStyle w:val="TableParagraph"/>
              <w:numPr>
                <w:ilvl w:val="0"/>
                <w:numId w:val="45"/>
              </w:numPr>
              <w:tabs>
                <w:tab w:val="left" w:pos="162"/>
              </w:tabs>
              <w:spacing w:line="160" w:lineRule="exact"/>
              <w:ind w:firstLine="0"/>
              <w:rPr>
                <w:sz w:val="14"/>
              </w:rPr>
            </w:pPr>
            <w:r>
              <w:rPr>
                <w:sz w:val="14"/>
              </w:rPr>
              <w:t>вучењем вис</w:t>
            </w:r>
            <w:r>
              <w:rPr>
                <w:spacing w:val="-2"/>
                <w:sz w:val="14"/>
              </w:rPr>
              <w:t xml:space="preserve"> </w:t>
            </w:r>
            <w:r>
              <w:rPr>
                <w:sz w:val="14"/>
              </w:rPr>
              <w:t>узнето;</w:t>
            </w:r>
          </w:p>
          <w:p w:rsidR="005F701D" w:rsidRDefault="00AC6512">
            <w:pPr>
              <w:pStyle w:val="TableParagraph"/>
              <w:numPr>
                <w:ilvl w:val="0"/>
                <w:numId w:val="45"/>
              </w:numPr>
              <w:tabs>
                <w:tab w:val="left" w:pos="162"/>
              </w:tabs>
              <w:ind w:right="2485" w:firstLine="0"/>
              <w:rPr>
                <w:sz w:val="14"/>
              </w:rPr>
            </w:pPr>
            <w:r>
              <w:rPr>
                <w:sz w:val="14"/>
              </w:rPr>
              <w:t>спуст у вис</w:t>
            </w:r>
            <w:r>
              <w:rPr>
                <w:spacing w:val="-7"/>
                <w:sz w:val="14"/>
              </w:rPr>
              <w:t xml:space="preserve"> </w:t>
            </w:r>
            <w:r>
              <w:rPr>
                <w:sz w:val="14"/>
              </w:rPr>
              <w:t>предњи. За ученице:</w:t>
            </w:r>
          </w:p>
          <w:p w:rsidR="005F701D" w:rsidRDefault="00AC6512">
            <w:pPr>
              <w:pStyle w:val="TableParagraph"/>
              <w:numPr>
                <w:ilvl w:val="0"/>
                <w:numId w:val="45"/>
              </w:numPr>
              <w:tabs>
                <w:tab w:val="left" w:pos="162"/>
              </w:tabs>
              <w:spacing w:line="159" w:lineRule="exact"/>
              <w:ind w:firstLine="0"/>
              <w:rPr>
                <w:sz w:val="14"/>
              </w:rPr>
            </w:pPr>
            <w:r>
              <w:rPr>
                <w:sz w:val="14"/>
              </w:rPr>
              <w:t xml:space="preserve">уз помоћ суножним </w:t>
            </w:r>
            <w:r>
              <w:rPr>
                <w:spacing w:val="-3"/>
                <w:sz w:val="14"/>
              </w:rPr>
              <w:t xml:space="preserve">одскоком </w:t>
            </w:r>
            <w:r>
              <w:rPr>
                <w:sz w:val="14"/>
              </w:rPr>
              <w:t>наскок у</w:t>
            </w:r>
            <w:r>
              <w:rPr>
                <w:spacing w:val="-2"/>
                <w:sz w:val="14"/>
              </w:rPr>
              <w:t xml:space="preserve"> </w:t>
            </w:r>
            <w:r>
              <w:rPr>
                <w:sz w:val="14"/>
              </w:rPr>
              <w:t>згиб;</w:t>
            </w:r>
          </w:p>
          <w:p w:rsidR="005F701D" w:rsidRDefault="00AC6512">
            <w:pPr>
              <w:pStyle w:val="TableParagraph"/>
              <w:numPr>
                <w:ilvl w:val="0"/>
                <w:numId w:val="45"/>
              </w:numPr>
              <w:tabs>
                <w:tab w:val="left" w:pos="162"/>
              </w:tabs>
              <w:spacing w:line="160" w:lineRule="exact"/>
              <w:ind w:firstLine="0"/>
              <w:rPr>
                <w:sz w:val="14"/>
              </w:rPr>
            </w:pPr>
            <w:r>
              <w:rPr>
                <w:sz w:val="14"/>
              </w:rPr>
              <w:t>њих у згибу/уз</w:t>
            </w:r>
            <w:r>
              <w:rPr>
                <w:spacing w:val="-2"/>
                <w:sz w:val="14"/>
              </w:rPr>
              <w:t xml:space="preserve"> </w:t>
            </w:r>
            <w:r>
              <w:rPr>
                <w:sz w:val="14"/>
              </w:rPr>
              <w:t>помоћ;</w:t>
            </w:r>
          </w:p>
          <w:p w:rsidR="005F701D" w:rsidRDefault="00AC6512">
            <w:pPr>
              <w:pStyle w:val="TableParagraph"/>
              <w:numPr>
                <w:ilvl w:val="0"/>
                <w:numId w:val="45"/>
              </w:numPr>
              <w:tabs>
                <w:tab w:val="left" w:pos="162"/>
              </w:tabs>
              <w:ind w:right="2500" w:firstLine="0"/>
              <w:rPr>
                <w:sz w:val="14"/>
              </w:rPr>
            </w:pPr>
            <w:r>
              <w:rPr>
                <w:sz w:val="14"/>
              </w:rPr>
              <w:t>спуст у вис</w:t>
            </w:r>
            <w:r>
              <w:rPr>
                <w:spacing w:val="-5"/>
                <w:sz w:val="14"/>
              </w:rPr>
              <w:t xml:space="preserve"> </w:t>
            </w:r>
            <w:r>
              <w:rPr>
                <w:sz w:val="14"/>
              </w:rPr>
              <w:t>стојећи. Разбој</w:t>
            </w:r>
          </w:p>
          <w:p w:rsidR="005F701D" w:rsidRDefault="00AC6512">
            <w:pPr>
              <w:pStyle w:val="TableParagraph"/>
              <w:ind w:left="56" w:right="2595"/>
              <w:rPr>
                <w:sz w:val="14"/>
              </w:rPr>
            </w:pPr>
            <w:r>
              <w:rPr>
                <w:sz w:val="14"/>
              </w:rPr>
              <w:t xml:space="preserve">За ученике: </w:t>
            </w:r>
            <w:r>
              <w:rPr>
                <w:b/>
                <w:sz w:val="14"/>
              </w:rPr>
              <w:t xml:space="preserve">Основни садржаји </w:t>
            </w:r>
            <w:r>
              <w:rPr>
                <w:sz w:val="14"/>
              </w:rPr>
              <w:t>Паралелни разбој. Њих у упору.</w:t>
            </w:r>
          </w:p>
          <w:p w:rsidR="005F701D" w:rsidRDefault="00AC6512">
            <w:pPr>
              <w:pStyle w:val="TableParagraph"/>
              <w:spacing w:line="237" w:lineRule="auto"/>
              <w:ind w:left="56" w:right="3210"/>
              <w:rPr>
                <w:sz w:val="14"/>
              </w:rPr>
            </w:pPr>
            <w:r>
              <w:rPr>
                <w:sz w:val="14"/>
              </w:rPr>
              <w:t>Саскоци.</w:t>
            </w:r>
          </w:p>
          <w:p w:rsidR="005F701D" w:rsidRDefault="00AC6512">
            <w:pPr>
              <w:pStyle w:val="TableParagraph"/>
              <w:spacing w:line="237" w:lineRule="auto"/>
              <w:ind w:left="56" w:right="3253"/>
              <w:rPr>
                <w:sz w:val="14"/>
              </w:rPr>
            </w:pPr>
            <w:r>
              <w:rPr>
                <w:sz w:val="14"/>
              </w:rPr>
              <w:t>Састав.</w:t>
            </w:r>
          </w:p>
          <w:p w:rsidR="005F701D" w:rsidRDefault="00AC6512">
            <w:pPr>
              <w:pStyle w:val="TableParagraph"/>
              <w:spacing w:line="160" w:lineRule="exact"/>
              <w:ind w:left="56"/>
              <w:rPr>
                <w:b/>
                <w:sz w:val="14"/>
              </w:rPr>
            </w:pPr>
            <w:r>
              <w:rPr>
                <w:b/>
                <w:sz w:val="14"/>
              </w:rPr>
              <w:t>Проширени садржаји</w:t>
            </w:r>
          </w:p>
          <w:p w:rsidR="005F701D" w:rsidRDefault="00AC6512">
            <w:pPr>
              <w:pStyle w:val="TableParagraph"/>
              <w:spacing w:line="160" w:lineRule="exact"/>
              <w:ind w:left="56"/>
              <w:rPr>
                <w:sz w:val="14"/>
              </w:rPr>
            </w:pPr>
            <w:r>
              <w:rPr>
                <w:sz w:val="14"/>
              </w:rPr>
              <w:t>Њих у упору, њих и зањихом склек;</w:t>
            </w:r>
          </w:p>
          <w:p w:rsidR="005F701D" w:rsidRDefault="00AC6512">
            <w:pPr>
              <w:pStyle w:val="TableParagraph"/>
              <w:ind w:left="56"/>
              <w:rPr>
                <w:sz w:val="14"/>
              </w:rPr>
            </w:pPr>
            <w:r>
              <w:rPr>
                <w:sz w:val="14"/>
              </w:rPr>
              <w:t>њих и предњихом упор, зањих, предњихом склек, зањихом упор, саскок са окретом за 180</w:t>
            </w:r>
            <w:r>
              <w:rPr>
                <w:position w:val="5"/>
                <w:sz w:val="8"/>
              </w:rPr>
              <w:t>о.</w:t>
            </w:r>
            <w:r>
              <w:rPr>
                <w:sz w:val="14"/>
              </w:rPr>
              <w:t>.</w:t>
            </w:r>
          </w:p>
          <w:p w:rsidR="005F701D" w:rsidRDefault="00AC6512">
            <w:pPr>
              <w:pStyle w:val="TableParagraph"/>
              <w:spacing w:line="159" w:lineRule="exact"/>
              <w:ind w:left="56"/>
              <w:rPr>
                <w:sz w:val="14"/>
              </w:rPr>
            </w:pPr>
            <w:r>
              <w:rPr>
                <w:sz w:val="14"/>
              </w:rPr>
              <w:t>Предношка (окрет према притки).</w:t>
            </w:r>
          </w:p>
        </w:tc>
      </w:tr>
      <w:tr w:rsidR="005F701D">
        <w:trPr>
          <w:trHeight w:val="1119"/>
        </w:trPr>
        <w:tc>
          <w:tcPr>
            <w:tcW w:w="3855" w:type="dxa"/>
            <w:tcBorders>
              <w:top w:val="nil"/>
              <w:bottom w:val="nil"/>
            </w:tcBorders>
          </w:tcPr>
          <w:p w:rsidR="005F701D" w:rsidRDefault="005F701D">
            <w:pPr>
              <w:pStyle w:val="TableParagraph"/>
              <w:rPr>
                <w:sz w:val="14"/>
              </w:rPr>
            </w:pPr>
          </w:p>
        </w:tc>
        <w:tc>
          <w:tcPr>
            <w:tcW w:w="1512" w:type="dxa"/>
            <w:tcBorders>
              <w:top w:val="nil"/>
              <w:bottom w:val="nil"/>
            </w:tcBorders>
          </w:tcPr>
          <w:p w:rsidR="005F701D" w:rsidRDefault="005F701D">
            <w:pPr>
              <w:pStyle w:val="TableParagraph"/>
              <w:rPr>
                <w:sz w:val="14"/>
              </w:rPr>
            </w:pPr>
          </w:p>
        </w:tc>
        <w:tc>
          <w:tcPr>
            <w:tcW w:w="1323" w:type="dxa"/>
            <w:tcBorders>
              <w:top w:val="nil"/>
              <w:bottom w:val="nil"/>
            </w:tcBorders>
          </w:tcPr>
          <w:p w:rsidR="005F701D" w:rsidRDefault="005F701D">
            <w:pPr>
              <w:pStyle w:val="TableParagraph"/>
              <w:rPr>
                <w:sz w:val="14"/>
              </w:rPr>
            </w:pPr>
          </w:p>
        </w:tc>
        <w:tc>
          <w:tcPr>
            <w:tcW w:w="3855" w:type="dxa"/>
            <w:tcBorders>
              <w:top w:val="nil"/>
              <w:bottom w:val="nil"/>
            </w:tcBorders>
          </w:tcPr>
          <w:p w:rsidR="005F701D" w:rsidRDefault="00AC6512">
            <w:pPr>
              <w:pStyle w:val="TableParagraph"/>
              <w:spacing w:before="76" w:line="161" w:lineRule="exact"/>
              <w:ind w:left="56"/>
              <w:rPr>
                <w:sz w:val="14"/>
              </w:rPr>
            </w:pPr>
            <w:r>
              <w:rPr>
                <w:sz w:val="14"/>
              </w:rPr>
              <w:t>За ученице двовисински разбој или једна притка вратила:</w:t>
            </w:r>
          </w:p>
          <w:p w:rsidR="005F701D" w:rsidRDefault="00AC6512">
            <w:pPr>
              <w:pStyle w:val="TableParagraph"/>
              <w:numPr>
                <w:ilvl w:val="0"/>
                <w:numId w:val="44"/>
              </w:numPr>
              <w:tabs>
                <w:tab w:val="left" w:pos="162"/>
              </w:tabs>
              <w:spacing w:line="160" w:lineRule="exact"/>
              <w:ind w:firstLine="0"/>
              <w:rPr>
                <w:sz w:val="14"/>
              </w:rPr>
            </w:pPr>
            <w:r>
              <w:rPr>
                <w:sz w:val="14"/>
              </w:rPr>
              <w:t>наскок у упор на н/п (или узмак замахом једне</w:t>
            </w:r>
            <w:r>
              <w:rPr>
                <w:spacing w:val="-16"/>
                <w:sz w:val="14"/>
              </w:rPr>
              <w:t xml:space="preserve"> </w:t>
            </w:r>
            <w:r>
              <w:rPr>
                <w:sz w:val="14"/>
              </w:rPr>
              <w:t>ноге);</w:t>
            </w:r>
          </w:p>
          <w:p w:rsidR="005F701D" w:rsidRDefault="00AC6512">
            <w:pPr>
              <w:pStyle w:val="TableParagraph"/>
              <w:numPr>
                <w:ilvl w:val="0"/>
                <w:numId w:val="44"/>
              </w:numPr>
              <w:tabs>
                <w:tab w:val="left" w:pos="162"/>
              </w:tabs>
              <w:spacing w:line="160" w:lineRule="exact"/>
              <w:ind w:firstLine="0"/>
              <w:rPr>
                <w:sz w:val="14"/>
              </w:rPr>
            </w:pPr>
            <w:r>
              <w:rPr>
                <w:sz w:val="14"/>
              </w:rPr>
              <w:t>премах одножно десном/левом ногом до упора</w:t>
            </w:r>
            <w:r>
              <w:rPr>
                <w:spacing w:val="-10"/>
                <w:sz w:val="14"/>
              </w:rPr>
              <w:t xml:space="preserve"> </w:t>
            </w:r>
            <w:r>
              <w:rPr>
                <w:sz w:val="14"/>
              </w:rPr>
              <w:t>јашућег;</w:t>
            </w:r>
          </w:p>
          <w:p w:rsidR="005F701D" w:rsidRDefault="00AC6512">
            <w:pPr>
              <w:pStyle w:val="TableParagraph"/>
              <w:numPr>
                <w:ilvl w:val="0"/>
                <w:numId w:val="44"/>
              </w:numPr>
              <w:tabs>
                <w:tab w:val="left" w:pos="162"/>
              </w:tabs>
              <w:ind w:right="128" w:firstLine="0"/>
              <w:rPr>
                <w:sz w:val="14"/>
              </w:rPr>
            </w:pPr>
            <w:r>
              <w:rPr>
                <w:sz w:val="14"/>
              </w:rPr>
              <w:t>прехват</w:t>
            </w:r>
            <w:r>
              <w:rPr>
                <w:spacing w:val="-4"/>
                <w:sz w:val="14"/>
              </w:rPr>
              <w:t xml:space="preserve"> </w:t>
            </w:r>
            <w:r>
              <w:rPr>
                <w:sz w:val="14"/>
              </w:rPr>
              <w:t>у</w:t>
            </w:r>
            <w:r>
              <w:rPr>
                <w:spacing w:val="-4"/>
                <w:sz w:val="14"/>
              </w:rPr>
              <w:t xml:space="preserve"> </w:t>
            </w:r>
            <w:r>
              <w:rPr>
                <w:sz w:val="14"/>
              </w:rPr>
              <w:t>потхват</w:t>
            </w:r>
            <w:r>
              <w:rPr>
                <w:spacing w:val="-4"/>
                <w:sz w:val="14"/>
              </w:rPr>
              <w:t xml:space="preserve"> </w:t>
            </w:r>
            <w:r>
              <w:rPr>
                <w:sz w:val="14"/>
              </w:rPr>
              <w:t>упорном</w:t>
            </w:r>
            <w:r>
              <w:rPr>
                <w:spacing w:val="-4"/>
                <w:sz w:val="14"/>
              </w:rPr>
              <w:t xml:space="preserve"> </w:t>
            </w:r>
            <w:r>
              <w:rPr>
                <w:spacing w:val="-3"/>
                <w:sz w:val="14"/>
              </w:rPr>
              <w:t>руком</w:t>
            </w:r>
            <w:r>
              <w:rPr>
                <w:spacing w:val="-4"/>
                <w:sz w:val="14"/>
              </w:rPr>
              <w:t xml:space="preserve"> </w:t>
            </w:r>
            <w:r>
              <w:rPr>
                <w:sz w:val="14"/>
              </w:rPr>
              <w:t>(до</w:t>
            </w:r>
            <w:r>
              <w:rPr>
                <w:spacing w:val="-4"/>
                <w:sz w:val="14"/>
              </w:rPr>
              <w:t xml:space="preserve"> </w:t>
            </w:r>
            <w:r>
              <w:rPr>
                <w:sz w:val="14"/>
              </w:rPr>
              <w:t>предножне)</w:t>
            </w:r>
            <w:r>
              <w:rPr>
                <w:spacing w:val="-4"/>
                <w:sz w:val="14"/>
              </w:rPr>
              <w:t xml:space="preserve"> </w:t>
            </w:r>
            <w:r>
              <w:rPr>
                <w:sz w:val="14"/>
              </w:rPr>
              <w:t>и</w:t>
            </w:r>
            <w:r>
              <w:rPr>
                <w:spacing w:val="-5"/>
                <w:sz w:val="14"/>
              </w:rPr>
              <w:t xml:space="preserve"> </w:t>
            </w:r>
            <w:r>
              <w:rPr>
                <w:sz w:val="14"/>
              </w:rPr>
              <w:t>спојено одножењем заножне премах, саскок са ок</w:t>
            </w:r>
            <w:r>
              <w:rPr>
                <w:sz w:val="14"/>
              </w:rPr>
              <w:t>ретом за 90</w:t>
            </w:r>
            <w:r>
              <w:rPr>
                <w:position w:val="5"/>
                <w:sz w:val="8"/>
              </w:rPr>
              <w:t>°</w:t>
            </w:r>
            <w:r>
              <w:rPr>
                <w:sz w:val="8"/>
              </w:rPr>
              <w:t xml:space="preserve"> </w:t>
            </w:r>
            <w:r>
              <w:rPr>
                <w:sz w:val="14"/>
              </w:rPr>
              <w:t xml:space="preserve">(одношка), завршити </w:t>
            </w:r>
            <w:r>
              <w:rPr>
                <w:spacing w:val="-3"/>
                <w:sz w:val="14"/>
              </w:rPr>
              <w:t xml:space="preserve">боком </w:t>
            </w:r>
            <w:r>
              <w:rPr>
                <w:sz w:val="14"/>
              </w:rPr>
              <w:t>према</w:t>
            </w:r>
            <w:r>
              <w:rPr>
                <w:spacing w:val="-1"/>
                <w:sz w:val="14"/>
              </w:rPr>
              <w:t xml:space="preserve"> </w:t>
            </w:r>
            <w:r>
              <w:rPr>
                <w:sz w:val="14"/>
              </w:rPr>
              <w:t>притки.</w:t>
            </w:r>
          </w:p>
        </w:tc>
      </w:tr>
      <w:tr w:rsidR="005F701D">
        <w:trPr>
          <w:trHeight w:val="1280"/>
        </w:trPr>
        <w:tc>
          <w:tcPr>
            <w:tcW w:w="3855" w:type="dxa"/>
            <w:tcBorders>
              <w:top w:val="nil"/>
              <w:bottom w:val="nil"/>
            </w:tcBorders>
          </w:tcPr>
          <w:p w:rsidR="005F701D" w:rsidRDefault="005F701D">
            <w:pPr>
              <w:pStyle w:val="TableParagraph"/>
              <w:rPr>
                <w:sz w:val="14"/>
              </w:rPr>
            </w:pPr>
          </w:p>
        </w:tc>
        <w:tc>
          <w:tcPr>
            <w:tcW w:w="1512" w:type="dxa"/>
            <w:tcBorders>
              <w:top w:val="nil"/>
              <w:bottom w:val="nil"/>
            </w:tcBorders>
          </w:tcPr>
          <w:p w:rsidR="005F701D" w:rsidRDefault="005F701D">
            <w:pPr>
              <w:pStyle w:val="TableParagraph"/>
              <w:rPr>
                <w:sz w:val="14"/>
              </w:rPr>
            </w:pPr>
          </w:p>
        </w:tc>
        <w:tc>
          <w:tcPr>
            <w:tcW w:w="1323" w:type="dxa"/>
            <w:tcBorders>
              <w:top w:val="nil"/>
              <w:bottom w:val="nil"/>
            </w:tcBorders>
          </w:tcPr>
          <w:p w:rsidR="005F701D" w:rsidRDefault="005F701D">
            <w:pPr>
              <w:pStyle w:val="TableParagraph"/>
              <w:rPr>
                <w:sz w:val="14"/>
              </w:rPr>
            </w:pPr>
          </w:p>
        </w:tc>
        <w:tc>
          <w:tcPr>
            <w:tcW w:w="3855" w:type="dxa"/>
            <w:tcBorders>
              <w:top w:val="nil"/>
              <w:bottom w:val="nil"/>
            </w:tcBorders>
          </w:tcPr>
          <w:p w:rsidR="005F701D" w:rsidRDefault="00AC6512">
            <w:pPr>
              <w:pStyle w:val="TableParagraph"/>
              <w:spacing w:before="76"/>
              <w:ind w:left="56" w:right="2561"/>
              <w:rPr>
                <w:b/>
                <w:sz w:val="14"/>
              </w:rPr>
            </w:pPr>
            <w:r>
              <w:rPr>
                <w:sz w:val="14"/>
              </w:rPr>
              <w:t xml:space="preserve">Вратило – дохватно За ученике: </w:t>
            </w:r>
            <w:r>
              <w:rPr>
                <w:b/>
                <w:sz w:val="14"/>
              </w:rPr>
              <w:t>Основни садржаји</w:t>
            </w:r>
          </w:p>
          <w:p w:rsidR="005F701D" w:rsidRDefault="00AC6512">
            <w:pPr>
              <w:pStyle w:val="TableParagraph"/>
              <w:spacing w:line="237" w:lineRule="auto"/>
              <w:ind w:left="56" w:right="2116"/>
              <w:rPr>
                <w:sz w:val="14"/>
              </w:rPr>
            </w:pPr>
            <w:r>
              <w:rPr>
                <w:sz w:val="14"/>
              </w:rPr>
              <w:t xml:space="preserve">Суножним одразом узмак. Саскок замахом у назад. </w:t>
            </w:r>
            <w:r>
              <w:rPr>
                <w:b/>
                <w:sz w:val="14"/>
              </w:rPr>
              <w:t xml:space="preserve">Проширени садржај </w:t>
            </w:r>
            <w:r>
              <w:rPr>
                <w:sz w:val="14"/>
              </w:rPr>
              <w:t>Ковртљај назад из упора.</w:t>
            </w:r>
          </w:p>
        </w:tc>
      </w:tr>
      <w:tr w:rsidR="005F701D">
        <w:trPr>
          <w:trHeight w:val="1538"/>
        </w:trPr>
        <w:tc>
          <w:tcPr>
            <w:tcW w:w="3855" w:type="dxa"/>
            <w:tcBorders>
              <w:top w:val="nil"/>
            </w:tcBorders>
          </w:tcPr>
          <w:p w:rsidR="005F701D" w:rsidRDefault="005F701D">
            <w:pPr>
              <w:pStyle w:val="TableParagraph"/>
              <w:rPr>
                <w:sz w:val="14"/>
              </w:rPr>
            </w:pPr>
          </w:p>
        </w:tc>
        <w:tc>
          <w:tcPr>
            <w:tcW w:w="1512" w:type="dxa"/>
            <w:tcBorders>
              <w:top w:val="nil"/>
            </w:tcBorders>
          </w:tcPr>
          <w:p w:rsidR="005F701D" w:rsidRDefault="005F701D">
            <w:pPr>
              <w:pStyle w:val="TableParagraph"/>
              <w:rPr>
                <w:sz w:val="14"/>
              </w:rPr>
            </w:pPr>
          </w:p>
        </w:tc>
        <w:tc>
          <w:tcPr>
            <w:tcW w:w="1323" w:type="dxa"/>
            <w:tcBorders>
              <w:top w:val="nil"/>
            </w:tcBorders>
          </w:tcPr>
          <w:p w:rsidR="005F701D" w:rsidRDefault="005F701D">
            <w:pPr>
              <w:pStyle w:val="TableParagraph"/>
              <w:rPr>
                <w:sz w:val="14"/>
              </w:rPr>
            </w:pPr>
          </w:p>
        </w:tc>
        <w:tc>
          <w:tcPr>
            <w:tcW w:w="3855" w:type="dxa"/>
            <w:tcBorders>
              <w:top w:val="nil"/>
            </w:tcBorders>
          </w:tcPr>
          <w:p w:rsidR="005F701D" w:rsidRDefault="00AC6512">
            <w:pPr>
              <w:pStyle w:val="TableParagraph"/>
              <w:spacing w:before="76" w:line="161" w:lineRule="exact"/>
              <w:ind w:left="56"/>
              <w:rPr>
                <w:sz w:val="14"/>
              </w:rPr>
            </w:pPr>
            <w:r>
              <w:rPr>
                <w:sz w:val="14"/>
              </w:rPr>
              <w:t>Греда</w:t>
            </w:r>
          </w:p>
          <w:p w:rsidR="005F701D" w:rsidRDefault="00AC6512">
            <w:pPr>
              <w:pStyle w:val="TableParagraph"/>
              <w:spacing w:line="160" w:lineRule="exact"/>
              <w:ind w:left="56"/>
              <w:rPr>
                <w:sz w:val="14"/>
              </w:rPr>
            </w:pPr>
            <w:r>
              <w:rPr>
                <w:sz w:val="14"/>
              </w:rPr>
              <w:t>За ученице:</w:t>
            </w:r>
          </w:p>
          <w:p w:rsidR="005F701D" w:rsidRDefault="00AC6512">
            <w:pPr>
              <w:pStyle w:val="TableParagraph"/>
              <w:spacing w:line="160" w:lineRule="exact"/>
              <w:ind w:left="56"/>
              <w:rPr>
                <w:b/>
                <w:sz w:val="14"/>
              </w:rPr>
            </w:pPr>
            <w:r>
              <w:rPr>
                <w:b/>
                <w:sz w:val="14"/>
              </w:rPr>
              <w:t>Основни садржаји</w:t>
            </w:r>
          </w:p>
          <w:p w:rsidR="005F701D" w:rsidRDefault="00AC6512">
            <w:pPr>
              <w:pStyle w:val="TableParagraph"/>
              <w:ind w:left="56"/>
              <w:rPr>
                <w:sz w:val="14"/>
              </w:rPr>
            </w:pPr>
            <w:r>
              <w:rPr>
                <w:sz w:val="14"/>
              </w:rPr>
              <w:t>Вежба на ниској греди од елемената предвиђених у основној школи.</w:t>
            </w:r>
          </w:p>
          <w:p w:rsidR="005F701D" w:rsidRDefault="00AC6512">
            <w:pPr>
              <w:pStyle w:val="TableParagraph"/>
              <w:ind w:left="56" w:right="184"/>
              <w:rPr>
                <w:sz w:val="14"/>
              </w:rPr>
            </w:pPr>
            <w:r>
              <w:rPr>
                <w:sz w:val="14"/>
              </w:rPr>
              <w:t>Висока греда ходање са различитим гимнастичким елементима.</w:t>
            </w:r>
          </w:p>
          <w:p w:rsidR="005F701D" w:rsidRDefault="00AC6512">
            <w:pPr>
              <w:pStyle w:val="TableParagraph"/>
              <w:spacing w:line="159" w:lineRule="exact"/>
              <w:ind w:left="56"/>
              <w:rPr>
                <w:b/>
                <w:sz w:val="14"/>
              </w:rPr>
            </w:pPr>
            <w:r>
              <w:rPr>
                <w:b/>
                <w:sz w:val="14"/>
              </w:rPr>
              <w:t>Проширени садржаји</w:t>
            </w:r>
          </w:p>
          <w:p w:rsidR="005F701D" w:rsidRDefault="00AC6512">
            <w:pPr>
              <w:pStyle w:val="TableParagraph"/>
              <w:spacing w:line="161" w:lineRule="exact"/>
              <w:ind w:left="56"/>
              <w:rPr>
                <w:sz w:val="14"/>
              </w:rPr>
            </w:pPr>
            <w:r>
              <w:rPr>
                <w:sz w:val="14"/>
              </w:rPr>
              <w:t>Састав на греди.</w:t>
            </w:r>
          </w:p>
        </w:tc>
      </w:tr>
    </w:tbl>
    <w:p w:rsidR="005F701D" w:rsidRDefault="005F701D">
      <w:pPr>
        <w:spacing w:line="161" w:lineRule="exact"/>
        <w:rPr>
          <w:sz w:val="14"/>
        </w:rPr>
        <w:sectPr w:rsidR="005F701D">
          <w:pgSz w:w="11910" w:h="15690"/>
          <w:pgMar w:top="10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1512"/>
        <w:gridCol w:w="1323"/>
        <w:gridCol w:w="3855"/>
      </w:tblGrid>
      <w:tr w:rsidR="005F701D">
        <w:trPr>
          <w:trHeight w:val="1480"/>
        </w:trPr>
        <w:tc>
          <w:tcPr>
            <w:tcW w:w="3855" w:type="dxa"/>
            <w:vMerge w:val="restart"/>
          </w:tcPr>
          <w:p w:rsidR="005F701D" w:rsidRDefault="005F701D">
            <w:pPr>
              <w:pStyle w:val="TableParagraph"/>
              <w:rPr>
                <w:sz w:val="14"/>
              </w:rPr>
            </w:pPr>
          </w:p>
        </w:tc>
        <w:tc>
          <w:tcPr>
            <w:tcW w:w="1512" w:type="dxa"/>
            <w:vMerge w:val="restart"/>
          </w:tcPr>
          <w:p w:rsidR="005F701D" w:rsidRDefault="005F701D">
            <w:pPr>
              <w:pStyle w:val="TableParagraph"/>
              <w:rPr>
                <w:sz w:val="14"/>
              </w:rPr>
            </w:pPr>
          </w:p>
        </w:tc>
        <w:tc>
          <w:tcPr>
            <w:tcW w:w="1323" w:type="dxa"/>
          </w:tcPr>
          <w:p w:rsidR="005F701D" w:rsidRDefault="005F701D">
            <w:pPr>
              <w:pStyle w:val="TableParagraph"/>
              <w:rPr>
                <w:sz w:val="14"/>
              </w:rPr>
            </w:pPr>
          </w:p>
        </w:tc>
        <w:tc>
          <w:tcPr>
            <w:tcW w:w="3855" w:type="dxa"/>
          </w:tcPr>
          <w:p w:rsidR="005F701D" w:rsidRDefault="005F701D">
            <w:pPr>
              <w:pStyle w:val="TableParagraph"/>
              <w:spacing w:before="5"/>
              <w:rPr>
                <w:b/>
                <w:sz w:val="15"/>
              </w:rPr>
            </w:pPr>
          </w:p>
          <w:p w:rsidR="005F701D" w:rsidRDefault="00AC6512">
            <w:pPr>
              <w:pStyle w:val="TableParagraph"/>
              <w:ind w:left="56" w:right="2493"/>
              <w:rPr>
                <w:b/>
                <w:sz w:val="14"/>
              </w:rPr>
            </w:pPr>
            <w:r>
              <w:rPr>
                <w:spacing w:val="-3"/>
                <w:sz w:val="14"/>
              </w:rPr>
              <w:t xml:space="preserve">Коњ </w:t>
            </w:r>
            <w:r>
              <w:rPr>
                <w:sz w:val="14"/>
              </w:rPr>
              <w:t xml:space="preserve">са хватаљкама За ученике: </w:t>
            </w:r>
            <w:r>
              <w:rPr>
                <w:b/>
                <w:sz w:val="14"/>
              </w:rPr>
              <w:t>Проширени садржај</w:t>
            </w:r>
          </w:p>
          <w:p w:rsidR="005F701D" w:rsidRDefault="00AC6512">
            <w:pPr>
              <w:pStyle w:val="TableParagraph"/>
              <w:spacing w:line="237" w:lineRule="auto"/>
              <w:ind w:left="56"/>
              <w:rPr>
                <w:sz w:val="14"/>
              </w:rPr>
            </w:pPr>
            <w:r>
              <w:rPr>
                <w:sz w:val="14"/>
              </w:rPr>
              <w:t>Премах одножно десном напред, замах улево, замах удесно, замах улево и спојено премах левом напред, премах десном назад, замах улево, замах удесно и спојено премахом десне; саскок са окретом за 90</w:t>
            </w:r>
            <w:r>
              <w:rPr>
                <w:position w:val="5"/>
                <w:sz w:val="8"/>
              </w:rPr>
              <w:t xml:space="preserve">° </w:t>
            </w:r>
            <w:r>
              <w:rPr>
                <w:sz w:val="14"/>
              </w:rPr>
              <w:t>улево до става на тлу, леви бок према коњу.</w:t>
            </w:r>
          </w:p>
        </w:tc>
      </w:tr>
      <w:tr w:rsidR="005F701D">
        <w:trPr>
          <w:trHeight w:val="1000"/>
        </w:trPr>
        <w:tc>
          <w:tcPr>
            <w:tcW w:w="3855" w:type="dxa"/>
            <w:vMerge/>
            <w:tcBorders>
              <w:top w:val="nil"/>
            </w:tcBorders>
          </w:tcPr>
          <w:p w:rsidR="005F701D" w:rsidRDefault="005F701D">
            <w:pPr>
              <w:rPr>
                <w:sz w:val="2"/>
                <w:szCs w:val="2"/>
              </w:rPr>
            </w:pPr>
          </w:p>
        </w:tc>
        <w:tc>
          <w:tcPr>
            <w:tcW w:w="1512" w:type="dxa"/>
            <w:vMerge/>
            <w:tcBorders>
              <w:top w:val="nil"/>
            </w:tcBorders>
          </w:tcPr>
          <w:p w:rsidR="005F701D" w:rsidRDefault="005F701D">
            <w:pPr>
              <w:rPr>
                <w:sz w:val="2"/>
                <w:szCs w:val="2"/>
              </w:rPr>
            </w:pPr>
          </w:p>
        </w:tc>
        <w:tc>
          <w:tcPr>
            <w:tcW w:w="1323" w:type="dxa"/>
          </w:tcPr>
          <w:p w:rsidR="005F701D" w:rsidRDefault="005F701D">
            <w:pPr>
              <w:pStyle w:val="TableParagraph"/>
              <w:spacing w:before="3"/>
              <w:rPr>
                <w:b/>
              </w:rPr>
            </w:pPr>
          </w:p>
          <w:p w:rsidR="005F701D" w:rsidRDefault="00AC6512">
            <w:pPr>
              <w:pStyle w:val="TableParagraph"/>
              <w:spacing w:before="1"/>
              <w:ind w:left="199" w:right="119" w:hanging="50"/>
              <w:rPr>
                <w:b/>
                <w:sz w:val="14"/>
              </w:rPr>
            </w:pPr>
            <w:r>
              <w:rPr>
                <w:b/>
                <w:sz w:val="14"/>
              </w:rPr>
              <w:t>Физичка актив- ност по избору</w:t>
            </w:r>
          </w:p>
        </w:tc>
        <w:tc>
          <w:tcPr>
            <w:tcW w:w="3855" w:type="dxa"/>
          </w:tcPr>
          <w:p w:rsidR="005F701D" w:rsidRDefault="005F701D">
            <w:pPr>
              <w:pStyle w:val="TableParagraph"/>
              <w:spacing w:before="5"/>
              <w:rPr>
                <w:b/>
                <w:sz w:val="15"/>
              </w:rPr>
            </w:pPr>
          </w:p>
          <w:p w:rsidR="005F701D" w:rsidRDefault="00AC6512">
            <w:pPr>
              <w:pStyle w:val="TableParagraph"/>
              <w:ind w:left="56"/>
              <w:rPr>
                <w:sz w:val="14"/>
              </w:rPr>
            </w:pPr>
            <w:r>
              <w:rPr>
                <w:sz w:val="14"/>
              </w:rPr>
              <w:t>Понављање и утврђивање раније обучаваних елемената технике.</w:t>
            </w:r>
          </w:p>
          <w:p w:rsidR="005F701D" w:rsidRDefault="00AC6512">
            <w:pPr>
              <w:pStyle w:val="TableParagraph"/>
              <w:ind w:left="56"/>
              <w:rPr>
                <w:sz w:val="14"/>
              </w:rPr>
            </w:pPr>
            <w:r>
              <w:rPr>
                <w:sz w:val="14"/>
              </w:rPr>
              <w:t>Проширивање и продубљавање техничко-тактичких способности ученика.</w:t>
            </w:r>
          </w:p>
          <w:p w:rsidR="005F701D" w:rsidRDefault="00AC6512">
            <w:pPr>
              <w:pStyle w:val="TableParagraph"/>
              <w:spacing w:line="159" w:lineRule="exact"/>
              <w:ind w:left="56"/>
              <w:rPr>
                <w:sz w:val="14"/>
              </w:rPr>
            </w:pPr>
            <w:r>
              <w:rPr>
                <w:sz w:val="14"/>
              </w:rPr>
              <w:t>Учествовање на такмичењима на нивоу одељења.</w:t>
            </w:r>
          </w:p>
        </w:tc>
      </w:tr>
      <w:tr w:rsidR="005F701D">
        <w:trPr>
          <w:trHeight w:val="998"/>
        </w:trPr>
        <w:tc>
          <w:tcPr>
            <w:tcW w:w="3855" w:type="dxa"/>
            <w:vMerge/>
            <w:tcBorders>
              <w:top w:val="nil"/>
            </w:tcBorders>
          </w:tcPr>
          <w:p w:rsidR="005F701D" w:rsidRDefault="005F701D">
            <w:pPr>
              <w:rPr>
                <w:sz w:val="2"/>
                <w:szCs w:val="2"/>
              </w:rPr>
            </w:pPr>
          </w:p>
        </w:tc>
        <w:tc>
          <w:tcPr>
            <w:tcW w:w="1512" w:type="dxa"/>
            <w:vMerge/>
            <w:tcBorders>
              <w:top w:val="nil"/>
            </w:tcBorders>
          </w:tcPr>
          <w:p w:rsidR="005F701D" w:rsidRDefault="005F701D">
            <w:pPr>
              <w:rPr>
                <w:sz w:val="2"/>
                <w:szCs w:val="2"/>
              </w:rPr>
            </w:pPr>
          </w:p>
        </w:tc>
        <w:tc>
          <w:tcPr>
            <w:tcW w:w="1323" w:type="dxa"/>
          </w:tcPr>
          <w:p w:rsidR="005F701D" w:rsidRDefault="005F701D">
            <w:pPr>
              <w:pStyle w:val="TableParagraph"/>
              <w:rPr>
                <w:b/>
                <w:sz w:val="16"/>
              </w:rPr>
            </w:pPr>
          </w:p>
          <w:p w:rsidR="005F701D" w:rsidRDefault="005F701D">
            <w:pPr>
              <w:pStyle w:val="TableParagraph"/>
              <w:spacing w:before="1"/>
              <w:rPr>
                <w:b/>
                <w:sz w:val="20"/>
              </w:rPr>
            </w:pPr>
          </w:p>
          <w:p w:rsidR="005F701D" w:rsidRDefault="00AC6512">
            <w:pPr>
              <w:pStyle w:val="TableParagraph"/>
              <w:spacing w:before="1"/>
              <w:ind w:left="132" w:right="123"/>
              <w:jc w:val="center"/>
              <w:rPr>
                <w:b/>
                <w:sz w:val="14"/>
              </w:rPr>
            </w:pPr>
            <w:r>
              <w:rPr>
                <w:b/>
                <w:sz w:val="14"/>
              </w:rPr>
              <w:t>Плес и ритмика</w:t>
            </w:r>
          </w:p>
        </w:tc>
        <w:tc>
          <w:tcPr>
            <w:tcW w:w="3855" w:type="dxa"/>
          </w:tcPr>
          <w:p w:rsidR="005F701D" w:rsidRDefault="00AC6512">
            <w:pPr>
              <w:pStyle w:val="TableParagraph"/>
              <w:spacing w:before="16"/>
              <w:ind w:left="56" w:right="2116"/>
              <w:rPr>
                <w:sz w:val="14"/>
              </w:rPr>
            </w:pPr>
            <w:r>
              <w:rPr>
                <w:b/>
                <w:sz w:val="14"/>
              </w:rPr>
              <w:t xml:space="preserve">Основни садржаји </w:t>
            </w:r>
            <w:r>
              <w:rPr>
                <w:sz w:val="14"/>
              </w:rPr>
              <w:t>Народно коло „Моравац”. Енглески валцер.</w:t>
            </w:r>
          </w:p>
          <w:p w:rsidR="005F701D" w:rsidRDefault="00AC6512">
            <w:pPr>
              <w:pStyle w:val="TableParagraph"/>
              <w:spacing w:line="158" w:lineRule="exact"/>
              <w:ind w:left="56"/>
              <w:rPr>
                <w:b/>
                <w:sz w:val="14"/>
              </w:rPr>
            </w:pPr>
            <w:r>
              <w:rPr>
                <w:b/>
                <w:sz w:val="14"/>
              </w:rPr>
              <w:t>Проширени садржаји</w:t>
            </w:r>
          </w:p>
          <w:p w:rsidR="005F701D" w:rsidRDefault="00AC6512">
            <w:pPr>
              <w:pStyle w:val="TableParagraph"/>
              <w:ind w:left="56" w:right="1390"/>
              <w:rPr>
                <w:sz w:val="14"/>
              </w:rPr>
            </w:pPr>
            <w:r>
              <w:rPr>
                <w:sz w:val="14"/>
              </w:rPr>
              <w:t>Народна кола и плесови по избору. Ритмички елементи и вежбе по избору.</w:t>
            </w:r>
          </w:p>
        </w:tc>
      </w:tr>
      <w:tr w:rsidR="005F701D">
        <w:trPr>
          <w:trHeight w:val="360"/>
        </w:trPr>
        <w:tc>
          <w:tcPr>
            <w:tcW w:w="3855" w:type="dxa"/>
            <w:vMerge/>
            <w:tcBorders>
              <w:top w:val="nil"/>
            </w:tcBorders>
          </w:tcPr>
          <w:p w:rsidR="005F701D" w:rsidRDefault="005F701D">
            <w:pPr>
              <w:rPr>
                <w:sz w:val="2"/>
                <w:szCs w:val="2"/>
              </w:rPr>
            </w:pPr>
          </w:p>
        </w:tc>
        <w:tc>
          <w:tcPr>
            <w:tcW w:w="1512" w:type="dxa"/>
            <w:vMerge/>
            <w:tcBorders>
              <w:top w:val="nil"/>
            </w:tcBorders>
          </w:tcPr>
          <w:p w:rsidR="005F701D" w:rsidRDefault="005F701D">
            <w:pPr>
              <w:rPr>
                <w:sz w:val="2"/>
                <w:szCs w:val="2"/>
              </w:rPr>
            </w:pPr>
          </w:p>
        </w:tc>
        <w:tc>
          <w:tcPr>
            <w:tcW w:w="1323" w:type="dxa"/>
          </w:tcPr>
          <w:p w:rsidR="005F701D" w:rsidRDefault="00AC6512">
            <w:pPr>
              <w:pStyle w:val="TableParagraph"/>
              <w:spacing w:before="17"/>
              <w:ind w:left="132" w:right="123"/>
              <w:jc w:val="center"/>
              <w:rPr>
                <w:b/>
                <w:sz w:val="14"/>
              </w:rPr>
            </w:pPr>
            <w:r>
              <w:rPr>
                <w:b/>
                <w:sz w:val="14"/>
              </w:rPr>
              <w:t>Полигони</w:t>
            </w:r>
          </w:p>
        </w:tc>
        <w:tc>
          <w:tcPr>
            <w:tcW w:w="3855" w:type="dxa"/>
          </w:tcPr>
          <w:p w:rsidR="005F701D" w:rsidRDefault="00AC6512">
            <w:pPr>
              <w:pStyle w:val="TableParagraph"/>
              <w:spacing w:before="18"/>
              <w:ind w:left="56"/>
              <w:rPr>
                <w:sz w:val="14"/>
              </w:rPr>
            </w:pPr>
            <w:r>
              <w:rPr>
                <w:sz w:val="14"/>
              </w:rPr>
              <w:t>Кобиновани полигон у складу са реализованим моторичким садржајима.</w:t>
            </w:r>
          </w:p>
        </w:tc>
      </w:tr>
      <w:tr w:rsidR="005F701D">
        <w:trPr>
          <w:trHeight w:val="1480"/>
        </w:trPr>
        <w:tc>
          <w:tcPr>
            <w:tcW w:w="3855" w:type="dxa"/>
            <w:vMerge/>
            <w:tcBorders>
              <w:top w:val="nil"/>
            </w:tcBorders>
          </w:tcPr>
          <w:p w:rsidR="005F701D" w:rsidRDefault="005F701D">
            <w:pPr>
              <w:rPr>
                <w:sz w:val="2"/>
                <w:szCs w:val="2"/>
              </w:rPr>
            </w:pPr>
          </w:p>
        </w:tc>
        <w:tc>
          <w:tcPr>
            <w:tcW w:w="1512" w:type="dxa"/>
            <w:vMerge w:val="restart"/>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21"/>
              </w:rPr>
            </w:pPr>
          </w:p>
          <w:p w:rsidR="005F701D" w:rsidRDefault="00AC6512">
            <w:pPr>
              <w:pStyle w:val="TableParagraph"/>
              <w:spacing w:before="1"/>
              <w:ind w:left="116" w:right="17" w:hanging="45"/>
              <w:rPr>
                <w:b/>
                <w:sz w:val="14"/>
              </w:rPr>
            </w:pPr>
            <w:r>
              <w:rPr>
                <w:b/>
                <w:sz w:val="14"/>
              </w:rPr>
              <w:t>ФИЗИЧКА И ЗДРАВ- СТВЕНА КУЛТУРА</w:t>
            </w:r>
          </w:p>
        </w:tc>
        <w:tc>
          <w:tcPr>
            <w:tcW w:w="1323"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2"/>
              <w:rPr>
                <w:b/>
                <w:sz w:val="18"/>
              </w:rPr>
            </w:pPr>
          </w:p>
          <w:p w:rsidR="005F701D" w:rsidRDefault="00AC6512">
            <w:pPr>
              <w:pStyle w:val="TableParagraph"/>
              <w:ind w:left="501" w:right="99" w:hanging="371"/>
              <w:rPr>
                <w:b/>
                <w:sz w:val="14"/>
              </w:rPr>
            </w:pPr>
            <w:r>
              <w:rPr>
                <w:b/>
                <w:sz w:val="14"/>
              </w:rPr>
              <w:t>Физичко образо- вање</w:t>
            </w:r>
          </w:p>
        </w:tc>
        <w:tc>
          <w:tcPr>
            <w:tcW w:w="3855" w:type="dxa"/>
          </w:tcPr>
          <w:p w:rsidR="005F701D" w:rsidRDefault="00AC6512">
            <w:pPr>
              <w:pStyle w:val="TableParagraph"/>
              <w:spacing w:before="18" w:line="161" w:lineRule="exact"/>
              <w:ind w:left="56"/>
              <w:rPr>
                <w:sz w:val="14"/>
              </w:rPr>
            </w:pPr>
            <w:r>
              <w:rPr>
                <w:sz w:val="14"/>
              </w:rPr>
              <w:t>Основна правила и принципи вежбања:</w:t>
            </w:r>
          </w:p>
          <w:p w:rsidR="005F701D" w:rsidRDefault="00AC6512">
            <w:pPr>
              <w:pStyle w:val="TableParagraph"/>
              <w:numPr>
                <w:ilvl w:val="0"/>
                <w:numId w:val="43"/>
              </w:numPr>
              <w:tabs>
                <w:tab w:val="left" w:pos="139"/>
              </w:tabs>
              <w:spacing w:line="160" w:lineRule="exact"/>
              <w:rPr>
                <w:sz w:val="14"/>
              </w:rPr>
            </w:pPr>
            <w:r>
              <w:rPr>
                <w:sz w:val="14"/>
              </w:rPr>
              <w:t>загревање,</w:t>
            </w:r>
          </w:p>
          <w:p w:rsidR="005F701D" w:rsidRDefault="00AC6512">
            <w:pPr>
              <w:pStyle w:val="TableParagraph"/>
              <w:numPr>
                <w:ilvl w:val="0"/>
                <w:numId w:val="43"/>
              </w:numPr>
              <w:tabs>
                <w:tab w:val="left" w:pos="139"/>
              </w:tabs>
              <w:spacing w:line="160" w:lineRule="exact"/>
              <w:rPr>
                <w:sz w:val="14"/>
              </w:rPr>
            </w:pPr>
            <w:r>
              <w:rPr>
                <w:sz w:val="14"/>
              </w:rPr>
              <w:t>разгибавање,</w:t>
            </w:r>
          </w:p>
          <w:p w:rsidR="005F701D" w:rsidRDefault="00AC6512">
            <w:pPr>
              <w:pStyle w:val="TableParagraph"/>
              <w:numPr>
                <w:ilvl w:val="0"/>
                <w:numId w:val="43"/>
              </w:numPr>
              <w:tabs>
                <w:tab w:val="left" w:pos="139"/>
              </w:tabs>
              <w:spacing w:line="160" w:lineRule="exact"/>
              <w:rPr>
                <w:sz w:val="14"/>
              </w:rPr>
            </w:pPr>
            <w:r>
              <w:rPr>
                <w:sz w:val="14"/>
              </w:rPr>
              <w:t>дисање,</w:t>
            </w:r>
          </w:p>
          <w:p w:rsidR="005F701D" w:rsidRDefault="00AC6512">
            <w:pPr>
              <w:pStyle w:val="TableParagraph"/>
              <w:numPr>
                <w:ilvl w:val="0"/>
                <w:numId w:val="43"/>
              </w:numPr>
              <w:tabs>
                <w:tab w:val="left" w:pos="139"/>
              </w:tabs>
              <w:spacing w:line="160" w:lineRule="exact"/>
              <w:rPr>
                <w:sz w:val="14"/>
              </w:rPr>
            </w:pPr>
            <w:r>
              <w:rPr>
                <w:sz w:val="14"/>
              </w:rPr>
              <w:t>дозирање</w:t>
            </w:r>
            <w:r>
              <w:rPr>
                <w:spacing w:val="-1"/>
                <w:sz w:val="14"/>
              </w:rPr>
              <w:t xml:space="preserve"> </w:t>
            </w:r>
            <w:r>
              <w:rPr>
                <w:sz w:val="14"/>
              </w:rPr>
              <w:t>вежбања,</w:t>
            </w:r>
          </w:p>
          <w:p w:rsidR="005F701D" w:rsidRDefault="00AC6512">
            <w:pPr>
              <w:pStyle w:val="TableParagraph"/>
              <w:numPr>
                <w:ilvl w:val="0"/>
                <w:numId w:val="43"/>
              </w:numPr>
              <w:tabs>
                <w:tab w:val="left" w:pos="139"/>
              </w:tabs>
              <w:spacing w:line="160" w:lineRule="exact"/>
              <w:rPr>
                <w:sz w:val="14"/>
              </w:rPr>
            </w:pPr>
            <w:r>
              <w:rPr>
                <w:sz w:val="14"/>
              </w:rPr>
              <w:t>смиривање</w:t>
            </w:r>
            <w:r>
              <w:rPr>
                <w:spacing w:val="-1"/>
                <w:sz w:val="14"/>
              </w:rPr>
              <w:t xml:space="preserve"> </w:t>
            </w:r>
            <w:r>
              <w:rPr>
                <w:sz w:val="14"/>
              </w:rPr>
              <w:t>организма.</w:t>
            </w:r>
          </w:p>
          <w:p w:rsidR="005F701D" w:rsidRDefault="00AC6512">
            <w:pPr>
              <w:pStyle w:val="TableParagraph"/>
              <w:ind w:left="56" w:right="1357"/>
              <w:rPr>
                <w:sz w:val="14"/>
              </w:rPr>
            </w:pPr>
            <w:r>
              <w:rPr>
                <w:sz w:val="14"/>
              </w:rPr>
              <w:t>Основне моторичке способности. Правила спортских игара и дисциплина. Безбедност у вежбању.</w:t>
            </w:r>
          </w:p>
        </w:tc>
      </w:tr>
      <w:tr w:rsidR="005F701D">
        <w:trPr>
          <w:trHeight w:val="1320"/>
        </w:trPr>
        <w:tc>
          <w:tcPr>
            <w:tcW w:w="3855" w:type="dxa"/>
            <w:vMerge/>
            <w:tcBorders>
              <w:top w:val="nil"/>
            </w:tcBorders>
          </w:tcPr>
          <w:p w:rsidR="005F701D" w:rsidRDefault="005F701D">
            <w:pPr>
              <w:rPr>
                <w:sz w:val="2"/>
                <w:szCs w:val="2"/>
              </w:rPr>
            </w:pPr>
          </w:p>
        </w:tc>
        <w:tc>
          <w:tcPr>
            <w:tcW w:w="1512" w:type="dxa"/>
            <w:vMerge/>
            <w:tcBorders>
              <w:top w:val="nil"/>
            </w:tcBorders>
          </w:tcPr>
          <w:p w:rsidR="005F701D" w:rsidRDefault="005F701D">
            <w:pPr>
              <w:rPr>
                <w:sz w:val="2"/>
                <w:szCs w:val="2"/>
              </w:rPr>
            </w:pPr>
          </w:p>
        </w:tc>
        <w:tc>
          <w:tcPr>
            <w:tcW w:w="1323" w:type="dxa"/>
          </w:tcPr>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29"/>
              <w:ind w:left="406" w:right="238" w:hanging="139"/>
              <w:rPr>
                <w:b/>
                <w:sz w:val="14"/>
              </w:rPr>
            </w:pPr>
            <w:r>
              <w:rPr>
                <w:b/>
                <w:sz w:val="14"/>
              </w:rPr>
              <w:t>Здравствена култура</w:t>
            </w:r>
          </w:p>
        </w:tc>
        <w:tc>
          <w:tcPr>
            <w:tcW w:w="3855" w:type="dxa"/>
          </w:tcPr>
          <w:p w:rsidR="005F701D" w:rsidRDefault="00AC6512">
            <w:pPr>
              <w:pStyle w:val="TableParagraph"/>
              <w:spacing w:before="18" w:line="161" w:lineRule="exact"/>
              <w:ind w:left="56"/>
              <w:rPr>
                <w:sz w:val="14"/>
              </w:rPr>
            </w:pPr>
            <w:r>
              <w:rPr>
                <w:sz w:val="14"/>
              </w:rPr>
              <w:t>Појам здравља.</w:t>
            </w:r>
          </w:p>
          <w:p w:rsidR="005F701D" w:rsidRDefault="00AC6512">
            <w:pPr>
              <w:pStyle w:val="TableParagraph"/>
              <w:ind w:left="56"/>
              <w:rPr>
                <w:sz w:val="14"/>
              </w:rPr>
            </w:pPr>
            <w:r>
              <w:rPr>
                <w:sz w:val="14"/>
              </w:rPr>
              <w:t>Физичко вежбање у функцији унапређивања здравља и превенције болести.</w:t>
            </w:r>
          </w:p>
          <w:p w:rsidR="005F701D" w:rsidRDefault="00AC6512">
            <w:pPr>
              <w:pStyle w:val="TableParagraph"/>
              <w:ind w:left="56"/>
              <w:rPr>
                <w:sz w:val="14"/>
              </w:rPr>
            </w:pPr>
            <w:r>
              <w:rPr>
                <w:sz w:val="14"/>
              </w:rPr>
              <w:t>Болести које настају услед неправилног одржавања личне хигијене и нередовне физичке активности.</w:t>
            </w:r>
          </w:p>
          <w:p w:rsidR="005F701D" w:rsidRDefault="00AC6512">
            <w:pPr>
              <w:pStyle w:val="TableParagraph"/>
              <w:ind w:left="56" w:right="1390"/>
              <w:rPr>
                <w:sz w:val="14"/>
              </w:rPr>
            </w:pPr>
            <w:r>
              <w:rPr>
                <w:sz w:val="14"/>
              </w:rPr>
              <w:t>Значај редовних лекарских прегледа. Уравнотежена и здрава исхрана.</w:t>
            </w:r>
          </w:p>
          <w:p w:rsidR="005F701D" w:rsidRDefault="00AC6512">
            <w:pPr>
              <w:pStyle w:val="TableParagraph"/>
              <w:spacing w:line="159" w:lineRule="exact"/>
              <w:ind w:left="56"/>
              <w:rPr>
                <w:sz w:val="14"/>
              </w:rPr>
            </w:pPr>
            <w:r>
              <w:rPr>
                <w:sz w:val="14"/>
              </w:rPr>
              <w:t>Психоактивне супстанце и недозвољена средства.</w:t>
            </w:r>
          </w:p>
        </w:tc>
      </w:tr>
    </w:tbl>
    <w:p w:rsidR="005F701D" w:rsidRDefault="00AC6512">
      <w:pPr>
        <w:spacing w:before="38"/>
        <w:ind w:left="517"/>
        <w:rPr>
          <w:sz w:val="18"/>
        </w:rPr>
      </w:pPr>
      <w:r>
        <w:rPr>
          <w:b/>
          <w:sz w:val="18"/>
        </w:rPr>
        <w:t xml:space="preserve">Kључне речи садржаја: </w:t>
      </w:r>
      <w:r>
        <w:rPr>
          <w:sz w:val="18"/>
        </w:rPr>
        <w:t>вежбање, образовање, здравље, превенција.</w:t>
      </w:r>
    </w:p>
    <w:p w:rsidR="005F701D" w:rsidRDefault="005F701D">
      <w:pPr>
        <w:pStyle w:val="BodyText"/>
        <w:spacing w:before="11"/>
        <w:ind w:left="0" w:firstLine="0"/>
        <w:jc w:val="left"/>
        <w:rPr>
          <w:sz w:val="22"/>
        </w:rPr>
      </w:pPr>
    </w:p>
    <w:p w:rsidR="005F701D" w:rsidRDefault="00AC6512">
      <w:pPr>
        <w:tabs>
          <w:tab w:val="left" w:pos="1707"/>
        </w:tabs>
        <w:spacing w:after="56" w:line="314" w:lineRule="auto"/>
        <w:ind w:left="177" w:right="6388"/>
        <w:rPr>
          <w:b/>
          <w:sz w:val="14"/>
        </w:rPr>
      </w:pPr>
      <w:r>
        <w:rPr>
          <w:sz w:val="14"/>
        </w:rPr>
        <w:t>Разред</w:t>
      </w:r>
      <w:r>
        <w:rPr>
          <w:sz w:val="14"/>
        </w:rPr>
        <w:tab/>
      </w:r>
      <w:r>
        <w:rPr>
          <w:b/>
          <w:sz w:val="14"/>
        </w:rPr>
        <w:t xml:space="preserve">Први </w:t>
      </w:r>
      <w:r>
        <w:rPr>
          <w:sz w:val="14"/>
        </w:rPr>
        <w:t>(за гимназијска одељења за</w:t>
      </w:r>
      <w:r>
        <w:rPr>
          <w:spacing w:val="-21"/>
          <w:sz w:val="14"/>
        </w:rPr>
        <w:t xml:space="preserve"> </w:t>
      </w:r>
      <w:r>
        <w:rPr>
          <w:sz w:val="14"/>
        </w:rPr>
        <w:t xml:space="preserve">спортисте) </w:t>
      </w:r>
      <w:r>
        <w:rPr>
          <w:spacing w:val="-3"/>
          <w:sz w:val="14"/>
        </w:rPr>
        <w:t xml:space="preserve">Годишњи </w:t>
      </w:r>
      <w:r>
        <w:rPr>
          <w:sz w:val="14"/>
        </w:rPr>
        <w:t xml:space="preserve">фонд часова </w:t>
      </w:r>
      <w:r>
        <w:rPr>
          <w:b/>
          <w:sz w:val="14"/>
        </w:rPr>
        <w:t>74</w:t>
      </w:r>
      <w:r>
        <w:rPr>
          <w:b/>
          <w:spacing w:val="-10"/>
          <w:sz w:val="14"/>
        </w:rPr>
        <w:t xml:space="preserve"> </w:t>
      </w:r>
      <w:r>
        <w:rPr>
          <w:b/>
          <w:sz w:val="14"/>
        </w:rPr>
        <w:t>часа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2835"/>
        <w:gridCol w:w="3855"/>
      </w:tblGrid>
      <w:tr w:rsidR="005F701D">
        <w:trPr>
          <w:trHeight w:val="360"/>
        </w:trPr>
        <w:tc>
          <w:tcPr>
            <w:tcW w:w="3855" w:type="dxa"/>
            <w:shd w:val="clear" w:color="auto" w:fill="E6E7E8"/>
          </w:tcPr>
          <w:p w:rsidR="005F701D" w:rsidRDefault="00AC6512">
            <w:pPr>
              <w:pStyle w:val="TableParagraph"/>
              <w:spacing w:before="18" w:line="161" w:lineRule="exact"/>
              <w:ind w:left="56"/>
              <w:rPr>
                <w:b/>
                <w:sz w:val="14"/>
              </w:rPr>
            </w:pPr>
            <w:r>
              <w:rPr>
                <w:b/>
                <w:sz w:val="14"/>
              </w:rPr>
              <w:t>ИСХОДИ</w:t>
            </w:r>
          </w:p>
          <w:p w:rsidR="005F701D" w:rsidRDefault="00AC6512">
            <w:pPr>
              <w:pStyle w:val="TableParagraph"/>
              <w:spacing w:line="161" w:lineRule="exact"/>
              <w:ind w:left="56"/>
              <w:rPr>
                <w:sz w:val="14"/>
              </w:rPr>
            </w:pPr>
            <w:r>
              <w:rPr>
                <w:sz w:val="14"/>
              </w:rPr>
              <w:t>По завршетку првог разреда ученик ће бити у стању да:</w:t>
            </w:r>
          </w:p>
        </w:tc>
        <w:tc>
          <w:tcPr>
            <w:tcW w:w="2835" w:type="dxa"/>
            <w:shd w:val="clear" w:color="auto" w:fill="E6E7E8"/>
          </w:tcPr>
          <w:p w:rsidR="005F701D" w:rsidRDefault="00AC6512">
            <w:pPr>
              <w:pStyle w:val="TableParagraph"/>
              <w:spacing w:before="97"/>
              <w:ind w:left="453" w:right="444"/>
              <w:jc w:val="center"/>
              <w:rPr>
                <w:b/>
                <w:sz w:val="14"/>
              </w:rPr>
            </w:pPr>
            <w:r>
              <w:rPr>
                <w:b/>
                <w:sz w:val="14"/>
              </w:rPr>
              <w:t>ОБЛАСТ/ТЕМА</w:t>
            </w:r>
          </w:p>
        </w:tc>
        <w:tc>
          <w:tcPr>
            <w:tcW w:w="3855" w:type="dxa"/>
            <w:shd w:val="clear" w:color="auto" w:fill="E6E7E8"/>
          </w:tcPr>
          <w:p w:rsidR="005F701D" w:rsidRDefault="00AC6512">
            <w:pPr>
              <w:pStyle w:val="TableParagraph"/>
              <w:spacing w:before="97"/>
              <w:ind w:left="56"/>
              <w:rPr>
                <w:b/>
                <w:sz w:val="14"/>
              </w:rPr>
            </w:pPr>
            <w:r>
              <w:rPr>
                <w:b/>
                <w:sz w:val="14"/>
              </w:rPr>
              <w:t>САДРЖАЈИ</w:t>
            </w:r>
          </w:p>
        </w:tc>
      </w:tr>
      <w:tr w:rsidR="005F701D">
        <w:trPr>
          <w:trHeight w:val="1160"/>
        </w:trPr>
        <w:tc>
          <w:tcPr>
            <w:tcW w:w="3855" w:type="dxa"/>
            <w:vMerge w:val="restart"/>
          </w:tcPr>
          <w:p w:rsidR="005F701D" w:rsidRDefault="00AC6512">
            <w:pPr>
              <w:pStyle w:val="TableParagraph"/>
              <w:numPr>
                <w:ilvl w:val="0"/>
                <w:numId w:val="42"/>
              </w:numPr>
              <w:tabs>
                <w:tab w:val="left" w:pos="162"/>
              </w:tabs>
              <w:spacing w:before="18"/>
              <w:ind w:right="210" w:firstLine="0"/>
              <w:rPr>
                <w:sz w:val="14"/>
              </w:rPr>
            </w:pPr>
            <w:r>
              <w:rPr>
                <w:sz w:val="14"/>
              </w:rPr>
              <w:t>сврсисходно примењује вежбе, разноврсна природна и изведена кретања у складу са потребама и спортом којим</w:t>
            </w:r>
            <w:r>
              <w:rPr>
                <w:spacing w:val="-22"/>
                <w:sz w:val="14"/>
              </w:rPr>
              <w:t xml:space="preserve"> </w:t>
            </w:r>
            <w:r>
              <w:rPr>
                <w:sz w:val="14"/>
              </w:rPr>
              <w:t>се бави;</w:t>
            </w:r>
          </w:p>
          <w:p w:rsidR="005F701D" w:rsidRDefault="00AC6512">
            <w:pPr>
              <w:pStyle w:val="TableParagraph"/>
              <w:numPr>
                <w:ilvl w:val="0"/>
                <w:numId w:val="42"/>
              </w:numPr>
              <w:tabs>
                <w:tab w:val="left" w:pos="162"/>
              </w:tabs>
              <w:spacing w:line="237" w:lineRule="auto"/>
              <w:ind w:right="221" w:firstLine="0"/>
              <w:rPr>
                <w:sz w:val="14"/>
              </w:rPr>
            </w:pPr>
            <w:r>
              <w:rPr>
                <w:sz w:val="14"/>
              </w:rPr>
              <w:t>упореди и анализира резултате тестирања моторичких способности и њихов допринос резултатима у спорту</w:t>
            </w:r>
            <w:r>
              <w:rPr>
                <w:spacing w:val="-25"/>
                <w:sz w:val="14"/>
              </w:rPr>
              <w:t xml:space="preserve"> </w:t>
            </w:r>
            <w:r>
              <w:rPr>
                <w:sz w:val="14"/>
              </w:rPr>
              <w:t>којим се бави;</w:t>
            </w:r>
          </w:p>
          <w:p w:rsidR="005F701D" w:rsidRDefault="00AC6512">
            <w:pPr>
              <w:pStyle w:val="TableParagraph"/>
              <w:numPr>
                <w:ilvl w:val="0"/>
                <w:numId w:val="42"/>
              </w:numPr>
              <w:tabs>
                <w:tab w:val="left" w:pos="162"/>
              </w:tabs>
              <w:spacing w:line="161" w:lineRule="exact"/>
              <w:ind w:firstLine="0"/>
              <w:rPr>
                <w:sz w:val="14"/>
              </w:rPr>
            </w:pPr>
            <w:r>
              <w:rPr>
                <w:sz w:val="14"/>
              </w:rPr>
              <w:t>примењује усвојене моторичке</w:t>
            </w:r>
            <w:r>
              <w:rPr>
                <w:spacing w:val="-3"/>
                <w:sz w:val="14"/>
              </w:rPr>
              <w:t xml:space="preserve"> </w:t>
            </w:r>
            <w:r>
              <w:rPr>
                <w:sz w:val="14"/>
              </w:rPr>
              <w:t>вештине;</w:t>
            </w:r>
          </w:p>
          <w:p w:rsidR="005F701D" w:rsidRDefault="00AC6512">
            <w:pPr>
              <w:pStyle w:val="TableParagraph"/>
              <w:numPr>
                <w:ilvl w:val="0"/>
                <w:numId w:val="42"/>
              </w:numPr>
              <w:tabs>
                <w:tab w:val="left" w:pos="162"/>
              </w:tabs>
              <w:spacing w:line="160" w:lineRule="exact"/>
              <w:ind w:firstLine="0"/>
              <w:rPr>
                <w:sz w:val="14"/>
              </w:rPr>
            </w:pPr>
            <w:r>
              <w:rPr>
                <w:sz w:val="14"/>
              </w:rPr>
              <w:t>примени стечена теоријска знања у спорту којим се</w:t>
            </w:r>
            <w:r>
              <w:rPr>
                <w:spacing w:val="-16"/>
                <w:sz w:val="14"/>
              </w:rPr>
              <w:t xml:space="preserve"> </w:t>
            </w:r>
            <w:r>
              <w:rPr>
                <w:sz w:val="14"/>
              </w:rPr>
              <w:t>бави;</w:t>
            </w:r>
          </w:p>
          <w:p w:rsidR="005F701D" w:rsidRDefault="00AC6512">
            <w:pPr>
              <w:pStyle w:val="TableParagraph"/>
              <w:numPr>
                <w:ilvl w:val="0"/>
                <w:numId w:val="42"/>
              </w:numPr>
              <w:tabs>
                <w:tab w:val="left" w:pos="162"/>
              </w:tabs>
              <w:spacing w:line="160" w:lineRule="exact"/>
              <w:ind w:firstLine="0"/>
              <w:rPr>
                <w:sz w:val="14"/>
              </w:rPr>
            </w:pPr>
            <w:r>
              <w:rPr>
                <w:sz w:val="14"/>
              </w:rPr>
              <w:t>игра један народни и један друштвени</w:t>
            </w:r>
            <w:r>
              <w:rPr>
                <w:spacing w:val="-6"/>
                <w:sz w:val="14"/>
              </w:rPr>
              <w:t xml:space="preserve"> </w:t>
            </w:r>
            <w:r>
              <w:rPr>
                <w:sz w:val="14"/>
              </w:rPr>
              <w:t>плес;</w:t>
            </w:r>
          </w:p>
          <w:p w:rsidR="005F701D" w:rsidRDefault="00AC6512">
            <w:pPr>
              <w:pStyle w:val="TableParagraph"/>
              <w:numPr>
                <w:ilvl w:val="0"/>
                <w:numId w:val="42"/>
              </w:numPr>
              <w:tabs>
                <w:tab w:val="left" w:pos="162"/>
              </w:tabs>
              <w:ind w:right="72" w:firstLine="0"/>
              <w:rPr>
                <w:sz w:val="14"/>
              </w:rPr>
            </w:pPr>
            <w:r>
              <w:rPr>
                <w:sz w:val="14"/>
              </w:rPr>
              <w:t>поштује и примени основне принципе процеса вежбања при самосталном</w:t>
            </w:r>
            <w:r>
              <w:rPr>
                <w:spacing w:val="-1"/>
                <w:sz w:val="14"/>
              </w:rPr>
              <w:t xml:space="preserve"> </w:t>
            </w:r>
            <w:r>
              <w:rPr>
                <w:sz w:val="14"/>
              </w:rPr>
              <w:t>вежбању-тренирању;</w:t>
            </w:r>
          </w:p>
          <w:p w:rsidR="005F701D" w:rsidRDefault="00AC6512">
            <w:pPr>
              <w:pStyle w:val="TableParagraph"/>
              <w:numPr>
                <w:ilvl w:val="0"/>
                <w:numId w:val="42"/>
              </w:numPr>
              <w:tabs>
                <w:tab w:val="left" w:pos="162"/>
              </w:tabs>
              <w:ind w:right="704" w:firstLine="0"/>
              <w:rPr>
                <w:sz w:val="14"/>
              </w:rPr>
            </w:pPr>
            <w:r>
              <w:rPr>
                <w:sz w:val="14"/>
              </w:rPr>
              <w:t>одговорно се односи према објектима, справама</w:t>
            </w:r>
            <w:r>
              <w:rPr>
                <w:spacing w:val="-20"/>
                <w:sz w:val="14"/>
              </w:rPr>
              <w:t xml:space="preserve"> </w:t>
            </w:r>
            <w:r>
              <w:rPr>
                <w:sz w:val="14"/>
              </w:rPr>
              <w:t>и реквизитима у просторима за</w:t>
            </w:r>
            <w:r>
              <w:rPr>
                <w:spacing w:val="-3"/>
                <w:sz w:val="14"/>
              </w:rPr>
              <w:t xml:space="preserve"> </w:t>
            </w:r>
            <w:r>
              <w:rPr>
                <w:sz w:val="14"/>
              </w:rPr>
              <w:t>вежбање;</w:t>
            </w:r>
          </w:p>
          <w:p w:rsidR="005F701D" w:rsidRDefault="00AC6512">
            <w:pPr>
              <w:pStyle w:val="TableParagraph"/>
              <w:numPr>
                <w:ilvl w:val="0"/>
                <w:numId w:val="42"/>
              </w:numPr>
              <w:tabs>
                <w:tab w:val="left" w:pos="162"/>
              </w:tabs>
              <w:spacing w:line="159" w:lineRule="exact"/>
              <w:ind w:firstLine="0"/>
              <w:rPr>
                <w:sz w:val="14"/>
              </w:rPr>
            </w:pPr>
            <w:r>
              <w:rPr>
                <w:sz w:val="14"/>
              </w:rPr>
              <w:t>примени етичка правила у</w:t>
            </w:r>
            <w:r>
              <w:rPr>
                <w:spacing w:val="-4"/>
                <w:sz w:val="14"/>
              </w:rPr>
              <w:t xml:space="preserve"> </w:t>
            </w:r>
            <w:r>
              <w:rPr>
                <w:sz w:val="14"/>
              </w:rPr>
              <w:t>спорту;</w:t>
            </w:r>
          </w:p>
          <w:p w:rsidR="005F701D" w:rsidRDefault="00AC6512">
            <w:pPr>
              <w:pStyle w:val="TableParagraph"/>
              <w:numPr>
                <w:ilvl w:val="0"/>
                <w:numId w:val="42"/>
              </w:numPr>
              <w:tabs>
                <w:tab w:val="left" w:pos="162"/>
              </w:tabs>
              <w:ind w:right="200" w:firstLine="0"/>
              <w:rPr>
                <w:sz w:val="14"/>
              </w:rPr>
            </w:pPr>
            <w:r>
              <w:rPr>
                <w:sz w:val="14"/>
              </w:rPr>
              <w:t>изабере различите типове физичке активности у складу</w:t>
            </w:r>
            <w:r>
              <w:rPr>
                <w:spacing w:val="-8"/>
                <w:sz w:val="14"/>
              </w:rPr>
              <w:t xml:space="preserve"> </w:t>
            </w:r>
            <w:r>
              <w:rPr>
                <w:sz w:val="14"/>
              </w:rPr>
              <w:t>са потребама</w:t>
            </w:r>
            <w:r>
              <w:rPr>
                <w:spacing w:val="-1"/>
                <w:sz w:val="14"/>
              </w:rPr>
              <w:t xml:space="preserve"> </w:t>
            </w:r>
            <w:r>
              <w:rPr>
                <w:sz w:val="14"/>
              </w:rPr>
              <w:t>тренинга;</w:t>
            </w:r>
          </w:p>
          <w:p w:rsidR="005F701D" w:rsidRDefault="00AC6512">
            <w:pPr>
              <w:pStyle w:val="TableParagraph"/>
              <w:numPr>
                <w:ilvl w:val="0"/>
                <w:numId w:val="42"/>
              </w:numPr>
              <w:tabs>
                <w:tab w:val="left" w:pos="162"/>
              </w:tabs>
              <w:ind w:right="702" w:firstLine="0"/>
              <w:rPr>
                <w:sz w:val="14"/>
              </w:rPr>
            </w:pPr>
            <w:r>
              <w:rPr>
                <w:sz w:val="14"/>
              </w:rPr>
              <w:t>изабере одговарајуће вежбе у складу са</w:t>
            </w:r>
            <w:r>
              <w:rPr>
                <w:spacing w:val="-26"/>
                <w:sz w:val="14"/>
              </w:rPr>
              <w:t xml:space="preserve"> </w:t>
            </w:r>
            <w:r>
              <w:rPr>
                <w:sz w:val="14"/>
              </w:rPr>
              <w:t>захтевима тренажног процеса спорта којим се</w:t>
            </w:r>
            <w:r>
              <w:rPr>
                <w:spacing w:val="-2"/>
                <w:sz w:val="14"/>
              </w:rPr>
              <w:t xml:space="preserve"> </w:t>
            </w:r>
            <w:r>
              <w:rPr>
                <w:sz w:val="14"/>
              </w:rPr>
              <w:t>бави;</w:t>
            </w:r>
          </w:p>
          <w:p w:rsidR="005F701D" w:rsidRDefault="00AC6512">
            <w:pPr>
              <w:pStyle w:val="TableParagraph"/>
              <w:numPr>
                <w:ilvl w:val="0"/>
                <w:numId w:val="42"/>
              </w:numPr>
              <w:tabs>
                <w:tab w:val="left" w:pos="162"/>
              </w:tabs>
              <w:ind w:right="296" w:firstLine="0"/>
              <w:rPr>
                <w:sz w:val="14"/>
              </w:rPr>
            </w:pPr>
            <w:r>
              <w:rPr>
                <w:sz w:val="14"/>
              </w:rPr>
              <w:t xml:space="preserve">регулише ниво оптерећења </w:t>
            </w:r>
            <w:r>
              <w:rPr>
                <w:spacing w:val="-3"/>
                <w:sz w:val="14"/>
              </w:rPr>
              <w:t xml:space="preserve">током </w:t>
            </w:r>
            <w:r>
              <w:rPr>
                <w:sz w:val="14"/>
              </w:rPr>
              <w:t>самосталног вежбања- тренирања;</w:t>
            </w:r>
          </w:p>
          <w:p w:rsidR="005F701D" w:rsidRDefault="00AC6512">
            <w:pPr>
              <w:pStyle w:val="TableParagraph"/>
              <w:numPr>
                <w:ilvl w:val="0"/>
                <w:numId w:val="42"/>
              </w:numPr>
              <w:tabs>
                <w:tab w:val="left" w:pos="162"/>
              </w:tabs>
              <w:spacing w:line="159" w:lineRule="exact"/>
              <w:ind w:firstLine="0"/>
              <w:rPr>
                <w:sz w:val="14"/>
              </w:rPr>
            </w:pPr>
            <w:r>
              <w:rPr>
                <w:sz w:val="14"/>
              </w:rPr>
              <w:t>коригује грешке у извођењу покрета и</w:t>
            </w:r>
            <w:r>
              <w:rPr>
                <w:spacing w:val="-6"/>
                <w:sz w:val="14"/>
              </w:rPr>
              <w:t xml:space="preserve"> </w:t>
            </w:r>
            <w:r>
              <w:rPr>
                <w:sz w:val="14"/>
              </w:rPr>
              <w:t>кретања;</w:t>
            </w:r>
          </w:p>
          <w:p w:rsidR="005F701D" w:rsidRDefault="00AC6512">
            <w:pPr>
              <w:pStyle w:val="TableParagraph"/>
              <w:numPr>
                <w:ilvl w:val="0"/>
                <w:numId w:val="42"/>
              </w:numPr>
              <w:tabs>
                <w:tab w:val="left" w:pos="162"/>
              </w:tabs>
              <w:spacing w:line="160" w:lineRule="exact"/>
              <w:ind w:firstLine="0"/>
              <w:rPr>
                <w:sz w:val="14"/>
              </w:rPr>
            </w:pPr>
            <w:r>
              <w:rPr>
                <w:sz w:val="14"/>
              </w:rPr>
              <w:t>помаже у организацији школских спортских</w:t>
            </w:r>
            <w:r>
              <w:rPr>
                <w:spacing w:val="-15"/>
                <w:sz w:val="14"/>
              </w:rPr>
              <w:t xml:space="preserve"> </w:t>
            </w:r>
            <w:r>
              <w:rPr>
                <w:sz w:val="14"/>
              </w:rPr>
              <w:t>манифестација;</w:t>
            </w:r>
          </w:p>
          <w:p w:rsidR="005F701D" w:rsidRDefault="00AC6512">
            <w:pPr>
              <w:pStyle w:val="TableParagraph"/>
              <w:numPr>
                <w:ilvl w:val="0"/>
                <w:numId w:val="42"/>
              </w:numPr>
              <w:tabs>
                <w:tab w:val="left" w:pos="162"/>
              </w:tabs>
              <w:ind w:right="387" w:firstLine="0"/>
              <w:rPr>
                <w:sz w:val="14"/>
              </w:rPr>
            </w:pPr>
            <w:r>
              <w:rPr>
                <w:sz w:val="14"/>
              </w:rPr>
              <w:t xml:space="preserve">користи физичке активности ради опоравка </w:t>
            </w:r>
            <w:r>
              <w:rPr>
                <w:sz w:val="14"/>
              </w:rPr>
              <w:t>и компензаторног вежбања у складу са својим потребама</w:t>
            </w:r>
            <w:r>
              <w:rPr>
                <w:spacing w:val="-24"/>
                <w:sz w:val="14"/>
              </w:rPr>
              <w:t xml:space="preserve"> </w:t>
            </w:r>
            <w:r>
              <w:rPr>
                <w:sz w:val="14"/>
              </w:rPr>
              <w:t>у спорту и очувањем</w:t>
            </w:r>
            <w:r>
              <w:rPr>
                <w:spacing w:val="-2"/>
                <w:sz w:val="14"/>
              </w:rPr>
              <w:t xml:space="preserve"> </w:t>
            </w:r>
            <w:r>
              <w:rPr>
                <w:sz w:val="14"/>
              </w:rPr>
              <w:t>здравља;</w:t>
            </w:r>
          </w:p>
          <w:p w:rsidR="005F701D" w:rsidRDefault="00AC6512">
            <w:pPr>
              <w:pStyle w:val="TableParagraph"/>
              <w:numPr>
                <w:ilvl w:val="0"/>
                <w:numId w:val="42"/>
              </w:numPr>
              <w:tabs>
                <w:tab w:val="left" w:pos="162"/>
              </w:tabs>
              <w:spacing w:line="158" w:lineRule="exact"/>
              <w:ind w:firstLine="0"/>
              <w:rPr>
                <w:sz w:val="14"/>
              </w:rPr>
            </w:pPr>
            <w:r>
              <w:rPr>
                <w:sz w:val="14"/>
              </w:rPr>
              <w:t>примени принципе здраве</w:t>
            </w:r>
            <w:r>
              <w:rPr>
                <w:spacing w:val="-4"/>
                <w:sz w:val="14"/>
              </w:rPr>
              <w:t xml:space="preserve"> </w:t>
            </w:r>
            <w:r>
              <w:rPr>
                <w:sz w:val="14"/>
              </w:rPr>
              <w:t>исхране;</w:t>
            </w:r>
          </w:p>
          <w:p w:rsidR="005F701D" w:rsidRDefault="00AC6512">
            <w:pPr>
              <w:pStyle w:val="TableParagraph"/>
              <w:numPr>
                <w:ilvl w:val="0"/>
                <w:numId w:val="42"/>
              </w:numPr>
              <w:tabs>
                <w:tab w:val="left" w:pos="162"/>
              </w:tabs>
              <w:ind w:right="277" w:firstLine="0"/>
              <w:rPr>
                <w:sz w:val="14"/>
              </w:rPr>
            </w:pPr>
            <w:r>
              <w:rPr>
                <w:sz w:val="14"/>
              </w:rPr>
              <w:t xml:space="preserve">примењује правила безбедности у различитим физичким активностима у </w:t>
            </w:r>
            <w:r>
              <w:rPr>
                <w:spacing w:val="-3"/>
                <w:sz w:val="14"/>
              </w:rPr>
              <w:t xml:space="preserve">школи </w:t>
            </w:r>
            <w:r>
              <w:rPr>
                <w:sz w:val="14"/>
              </w:rPr>
              <w:t>и ван ње;</w:t>
            </w:r>
          </w:p>
          <w:p w:rsidR="005F701D" w:rsidRDefault="00AC6512">
            <w:pPr>
              <w:pStyle w:val="TableParagraph"/>
              <w:numPr>
                <w:ilvl w:val="0"/>
                <w:numId w:val="42"/>
              </w:numPr>
              <w:tabs>
                <w:tab w:val="left" w:pos="162"/>
              </w:tabs>
              <w:ind w:right="722" w:firstLine="0"/>
              <w:rPr>
                <w:sz w:val="14"/>
              </w:rPr>
            </w:pPr>
            <w:r>
              <w:rPr>
                <w:sz w:val="14"/>
              </w:rPr>
              <w:t>у групним активностима доприноси остваривању заједничких</w:t>
            </w:r>
            <w:r>
              <w:rPr>
                <w:spacing w:val="-1"/>
                <w:sz w:val="14"/>
              </w:rPr>
              <w:t xml:space="preserve"> </w:t>
            </w:r>
            <w:r>
              <w:rPr>
                <w:sz w:val="14"/>
              </w:rPr>
              <w:t>циљева;</w:t>
            </w:r>
          </w:p>
          <w:p w:rsidR="005F701D" w:rsidRDefault="00AC6512">
            <w:pPr>
              <w:pStyle w:val="TableParagraph"/>
              <w:numPr>
                <w:ilvl w:val="0"/>
                <w:numId w:val="42"/>
              </w:numPr>
              <w:tabs>
                <w:tab w:val="left" w:pos="162"/>
              </w:tabs>
              <w:spacing w:line="159" w:lineRule="exact"/>
              <w:ind w:firstLine="0"/>
              <w:rPr>
                <w:sz w:val="14"/>
              </w:rPr>
            </w:pPr>
            <w:r>
              <w:rPr>
                <w:sz w:val="14"/>
              </w:rPr>
              <w:t>решава конфликте на социјално прихватљив</w:t>
            </w:r>
            <w:r>
              <w:rPr>
                <w:spacing w:val="-11"/>
                <w:sz w:val="14"/>
              </w:rPr>
              <w:t xml:space="preserve"> </w:t>
            </w:r>
            <w:r>
              <w:rPr>
                <w:sz w:val="14"/>
              </w:rPr>
              <w:t>начин;</w:t>
            </w:r>
          </w:p>
          <w:p w:rsidR="005F701D" w:rsidRDefault="00AC6512">
            <w:pPr>
              <w:pStyle w:val="TableParagraph"/>
              <w:numPr>
                <w:ilvl w:val="0"/>
                <w:numId w:val="42"/>
              </w:numPr>
              <w:tabs>
                <w:tab w:val="left" w:pos="162"/>
              </w:tabs>
              <w:spacing w:line="160" w:lineRule="exact"/>
              <w:ind w:firstLine="0"/>
              <w:rPr>
                <w:sz w:val="14"/>
              </w:rPr>
            </w:pPr>
            <w:r>
              <w:rPr>
                <w:sz w:val="14"/>
              </w:rPr>
              <w:t>при вежбању и кретању уочи и негује естетске</w:t>
            </w:r>
            <w:r>
              <w:rPr>
                <w:spacing w:val="-14"/>
                <w:sz w:val="14"/>
              </w:rPr>
              <w:t xml:space="preserve"> </w:t>
            </w:r>
            <w:r>
              <w:rPr>
                <w:sz w:val="14"/>
              </w:rPr>
              <w:t>вредности;</w:t>
            </w:r>
          </w:p>
          <w:p w:rsidR="005F701D" w:rsidRDefault="00AC6512">
            <w:pPr>
              <w:pStyle w:val="TableParagraph"/>
              <w:numPr>
                <w:ilvl w:val="0"/>
                <w:numId w:val="42"/>
              </w:numPr>
              <w:tabs>
                <w:tab w:val="left" w:pos="162"/>
              </w:tabs>
              <w:ind w:right="89" w:firstLine="0"/>
              <w:rPr>
                <w:sz w:val="14"/>
              </w:rPr>
            </w:pPr>
            <w:r>
              <w:rPr>
                <w:sz w:val="14"/>
              </w:rPr>
              <w:t>избегава</w:t>
            </w:r>
            <w:r>
              <w:rPr>
                <w:spacing w:val="-4"/>
                <w:sz w:val="14"/>
              </w:rPr>
              <w:t xml:space="preserve"> </w:t>
            </w:r>
            <w:r>
              <w:rPr>
                <w:sz w:val="14"/>
              </w:rPr>
              <w:t>активности</w:t>
            </w:r>
            <w:r>
              <w:rPr>
                <w:spacing w:val="-4"/>
                <w:sz w:val="14"/>
              </w:rPr>
              <w:t xml:space="preserve"> </w:t>
            </w:r>
            <w:r>
              <w:rPr>
                <w:sz w:val="14"/>
              </w:rPr>
              <w:t>које</w:t>
            </w:r>
            <w:r>
              <w:rPr>
                <w:spacing w:val="-4"/>
                <w:sz w:val="14"/>
              </w:rPr>
              <w:t xml:space="preserve"> </w:t>
            </w:r>
            <w:r>
              <w:rPr>
                <w:sz w:val="14"/>
              </w:rPr>
              <w:t>имају</w:t>
            </w:r>
            <w:r>
              <w:rPr>
                <w:spacing w:val="-4"/>
                <w:sz w:val="14"/>
              </w:rPr>
              <w:t xml:space="preserve"> </w:t>
            </w:r>
            <w:r>
              <w:rPr>
                <w:sz w:val="14"/>
              </w:rPr>
              <w:t>негативан</w:t>
            </w:r>
            <w:r>
              <w:rPr>
                <w:spacing w:val="-4"/>
                <w:sz w:val="14"/>
              </w:rPr>
              <w:t xml:space="preserve"> </w:t>
            </w:r>
            <w:r>
              <w:rPr>
                <w:sz w:val="14"/>
              </w:rPr>
              <w:t>утицај</w:t>
            </w:r>
            <w:r>
              <w:rPr>
                <w:spacing w:val="-4"/>
                <w:sz w:val="14"/>
              </w:rPr>
              <w:t xml:space="preserve"> </w:t>
            </w:r>
            <w:r>
              <w:rPr>
                <w:sz w:val="14"/>
              </w:rPr>
              <w:t>на</w:t>
            </w:r>
            <w:r>
              <w:rPr>
                <w:spacing w:val="-5"/>
                <w:sz w:val="14"/>
              </w:rPr>
              <w:t xml:space="preserve"> </w:t>
            </w:r>
            <w:r>
              <w:rPr>
                <w:sz w:val="14"/>
              </w:rPr>
              <w:t>здравље и остварења у</w:t>
            </w:r>
            <w:r>
              <w:rPr>
                <w:spacing w:val="-2"/>
                <w:sz w:val="14"/>
              </w:rPr>
              <w:t xml:space="preserve"> </w:t>
            </w:r>
            <w:r>
              <w:rPr>
                <w:sz w:val="14"/>
              </w:rPr>
              <w:t>спорту;</w:t>
            </w:r>
          </w:p>
          <w:p w:rsidR="005F701D" w:rsidRDefault="00AC6512">
            <w:pPr>
              <w:pStyle w:val="TableParagraph"/>
              <w:numPr>
                <w:ilvl w:val="0"/>
                <w:numId w:val="42"/>
              </w:numPr>
              <w:tabs>
                <w:tab w:val="left" w:pos="162"/>
              </w:tabs>
              <w:ind w:right="572" w:firstLine="0"/>
              <w:rPr>
                <w:sz w:val="14"/>
              </w:rPr>
            </w:pPr>
            <w:r>
              <w:rPr>
                <w:sz w:val="14"/>
              </w:rPr>
              <w:t>анализира утицај спорта којим се бави на</w:t>
            </w:r>
            <w:r>
              <w:rPr>
                <w:spacing w:val="-16"/>
                <w:sz w:val="14"/>
              </w:rPr>
              <w:t xml:space="preserve"> </w:t>
            </w:r>
            <w:r>
              <w:rPr>
                <w:sz w:val="14"/>
              </w:rPr>
              <w:t>сопствено здравље;</w:t>
            </w:r>
          </w:p>
        </w:tc>
        <w:tc>
          <w:tcPr>
            <w:tcW w:w="2835" w:type="dxa"/>
          </w:tcPr>
          <w:p w:rsidR="005F701D" w:rsidRDefault="005F701D">
            <w:pPr>
              <w:pStyle w:val="TableParagraph"/>
              <w:rPr>
                <w:b/>
                <w:sz w:val="16"/>
              </w:rPr>
            </w:pPr>
          </w:p>
          <w:p w:rsidR="005F701D" w:rsidRDefault="005F701D">
            <w:pPr>
              <w:pStyle w:val="TableParagraph"/>
              <w:spacing w:before="3"/>
              <w:rPr>
                <w:b/>
                <w:sz w:val="20"/>
              </w:rPr>
            </w:pPr>
          </w:p>
          <w:p w:rsidR="005F701D" w:rsidRDefault="00AC6512">
            <w:pPr>
              <w:pStyle w:val="TableParagraph"/>
              <w:ind w:left="453" w:right="444"/>
              <w:jc w:val="center"/>
              <w:rPr>
                <w:b/>
                <w:sz w:val="14"/>
              </w:rPr>
            </w:pPr>
            <w:r>
              <w:rPr>
                <w:b/>
                <w:sz w:val="14"/>
              </w:rPr>
              <w:t>ФИЗИЧКE СПОСОБНОСТИ</w:t>
            </w:r>
          </w:p>
        </w:tc>
        <w:tc>
          <w:tcPr>
            <w:tcW w:w="3855" w:type="dxa"/>
          </w:tcPr>
          <w:p w:rsidR="005F701D" w:rsidRDefault="00AC6512">
            <w:pPr>
              <w:pStyle w:val="TableParagraph"/>
              <w:spacing w:before="19" w:line="161" w:lineRule="exact"/>
              <w:ind w:left="56"/>
              <w:rPr>
                <w:sz w:val="14"/>
              </w:rPr>
            </w:pPr>
            <w:r>
              <w:rPr>
                <w:sz w:val="14"/>
              </w:rPr>
              <w:t>Увод у програм.</w:t>
            </w:r>
          </w:p>
          <w:p w:rsidR="005F701D" w:rsidRDefault="00AC6512">
            <w:pPr>
              <w:pStyle w:val="TableParagraph"/>
              <w:ind w:left="56" w:right="783"/>
              <w:rPr>
                <w:sz w:val="14"/>
              </w:rPr>
            </w:pPr>
            <w:r>
              <w:rPr>
                <w:sz w:val="14"/>
              </w:rPr>
              <w:t>Врсте тестирања у спорту и физичком васпитању. Анатомско-физиолошке основе вежби снаге.</w:t>
            </w:r>
          </w:p>
          <w:p w:rsidR="005F701D" w:rsidRDefault="00AC6512">
            <w:pPr>
              <w:pStyle w:val="TableParagraph"/>
              <w:ind w:left="56" w:right="184"/>
              <w:rPr>
                <w:sz w:val="14"/>
              </w:rPr>
            </w:pPr>
            <w:r>
              <w:rPr>
                <w:sz w:val="14"/>
              </w:rPr>
              <w:t>Анатомско-физиолошко основе флексибилности. Физиолошке и биохемиске основе издржљивости. Антропомоторичке основе брзине.</w:t>
            </w:r>
          </w:p>
          <w:p w:rsidR="005F701D" w:rsidRDefault="00AC6512">
            <w:pPr>
              <w:pStyle w:val="TableParagraph"/>
              <w:spacing w:line="158" w:lineRule="exact"/>
              <w:ind w:left="56"/>
              <w:rPr>
                <w:sz w:val="14"/>
              </w:rPr>
            </w:pPr>
            <w:r>
              <w:rPr>
                <w:sz w:val="14"/>
              </w:rPr>
              <w:t>Основи коор</w:t>
            </w:r>
            <w:r>
              <w:rPr>
                <w:sz w:val="14"/>
              </w:rPr>
              <w:t>динације.</w:t>
            </w:r>
          </w:p>
        </w:tc>
      </w:tr>
      <w:tr w:rsidR="005F701D">
        <w:trPr>
          <w:trHeight w:val="1320"/>
        </w:trPr>
        <w:tc>
          <w:tcPr>
            <w:tcW w:w="3855" w:type="dxa"/>
            <w:vMerge/>
            <w:tcBorders>
              <w:top w:val="nil"/>
            </w:tcBorders>
          </w:tcPr>
          <w:p w:rsidR="005F701D" w:rsidRDefault="005F701D">
            <w:pPr>
              <w:rPr>
                <w:sz w:val="2"/>
                <w:szCs w:val="2"/>
              </w:rPr>
            </w:pPr>
          </w:p>
        </w:tc>
        <w:tc>
          <w:tcPr>
            <w:tcW w:w="2835" w:type="dxa"/>
            <w:vMerge w:val="restart"/>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
              <w:rPr>
                <w:b/>
                <w:sz w:val="18"/>
              </w:rPr>
            </w:pPr>
          </w:p>
          <w:p w:rsidR="005F701D" w:rsidRDefault="00AC6512">
            <w:pPr>
              <w:pStyle w:val="TableParagraph"/>
              <w:spacing w:before="1"/>
              <w:ind w:left="80"/>
              <w:rPr>
                <w:b/>
                <w:sz w:val="14"/>
              </w:rPr>
            </w:pPr>
            <w:r>
              <w:rPr>
                <w:b/>
                <w:sz w:val="14"/>
              </w:rPr>
              <w:t>СПОРТСКО-ТЕХНИЧКО ОБРАЗОВАЊЕ</w:t>
            </w:r>
          </w:p>
        </w:tc>
        <w:tc>
          <w:tcPr>
            <w:tcW w:w="3855" w:type="dxa"/>
          </w:tcPr>
          <w:p w:rsidR="005F701D" w:rsidRDefault="00AC6512">
            <w:pPr>
              <w:pStyle w:val="TableParagraph"/>
              <w:spacing w:before="19"/>
              <w:ind w:left="56"/>
              <w:rPr>
                <w:sz w:val="14"/>
              </w:rPr>
            </w:pPr>
            <w:r>
              <w:rPr>
                <w:sz w:val="14"/>
              </w:rPr>
              <w:t>Заједничке карактеристике трчања (биомеханичке основе трчања спринта, трчања на средњим и дугим стазама, осцилаторни карактер трчања).</w:t>
            </w:r>
          </w:p>
          <w:p w:rsidR="005F701D" w:rsidRDefault="00AC6512">
            <w:pPr>
              <w:pStyle w:val="TableParagraph"/>
              <w:spacing w:line="237" w:lineRule="auto"/>
              <w:ind w:left="56" w:right="184"/>
              <w:rPr>
                <w:sz w:val="14"/>
              </w:rPr>
            </w:pPr>
            <w:r>
              <w:rPr>
                <w:sz w:val="14"/>
              </w:rPr>
              <w:t>Облици испољавања брзине (латентно време моторне реакције, фреквенција покрета).</w:t>
            </w:r>
          </w:p>
          <w:p w:rsidR="005F701D" w:rsidRDefault="00AC6512">
            <w:pPr>
              <w:pStyle w:val="TableParagraph"/>
              <w:ind w:left="56" w:right="786"/>
              <w:rPr>
                <w:sz w:val="14"/>
              </w:rPr>
            </w:pPr>
            <w:r>
              <w:rPr>
                <w:sz w:val="14"/>
              </w:rPr>
              <w:t>Комбинација облика испољавања брзине. Заједничке карактеристике скокова.</w:t>
            </w:r>
          </w:p>
          <w:p w:rsidR="005F701D" w:rsidRDefault="00AC6512">
            <w:pPr>
              <w:pStyle w:val="TableParagraph"/>
              <w:spacing w:line="159" w:lineRule="exact"/>
              <w:ind w:left="56"/>
              <w:rPr>
                <w:sz w:val="14"/>
              </w:rPr>
            </w:pPr>
            <w:r>
              <w:rPr>
                <w:sz w:val="14"/>
              </w:rPr>
              <w:t>Структура атлетских бацања.</w:t>
            </w:r>
          </w:p>
        </w:tc>
      </w:tr>
      <w:tr w:rsidR="005F701D">
        <w:trPr>
          <w:trHeight w:val="3299"/>
        </w:trPr>
        <w:tc>
          <w:tcPr>
            <w:tcW w:w="3855" w:type="dxa"/>
            <w:vMerge/>
            <w:tcBorders>
              <w:top w:val="nil"/>
            </w:tcBorders>
          </w:tcPr>
          <w:p w:rsidR="005F701D" w:rsidRDefault="005F701D">
            <w:pPr>
              <w:rPr>
                <w:sz w:val="2"/>
                <w:szCs w:val="2"/>
              </w:rPr>
            </w:pPr>
          </w:p>
        </w:tc>
        <w:tc>
          <w:tcPr>
            <w:tcW w:w="2835" w:type="dxa"/>
            <w:vMerge/>
            <w:tcBorders>
              <w:top w:val="nil"/>
            </w:tcBorders>
          </w:tcPr>
          <w:p w:rsidR="005F701D" w:rsidRDefault="005F701D">
            <w:pPr>
              <w:rPr>
                <w:sz w:val="2"/>
                <w:szCs w:val="2"/>
              </w:rPr>
            </w:pPr>
          </w:p>
        </w:tc>
        <w:tc>
          <w:tcPr>
            <w:tcW w:w="3855" w:type="dxa"/>
          </w:tcPr>
          <w:p w:rsidR="005F701D" w:rsidRDefault="00AC6512">
            <w:pPr>
              <w:pStyle w:val="TableParagraph"/>
              <w:spacing w:before="19" w:line="161" w:lineRule="exact"/>
              <w:ind w:left="56"/>
              <w:rPr>
                <w:sz w:val="14"/>
              </w:rPr>
            </w:pPr>
            <w:r>
              <w:rPr>
                <w:sz w:val="14"/>
              </w:rPr>
              <w:t>Значај акробатике у тренингу спортиста.</w:t>
            </w:r>
          </w:p>
          <w:p w:rsidR="005F701D" w:rsidRDefault="00AC6512">
            <w:pPr>
              <w:pStyle w:val="TableParagraph"/>
              <w:ind w:left="56" w:right="184"/>
              <w:rPr>
                <w:sz w:val="14"/>
              </w:rPr>
            </w:pPr>
            <w:r>
              <w:rPr>
                <w:sz w:val="14"/>
              </w:rPr>
              <w:t>Значај вежбања на справама у тренингу спортиста. Елементи спортске гимнастике као допунски тренинг спортиста.</w:t>
            </w:r>
          </w:p>
          <w:p w:rsidR="005F701D" w:rsidRDefault="00AC6512">
            <w:pPr>
              <w:pStyle w:val="TableParagraph"/>
              <w:spacing w:line="158" w:lineRule="exact"/>
              <w:ind w:left="56"/>
              <w:rPr>
                <w:sz w:val="14"/>
              </w:rPr>
            </w:pPr>
            <w:r>
              <w:rPr>
                <w:sz w:val="14"/>
              </w:rPr>
              <w:t>Основе обучавања кретања у спорту.</w:t>
            </w:r>
          </w:p>
          <w:p w:rsidR="005F701D" w:rsidRDefault="00AC6512">
            <w:pPr>
              <w:pStyle w:val="TableParagraph"/>
              <w:ind w:left="56"/>
              <w:rPr>
                <w:sz w:val="14"/>
              </w:rPr>
            </w:pPr>
            <w:r>
              <w:rPr>
                <w:sz w:val="14"/>
              </w:rPr>
              <w:t>Значај спортских игара и њихов утицај на развој способности. Спортске игре као допунски и компензаторни садржаји тренинга.</w:t>
            </w:r>
          </w:p>
          <w:p w:rsidR="005F701D" w:rsidRDefault="00AC6512">
            <w:pPr>
              <w:pStyle w:val="TableParagraph"/>
              <w:spacing w:line="158" w:lineRule="exact"/>
              <w:ind w:left="56"/>
              <w:rPr>
                <w:sz w:val="14"/>
              </w:rPr>
            </w:pPr>
            <w:r>
              <w:rPr>
                <w:sz w:val="14"/>
              </w:rPr>
              <w:t>Плес</w:t>
            </w:r>
          </w:p>
          <w:p w:rsidR="005F701D" w:rsidRDefault="00AC6512">
            <w:pPr>
              <w:pStyle w:val="TableParagraph"/>
              <w:ind w:left="56"/>
              <w:rPr>
                <w:sz w:val="14"/>
              </w:rPr>
            </w:pPr>
            <w:r>
              <w:rPr>
                <w:sz w:val="14"/>
              </w:rPr>
              <w:t>Значај и улога плесова у културном развоју спортиста. Спортски плес.</w:t>
            </w:r>
          </w:p>
          <w:p w:rsidR="005F701D" w:rsidRDefault="00AC6512">
            <w:pPr>
              <w:pStyle w:val="TableParagraph"/>
              <w:ind w:left="56" w:right="2536"/>
              <w:rPr>
                <w:sz w:val="14"/>
              </w:rPr>
            </w:pPr>
            <w:r>
              <w:rPr>
                <w:sz w:val="14"/>
              </w:rPr>
              <w:t>Народна кола. Друштвени плесови.</w:t>
            </w:r>
          </w:p>
          <w:p w:rsidR="005F701D" w:rsidRDefault="00AC6512">
            <w:pPr>
              <w:pStyle w:val="TableParagraph"/>
              <w:ind w:left="56" w:right="184"/>
              <w:rPr>
                <w:sz w:val="14"/>
              </w:rPr>
            </w:pPr>
            <w:r>
              <w:rPr>
                <w:sz w:val="14"/>
              </w:rPr>
              <w:t>Значај плеса као допунског</w:t>
            </w:r>
            <w:r>
              <w:rPr>
                <w:sz w:val="14"/>
              </w:rPr>
              <w:t xml:space="preserve"> вежбања у усавршавању спортиста.</w:t>
            </w:r>
          </w:p>
          <w:p w:rsidR="005F701D" w:rsidRDefault="00AC6512">
            <w:pPr>
              <w:pStyle w:val="TableParagraph"/>
              <w:spacing w:line="159" w:lineRule="exact"/>
              <w:ind w:left="56"/>
              <w:rPr>
                <w:sz w:val="14"/>
              </w:rPr>
            </w:pPr>
            <w:r>
              <w:rPr>
                <w:sz w:val="14"/>
              </w:rPr>
              <w:t>Полигони</w:t>
            </w:r>
          </w:p>
          <w:p w:rsidR="005F701D" w:rsidRDefault="00AC6512">
            <w:pPr>
              <w:pStyle w:val="TableParagraph"/>
              <w:ind w:left="56" w:right="184"/>
              <w:rPr>
                <w:sz w:val="14"/>
              </w:rPr>
            </w:pPr>
            <w:r>
              <w:rPr>
                <w:sz w:val="14"/>
              </w:rPr>
              <w:t>Полигони као показатељи моторичке образованости и физичке способности.</w:t>
            </w:r>
          </w:p>
        </w:tc>
      </w:tr>
    </w:tbl>
    <w:p w:rsidR="005F701D" w:rsidRDefault="005F701D">
      <w:pPr>
        <w:rPr>
          <w:sz w:val="14"/>
        </w:rPr>
        <w:sectPr w:rsidR="005F701D">
          <w:pgSz w:w="11910" w:h="15690"/>
          <w:pgMar w:top="14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5"/>
        <w:gridCol w:w="1575"/>
        <w:gridCol w:w="1260"/>
        <w:gridCol w:w="3855"/>
      </w:tblGrid>
      <w:tr w:rsidR="005F701D">
        <w:trPr>
          <w:trHeight w:val="176"/>
        </w:trPr>
        <w:tc>
          <w:tcPr>
            <w:tcW w:w="3855" w:type="dxa"/>
            <w:tcBorders>
              <w:bottom w:val="nil"/>
            </w:tcBorders>
          </w:tcPr>
          <w:p w:rsidR="005F701D" w:rsidRDefault="00AC6512">
            <w:pPr>
              <w:pStyle w:val="TableParagraph"/>
              <w:spacing w:before="18" w:line="138" w:lineRule="exact"/>
              <w:ind w:left="56"/>
              <w:rPr>
                <w:sz w:val="14"/>
              </w:rPr>
            </w:pPr>
            <w:r>
              <w:rPr>
                <w:sz w:val="14"/>
              </w:rPr>
              <w:lastRenderedPageBreak/>
              <w:t>– примени друге видове физичког вежбања за опоравак и</w:t>
            </w:r>
          </w:p>
        </w:tc>
        <w:tc>
          <w:tcPr>
            <w:tcW w:w="1575" w:type="dxa"/>
            <w:tcBorders>
              <w:bottom w:val="nil"/>
            </w:tcBorders>
          </w:tcPr>
          <w:p w:rsidR="005F701D" w:rsidRDefault="005F701D">
            <w:pPr>
              <w:pStyle w:val="TableParagraph"/>
              <w:rPr>
                <w:sz w:val="10"/>
              </w:rPr>
            </w:pPr>
          </w:p>
        </w:tc>
        <w:tc>
          <w:tcPr>
            <w:tcW w:w="1260" w:type="dxa"/>
            <w:tcBorders>
              <w:bottom w:val="nil"/>
            </w:tcBorders>
          </w:tcPr>
          <w:p w:rsidR="005F701D" w:rsidRDefault="005F701D">
            <w:pPr>
              <w:pStyle w:val="TableParagraph"/>
              <w:rPr>
                <w:sz w:val="10"/>
              </w:rPr>
            </w:pPr>
          </w:p>
        </w:tc>
        <w:tc>
          <w:tcPr>
            <w:tcW w:w="3855" w:type="dxa"/>
            <w:vMerge w:val="restart"/>
          </w:tcPr>
          <w:p w:rsidR="005F701D" w:rsidRDefault="00AC6512">
            <w:pPr>
              <w:pStyle w:val="TableParagraph"/>
              <w:spacing w:before="18" w:line="161" w:lineRule="exact"/>
              <w:ind w:left="56"/>
              <w:rPr>
                <w:sz w:val="14"/>
              </w:rPr>
            </w:pPr>
            <w:r>
              <w:rPr>
                <w:sz w:val="14"/>
              </w:rPr>
              <w:t>Структура физичке културе и основе спорта.</w:t>
            </w:r>
          </w:p>
          <w:p w:rsidR="005F701D" w:rsidRDefault="00AC6512">
            <w:pPr>
              <w:pStyle w:val="TableParagraph"/>
              <w:ind w:left="56"/>
              <w:rPr>
                <w:sz w:val="14"/>
              </w:rPr>
            </w:pPr>
            <w:r>
              <w:rPr>
                <w:sz w:val="14"/>
              </w:rPr>
              <w:t>Физичка вежба као основно средство и метод у физичком васпитању и спорту.</w:t>
            </w:r>
          </w:p>
          <w:p w:rsidR="005F701D" w:rsidRDefault="00AC6512">
            <w:pPr>
              <w:pStyle w:val="TableParagraph"/>
              <w:spacing w:line="159" w:lineRule="exact"/>
              <w:ind w:left="56"/>
              <w:rPr>
                <w:sz w:val="14"/>
              </w:rPr>
            </w:pPr>
            <w:r>
              <w:rPr>
                <w:sz w:val="14"/>
              </w:rPr>
              <w:t>Појам и врсте тренинга.</w:t>
            </w:r>
          </w:p>
          <w:p w:rsidR="005F701D" w:rsidRDefault="00AC6512">
            <w:pPr>
              <w:pStyle w:val="TableParagraph"/>
              <w:ind w:left="56"/>
              <w:rPr>
                <w:sz w:val="14"/>
              </w:rPr>
            </w:pPr>
            <w:r>
              <w:rPr>
                <w:sz w:val="14"/>
              </w:rPr>
              <w:t>Основна правила и принципи вежбања и структура тренинга (загревање, разгибавање, дисање, дозирање вежбања, смиривање организма).</w:t>
            </w:r>
          </w:p>
          <w:p w:rsidR="005F701D" w:rsidRDefault="00AC6512">
            <w:pPr>
              <w:pStyle w:val="TableParagraph"/>
              <w:spacing w:line="237" w:lineRule="auto"/>
              <w:ind w:left="56" w:right="1566"/>
              <w:rPr>
                <w:sz w:val="14"/>
              </w:rPr>
            </w:pPr>
            <w:r>
              <w:rPr>
                <w:sz w:val="14"/>
              </w:rPr>
              <w:t>Структура моторичких способно</w:t>
            </w:r>
            <w:r>
              <w:rPr>
                <w:sz w:val="14"/>
              </w:rPr>
              <w:t>сти. Безбедност у вежбању.</w:t>
            </w:r>
          </w:p>
          <w:p w:rsidR="005F701D" w:rsidRDefault="00AC6512">
            <w:pPr>
              <w:pStyle w:val="TableParagraph"/>
              <w:ind w:left="56" w:right="1357"/>
              <w:rPr>
                <w:sz w:val="14"/>
              </w:rPr>
            </w:pPr>
            <w:r>
              <w:rPr>
                <w:sz w:val="14"/>
              </w:rPr>
              <w:t>Физичко вежбање као превенција. Позитивни и негативни аспекти спорта.</w:t>
            </w:r>
          </w:p>
        </w:tc>
      </w:tr>
      <w:tr w:rsidR="005F701D">
        <w:trPr>
          <w:trHeight w:val="150"/>
        </w:trPr>
        <w:tc>
          <w:tcPr>
            <w:tcW w:w="3855" w:type="dxa"/>
            <w:tcBorders>
              <w:top w:val="nil"/>
              <w:bottom w:val="nil"/>
            </w:tcBorders>
          </w:tcPr>
          <w:p w:rsidR="005F701D" w:rsidRDefault="00AC6512">
            <w:pPr>
              <w:pStyle w:val="TableParagraph"/>
              <w:spacing w:line="130" w:lineRule="exact"/>
              <w:ind w:left="56"/>
              <w:rPr>
                <w:sz w:val="14"/>
              </w:rPr>
            </w:pPr>
            <w:r>
              <w:rPr>
                <w:sz w:val="14"/>
              </w:rPr>
              <w:t>унапређивање својих могућности у спорту којим се бави;</w:t>
            </w:r>
          </w:p>
        </w:tc>
        <w:tc>
          <w:tcPr>
            <w:tcW w:w="1575" w:type="dxa"/>
            <w:tcBorders>
              <w:top w:val="nil"/>
              <w:bottom w:val="nil"/>
            </w:tcBorders>
          </w:tcPr>
          <w:p w:rsidR="005F701D" w:rsidRDefault="005F701D">
            <w:pPr>
              <w:pStyle w:val="TableParagraph"/>
              <w:rPr>
                <w:sz w:val="8"/>
              </w:rPr>
            </w:pPr>
          </w:p>
        </w:tc>
        <w:tc>
          <w:tcPr>
            <w:tcW w:w="1260" w:type="dxa"/>
            <w:tcBorders>
              <w:top w:val="nil"/>
              <w:bottom w:val="nil"/>
            </w:tcBorders>
          </w:tcPr>
          <w:p w:rsidR="005F701D" w:rsidRDefault="005F701D">
            <w:pPr>
              <w:pStyle w:val="TableParagraph"/>
              <w:rPr>
                <w:sz w:val="8"/>
              </w:rPr>
            </w:pPr>
          </w:p>
        </w:tc>
        <w:tc>
          <w:tcPr>
            <w:tcW w:w="3855" w:type="dxa"/>
            <w:vMerge/>
            <w:tcBorders>
              <w:top w:val="nil"/>
            </w:tcBorders>
          </w:tcPr>
          <w:p w:rsidR="005F701D" w:rsidRDefault="005F701D">
            <w:pPr>
              <w:rPr>
                <w:sz w:val="2"/>
                <w:szCs w:val="2"/>
              </w:rPr>
            </w:pPr>
          </w:p>
        </w:tc>
      </w:tr>
      <w:tr w:rsidR="005F701D">
        <w:trPr>
          <w:trHeight w:val="150"/>
        </w:trPr>
        <w:tc>
          <w:tcPr>
            <w:tcW w:w="3855" w:type="dxa"/>
            <w:tcBorders>
              <w:top w:val="nil"/>
              <w:bottom w:val="nil"/>
            </w:tcBorders>
          </w:tcPr>
          <w:p w:rsidR="005F701D" w:rsidRDefault="00AC6512">
            <w:pPr>
              <w:pStyle w:val="TableParagraph"/>
              <w:spacing w:line="130" w:lineRule="exact"/>
              <w:ind w:left="56"/>
              <w:rPr>
                <w:sz w:val="14"/>
              </w:rPr>
            </w:pPr>
            <w:r>
              <w:rPr>
                <w:sz w:val="14"/>
              </w:rPr>
              <w:t>– храни се у складу са потребама тренажног процеса;</w:t>
            </w:r>
          </w:p>
        </w:tc>
        <w:tc>
          <w:tcPr>
            <w:tcW w:w="1575" w:type="dxa"/>
            <w:tcBorders>
              <w:top w:val="nil"/>
              <w:bottom w:val="nil"/>
            </w:tcBorders>
          </w:tcPr>
          <w:p w:rsidR="005F701D" w:rsidRDefault="005F701D">
            <w:pPr>
              <w:pStyle w:val="TableParagraph"/>
              <w:rPr>
                <w:sz w:val="8"/>
              </w:rPr>
            </w:pPr>
          </w:p>
        </w:tc>
        <w:tc>
          <w:tcPr>
            <w:tcW w:w="1260" w:type="dxa"/>
            <w:tcBorders>
              <w:top w:val="nil"/>
              <w:bottom w:val="nil"/>
            </w:tcBorders>
          </w:tcPr>
          <w:p w:rsidR="005F701D" w:rsidRDefault="005F701D">
            <w:pPr>
              <w:pStyle w:val="TableParagraph"/>
              <w:rPr>
                <w:sz w:val="8"/>
              </w:rPr>
            </w:pPr>
          </w:p>
        </w:tc>
        <w:tc>
          <w:tcPr>
            <w:tcW w:w="3855" w:type="dxa"/>
            <w:vMerge/>
            <w:tcBorders>
              <w:top w:val="nil"/>
            </w:tcBorders>
          </w:tcPr>
          <w:p w:rsidR="005F701D" w:rsidRDefault="005F701D">
            <w:pPr>
              <w:rPr>
                <w:sz w:val="2"/>
                <w:szCs w:val="2"/>
              </w:rPr>
            </w:pPr>
          </w:p>
        </w:tc>
      </w:tr>
      <w:tr w:rsidR="005F701D">
        <w:trPr>
          <w:trHeight w:val="150"/>
        </w:trPr>
        <w:tc>
          <w:tcPr>
            <w:tcW w:w="3855" w:type="dxa"/>
            <w:tcBorders>
              <w:top w:val="nil"/>
              <w:bottom w:val="nil"/>
            </w:tcBorders>
          </w:tcPr>
          <w:p w:rsidR="005F701D" w:rsidRDefault="00AC6512">
            <w:pPr>
              <w:pStyle w:val="TableParagraph"/>
              <w:spacing w:line="130" w:lineRule="exact"/>
              <w:ind w:left="56"/>
              <w:rPr>
                <w:sz w:val="14"/>
              </w:rPr>
            </w:pPr>
            <w:r>
              <w:rPr>
                <w:sz w:val="14"/>
              </w:rPr>
              <w:t>– поштује здравствено-хигијенска и еколошка правила у</w:t>
            </w:r>
          </w:p>
        </w:tc>
        <w:tc>
          <w:tcPr>
            <w:tcW w:w="1575" w:type="dxa"/>
            <w:tcBorders>
              <w:top w:val="nil"/>
              <w:bottom w:val="nil"/>
            </w:tcBorders>
          </w:tcPr>
          <w:p w:rsidR="005F701D" w:rsidRDefault="005F701D">
            <w:pPr>
              <w:pStyle w:val="TableParagraph"/>
              <w:rPr>
                <w:sz w:val="8"/>
              </w:rPr>
            </w:pPr>
          </w:p>
        </w:tc>
        <w:tc>
          <w:tcPr>
            <w:tcW w:w="1260" w:type="dxa"/>
            <w:tcBorders>
              <w:top w:val="nil"/>
              <w:bottom w:val="nil"/>
            </w:tcBorders>
          </w:tcPr>
          <w:p w:rsidR="005F701D" w:rsidRDefault="005F701D">
            <w:pPr>
              <w:pStyle w:val="TableParagraph"/>
              <w:rPr>
                <w:sz w:val="8"/>
              </w:rPr>
            </w:pPr>
          </w:p>
        </w:tc>
        <w:tc>
          <w:tcPr>
            <w:tcW w:w="3855" w:type="dxa"/>
            <w:vMerge/>
            <w:tcBorders>
              <w:top w:val="nil"/>
            </w:tcBorders>
          </w:tcPr>
          <w:p w:rsidR="005F701D" w:rsidRDefault="005F701D">
            <w:pPr>
              <w:rPr>
                <w:sz w:val="2"/>
                <w:szCs w:val="2"/>
              </w:rPr>
            </w:pPr>
          </w:p>
        </w:tc>
      </w:tr>
      <w:tr w:rsidR="005F701D">
        <w:trPr>
          <w:trHeight w:val="470"/>
        </w:trPr>
        <w:tc>
          <w:tcPr>
            <w:tcW w:w="3855" w:type="dxa"/>
            <w:tcBorders>
              <w:top w:val="nil"/>
              <w:bottom w:val="nil"/>
            </w:tcBorders>
          </w:tcPr>
          <w:p w:rsidR="005F701D" w:rsidRDefault="00AC6512">
            <w:pPr>
              <w:pStyle w:val="TableParagraph"/>
              <w:spacing w:line="152" w:lineRule="exact"/>
              <w:ind w:left="56"/>
              <w:rPr>
                <w:sz w:val="14"/>
              </w:rPr>
            </w:pPr>
            <w:r>
              <w:rPr>
                <w:sz w:val="14"/>
              </w:rPr>
              <w:t>вежбању;</w:t>
            </w:r>
          </w:p>
          <w:p w:rsidR="005F701D" w:rsidRDefault="00AC6512">
            <w:pPr>
              <w:pStyle w:val="TableParagraph"/>
              <w:spacing w:before="2" w:line="160" w:lineRule="exact"/>
              <w:ind w:left="56"/>
              <w:rPr>
                <w:sz w:val="14"/>
              </w:rPr>
            </w:pPr>
            <w:r>
              <w:rPr>
                <w:sz w:val="14"/>
              </w:rPr>
              <w:t>– разуме штетан утицај допинга и других недозвољених супстанци у спорту;</w:t>
            </w:r>
          </w:p>
        </w:tc>
        <w:tc>
          <w:tcPr>
            <w:tcW w:w="1575" w:type="dxa"/>
            <w:tcBorders>
              <w:top w:val="nil"/>
              <w:bottom w:val="nil"/>
            </w:tcBorders>
          </w:tcPr>
          <w:p w:rsidR="005F701D" w:rsidRDefault="005F701D">
            <w:pPr>
              <w:pStyle w:val="TableParagraph"/>
              <w:rPr>
                <w:sz w:val="16"/>
              </w:rPr>
            </w:pPr>
          </w:p>
        </w:tc>
        <w:tc>
          <w:tcPr>
            <w:tcW w:w="1260" w:type="dxa"/>
            <w:tcBorders>
              <w:top w:val="nil"/>
              <w:bottom w:val="nil"/>
            </w:tcBorders>
          </w:tcPr>
          <w:p w:rsidR="005F701D" w:rsidRDefault="00AC6512">
            <w:pPr>
              <w:pStyle w:val="TableParagraph"/>
              <w:spacing w:before="70"/>
              <w:ind w:left="265" w:right="206" w:firstLine="81"/>
              <w:rPr>
                <w:b/>
                <w:sz w:val="14"/>
              </w:rPr>
            </w:pPr>
            <w:r>
              <w:rPr>
                <w:b/>
                <w:sz w:val="14"/>
              </w:rPr>
              <w:t>Физичко образовање</w:t>
            </w:r>
          </w:p>
        </w:tc>
        <w:tc>
          <w:tcPr>
            <w:tcW w:w="3855" w:type="dxa"/>
            <w:vMerge/>
            <w:tcBorders>
              <w:top w:val="nil"/>
            </w:tcBorders>
          </w:tcPr>
          <w:p w:rsidR="005F701D" w:rsidRDefault="005F701D">
            <w:pPr>
              <w:rPr>
                <w:sz w:val="2"/>
                <w:szCs w:val="2"/>
              </w:rPr>
            </w:pPr>
          </w:p>
        </w:tc>
      </w:tr>
      <w:tr w:rsidR="005F701D">
        <w:trPr>
          <w:trHeight w:val="250"/>
        </w:trPr>
        <w:tc>
          <w:tcPr>
            <w:tcW w:w="3855" w:type="dxa"/>
            <w:tcBorders>
              <w:top w:val="nil"/>
              <w:bottom w:val="nil"/>
            </w:tcBorders>
          </w:tcPr>
          <w:p w:rsidR="005F701D" w:rsidRDefault="00AC6512">
            <w:pPr>
              <w:pStyle w:val="TableParagraph"/>
              <w:spacing w:line="149" w:lineRule="exact"/>
              <w:ind w:left="56"/>
              <w:rPr>
                <w:sz w:val="14"/>
              </w:rPr>
            </w:pPr>
            <w:r>
              <w:rPr>
                <w:sz w:val="14"/>
              </w:rPr>
              <w:t>– примени прву помоћ приликом најчешћих повреда у спорту.</w:t>
            </w:r>
          </w:p>
        </w:tc>
        <w:tc>
          <w:tcPr>
            <w:tcW w:w="1575" w:type="dxa"/>
            <w:tcBorders>
              <w:top w:val="nil"/>
              <w:bottom w:val="nil"/>
            </w:tcBorders>
          </w:tcPr>
          <w:p w:rsidR="005F701D" w:rsidRDefault="00AC6512">
            <w:pPr>
              <w:pStyle w:val="TableParagraph"/>
              <w:spacing w:before="91" w:line="138" w:lineRule="exact"/>
              <w:ind w:left="246" w:right="236"/>
              <w:jc w:val="center"/>
              <w:rPr>
                <w:b/>
                <w:sz w:val="14"/>
              </w:rPr>
            </w:pPr>
            <w:r>
              <w:rPr>
                <w:b/>
                <w:sz w:val="14"/>
              </w:rPr>
              <w:t>ФИЗИЧКА И</w:t>
            </w:r>
          </w:p>
        </w:tc>
        <w:tc>
          <w:tcPr>
            <w:tcW w:w="1260" w:type="dxa"/>
            <w:tcBorders>
              <w:top w:val="nil"/>
              <w:bottom w:val="nil"/>
            </w:tcBorders>
          </w:tcPr>
          <w:p w:rsidR="005F701D" w:rsidRDefault="005F701D">
            <w:pPr>
              <w:pStyle w:val="TableParagraph"/>
              <w:rPr>
                <w:sz w:val="16"/>
              </w:rPr>
            </w:pPr>
          </w:p>
        </w:tc>
        <w:tc>
          <w:tcPr>
            <w:tcW w:w="3855" w:type="dxa"/>
            <w:vMerge/>
            <w:tcBorders>
              <w:top w:val="nil"/>
            </w:tcBorders>
          </w:tcPr>
          <w:p w:rsidR="005F701D" w:rsidRDefault="005F701D">
            <w:pPr>
              <w:rPr>
                <w:sz w:val="2"/>
                <w:szCs w:val="2"/>
              </w:rPr>
            </w:pPr>
          </w:p>
        </w:tc>
      </w:tr>
      <w:tr w:rsidR="005F701D">
        <w:trPr>
          <w:trHeight w:val="150"/>
        </w:trPr>
        <w:tc>
          <w:tcPr>
            <w:tcW w:w="3855" w:type="dxa"/>
            <w:tcBorders>
              <w:top w:val="nil"/>
              <w:bottom w:val="nil"/>
            </w:tcBorders>
          </w:tcPr>
          <w:p w:rsidR="005F701D" w:rsidRDefault="005F701D">
            <w:pPr>
              <w:pStyle w:val="TableParagraph"/>
              <w:rPr>
                <w:sz w:val="8"/>
              </w:rPr>
            </w:pPr>
          </w:p>
        </w:tc>
        <w:tc>
          <w:tcPr>
            <w:tcW w:w="1575" w:type="dxa"/>
            <w:tcBorders>
              <w:top w:val="nil"/>
              <w:bottom w:val="nil"/>
            </w:tcBorders>
          </w:tcPr>
          <w:p w:rsidR="005F701D" w:rsidRDefault="00AC6512">
            <w:pPr>
              <w:pStyle w:val="TableParagraph"/>
              <w:spacing w:line="130" w:lineRule="exact"/>
              <w:ind w:left="246" w:right="237"/>
              <w:jc w:val="center"/>
              <w:rPr>
                <w:b/>
                <w:sz w:val="14"/>
              </w:rPr>
            </w:pPr>
            <w:r>
              <w:rPr>
                <w:b/>
                <w:sz w:val="14"/>
              </w:rPr>
              <w:t>ЗДРАВСТВЕНА</w:t>
            </w:r>
          </w:p>
        </w:tc>
        <w:tc>
          <w:tcPr>
            <w:tcW w:w="1260" w:type="dxa"/>
            <w:tcBorders>
              <w:top w:val="nil"/>
              <w:bottom w:val="nil"/>
            </w:tcBorders>
          </w:tcPr>
          <w:p w:rsidR="005F701D" w:rsidRDefault="005F701D">
            <w:pPr>
              <w:pStyle w:val="TableParagraph"/>
              <w:rPr>
                <w:sz w:val="8"/>
              </w:rPr>
            </w:pPr>
          </w:p>
        </w:tc>
        <w:tc>
          <w:tcPr>
            <w:tcW w:w="3855" w:type="dxa"/>
            <w:vMerge/>
            <w:tcBorders>
              <w:top w:val="nil"/>
            </w:tcBorders>
          </w:tcPr>
          <w:p w:rsidR="005F701D" w:rsidRDefault="005F701D">
            <w:pPr>
              <w:rPr>
                <w:sz w:val="2"/>
                <w:szCs w:val="2"/>
              </w:rPr>
            </w:pPr>
          </w:p>
        </w:tc>
      </w:tr>
      <w:tr w:rsidR="005F701D">
        <w:trPr>
          <w:trHeight w:val="229"/>
        </w:trPr>
        <w:tc>
          <w:tcPr>
            <w:tcW w:w="3855" w:type="dxa"/>
            <w:tcBorders>
              <w:top w:val="nil"/>
              <w:bottom w:val="nil"/>
            </w:tcBorders>
          </w:tcPr>
          <w:p w:rsidR="005F701D" w:rsidRDefault="005F701D">
            <w:pPr>
              <w:pStyle w:val="TableParagraph"/>
              <w:rPr>
                <w:sz w:val="16"/>
              </w:rPr>
            </w:pPr>
          </w:p>
        </w:tc>
        <w:tc>
          <w:tcPr>
            <w:tcW w:w="1575" w:type="dxa"/>
            <w:tcBorders>
              <w:top w:val="nil"/>
              <w:bottom w:val="nil"/>
            </w:tcBorders>
          </w:tcPr>
          <w:p w:rsidR="005F701D" w:rsidRDefault="00AC6512">
            <w:pPr>
              <w:pStyle w:val="TableParagraph"/>
              <w:spacing w:line="153" w:lineRule="exact"/>
              <w:ind w:left="246" w:right="237"/>
              <w:jc w:val="center"/>
              <w:rPr>
                <w:b/>
                <w:sz w:val="14"/>
              </w:rPr>
            </w:pPr>
            <w:r>
              <w:rPr>
                <w:b/>
                <w:sz w:val="14"/>
              </w:rPr>
              <w:t>КУЛТУРА</w:t>
            </w:r>
          </w:p>
        </w:tc>
        <w:tc>
          <w:tcPr>
            <w:tcW w:w="1260" w:type="dxa"/>
            <w:tcBorders>
              <w:top w:val="nil"/>
            </w:tcBorders>
          </w:tcPr>
          <w:p w:rsidR="005F701D" w:rsidRDefault="005F701D">
            <w:pPr>
              <w:pStyle w:val="TableParagraph"/>
              <w:rPr>
                <w:sz w:val="16"/>
              </w:rPr>
            </w:pPr>
          </w:p>
        </w:tc>
        <w:tc>
          <w:tcPr>
            <w:tcW w:w="3855" w:type="dxa"/>
            <w:vMerge/>
            <w:tcBorders>
              <w:top w:val="nil"/>
            </w:tcBorders>
          </w:tcPr>
          <w:p w:rsidR="005F701D" w:rsidRDefault="005F701D">
            <w:pPr>
              <w:rPr>
                <w:sz w:val="2"/>
                <w:szCs w:val="2"/>
              </w:rPr>
            </w:pPr>
          </w:p>
        </w:tc>
      </w:tr>
      <w:tr w:rsidR="005F701D">
        <w:trPr>
          <w:trHeight w:val="181"/>
        </w:trPr>
        <w:tc>
          <w:tcPr>
            <w:tcW w:w="3855" w:type="dxa"/>
            <w:tcBorders>
              <w:top w:val="nil"/>
              <w:bottom w:val="nil"/>
            </w:tcBorders>
          </w:tcPr>
          <w:p w:rsidR="005F701D" w:rsidRDefault="005F701D">
            <w:pPr>
              <w:pStyle w:val="TableParagraph"/>
              <w:rPr>
                <w:sz w:val="12"/>
              </w:rPr>
            </w:pPr>
          </w:p>
        </w:tc>
        <w:tc>
          <w:tcPr>
            <w:tcW w:w="1575" w:type="dxa"/>
            <w:tcBorders>
              <w:top w:val="nil"/>
              <w:bottom w:val="nil"/>
            </w:tcBorders>
          </w:tcPr>
          <w:p w:rsidR="005F701D" w:rsidRDefault="005F701D">
            <w:pPr>
              <w:pStyle w:val="TableParagraph"/>
              <w:rPr>
                <w:sz w:val="12"/>
              </w:rPr>
            </w:pPr>
          </w:p>
        </w:tc>
        <w:tc>
          <w:tcPr>
            <w:tcW w:w="1260" w:type="dxa"/>
            <w:tcBorders>
              <w:bottom w:val="nil"/>
            </w:tcBorders>
          </w:tcPr>
          <w:p w:rsidR="005F701D" w:rsidRDefault="005F701D">
            <w:pPr>
              <w:pStyle w:val="TableParagraph"/>
              <w:rPr>
                <w:sz w:val="12"/>
              </w:rPr>
            </w:pPr>
          </w:p>
        </w:tc>
        <w:tc>
          <w:tcPr>
            <w:tcW w:w="3855" w:type="dxa"/>
            <w:tcBorders>
              <w:bottom w:val="nil"/>
            </w:tcBorders>
          </w:tcPr>
          <w:p w:rsidR="005F701D" w:rsidRDefault="00AC6512">
            <w:pPr>
              <w:pStyle w:val="TableParagraph"/>
              <w:spacing w:before="18" w:line="143" w:lineRule="exact"/>
              <w:ind w:left="56"/>
              <w:rPr>
                <w:sz w:val="14"/>
              </w:rPr>
            </w:pPr>
            <w:r>
              <w:rPr>
                <w:sz w:val="14"/>
              </w:rPr>
              <w:t>Здравље и спорт.</w:t>
            </w:r>
          </w:p>
        </w:tc>
      </w:tr>
      <w:tr w:rsidR="005F701D">
        <w:trPr>
          <w:trHeight w:val="160"/>
        </w:trPr>
        <w:tc>
          <w:tcPr>
            <w:tcW w:w="3855" w:type="dxa"/>
            <w:tcBorders>
              <w:top w:val="nil"/>
              <w:bottom w:val="nil"/>
            </w:tcBorders>
          </w:tcPr>
          <w:p w:rsidR="005F701D" w:rsidRDefault="005F701D">
            <w:pPr>
              <w:pStyle w:val="TableParagraph"/>
              <w:rPr>
                <w:sz w:val="10"/>
              </w:rPr>
            </w:pPr>
          </w:p>
        </w:tc>
        <w:tc>
          <w:tcPr>
            <w:tcW w:w="1575" w:type="dxa"/>
            <w:tcBorders>
              <w:top w:val="nil"/>
              <w:bottom w:val="nil"/>
            </w:tcBorders>
          </w:tcPr>
          <w:p w:rsidR="005F701D" w:rsidRDefault="005F701D">
            <w:pPr>
              <w:pStyle w:val="TableParagraph"/>
              <w:rPr>
                <w:sz w:val="10"/>
              </w:rPr>
            </w:pPr>
          </w:p>
        </w:tc>
        <w:tc>
          <w:tcPr>
            <w:tcW w:w="1260" w:type="dxa"/>
            <w:tcBorders>
              <w:top w:val="nil"/>
              <w:bottom w:val="nil"/>
            </w:tcBorders>
          </w:tcPr>
          <w:p w:rsidR="005F701D" w:rsidRDefault="005F701D">
            <w:pPr>
              <w:pStyle w:val="TableParagraph"/>
              <w:rPr>
                <w:sz w:val="10"/>
              </w:rPr>
            </w:pPr>
          </w:p>
        </w:tc>
        <w:tc>
          <w:tcPr>
            <w:tcW w:w="3855" w:type="dxa"/>
            <w:tcBorders>
              <w:top w:val="nil"/>
              <w:bottom w:val="nil"/>
            </w:tcBorders>
          </w:tcPr>
          <w:p w:rsidR="005F701D" w:rsidRDefault="00AC6512">
            <w:pPr>
              <w:pStyle w:val="TableParagraph"/>
              <w:spacing w:line="140" w:lineRule="exact"/>
              <w:ind w:left="56"/>
              <w:rPr>
                <w:sz w:val="14"/>
              </w:rPr>
            </w:pPr>
            <w:r>
              <w:rPr>
                <w:sz w:val="14"/>
              </w:rPr>
              <w:t>Добробити физичког вежбања.</w:t>
            </w:r>
          </w:p>
        </w:tc>
      </w:tr>
      <w:tr w:rsidR="005F701D">
        <w:trPr>
          <w:trHeight w:val="480"/>
        </w:trPr>
        <w:tc>
          <w:tcPr>
            <w:tcW w:w="3855" w:type="dxa"/>
            <w:tcBorders>
              <w:top w:val="nil"/>
              <w:bottom w:val="nil"/>
            </w:tcBorders>
          </w:tcPr>
          <w:p w:rsidR="005F701D" w:rsidRDefault="005F701D">
            <w:pPr>
              <w:pStyle w:val="TableParagraph"/>
              <w:rPr>
                <w:sz w:val="16"/>
              </w:rPr>
            </w:pPr>
          </w:p>
        </w:tc>
        <w:tc>
          <w:tcPr>
            <w:tcW w:w="1575" w:type="dxa"/>
            <w:tcBorders>
              <w:top w:val="nil"/>
              <w:bottom w:val="nil"/>
            </w:tcBorders>
          </w:tcPr>
          <w:p w:rsidR="005F701D" w:rsidRDefault="005F701D">
            <w:pPr>
              <w:pStyle w:val="TableParagraph"/>
              <w:rPr>
                <w:sz w:val="16"/>
              </w:rPr>
            </w:pPr>
          </w:p>
        </w:tc>
        <w:tc>
          <w:tcPr>
            <w:tcW w:w="1260" w:type="dxa"/>
            <w:tcBorders>
              <w:top w:val="nil"/>
              <w:bottom w:val="nil"/>
            </w:tcBorders>
          </w:tcPr>
          <w:p w:rsidR="005F701D" w:rsidRDefault="00AC6512">
            <w:pPr>
              <w:pStyle w:val="TableParagraph"/>
              <w:spacing w:before="75"/>
              <w:ind w:left="375" w:right="206" w:hanging="139"/>
              <w:rPr>
                <w:b/>
                <w:sz w:val="14"/>
              </w:rPr>
            </w:pPr>
            <w:r>
              <w:rPr>
                <w:b/>
                <w:sz w:val="14"/>
              </w:rPr>
              <w:t>Здравствена култура</w:t>
            </w:r>
          </w:p>
        </w:tc>
        <w:tc>
          <w:tcPr>
            <w:tcW w:w="3855" w:type="dxa"/>
            <w:tcBorders>
              <w:top w:val="nil"/>
              <w:bottom w:val="nil"/>
            </w:tcBorders>
          </w:tcPr>
          <w:p w:rsidR="005F701D" w:rsidRDefault="00AC6512">
            <w:pPr>
              <w:pStyle w:val="TableParagraph"/>
              <w:spacing w:line="237" w:lineRule="auto"/>
              <w:ind w:left="56" w:right="1858"/>
              <w:rPr>
                <w:sz w:val="14"/>
              </w:rPr>
            </w:pPr>
            <w:r>
              <w:rPr>
                <w:sz w:val="14"/>
              </w:rPr>
              <w:t>Избалансирана исхрана. Енергетске потребе у спорту.</w:t>
            </w:r>
          </w:p>
          <w:p w:rsidR="005F701D" w:rsidRDefault="00AC6512">
            <w:pPr>
              <w:pStyle w:val="TableParagraph"/>
              <w:spacing w:line="143" w:lineRule="exact"/>
              <w:ind w:left="56"/>
              <w:rPr>
                <w:sz w:val="14"/>
              </w:rPr>
            </w:pPr>
            <w:r>
              <w:rPr>
                <w:sz w:val="14"/>
              </w:rPr>
              <w:t>Допинг и недозвољена средства у спорту.</w:t>
            </w:r>
          </w:p>
        </w:tc>
      </w:tr>
      <w:tr w:rsidR="005F701D">
        <w:trPr>
          <w:trHeight w:val="160"/>
        </w:trPr>
        <w:tc>
          <w:tcPr>
            <w:tcW w:w="3855" w:type="dxa"/>
            <w:tcBorders>
              <w:top w:val="nil"/>
              <w:bottom w:val="nil"/>
            </w:tcBorders>
          </w:tcPr>
          <w:p w:rsidR="005F701D" w:rsidRDefault="005F701D">
            <w:pPr>
              <w:pStyle w:val="TableParagraph"/>
              <w:rPr>
                <w:sz w:val="10"/>
              </w:rPr>
            </w:pPr>
          </w:p>
        </w:tc>
        <w:tc>
          <w:tcPr>
            <w:tcW w:w="1575" w:type="dxa"/>
            <w:tcBorders>
              <w:top w:val="nil"/>
              <w:bottom w:val="nil"/>
            </w:tcBorders>
          </w:tcPr>
          <w:p w:rsidR="005F701D" w:rsidRDefault="005F701D">
            <w:pPr>
              <w:pStyle w:val="TableParagraph"/>
              <w:rPr>
                <w:sz w:val="10"/>
              </w:rPr>
            </w:pPr>
          </w:p>
        </w:tc>
        <w:tc>
          <w:tcPr>
            <w:tcW w:w="1260" w:type="dxa"/>
            <w:tcBorders>
              <w:top w:val="nil"/>
              <w:bottom w:val="nil"/>
            </w:tcBorders>
          </w:tcPr>
          <w:p w:rsidR="005F701D" w:rsidRDefault="005F701D">
            <w:pPr>
              <w:pStyle w:val="TableParagraph"/>
              <w:rPr>
                <w:sz w:val="10"/>
              </w:rPr>
            </w:pPr>
          </w:p>
        </w:tc>
        <w:tc>
          <w:tcPr>
            <w:tcW w:w="3855" w:type="dxa"/>
            <w:tcBorders>
              <w:top w:val="nil"/>
              <w:bottom w:val="nil"/>
            </w:tcBorders>
          </w:tcPr>
          <w:p w:rsidR="005F701D" w:rsidRDefault="00AC6512">
            <w:pPr>
              <w:pStyle w:val="TableParagraph"/>
              <w:spacing w:line="140" w:lineRule="exact"/>
              <w:ind w:left="56"/>
              <w:rPr>
                <w:sz w:val="14"/>
              </w:rPr>
            </w:pPr>
            <w:r>
              <w:rPr>
                <w:sz w:val="14"/>
              </w:rPr>
              <w:t>Психоактивне супстанце.</w:t>
            </w:r>
          </w:p>
        </w:tc>
      </w:tr>
      <w:tr w:rsidR="005F701D">
        <w:trPr>
          <w:trHeight w:val="178"/>
        </w:trPr>
        <w:tc>
          <w:tcPr>
            <w:tcW w:w="3855" w:type="dxa"/>
            <w:tcBorders>
              <w:top w:val="nil"/>
            </w:tcBorders>
          </w:tcPr>
          <w:p w:rsidR="005F701D" w:rsidRDefault="005F701D">
            <w:pPr>
              <w:pStyle w:val="TableParagraph"/>
              <w:rPr>
                <w:sz w:val="12"/>
              </w:rPr>
            </w:pPr>
          </w:p>
        </w:tc>
        <w:tc>
          <w:tcPr>
            <w:tcW w:w="1575" w:type="dxa"/>
            <w:tcBorders>
              <w:top w:val="nil"/>
            </w:tcBorders>
          </w:tcPr>
          <w:p w:rsidR="005F701D" w:rsidRDefault="005F701D">
            <w:pPr>
              <w:pStyle w:val="TableParagraph"/>
              <w:rPr>
                <w:sz w:val="12"/>
              </w:rPr>
            </w:pPr>
          </w:p>
        </w:tc>
        <w:tc>
          <w:tcPr>
            <w:tcW w:w="1260" w:type="dxa"/>
            <w:tcBorders>
              <w:top w:val="nil"/>
            </w:tcBorders>
          </w:tcPr>
          <w:p w:rsidR="005F701D" w:rsidRDefault="005F701D">
            <w:pPr>
              <w:pStyle w:val="TableParagraph"/>
              <w:rPr>
                <w:sz w:val="12"/>
              </w:rPr>
            </w:pPr>
          </w:p>
        </w:tc>
        <w:tc>
          <w:tcPr>
            <w:tcW w:w="3855" w:type="dxa"/>
            <w:tcBorders>
              <w:top w:val="nil"/>
            </w:tcBorders>
          </w:tcPr>
          <w:p w:rsidR="005F701D" w:rsidRDefault="00AC6512">
            <w:pPr>
              <w:pStyle w:val="TableParagraph"/>
              <w:spacing w:line="158" w:lineRule="exact"/>
              <w:ind w:left="56"/>
              <w:rPr>
                <w:sz w:val="14"/>
              </w:rPr>
            </w:pPr>
            <w:r>
              <w:rPr>
                <w:sz w:val="14"/>
              </w:rPr>
              <w:t>Повреде у спорту и збрињавање повређеног.</w:t>
            </w:r>
          </w:p>
        </w:tc>
      </w:tr>
    </w:tbl>
    <w:p w:rsidR="005F701D" w:rsidRDefault="00AC6512">
      <w:pPr>
        <w:spacing w:before="39"/>
        <w:ind w:left="517"/>
        <w:rPr>
          <w:sz w:val="18"/>
        </w:rPr>
      </w:pPr>
      <w:r>
        <w:rPr>
          <w:b/>
          <w:sz w:val="18"/>
        </w:rPr>
        <w:t xml:space="preserve">Kључни појмови садржаја: </w:t>
      </w:r>
      <w:r>
        <w:rPr>
          <w:sz w:val="18"/>
        </w:rPr>
        <w:t>образовање, вежбање, здравље, превенција, спорт, култура</w:t>
      </w:r>
    </w:p>
    <w:p w:rsidR="005F701D" w:rsidRDefault="005F701D">
      <w:pPr>
        <w:rPr>
          <w:sz w:val="18"/>
        </w:rPr>
        <w:sectPr w:rsidR="005F701D">
          <w:pgSz w:w="11910" w:h="15690"/>
          <w:pgMar w:top="140" w:right="560" w:bottom="280" w:left="560" w:header="720" w:footer="720" w:gutter="0"/>
          <w:cols w:space="720"/>
        </w:sectPr>
      </w:pPr>
    </w:p>
    <w:p w:rsidR="005F701D" w:rsidRDefault="00AC6512">
      <w:pPr>
        <w:pStyle w:val="Heading2"/>
        <w:spacing w:before="167" w:line="235" w:lineRule="auto"/>
        <w:ind w:left="702" w:right="620"/>
        <w:jc w:val="center"/>
      </w:pPr>
      <w:r>
        <w:t>УПУТСТВО ЗА ДИДАКТИЧКО-МЕТОДИЧКО ОСТВАРИВАЊЕ ПРОГРАМА</w:t>
      </w:r>
    </w:p>
    <w:p w:rsidR="005F701D" w:rsidRDefault="005F701D">
      <w:pPr>
        <w:pStyle w:val="BodyText"/>
        <w:spacing w:before="6"/>
        <w:ind w:left="0" w:firstLine="0"/>
        <w:jc w:val="left"/>
        <w:rPr>
          <w:b/>
          <w:sz w:val="17"/>
        </w:rPr>
      </w:pPr>
    </w:p>
    <w:p w:rsidR="005F701D" w:rsidRDefault="00AC6512">
      <w:pPr>
        <w:pStyle w:val="BodyText"/>
        <w:spacing w:line="235" w:lineRule="auto"/>
        <w:ind w:right="38"/>
      </w:pPr>
      <w:r>
        <w:t xml:space="preserve">Достизање циља и исхода наставе и учења </w:t>
      </w:r>
      <w:r>
        <w:rPr>
          <w:i/>
        </w:rPr>
        <w:t xml:space="preserve">физичког и здрав- ственог васпитања </w:t>
      </w:r>
      <w:r>
        <w:t>заснива се на јединству наста</w:t>
      </w:r>
      <w:r>
        <w:t>вних и ванна- ставних организационих облика рада које се састоје из три пред- метне области:</w:t>
      </w:r>
    </w:p>
    <w:p w:rsidR="005F701D" w:rsidRDefault="00AC6512">
      <w:pPr>
        <w:pStyle w:val="ListParagraph"/>
        <w:numPr>
          <w:ilvl w:val="0"/>
          <w:numId w:val="41"/>
        </w:numPr>
        <w:tabs>
          <w:tab w:val="left" w:pos="652"/>
        </w:tabs>
        <w:spacing w:line="199" w:lineRule="exact"/>
        <w:rPr>
          <w:sz w:val="18"/>
        </w:rPr>
      </w:pPr>
      <w:r>
        <w:rPr>
          <w:sz w:val="18"/>
        </w:rPr>
        <w:t>физичке способности;</w:t>
      </w:r>
    </w:p>
    <w:p w:rsidR="005F701D" w:rsidRDefault="00AC6512">
      <w:pPr>
        <w:pStyle w:val="ListParagraph"/>
        <w:numPr>
          <w:ilvl w:val="0"/>
          <w:numId w:val="41"/>
        </w:numPr>
        <w:tabs>
          <w:tab w:val="left" w:pos="652"/>
        </w:tabs>
        <w:spacing w:line="202" w:lineRule="exact"/>
        <w:rPr>
          <w:sz w:val="18"/>
        </w:rPr>
      </w:pPr>
      <w:r>
        <w:rPr>
          <w:sz w:val="18"/>
        </w:rPr>
        <w:t>моторичке вештине спорт и спортске</w:t>
      </w:r>
      <w:r>
        <w:rPr>
          <w:spacing w:val="-6"/>
          <w:sz w:val="18"/>
        </w:rPr>
        <w:t xml:space="preserve"> </w:t>
      </w:r>
      <w:r>
        <w:rPr>
          <w:sz w:val="18"/>
        </w:rPr>
        <w:t>дисциплине;</w:t>
      </w:r>
    </w:p>
    <w:p w:rsidR="005F701D" w:rsidRDefault="00AC6512">
      <w:pPr>
        <w:pStyle w:val="ListParagraph"/>
        <w:numPr>
          <w:ilvl w:val="0"/>
          <w:numId w:val="41"/>
        </w:numPr>
        <w:tabs>
          <w:tab w:val="left" w:pos="652"/>
        </w:tabs>
        <w:spacing w:line="202" w:lineRule="exact"/>
        <w:rPr>
          <w:sz w:val="18"/>
        </w:rPr>
      </w:pPr>
      <w:r>
        <w:rPr>
          <w:sz w:val="18"/>
        </w:rPr>
        <w:t>физичка и здравствена</w:t>
      </w:r>
      <w:r>
        <w:rPr>
          <w:spacing w:val="-3"/>
          <w:sz w:val="18"/>
        </w:rPr>
        <w:t xml:space="preserve"> </w:t>
      </w:r>
      <w:r>
        <w:rPr>
          <w:sz w:val="18"/>
        </w:rPr>
        <w:t>култура.</w:t>
      </w:r>
    </w:p>
    <w:p w:rsidR="005F701D" w:rsidRDefault="00AC6512">
      <w:pPr>
        <w:pStyle w:val="BodyText"/>
        <w:spacing w:before="1" w:line="235" w:lineRule="auto"/>
        <w:ind w:right="38"/>
      </w:pPr>
      <w:r>
        <w:t>Програм првог разреда базиран је на континуитету усвојених знања, вештина, ставова и вредности из основношколског образо- вања и васпитања.</w:t>
      </w:r>
    </w:p>
    <w:p w:rsidR="005F701D" w:rsidRDefault="00AC6512">
      <w:pPr>
        <w:pStyle w:val="BodyText"/>
        <w:spacing w:before="165"/>
        <w:ind w:left="1252" w:firstLine="0"/>
        <w:jc w:val="left"/>
      </w:pPr>
      <w:r>
        <w:t>ОРГАНИЗАЦИОНИ ОБЛИЦИ РАДА</w:t>
      </w:r>
    </w:p>
    <w:p w:rsidR="005F701D" w:rsidRDefault="005F701D">
      <w:pPr>
        <w:pStyle w:val="BodyText"/>
        <w:spacing w:before="5"/>
        <w:ind w:left="0" w:firstLine="0"/>
        <w:jc w:val="left"/>
        <w:rPr>
          <w:sz w:val="17"/>
        </w:rPr>
      </w:pPr>
    </w:p>
    <w:p w:rsidR="005F701D" w:rsidRDefault="00AC6512">
      <w:pPr>
        <w:pStyle w:val="BodyText"/>
        <w:spacing w:before="1" w:line="235" w:lineRule="auto"/>
        <w:ind w:left="516" w:right="942" w:firstLine="0"/>
        <w:jc w:val="left"/>
      </w:pPr>
      <w:r>
        <w:t>А. Часови физичког и здравственог образовања; Б. Слободне активности – секције;</w:t>
      </w:r>
    </w:p>
    <w:p w:rsidR="005F701D" w:rsidRDefault="00AC6512">
      <w:pPr>
        <w:pStyle w:val="BodyText"/>
        <w:spacing w:line="200" w:lineRule="exact"/>
        <w:ind w:left="516" w:firstLine="0"/>
        <w:jc w:val="left"/>
      </w:pPr>
      <w:r>
        <w:t>В. Недеља</w:t>
      </w:r>
      <w:r>
        <w:t xml:space="preserve"> школског спорта;</w:t>
      </w:r>
    </w:p>
    <w:p w:rsidR="005F701D" w:rsidRDefault="00AC6512">
      <w:pPr>
        <w:pStyle w:val="BodyText"/>
        <w:spacing w:before="1" w:line="235" w:lineRule="auto"/>
        <w:ind w:left="119" w:right="81"/>
        <w:jc w:val="left"/>
      </w:pPr>
      <w:r>
        <w:t>Г. Активности у природи (крос, спортски дан, излети, зимо- вање, летовање...);</w:t>
      </w:r>
    </w:p>
    <w:p w:rsidR="005F701D" w:rsidRDefault="00AC6512">
      <w:pPr>
        <w:pStyle w:val="BodyText"/>
        <w:spacing w:line="200" w:lineRule="exact"/>
        <w:ind w:left="516" w:firstLine="0"/>
        <w:jc w:val="left"/>
      </w:pPr>
      <w:r>
        <w:t>Д. Школска такмичења;</w:t>
      </w:r>
    </w:p>
    <w:p w:rsidR="005F701D" w:rsidRDefault="00AC6512">
      <w:pPr>
        <w:pStyle w:val="BodyText"/>
        <w:spacing w:line="205" w:lineRule="exact"/>
        <w:ind w:left="516" w:firstLine="0"/>
        <w:jc w:val="left"/>
      </w:pPr>
      <w:r>
        <w:t>Ђ. Корективно-педагошки рад и допунска настава.</w:t>
      </w:r>
    </w:p>
    <w:p w:rsidR="005F701D" w:rsidRDefault="00AC6512">
      <w:pPr>
        <w:pStyle w:val="Heading2"/>
        <w:spacing w:before="165"/>
        <w:ind w:left="119"/>
      </w:pPr>
      <w:r>
        <w:t>А. Часови физичког и здравственог васпитања</w:t>
      </w:r>
    </w:p>
    <w:p w:rsidR="005F701D" w:rsidRDefault="00AC6512">
      <w:pPr>
        <w:pStyle w:val="BodyText"/>
        <w:spacing w:before="109"/>
        <w:ind w:left="516" w:firstLine="0"/>
        <w:jc w:val="left"/>
      </w:pPr>
      <w:r>
        <w:t>Наставне области:</w:t>
      </w:r>
    </w:p>
    <w:p w:rsidR="005F701D" w:rsidRDefault="00AC6512">
      <w:pPr>
        <w:pStyle w:val="Heading2"/>
        <w:numPr>
          <w:ilvl w:val="0"/>
          <w:numId w:val="40"/>
        </w:numPr>
        <w:tabs>
          <w:tab w:val="left" w:pos="280"/>
        </w:tabs>
        <w:spacing w:before="165"/>
      </w:pPr>
      <w:r>
        <w:t>Физичке</w:t>
      </w:r>
      <w:r>
        <w:rPr>
          <w:spacing w:val="-1"/>
        </w:rPr>
        <w:t xml:space="preserve"> </w:t>
      </w:r>
      <w:r>
        <w:t>способности</w:t>
      </w:r>
    </w:p>
    <w:p w:rsidR="005F701D" w:rsidRDefault="00AC6512">
      <w:pPr>
        <w:pStyle w:val="BodyText"/>
        <w:spacing w:before="112" w:line="235" w:lineRule="auto"/>
        <w:ind w:left="119" w:right="81"/>
        <w:jc w:val="left"/>
      </w:pPr>
      <w:r>
        <w:t>На свим часовима и на другим организационим облицима рада, посебан акценат се ставља на:</w:t>
      </w:r>
    </w:p>
    <w:p w:rsidR="005F701D" w:rsidRDefault="00AC6512">
      <w:pPr>
        <w:pStyle w:val="ListParagraph"/>
        <w:numPr>
          <w:ilvl w:val="1"/>
          <w:numId w:val="40"/>
        </w:numPr>
        <w:tabs>
          <w:tab w:val="left" w:pos="652"/>
        </w:tabs>
        <w:spacing w:line="200" w:lineRule="exact"/>
        <w:rPr>
          <w:sz w:val="18"/>
        </w:rPr>
      </w:pPr>
      <w:r>
        <w:rPr>
          <w:sz w:val="18"/>
        </w:rPr>
        <w:t>развијање физичких способности;</w:t>
      </w:r>
    </w:p>
    <w:p w:rsidR="005F701D" w:rsidRDefault="00AC6512">
      <w:pPr>
        <w:pStyle w:val="ListParagraph"/>
        <w:numPr>
          <w:ilvl w:val="1"/>
          <w:numId w:val="40"/>
        </w:numPr>
        <w:tabs>
          <w:tab w:val="left" w:pos="652"/>
        </w:tabs>
        <w:spacing w:line="202" w:lineRule="exact"/>
        <w:rPr>
          <w:sz w:val="18"/>
        </w:rPr>
      </w:pPr>
      <w:r>
        <w:rPr>
          <w:sz w:val="18"/>
        </w:rPr>
        <w:t>подстицање ученика на самостално</w:t>
      </w:r>
      <w:r>
        <w:rPr>
          <w:spacing w:val="-4"/>
          <w:sz w:val="18"/>
        </w:rPr>
        <w:t xml:space="preserve"> </w:t>
      </w:r>
      <w:r>
        <w:rPr>
          <w:sz w:val="18"/>
        </w:rPr>
        <w:t>вежбање;</w:t>
      </w:r>
    </w:p>
    <w:p w:rsidR="005F701D" w:rsidRDefault="00AC6512">
      <w:pPr>
        <w:pStyle w:val="ListParagraph"/>
        <w:numPr>
          <w:ilvl w:val="1"/>
          <w:numId w:val="40"/>
        </w:numPr>
        <w:tabs>
          <w:tab w:val="left" w:pos="652"/>
        </w:tabs>
        <w:spacing w:line="202" w:lineRule="exact"/>
        <w:rPr>
          <w:sz w:val="18"/>
        </w:rPr>
      </w:pPr>
      <w:r>
        <w:rPr>
          <w:sz w:val="18"/>
        </w:rPr>
        <w:t>учвршћивање правилног држања</w:t>
      </w:r>
      <w:r>
        <w:rPr>
          <w:spacing w:val="-3"/>
          <w:sz w:val="18"/>
        </w:rPr>
        <w:t xml:space="preserve"> </w:t>
      </w:r>
      <w:r>
        <w:rPr>
          <w:sz w:val="18"/>
        </w:rPr>
        <w:t>тела.</w:t>
      </w:r>
    </w:p>
    <w:p w:rsidR="005F701D" w:rsidRDefault="00AC6512">
      <w:pPr>
        <w:pStyle w:val="BodyText"/>
        <w:spacing w:before="1" w:line="235" w:lineRule="auto"/>
        <w:ind w:left="119" w:right="38"/>
      </w:pPr>
      <w:r>
        <w:t>Развијање физичких способности континуирано се реализује у</w:t>
      </w:r>
      <w:r>
        <w:t xml:space="preserve"> припремном делу часа. Део </w:t>
      </w:r>
      <w:r>
        <w:rPr>
          <w:spacing w:val="-3"/>
        </w:rPr>
        <w:t xml:space="preserve">главне </w:t>
      </w:r>
      <w:r>
        <w:t xml:space="preserve">фазе користи се за унапре- ђивање физичких способности узимајући у обзир утицај </w:t>
      </w:r>
      <w:r>
        <w:rPr>
          <w:spacing w:val="-3"/>
        </w:rPr>
        <w:t xml:space="preserve">који </w:t>
      </w:r>
      <w:r>
        <w:t>на- ставна тема има на њихов развој. На основу процене могућности и потреба ученика наставник може већи део часа искористити за рад на ра</w:t>
      </w:r>
      <w:r>
        <w:t>звоју физичких способности ученика. Методе и облици рада бирају се у складу са потребама и могућностима ученика и материјално-техничким условима. Програм развоја физичких спо- собности је саставни део годишњег плана рада</w:t>
      </w:r>
      <w:r>
        <w:rPr>
          <w:spacing w:val="-5"/>
        </w:rPr>
        <w:t xml:space="preserve"> </w:t>
      </w:r>
      <w:r>
        <w:t>наставника.</w:t>
      </w:r>
    </w:p>
    <w:p w:rsidR="005F701D" w:rsidRDefault="00AC6512">
      <w:pPr>
        <w:spacing w:line="235" w:lineRule="auto"/>
        <w:ind w:left="119" w:right="38" w:firstLine="396"/>
        <w:jc w:val="both"/>
        <w:rPr>
          <w:sz w:val="18"/>
        </w:rPr>
      </w:pPr>
      <w:r>
        <w:rPr>
          <w:sz w:val="18"/>
        </w:rPr>
        <w:t xml:space="preserve">За праћење, вредновање </w:t>
      </w:r>
      <w:r>
        <w:rPr>
          <w:sz w:val="18"/>
        </w:rPr>
        <w:t>и евидентирање физичких</w:t>
      </w:r>
      <w:r>
        <w:rPr>
          <w:spacing w:val="-17"/>
          <w:sz w:val="18"/>
        </w:rPr>
        <w:t xml:space="preserve"> </w:t>
      </w:r>
      <w:r>
        <w:rPr>
          <w:sz w:val="18"/>
        </w:rPr>
        <w:t>способно- сти</w:t>
      </w:r>
      <w:r>
        <w:rPr>
          <w:spacing w:val="-7"/>
          <w:sz w:val="18"/>
        </w:rPr>
        <w:t xml:space="preserve"> </w:t>
      </w:r>
      <w:r>
        <w:rPr>
          <w:sz w:val="18"/>
        </w:rPr>
        <w:t>ученика</w:t>
      </w:r>
      <w:r>
        <w:rPr>
          <w:spacing w:val="-7"/>
          <w:sz w:val="18"/>
        </w:rPr>
        <w:t xml:space="preserve"> </w:t>
      </w:r>
      <w:r>
        <w:rPr>
          <w:sz w:val="18"/>
        </w:rPr>
        <w:t>користи</w:t>
      </w:r>
      <w:r>
        <w:rPr>
          <w:spacing w:val="-7"/>
          <w:sz w:val="18"/>
        </w:rPr>
        <w:t xml:space="preserve"> </w:t>
      </w:r>
      <w:r>
        <w:rPr>
          <w:sz w:val="18"/>
        </w:rPr>
        <w:t>се</w:t>
      </w:r>
      <w:r>
        <w:rPr>
          <w:spacing w:val="-7"/>
          <w:sz w:val="18"/>
        </w:rPr>
        <w:t xml:space="preserve"> </w:t>
      </w:r>
      <w:r>
        <w:rPr>
          <w:sz w:val="18"/>
        </w:rPr>
        <w:t>батерија</w:t>
      </w:r>
      <w:r>
        <w:rPr>
          <w:spacing w:val="-7"/>
          <w:sz w:val="18"/>
        </w:rPr>
        <w:t xml:space="preserve"> </w:t>
      </w:r>
      <w:r>
        <w:rPr>
          <w:sz w:val="18"/>
        </w:rPr>
        <w:t>тестова</w:t>
      </w:r>
      <w:r>
        <w:rPr>
          <w:spacing w:val="-7"/>
          <w:sz w:val="18"/>
        </w:rPr>
        <w:t xml:space="preserve"> </w:t>
      </w:r>
      <w:r>
        <w:rPr>
          <w:sz w:val="18"/>
        </w:rPr>
        <w:t>из</w:t>
      </w:r>
      <w:r>
        <w:rPr>
          <w:spacing w:val="-7"/>
          <w:sz w:val="18"/>
        </w:rPr>
        <w:t xml:space="preserve"> </w:t>
      </w:r>
      <w:r>
        <w:rPr>
          <w:i/>
          <w:sz w:val="18"/>
        </w:rPr>
        <w:t>Приручника</w:t>
      </w:r>
      <w:r>
        <w:rPr>
          <w:i/>
          <w:spacing w:val="-7"/>
          <w:sz w:val="18"/>
        </w:rPr>
        <w:t xml:space="preserve"> </w:t>
      </w:r>
      <w:r>
        <w:rPr>
          <w:i/>
          <w:sz w:val="18"/>
        </w:rPr>
        <w:t>за</w:t>
      </w:r>
      <w:r>
        <w:rPr>
          <w:i/>
          <w:spacing w:val="-7"/>
          <w:sz w:val="18"/>
        </w:rPr>
        <w:t xml:space="preserve"> </w:t>
      </w:r>
      <w:r>
        <w:rPr>
          <w:i/>
          <w:sz w:val="18"/>
        </w:rPr>
        <w:t>праћење физичког развоја и развоја моторичких способности ученика у</w:t>
      </w:r>
      <w:r>
        <w:rPr>
          <w:i/>
          <w:spacing w:val="-22"/>
          <w:sz w:val="18"/>
        </w:rPr>
        <w:t xml:space="preserve"> </w:t>
      </w:r>
      <w:r>
        <w:rPr>
          <w:i/>
          <w:sz w:val="18"/>
        </w:rPr>
        <w:t xml:space="preserve">на- стави физичког васпитања </w:t>
      </w:r>
      <w:r>
        <w:rPr>
          <w:sz w:val="18"/>
        </w:rPr>
        <w:t>(Завод за вредновање квалитета обра- зовања и васпитања,</w:t>
      </w:r>
      <w:r>
        <w:rPr>
          <w:spacing w:val="-2"/>
          <w:sz w:val="18"/>
        </w:rPr>
        <w:t xml:space="preserve"> </w:t>
      </w:r>
      <w:r>
        <w:rPr>
          <w:sz w:val="18"/>
        </w:rPr>
        <w:t>2016).</w:t>
      </w:r>
    </w:p>
    <w:p w:rsidR="005F701D" w:rsidRDefault="00AC6512">
      <w:pPr>
        <w:pStyle w:val="Heading2"/>
        <w:numPr>
          <w:ilvl w:val="0"/>
          <w:numId w:val="40"/>
        </w:numPr>
        <w:tabs>
          <w:tab w:val="left" w:pos="350"/>
        </w:tabs>
        <w:spacing w:before="160"/>
        <w:ind w:left="349" w:hanging="230"/>
      </w:pPr>
      <w:r>
        <w:t>Моторичке вештине, спорт и спортске</w:t>
      </w:r>
      <w:r>
        <w:rPr>
          <w:spacing w:val="-10"/>
        </w:rPr>
        <w:t xml:space="preserve"> </w:t>
      </w:r>
      <w:r>
        <w:t>дисциплине</w:t>
      </w:r>
    </w:p>
    <w:p w:rsidR="005F701D" w:rsidRDefault="00AC6512">
      <w:pPr>
        <w:pStyle w:val="BodyText"/>
        <w:spacing w:before="112" w:line="235" w:lineRule="auto"/>
        <w:ind w:left="119" w:right="35"/>
        <w:jc w:val="left"/>
      </w:pPr>
      <w:r>
        <w:t>Усвајање моторичких вештина остварује се применом основ- них дидактичко-методичких принципа и метода рада неопходних</w:t>
      </w:r>
    </w:p>
    <w:p w:rsidR="005F701D" w:rsidRDefault="00AC6512">
      <w:pPr>
        <w:pStyle w:val="BodyText"/>
        <w:spacing w:before="169" w:line="232" w:lineRule="auto"/>
        <w:ind w:left="119" w:firstLine="0"/>
        <w:jc w:val="left"/>
      </w:pPr>
      <w:r>
        <w:br w:type="column"/>
      </w:r>
      <w:r>
        <w:t>за достизање постављених исхода реализовањем одговарајућих програмских садржаја.</w:t>
      </w:r>
    </w:p>
    <w:p w:rsidR="005F701D" w:rsidRDefault="00AC6512">
      <w:pPr>
        <w:pStyle w:val="BodyText"/>
        <w:spacing w:line="228" w:lineRule="auto"/>
        <w:ind w:left="119" w:right="118"/>
      </w:pPr>
      <w:r>
        <w:t xml:space="preserve">Основни и </w:t>
      </w:r>
      <w:r>
        <w:t xml:space="preserve">проширени садржаји дати су у наставним темама </w:t>
      </w:r>
      <w:r>
        <w:rPr>
          <w:i/>
        </w:rPr>
        <w:t>Спортска</w:t>
      </w:r>
      <w:r>
        <w:rPr>
          <w:i/>
          <w:spacing w:val="-6"/>
        </w:rPr>
        <w:t xml:space="preserve"> </w:t>
      </w:r>
      <w:r>
        <w:rPr>
          <w:i/>
        </w:rPr>
        <w:t>гимнастика</w:t>
      </w:r>
      <w:r>
        <w:rPr>
          <w:i/>
          <w:spacing w:val="-6"/>
        </w:rPr>
        <w:t xml:space="preserve"> </w:t>
      </w:r>
      <w:r>
        <w:t>и</w:t>
      </w:r>
      <w:r>
        <w:rPr>
          <w:spacing w:val="-6"/>
        </w:rPr>
        <w:t xml:space="preserve"> </w:t>
      </w:r>
      <w:r>
        <w:rPr>
          <w:i/>
        </w:rPr>
        <w:t>Плес</w:t>
      </w:r>
      <w:r>
        <w:rPr>
          <w:i/>
          <w:spacing w:val="-6"/>
        </w:rPr>
        <w:t xml:space="preserve"> </w:t>
      </w:r>
      <w:r>
        <w:rPr>
          <w:i/>
        </w:rPr>
        <w:t>и</w:t>
      </w:r>
      <w:r>
        <w:rPr>
          <w:i/>
          <w:spacing w:val="-6"/>
        </w:rPr>
        <w:t xml:space="preserve"> </w:t>
      </w:r>
      <w:r>
        <w:rPr>
          <w:i/>
        </w:rPr>
        <w:t>ритмика</w:t>
      </w:r>
      <w:r>
        <w:t>,</w:t>
      </w:r>
      <w:r>
        <w:rPr>
          <w:spacing w:val="-6"/>
        </w:rPr>
        <w:t xml:space="preserve"> </w:t>
      </w:r>
      <w:r>
        <w:t>уз</w:t>
      </w:r>
      <w:r>
        <w:rPr>
          <w:spacing w:val="-6"/>
        </w:rPr>
        <w:t xml:space="preserve"> </w:t>
      </w:r>
      <w:r>
        <w:t>уважавање</w:t>
      </w:r>
      <w:r>
        <w:rPr>
          <w:spacing w:val="-6"/>
        </w:rPr>
        <w:t xml:space="preserve"> </w:t>
      </w:r>
      <w:r>
        <w:t xml:space="preserve">индивиду- алних способности ученика, материјално-техничке опремљености </w:t>
      </w:r>
      <w:r>
        <w:rPr>
          <w:spacing w:val="-3"/>
        </w:rPr>
        <w:t xml:space="preserve">школа, </w:t>
      </w:r>
      <w:r>
        <w:t xml:space="preserve">као и </w:t>
      </w:r>
      <w:r>
        <w:rPr>
          <w:spacing w:val="-3"/>
        </w:rPr>
        <w:t xml:space="preserve">улоге </w:t>
      </w:r>
      <w:r>
        <w:t>и значаја народих игара и друштвених плесова у очувању културе, тради</w:t>
      </w:r>
      <w:r>
        <w:t>ције и</w:t>
      </w:r>
      <w:r>
        <w:rPr>
          <w:spacing w:val="-9"/>
        </w:rPr>
        <w:t xml:space="preserve"> </w:t>
      </w:r>
      <w:r>
        <w:t>мултикултуралности.</w:t>
      </w:r>
    </w:p>
    <w:p w:rsidR="005F701D" w:rsidRDefault="00AC6512">
      <w:pPr>
        <w:pStyle w:val="BodyText"/>
        <w:spacing w:before="1" w:line="228" w:lineRule="auto"/>
        <w:ind w:left="119" w:right="117"/>
      </w:pPr>
      <w:r>
        <w:t>Усвојене моторичке вештине треба да омогуће ученицима њихову примену у свакодневним, специфичним, ванредним жи- вотним ситуацијама, спорту и рекреацији.</w:t>
      </w:r>
    </w:p>
    <w:p w:rsidR="005F701D" w:rsidRDefault="00AC6512">
      <w:pPr>
        <w:pStyle w:val="BodyText"/>
        <w:spacing w:before="1" w:line="228" w:lineRule="auto"/>
        <w:ind w:left="119" w:right="117"/>
        <w:jc w:val="right"/>
      </w:pPr>
      <w:r>
        <w:t>Ученицима који нису у стању да усвоје неке од садржаја, за- дају се вежбања слична али лакша од предвиђених или предвежбе.</w:t>
      </w:r>
    </w:p>
    <w:p w:rsidR="005F701D" w:rsidRDefault="00AC6512">
      <w:pPr>
        <w:pStyle w:val="BodyText"/>
        <w:spacing w:before="1" w:line="228" w:lineRule="auto"/>
        <w:ind w:left="119" w:right="117"/>
      </w:pPr>
      <w:r>
        <w:t>Уколико ученик не достигне предвиђени исход, оставља се могућност да исти достигне у наредном периоду.</w:t>
      </w:r>
    </w:p>
    <w:p w:rsidR="005F701D" w:rsidRDefault="00AC6512">
      <w:pPr>
        <w:pStyle w:val="BodyText"/>
        <w:spacing w:line="228" w:lineRule="auto"/>
        <w:ind w:left="119" w:right="118"/>
      </w:pPr>
      <w:r>
        <w:t>Усавршавање неких моторичких з</w:t>
      </w:r>
      <w:r>
        <w:t>адатака је континуирани процес без обзира на садржаје програма (техника ходања, трчања, примена научене игре и др.).</w:t>
      </w:r>
    </w:p>
    <w:p w:rsidR="005F701D" w:rsidRDefault="00AC6512">
      <w:pPr>
        <w:pStyle w:val="BodyText"/>
        <w:spacing w:before="1" w:line="228" w:lineRule="auto"/>
        <w:ind w:left="119" w:right="118"/>
      </w:pPr>
      <w:r>
        <w:t>У раду са напреднијим ученицима реализују се проширени садржаји и други додатни садржаји које креира наставник.</w:t>
      </w:r>
    </w:p>
    <w:p w:rsidR="005F701D" w:rsidRDefault="00AC6512">
      <w:pPr>
        <w:pStyle w:val="BodyText"/>
        <w:spacing w:before="1" w:line="228" w:lineRule="auto"/>
        <w:ind w:left="119" w:right="118"/>
      </w:pPr>
      <w:r>
        <w:t>Кроз процес реализације про</w:t>
      </w:r>
      <w:r>
        <w:t>грама неопходно је пратити спо- собности ученика и упућивати их на самостално вежбање у сло- бодно време.</w:t>
      </w:r>
    </w:p>
    <w:p w:rsidR="005F701D" w:rsidRDefault="00AC6512">
      <w:pPr>
        <w:pStyle w:val="Heading2"/>
        <w:numPr>
          <w:ilvl w:val="0"/>
          <w:numId w:val="40"/>
        </w:numPr>
        <w:tabs>
          <w:tab w:val="left" w:pos="420"/>
        </w:tabs>
        <w:spacing w:before="162"/>
        <w:ind w:left="419" w:hanging="300"/>
      </w:pPr>
      <w:r>
        <w:t>Физичко образовање и здравствена</w:t>
      </w:r>
      <w:r>
        <w:rPr>
          <w:spacing w:val="-6"/>
        </w:rPr>
        <w:t xml:space="preserve"> </w:t>
      </w:r>
      <w:r>
        <w:t>култура</w:t>
      </w:r>
    </w:p>
    <w:p w:rsidR="005F701D" w:rsidRDefault="00AC6512">
      <w:pPr>
        <w:pStyle w:val="BodyText"/>
        <w:spacing w:before="112" w:line="228" w:lineRule="auto"/>
        <w:ind w:left="119" w:right="118"/>
      </w:pPr>
      <w:r>
        <w:t>Ова наставна област реализујe се кроз све организационе облике рада, наставне области и теме уз практичан рад</w:t>
      </w:r>
      <w:r>
        <w:t>.</w:t>
      </w:r>
    </w:p>
    <w:p w:rsidR="005F701D" w:rsidRDefault="00AC6512">
      <w:pPr>
        <w:pStyle w:val="BodyText"/>
        <w:spacing w:before="1" w:line="228" w:lineRule="auto"/>
        <w:ind w:left="119" w:right="117"/>
      </w:pPr>
      <w:r>
        <w:t xml:space="preserve">Достизањем </w:t>
      </w:r>
      <w:r>
        <w:rPr>
          <w:spacing w:val="-3"/>
        </w:rPr>
        <w:t xml:space="preserve">исхода </w:t>
      </w:r>
      <w:r>
        <w:t>ове наставне области, ученици развијају знања,</w:t>
      </w:r>
      <w:r>
        <w:rPr>
          <w:spacing w:val="-5"/>
        </w:rPr>
        <w:t xml:space="preserve"> </w:t>
      </w:r>
      <w:r>
        <w:t>вештине,</w:t>
      </w:r>
      <w:r>
        <w:rPr>
          <w:spacing w:val="-5"/>
        </w:rPr>
        <w:t xml:space="preserve"> </w:t>
      </w:r>
      <w:r>
        <w:t>ставове</w:t>
      </w:r>
      <w:r>
        <w:rPr>
          <w:spacing w:val="-5"/>
        </w:rPr>
        <w:t xml:space="preserve"> </w:t>
      </w:r>
      <w:r>
        <w:t>и</w:t>
      </w:r>
      <w:r>
        <w:rPr>
          <w:spacing w:val="-5"/>
        </w:rPr>
        <w:t xml:space="preserve"> </w:t>
      </w:r>
      <w:r>
        <w:t>вредности</w:t>
      </w:r>
      <w:r>
        <w:rPr>
          <w:spacing w:val="-5"/>
        </w:rPr>
        <w:t xml:space="preserve"> </w:t>
      </w:r>
      <w:r>
        <w:t>о</w:t>
      </w:r>
      <w:r>
        <w:rPr>
          <w:spacing w:val="-5"/>
        </w:rPr>
        <w:t xml:space="preserve"> </w:t>
      </w:r>
      <w:r>
        <w:rPr>
          <w:spacing w:val="-3"/>
        </w:rPr>
        <w:t>вежбању,</w:t>
      </w:r>
      <w:r>
        <w:rPr>
          <w:spacing w:val="-5"/>
        </w:rPr>
        <w:t xml:space="preserve"> </w:t>
      </w:r>
      <w:r>
        <w:t>физичком</w:t>
      </w:r>
      <w:r>
        <w:rPr>
          <w:spacing w:val="-5"/>
        </w:rPr>
        <w:t xml:space="preserve"> </w:t>
      </w:r>
      <w:r>
        <w:t>образо- вању</w:t>
      </w:r>
      <w:r>
        <w:rPr>
          <w:spacing w:val="-6"/>
        </w:rPr>
        <w:t xml:space="preserve"> </w:t>
      </w:r>
      <w:r>
        <w:t>(основним</w:t>
      </w:r>
      <w:r>
        <w:rPr>
          <w:spacing w:val="-6"/>
        </w:rPr>
        <w:t xml:space="preserve"> </w:t>
      </w:r>
      <w:r>
        <w:t>правилима</w:t>
      </w:r>
      <w:r>
        <w:rPr>
          <w:spacing w:val="-6"/>
        </w:rPr>
        <w:t xml:space="preserve"> </w:t>
      </w:r>
      <w:r>
        <w:t>и</w:t>
      </w:r>
      <w:r>
        <w:rPr>
          <w:spacing w:val="-6"/>
        </w:rPr>
        <w:t xml:space="preserve"> </w:t>
      </w:r>
      <w:r>
        <w:t>принципима</w:t>
      </w:r>
      <w:r>
        <w:rPr>
          <w:spacing w:val="-6"/>
        </w:rPr>
        <w:t xml:space="preserve"> </w:t>
      </w:r>
      <w:r>
        <w:t>вежбања,</w:t>
      </w:r>
      <w:r>
        <w:rPr>
          <w:spacing w:val="-6"/>
        </w:rPr>
        <w:t xml:space="preserve"> </w:t>
      </w:r>
      <w:r>
        <w:t>моторичким</w:t>
      </w:r>
      <w:r>
        <w:rPr>
          <w:spacing w:val="-6"/>
        </w:rPr>
        <w:t xml:space="preserve"> </w:t>
      </w:r>
      <w:r>
        <w:t xml:space="preserve">и функционалним споспобностима, безбедности при </w:t>
      </w:r>
      <w:r>
        <w:rPr>
          <w:spacing w:val="-3"/>
        </w:rPr>
        <w:t xml:space="preserve">вежбању, </w:t>
      </w:r>
      <w:r>
        <w:t xml:space="preserve">зна- чају вежбања у превенцији постуралних поремећаја, незаразних болести, насиља и др.), </w:t>
      </w:r>
      <w:r>
        <w:rPr>
          <w:spacing w:val="-4"/>
        </w:rPr>
        <w:t xml:space="preserve">спорту, </w:t>
      </w:r>
      <w:r>
        <w:t>рекреацији и</w:t>
      </w:r>
      <w:r>
        <w:t xml:space="preserve"> </w:t>
      </w:r>
      <w:r>
        <w:rPr>
          <w:spacing w:val="-3"/>
        </w:rPr>
        <w:t>здрављу.</w:t>
      </w:r>
    </w:p>
    <w:p w:rsidR="005F701D" w:rsidRDefault="00AC6512">
      <w:pPr>
        <w:pStyle w:val="BodyText"/>
        <w:spacing w:before="1" w:line="228" w:lineRule="auto"/>
        <w:ind w:left="119" w:right="118"/>
      </w:pPr>
      <w:r>
        <w:rPr>
          <w:spacing w:val="-4"/>
        </w:rPr>
        <w:t xml:space="preserve">Садржаји </w:t>
      </w:r>
      <w:r>
        <w:rPr>
          <w:spacing w:val="-3"/>
        </w:rPr>
        <w:t xml:space="preserve">ове </w:t>
      </w:r>
      <w:r>
        <w:rPr>
          <w:spacing w:val="-4"/>
        </w:rPr>
        <w:t xml:space="preserve">наставне </w:t>
      </w:r>
      <w:r>
        <w:rPr>
          <w:spacing w:val="-5"/>
        </w:rPr>
        <w:t xml:space="preserve">области </w:t>
      </w:r>
      <w:r>
        <w:rPr>
          <w:spacing w:val="-4"/>
        </w:rPr>
        <w:t xml:space="preserve">реализују </w:t>
      </w:r>
      <w:r>
        <w:t xml:space="preserve">се </w:t>
      </w:r>
      <w:r>
        <w:rPr>
          <w:spacing w:val="-4"/>
        </w:rPr>
        <w:t xml:space="preserve">непосредно </w:t>
      </w:r>
      <w:r>
        <w:rPr>
          <w:spacing w:val="-3"/>
        </w:rPr>
        <w:t xml:space="preserve">пре, </w:t>
      </w:r>
      <w:r>
        <w:rPr>
          <w:spacing w:val="-4"/>
        </w:rPr>
        <w:t xml:space="preserve">то- </w:t>
      </w:r>
      <w:r>
        <w:rPr>
          <w:spacing w:val="-7"/>
        </w:rPr>
        <w:t xml:space="preserve">ком </w:t>
      </w:r>
      <w:r>
        <w:t xml:space="preserve">и </w:t>
      </w:r>
      <w:r>
        <w:rPr>
          <w:spacing w:val="-5"/>
        </w:rPr>
        <w:t xml:space="preserve">након </w:t>
      </w:r>
      <w:r>
        <w:rPr>
          <w:spacing w:val="-4"/>
        </w:rPr>
        <w:t xml:space="preserve">вежбања </w:t>
      </w:r>
      <w:r>
        <w:t xml:space="preserve">на </w:t>
      </w:r>
      <w:r>
        <w:rPr>
          <w:spacing w:val="-8"/>
        </w:rPr>
        <w:t xml:space="preserve">часу, </w:t>
      </w:r>
      <w:r>
        <w:rPr>
          <w:spacing w:val="-4"/>
        </w:rPr>
        <w:t xml:space="preserve">као </w:t>
      </w:r>
      <w:r>
        <w:t xml:space="preserve">и </w:t>
      </w:r>
      <w:r>
        <w:rPr>
          <w:spacing w:val="-4"/>
        </w:rPr>
        <w:t xml:space="preserve">другим </w:t>
      </w:r>
      <w:r>
        <w:rPr>
          <w:spacing w:val="-5"/>
        </w:rPr>
        <w:t>пригодним ситуацијама.</w:t>
      </w:r>
    </w:p>
    <w:p w:rsidR="005F701D" w:rsidRDefault="00AC6512">
      <w:pPr>
        <w:pStyle w:val="BodyText"/>
        <w:spacing w:before="1" w:line="228" w:lineRule="auto"/>
        <w:ind w:left="119" w:right="119"/>
      </w:pPr>
      <w:r>
        <w:t>Развијањ</w:t>
      </w:r>
      <w:r>
        <w:t>е знања из ове области реализује се на основама ин- терактивне наставе.</w:t>
      </w:r>
    </w:p>
    <w:p w:rsidR="005F701D" w:rsidRDefault="00AC6512">
      <w:pPr>
        <w:pStyle w:val="BodyText"/>
        <w:spacing w:before="1" w:line="228" w:lineRule="auto"/>
        <w:ind w:left="119" w:right="117"/>
      </w:pPr>
      <w:r>
        <w:t>Ова област обухвата: формирање правилног односа према физичком вежбању и здрављу, различитостима, чувању личне и школске имовине, неговању друштвених и патриотских вредно- сти, мултику</w:t>
      </w:r>
      <w:r>
        <w:t>лтуралности; развијање толерантности, фер плеја; препознавање негативних облика понашања у вежбању, спорту и рекреацији; утицај суплемената у исхрани младих; последице кон- зумирања психоактивних супстанци, допинга.</w:t>
      </w:r>
    </w:p>
    <w:p w:rsidR="005F701D" w:rsidRDefault="00AC6512">
      <w:pPr>
        <w:pStyle w:val="Heading2"/>
        <w:spacing w:before="163"/>
        <w:ind w:left="119"/>
      </w:pPr>
      <w:r>
        <w:t>Ваннаставне активности</w:t>
      </w:r>
    </w:p>
    <w:p w:rsidR="005F701D" w:rsidRDefault="00AC6512">
      <w:pPr>
        <w:pStyle w:val="BodyText"/>
        <w:spacing w:before="112" w:line="228" w:lineRule="auto"/>
        <w:ind w:left="119" w:right="118"/>
      </w:pPr>
      <w:r>
        <w:t>План и програм ов</w:t>
      </w:r>
      <w:r>
        <w:t>их активности предлаже Стручно веће и саставни је део годишњег плана рада школе и школског програма.</w:t>
      </w:r>
    </w:p>
    <w:p w:rsidR="005F701D" w:rsidRDefault="00AC6512">
      <w:pPr>
        <w:pStyle w:val="Heading2"/>
        <w:spacing w:before="162"/>
        <w:ind w:left="119"/>
      </w:pPr>
      <w:r>
        <w:t>Б. Секције</w:t>
      </w:r>
    </w:p>
    <w:p w:rsidR="005F701D" w:rsidRDefault="00AC6512">
      <w:pPr>
        <w:pStyle w:val="BodyText"/>
        <w:spacing w:before="113" w:line="232" w:lineRule="auto"/>
        <w:ind w:left="119" w:right="118"/>
      </w:pPr>
      <w:r>
        <w:t>Реализују се према интересовању ученика. Стручно веће са- чињава посебан програм при чему се узимају у обзир материјални и просторни услови рада, потребе и способности ученика.</w:t>
      </w:r>
    </w:p>
    <w:p w:rsidR="005F701D" w:rsidRDefault="005F701D">
      <w:pPr>
        <w:spacing w:line="232" w:lineRule="auto"/>
        <w:sectPr w:rsidR="005F701D">
          <w:type w:val="continuous"/>
          <w:pgSz w:w="11910" w:h="15690"/>
          <w:pgMar w:top="1480" w:right="560" w:bottom="280" w:left="560" w:header="720" w:footer="720" w:gutter="0"/>
          <w:cols w:num="2" w:space="720" w:equalWidth="0">
            <w:col w:w="5292" w:space="122"/>
            <w:col w:w="5376"/>
          </w:cols>
        </w:sectPr>
      </w:pPr>
    </w:p>
    <w:p w:rsidR="005F701D" w:rsidRDefault="00AC6512">
      <w:pPr>
        <w:pStyle w:val="Heading2"/>
        <w:spacing w:before="100"/>
        <w:ind w:left="120"/>
      </w:pPr>
      <w:r>
        <w:lastRenderedPageBreak/>
        <w:t>В. Недеља школског спорта</w:t>
      </w:r>
    </w:p>
    <w:p w:rsidR="005F701D" w:rsidRDefault="00AC6512">
      <w:pPr>
        <w:pStyle w:val="BodyText"/>
        <w:spacing w:before="112" w:line="230" w:lineRule="auto"/>
        <w:ind w:right="38"/>
      </w:pPr>
      <w:r>
        <w:t>Ради развоја и практиковањ</w:t>
      </w:r>
      <w:r>
        <w:t>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 сиља, наркоманије, малолетничке делинквенције, школа у оквиру Школског програма може да реализује н</w:t>
      </w:r>
      <w:r>
        <w:t>едељу школског спорта.</w:t>
      </w:r>
    </w:p>
    <w:p w:rsidR="005F701D" w:rsidRDefault="00AC6512">
      <w:pPr>
        <w:pStyle w:val="BodyText"/>
        <w:spacing w:line="196" w:lineRule="exact"/>
        <w:ind w:left="517" w:firstLine="0"/>
        <w:jc w:val="left"/>
      </w:pPr>
      <w:r>
        <w:t>Недеља школског спорта обухвата:</w:t>
      </w:r>
    </w:p>
    <w:p w:rsidR="005F701D" w:rsidRDefault="00AC6512">
      <w:pPr>
        <w:pStyle w:val="ListParagraph"/>
        <w:numPr>
          <w:ilvl w:val="0"/>
          <w:numId w:val="39"/>
        </w:numPr>
        <w:tabs>
          <w:tab w:val="left" w:pos="677"/>
        </w:tabs>
        <w:spacing w:before="2" w:line="230" w:lineRule="auto"/>
        <w:ind w:right="39" w:firstLine="397"/>
        <w:jc w:val="both"/>
        <w:rPr>
          <w:sz w:val="18"/>
        </w:rPr>
      </w:pPr>
      <w:r>
        <w:rPr>
          <w:sz w:val="18"/>
        </w:rPr>
        <w:t>физичке активности прилагођене узрасту и могућностима ученика;</w:t>
      </w:r>
    </w:p>
    <w:p w:rsidR="005F701D" w:rsidRDefault="00AC6512">
      <w:pPr>
        <w:pStyle w:val="ListParagraph"/>
        <w:numPr>
          <w:ilvl w:val="0"/>
          <w:numId w:val="39"/>
        </w:numPr>
        <w:tabs>
          <w:tab w:val="left" w:pos="710"/>
        </w:tabs>
        <w:spacing w:line="230" w:lineRule="auto"/>
        <w:ind w:right="38" w:firstLine="397"/>
        <w:jc w:val="both"/>
        <w:rPr>
          <w:sz w:val="18"/>
        </w:rPr>
      </w:pPr>
      <w:r>
        <w:rPr>
          <w:sz w:val="18"/>
        </w:rPr>
        <w:t>културне манифестације са циљем промоције физичког вежбања, спорта и здравља, (ликовне и друге изложбе, фолклор, плес, музичко-спортске</w:t>
      </w:r>
      <w:r>
        <w:rPr>
          <w:spacing w:val="-1"/>
          <w:sz w:val="18"/>
        </w:rPr>
        <w:t xml:space="preserve"> </w:t>
      </w:r>
      <w:r>
        <w:rPr>
          <w:sz w:val="18"/>
        </w:rPr>
        <w:t>р</w:t>
      </w:r>
      <w:r>
        <w:rPr>
          <w:sz w:val="18"/>
        </w:rPr>
        <w:t>адионице...);</w:t>
      </w:r>
    </w:p>
    <w:p w:rsidR="005F701D" w:rsidRDefault="00AC6512">
      <w:pPr>
        <w:pStyle w:val="ListParagraph"/>
        <w:numPr>
          <w:ilvl w:val="0"/>
          <w:numId w:val="39"/>
        </w:numPr>
        <w:tabs>
          <w:tab w:val="left" w:pos="653"/>
        </w:tabs>
        <w:spacing w:line="196" w:lineRule="exact"/>
        <w:ind w:left="652" w:hanging="135"/>
        <w:rPr>
          <w:sz w:val="18"/>
        </w:rPr>
      </w:pPr>
      <w:r>
        <w:rPr>
          <w:sz w:val="18"/>
        </w:rPr>
        <w:t xml:space="preserve">радионице о </w:t>
      </w:r>
      <w:r>
        <w:rPr>
          <w:spacing w:val="-3"/>
          <w:sz w:val="18"/>
        </w:rPr>
        <w:t xml:space="preserve">здрављу, </w:t>
      </w:r>
      <w:r>
        <w:rPr>
          <w:sz w:val="18"/>
        </w:rPr>
        <w:t xml:space="preserve">физичком </w:t>
      </w:r>
      <w:r>
        <w:rPr>
          <w:spacing w:val="-3"/>
          <w:sz w:val="18"/>
        </w:rPr>
        <w:t xml:space="preserve">вежбању, </w:t>
      </w:r>
      <w:r>
        <w:rPr>
          <w:sz w:val="18"/>
        </w:rPr>
        <w:t>спорту и</w:t>
      </w:r>
      <w:r>
        <w:rPr>
          <w:spacing w:val="-4"/>
          <w:sz w:val="18"/>
        </w:rPr>
        <w:t xml:space="preserve"> </w:t>
      </w:r>
      <w:r>
        <w:rPr>
          <w:sz w:val="18"/>
        </w:rPr>
        <w:t>др...</w:t>
      </w:r>
    </w:p>
    <w:p w:rsidR="005F701D" w:rsidRDefault="00AC6512">
      <w:pPr>
        <w:spacing w:before="3" w:line="230" w:lineRule="auto"/>
        <w:ind w:left="120" w:right="38" w:firstLine="396"/>
        <w:jc w:val="both"/>
        <w:rPr>
          <w:sz w:val="18"/>
        </w:rPr>
      </w:pPr>
      <w:r>
        <w:rPr>
          <w:sz w:val="18"/>
        </w:rPr>
        <w:t>План и програм Недеље школског спорта сачињава Стручно веће у сарадњи са другим Стручним већима (</w:t>
      </w:r>
      <w:r>
        <w:rPr>
          <w:i/>
          <w:sz w:val="18"/>
        </w:rPr>
        <w:t>ликовне културе, му- зичке културе, историје, рачунарства и информатике</w:t>
      </w:r>
      <w:r>
        <w:rPr>
          <w:sz w:val="18"/>
        </w:rPr>
        <w:t>...) и струч- ним сарадницима у школи, водећи рачуна да и ученици који су ослобођени од практичног дела наставе, буду укључени у ограни- зацију ових активности.</w:t>
      </w:r>
    </w:p>
    <w:p w:rsidR="005F701D" w:rsidRDefault="00AC6512">
      <w:pPr>
        <w:pStyle w:val="Heading2"/>
        <w:spacing w:before="163"/>
        <w:ind w:left="120"/>
      </w:pPr>
      <w:r>
        <w:t>Г. Активности у природи (излет, крос, зимовање, летовање...)</w:t>
      </w:r>
    </w:p>
    <w:p w:rsidR="005F701D" w:rsidRDefault="00AC6512">
      <w:pPr>
        <w:pStyle w:val="BodyText"/>
        <w:spacing w:before="112" w:line="230" w:lineRule="auto"/>
        <w:ind w:right="38"/>
      </w:pPr>
      <w:r>
        <w:t>Из фонда радних дана, предвиђених заједничким планом, школа организује активности у природи:</w:t>
      </w:r>
    </w:p>
    <w:p w:rsidR="005F701D" w:rsidRDefault="00AC6512">
      <w:pPr>
        <w:pStyle w:val="ListParagraph"/>
        <w:numPr>
          <w:ilvl w:val="0"/>
          <w:numId w:val="39"/>
        </w:numPr>
        <w:tabs>
          <w:tab w:val="left" w:pos="653"/>
        </w:tabs>
        <w:spacing w:line="196" w:lineRule="exact"/>
        <w:ind w:left="652" w:hanging="135"/>
        <w:rPr>
          <w:sz w:val="18"/>
        </w:rPr>
      </w:pPr>
      <w:r>
        <w:rPr>
          <w:sz w:val="18"/>
        </w:rPr>
        <w:t>излет са пешачењем (до 12 km у оба</w:t>
      </w:r>
      <w:r>
        <w:rPr>
          <w:spacing w:val="-7"/>
          <w:sz w:val="18"/>
        </w:rPr>
        <w:t xml:space="preserve"> </w:t>
      </w:r>
      <w:r>
        <w:rPr>
          <w:sz w:val="18"/>
        </w:rPr>
        <w:t>правца);</w:t>
      </w:r>
    </w:p>
    <w:p w:rsidR="005F701D" w:rsidRDefault="00AC6512">
      <w:pPr>
        <w:pStyle w:val="ListParagraph"/>
        <w:numPr>
          <w:ilvl w:val="0"/>
          <w:numId w:val="39"/>
        </w:numPr>
        <w:tabs>
          <w:tab w:val="left" w:pos="653"/>
        </w:tabs>
        <w:spacing w:line="199" w:lineRule="exact"/>
        <w:ind w:left="652" w:hanging="135"/>
        <w:rPr>
          <w:sz w:val="18"/>
        </w:rPr>
      </w:pPr>
      <w:r>
        <w:rPr>
          <w:sz w:val="18"/>
        </w:rPr>
        <w:t xml:space="preserve">крос се организује најмање једном у току </w:t>
      </w:r>
      <w:r>
        <w:rPr>
          <w:spacing w:val="-3"/>
          <w:sz w:val="18"/>
        </w:rPr>
        <w:t>школске</w:t>
      </w:r>
      <w:r>
        <w:rPr>
          <w:spacing w:val="-18"/>
          <w:sz w:val="18"/>
        </w:rPr>
        <w:t xml:space="preserve"> </w:t>
      </w:r>
      <w:r>
        <w:rPr>
          <w:sz w:val="18"/>
        </w:rPr>
        <w:t>године;</w:t>
      </w:r>
    </w:p>
    <w:p w:rsidR="005F701D" w:rsidRDefault="00AC6512">
      <w:pPr>
        <w:pStyle w:val="ListParagraph"/>
        <w:numPr>
          <w:ilvl w:val="0"/>
          <w:numId w:val="39"/>
        </w:numPr>
        <w:tabs>
          <w:tab w:val="left" w:pos="653"/>
        </w:tabs>
        <w:spacing w:line="199" w:lineRule="exact"/>
        <w:ind w:left="652" w:hanging="135"/>
        <w:rPr>
          <w:sz w:val="18"/>
        </w:rPr>
      </w:pPr>
      <w:r>
        <w:rPr>
          <w:sz w:val="18"/>
        </w:rPr>
        <w:t>зимовање;</w:t>
      </w:r>
    </w:p>
    <w:p w:rsidR="005F701D" w:rsidRDefault="00AC6512">
      <w:pPr>
        <w:pStyle w:val="ListParagraph"/>
        <w:numPr>
          <w:ilvl w:val="0"/>
          <w:numId w:val="39"/>
        </w:numPr>
        <w:tabs>
          <w:tab w:val="left" w:pos="661"/>
        </w:tabs>
        <w:spacing w:before="3" w:line="230" w:lineRule="auto"/>
        <w:ind w:right="39" w:firstLine="397"/>
        <w:jc w:val="both"/>
        <w:rPr>
          <w:sz w:val="18"/>
        </w:rPr>
      </w:pPr>
      <w:r>
        <w:rPr>
          <w:sz w:val="18"/>
        </w:rPr>
        <w:t>летовање – организује се за време летњег распуста (к</w:t>
      </w:r>
      <w:r>
        <w:rPr>
          <w:sz w:val="18"/>
        </w:rPr>
        <w:t>ампо- вање</w:t>
      </w:r>
      <w:r>
        <w:rPr>
          <w:spacing w:val="-1"/>
          <w:sz w:val="18"/>
        </w:rPr>
        <w:t xml:space="preserve"> </w:t>
      </w:r>
      <w:r>
        <w:rPr>
          <w:sz w:val="18"/>
        </w:rPr>
        <w:t>итд.).</w:t>
      </w:r>
    </w:p>
    <w:p w:rsidR="005F701D" w:rsidRDefault="00AC6512">
      <w:pPr>
        <w:pStyle w:val="Heading2"/>
        <w:spacing w:before="163"/>
        <w:ind w:left="120"/>
      </w:pPr>
      <w:r>
        <w:t>Д. Школска такмичења</w:t>
      </w:r>
    </w:p>
    <w:p w:rsidR="005F701D" w:rsidRDefault="00AC6512">
      <w:pPr>
        <w:pStyle w:val="BodyText"/>
        <w:spacing w:before="112" w:line="230" w:lineRule="auto"/>
        <w:ind w:right="38"/>
      </w:pPr>
      <w:r>
        <w:rPr>
          <w:spacing w:val="-3"/>
        </w:rPr>
        <w:t xml:space="preserve">Школа </w:t>
      </w:r>
      <w:r>
        <w:t xml:space="preserve">организује и спроводи </w:t>
      </w:r>
      <w:r>
        <w:rPr>
          <w:spacing w:val="-3"/>
        </w:rPr>
        <w:t xml:space="preserve">школска </w:t>
      </w:r>
      <w:r>
        <w:t xml:space="preserve">такмичења, као ин- тегрални део процеса физичког и здравственог образовања на основу плана Стручног већа. Ученици могу да учествују на так- мичењима у систему </w:t>
      </w:r>
      <w:r>
        <w:rPr>
          <w:spacing w:val="-3"/>
        </w:rPr>
        <w:t xml:space="preserve">школских </w:t>
      </w:r>
      <w:r>
        <w:t>спортских так</w:t>
      </w:r>
      <w:r>
        <w:t xml:space="preserve">мичења Републике Србије, </w:t>
      </w:r>
      <w:r>
        <w:rPr>
          <w:spacing w:val="-3"/>
        </w:rPr>
        <w:t xml:space="preserve">која </w:t>
      </w:r>
      <w:r>
        <w:t xml:space="preserve">су у складу са планом и програмом, као и на такми- чењима </w:t>
      </w:r>
      <w:r>
        <w:rPr>
          <w:spacing w:val="-3"/>
        </w:rPr>
        <w:t xml:space="preserve">од </w:t>
      </w:r>
      <w:r>
        <w:t xml:space="preserve">интереса за локалну </w:t>
      </w:r>
      <w:r>
        <w:rPr>
          <w:spacing w:val="-3"/>
        </w:rPr>
        <w:t xml:space="preserve">заједницу. </w:t>
      </w:r>
      <w:r>
        <w:rPr>
          <w:spacing w:val="-4"/>
        </w:rPr>
        <w:t xml:space="preserve">Како </w:t>
      </w:r>
      <w:r>
        <w:t>би што већи број ученика био обухваћен системом такмичења, на ваншколским</w:t>
      </w:r>
      <w:r>
        <w:rPr>
          <w:spacing w:val="-26"/>
        </w:rPr>
        <w:t xml:space="preserve"> </w:t>
      </w:r>
      <w:r>
        <w:t xml:space="preserve">так- мичењима један ученик може представљати </w:t>
      </w:r>
      <w:r>
        <w:rPr>
          <w:spacing w:val="-3"/>
        </w:rPr>
        <w:t xml:space="preserve">школу </w:t>
      </w:r>
      <w:r>
        <w:t>само</w:t>
      </w:r>
      <w:r>
        <w:t xml:space="preserve"> у једном спорту и једној спортској</w:t>
      </w:r>
      <w:r>
        <w:rPr>
          <w:spacing w:val="-3"/>
        </w:rPr>
        <w:t xml:space="preserve"> </w:t>
      </w:r>
      <w:r>
        <w:t>дисциплини.</w:t>
      </w:r>
    </w:p>
    <w:p w:rsidR="005F701D" w:rsidRDefault="00AC6512">
      <w:pPr>
        <w:pStyle w:val="Heading2"/>
        <w:spacing w:before="163"/>
        <w:ind w:left="120"/>
      </w:pPr>
      <w:r>
        <w:t>Ђ. Корективно-педагошки рад и допунска настава</w:t>
      </w:r>
    </w:p>
    <w:p w:rsidR="005F701D" w:rsidRDefault="00AC6512">
      <w:pPr>
        <w:pStyle w:val="BodyText"/>
        <w:spacing w:before="106" w:line="203" w:lineRule="exact"/>
        <w:ind w:left="517" w:firstLine="0"/>
        <w:jc w:val="left"/>
      </w:pPr>
      <w:r>
        <w:rPr>
          <w:spacing w:val="-3"/>
        </w:rPr>
        <w:t xml:space="preserve">Ове активности могу </w:t>
      </w:r>
      <w:r>
        <w:t xml:space="preserve">се </w:t>
      </w:r>
      <w:r>
        <w:rPr>
          <w:spacing w:val="-4"/>
        </w:rPr>
        <w:t xml:space="preserve">организовати </w:t>
      </w:r>
      <w:r>
        <w:t xml:space="preserve">са </w:t>
      </w:r>
      <w:r>
        <w:rPr>
          <w:spacing w:val="-3"/>
        </w:rPr>
        <w:t xml:space="preserve">ученицима </w:t>
      </w:r>
      <w:r>
        <w:rPr>
          <w:spacing w:val="-5"/>
        </w:rPr>
        <w:t xml:space="preserve">који </w:t>
      </w:r>
      <w:r>
        <w:rPr>
          <w:spacing w:val="-4"/>
        </w:rPr>
        <w:t>имају:</w:t>
      </w:r>
    </w:p>
    <w:p w:rsidR="005F701D" w:rsidRDefault="00AC6512">
      <w:pPr>
        <w:pStyle w:val="ListParagraph"/>
        <w:numPr>
          <w:ilvl w:val="0"/>
          <w:numId w:val="39"/>
        </w:numPr>
        <w:tabs>
          <w:tab w:val="left" w:pos="653"/>
        </w:tabs>
        <w:spacing w:line="199" w:lineRule="exact"/>
        <w:ind w:left="652" w:hanging="135"/>
        <w:rPr>
          <w:sz w:val="18"/>
        </w:rPr>
      </w:pPr>
      <w:r>
        <w:rPr>
          <w:sz w:val="18"/>
        </w:rPr>
        <w:t>потешкоће у савладавању</w:t>
      </w:r>
      <w:r>
        <w:rPr>
          <w:spacing w:val="-3"/>
          <w:sz w:val="18"/>
        </w:rPr>
        <w:t xml:space="preserve"> </w:t>
      </w:r>
      <w:r>
        <w:rPr>
          <w:sz w:val="18"/>
        </w:rPr>
        <w:t>градива;</w:t>
      </w:r>
    </w:p>
    <w:p w:rsidR="005F701D" w:rsidRDefault="00AC6512">
      <w:pPr>
        <w:pStyle w:val="ListParagraph"/>
        <w:numPr>
          <w:ilvl w:val="0"/>
          <w:numId w:val="39"/>
        </w:numPr>
        <w:tabs>
          <w:tab w:val="left" w:pos="653"/>
        </w:tabs>
        <w:spacing w:line="199" w:lineRule="exact"/>
        <w:ind w:left="652" w:hanging="135"/>
        <w:rPr>
          <w:sz w:val="18"/>
        </w:rPr>
      </w:pPr>
      <w:r>
        <w:rPr>
          <w:sz w:val="18"/>
        </w:rPr>
        <w:t>смањене физичке и функционалне</w:t>
      </w:r>
      <w:r>
        <w:rPr>
          <w:spacing w:val="-3"/>
          <w:sz w:val="18"/>
        </w:rPr>
        <w:t xml:space="preserve"> </w:t>
      </w:r>
      <w:r>
        <w:rPr>
          <w:sz w:val="18"/>
        </w:rPr>
        <w:t>способности;</w:t>
      </w:r>
    </w:p>
    <w:p w:rsidR="005F701D" w:rsidRDefault="00AC6512">
      <w:pPr>
        <w:pStyle w:val="ListParagraph"/>
        <w:numPr>
          <w:ilvl w:val="0"/>
          <w:numId w:val="39"/>
        </w:numPr>
        <w:tabs>
          <w:tab w:val="left" w:pos="653"/>
        </w:tabs>
        <w:spacing w:line="199" w:lineRule="exact"/>
        <w:ind w:left="652" w:hanging="135"/>
        <w:rPr>
          <w:sz w:val="18"/>
        </w:rPr>
      </w:pPr>
      <w:r>
        <w:rPr>
          <w:sz w:val="18"/>
        </w:rPr>
        <w:t>лоше држање</w:t>
      </w:r>
      <w:r>
        <w:rPr>
          <w:spacing w:val="-2"/>
          <w:sz w:val="18"/>
        </w:rPr>
        <w:t xml:space="preserve"> </w:t>
      </w:r>
      <w:r>
        <w:rPr>
          <w:sz w:val="18"/>
        </w:rPr>
        <w:t>тела;</w:t>
      </w:r>
    </w:p>
    <w:p w:rsidR="005F701D" w:rsidRDefault="00AC6512">
      <w:pPr>
        <w:pStyle w:val="ListParagraph"/>
        <w:numPr>
          <w:ilvl w:val="0"/>
          <w:numId w:val="39"/>
        </w:numPr>
        <w:tabs>
          <w:tab w:val="left" w:pos="660"/>
        </w:tabs>
        <w:spacing w:before="2" w:line="230" w:lineRule="auto"/>
        <w:ind w:right="38" w:firstLine="397"/>
        <w:jc w:val="both"/>
        <w:rPr>
          <w:sz w:val="18"/>
        </w:rPr>
      </w:pPr>
      <w:r>
        <w:rPr>
          <w:sz w:val="18"/>
        </w:rPr>
        <w:t>здрав</w:t>
      </w:r>
      <w:r>
        <w:rPr>
          <w:sz w:val="18"/>
        </w:rPr>
        <w:t xml:space="preserve">ствене потешкоће </w:t>
      </w:r>
      <w:r>
        <w:rPr>
          <w:spacing w:val="-3"/>
          <w:sz w:val="18"/>
        </w:rPr>
        <w:t xml:space="preserve">које </w:t>
      </w:r>
      <w:r>
        <w:rPr>
          <w:sz w:val="18"/>
        </w:rPr>
        <w:t>онемогућавају редовно похађа- ње</w:t>
      </w:r>
      <w:r>
        <w:rPr>
          <w:spacing w:val="-2"/>
          <w:sz w:val="18"/>
        </w:rPr>
        <w:t xml:space="preserve"> </w:t>
      </w:r>
      <w:r>
        <w:rPr>
          <w:sz w:val="18"/>
        </w:rPr>
        <w:t>наставе.</w:t>
      </w:r>
    </w:p>
    <w:p w:rsidR="005F701D" w:rsidRDefault="00AC6512">
      <w:pPr>
        <w:pStyle w:val="BodyText"/>
        <w:spacing w:line="230" w:lineRule="auto"/>
        <w:ind w:right="38"/>
      </w:pPr>
      <w:r>
        <w:t>За ученике који имају потешкоће у савладавању градива и ученике са смањеним физичким способностима може да се ор- ганизује допунска настава која подразумева савладавање оних основних програмских садржаја, које ученици нису успели да са- владају на редовној</w:t>
      </w:r>
      <w:r>
        <w:t xml:space="preserve"> настави, као и развијање њихових физичких способности са циљем достизања предвиђених исхода.</w:t>
      </w:r>
    </w:p>
    <w:p w:rsidR="005F701D" w:rsidRDefault="00AC6512">
      <w:pPr>
        <w:pStyle w:val="BodyText"/>
        <w:spacing w:line="196" w:lineRule="exact"/>
        <w:ind w:left="517" w:firstLine="0"/>
        <w:jc w:val="left"/>
      </w:pPr>
      <w:r>
        <w:t>Рад са ученицима који имају лоше држање тела подразумева:</w:t>
      </w:r>
    </w:p>
    <w:p w:rsidR="005F701D" w:rsidRDefault="00AC6512">
      <w:pPr>
        <w:pStyle w:val="ListParagraph"/>
        <w:numPr>
          <w:ilvl w:val="0"/>
          <w:numId w:val="39"/>
        </w:numPr>
        <w:tabs>
          <w:tab w:val="left" w:pos="660"/>
        </w:tabs>
        <w:spacing w:before="3" w:line="230" w:lineRule="auto"/>
        <w:ind w:right="39" w:firstLine="397"/>
        <w:jc w:val="both"/>
        <w:rPr>
          <w:sz w:val="18"/>
        </w:rPr>
      </w:pPr>
      <w:r>
        <w:rPr>
          <w:spacing w:val="-5"/>
          <w:sz w:val="18"/>
        </w:rPr>
        <w:t xml:space="preserve">уочавање </w:t>
      </w:r>
      <w:r>
        <w:rPr>
          <w:spacing w:val="-4"/>
          <w:sz w:val="18"/>
        </w:rPr>
        <w:t xml:space="preserve">постуралних поремећаја </w:t>
      </w:r>
      <w:r>
        <w:rPr>
          <w:sz w:val="18"/>
        </w:rPr>
        <w:t xml:space="preserve">и </w:t>
      </w:r>
      <w:r>
        <w:rPr>
          <w:spacing w:val="-4"/>
          <w:sz w:val="18"/>
        </w:rPr>
        <w:t xml:space="preserve">евентуалних деформите- </w:t>
      </w:r>
      <w:r>
        <w:rPr>
          <w:sz w:val="18"/>
        </w:rPr>
        <w:t>та</w:t>
      </w:r>
      <w:r>
        <w:rPr>
          <w:spacing w:val="-7"/>
          <w:sz w:val="18"/>
        </w:rPr>
        <w:t xml:space="preserve"> </w:t>
      </w:r>
      <w:r>
        <w:rPr>
          <w:spacing w:val="-8"/>
          <w:sz w:val="18"/>
        </w:rPr>
        <w:t>код</w:t>
      </w:r>
      <w:r>
        <w:rPr>
          <w:spacing w:val="-7"/>
          <w:sz w:val="18"/>
        </w:rPr>
        <w:t xml:space="preserve"> </w:t>
      </w:r>
      <w:r>
        <w:rPr>
          <w:spacing w:val="-4"/>
          <w:sz w:val="18"/>
        </w:rPr>
        <w:t>ученика</w:t>
      </w:r>
      <w:r>
        <w:rPr>
          <w:spacing w:val="-7"/>
          <w:sz w:val="18"/>
        </w:rPr>
        <w:t xml:space="preserve"> </w:t>
      </w:r>
      <w:r>
        <w:rPr>
          <w:sz w:val="18"/>
        </w:rPr>
        <w:t>и</w:t>
      </w:r>
      <w:r>
        <w:rPr>
          <w:spacing w:val="-7"/>
          <w:sz w:val="18"/>
        </w:rPr>
        <w:t xml:space="preserve"> </w:t>
      </w:r>
      <w:r>
        <w:rPr>
          <w:spacing w:val="-4"/>
          <w:sz w:val="18"/>
        </w:rPr>
        <w:t>саветовање</w:t>
      </w:r>
      <w:r>
        <w:rPr>
          <w:spacing w:val="-7"/>
          <w:sz w:val="18"/>
        </w:rPr>
        <w:t xml:space="preserve"> </w:t>
      </w:r>
      <w:r>
        <w:rPr>
          <w:spacing w:val="-4"/>
          <w:sz w:val="18"/>
        </w:rPr>
        <w:t>ученика</w:t>
      </w:r>
      <w:r>
        <w:rPr>
          <w:spacing w:val="-7"/>
          <w:sz w:val="18"/>
        </w:rPr>
        <w:t xml:space="preserve"> </w:t>
      </w:r>
      <w:r>
        <w:rPr>
          <w:sz w:val="18"/>
        </w:rPr>
        <w:t>и</w:t>
      </w:r>
      <w:r>
        <w:rPr>
          <w:spacing w:val="-7"/>
          <w:sz w:val="18"/>
        </w:rPr>
        <w:t xml:space="preserve"> </w:t>
      </w:r>
      <w:r>
        <w:rPr>
          <w:spacing w:val="-5"/>
          <w:sz w:val="18"/>
        </w:rPr>
        <w:t>родитеља</w:t>
      </w:r>
      <w:r>
        <w:rPr>
          <w:spacing w:val="-7"/>
          <w:sz w:val="18"/>
        </w:rPr>
        <w:t xml:space="preserve"> </w:t>
      </w:r>
      <w:r>
        <w:rPr>
          <w:sz w:val="18"/>
        </w:rPr>
        <w:t>о</w:t>
      </w:r>
      <w:r>
        <w:rPr>
          <w:spacing w:val="-7"/>
          <w:sz w:val="18"/>
        </w:rPr>
        <w:t xml:space="preserve"> </w:t>
      </w:r>
      <w:r>
        <w:rPr>
          <w:spacing w:val="-4"/>
          <w:sz w:val="18"/>
        </w:rPr>
        <w:t>даљем</w:t>
      </w:r>
      <w:r>
        <w:rPr>
          <w:spacing w:val="-7"/>
          <w:sz w:val="18"/>
        </w:rPr>
        <w:t xml:space="preserve"> </w:t>
      </w:r>
      <w:r>
        <w:rPr>
          <w:spacing w:val="-4"/>
          <w:sz w:val="18"/>
        </w:rPr>
        <w:t>поступању;</w:t>
      </w:r>
    </w:p>
    <w:p w:rsidR="005F701D" w:rsidRDefault="00AC6512">
      <w:pPr>
        <w:pStyle w:val="ListParagraph"/>
        <w:numPr>
          <w:ilvl w:val="0"/>
          <w:numId w:val="39"/>
        </w:numPr>
        <w:tabs>
          <w:tab w:val="left" w:pos="654"/>
        </w:tabs>
        <w:spacing w:line="230" w:lineRule="auto"/>
        <w:ind w:right="38" w:firstLine="397"/>
        <w:jc w:val="both"/>
        <w:rPr>
          <w:sz w:val="18"/>
        </w:rPr>
      </w:pPr>
      <w:r>
        <w:rPr>
          <w:sz w:val="18"/>
        </w:rPr>
        <w:t>организовање додатног превентивног вежбања у трајању</w:t>
      </w:r>
      <w:r>
        <w:rPr>
          <w:spacing w:val="-24"/>
          <w:sz w:val="18"/>
        </w:rPr>
        <w:t xml:space="preserve"> </w:t>
      </w:r>
      <w:r>
        <w:rPr>
          <w:spacing w:val="-3"/>
          <w:sz w:val="18"/>
        </w:rPr>
        <w:t xml:space="preserve">од </w:t>
      </w:r>
      <w:r>
        <w:rPr>
          <w:sz w:val="18"/>
        </w:rPr>
        <w:t xml:space="preserve">једног </w:t>
      </w:r>
      <w:r>
        <w:rPr>
          <w:spacing w:val="-4"/>
          <w:sz w:val="18"/>
        </w:rPr>
        <w:t xml:space="preserve">школског </w:t>
      </w:r>
      <w:r>
        <w:rPr>
          <w:sz w:val="18"/>
        </w:rPr>
        <w:t>часа</w:t>
      </w:r>
      <w:r>
        <w:rPr>
          <w:spacing w:val="3"/>
          <w:sz w:val="18"/>
        </w:rPr>
        <w:t xml:space="preserve"> </w:t>
      </w:r>
      <w:r>
        <w:rPr>
          <w:sz w:val="18"/>
        </w:rPr>
        <w:t>недељно;</w:t>
      </w:r>
    </w:p>
    <w:p w:rsidR="005F701D" w:rsidRDefault="00AC6512">
      <w:pPr>
        <w:pStyle w:val="ListParagraph"/>
        <w:numPr>
          <w:ilvl w:val="0"/>
          <w:numId w:val="39"/>
        </w:numPr>
        <w:tabs>
          <w:tab w:val="left" w:pos="657"/>
        </w:tabs>
        <w:spacing w:line="230" w:lineRule="auto"/>
        <w:ind w:right="38" w:firstLine="397"/>
        <w:jc w:val="both"/>
        <w:rPr>
          <w:sz w:val="18"/>
        </w:rPr>
      </w:pPr>
      <w:r>
        <w:rPr>
          <w:sz w:val="18"/>
        </w:rPr>
        <w:t>организовање корективног вежбања у сарадњи са одговара- јућом здравственом</w:t>
      </w:r>
      <w:r>
        <w:rPr>
          <w:spacing w:val="-1"/>
          <w:sz w:val="18"/>
        </w:rPr>
        <w:t xml:space="preserve"> </w:t>
      </w:r>
      <w:r>
        <w:rPr>
          <w:sz w:val="18"/>
        </w:rPr>
        <w:t>установом.</w:t>
      </w:r>
    </w:p>
    <w:p w:rsidR="005F701D" w:rsidRDefault="00AC6512">
      <w:pPr>
        <w:pStyle w:val="BodyText"/>
        <w:spacing w:line="230" w:lineRule="auto"/>
        <w:ind w:right="39"/>
      </w:pPr>
      <w:r>
        <w:t>Рад са ученицима са здравственим потешкоћама организује се искључ</w:t>
      </w:r>
      <w:r>
        <w:t>иво у сарадњи са лекаром специјалистом.</w:t>
      </w:r>
    </w:p>
    <w:p w:rsidR="005F701D" w:rsidRDefault="00AC6512">
      <w:pPr>
        <w:pStyle w:val="Heading2"/>
        <w:spacing w:before="170" w:line="230" w:lineRule="auto"/>
        <w:ind w:left="120"/>
      </w:pPr>
      <w:r>
        <w:t>Ослобађање ученика наставе физичког и здравственог васпитања</w:t>
      </w:r>
    </w:p>
    <w:p w:rsidR="005F701D" w:rsidRDefault="00AC6512">
      <w:pPr>
        <w:pStyle w:val="BodyText"/>
        <w:spacing w:before="113" w:line="230" w:lineRule="auto"/>
        <w:ind w:right="38"/>
      </w:pPr>
      <w:r>
        <w:t>Ученик може бити ослобођен само практичног дела програ- ма</w:t>
      </w:r>
      <w:r>
        <w:rPr>
          <w:spacing w:val="-5"/>
        </w:rPr>
        <w:t xml:space="preserve"> </w:t>
      </w:r>
      <w:r>
        <w:t>наставе</w:t>
      </w:r>
      <w:r>
        <w:rPr>
          <w:spacing w:val="-5"/>
        </w:rPr>
        <w:t xml:space="preserve"> </w:t>
      </w:r>
      <w:r>
        <w:t>за</w:t>
      </w:r>
      <w:r>
        <w:rPr>
          <w:spacing w:val="-5"/>
        </w:rPr>
        <w:t xml:space="preserve"> </w:t>
      </w:r>
      <w:r>
        <w:t>одређени</w:t>
      </w:r>
      <w:r>
        <w:rPr>
          <w:spacing w:val="-5"/>
        </w:rPr>
        <w:t xml:space="preserve"> </w:t>
      </w:r>
      <w:r>
        <w:t>период,</w:t>
      </w:r>
      <w:r>
        <w:rPr>
          <w:spacing w:val="-5"/>
        </w:rPr>
        <w:t xml:space="preserve"> </w:t>
      </w:r>
      <w:r>
        <w:t>полугодиште</w:t>
      </w:r>
      <w:r>
        <w:rPr>
          <w:spacing w:val="-5"/>
        </w:rPr>
        <w:t xml:space="preserve"> </w:t>
      </w:r>
      <w:r>
        <w:t>или</w:t>
      </w:r>
      <w:r>
        <w:rPr>
          <w:spacing w:val="-5"/>
        </w:rPr>
        <w:t xml:space="preserve"> </w:t>
      </w:r>
      <w:r>
        <w:t>целу</w:t>
      </w:r>
      <w:r>
        <w:rPr>
          <w:spacing w:val="-5"/>
        </w:rPr>
        <w:t xml:space="preserve"> </w:t>
      </w:r>
      <w:r>
        <w:rPr>
          <w:spacing w:val="-3"/>
        </w:rPr>
        <w:t>школску</w:t>
      </w:r>
      <w:r>
        <w:rPr>
          <w:spacing w:val="-5"/>
        </w:rPr>
        <w:t xml:space="preserve"> </w:t>
      </w:r>
      <w:r>
        <w:t>го- дину на основу препоруке изабраног</w:t>
      </w:r>
      <w:r>
        <w:rPr>
          <w:spacing w:val="-6"/>
        </w:rPr>
        <w:t xml:space="preserve"> </w:t>
      </w:r>
      <w:r>
        <w:t>лекара.</w:t>
      </w:r>
    </w:p>
    <w:p w:rsidR="005F701D" w:rsidRDefault="00AC6512">
      <w:pPr>
        <w:pStyle w:val="BodyText"/>
        <w:spacing w:before="110" w:line="228" w:lineRule="auto"/>
        <w:ind w:right="117"/>
      </w:pPr>
      <w:r>
        <w:br w:type="column"/>
      </w:r>
      <w:r>
        <w:t>Ученик ослобођен практичног дела у обавези је да прису- ствује часовима. За рад са ослобођеним ученицима наставник са- чињава посебан програм рада базиран на усвајању теоријских и васпитних садржаја у складу са програмом и корелацији са про- грами</w:t>
      </w:r>
      <w:r>
        <w:t>ма других предмета.</w:t>
      </w:r>
    </w:p>
    <w:p w:rsidR="005F701D" w:rsidRDefault="00AC6512">
      <w:pPr>
        <w:pStyle w:val="BodyText"/>
        <w:spacing w:line="198" w:lineRule="exact"/>
        <w:ind w:left="517" w:firstLine="0"/>
        <w:jc w:val="left"/>
      </w:pPr>
      <w:r>
        <w:t>Ослобођеним ученицима треба пружити могућност да:</w:t>
      </w:r>
    </w:p>
    <w:p w:rsidR="005F701D" w:rsidRDefault="00AC6512">
      <w:pPr>
        <w:pStyle w:val="ListParagraph"/>
        <w:numPr>
          <w:ilvl w:val="0"/>
          <w:numId w:val="39"/>
        </w:numPr>
        <w:tabs>
          <w:tab w:val="left" w:pos="664"/>
        </w:tabs>
        <w:spacing w:before="3" w:line="228" w:lineRule="auto"/>
        <w:ind w:right="118" w:firstLine="397"/>
        <w:rPr>
          <w:sz w:val="18"/>
        </w:rPr>
      </w:pPr>
      <w:r>
        <w:rPr>
          <w:sz w:val="18"/>
        </w:rPr>
        <w:t xml:space="preserve">прате активности на часу и усвајају правила игре и основе индивидуалне и </w:t>
      </w:r>
      <w:r>
        <w:rPr>
          <w:spacing w:val="-3"/>
          <w:sz w:val="18"/>
        </w:rPr>
        <w:t xml:space="preserve">колективне </w:t>
      </w:r>
      <w:r>
        <w:rPr>
          <w:sz w:val="18"/>
        </w:rPr>
        <w:t>тактике;</w:t>
      </w:r>
    </w:p>
    <w:p w:rsidR="005F701D" w:rsidRDefault="00AC6512">
      <w:pPr>
        <w:pStyle w:val="ListParagraph"/>
        <w:numPr>
          <w:ilvl w:val="0"/>
          <w:numId w:val="39"/>
        </w:numPr>
        <w:tabs>
          <w:tab w:val="left" w:pos="704"/>
        </w:tabs>
        <w:spacing w:before="2" w:line="228" w:lineRule="auto"/>
        <w:ind w:right="117" w:firstLine="397"/>
        <w:rPr>
          <w:sz w:val="18"/>
        </w:rPr>
      </w:pPr>
      <w:r>
        <w:rPr>
          <w:sz w:val="18"/>
        </w:rPr>
        <w:t xml:space="preserve">направе презентацију са спортског догађаја, о историји спорта или </w:t>
      </w:r>
      <w:r>
        <w:rPr>
          <w:spacing w:val="-3"/>
          <w:sz w:val="18"/>
        </w:rPr>
        <w:t xml:space="preserve">некој </w:t>
      </w:r>
      <w:r>
        <w:rPr>
          <w:sz w:val="18"/>
        </w:rPr>
        <w:t>другој спортској</w:t>
      </w:r>
      <w:r>
        <w:rPr>
          <w:spacing w:val="-1"/>
          <w:sz w:val="18"/>
        </w:rPr>
        <w:t xml:space="preserve"> </w:t>
      </w:r>
      <w:r>
        <w:rPr>
          <w:sz w:val="18"/>
        </w:rPr>
        <w:t>активности;</w:t>
      </w:r>
    </w:p>
    <w:p w:rsidR="005F701D" w:rsidRDefault="00AC6512">
      <w:pPr>
        <w:pStyle w:val="ListParagraph"/>
        <w:numPr>
          <w:ilvl w:val="0"/>
          <w:numId w:val="39"/>
        </w:numPr>
        <w:tabs>
          <w:tab w:val="left" w:pos="649"/>
        </w:tabs>
        <w:spacing w:before="2" w:line="228" w:lineRule="auto"/>
        <w:ind w:left="517" w:right="118" w:firstLine="0"/>
        <w:rPr>
          <w:sz w:val="18"/>
        </w:rPr>
      </w:pPr>
      <w:r>
        <w:rPr>
          <w:sz w:val="18"/>
        </w:rPr>
        <w:t xml:space="preserve">на </w:t>
      </w:r>
      <w:r>
        <w:rPr>
          <w:spacing w:val="-3"/>
          <w:sz w:val="18"/>
        </w:rPr>
        <w:t xml:space="preserve">други </w:t>
      </w:r>
      <w:r>
        <w:rPr>
          <w:spacing w:val="-4"/>
          <w:sz w:val="18"/>
        </w:rPr>
        <w:t xml:space="preserve">начин </w:t>
      </w:r>
      <w:r>
        <w:rPr>
          <w:spacing w:val="-3"/>
          <w:sz w:val="18"/>
        </w:rPr>
        <w:t xml:space="preserve">помажу </w:t>
      </w:r>
      <w:r>
        <w:rPr>
          <w:sz w:val="18"/>
        </w:rPr>
        <w:t xml:space="preserve">у настави </w:t>
      </w:r>
      <w:r>
        <w:rPr>
          <w:spacing w:val="-3"/>
          <w:sz w:val="18"/>
        </w:rPr>
        <w:t xml:space="preserve">(воде записник, </w:t>
      </w:r>
      <w:r>
        <w:rPr>
          <w:spacing w:val="-6"/>
          <w:sz w:val="18"/>
        </w:rPr>
        <w:t xml:space="preserve">суде </w:t>
      </w:r>
      <w:r>
        <w:rPr>
          <w:sz w:val="18"/>
        </w:rPr>
        <w:t>и сл.). Пример</w:t>
      </w:r>
      <w:r>
        <w:rPr>
          <w:spacing w:val="25"/>
          <w:sz w:val="18"/>
        </w:rPr>
        <w:t xml:space="preserve"> </w:t>
      </w:r>
      <w:r>
        <w:rPr>
          <w:spacing w:val="-3"/>
          <w:sz w:val="18"/>
        </w:rPr>
        <w:t>исхода</w:t>
      </w:r>
      <w:r>
        <w:rPr>
          <w:spacing w:val="25"/>
          <w:sz w:val="18"/>
        </w:rPr>
        <w:t xml:space="preserve"> </w:t>
      </w:r>
      <w:r>
        <w:rPr>
          <w:sz w:val="18"/>
        </w:rPr>
        <w:t>за</w:t>
      </w:r>
      <w:r>
        <w:rPr>
          <w:spacing w:val="25"/>
          <w:sz w:val="18"/>
        </w:rPr>
        <w:t xml:space="preserve"> </w:t>
      </w:r>
      <w:r>
        <w:rPr>
          <w:sz w:val="18"/>
        </w:rPr>
        <w:t>ученике</w:t>
      </w:r>
      <w:r>
        <w:rPr>
          <w:spacing w:val="25"/>
          <w:sz w:val="18"/>
        </w:rPr>
        <w:t xml:space="preserve"> </w:t>
      </w:r>
      <w:r>
        <w:rPr>
          <w:sz w:val="18"/>
        </w:rPr>
        <w:t>ослобођене</w:t>
      </w:r>
      <w:r>
        <w:rPr>
          <w:spacing w:val="25"/>
          <w:sz w:val="18"/>
        </w:rPr>
        <w:t xml:space="preserve"> </w:t>
      </w:r>
      <w:r>
        <w:rPr>
          <w:sz w:val="18"/>
        </w:rPr>
        <w:t>практичног</w:t>
      </w:r>
      <w:r>
        <w:rPr>
          <w:spacing w:val="25"/>
          <w:sz w:val="18"/>
        </w:rPr>
        <w:t xml:space="preserve"> </w:t>
      </w:r>
      <w:r>
        <w:rPr>
          <w:sz w:val="18"/>
        </w:rPr>
        <w:t>дела</w:t>
      </w:r>
      <w:r>
        <w:rPr>
          <w:spacing w:val="25"/>
          <w:sz w:val="18"/>
        </w:rPr>
        <w:t xml:space="preserve"> </w:t>
      </w:r>
      <w:r>
        <w:rPr>
          <w:sz w:val="18"/>
        </w:rPr>
        <w:t>на-</w:t>
      </w:r>
    </w:p>
    <w:p w:rsidR="005F701D" w:rsidRDefault="00AC6512">
      <w:pPr>
        <w:pStyle w:val="BodyText"/>
        <w:spacing w:line="195" w:lineRule="exact"/>
        <w:ind w:firstLine="0"/>
        <w:jc w:val="left"/>
      </w:pPr>
      <w:r>
        <w:t>ставе.</w:t>
      </w:r>
    </w:p>
    <w:p w:rsidR="005F701D" w:rsidRDefault="00AC6512">
      <w:pPr>
        <w:pStyle w:val="BodyText"/>
        <w:spacing w:line="197" w:lineRule="exact"/>
        <w:ind w:left="517" w:firstLine="0"/>
        <w:jc w:val="left"/>
      </w:pPr>
      <w:r>
        <w:t>По завршетку разреда ученик ће бити у стању да:</w:t>
      </w:r>
    </w:p>
    <w:p w:rsidR="005F701D" w:rsidRDefault="00AC6512">
      <w:pPr>
        <w:pStyle w:val="ListParagraph"/>
        <w:numPr>
          <w:ilvl w:val="0"/>
          <w:numId w:val="39"/>
        </w:numPr>
        <w:tabs>
          <w:tab w:val="left" w:pos="689"/>
        </w:tabs>
        <w:spacing w:before="3" w:line="228" w:lineRule="auto"/>
        <w:ind w:right="119" w:firstLine="397"/>
        <w:rPr>
          <w:sz w:val="18"/>
        </w:rPr>
      </w:pPr>
      <w:r>
        <w:rPr>
          <w:sz w:val="18"/>
        </w:rPr>
        <w:t xml:space="preserve">наведе правила игара и основе тактике </w:t>
      </w:r>
      <w:r>
        <w:rPr>
          <w:spacing w:val="-3"/>
          <w:sz w:val="18"/>
        </w:rPr>
        <w:t xml:space="preserve">које </w:t>
      </w:r>
      <w:r>
        <w:rPr>
          <w:sz w:val="18"/>
        </w:rPr>
        <w:t xml:space="preserve">се најчешће примењује у настави, правила </w:t>
      </w:r>
      <w:r>
        <w:rPr>
          <w:spacing w:val="-3"/>
          <w:sz w:val="18"/>
        </w:rPr>
        <w:t xml:space="preserve">атлетике </w:t>
      </w:r>
      <w:r>
        <w:rPr>
          <w:sz w:val="18"/>
        </w:rPr>
        <w:t>и спортске</w:t>
      </w:r>
      <w:r>
        <w:rPr>
          <w:spacing w:val="-15"/>
          <w:sz w:val="18"/>
        </w:rPr>
        <w:t xml:space="preserve"> </w:t>
      </w:r>
      <w:r>
        <w:rPr>
          <w:sz w:val="18"/>
        </w:rPr>
        <w:t>гимнастике;</w:t>
      </w:r>
    </w:p>
    <w:p w:rsidR="005F701D" w:rsidRDefault="00AC6512">
      <w:pPr>
        <w:pStyle w:val="ListParagraph"/>
        <w:numPr>
          <w:ilvl w:val="0"/>
          <w:numId w:val="39"/>
        </w:numPr>
        <w:tabs>
          <w:tab w:val="left" w:pos="653"/>
        </w:tabs>
        <w:spacing w:line="195" w:lineRule="exact"/>
        <w:ind w:left="652" w:hanging="135"/>
        <w:rPr>
          <w:sz w:val="18"/>
        </w:rPr>
      </w:pPr>
      <w:r>
        <w:rPr>
          <w:sz w:val="18"/>
        </w:rPr>
        <w:t>примени основна здравствено-хигијенска</w:t>
      </w:r>
      <w:r>
        <w:rPr>
          <w:spacing w:val="-4"/>
          <w:sz w:val="18"/>
        </w:rPr>
        <w:t xml:space="preserve"> </w:t>
      </w:r>
      <w:r>
        <w:rPr>
          <w:sz w:val="18"/>
        </w:rPr>
        <w:t>правила;</w:t>
      </w:r>
    </w:p>
    <w:p w:rsidR="005F701D" w:rsidRDefault="00AC6512">
      <w:pPr>
        <w:pStyle w:val="ListParagraph"/>
        <w:numPr>
          <w:ilvl w:val="0"/>
          <w:numId w:val="39"/>
        </w:numPr>
        <w:tabs>
          <w:tab w:val="left" w:pos="654"/>
        </w:tabs>
        <w:spacing w:before="4" w:line="228" w:lineRule="auto"/>
        <w:ind w:right="118" w:firstLine="397"/>
        <w:rPr>
          <w:sz w:val="18"/>
        </w:rPr>
      </w:pPr>
      <w:r>
        <w:rPr>
          <w:sz w:val="18"/>
        </w:rPr>
        <w:t>примени знања о повезаности здраве исхране и физичке ак- тивности;</w:t>
      </w:r>
    </w:p>
    <w:p w:rsidR="005F701D" w:rsidRDefault="00AC6512">
      <w:pPr>
        <w:pStyle w:val="ListParagraph"/>
        <w:numPr>
          <w:ilvl w:val="0"/>
          <w:numId w:val="39"/>
        </w:numPr>
        <w:tabs>
          <w:tab w:val="left" w:pos="653"/>
        </w:tabs>
        <w:spacing w:line="195" w:lineRule="exact"/>
        <w:ind w:left="652" w:hanging="135"/>
        <w:rPr>
          <w:sz w:val="18"/>
        </w:rPr>
      </w:pPr>
      <w:r>
        <w:rPr>
          <w:sz w:val="18"/>
        </w:rPr>
        <w:t>наведе последице недовољне физичке</w:t>
      </w:r>
      <w:r>
        <w:rPr>
          <w:spacing w:val="-4"/>
          <w:sz w:val="18"/>
        </w:rPr>
        <w:t xml:space="preserve"> </w:t>
      </w:r>
      <w:r>
        <w:rPr>
          <w:sz w:val="18"/>
        </w:rPr>
        <w:t>активности;</w:t>
      </w:r>
    </w:p>
    <w:p w:rsidR="005F701D" w:rsidRDefault="00AC6512">
      <w:pPr>
        <w:pStyle w:val="ListParagraph"/>
        <w:numPr>
          <w:ilvl w:val="0"/>
          <w:numId w:val="39"/>
        </w:numPr>
        <w:tabs>
          <w:tab w:val="left" w:pos="658"/>
        </w:tabs>
        <w:spacing w:before="4" w:line="228" w:lineRule="auto"/>
        <w:ind w:right="116" w:firstLine="397"/>
        <w:rPr>
          <w:sz w:val="18"/>
        </w:rPr>
      </w:pPr>
      <w:r>
        <w:rPr>
          <w:sz w:val="18"/>
        </w:rPr>
        <w:t>помогне у организацији ванчасовних активности предвиђе- них</w:t>
      </w:r>
      <w:r>
        <w:rPr>
          <w:spacing w:val="-2"/>
          <w:sz w:val="18"/>
        </w:rPr>
        <w:t xml:space="preserve"> </w:t>
      </w:r>
      <w:r>
        <w:rPr>
          <w:sz w:val="18"/>
        </w:rPr>
        <w:t>програмом.</w:t>
      </w:r>
    </w:p>
    <w:p w:rsidR="005F701D" w:rsidRDefault="00AC6512">
      <w:pPr>
        <w:pStyle w:val="BodyText"/>
        <w:spacing w:before="1" w:line="228" w:lineRule="auto"/>
        <w:jc w:val="left"/>
      </w:pPr>
      <w:r>
        <w:t>Ученицима са инвалидитетом настава се прилагођава у скла- ду са њиховим могућностима и врстом инвалидитета.</w:t>
      </w:r>
    </w:p>
    <w:p w:rsidR="005F701D" w:rsidRDefault="00AC6512">
      <w:pPr>
        <w:pStyle w:val="BodyText"/>
        <w:spacing w:before="164"/>
        <w:ind w:left="1689" w:firstLine="0"/>
        <w:jc w:val="left"/>
      </w:pPr>
      <w:r>
        <w:t>ПЛАНИРАЊЕ НАСТАВЕ</w:t>
      </w:r>
    </w:p>
    <w:p w:rsidR="005F701D" w:rsidRDefault="005F701D">
      <w:pPr>
        <w:pStyle w:val="BodyText"/>
        <w:ind w:left="0" w:firstLine="0"/>
        <w:jc w:val="left"/>
        <w:rPr>
          <w:sz w:val="17"/>
        </w:rPr>
      </w:pPr>
    </w:p>
    <w:p w:rsidR="005F701D" w:rsidRDefault="00AC6512">
      <w:pPr>
        <w:pStyle w:val="BodyText"/>
        <w:spacing w:line="228" w:lineRule="auto"/>
        <w:ind w:right="117"/>
      </w:pPr>
      <w:r>
        <w:rPr>
          <w:spacing w:val="-3"/>
        </w:rPr>
        <w:t xml:space="preserve">Исходи </w:t>
      </w:r>
      <w:r>
        <w:t xml:space="preserve">су важан део и незаобилазан елемент процеса плани- </w:t>
      </w:r>
      <w:r>
        <w:t xml:space="preserve">рања наставе и учења. Дефинисани као резултати учења на крају </w:t>
      </w:r>
      <w:r>
        <w:rPr>
          <w:spacing w:val="-3"/>
        </w:rPr>
        <w:t xml:space="preserve">сваког </w:t>
      </w:r>
      <w:r>
        <w:t xml:space="preserve">разреда, </w:t>
      </w:r>
      <w:r>
        <w:rPr>
          <w:spacing w:val="-4"/>
        </w:rPr>
        <w:t xml:space="preserve">током </w:t>
      </w:r>
      <w:r>
        <w:t xml:space="preserve">планирања рада потребно је одредити вре- менску динамику у односу на бављење појединим </w:t>
      </w:r>
      <w:r>
        <w:rPr>
          <w:spacing w:val="-3"/>
        </w:rPr>
        <w:t xml:space="preserve">исходима </w:t>
      </w:r>
      <w:r>
        <w:rPr>
          <w:spacing w:val="-4"/>
        </w:rPr>
        <w:t xml:space="preserve">током </w:t>
      </w:r>
      <w:r>
        <w:rPr>
          <w:spacing w:val="-3"/>
        </w:rPr>
        <w:t xml:space="preserve">школске </w:t>
      </w:r>
      <w:r>
        <w:t xml:space="preserve">године. Неопходно је посебну пажњу обратити на </w:t>
      </w:r>
      <w:r>
        <w:rPr>
          <w:spacing w:val="-3"/>
        </w:rPr>
        <w:t xml:space="preserve">исходе које </w:t>
      </w:r>
      <w:r>
        <w:t>ниј</w:t>
      </w:r>
      <w:r>
        <w:t xml:space="preserve">е могуће достићи </w:t>
      </w:r>
      <w:r>
        <w:rPr>
          <w:spacing w:val="-4"/>
        </w:rPr>
        <w:t xml:space="preserve">током </w:t>
      </w:r>
      <w:r>
        <w:t xml:space="preserve">једног или више часова, већ је у ту сврху потребно реализовати различите активности </w:t>
      </w:r>
      <w:r>
        <w:rPr>
          <w:spacing w:val="-4"/>
        </w:rPr>
        <w:t xml:space="preserve">током </w:t>
      </w:r>
      <w:r>
        <w:t>године.</w:t>
      </w:r>
    </w:p>
    <w:p w:rsidR="005F701D" w:rsidRDefault="00AC6512">
      <w:pPr>
        <w:pStyle w:val="BodyText"/>
        <w:spacing w:line="200" w:lineRule="exact"/>
        <w:ind w:left="517" w:firstLine="0"/>
        <w:jc w:val="left"/>
      </w:pPr>
      <w:r>
        <w:t>Предмет се реализује кроз следеће облике наставе:</w:t>
      </w:r>
    </w:p>
    <w:p w:rsidR="005F701D" w:rsidRDefault="00AC6512">
      <w:pPr>
        <w:pStyle w:val="ListParagraph"/>
        <w:numPr>
          <w:ilvl w:val="0"/>
          <w:numId w:val="39"/>
        </w:numPr>
        <w:tabs>
          <w:tab w:val="left" w:pos="653"/>
        </w:tabs>
        <w:spacing w:line="197" w:lineRule="exact"/>
        <w:ind w:left="652" w:hanging="135"/>
        <w:rPr>
          <w:sz w:val="18"/>
        </w:rPr>
      </w:pPr>
      <w:r>
        <w:rPr>
          <w:sz w:val="18"/>
        </w:rPr>
        <w:t>теоријска настава (до 4</w:t>
      </w:r>
      <w:r>
        <w:rPr>
          <w:spacing w:val="-1"/>
          <w:sz w:val="18"/>
        </w:rPr>
        <w:t xml:space="preserve"> </w:t>
      </w:r>
      <w:r>
        <w:rPr>
          <w:sz w:val="18"/>
        </w:rPr>
        <w:t>часа);</w:t>
      </w:r>
    </w:p>
    <w:p w:rsidR="005F701D" w:rsidRDefault="00AC6512">
      <w:pPr>
        <w:pStyle w:val="ListParagraph"/>
        <w:numPr>
          <w:ilvl w:val="0"/>
          <w:numId w:val="39"/>
        </w:numPr>
        <w:tabs>
          <w:tab w:val="left" w:pos="653"/>
        </w:tabs>
        <w:spacing w:line="202" w:lineRule="exact"/>
        <w:ind w:left="652" w:hanging="135"/>
        <w:rPr>
          <w:sz w:val="18"/>
        </w:rPr>
      </w:pPr>
      <w:r>
        <w:rPr>
          <w:sz w:val="18"/>
        </w:rPr>
        <w:t>практична настава (70</w:t>
      </w:r>
      <w:r>
        <w:rPr>
          <w:spacing w:val="-2"/>
          <w:sz w:val="18"/>
        </w:rPr>
        <w:t xml:space="preserve"> </w:t>
      </w:r>
      <w:r>
        <w:rPr>
          <w:sz w:val="18"/>
        </w:rPr>
        <w:t>часова).</w:t>
      </w:r>
    </w:p>
    <w:p w:rsidR="005F701D" w:rsidRDefault="00AC6512">
      <w:pPr>
        <w:pStyle w:val="Heading2"/>
        <w:spacing w:before="161"/>
        <w:ind w:left="120"/>
      </w:pPr>
      <w:r>
        <w:t>Теоријска настава</w:t>
      </w:r>
    </w:p>
    <w:p w:rsidR="005F701D" w:rsidRDefault="00AC6512">
      <w:pPr>
        <w:pStyle w:val="BodyText"/>
        <w:spacing w:before="112" w:line="228" w:lineRule="auto"/>
        <w:ind w:right="117"/>
      </w:pPr>
      <w:r>
        <w:t>Посебни теоријски часови могу се организовати само у оним ситуацијама када не постоје услови за реализацију наставе у про- сторима за вежбање или алтернативним објектима, и као први час у полугодишту. На тим часовима детаљније се обрађују садржаји предвиђе</w:t>
      </w:r>
      <w:r>
        <w:t xml:space="preserve">ни темама </w:t>
      </w:r>
      <w:r>
        <w:rPr>
          <w:i/>
        </w:rPr>
        <w:t xml:space="preserve">Физичко образовање </w:t>
      </w:r>
      <w:r>
        <w:t xml:space="preserve">и </w:t>
      </w:r>
      <w:r>
        <w:rPr>
          <w:i/>
        </w:rPr>
        <w:t xml:space="preserve">Здравствена култура </w:t>
      </w:r>
      <w:r>
        <w:t>уз могући практичан рад у складу са условима.</w:t>
      </w:r>
    </w:p>
    <w:p w:rsidR="005F701D" w:rsidRDefault="00AC6512">
      <w:pPr>
        <w:pStyle w:val="BodyText"/>
        <w:spacing w:before="5" w:line="228" w:lineRule="auto"/>
        <w:ind w:right="221"/>
        <w:jc w:val="left"/>
      </w:pPr>
      <w:r>
        <w:t>Максималан број часова без практичног рада не би требало да буде већи од четири (4) у току школске године.</w:t>
      </w:r>
    </w:p>
    <w:p w:rsidR="005F701D" w:rsidRDefault="00AC6512">
      <w:pPr>
        <w:pStyle w:val="BodyText"/>
        <w:spacing w:before="2" w:line="228" w:lineRule="auto"/>
        <w:ind w:right="117"/>
      </w:pPr>
      <w:r>
        <w:t>При планирању теоријских садржаја неопходно је узети у об- зир: садржај програма, претходна искуства ученика, садржаје дру- гих предмета (корелацију – међупредметне компетенције).</w:t>
      </w:r>
    </w:p>
    <w:p w:rsidR="005F701D" w:rsidRDefault="00AC6512">
      <w:pPr>
        <w:pStyle w:val="Heading2"/>
        <w:spacing w:before="164"/>
        <w:ind w:left="120"/>
      </w:pPr>
      <w:r>
        <w:t>Практична настава</w:t>
      </w:r>
    </w:p>
    <w:p w:rsidR="005F701D" w:rsidRDefault="00AC6512">
      <w:pPr>
        <w:pStyle w:val="BodyText"/>
        <w:spacing w:before="112" w:line="228" w:lineRule="auto"/>
        <w:ind w:right="117"/>
      </w:pPr>
      <w:r>
        <w:t xml:space="preserve">Број часова по темама планира се на </w:t>
      </w:r>
      <w:r>
        <w:rPr>
          <w:spacing w:val="-4"/>
        </w:rPr>
        <w:t xml:space="preserve">основу, </w:t>
      </w:r>
      <w:r>
        <w:t>процене настав</w:t>
      </w:r>
      <w:r>
        <w:t xml:space="preserve">- ника, могућности ученика, материјално-техничких и просторних услова. Наставне теме или поједини садржаји за </w:t>
      </w:r>
      <w:r>
        <w:rPr>
          <w:spacing w:val="-3"/>
        </w:rPr>
        <w:t xml:space="preserve">које </w:t>
      </w:r>
      <w:r>
        <w:t xml:space="preserve">не постоје услови за реализацију могу бити замењени одговарајућим тема- ма или садржајима програма за </w:t>
      </w:r>
      <w:r>
        <w:rPr>
          <w:spacing w:val="-3"/>
        </w:rPr>
        <w:t xml:space="preserve">које </w:t>
      </w:r>
      <w:r>
        <w:t>постоје одговарајући услови. Оквир</w:t>
      </w:r>
      <w:r>
        <w:t>ни број часова по темама одређује Стручно</w:t>
      </w:r>
      <w:r>
        <w:rPr>
          <w:spacing w:val="-10"/>
        </w:rPr>
        <w:t xml:space="preserve"> </w:t>
      </w:r>
      <w:r>
        <w:t>веће:</w:t>
      </w:r>
    </w:p>
    <w:p w:rsidR="005F701D" w:rsidRDefault="00AC6512">
      <w:pPr>
        <w:pStyle w:val="ListParagraph"/>
        <w:numPr>
          <w:ilvl w:val="0"/>
          <w:numId w:val="38"/>
        </w:numPr>
        <w:tabs>
          <w:tab w:val="left" w:pos="698"/>
        </w:tabs>
        <w:spacing w:line="199" w:lineRule="exact"/>
        <w:rPr>
          <w:sz w:val="18"/>
        </w:rPr>
      </w:pPr>
      <w:r>
        <w:rPr>
          <w:sz w:val="18"/>
        </w:rPr>
        <w:t>Тестирање и</w:t>
      </w:r>
      <w:r>
        <w:rPr>
          <w:spacing w:val="-2"/>
          <w:sz w:val="18"/>
        </w:rPr>
        <w:t xml:space="preserve"> </w:t>
      </w:r>
      <w:r>
        <w:rPr>
          <w:sz w:val="18"/>
        </w:rPr>
        <w:t>мерење;</w:t>
      </w:r>
    </w:p>
    <w:p w:rsidR="005F701D" w:rsidRDefault="00AC6512">
      <w:pPr>
        <w:pStyle w:val="ListParagraph"/>
        <w:numPr>
          <w:ilvl w:val="0"/>
          <w:numId w:val="38"/>
        </w:numPr>
        <w:tabs>
          <w:tab w:val="left" w:pos="698"/>
        </w:tabs>
        <w:spacing w:line="197" w:lineRule="exact"/>
        <w:rPr>
          <w:sz w:val="18"/>
        </w:rPr>
      </w:pPr>
      <w:r>
        <w:rPr>
          <w:sz w:val="18"/>
        </w:rPr>
        <w:t>Кондициона</w:t>
      </w:r>
      <w:r>
        <w:rPr>
          <w:spacing w:val="-1"/>
          <w:sz w:val="18"/>
        </w:rPr>
        <w:t xml:space="preserve"> </w:t>
      </w:r>
      <w:r>
        <w:rPr>
          <w:sz w:val="18"/>
        </w:rPr>
        <w:t>припрема;</w:t>
      </w:r>
    </w:p>
    <w:p w:rsidR="005F701D" w:rsidRDefault="00AC6512">
      <w:pPr>
        <w:pStyle w:val="ListParagraph"/>
        <w:numPr>
          <w:ilvl w:val="0"/>
          <w:numId w:val="38"/>
        </w:numPr>
        <w:tabs>
          <w:tab w:val="left" w:pos="698"/>
        </w:tabs>
        <w:spacing w:line="197" w:lineRule="exact"/>
        <w:rPr>
          <w:sz w:val="18"/>
        </w:rPr>
      </w:pPr>
      <w:r>
        <w:rPr>
          <w:spacing w:val="-3"/>
          <w:sz w:val="18"/>
        </w:rPr>
        <w:t>Атлетика;</w:t>
      </w:r>
    </w:p>
    <w:p w:rsidR="005F701D" w:rsidRDefault="00AC6512">
      <w:pPr>
        <w:pStyle w:val="ListParagraph"/>
        <w:numPr>
          <w:ilvl w:val="0"/>
          <w:numId w:val="38"/>
        </w:numPr>
        <w:tabs>
          <w:tab w:val="left" w:pos="698"/>
        </w:tabs>
        <w:spacing w:line="197" w:lineRule="exact"/>
        <w:rPr>
          <w:sz w:val="18"/>
        </w:rPr>
      </w:pPr>
      <w:r>
        <w:rPr>
          <w:sz w:val="18"/>
        </w:rPr>
        <w:t>Спортска</w:t>
      </w:r>
      <w:r>
        <w:rPr>
          <w:spacing w:val="-1"/>
          <w:sz w:val="18"/>
        </w:rPr>
        <w:t xml:space="preserve"> </w:t>
      </w:r>
      <w:r>
        <w:rPr>
          <w:sz w:val="18"/>
        </w:rPr>
        <w:t>гимнастика;</w:t>
      </w:r>
    </w:p>
    <w:p w:rsidR="005F701D" w:rsidRDefault="00AC6512">
      <w:pPr>
        <w:pStyle w:val="ListParagraph"/>
        <w:numPr>
          <w:ilvl w:val="0"/>
          <w:numId w:val="38"/>
        </w:numPr>
        <w:tabs>
          <w:tab w:val="left" w:pos="698"/>
        </w:tabs>
        <w:spacing w:line="197" w:lineRule="exact"/>
        <w:rPr>
          <w:sz w:val="18"/>
        </w:rPr>
      </w:pPr>
      <w:r>
        <w:rPr>
          <w:sz w:val="18"/>
        </w:rPr>
        <w:t>Спорт или физичка активност по</w:t>
      </w:r>
      <w:r>
        <w:rPr>
          <w:spacing w:val="-5"/>
          <w:sz w:val="18"/>
        </w:rPr>
        <w:t xml:space="preserve"> </w:t>
      </w:r>
      <w:r>
        <w:rPr>
          <w:sz w:val="18"/>
        </w:rPr>
        <w:t>избору;</w:t>
      </w:r>
    </w:p>
    <w:p w:rsidR="005F701D" w:rsidRDefault="00AC6512">
      <w:pPr>
        <w:pStyle w:val="ListParagraph"/>
        <w:numPr>
          <w:ilvl w:val="0"/>
          <w:numId w:val="38"/>
        </w:numPr>
        <w:tabs>
          <w:tab w:val="left" w:pos="698"/>
        </w:tabs>
        <w:spacing w:line="197" w:lineRule="exact"/>
        <w:rPr>
          <w:sz w:val="18"/>
        </w:rPr>
      </w:pPr>
      <w:r>
        <w:rPr>
          <w:sz w:val="18"/>
        </w:rPr>
        <w:t>Плес и</w:t>
      </w:r>
      <w:r>
        <w:rPr>
          <w:spacing w:val="-2"/>
          <w:sz w:val="18"/>
        </w:rPr>
        <w:t xml:space="preserve"> </w:t>
      </w:r>
      <w:r>
        <w:rPr>
          <w:sz w:val="18"/>
        </w:rPr>
        <w:t>ритмика;</w:t>
      </w:r>
    </w:p>
    <w:p w:rsidR="005F701D" w:rsidRDefault="00AC6512">
      <w:pPr>
        <w:pStyle w:val="ListParagraph"/>
        <w:numPr>
          <w:ilvl w:val="0"/>
          <w:numId w:val="38"/>
        </w:numPr>
        <w:tabs>
          <w:tab w:val="left" w:pos="698"/>
        </w:tabs>
        <w:spacing w:line="197" w:lineRule="exact"/>
        <w:rPr>
          <w:sz w:val="18"/>
        </w:rPr>
      </w:pPr>
      <w:r>
        <w:rPr>
          <w:sz w:val="18"/>
        </w:rPr>
        <w:t>Полигони.</w:t>
      </w:r>
    </w:p>
    <w:p w:rsidR="005F701D" w:rsidRDefault="00AC6512">
      <w:pPr>
        <w:spacing w:line="197" w:lineRule="exact"/>
        <w:ind w:left="517"/>
        <w:rPr>
          <w:i/>
          <w:sz w:val="18"/>
        </w:rPr>
      </w:pPr>
      <w:r>
        <w:rPr>
          <w:sz w:val="18"/>
        </w:rPr>
        <w:t xml:space="preserve">Наставне теме </w:t>
      </w:r>
      <w:r>
        <w:rPr>
          <w:i/>
          <w:sz w:val="18"/>
        </w:rPr>
        <w:t xml:space="preserve">Спортска гимнастика </w:t>
      </w:r>
      <w:r>
        <w:rPr>
          <w:sz w:val="18"/>
        </w:rPr>
        <w:t xml:space="preserve">и </w:t>
      </w:r>
      <w:r>
        <w:rPr>
          <w:i/>
          <w:sz w:val="18"/>
        </w:rPr>
        <w:t>Плес и ритмика</w:t>
      </w:r>
    </w:p>
    <w:p w:rsidR="005F701D" w:rsidRDefault="00AC6512">
      <w:pPr>
        <w:pStyle w:val="BodyText"/>
        <w:spacing w:line="197" w:lineRule="exact"/>
        <w:ind w:firstLine="0"/>
        <w:jc w:val="left"/>
      </w:pPr>
      <w:r>
        <w:t>остварују се реализа</w:t>
      </w:r>
      <w:r>
        <w:t>цијом основних и проширених садржаја.</w:t>
      </w:r>
    </w:p>
    <w:p w:rsidR="005F701D" w:rsidRDefault="00AC6512">
      <w:pPr>
        <w:pStyle w:val="BodyText"/>
        <w:spacing w:before="4" w:line="228" w:lineRule="auto"/>
        <w:ind w:right="117"/>
      </w:pPr>
      <w:r>
        <w:rPr>
          <w:b/>
        </w:rPr>
        <w:t xml:space="preserve">Основни садржаји </w:t>
      </w:r>
      <w:r>
        <w:t xml:space="preserve">су они </w:t>
      </w:r>
      <w:r>
        <w:rPr>
          <w:spacing w:val="-3"/>
        </w:rPr>
        <w:t xml:space="preserve">које </w:t>
      </w:r>
      <w:r>
        <w:t>је неопходно спровести у раду са ученицима узимајући у обзир способности ученика, мате- ријално-техничке и просторне</w:t>
      </w:r>
      <w:r>
        <w:rPr>
          <w:spacing w:val="-2"/>
        </w:rPr>
        <w:t xml:space="preserve"> </w:t>
      </w:r>
      <w:r>
        <w:t>услове.</w:t>
      </w:r>
    </w:p>
    <w:p w:rsidR="005F701D" w:rsidRDefault="005F701D">
      <w:pPr>
        <w:spacing w:line="228"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8"/>
      </w:pPr>
      <w:r>
        <w:rPr>
          <w:b/>
        </w:rPr>
        <w:lastRenderedPageBreak/>
        <w:t xml:space="preserve">Проширени садржаји </w:t>
      </w:r>
      <w:r>
        <w:t>су они које наставни</w:t>
      </w:r>
      <w:r>
        <w:t>к бира и реали- зује у раду са ученицима (групама или појединцима), који су са- владали основне садржаје, узимајући у обзир ниво достигнутости исхода, могућности, потребе ученика и услове за рад.</w:t>
      </w:r>
    </w:p>
    <w:p w:rsidR="005F701D" w:rsidRDefault="005F701D">
      <w:pPr>
        <w:pStyle w:val="BodyText"/>
        <w:spacing w:before="2"/>
        <w:ind w:left="0" w:firstLine="0"/>
        <w:jc w:val="left"/>
        <w:rPr>
          <w:sz w:val="17"/>
        </w:rPr>
      </w:pPr>
    </w:p>
    <w:p w:rsidR="005F701D" w:rsidRDefault="00AC6512">
      <w:pPr>
        <w:pStyle w:val="Heading2"/>
        <w:spacing w:line="204" w:lineRule="exact"/>
      </w:pPr>
      <w:r>
        <w:t>Физичке способности</w:t>
      </w:r>
    </w:p>
    <w:p w:rsidR="005F701D" w:rsidRDefault="00AC6512">
      <w:pPr>
        <w:pStyle w:val="BodyText"/>
        <w:spacing w:before="2" w:line="232" w:lineRule="auto"/>
        <w:ind w:right="38"/>
      </w:pPr>
      <w:r>
        <w:t>Тестирање ученика тј. праћење физичког развоја и моторич- ких способности спроводи се на почетку и крају школске године, из простора кардиореспираторне издржљивости (процена аероб- ног капацитета), телесног састава (посебно телесне масноће), ми- шићне снаг</w:t>
      </w:r>
      <w:r>
        <w:t>е, издржљивости у мишићној снази, гипкости и агил- ности. За ове активности планирати до 6 часова у току школске године.</w:t>
      </w:r>
    </w:p>
    <w:p w:rsidR="005F701D" w:rsidRDefault="00AC6512">
      <w:pPr>
        <w:pStyle w:val="BodyText"/>
        <w:spacing w:before="4" w:line="232" w:lineRule="auto"/>
        <w:ind w:right="38"/>
      </w:pPr>
      <w:r>
        <w:t>При планирању вежбања у припремној фази часа, треба узе- ти у обзир утицај наставне теме на физичке способности ученика и</w:t>
      </w:r>
      <w:r>
        <w:rPr>
          <w:spacing w:val="-9"/>
        </w:rPr>
        <w:t xml:space="preserve"> </w:t>
      </w:r>
      <w:r>
        <w:t>применити</w:t>
      </w:r>
      <w:r>
        <w:rPr>
          <w:spacing w:val="-9"/>
        </w:rPr>
        <w:t xml:space="preserve"> </w:t>
      </w:r>
      <w:r>
        <w:t>вежбе</w:t>
      </w:r>
      <w:r>
        <w:rPr>
          <w:spacing w:val="-9"/>
        </w:rPr>
        <w:t xml:space="preserve"> </w:t>
      </w:r>
      <w:r>
        <w:t>чији</w:t>
      </w:r>
      <w:r>
        <w:rPr>
          <w:spacing w:val="-9"/>
        </w:rPr>
        <w:t xml:space="preserve"> </w:t>
      </w:r>
      <w:r>
        <w:t>делови</w:t>
      </w:r>
      <w:r>
        <w:rPr>
          <w:spacing w:val="-9"/>
        </w:rPr>
        <w:t xml:space="preserve"> </w:t>
      </w:r>
      <w:r>
        <w:t>биомеханичке</w:t>
      </w:r>
      <w:r>
        <w:rPr>
          <w:spacing w:val="-9"/>
        </w:rPr>
        <w:t xml:space="preserve"> </w:t>
      </w:r>
      <w:r>
        <w:t>структуре</w:t>
      </w:r>
      <w:r>
        <w:rPr>
          <w:spacing w:val="-9"/>
        </w:rPr>
        <w:t xml:space="preserve"> </w:t>
      </w:r>
      <w:r>
        <w:t xml:space="preserve">одговара- ју основном задатку </w:t>
      </w:r>
      <w:r>
        <w:rPr>
          <w:spacing w:val="-3"/>
        </w:rPr>
        <w:t xml:space="preserve">главне </w:t>
      </w:r>
      <w:r>
        <w:t>фазе часа и служе за обучавање и уве- жбавање конкретног задатка. У раду са ученицима примењивати диференциране облике рада, дозирати вежбања у складу са њи- ховим могућностима и</w:t>
      </w:r>
      <w:r>
        <w:t xml:space="preserve"> примењивати одговарајућу терминологију вежби. Време извођења вежби и број понављања, задају се група- ма ученика или појединцима у складу са њиховим способностима, водећи рачуна о постизању што веће радне ефикасности и</w:t>
      </w:r>
      <w:r>
        <w:rPr>
          <w:spacing w:val="-18"/>
        </w:rPr>
        <w:t xml:space="preserve"> </w:t>
      </w:r>
      <w:r>
        <w:t>оптима- лизације интензитета</w:t>
      </w:r>
      <w:r>
        <w:rPr>
          <w:spacing w:val="-2"/>
        </w:rPr>
        <w:t xml:space="preserve"> </w:t>
      </w:r>
      <w:r>
        <w:t>рада.</w:t>
      </w:r>
    </w:p>
    <w:p w:rsidR="005F701D" w:rsidRDefault="00AC6512">
      <w:pPr>
        <w:pStyle w:val="BodyText"/>
        <w:spacing w:before="5" w:line="232" w:lineRule="auto"/>
        <w:jc w:val="left"/>
      </w:pPr>
      <w:r>
        <w:t>П</w:t>
      </w:r>
      <w:r>
        <w:t>репоручени начини рада за развој физичких способности ученика:</w:t>
      </w:r>
    </w:p>
    <w:p w:rsidR="005F701D" w:rsidRDefault="00AC6512">
      <w:pPr>
        <w:pStyle w:val="ListParagraph"/>
        <w:numPr>
          <w:ilvl w:val="0"/>
          <w:numId w:val="37"/>
        </w:numPr>
        <w:tabs>
          <w:tab w:val="left" w:pos="698"/>
        </w:tabs>
        <w:spacing w:line="200" w:lineRule="exact"/>
        <w:rPr>
          <w:sz w:val="18"/>
        </w:rPr>
      </w:pPr>
      <w:r>
        <w:rPr>
          <w:sz w:val="18"/>
        </w:rPr>
        <w:t>Развој</w:t>
      </w:r>
      <w:r>
        <w:rPr>
          <w:spacing w:val="-1"/>
          <w:sz w:val="18"/>
        </w:rPr>
        <w:t xml:space="preserve"> </w:t>
      </w:r>
      <w:r>
        <w:rPr>
          <w:sz w:val="18"/>
        </w:rPr>
        <w:t>снаге</w:t>
      </w:r>
    </w:p>
    <w:p w:rsidR="005F701D" w:rsidRDefault="00AC6512">
      <w:pPr>
        <w:pStyle w:val="ListParagraph"/>
        <w:numPr>
          <w:ilvl w:val="0"/>
          <w:numId w:val="39"/>
        </w:numPr>
        <w:tabs>
          <w:tab w:val="left" w:pos="653"/>
        </w:tabs>
        <w:spacing w:line="201" w:lineRule="exact"/>
        <w:ind w:left="652" w:hanging="135"/>
        <w:rPr>
          <w:sz w:val="18"/>
        </w:rPr>
      </w:pPr>
      <w:r>
        <w:rPr>
          <w:sz w:val="18"/>
        </w:rPr>
        <w:t>без и са</w:t>
      </w:r>
      <w:r>
        <w:rPr>
          <w:spacing w:val="-3"/>
          <w:sz w:val="18"/>
        </w:rPr>
        <w:t xml:space="preserve"> </w:t>
      </w:r>
      <w:r>
        <w:rPr>
          <w:sz w:val="18"/>
        </w:rPr>
        <w:t>реквизитима,</w:t>
      </w:r>
    </w:p>
    <w:p w:rsidR="005F701D" w:rsidRDefault="00AC6512">
      <w:pPr>
        <w:pStyle w:val="ListParagraph"/>
        <w:numPr>
          <w:ilvl w:val="0"/>
          <w:numId w:val="39"/>
        </w:numPr>
        <w:tabs>
          <w:tab w:val="left" w:pos="653"/>
        </w:tabs>
        <w:spacing w:line="201" w:lineRule="exact"/>
        <w:ind w:left="652" w:hanging="135"/>
        <w:rPr>
          <w:sz w:val="18"/>
        </w:rPr>
      </w:pPr>
      <w:r>
        <w:rPr>
          <w:sz w:val="18"/>
        </w:rPr>
        <w:t>на справама и уз помоћ</w:t>
      </w:r>
      <w:r>
        <w:rPr>
          <w:spacing w:val="-4"/>
          <w:sz w:val="18"/>
        </w:rPr>
        <w:t xml:space="preserve"> </w:t>
      </w:r>
      <w:r>
        <w:rPr>
          <w:sz w:val="18"/>
        </w:rPr>
        <w:t>справа.</w:t>
      </w:r>
    </w:p>
    <w:p w:rsidR="005F701D" w:rsidRDefault="00AC6512">
      <w:pPr>
        <w:pStyle w:val="ListParagraph"/>
        <w:numPr>
          <w:ilvl w:val="0"/>
          <w:numId w:val="37"/>
        </w:numPr>
        <w:tabs>
          <w:tab w:val="left" w:pos="698"/>
        </w:tabs>
        <w:spacing w:line="201" w:lineRule="exact"/>
        <w:rPr>
          <w:sz w:val="18"/>
        </w:rPr>
      </w:pPr>
      <w:r>
        <w:rPr>
          <w:sz w:val="18"/>
        </w:rPr>
        <w:t>Развој</w:t>
      </w:r>
      <w:r>
        <w:rPr>
          <w:spacing w:val="-1"/>
          <w:sz w:val="18"/>
        </w:rPr>
        <w:t xml:space="preserve"> </w:t>
      </w:r>
      <w:r>
        <w:rPr>
          <w:sz w:val="18"/>
        </w:rPr>
        <w:t>покретљивости</w:t>
      </w:r>
    </w:p>
    <w:p w:rsidR="005F701D" w:rsidRDefault="00AC6512">
      <w:pPr>
        <w:pStyle w:val="ListParagraph"/>
        <w:numPr>
          <w:ilvl w:val="0"/>
          <w:numId w:val="39"/>
        </w:numPr>
        <w:tabs>
          <w:tab w:val="left" w:pos="653"/>
        </w:tabs>
        <w:spacing w:line="201" w:lineRule="exact"/>
        <w:ind w:left="652" w:hanging="135"/>
        <w:rPr>
          <w:sz w:val="18"/>
        </w:rPr>
      </w:pPr>
      <w:r>
        <w:rPr>
          <w:sz w:val="18"/>
        </w:rPr>
        <w:t>без реквизита и са</w:t>
      </w:r>
      <w:r>
        <w:rPr>
          <w:spacing w:val="-2"/>
          <w:sz w:val="18"/>
        </w:rPr>
        <w:t xml:space="preserve"> </w:t>
      </w:r>
      <w:r>
        <w:rPr>
          <w:sz w:val="18"/>
        </w:rPr>
        <w:t>реквизитима,</w:t>
      </w:r>
    </w:p>
    <w:p w:rsidR="005F701D" w:rsidRDefault="00AC6512">
      <w:pPr>
        <w:pStyle w:val="ListParagraph"/>
        <w:numPr>
          <w:ilvl w:val="0"/>
          <w:numId w:val="39"/>
        </w:numPr>
        <w:tabs>
          <w:tab w:val="left" w:pos="653"/>
        </w:tabs>
        <w:spacing w:line="201" w:lineRule="exact"/>
        <w:ind w:left="652" w:hanging="135"/>
        <w:rPr>
          <w:sz w:val="18"/>
        </w:rPr>
      </w:pPr>
      <w:r>
        <w:rPr>
          <w:sz w:val="18"/>
        </w:rPr>
        <w:t>уз коришћење</w:t>
      </w:r>
      <w:r>
        <w:rPr>
          <w:spacing w:val="-1"/>
          <w:sz w:val="18"/>
        </w:rPr>
        <w:t xml:space="preserve"> </w:t>
      </w:r>
      <w:r>
        <w:rPr>
          <w:sz w:val="18"/>
        </w:rPr>
        <w:t>справа.</w:t>
      </w:r>
    </w:p>
    <w:p w:rsidR="005F701D" w:rsidRDefault="00AC6512">
      <w:pPr>
        <w:pStyle w:val="ListParagraph"/>
        <w:numPr>
          <w:ilvl w:val="0"/>
          <w:numId w:val="37"/>
        </w:numPr>
        <w:tabs>
          <w:tab w:val="left" w:pos="698"/>
        </w:tabs>
        <w:spacing w:line="201" w:lineRule="exact"/>
        <w:rPr>
          <w:sz w:val="18"/>
        </w:rPr>
      </w:pPr>
      <w:r>
        <w:rPr>
          <w:sz w:val="18"/>
        </w:rPr>
        <w:t>Развој</w:t>
      </w:r>
      <w:r>
        <w:rPr>
          <w:spacing w:val="-1"/>
          <w:sz w:val="18"/>
        </w:rPr>
        <w:t xml:space="preserve"> </w:t>
      </w:r>
      <w:r>
        <w:rPr>
          <w:sz w:val="18"/>
        </w:rPr>
        <w:t>издржљивости</w:t>
      </w:r>
    </w:p>
    <w:p w:rsidR="005F701D" w:rsidRDefault="00AC6512">
      <w:pPr>
        <w:pStyle w:val="ListParagraph"/>
        <w:numPr>
          <w:ilvl w:val="0"/>
          <w:numId w:val="39"/>
        </w:numPr>
        <w:tabs>
          <w:tab w:val="left" w:pos="653"/>
        </w:tabs>
        <w:spacing w:line="201" w:lineRule="exact"/>
        <w:ind w:left="652" w:hanging="135"/>
        <w:rPr>
          <w:sz w:val="18"/>
        </w:rPr>
      </w:pPr>
      <w:r>
        <w:rPr>
          <w:sz w:val="18"/>
        </w:rPr>
        <w:t>трчања,</w:t>
      </w:r>
    </w:p>
    <w:p w:rsidR="005F701D" w:rsidRDefault="00AC6512">
      <w:pPr>
        <w:pStyle w:val="ListParagraph"/>
        <w:numPr>
          <w:ilvl w:val="0"/>
          <w:numId w:val="39"/>
        </w:numPr>
        <w:tabs>
          <w:tab w:val="left" w:pos="653"/>
        </w:tabs>
        <w:spacing w:line="201" w:lineRule="exact"/>
        <w:ind w:left="652" w:hanging="135"/>
        <w:rPr>
          <w:sz w:val="18"/>
        </w:rPr>
      </w:pPr>
      <w:r>
        <w:rPr>
          <w:sz w:val="18"/>
        </w:rPr>
        <w:t>спортске</w:t>
      </w:r>
      <w:r>
        <w:rPr>
          <w:spacing w:val="-1"/>
          <w:sz w:val="18"/>
        </w:rPr>
        <w:t xml:space="preserve"> </w:t>
      </w:r>
      <w:r>
        <w:rPr>
          <w:sz w:val="18"/>
        </w:rPr>
        <w:t>игре,</w:t>
      </w:r>
    </w:p>
    <w:p w:rsidR="005F701D" w:rsidRDefault="00AC6512">
      <w:pPr>
        <w:pStyle w:val="ListParagraph"/>
        <w:numPr>
          <w:ilvl w:val="0"/>
          <w:numId w:val="39"/>
        </w:numPr>
        <w:tabs>
          <w:tab w:val="left" w:pos="653"/>
        </w:tabs>
        <w:spacing w:line="201" w:lineRule="exact"/>
        <w:ind w:left="652" w:hanging="135"/>
        <w:rPr>
          <w:sz w:val="18"/>
        </w:rPr>
      </w:pPr>
      <w:r>
        <w:rPr>
          <w:sz w:val="18"/>
        </w:rPr>
        <w:t>прескакање</w:t>
      </w:r>
      <w:r>
        <w:rPr>
          <w:spacing w:val="-1"/>
          <w:sz w:val="18"/>
        </w:rPr>
        <w:t xml:space="preserve"> </w:t>
      </w:r>
      <w:r>
        <w:rPr>
          <w:sz w:val="18"/>
        </w:rPr>
        <w:t>вијаче,</w:t>
      </w:r>
    </w:p>
    <w:p w:rsidR="005F701D" w:rsidRDefault="00AC6512">
      <w:pPr>
        <w:pStyle w:val="ListParagraph"/>
        <w:numPr>
          <w:ilvl w:val="0"/>
          <w:numId w:val="39"/>
        </w:numPr>
        <w:tabs>
          <w:tab w:val="left" w:pos="653"/>
        </w:tabs>
        <w:spacing w:line="201" w:lineRule="exact"/>
        <w:ind w:left="652" w:hanging="135"/>
        <w:rPr>
          <w:sz w:val="18"/>
        </w:rPr>
      </w:pPr>
      <w:r>
        <w:rPr>
          <w:sz w:val="18"/>
        </w:rPr>
        <w:t>плес.</w:t>
      </w:r>
    </w:p>
    <w:p w:rsidR="005F701D" w:rsidRDefault="00AC6512">
      <w:pPr>
        <w:pStyle w:val="ListParagraph"/>
        <w:numPr>
          <w:ilvl w:val="0"/>
          <w:numId w:val="37"/>
        </w:numPr>
        <w:tabs>
          <w:tab w:val="left" w:pos="698"/>
        </w:tabs>
        <w:spacing w:line="201" w:lineRule="exact"/>
        <w:rPr>
          <w:sz w:val="18"/>
        </w:rPr>
      </w:pPr>
      <w:r>
        <w:rPr>
          <w:sz w:val="18"/>
        </w:rPr>
        <w:t>Развој</w:t>
      </w:r>
      <w:r>
        <w:rPr>
          <w:spacing w:val="-1"/>
          <w:sz w:val="18"/>
        </w:rPr>
        <w:t xml:space="preserve"> </w:t>
      </w:r>
      <w:r>
        <w:rPr>
          <w:sz w:val="18"/>
        </w:rPr>
        <w:t>координације</w:t>
      </w:r>
    </w:p>
    <w:p w:rsidR="005F701D" w:rsidRDefault="00AC6512">
      <w:pPr>
        <w:pStyle w:val="ListParagraph"/>
        <w:numPr>
          <w:ilvl w:val="0"/>
          <w:numId w:val="39"/>
        </w:numPr>
        <w:tabs>
          <w:tab w:val="left" w:pos="698"/>
        </w:tabs>
        <w:spacing w:before="2" w:line="232" w:lineRule="auto"/>
        <w:ind w:right="38" w:firstLine="397"/>
        <w:rPr>
          <w:sz w:val="18"/>
        </w:rPr>
      </w:pPr>
      <w:r>
        <w:rPr>
          <w:sz w:val="18"/>
        </w:rPr>
        <w:t>извођење координационих вежби у различитом ритму и променљивим</w:t>
      </w:r>
      <w:r>
        <w:rPr>
          <w:spacing w:val="-1"/>
          <w:sz w:val="18"/>
        </w:rPr>
        <w:t xml:space="preserve"> </w:t>
      </w:r>
      <w:r>
        <w:rPr>
          <w:sz w:val="18"/>
        </w:rPr>
        <w:t>условима.</w:t>
      </w:r>
    </w:p>
    <w:p w:rsidR="005F701D" w:rsidRDefault="00AC6512">
      <w:pPr>
        <w:pStyle w:val="ListParagraph"/>
        <w:numPr>
          <w:ilvl w:val="0"/>
          <w:numId w:val="37"/>
        </w:numPr>
        <w:tabs>
          <w:tab w:val="left" w:pos="698"/>
        </w:tabs>
        <w:spacing w:line="200" w:lineRule="exact"/>
        <w:rPr>
          <w:sz w:val="18"/>
        </w:rPr>
      </w:pPr>
      <w:r>
        <w:rPr>
          <w:sz w:val="18"/>
        </w:rPr>
        <w:t>Развој</w:t>
      </w:r>
      <w:r>
        <w:rPr>
          <w:spacing w:val="-1"/>
          <w:sz w:val="18"/>
        </w:rPr>
        <w:t xml:space="preserve"> </w:t>
      </w:r>
      <w:r>
        <w:rPr>
          <w:sz w:val="18"/>
        </w:rPr>
        <w:t>брзине</w:t>
      </w:r>
    </w:p>
    <w:p w:rsidR="005F701D" w:rsidRDefault="00AC6512">
      <w:pPr>
        <w:pStyle w:val="ListParagraph"/>
        <w:numPr>
          <w:ilvl w:val="0"/>
          <w:numId w:val="39"/>
        </w:numPr>
        <w:tabs>
          <w:tab w:val="left" w:pos="653"/>
        </w:tabs>
        <w:spacing w:before="2" w:line="232" w:lineRule="auto"/>
        <w:ind w:right="38" w:firstLine="397"/>
        <w:jc w:val="both"/>
        <w:rPr>
          <w:sz w:val="18"/>
        </w:rPr>
      </w:pPr>
      <w:r>
        <w:rPr>
          <w:sz w:val="18"/>
        </w:rPr>
        <w:t xml:space="preserve">једноставне и </w:t>
      </w:r>
      <w:r>
        <w:rPr>
          <w:spacing w:val="-3"/>
          <w:sz w:val="18"/>
        </w:rPr>
        <w:t xml:space="preserve">сложене </w:t>
      </w:r>
      <w:r>
        <w:rPr>
          <w:sz w:val="18"/>
        </w:rPr>
        <w:t xml:space="preserve">кретне </w:t>
      </w:r>
      <w:r>
        <w:rPr>
          <w:spacing w:val="-3"/>
          <w:sz w:val="18"/>
        </w:rPr>
        <w:t xml:space="preserve">структуре изводити максимал- </w:t>
      </w:r>
      <w:r>
        <w:rPr>
          <w:sz w:val="18"/>
        </w:rPr>
        <w:t xml:space="preserve">ним </w:t>
      </w:r>
      <w:r>
        <w:rPr>
          <w:spacing w:val="-3"/>
          <w:sz w:val="18"/>
        </w:rPr>
        <w:t xml:space="preserve">интензитетом </w:t>
      </w:r>
      <w:r>
        <w:rPr>
          <w:sz w:val="18"/>
        </w:rPr>
        <w:t xml:space="preserve">из различитих </w:t>
      </w:r>
      <w:r>
        <w:rPr>
          <w:spacing w:val="-3"/>
          <w:sz w:val="18"/>
        </w:rPr>
        <w:t xml:space="preserve">почетних положаја, изазване </w:t>
      </w:r>
      <w:r>
        <w:rPr>
          <w:sz w:val="18"/>
        </w:rPr>
        <w:t>ра- зличитим</w:t>
      </w:r>
      <w:r>
        <w:rPr>
          <w:spacing w:val="-12"/>
          <w:sz w:val="18"/>
        </w:rPr>
        <w:t xml:space="preserve"> </w:t>
      </w:r>
      <w:r>
        <w:rPr>
          <w:spacing w:val="-3"/>
          <w:sz w:val="18"/>
        </w:rPr>
        <w:t>чулним</w:t>
      </w:r>
      <w:r>
        <w:rPr>
          <w:spacing w:val="-12"/>
          <w:sz w:val="18"/>
        </w:rPr>
        <w:t xml:space="preserve"> </w:t>
      </w:r>
      <w:r>
        <w:rPr>
          <w:sz w:val="18"/>
        </w:rPr>
        <w:t>надражајима</w:t>
      </w:r>
      <w:r>
        <w:rPr>
          <w:spacing w:val="-12"/>
          <w:sz w:val="18"/>
        </w:rPr>
        <w:t xml:space="preserve"> </w:t>
      </w:r>
      <w:r>
        <w:rPr>
          <w:sz w:val="18"/>
        </w:rPr>
        <w:t>(старт</w:t>
      </w:r>
      <w:r>
        <w:rPr>
          <w:spacing w:val="-12"/>
          <w:sz w:val="18"/>
        </w:rPr>
        <w:t xml:space="preserve"> </w:t>
      </w:r>
      <w:r>
        <w:rPr>
          <w:sz w:val="18"/>
        </w:rPr>
        <w:t>из</w:t>
      </w:r>
      <w:r>
        <w:rPr>
          <w:spacing w:val="-12"/>
          <w:sz w:val="18"/>
        </w:rPr>
        <w:t xml:space="preserve"> </w:t>
      </w:r>
      <w:r>
        <w:rPr>
          <w:sz w:val="18"/>
        </w:rPr>
        <w:t>различитих</w:t>
      </w:r>
      <w:r>
        <w:rPr>
          <w:spacing w:val="-12"/>
          <w:sz w:val="18"/>
        </w:rPr>
        <w:t xml:space="preserve"> </w:t>
      </w:r>
      <w:r>
        <w:rPr>
          <w:spacing w:val="-3"/>
          <w:sz w:val="18"/>
        </w:rPr>
        <w:t>положаја</w:t>
      </w:r>
      <w:r>
        <w:rPr>
          <w:spacing w:val="-12"/>
          <w:sz w:val="18"/>
        </w:rPr>
        <w:t xml:space="preserve"> </w:t>
      </w:r>
      <w:r>
        <w:rPr>
          <w:spacing w:val="-3"/>
          <w:sz w:val="18"/>
        </w:rPr>
        <w:t>итд.);</w:t>
      </w:r>
    </w:p>
    <w:p w:rsidR="005F701D" w:rsidRDefault="00AC6512">
      <w:pPr>
        <w:pStyle w:val="ListParagraph"/>
        <w:numPr>
          <w:ilvl w:val="0"/>
          <w:numId w:val="39"/>
        </w:numPr>
        <w:tabs>
          <w:tab w:val="left" w:pos="653"/>
        </w:tabs>
        <w:spacing w:line="200" w:lineRule="exact"/>
        <w:ind w:left="652" w:hanging="135"/>
        <w:rPr>
          <w:sz w:val="18"/>
        </w:rPr>
      </w:pPr>
      <w:r>
        <w:rPr>
          <w:sz w:val="18"/>
        </w:rPr>
        <w:t>штафетне</w:t>
      </w:r>
      <w:r>
        <w:rPr>
          <w:spacing w:val="-1"/>
          <w:sz w:val="18"/>
        </w:rPr>
        <w:t xml:space="preserve"> </w:t>
      </w:r>
      <w:r>
        <w:rPr>
          <w:sz w:val="18"/>
        </w:rPr>
        <w:t>игре;</w:t>
      </w:r>
    </w:p>
    <w:p w:rsidR="005F701D" w:rsidRDefault="00AC6512">
      <w:pPr>
        <w:pStyle w:val="ListParagraph"/>
        <w:numPr>
          <w:ilvl w:val="0"/>
          <w:numId w:val="39"/>
        </w:numPr>
        <w:tabs>
          <w:tab w:val="left" w:pos="653"/>
        </w:tabs>
        <w:spacing w:line="201" w:lineRule="exact"/>
        <w:ind w:left="652" w:hanging="135"/>
        <w:rPr>
          <w:sz w:val="18"/>
        </w:rPr>
      </w:pPr>
      <w:r>
        <w:rPr>
          <w:sz w:val="18"/>
        </w:rPr>
        <w:t>извођење вежби максималном</w:t>
      </w:r>
      <w:r>
        <w:rPr>
          <w:spacing w:val="-3"/>
          <w:sz w:val="18"/>
        </w:rPr>
        <w:t xml:space="preserve"> </w:t>
      </w:r>
      <w:r>
        <w:rPr>
          <w:sz w:val="18"/>
        </w:rPr>
        <w:t>брзином.</w:t>
      </w:r>
    </w:p>
    <w:p w:rsidR="005F701D" w:rsidRDefault="00AC6512">
      <w:pPr>
        <w:pStyle w:val="BodyText"/>
        <w:spacing w:before="2" w:line="232" w:lineRule="auto"/>
        <w:ind w:right="39"/>
      </w:pPr>
      <w:r>
        <w:t>Методе вежбања које се примењују у настави су тренажне методе, прилагођене индивидуалним способностима и карактери- стикама ученика.</w:t>
      </w:r>
    </w:p>
    <w:p w:rsidR="005F701D" w:rsidRDefault="00AC6512">
      <w:pPr>
        <w:pStyle w:val="BodyText"/>
        <w:spacing w:before="2" w:line="232" w:lineRule="auto"/>
        <w:ind w:right="38"/>
      </w:pPr>
      <w:r>
        <w:t>За сваки час пла</w:t>
      </w:r>
      <w:r>
        <w:t xml:space="preserve">нира се развој моторичких способности уче- ника (Кондициона припрема), у складу са наставном темом </w:t>
      </w:r>
      <w:r>
        <w:rPr>
          <w:spacing w:val="-3"/>
        </w:rPr>
        <w:t xml:space="preserve">која  </w:t>
      </w:r>
      <w:r>
        <w:t xml:space="preserve">се реализује у </w:t>
      </w:r>
      <w:r>
        <w:rPr>
          <w:spacing w:val="-3"/>
        </w:rPr>
        <w:t xml:space="preserve">главном </w:t>
      </w:r>
      <w:r>
        <w:t>делу часа. Одређени број часова наставник може планирати искључиво за рад на кондиционој припреми уче- ника на основу процене њи</w:t>
      </w:r>
      <w:r>
        <w:t>хових, потреба и</w:t>
      </w:r>
      <w:r>
        <w:rPr>
          <w:spacing w:val="-10"/>
        </w:rPr>
        <w:t xml:space="preserve"> </w:t>
      </w:r>
      <w:r>
        <w:t>могућности.</w:t>
      </w:r>
    </w:p>
    <w:p w:rsidR="005F701D" w:rsidRDefault="00AC6512">
      <w:pPr>
        <w:pStyle w:val="BodyText"/>
        <w:spacing w:before="2" w:line="232" w:lineRule="auto"/>
        <w:ind w:right="38"/>
      </w:pPr>
      <w:r>
        <w:t>За ученике који из здравствених разлога изводе посебно ода- бране вежбе, потребно је обезбедити посебно место за вежбање и дозирати вежбање у складу са њиховим могућностима.</w:t>
      </w:r>
    </w:p>
    <w:p w:rsidR="005F701D" w:rsidRDefault="00AC6512">
      <w:pPr>
        <w:pStyle w:val="Heading2"/>
        <w:spacing w:before="167"/>
        <w:ind w:left="120"/>
      </w:pPr>
      <w:r>
        <w:t>Моторичке вештине, спорт и спортске дисциплине</w:t>
      </w:r>
    </w:p>
    <w:p w:rsidR="005F701D" w:rsidRDefault="00AC6512">
      <w:pPr>
        <w:pStyle w:val="ListParagraph"/>
        <w:numPr>
          <w:ilvl w:val="0"/>
          <w:numId w:val="36"/>
        </w:numPr>
        <w:tabs>
          <w:tab w:val="left" w:pos="698"/>
        </w:tabs>
        <w:spacing w:before="112" w:line="232" w:lineRule="auto"/>
        <w:ind w:right="3889" w:firstLine="0"/>
        <w:rPr>
          <w:sz w:val="18"/>
        </w:rPr>
      </w:pPr>
      <w:r>
        <w:rPr>
          <w:spacing w:val="-3"/>
          <w:sz w:val="18"/>
        </w:rPr>
        <w:t>Атлети</w:t>
      </w:r>
      <w:r>
        <w:rPr>
          <w:spacing w:val="-3"/>
          <w:sz w:val="18"/>
        </w:rPr>
        <w:t xml:space="preserve">ка </w:t>
      </w:r>
      <w:r>
        <w:rPr>
          <w:sz w:val="18"/>
        </w:rPr>
        <w:t>Трчања:</w:t>
      </w:r>
    </w:p>
    <w:p w:rsidR="005F701D" w:rsidRDefault="00AC6512">
      <w:pPr>
        <w:pStyle w:val="BodyText"/>
        <w:spacing w:line="200" w:lineRule="exact"/>
        <w:ind w:left="517" w:firstLine="0"/>
        <w:jc w:val="left"/>
      </w:pPr>
      <w:r>
        <w:t>Усавршавање технике трчања на кратке стазе.</w:t>
      </w:r>
    </w:p>
    <w:p w:rsidR="005F701D" w:rsidRDefault="00AC6512">
      <w:pPr>
        <w:pStyle w:val="BodyText"/>
        <w:spacing w:before="2" w:line="232" w:lineRule="auto"/>
        <w:ind w:left="517" w:right="-10" w:firstLine="0"/>
        <w:jc w:val="left"/>
      </w:pPr>
      <w:r>
        <w:t xml:space="preserve">Трчање на време на кратке стазе </w:t>
      </w:r>
      <w:r>
        <w:rPr>
          <w:spacing w:val="-3"/>
        </w:rPr>
        <w:t xml:space="preserve">сходно </w:t>
      </w:r>
      <w:r>
        <w:t xml:space="preserve">условима (30–100 m). </w:t>
      </w:r>
      <w:r>
        <w:rPr>
          <w:spacing w:val="-3"/>
        </w:rPr>
        <w:t xml:space="preserve">Усавршавање </w:t>
      </w:r>
      <w:r>
        <w:t>технике трчања на средњим и дугим стазама: Трчање умереним интензитетом и различитим темпом у тра-</w:t>
      </w:r>
    </w:p>
    <w:p w:rsidR="005F701D" w:rsidRDefault="00AC6512">
      <w:pPr>
        <w:pStyle w:val="BodyText"/>
        <w:spacing w:line="200" w:lineRule="exact"/>
        <w:ind w:firstLine="0"/>
        <w:jc w:val="left"/>
      </w:pPr>
      <w:r>
        <w:t>јању до 12 мин.</w:t>
      </w:r>
    </w:p>
    <w:p w:rsidR="005F701D" w:rsidRDefault="00AC6512">
      <w:pPr>
        <w:pStyle w:val="BodyText"/>
        <w:spacing w:line="201" w:lineRule="exact"/>
        <w:ind w:left="517" w:firstLine="0"/>
        <w:jc w:val="left"/>
      </w:pPr>
      <w:r>
        <w:t>Скокови:</w:t>
      </w:r>
    </w:p>
    <w:p w:rsidR="005F701D" w:rsidRDefault="00AC6512">
      <w:pPr>
        <w:pStyle w:val="ListParagraph"/>
        <w:numPr>
          <w:ilvl w:val="0"/>
          <w:numId w:val="39"/>
        </w:numPr>
        <w:tabs>
          <w:tab w:val="left" w:pos="653"/>
        </w:tabs>
        <w:spacing w:line="201" w:lineRule="exact"/>
        <w:ind w:left="652" w:hanging="135"/>
        <w:rPr>
          <w:sz w:val="18"/>
        </w:rPr>
      </w:pPr>
      <w:r>
        <w:rPr>
          <w:spacing w:val="-3"/>
          <w:sz w:val="18"/>
        </w:rPr>
        <w:t xml:space="preserve">скок удаљ: </w:t>
      </w:r>
      <w:r>
        <w:rPr>
          <w:sz w:val="18"/>
        </w:rPr>
        <w:t>згрчном техником; техника</w:t>
      </w:r>
      <w:r>
        <w:rPr>
          <w:spacing w:val="-1"/>
          <w:sz w:val="18"/>
        </w:rPr>
        <w:t xml:space="preserve"> </w:t>
      </w:r>
      <w:r>
        <w:rPr>
          <w:sz w:val="18"/>
        </w:rPr>
        <w:t>увинућем.</w:t>
      </w:r>
    </w:p>
    <w:p w:rsidR="005F701D" w:rsidRDefault="00AC6512">
      <w:pPr>
        <w:pStyle w:val="ListParagraph"/>
        <w:numPr>
          <w:ilvl w:val="0"/>
          <w:numId w:val="39"/>
        </w:numPr>
        <w:tabs>
          <w:tab w:val="left" w:pos="653"/>
        </w:tabs>
        <w:spacing w:line="204" w:lineRule="exact"/>
        <w:ind w:left="652" w:hanging="135"/>
        <w:rPr>
          <w:sz w:val="18"/>
        </w:rPr>
      </w:pPr>
      <w:r>
        <w:rPr>
          <w:spacing w:val="-3"/>
          <w:sz w:val="18"/>
        </w:rPr>
        <w:t xml:space="preserve">скок </w:t>
      </w:r>
      <w:r>
        <w:rPr>
          <w:sz w:val="18"/>
        </w:rPr>
        <w:t>увис: леђна</w:t>
      </w:r>
      <w:r>
        <w:rPr>
          <w:sz w:val="18"/>
        </w:rPr>
        <w:t xml:space="preserve"> </w:t>
      </w:r>
      <w:r>
        <w:rPr>
          <w:sz w:val="18"/>
        </w:rPr>
        <w:t>техника.</w:t>
      </w:r>
    </w:p>
    <w:p w:rsidR="005F701D" w:rsidRDefault="00AC6512">
      <w:pPr>
        <w:pStyle w:val="BodyText"/>
        <w:spacing w:before="111" w:line="230" w:lineRule="auto"/>
        <w:jc w:val="left"/>
      </w:pPr>
      <w:r>
        <w:br w:type="column"/>
      </w:r>
      <w:r>
        <w:t>Бацања: бацање кугле, једна од рационалних техника (учени- це 4 kg , ученици 5 kg ).</w:t>
      </w:r>
    </w:p>
    <w:p w:rsidR="005F701D" w:rsidRDefault="00AC6512">
      <w:pPr>
        <w:pStyle w:val="BodyText"/>
        <w:spacing w:before="1" w:line="230" w:lineRule="auto"/>
        <w:jc w:val="left"/>
      </w:pPr>
      <w:r>
        <w:t xml:space="preserve">Спровести такмичења у </w:t>
      </w:r>
      <w:r>
        <w:rPr>
          <w:spacing w:val="-4"/>
        </w:rPr>
        <w:t xml:space="preserve">одељењу, </w:t>
      </w:r>
      <w:r>
        <w:t xml:space="preserve">на </w:t>
      </w:r>
      <w:r>
        <w:rPr>
          <w:spacing w:val="-5"/>
        </w:rPr>
        <w:t xml:space="preserve">резултат, </w:t>
      </w:r>
      <w:r>
        <w:t>у свим реализо- ваним атлетским дисциплинама у складу</w:t>
      </w:r>
      <w:r>
        <w:t xml:space="preserve"> са могућностима </w:t>
      </w:r>
      <w:r>
        <w:rPr>
          <w:spacing w:val="-4"/>
        </w:rPr>
        <w:t>школе.</w:t>
      </w:r>
    </w:p>
    <w:p w:rsidR="005F701D" w:rsidRDefault="00AC6512">
      <w:pPr>
        <w:pStyle w:val="BodyText"/>
        <w:spacing w:before="2" w:line="230" w:lineRule="auto"/>
        <w:ind w:right="221"/>
        <w:jc w:val="left"/>
      </w:pPr>
      <w:r>
        <w:t>Крос се организује једном у току школске године (ученице 800 m, ученици 1200 m).</w:t>
      </w:r>
    </w:p>
    <w:p w:rsidR="005F701D" w:rsidRDefault="00AC6512">
      <w:pPr>
        <w:pStyle w:val="ListParagraph"/>
        <w:numPr>
          <w:ilvl w:val="0"/>
          <w:numId w:val="36"/>
        </w:numPr>
        <w:tabs>
          <w:tab w:val="left" w:pos="698"/>
        </w:tabs>
        <w:spacing w:line="198" w:lineRule="exact"/>
        <w:ind w:left="697"/>
        <w:rPr>
          <w:sz w:val="18"/>
        </w:rPr>
      </w:pPr>
      <w:r>
        <w:rPr>
          <w:sz w:val="18"/>
        </w:rPr>
        <w:t>Спортска</w:t>
      </w:r>
      <w:r>
        <w:rPr>
          <w:spacing w:val="-1"/>
          <w:sz w:val="18"/>
        </w:rPr>
        <w:t xml:space="preserve"> </w:t>
      </w:r>
      <w:r>
        <w:rPr>
          <w:sz w:val="18"/>
        </w:rPr>
        <w:t>гимнастика</w:t>
      </w:r>
    </w:p>
    <w:p w:rsidR="005F701D" w:rsidRDefault="00AC6512">
      <w:pPr>
        <w:pStyle w:val="BodyText"/>
        <w:spacing w:before="3" w:line="230" w:lineRule="auto"/>
        <w:ind w:right="117"/>
      </w:pPr>
      <w:r>
        <w:t xml:space="preserve">Наставник формира групе на основу умења (вештина) уче- ника стечених </w:t>
      </w:r>
      <w:r>
        <w:rPr>
          <w:spacing w:val="-3"/>
        </w:rPr>
        <w:t xml:space="preserve">након </w:t>
      </w:r>
      <w:r>
        <w:t>завршеног основног образовања, на најмање две групе: „бо</w:t>
      </w:r>
      <w:r>
        <w:t xml:space="preserve">љу” и „слабију”. </w:t>
      </w:r>
      <w:r>
        <w:rPr>
          <w:spacing w:val="-6"/>
        </w:rPr>
        <w:t xml:space="preserve">Уколико </w:t>
      </w:r>
      <w:r>
        <w:t xml:space="preserve">постоје услови формира групе ученика </w:t>
      </w:r>
      <w:r>
        <w:rPr>
          <w:spacing w:val="-3"/>
        </w:rPr>
        <w:t xml:space="preserve">који </w:t>
      </w:r>
      <w:r>
        <w:t>задовољавају основни, средњи и напредни ниво</w:t>
      </w:r>
      <w:r>
        <w:rPr>
          <w:spacing w:val="-1"/>
        </w:rPr>
        <w:t xml:space="preserve"> </w:t>
      </w:r>
      <w:r>
        <w:t>стандарда.</w:t>
      </w:r>
    </w:p>
    <w:p w:rsidR="005F701D" w:rsidRDefault="00AC6512">
      <w:pPr>
        <w:pStyle w:val="BodyText"/>
        <w:spacing w:before="4" w:line="230" w:lineRule="auto"/>
        <w:ind w:right="117"/>
      </w:pPr>
      <w:r>
        <w:t>Неопходно је олакшавати, односно отежавати програм вежби на основу моторичких способности и претходно развијених знања и умења ученика.</w:t>
      </w:r>
    </w:p>
    <w:p w:rsidR="005F701D" w:rsidRDefault="00AC6512">
      <w:pPr>
        <w:pStyle w:val="BodyText"/>
        <w:spacing w:before="2" w:line="230" w:lineRule="auto"/>
        <w:ind w:left="517" w:right="1328" w:firstLine="0"/>
        <w:jc w:val="left"/>
      </w:pPr>
      <w:r>
        <w:t>a) Вежбе на тлу (за ученике и ученице) Основни садржаји</w:t>
      </w:r>
    </w:p>
    <w:p w:rsidR="005F701D" w:rsidRDefault="00AC6512">
      <w:pPr>
        <w:pStyle w:val="BodyText"/>
        <w:spacing w:before="1" w:line="230" w:lineRule="auto"/>
        <w:ind w:left="517" w:right="985" w:firstLine="0"/>
        <w:jc w:val="left"/>
      </w:pPr>
      <w:r>
        <w:t>Савладане елементе (из табеле) повезати у састав. Проширени садр</w:t>
      </w:r>
      <w:r>
        <w:t>жаји</w:t>
      </w:r>
    </w:p>
    <w:p w:rsidR="005F701D" w:rsidRDefault="00AC6512">
      <w:pPr>
        <w:pStyle w:val="BodyText"/>
        <w:spacing w:line="198" w:lineRule="exact"/>
        <w:ind w:left="517" w:firstLine="0"/>
        <w:jc w:val="left"/>
      </w:pPr>
      <w:r>
        <w:t>Са напреднијим ученицима увежбати:</w:t>
      </w:r>
    </w:p>
    <w:p w:rsidR="005F701D" w:rsidRDefault="00AC6512">
      <w:pPr>
        <w:pStyle w:val="ListParagraph"/>
        <w:numPr>
          <w:ilvl w:val="0"/>
          <w:numId w:val="39"/>
        </w:numPr>
        <w:tabs>
          <w:tab w:val="left" w:pos="667"/>
        </w:tabs>
        <w:spacing w:before="3" w:line="230" w:lineRule="auto"/>
        <w:ind w:right="118" w:firstLine="397"/>
        <w:rPr>
          <w:sz w:val="18"/>
        </w:rPr>
      </w:pPr>
      <w:r>
        <w:rPr>
          <w:sz w:val="18"/>
        </w:rPr>
        <w:t xml:space="preserve">премет странце са окретом за 180º и </w:t>
      </w:r>
      <w:r>
        <w:rPr>
          <w:spacing w:val="-3"/>
          <w:sz w:val="18"/>
        </w:rPr>
        <w:t xml:space="preserve">доскоком </w:t>
      </w:r>
      <w:r>
        <w:rPr>
          <w:sz w:val="18"/>
        </w:rPr>
        <w:t>на обе ноге („рондат”);</w:t>
      </w:r>
    </w:p>
    <w:p w:rsidR="005F701D" w:rsidRDefault="00AC6512">
      <w:pPr>
        <w:pStyle w:val="ListParagraph"/>
        <w:numPr>
          <w:ilvl w:val="0"/>
          <w:numId w:val="39"/>
        </w:numPr>
        <w:tabs>
          <w:tab w:val="left" w:pos="653"/>
        </w:tabs>
        <w:spacing w:line="198" w:lineRule="exact"/>
        <w:ind w:left="652" w:hanging="135"/>
        <w:rPr>
          <w:sz w:val="18"/>
        </w:rPr>
      </w:pPr>
      <w:r>
        <w:rPr>
          <w:spacing w:val="-3"/>
          <w:sz w:val="18"/>
        </w:rPr>
        <w:t xml:space="preserve">колут </w:t>
      </w:r>
      <w:r>
        <w:rPr>
          <w:sz w:val="18"/>
        </w:rPr>
        <w:t>назад до става о</w:t>
      </w:r>
      <w:r>
        <w:rPr>
          <w:spacing w:val="-1"/>
          <w:sz w:val="18"/>
        </w:rPr>
        <w:t xml:space="preserve"> </w:t>
      </w:r>
      <w:r>
        <w:rPr>
          <w:sz w:val="18"/>
        </w:rPr>
        <w:t>шакама;</w:t>
      </w:r>
    </w:p>
    <w:p w:rsidR="005F701D" w:rsidRDefault="00AC6512">
      <w:pPr>
        <w:pStyle w:val="ListParagraph"/>
        <w:numPr>
          <w:ilvl w:val="0"/>
          <w:numId w:val="39"/>
        </w:numPr>
        <w:tabs>
          <w:tab w:val="left" w:pos="653"/>
        </w:tabs>
        <w:spacing w:before="3" w:line="230" w:lineRule="auto"/>
        <w:ind w:left="517" w:right="3559" w:firstLine="0"/>
        <w:rPr>
          <w:sz w:val="18"/>
        </w:rPr>
      </w:pPr>
      <w:r>
        <w:rPr>
          <w:sz w:val="18"/>
        </w:rPr>
        <w:t>премет напред. б)</w:t>
      </w:r>
      <w:r>
        <w:rPr>
          <w:spacing w:val="-1"/>
          <w:sz w:val="18"/>
        </w:rPr>
        <w:t xml:space="preserve"> </w:t>
      </w:r>
      <w:r>
        <w:rPr>
          <w:sz w:val="18"/>
        </w:rPr>
        <w:t>Прескок</w:t>
      </w:r>
    </w:p>
    <w:p w:rsidR="005F701D" w:rsidRDefault="00AC6512">
      <w:pPr>
        <w:pStyle w:val="BodyText"/>
        <w:spacing w:line="198" w:lineRule="exact"/>
        <w:ind w:left="517" w:firstLine="0"/>
        <w:jc w:val="left"/>
      </w:pPr>
      <w:r>
        <w:t>За ученике: коњ у ширину висине 120 cm; за ученице 110 cm:</w:t>
      </w:r>
    </w:p>
    <w:p w:rsidR="005F701D" w:rsidRDefault="00AC6512">
      <w:pPr>
        <w:pStyle w:val="ListParagraph"/>
        <w:numPr>
          <w:ilvl w:val="0"/>
          <w:numId w:val="39"/>
        </w:numPr>
        <w:tabs>
          <w:tab w:val="left" w:pos="653"/>
        </w:tabs>
        <w:spacing w:line="199" w:lineRule="exact"/>
        <w:ind w:left="652" w:hanging="135"/>
        <w:rPr>
          <w:sz w:val="18"/>
        </w:rPr>
      </w:pPr>
      <w:r>
        <w:rPr>
          <w:sz w:val="18"/>
        </w:rPr>
        <w:t>згрчка;</w:t>
      </w:r>
    </w:p>
    <w:p w:rsidR="005F701D" w:rsidRDefault="00AC6512">
      <w:pPr>
        <w:pStyle w:val="ListParagraph"/>
        <w:numPr>
          <w:ilvl w:val="0"/>
          <w:numId w:val="39"/>
        </w:numPr>
        <w:tabs>
          <w:tab w:val="left" w:pos="653"/>
        </w:tabs>
        <w:spacing w:before="3" w:line="230" w:lineRule="auto"/>
        <w:ind w:left="517" w:right="3941" w:firstLine="0"/>
        <w:rPr>
          <w:sz w:val="18"/>
        </w:rPr>
      </w:pPr>
      <w:r>
        <w:rPr>
          <w:sz w:val="18"/>
        </w:rPr>
        <w:t>разношка. в)</w:t>
      </w:r>
      <w:r>
        <w:rPr>
          <w:spacing w:val="-4"/>
          <w:sz w:val="18"/>
        </w:rPr>
        <w:t xml:space="preserve"> </w:t>
      </w:r>
      <w:r>
        <w:rPr>
          <w:sz w:val="18"/>
        </w:rPr>
        <w:t>Кругови</w:t>
      </w:r>
    </w:p>
    <w:p w:rsidR="005F701D" w:rsidRDefault="00AC6512">
      <w:pPr>
        <w:pStyle w:val="BodyText"/>
        <w:spacing w:before="2" w:line="230" w:lineRule="auto"/>
        <w:ind w:left="517" w:right="2225" w:firstLine="0"/>
        <w:jc w:val="left"/>
      </w:pPr>
      <w:r>
        <w:t>За ученике – дохватни кругови: Основни садржаји:</w:t>
      </w:r>
    </w:p>
    <w:p w:rsidR="005F701D" w:rsidRDefault="00AC6512">
      <w:pPr>
        <w:pStyle w:val="BodyText"/>
        <w:spacing w:line="198" w:lineRule="exact"/>
        <w:ind w:left="517" w:firstLine="0"/>
        <w:jc w:val="left"/>
      </w:pPr>
      <w:r>
        <w:t>Савладане елементе (из табеле) повезати у састав:</w:t>
      </w:r>
    </w:p>
    <w:p w:rsidR="005F701D" w:rsidRDefault="00AC6512">
      <w:pPr>
        <w:pStyle w:val="BodyText"/>
        <w:spacing w:before="2" w:line="230" w:lineRule="auto"/>
        <w:ind w:right="111"/>
        <w:jc w:val="left"/>
      </w:pPr>
      <w:r>
        <w:t>из мирног виса вучењем вис узнето, спуст у вис стражњи, из- држај, вучењем вис узнето, спуст у вис предњи.</w:t>
      </w:r>
    </w:p>
    <w:p w:rsidR="005F701D" w:rsidRDefault="00AC6512">
      <w:pPr>
        <w:pStyle w:val="BodyText"/>
        <w:spacing w:line="198" w:lineRule="exact"/>
        <w:ind w:left="517" w:firstLine="0"/>
        <w:jc w:val="left"/>
      </w:pPr>
      <w:r>
        <w:t>За ученице – дохватни кругови:</w:t>
      </w:r>
    </w:p>
    <w:p w:rsidR="005F701D" w:rsidRDefault="00AC6512">
      <w:pPr>
        <w:pStyle w:val="ListParagraph"/>
        <w:numPr>
          <w:ilvl w:val="0"/>
          <w:numId w:val="39"/>
        </w:numPr>
        <w:tabs>
          <w:tab w:val="left" w:pos="659"/>
        </w:tabs>
        <w:spacing w:before="3" w:line="230" w:lineRule="auto"/>
        <w:ind w:right="118" w:firstLine="397"/>
        <w:rPr>
          <w:sz w:val="18"/>
        </w:rPr>
      </w:pPr>
      <w:r>
        <w:rPr>
          <w:sz w:val="18"/>
        </w:rPr>
        <w:t xml:space="preserve">уз помоћ суножним </w:t>
      </w:r>
      <w:r>
        <w:rPr>
          <w:spacing w:val="-4"/>
          <w:sz w:val="18"/>
        </w:rPr>
        <w:t>о</w:t>
      </w:r>
      <w:r>
        <w:rPr>
          <w:spacing w:val="-4"/>
          <w:sz w:val="18"/>
        </w:rPr>
        <w:t xml:space="preserve">дскоком </w:t>
      </w:r>
      <w:r>
        <w:rPr>
          <w:spacing w:val="-3"/>
          <w:sz w:val="18"/>
        </w:rPr>
        <w:t xml:space="preserve">наскок </w:t>
      </w:r>
      <w:r>
        <w:rPr>
          <w:sz w:val="18"/>
        </w:rPr>
        <w:t>у згиб, њих у згибу/уз помоћ/; спуст у вис</w:t>
      </w:r>
      <w:r>
        <w:rPr>
          <w:spacing w:val="-2"/>
          <w:sz w:val="18"/>
        </w:rPr>
        <w:t xml:space="preserve"> </w:t>
      </w:r>
      <w:r>
        <w:rPr>
          <w:sz w:val="18"/>
        </w:rPr>
        <w:t>стојећи.</w:t>
      </w:r>
    </w:p>
    <w:p w:rsidR="005F701D" w:rsidRDefault="00AC6512">
      <w:pPr>
        <w:pStyle w:val="BodyText"/>
        <w:spacing w:line="198" w:lineRule="exact"/>
        <w:ind w:left="517" w:firstLine="0"/>
        <w:jc w:val="left"/>
      </w:pPr>
      <w:r>
        <w:t>г) Разбој</w:t>
      </w:r>
    </w:p>
    <w:p w:rsidR="005F701D" w:rsidRDefault="00AC6512">
      <w:pPr>
        <w:pStyle w:val="BodyText"/>
        <w:spacing w:before="3" w:line="230" w:lineRule="auto"/>
        <w:ind w:left="517" w:right="2412" w:firstLine="45"/>
        <w:jc w:val="left"/>
      </w:pPr>
      <w:r>
        <w:t>За ученике – паралелни разбој: Основни садржаји:</w:t>
      </w:r>
    </w:p>
    <w:p w:rsidR="005F701D" w:rsidRDefault="00AC6512">
      <w:pPr>
        <w:pStyle w:val="BodyText"/>
        <w:spacing w:line="198" w:lineRule="exact"/>
        <w:ind w:left="517" w:firstLine="0"/>
        <w:jc w:val="left"/>
      </w:pPr>
      <w:r>
        <w:t>Савладане елементе укомпоновати у састав:</w:t>
      </w:r>
    </w:p>
    <w:p w:rsidR="005F701D" w:rsidRDefault="00AC6512">
      <w:pPr>
        <w:pStyle w:val="ListParagraph"/>
        <w:numPr>
          <w:ilvl w:val="0"/>
          <w:numId w:val="39"/>
        </w:numPr>
        <w:tabs>
          <w:tab w:val="left" w:pos="653"/>
        </w:tabs>
        <w:spacing w:before="3" w:line="230" w:lineRule="auto"/>
        <w:ind w:left="517" w:right="1104" w:firstLine="0"/>
        <w:rPr>
          <w:sz w:val="18"/>
        </w:rPr>
      </w:pPr>
      <w:r>
        <w:rPr>
          <w:sz w:val="18"/>
        </w:rPr>
        <w:t xml:space="preserve">из њиха у </w:t>
      </w:r>
      <w:r>
        <w:rPr>
          <w:spacing w:val="-4"/>
          <w:sz w:val="18"/>
        </w:rPr>
        <w:t xml:space="preserve">упору, </w:t>
      </w:r>
      <w:r>
        <w:rPr>
          <w:sz w:val="18"/>
        </w:rPr>
        <w:t xml:space="preserve">предњихом и </w:t>
      </w:r>
      <w:r>
        <w:rPr>
          <w:spacing w:val="-3"/>
          <w:sz w:val="18"/>
        </w:rPr>
        <w:t xml:space="preserve">зањихом </w:t>
      </w:r>
      <w:r>
        <w:rPr>
          <w:sz w:val="18"/>
        </w:rPr>
        <w:t>саскок. Проширени</w:t>
      </w:r>
      <w:r>
        <w:rPr>
          <w:spacing w:val="-2"/>
          <w:sz w:val="18"/>
        </w:rPr>
        <w:t xml:space="preserve"> </w:t>
      </w:r>
      <w:r>
        <w:rPr>
          <w:sz w:val="18"/>
        </w:rPr>
        <w:t>садржаји:</w:t>
      </w:r>
    </w:p>
    <w:p w:rsidR="005F701D" w:rsidRDefault="00AC6512">
      <w:pPr>
        <w:pStyle w:val="BodyText"/>
        <w:spacing w:before="2" w:line="230" w:lineRule="auto"/>
        <w:jc w:val="left"/>
      </w:pPr>
      <w:r>
        <w:t>Са напреднијим ученицим</w:t>
      </w:r>
      <w:r>
        <w:t>а и оним ученицима који су лако савладали основне садржаје реализовати следећи састав:</w:t>
      </w:r>
    </w:p>
    <w:p w:rsidR="005F701D" w:rsidRDefault="00AC6512">
      <w:pPr>
        <w:pStyle w:val="ListParagraph"/>
        <w:numPr>
          <w:ilvl w:val="0"/>
          <w:numId w:val="39"/>
        </w:numPr>
        <w:tabs>
          <w:tab w:val="left" w:pos="655"/>
        </w:tabs>
        <w:spacing w:before="1" w:line="230" w:lineRule="auto"/>
        <w:ind w:right="118" w:firstLine="397"/>
        <w:jc w:val="both"/>
        <w:rPr>
          <w:sz w:val="18"/>
        </w:rPr>
      </w:pPr>
      <w:r>
        <w:rPr>
          <w:sz w:val="18"/>
        </w:rPr>
        <w:t xml:space="preserve">њих у </w:t>
      </w:r>
      <w:r>
        <w:rPr>
          <w:spacing w:val="-4"/>
          <w:sz w:val="18"/>
        </w:rPr>
        <w:t xml:space="preserve">упору, </w:t>
      </w:r>
      <w:r>
        <w:rPr>
          <w:spacing w:val="-3"/>
          <w:sz w:val="18"/>
        </w:rPr>
        <w:t xml:space="preserve">зањихом </w:t>
      </w:r>
      <w:r>
        <w:rPr>
          <w:sz w:val="18"/>
        </w:rPr>
        <w:t xml:space="preserve">склек, предњихом упор, зањих, пред- </w:t>
      </w:r>
      <w:r>
        <w:rPr>
          <w:spacing w:val="-3"/>
          <w:sz w:val="18"/>
        </w:rPr>
        <w:t xml:space="preserve">њихом </w:t>
      </w:r>
      <w:r>
        <w:rPr>
          <w:sz w:val="18"/>
        </w:rPr>
        <w:t xml:space="preserve">склек, </w:t>
      </w:r>
      <w:r>
        <w:rPr>
          <w:spacing w:val="-3"/>
          <w:sz w:val="18"/>
        </w:rPr>
        <w:t xml:space="preserve">зањихом </w:t>
      </w:r>
      <w:r>
        <w:rPr>
          <w:sz w:val="18"/>
        </w:rPr>
        <w:t>упор, саскок са окретом за 180</w:t>
      </w:r>
      <w:r>
        <w:rPr>
          <w:position w:val="6"/>
          <w:sz w:val="10"/>
        </w:rPr>
        <w:t xml:space="preserve">о </w:t>
      </w:r>
      <w:r>
        <w:rPr>
          <w:sz w:val="18"/>
        </w:rPr>
        <w:t>предношка (окрет према</w:t>
      </w:r>
      <w:r>
        <w:rPr>
          <w:spacing w:val="-1"/>
          <w:sz w:val="18"/>
        </w:rPr>
        <w:t xml:space="preserve"> </w:t>
      </w:r>
      <w:r>
        <w:rPr>
          <w:sz w:val="18"/>
        </w:rPr>
        <w:t>притки).</w:t>
      </w:r>
    </w:p>
    <w:p w:rsidR="005F701D" w:rsidRDefault="00AC6512">
      <w:pPr>
        <w:pStyle w:val="BodyText"/>
        <w:spacing w:before="2" w:line="230" w:lineRule="auto"/>
        <w:ind w:left="517" w:firstLine="0"/>
        <w:jc w:val="left"/>
        <w:rPr>
          <w:b/>
        </w:rPr>
      </w:pPr>
      <w:r>
        <w:t>За ученице – двовисински разбој или једна притка вратила. Савладане елементе укомпоновати у састав</w:t>
      </w:r>
      <w:r>
        <w:rPr>
          <w:b/>
        </w:rPr>
        <w:t>:</w:t>
      </w:r>
    </w:p>
    <w:p w:rsidR="005F701D" w:rsidRDefault="00AC6512">
      <w:pPr>
        <w:pStyle w:val="ListParagraph"/>
        <w:numPr>
          <w:ilvl w:val="0"/>
          <w:numId w:val="39"/>
        </w:numPr>
        <w:tabs>
          <w:tab w:val="left" w:pos="670"/>
        </w:tabs>
        <w:spacing w:before="1" w:line="230" w:lineRule="auto"/>
        <w:ind w:right="117" w:firstLine="397"/>
        <w:jc w:val="both"/>
        <w:rPr>
          <w:sz w:val="18"/>
        </w:rPr>
      </w:pPr>
      <w:r>
        <w:rPr>
          <w:spacing w:val="-3"/>
          <w:sz w:val="18"/>
        </w:rPr>
        <w:t xml:space="preserve">наскок </w:t>
      </w:r>
      <w:r>
        <w:rPr>
          <w:sz w:val="18"/>
        </w:rPr>
        <w:t xml:space="preserve">у упор на н/п (или узмак </w:t>
      </w:r>
      <w:r>
        <w:rPr>
          <w:spacing w:val="-3"/>
          <w:sz w:val="18"/>
        </w:rPr>
        <w:t xml:space="preserve">замахом </w:t>
      </w:r>
      <w:r>
        <w:rPr>
          <w:sz w:val="18"/>
        </w:rPr>
        <w:t xml:space="preserve">једне ноге), пре- мах одножно десном/левом </w:t>
      </w:r>
      <w:r>
        <w:rPr>
          <w:spacing w:val="-3"/>
          <w:sz w:val="18"/>
        </w:rPr>
        <w:t xml:space="preserve">ногом </w:t>
      </w:r>
      <w:r>
        <w:rPr>
          <w:sz w:val="18"/>
        </w:rPr>
        <w:t xml:space="preserve">до упора </w:t>
      </w:r>
      <w:r>
        <w:rPr>
          <w:spacing w:val="-3"/>
          <w:sz w:val="18"/>
        </w:rPr>
        <w:t xml:space="preserve">јашућег, </w:t>
      </w:r>
      <w:r>
        <w:rPr>
          <w:sz w:val="18"/>
        </w:rPr>
        <w:t>прехват у пот- хват</w:t>
      </w:r>
      <w:r>
        <w:rPr>
          <w:spacing w:val="-7"/>
          <w:sz w:val="18"/>
        </w:rPr>
        <w:t xml:space="preserve"> </w:t>
      </w:r>
      <w:r>
        <w:rPr>
          <w:sz w:val="18"/>
        </w:rPr>
        <w:t>упорном</w:t>
      </w:r>
      <w:r>
        <w:rPr>
          <w:spacing w:val="-7"/>
          <w:sz w:val="18"/>
        </w:rPr>
        <w:t xml:space="preserve"> </w:t>
      </w:r>
      <w:r>
        <w:rPr>
          <w:spacing w:val="-4"/>
          <w:sz w:val="18"/>
        </w:rPr>
        <w:t>руком</w:t>
      </w:r>
      <w:r>
        <w:rPr>
          <w:spacing w:val="-7"/>
          <w:sz w:val="18"/>
        </w:rPr>
        <w:t xml:space="preserve"> </w:t>
      </w:r>
      <w:r>
        <w:rPr>
          <w:sz w:val="18"/>
        </w:rPr>
        <w:t>(до</w:t>
      </w:r>
      <w:r>
        <w:rPr>
          <w:spacing w:val="-7"/>
          <w:sz w:val="18"/>
        </w:rPr>
        <w:t xml:space="preserve"> </w:t>
      </w:r>
      <w:r>
        <w:rPr>
          <w:sz w:val="18"/>
        </w:rPr>
        <w:t>предножне)</w:t>
      </w:r>
      <w:r>
        <w:rPr>
          <w:spacing w:val="-7"/>
          <w:sz w:val="18"/>
        </w:rPr>
        <w:t xml:space="preserve"> </w:t>
      </w:r>
      <w:r>
        <w:rPr>
          <w:sz w:val="18"/>
        </w:rPr>
        <w:t>и</w:t>
      </w:r>
      <w:r>
        <w:rPr>
          <w:spacing w:val="-7"/>
          <w:sz w:val="18"/>
        </w:rPr>
        <w:t xml:space="preserve"> </w:t>
      </w:r>
      <w:r>
        <w:rPr>
          <w:sz w:val="18"/>
        </w:rPr>
        <w:t>спојено</w:t>
      </w:r>
      <w:r>
        <w:rPr>
          <w:spacing w:val="-7"/>
          <w:sz w:val="18"/>
        </w:rPr>
        <w:t xml:space="preserve"> </w:t>
      </w:r>
      <w:r>
        <w:rPr>
          <w:sz w:val="18"/>
        </w:rPr>
        <w:t>одножењем</w:t>
      </w:r>
      <w:r>
        <w:rPr>
          <w:spacing w:val="-7"/>
          <w:sz w:val="18"/>
        </w:rPr>
        <w:t xml:space="preserve"> </w:t>
      </w:r>
      <w:r>
        <w:rPr>
          <w:sz w:val="18"/>
        </w:rPr>
        <w:t>заножне премах и саскок са окретом за 90</w:t>
      </w:r>
      <w:r>
        <w:rPr>
          <w:position w:val="6"/>
          <w:sz w:val="10"/>
        </w:rPr>
        <w:t xml:space="preserve">o </w:t>
      </w:r>
      <w:r>
        <w:rPr>
          <w:sz w:val="18"/>
        </w:rPr>
        <w:t xml:space="preserve">(одношка), завршити </w:t>
      </w:r>
      <w:r>
        <w:rPr>
          <w:spacing w:val="-3"/>
          <w:sz w:val="18"/>
        </w:rPr>
        <w:t xml:space="preserve">боком </w:t>
      </w:r>
      <w:r>
        <w:rPr>
          <w:sz w:val="18"/>
        </w:rPr>
        <w:t>пре- ма</w:t>
      </w:r>
      <w:r>
        <w:rPr>
          <w:spacing w:val="-1"/>
          <w:sz w:val="18"/>
        </w:rPr>
        <w:t xml:space="preserve"> </w:t>
      </w:r>
      <w:r>
        <w:rPr>
          <w:sz w:val="18"/>
        </w:rPr>
        <w:t>притки.</w:t>
      </w:r>
    </w:p>
    <w:p w:rsidR="005F701D" w:rsidRDefault="00AC6512">
      <w:pPr>
        <w:pStyle w:val="BodyText"/>
        <w:spacing w:line="200" w:lineRule="exact"/>
        <w:ind w:left="517" w:firstLine="0"/>
        <w:jc w:val="left"/>
      </w:pPr>
      <w:r>
        <w:t>д) Вратило</w:t>
      </w:r>
    </w:p>
    <w:p w:rsidR="005F701D" w:rsidRDefault="00AC6512">
      <w:pPr>
        <w:pStyle w:val="BodyText"/>
        <w:spacing w:before="3" w:line="230" w:lineRule="auto"/>
        <w:ind w:left="517" w:right="2225" w:firstLine="0"/>
        <w:jc w:val="left"/>
      </w:pPr>
      <w:r>
        <w:t>За ученике – дохватно вратило: Основни садржаји:</w:t>
      </w:r>
    </w:p>
    <w:p w:rsidR="005F701D" w:rsidRDefault="00AC6512">
      <w:pPr>
        <w:pStyle w:val="ListParagraph"/>
        <w:numPr>
          <w:ilvl w:val="0"/>
          <w:numId w:val="39"/>
        </w:numPr>
        <w:tabs>
          <w:tab w:val="left" w:pos="678"/>
        </w:tabs>
        <w:spacing w:before="2" w:line="230" w:lineRule="auto"/>
        <w:ind w:right="117" w:firstLine="397"/>
        <w:rPr>
          <w:sz w:val="18"/>
        </w:rPr>
      </w:pPr>
      <w:r>
        <w:rPr>
          <w:spacing w:val="-3"/>
          <w:sz w:val="18"/>
        </w:rPr>
        <w:t xml:space="preserve">замахом </w:t>
      </w:r>
      <w:r>
        <w:rPr>
          <w:sz w:val="18"/>
        </w:rPr>
        <w:t xml:space="preserve">једне, одразом друге ноге, </w:t>
      </w:r>
      <w:r>
        <w:rPr>
          <w:spacing w:val="-3"/>
          <w:sz w:val="18"/>
        </w:rPr>
        <w:t xml:space="preserve">узмаком </w:t>
      </w:r>
      <w:r>
        <w:rPr>
          <w:sz w:val="18"/>
        </w:rPr>
        <w:t xml:space="preserve">до упора, са- </w:t>
      </w:r>
      <w:r>
        <w:rPr>
          <w:spacing w:val="-3"/>
          <w:sz w:val="18"/>
        </w:rPr>
        <w:t xml:space="preserve">скок </w:t>
      </w:r>
      <w:r>
        <w:rPr>
          <w:sz w:val="18"/>
        </w:rPr>
        <w:t>у</w:t>
      </w:r>
      <w:r>
        <w:rPr>
          <w:spacing w:val="1"/>
          <w:sz w:val="18"/>
        </w:rPr>
        <w:t xml:space="preserve"> </w:t>
      </w:r>
      <w:r>
        <w:rPr>
          <w:sz w:val="18"/>
        </w:rPr>
        <w:t>назад;</w:t>
      </w:r>
    </w:p>
    <w:p w:rsidR="005F701D" w:rsidRDefault="00AC6512">
      <w:pPr>
        <w:pStyle w:val="ListParagraph"/>
        <w:numPr>
          <w:ilvl w:val="0"/>
          <w:numId w:val="39"/>
        </w:numPr>
        <w:tabs>
          <w:tab w:val="left" w:pos="653"/>
        </w:tabs>
        <w:spacing w:before="1" w:line="230" w:lineRule="auto"/>
        <w:ind w:left="517" w:right="2529" w:firstLine="0"/>
        <w:rPr>
          <w:sz w:val="18"/>
        </w:rPr>
      </w:pPr>
      <w:r>
        <w:rPr>
          <w:sz w:val="18"/>
        </w:rPr>
        <w:t xml:space="preserve">наупор завесом о </w:t>
      </w:r>
      <w:r>
        <w:rPr>
          <w:spacing w:val="-3"/>
          <w:sz w:val="18"/>
        </w:rPr>
        <w:t>потк</w:t>
      </w:r>
      <w:r>
        <w:rPr>
          <w:spacing w:val="-3"/>
          <w:sz w:val="18"/>
        </w:rPr>
        <w:t xml:space="preserve">олено. </w:t>
      </w:r>
      <w:r>
        <w:rPr>
          <w:sz w:val="18"/>
        </w:rPr>
        <w:t>Проширени</w:t>
      </w:r>
      <w:r>
        <w:rPr>
          <w:spacing w:val="-2"/>
          <w:sz w:val="18"/>
        </w:rPr>
        <w:t xml:space="preserve"> </w:t>
      </w:r>
      <w:r>
        <w:rPr>
          <w:sz w:val="18"/>
        </w:rPr>
        <w:t>садржаји:</w:t>
      </w:r>
    </w:p>
    <w:p w:rsidR="005F701D" w:rsidRDefault="00AC6512">
      <w:pPr>
        <w:pStyle w:val="ListParagraph"/>
        <w:numPr>
          <w:ilvl w:val="0"/>
          <w:numId w:val="39"/>
        </w:numPr>
        <w:tabs>
          <w:tab w:val="left" w:pos="653"/>
        </w:tabs>
        <w:spacing w:line="198" w:lineRule="exact"/>
        <w:ind w:left="652" w:hanging="135"/>
        <w:rPr>
          <w:sz w:val="18"/>
        </w:rPr>
      </w:pPr>
      <w:r>
        <w:rPr>
          <w:sz w:val="18"/>
        </w:rPr>
        <w:t>ковртљај назад из упора</w:t>
      </w:r>
      <w:r>
        <w:rPr>
          <w:spacing w:val="-4"/>
          <w:sz w:val="18"/>
        </w:rPr>
        <w:t xml:space="preserve"> </w:t>
      </w:r>
      <w:r>
        <w:rPr>
          <w:sz w:val="18"/>
        </w:rPr>
        <w:t>јашућег;</w:t>
      </w:r>
    </w:p>
    <w:p w:rsidR="005F701D" w:rsidRDefault="00AC6512">
      <w:pPr>
        <w:pStyle w:val="ListParagraph"/>
        <w:numPr>
          <w:ilvl w:val="0"/>
          <w:numId w:val="39"/>
        </w:numPr>
        <w:tabs>
          <w:tab w:val="left" w:pos="653"/>
        </w:tabs>
        <w:spacing w:line="199" w:lineRule="exact"/>
        <w:ind w:left="652" w:hanging="135"/>
        <w:rPr>
          <w:sz w:val="18"/>
        </w:rPr>
      </w:pPr>
      <w:r>
        <w:rPr>
          <w:sz w:val="18"/>
        </w:rPr>
        <w:t>ковртљај напред из упора јашућег</w:t>
      </w:r>
      <w:r>
        <w:rPr>
          <w:spacing w:val="-4"/>
          <w:sz w:val="18"/>
        </w:rPr>
        <w:t xml:space="preserve"> </w:t>
      </w:r>
      <w:r>
        <w:rPr>
          <w:spacing w:val="-3"/>
          <w:sz w:val="18"/>
        </w:rPr>
        <w:t>подхватом;</w:t>
      </w:r>
    </w:p>
    <w:p w:rsidR="005F701D" w:rsidRDefault="00AC6512">
      <w:pPr>
        <w:pStyle w:val="ListParagraph"/>
        <w:numPr>
          <w:ilvl w:val="0"/>
          <w:numId w:val="39"/>
        </w:numPr>
        <w:tabs>
          <w:tab w:val="left" w:pos="653"/>
        </w:tabs>
        <w:spacing w:line="199" w:lineRule="exact"/>
        <w:ind w:left="652" w:hanging="135"/>
        <w:rPr>
          <w:sz w:val="18"/>
        </w:rPr>
      </w:pPr>
      <w:r>
        <w:rPr>
          <w:sz w:val="18"/>
        </w:rPr>
        <w:t>ковртљај назад из упора</w:t>
      </w:r>
      <w:r>
        <w:rPr>
          <w:spacing w:val="-4"/>
          <w:sz w:val="18"/>
        </w:rPr>
        <w:t xml:space="preserve"> </w:t>
      </w:r>
      <w:r>
        <w:rPr>
          <w:sz w:val="18"/>
        </w:rPr>
        <w:t>јашућег;</w:t>
      </w:r>
    </w:p>
    <w:p w:rsidR="005F701D" w:rsidRDefault="00AC6512">
      <w:pPr>
        <w:pStyle w:val="ListParagraph"/>
        <w:numPr>
          <w:ilvl w:val="0"/>
          <w:numId w:val="39"/>
        </w:numPr>
        <w:tabs>
          <w:tab w:val="left" w:pos="653"/>
        </w:tabs>
        <w:spacing w:before="3" w:line="230" w:lineRule="auto"/>
        <w:ind w:left="517" w:right="1244" w:firstLine="0"/>
        <w:rPr>
          <w:sz w:val="18"/>
        </w:rPr>
      </w:pPr>
      <w:r>
        <w:rPr>
          <w:sz w:val="18"/>
        </w:rPr>
        <w:t xml:space="preserve">ковртљај напред </w:t>
      </w:r>
      <w:r>
        <w:rPr>
          <w:spacing w:val="-3"/>
          <w:sz w:val="18"/>
        </w:rPr>
        <w:t xml:space="preserve">подхватом </w:t>
      </w:r>
      <w:r>
        <w:rPr>
          <w:sz w:val="18"/>
        </w:rPr>
        <w:t xml:space="preserve">из упора </w:t>
      </w:r>
      <w:r>
        <w:rPr>
          <w:spacing w:val="-3"/>
          <w:sz w:val="18"/>
        </w:rPr>
        <w:t xml:space="preserve">јашућег. </w:t>
      </w:r>
      <w:r>
        <w:rPr>
          <w:sz w:val="18"/>
        </w:rPr>
        <w:t xml:space="preserve">ђ) </w:t>
      </w:r>
      <w:r>
        <w:rPr>
          <w:spacing w:val="-3"/>
          <w:sz w:val="18"/>
        </w:rPr>
        <w:t>Греда</w:t>
      </w:r>
    </w:p>
    <w:p w:rsidR="005F701D" w:rsidRDefault="00AC6512">
      <w:pPr>
        <w:pStyle w:val="BodyText"/>
        <w:spacing w:before="2" w:line="230" w:lineRule="auto"/>
        <w:ind w:left="517" w:right="2864" w:firstLine="0"/>
        <w:jc w:val="left"/>
      </w:pPr>
      <w:r>
        <w:t>За ученице – ниска греда: Основни садржаји:</w:t>
      </w:r>
    </w:p>
    <w:p w:rsidR="005F701D" w:rsidRDefault="00AC6512">
      <w:pPr>
        <w:pStyle w:val="ListParagraph"/>
        <w:numPr>
          <w:ilvl w:val="0"/>
          <w:numId w:val="39"/>
        </w:numPr>
        <w:tabs>
          <w:tab w:val="left" w:pos="653"/>
        </w:tabs>
        <w:spacing w:line="204" w:lineRule="exact"/>
        <w:ind w:left="652" w:hanging="135"/>
        <w:rPr>
          <w:sz w:val="18"/>
        </w:rPr>
      </w:pPr>
      <w:r>
        <w:rPr>
          <w:sz w:val="18"/>
        </w:rPr>
        <w:t xml:space="preserve">Састав </w:t>
      </w:r>
      <w:r>
        <w:rPr>
          <w:spacing w:val="-3"/>
          <w:sz w:val="18"/>
        </w:rPr>
        <w:t xml:space="preserve">од </w:t>
      </w:r>
      <w:r>
        <w:rPr>
          <w:sz w:val="18"/>
        </w:rPr>
        <w:t>елемената савладаних у основној</w:t>
      </w:r>
      <w:r>
        <w:rPr>
          <w:sz w:val="18"/>
        </w:rPr>
        <w:t xml:space="preserve"> </w:t>
      </w:r>
      <w:r>
        <w:rPr>
          <w:spacing w:val="-3"/>
          <w:sz w:val="18"/>
        </w:rPr>
        <w:t>школи.</w:t>
      </w:r>
    </w:p>
    <w:p w:rsidR="005F701D" w:rsidRDefault="005F701D">
      <w:pPr>
        <w:spacing w:line="204" w:lineRule="exact"/>
        <w:rPr>
          <w:sz w:val="18"/>
        </w:rPr>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83" w:line="203" w:lineRule="exact"/>
        <w:ind w:left="517" w:firstLine="0"/>
        <w:jc w:val="left"/>
      </w:pPr>
      <w:r>
        <w:lastRenderedPageBreak/>
        <w:t>За ученице – висока греда:</w:t>
      </w:r>
    </w:p>
    <w:p w:rsidR="005F701D" w:rsidRDefault="00AC6512">
      <w:pPr>
        <w:pStyle w:val="ListParagraph"/>
        <w:numPr>
          <w:ilvl w:val="0"/>
          <w:numId w:val="39"/>
        </w:numPr>
        <w:tabs>
          <w:tab w:val="left" w:pos="653"/>
        </w:tabs>
        <w:spacing w:before="2" w:line="230" w:lineRule="auto"/>
        <w:ind w:left="517" w:right="788" w:firstLine="0"/>
        <w:rPr>
          <w:sz w:val="18"/>
        </w:rPr>
      </w:pPr>
      <w:r>
        <w:rPr>
          <w:spacing w:val="-3"/>
          <w:sz w:val="18"/>
        </w:rPr>
        <w:t xml:space="preserve">ходање </w:t>
      </w:r>
      <w:r>
        <w:rPr>
          <w:sz w:val="18"/>
        </w:rPr>
        <w:t>са различитим гимнастичким елементима. Проширени</w:t>
      </w:r>
      <w:r>
        <w:rPr>
          <w:spacing w:val="-2"/>
          <w:sz w:val="18"/>
        </w:rPr>
        <w:t xml:space="preserve"> </w:t>
      </w:r>
      <w:r>
        <w:rPr>
          <w:sz w:val="18"/>
        </w:rPr>
        <w:t>садржаји:</w:t>
      </w:r>
    </w:p>
    <w:p w:rsidR="005F701D" w:rsidRDefault="00AC6512">
      <w:pPr>
        <w:pStyle w:val="ListParagraph"/>
        <w:numPr>
          <w:ilvl w:val="0"/>
          <w:numId w:val="39"/>
        </w:numPr>
        <w:tabs>
          <w:tab w:val="left" w:pos="653"/>
        </w:tabs>
        <w:spacing w:before="2" w:line="230" w:lineRule="auto"/>
        <w:ind w:left="517" w:right="38" w:firstLine="0"/>
        <w:rPr>
          <w:sz w:val="18"/>
        </w:rPr>
      </w:pPr>
      <w:r>
        <w:rPr>
          <w:sz w:val="18"/>
        </w:rPr>
        <w:t xml:space="preserve">Састав на греди реализовати са напредним ученицама: лицем према десном крају </w:t>
      </w:r>
      <w:r>
        <w:rPr>
          <w:spacing w:val="-3"/>
          <w:sz w:val="18"/>
        </w:rPr>
        <w:t xml:space="preserve">греде: залетом </w:t>
      </w:r>
      <w:r>
        <w:rPr>
          <w:sz w:val="18"/>
        </w:rPr>
        <w:t xml:space="preserve">и </w:t>
      </w:r>
      <w:r>
        <w:rPr>
          <w:spacing w:val="-3"/>
          <w:sz w:val="18"/>
        </w:rPr>
        <w:t>суножним</w:t>
      </w:r>
      <w:r>
        <w:rPr>
          <w:spacing w:val="32"/>
          <w:sz w:val="18"/>
        </w:rPr>
        <w:t xml:space="preserve"> </w:t>
      </w:r>
      <w:r>
        <w:rPr>
          <w:spacing w:val="-4"/>
          <w:sz w:val="18"/>
        </w:rPr>
        <w:t>одско-</w:t>
      </w:r>
    </w:p>
    <w:p w:rsidR="005F701D" w:rsidRDefault="00AC6512">
      <w:pPr>
        <w:pStyle w:val="BodyText"/>
        <w:spacing w:before="2" w:line="230" w:lineRule="auto"/>
        <w:ind w:right="38" w:hanging="1"/>
      </w:pPr>
      <w:r>
        <w:rPr>
          <w:spacing w:val="-6"/>
        </w:rPr>
        <w:t xml:space="preserve">ком </w:t>
      </w:r>
      <w:r>
        <w:rPr>
          <w:spacing w:val="-4"/>
        </w:rPr>
        <w:t xml:space="preserve">наскок </w:t>
      </w:r>
      <w:r>
        <w:t xml:space="preserve">у упор, премах </w:t>
      </w:r>
      <w:r>
        <w:rPr>
          <w:spacing w:val="-4"/>
        </w:rPr>
        <w:t xml:space="preserve">одножно </w:t>
      </w:r>
      <w:r>
        <w:t>десном; окрет за 90</w:t>
      </w:r>
      <w:r>
        <w:rPr>
          <w:position w:val="6"/>
          <w:sz w:val="10"/>
        </w:rPr>
        <w:t xml:space="preserve">о </w:t>
      </w:r>
      <w:r>
        <w:rPr>
          <w:spacing w:val="-4"/>
        </w:rPr>
        <w:t xml:space="preserve">улево, </w:t>
      </w:r>
      <w:r>
        <w:t xml:space="preserve">упо- </w:t>
      </w:r>
      <w:r>
        <w:rPr>
          <w:spacing w:val="-3"/>
        </w:rPr>
        <w:t xml:space="preserve">ром рукама испред </w:t>
      </w:r>
      <w:r>
        <w:t xml:space="preserve">тела преднос </w:t>
      </w:r>
      <w:r>
        <w:rPr>
          <w:spacing w:val="-3"/>
        </w:rPr>
        <w:t xml:space="preserve">разножно; </w:t>
      </w:r>
      <w:r>
        <w:t>ослонцем ногу иза</w:t>
      </w:r>
      <w:r>
        <w:rPr>
          <w:spacing w:val="-30"/>
        </w:rPr>
        <w:t xml:space="preserve"> </w:t>
      </w:r>
      <w:r>
        <w:t xml:space="preserve">тела; </w:t>
      </w:r>
      <w:r>
        <w:rPr>
          <w:spacing w:val="-4"/>
        </w:rPr>
        <w:t xml:space="preserve">замахом </w:t>
      </w:r>
      <w:r>
        <w:t xml:space="preserve">у </w:t>
      </w:r>
      <w:r>
        <w:rPr>
          <w:spacing w:val="-3"/>
        </w:rPr>
        <w:t xml:space="preserve">заножење </w:t>
      </w:r>
      <w:r>
        <w:t xml:space="preserve">до упора чучећег; усправ, </w:t>
      </w:r>
      <w:r>
        <w:rPr>
          <w:spacing w:val="-4"/>
        </w:rPr>
        <w:t xml:space="preserve">ходање </w:t>
      </w:r>
      <w:r>
        <w:t xml:space="preserve">у успону са </w:t>
      </w:r>
      <w:r>
        <w:rPr>
          <w:spacing w:val="-3"/>
        </w:rPr>
        <w:t xml:space="preserve">докорацима, </w:t>
      </w:r>
      <w:r>
        <w:rPr>
          <w:spacing w:val="-4"/>
        </w:rPr>
        <w:t xml:space="preserve">скок </w:t>
      </w:r>
      <w:r>
        <w:rPr>
          <w:spacing w:val="-3"/>
        </w:rPr>
        <w:t xml:space="preserve">пруженим телом, вага претклоном, </w:t>
      </w:r>
      <w:r>
        <w:t xml:space="preserve">усклон, </w:t>
      </w:r>
      <w:r>
        <w:rPr>
          <w:spacing w:val="-4"/>
        </w:rPr>
        <w:t xml:space="preserve">саскок </w:t>
      </w:r>
      <w:r>
        <w:rPr>
          <w:spacing w:val="-3"/>
        </w:rPr>
        <w:t xml:space="preserve">пруженим телом </w:t>
      </w:r>
      <w:r>
        <w:t xml:space="preserve">(чеоно или </w:t>
      </w:r>
      <w:r>
        <w:rPr>
          <w:spacing w:val="-3"/>
        </w:rPr>
        <w:t xml:space="preserve">бочно </w:t>
      </w:r>
      <w:r>
        <w:t xml:space="preserve">у </w:t>
      </w:r>
      <w:r>
        <w:rPr>
          <w:spacing w:val="-3"/>
        </w:rPr>
        <w:t xml:space="preserve">односу </w:t>
      </w:r>
      <w:r>
        <w:t>на</w:t>
      </w:r>
      <w:r>
        <w:rPr>
          <w:spacing w:val="-21"/>
        </w:rPr>
        <w:t xml:space="preserve"> </w:t>
      </w:r>
      <w:r>
        <w:rPr>
          <w:spacing w:val="-3"/>
        </w:rPr>
        <w:t>справу).</w:t>
      </w:r>
    </w:p>
    <w:p w:rsidR="005F701D" w:rsidRDefault="00AC6512">
      <w:pPr>
        <w:pStyle w:val="BodyText"/>
        <w:spacing w:before="3" w:line="230" w:lineRule="auto"/>
        <w:ind w:left="517" w:right="3061" w:firstLine="0"/>
        <w:jc w:val="left"/>
      </w:pPr>
      <w:r>
        <w:t>е) Коњ са хватаљкама За ученике: Проширени садржаји:</w:t>
      </w:r>
    </w:p>
    <w:p w:rsidR="005F701D" w:rsidRDefault="00AC6512">
      <w:pPr>
        <w:pStyle w:val="BodyText"/>
        <w:spacing w:before="3" w:line="230" w:lineRule="auto"/>
        <w:ind w:right="39"/>
      </w:pPr>
      <w:r>
        <w:t>Поновити елементе из основне школе и укомпоновати их у састав:</w:t>
      </w:r>
    </w:p>
    <w:p w:rsidR="005F701D" w:rsidRDefault="00AC6512">
      <w:pPr>
        <w:pStyle w:val="BodyText"/>
        <w:spacing w:before="1" w:line="230" w:lineRule="auto"/>
        <w:ind w:right="38"/>
      </w:pPr>
      <w:r>
        <w:t>премах одножно десном напред, замах уле</w:t>
      </w:r>
      <w:r>
        <w:t xml:space="preserve">во, замах удесно, замах </w:t>
      </w:r>
      <w:r>
        <w:rPr>
          <w:spacing w:val="-3"/>
        </w:rPr>
        <w:t xml:space="preserve">улево </w:t>
      </w:r>
      <w:r>
        <w:t>и спојено премах левом напред, премах десном на- зад, замах улево, замах удесно и спојено премахом десне саскок</w:t>
      </w:r>
      <w:r>
        <w:rPr>
          <w:spacing w:val="-27"/>
        </w:rPr>
        <w:t xml:space="preserve"> </w:t>
      </w:r>
      <w:r>
        <w:t>са окретом за 90</w:t>
      </w:r>
      <w:r>
        <w:rPr>
          <w:position w:val="6"/>
          <w:sz w:val="10"/>
        </w:rPr>
        <w:t>°</w:t>
      </w:r>
      <w:r>
        <w:t xml:space="preserve">улево до става на </w:t>
      </w:r>
      <w:r>
        <w:rPr>
          <w:spacing w:val="-7"/>
        </w:rPr>
        <w:t xml:space="preserve">тлу, </w:t>
      </w:r>
      <w:r>
        <w:t>леви бок према</w:t>
      </w:r>
      <w:r>
        <w:rPr>
          <w:spacing w:val="-5"/>
        </w:rPr>
        <w:t xml:space="preserve"> </w:t>
      </w:r>
      <w:r>
        <w:rPr>
          <w:spacing w:val="-6"/>
        </w:rPr>
        <w:t>коњу.</w:t>
      </w:r>
    </w:p>
    <w:p w:rsidR="005F701D" w:rsidRDefault="00AC6512">
      <w:pPr>
        <w:pStyle w:val="BodyText"/>
        <w:spacing w:before="4" w:line="230" w:lineRule="auto"/>
        <w:ind w:right="38"/>
      </w:pPr>
      <w:r>
        <w:t>Садржаје спортске гимнастике (елементе и саставе) нас</w:t>
      </w:r>
      <w:r>
        <w:t>тав- ник прилагођава могућностима и способностима ученика. Прет- ходно је неопходно проверити ниво савладаности елемената који су реализовани у основној школи.</w:t>
      </w:r>
    </w:p>
    <w:p w:rsidR="005F701D" w:rsidRDefault="00AC6512">
      <w:pPr>
        <w:pStyle w:val="ListParagraph"/>
        <w:numPr>
          <w:ilvl w:val="0"/>
          <w:numId w:val="36"/>
        </w:numPr>
        <w:tabs>
          <w:tab w:val="left" w:pos="698"/>
        </w:tabs>
        <w:spacing w:line="199" w:lineRule="exact"/>
        <w:ind w:left="697"/>
        <w:rPr>
          <w:sz w:val="18"/>
        </w:rPr>
      </w:pPr>
      <w:r>
        <w:rPr>
          <w:sz w:val="18"/>
        </w:rPr>
        <w:t>Спорт или физичка активност по</w:t>
      </w:r>
      <w:r>
        <w:rPr>
          <w:spacing w:val="-5"/>
          <w:sz w:val="18"/>
        </w:rPr>
        <w:t xml:space="preserve"> </w:t>
      </w:r>
      <w:r>
        <w:rPr>
          <w:sz w:val="18"/>
        </w:rPr>
        <w:t>избору</w:t>
      </w:r>
    </w:p>
    <w:p w:rsidR="005F701D" w:rsidRDefault="00AC6512">
      <w:pPr>
        <w:pStyle w:val="BodyText"/>
        <w:spacing w:before="3" w:line="230" w:lineRule="auto"/>
        <w:ind w:right="38"/>
      </w:pPr>
      <w:r>
        <w:t>У складу са својим могућностима школа нуди ученицима спорт</w:t>
      </w:r>
      <w:r>
        <w:t>ске игре и спорт за које има могућности да их реализује.</w:t>
      </w:r>
    </w:p>
    <w:p w:rsidR="005F701D" w:rsidRDefault="00AC6512">
      <w:pPr>
        <w:pStyle w:val="BodyText"/>
        <w:spacing w:before="1" w:line="230" w:lineRule="auto"/>
        <w:ind w:right="38"/>
      </w:pPr>
      <w:r>
        <w:t>Ученици се на основу својих способности, жеља, интересо- вања или препоруке наставника опредељују за један спорт у коме се обучавају, усавршавају и развијају своје стваралаштво. То могу да буду предл</w:t>
      </w:r>
      <w:r>
        <w:t>ожене спортске гране и други спортови за које уче- ници покажу интерес.</w:t>
      </w:r>
    </w:p>
    <w:p w:rsidR="005F701D" w:rsidRDefault="00AC6512">
      <w:pPr>
        <w:pStyle w:val="BodyText"/>
        <w:spacing w:before="4" w:line="230" w:lineRule="auto"/>
        <w:ind w:right="38"/>
      </w:pPr>
      <w:r>
        <w:t>При реализацији спортске дисциплине или спортске гране по избору ученика неопходно је:</w:t>
      </w:r>
    </w:p>
    <w:p w:rsidR="005F701D" w:rsidRDefault="00AC6512">
      <w:pPr>
        <w:pStyle w:val="ListParagraph"/>
        <w:numPr>
          <w:ilvl w:val="0"/>
          <w:numId w:val="39"/>
        </w:numPr>
        <w:tabs>
          <w:tab w:val="left" w:pos="653"/>
        </w:tabs>
        <w:spacing w:line="198" w:lineRule="exact"/>
        <w:ind w:left="652" w:hanging="135"/>
        <w:rPr>
          <w:sz w:val="18"/>
        </w:rPr>
      </w:pPr>
      <w:r>
        <w:rPr>
          <w:sz w:val="18"/>
        </w:rPr>
        <w:t>поновити и утврдити раније обучаване</w:t>
      </w:r>
      <w:r>
        <w:rPr>
          <w:spacing w:val="-7"/>
          <w:sz w:val="18"/>
        </w:rPr>
        <w:t xml:space="preserve"> </w:t>
      </w:r>
      <w:r>
        <w:rPr>
          <w:sz w:val="18"/>
        </w:rPr>
        <w:t>елементе;</w:t>
      </w:r>
    </w:p>
    <w:p w:rsidR="005F701D" w:rsidRDefault="00AC6512">
      <w:pPr>
        <w:pStyle w:val="ListParagraph"/>
        <w:numPr>
          <w:ilvl w:val="0"/>
          <w:numId w:val="39"/>
        </w:numPr>
        <w:tabs>
          <w:tab w:val="left" w:pos="704"/>
        </w:tabs>
        <w:spacing w:before="3" w:line="230" w:lineRule="auto"/>
        <w:ind w:right="39" w:firstLine="397"/>
        <w:jc w:val="both"/>
        <w:rPr>
          <w:sz w:val="18"/>
        </w:rPr>
      </w:pPr>
      <w:r>
        <w:rPr>
          <w:sz w:val="18"/>
        </w:rPr>
        <w:t>проширити и продубити техничко-тактичку припремље- ност ученика у складу са изборним програмом за дату игру или спортску</w:t>
      </w:r>
      <w:r>
        <w:rPr>
          <w:spacing w:val="-1"/>
          <w:sz w:val="18"/>
        </w:rPr>
        <w:t xml:space="preserve"> </w:t>
      </w:r>
      <w:r>
        <w:rPr>
          <w:spacing w:val="-4"/>
          <w:sz w:val="18"/>
        </w:rPr>
        <w:t>грану.</w:t>
      </w:r>
    </w:p>
    <w:p w:rsidR="005F701D" w:rsidRDefault="00AC6512">
      <w:pPr>
        <w:pStyle w:val="BodyText"/>
        <w:spacing w:before="2" w:line="230" w:lineRule="auto"/>
        <w:ind w:left="517" w:right="994" w:firstLine="0"/>
        <w:jc w:val="left"/>
      </w:pPr>
      <w:r>
        <w:t>Предложене спортске игре и активности: Рукомет</w:t>
      </w:r>
    </w:p>
    <w:p w:rsidR="005F701D" w:rsidRDefault="00AC6512">
      <w:pPr>
        <w:pStyle w:val="ListParagraph"/>
        <w:numPr>
          <w:ilvl w:val="0"/>
          <w:numId w:val="39"/>
        </w:numPr>
        <w:tabs>
          <w:tab w:val="left" w:pos="677"/>
        </w:tabs>
        <w:spacing w:before="1" w:line="230" w:lineRule="auto"/>
        <w:ind w:right="38" w:firstLine="397"/>
        <w:jc w:val="both"/>
        <w:rPr>
          <w:sz w:val="18"/>
        </w:rPr>
      </w:pPr>
      <w:r>
        <w:rPr>
          <w:spacing w:val="-4"/>
          <w:sz w:val="18"/>
        </w:rPr>
        <w:t xml:space="preserve">Увежбавати </w:t>
      </w:r>
      <w:r>
        <w:rPr>
          <w:sz w:val="18"/>
        </w:rPr>
        <w:t xml:space="preserve">и усавршити основне техничке елементе </w:t>
      </w:r>
      <w:r>
        <w:rPr>
          <w:spacing w:val="-3"/>
          <w:sz w:val="18"/>
        </w:rPr>
        <w:t xml:space="preserve">који </w:t>
      </w:r>
      <w:r>
        <w:rPr>
          <w:sz w:val="18"/>
        </w:rPr>
        <w:t>су предвиђени програмским садржајима за основну</w:t>
      </w:r>
      <w:r>
        <w:rPr>
          <w:spacing w:val="-6"/>
          <w:sz w:val="18"/>
        </w:rPr>
        <w:t xml:space="preserve"> школу.</w:t>
      </w:r>
    </w:p>
    <w:p w:rsidR="005F701D" w:rsidRDefault="00AC6512">
      <w:pPr>
        <w:pStyle w:val="BodyText"/>
        <w:spacing w:before="2" w:line="230" w:lineRule="auto"/>
        <w:ind w:right="38"/>
      </w:pPr>
      <w:r>
        <w:t xml:space="preserve">Покривање и откривање играча, одузимање лопте, ометање противника. Општи принципи постављања играча у одбрани и на- </w:t>
      </w:r>
      <w:r>
        <w:rPr>
          <w:spacing w:val="-5"/>
        </w:rPr>
        <w:t>паду.</w:t>
      </w:r>
      <w:r>
        <w:rPr>
          <w:spacing w:val="-4"/>
        </w:rPr>
        <w:t xml:space="preserve"> </w:t>
      </w:r>
      <w:r>
        <w:t>Напад</w:t>
      </w:r>
      <w:r>
        <w:rPr>
          <w:spacing w:val="-4"/>
        </w:rPr>
        <w:t xml:space="preserve"> </w:t>
      </w:r>
      <w:r>
        <w:t>са</w:t>
      </w:r>
      <w:r>
        <w:rPr>
          <w:spacing w:val="-4"/>
        </w:rPr>
        <w:t xml:space="preserve"> </w:t>
      </w:r>
      <w:r>
        <w:t>једним</w:t>
      </w:r>
      <w:r>
        <w:rPr>
          <w:spacing w:val="-4"/>
        </w:rPr>
        <w:t xml:space="preserve"> </w:t>
      </w:r>
      <w:r>
        <w:t>и</w:t>
      </w:r>
      <w:r>
        <w:rPr>
          <w:spacing w:val="-4"/>
        </w:rPr>
        <w:t xml:space="preserve"> </w:t>
      </w:r>
      <w:r>
        <w:t>два</w:t>
      </w:r>
      <w:r>
        <w:rPr>
          <w:spacing w:val="-4"/>
        </w:rPr>
        <w:t xml:space="preserve"> </w:t>
      </w:r>
      <w:r>
        <w:t>играча</w:t>
      </w:r>
      <w:r>
        <w:rPr>
          <w:spacing w:val="-4"/>
        </w:rPr>
        <w:t xml:space="preserve"> </w:t>
      </w:r>
      <w:r>
        <w:t>и</w:t>
      </w:r>
      <w:r>
        <w:rPr>
          <w:spacing w:val="-4"/>
        </w:rPr>
        <w:t xml:space="preserve"> </w:t>
      </w:r>
      <w:r>
        <w:t>напад</w:t>
      </w:r>
      <w:r>
        <w:rPr>
          <w:spacing w:val="-4"/>
        </w:rPr>
        <w:t xml:space="preserve"> </w:t>
      </w:r>
      <w:r>
        <w:t>против</w:t>
      </w:r>
      <w:r>
        <w:rPr>
          <w:spacing w:val="-4"/>
        </w:rPr>
        <w:t xml:space="preserve"> </w:t>
      </w:r>
      <w:r>
        <w:t>зонске</w:t>
      </w:r>
      <w:r>
        <w:rPr>
          <w:spacing w:val="-4"/>
        </w:rPr>
        <w:t xml:space="preserve"> </w:t>
      </w:r>
      <w:r>
        <w:t>одбране. Зонска одбрана и на</w:t>
      </w:r>
      <w:r>
        <w:t xml:space="preserve">пад „човек на човека”. </w:t>
      </w:r>
      <w:r>
        <w:rPr>
          <w:spacing w:val="-3"/>
        </w:rPr>
        <w:t xml:space="preserve">Уигравање </w:t>
      </w:r>
      <w:r>
        <w:t>у ситуацио- ним</w:t>
      </w:r>
      <w:r>
        <w:rPr>
          <w:spacing w:val="-2"/>
        </w:rPr>
        <w:t xml:space="preserve"> </w:t>
      </w:r>
      <w:r>
        <w:t>условима.</w:t>
      </w:r>
    </w:p>
    <w:p w:rsidR="005F701D" w:rsidRDefault="00AC6512">
      <w:pPr>
        <w:pStyle w:val="ListParagraph"/>
        <w:numPr>
          <w:ilvl w:val="0"/>
          <w:numId w:val="39"/>
        </w:numPr>
        <w:tabs>
          <w:tab w:val="left" w:pos="653"/>
        </w:tabs>
        <w:spacing w:line="200" w:lineRule="exact"/>
        <w:ind w:left="652" w:hanging="135"/>
        <w:rPr>
          <w:sz w:val="18"/>
        </w:rPr>
      </w:pPr>
      <w:r>
        <w:rPr>
          <w:sz w:val="18"/>
        </w:rPr>
        <w:t>Правила</w:t>
      </w:r>
      <w:r>
        <w:rPr>
          <w:spacing w:val="-2"/>
          <w:sz w:val="18"/>
        </w:rPr>
        <w:t xml:space="preserve"> </w:t>
      </w:r>
      <w:r>
        <w:rPr>
          <w:sz w:val="18"/>
        </w:rPr>
        <w:t>игре.</w:t>
      </w:r>
    </w:p>
    <w:p w:rsidR="005F701D" w:rsidRDefault="00AC6512">
      <w:pPr>
        <w:pStyle w:val="ListParagraph"/>
        <w:numPr>
          <w:ilvl w:val="0"/>
          <w:numId w:val="39"/>
        </w:numPr>
        <w:tabs>
          <w:tab w:val="left" w:pos="707"/>
        </w:tabs>
        <w:spacing w:before="3" w:line="230" w:lineRule="auto"/>
        <w:ind w:right="38" w:firstLine="397"/>
        <w:jc w:val="both"/>
        <w:rPr>
          <w:sz w:val="18"/>
        </w:rPr>
      </w:pPr>
      <w:r>
        <w:rPr>
          <w:sz w:val="18"/>
        </w:rPr>
        <w:t xml:space="preserve">Учествовање на разредним, </w:t>
      </w:r>
      <w:r>
        <w:rPr>
          <w:spacing w:val="-3"/>
          <w:sz w:val="18"/>
        </w:rPr>
        <w:t xml:space="preserve">школским </w:t>
      </w:r>
      <w:r>
        <w:rPr>
          <w:sz w:val="18"/>
        </w:rPr>
        <w:t>и међушколским такмичењима.</w:t>
      </w:r>
    </w:p>
    <w:p w:rsidR="005F701D" w:rsidRDefault="00AC6512">
      <w:pPr>
        <w:pStyle w:val="BodyText"/>
        <w:spacing w:line="198" w:lineRule="exact"/>
        <w:ind w:left="517" w:firstLine="0"/>
        <w:jc w:val="left"/>
      </w:pPr>
      <w:r>
        <w:t>Мали фудбал</w:t>
      </w:r>
    </w:p>
    <w:p w:rsidR="005F701D" w:rsidRDefault="00AC6512">
      <w:pPr>
        <w:pStyle w:val="ListParagraph"/>
        <w:numPr>
          <w:ilvl w:val="0"/>
          <w:numId w:val="39"/>
        </w:numPr>
        <w:tabs>
          <w:tab w:val="left" w:pos="677"/>
        </w:tabs>
        <w:spacing w:before="3" w:line="230" w:lineRule="auto"/>
        <w:ind w:right="38" w:firstLine="397"/>
        <w:jc w:val="both"/>
        <w:rPr>
          <w:sz w:val="18"/>
        </w:rPr>
      </w:pPr>
      <w:r>
        <w:rPr>
          <w:spacing w:val="-4"/>
          <w:sz w:val="18"/>
        </w:rPr>
        <w:t xml:space="preserve">Увежбавати </w:t>
      </w:r>
      <w:r>
        <w:rPr>
          <w:sz w:val="18"/>
        </w:rPr>
        <w:t xml:space="preserve">и усавршити основне техничке елементе </w:t>
      </w:r>
      <w:r>
        <w:rPr>
          <w:spacing w:val="-3"/>
          <w:sz w:val="18"/>
        </w:rPr>
        <w:t xml:space="preserve">који </w:t>
      </w:r>
      <w:r>
        <w:rPr>
          <w:sz w:val="18"/>
        </w:rPr>
        <w:t>су предвиђени програмским садржајима за основну</w:t>
      </w:r>
      <w:r>
        <w:rPr>
          <w:spacing w:val="-6"/>
          <w:sz w:val="18"/>
        </w:rPr>
        <w:t xml:space="preserve"> школу.</w:t>
      </w:r>
    </w:p>
    <w:p w:rsidR="005F701D" w:rsidRDefault="00AC6512">
      <w:pPr>
        <w:pStyle w:val="ListParagraph"/>
        <w:numPr>
          <w:ilvl w:val="0"/>
          <w:numId w:val="39"/>
        </w:numPr>
        <w:tabs>
          <w:tab w:val="left" w:pos="664"/>
        </w:tabs>
        <w:spacing w:before="1" w:line="230" w:lineRule="auto"/>
        <w:ind w:right="38" w:firstLine="397"/>
        <w:jc w:val="both"/>
        <w:rPr>
          <w:sz w:val="18"/>
        </w:rPr>
      </w:pPr>
      <w:r>
        <w:rPr>
          <w:sz w:val="18"/>
        </w:rPr>
        <w:t>Покривање и откривање играча, одузимање лопте и омета- ње противника. Општи принципи постављања играча у нападу и одбрани. Разне варијанте напада и</w:t>
      </w:r>
      <w:r>
        <w:rPr>
          <w:spacing w:val="-6"/>
          <w:sz w:val="18"/>
        </w:rPr>
        <w:t xml:space="preserve"> </w:t>
      </w:r>
      <w:r>
        <w:rPr>
          <w:sz w:val="18"/>
        </w:rPr>
        <w:t>одбране.</w:t>
      </w:r>
    </w:p>
    <w:p w:rsidR="005F701D" w:rsidRDefault="00AC6512">
      <w:pPr>
        <w:pStyle w:val="ListParagraph"/>
        <w:numPr>
          <w:ilvl w:val="0"/>
          <w:numId w:val="39"/>
        </w:numPr>
        <w:tabs>
          <w:tab w:val="left" w:pos="653"/>
        </w:tabs>
        <w:spacing w:line="199" w:lineRule="exact"/>
        <w:ind w:left="652" w:hanging="135"/>
        <w:rPr>
          <w:sz w:val="18"/>
        </w:rPr>
      </w:pPr>
      <w:r>
        <w:rPr>
          <w:spacing w:val="-3"/>
          <w:sz w:val="18"/>
        </w:rPr>
        <w:t xml:space="preserve">Уигравање </w:t>
      </w:r>
      <w:r>
        <w:rPr>
          <w:sz w:val="18"/>
        </w:rPr>
        <w:t>у ситуационим</w:t>
      </w:r>
      <w:r>
        <w:rPr>
          <w:spacing w:val="1"/>
          <w:sz w:val="18"/>
        </w:rPr>
        <w:t xml:space="preserve"> </w:t>
      </w:r>
      <w:r>
        <w:rPr>
          <w:sz w:val="18"/>
        </w:rPr>
        <w:t>условима.</w:t>
      </w:r>
    </w:p>
    <w:p w:rsidR="005F701D" w:rsidRDefault="00AC6512">
      <w:pPr>
        <w:pStyle w:val="ListParagraph"/>
        <w:numPr>
          <w:ilvl w:val="0"/>
          <w:numId w:val="39"/>
        </w:numPr>
        <w:tabs>
          <w:tab w:val="left" w:pos="653"/>
        </w:tabs>
        <w:spacing w:line="199" w:lineRule="exact"/>
        <w:ind w:left="652" w:hanging="135"/>
        <w:rPr>
          <w:sz w:val="18"/>
        </w:rPr>
      </w:pPr>
      <w:r>
        <w:rPr>
          <w:sz w:val="18"/>
        </w:rPr>
        <w:t>Правила малог</w:t>
      </w:r>
      <w:r>
        <w:rPr>
          <w:spacing w:val="-3"/>
          <w:sz w:val="18"/>
        </w:rPr>
        <w:t xml:space="preserve"> фудбала.</w:t>
      </w:r>
    </w:p>
    <w:p w:rsidR="005F701D" w:rsidRDefault="00AC6512">
      <w:pPr>
        <w:pStyle w:val="ListParagraph"/>
        <w:numPr>
          <w:ilvl w:val="0"/>
          <w:numId w:val="39"/>
        </w:numPr>
        <w:tabs>
          <w:tab w:val="left" w:pos="662"/>
        </w:tabs>
        <w:spacing w:before="3" w:line="230" w:lineRule="auto"/>
        <w:ind w:right="39" w:firstLine="397"/>
        <w:jc w:val="both"/>
        <w:rPr>
          <w:sz w:val="18"/>
        </w:rPr>
      </w:pPr>
      <w:r>
        <w:rPr>
          <w:sz w:val="18"/>
        </w:rPr>
        <w:t xml:space="preserve">Учествовање на разним </w:t>
      </w:r>
      <w:r>
        <w:rPr>
          <w:spacing w:val="-3"/>
          <w:sz w:val="18"/>
        </w:rPr>
        <w:t xml:space="preserve">школским </w:t>
      </w:r>
      <w:r>
        <w:rPr>
          <w:sz w:val="18"/>
        </w:rPr>
        <w:t>и међушколским такми- чењима.</w:t>
      </w:r>
    </w:p>
    <w:p w:rsidR="005F701D" w:rsidRDefault="00AC6512">
      <w:pPr>
        <w:pStyle w:val="BodyText"/>
        <w:spacing w:line="198" w:lineRule="exact"/>
        <w:ind w:left="517" w:firstLine="0"/>
        <w:jc w:val="left"/>
      </w:pPr>
      <w:r>
        <w:t>Кошарка</w:t>
      </w:r>
    </w:p>
    <w:p w:rsidR="005F701D" w:rsidRDefault="00AC6512">
      <w:pPr>
        <w:pStyle w:val="ListParagraph"/>
        <w:numPr>
          <w:ilvl w:val="0"/>
          <w:numId w:val="39"/>
        </w:numPr>
        <w:tabs>
          <w:tab w:val="left" w:pos="677"/>
        </w:tabs>
        <w:spacing w:before="3" w:line="230" w:lineRule="auto"/>
        <w:ind w:right="38" w:firstLine="397"/>
        <w:jc w:val="both"/>
        <w:rPr>
          <w:sz w:val="18"/>
        </w:rPr>
      </w:pPr>
      <w:r>
        <w:rPr>
          <w:spacing w:val="-4"/>
          <w:sz w:val="18"/>
        </w:rPr>
        <w:t xml:space="preserve">Увежбавати </w:t>
      </w:r>
      <w:r>
        <w:rPr>
          <w:sz w:val="18"/>
        </w:rPr>
        <w:t xml:space="preserve">и усавршити основне техничке елементе </w:t>
      </w:r>
      <w:r>
        <w:rPr>
          <w:spacing w:val="-3"/>
          <w:sz w:val="18"/>
        </w:rPr>
        <w:t xml:space="preserve">који </w:t>
      </w:r>
      <w:r>
        <w:rPr>
          <w:sz w:val="18"/>
        </w:rPr>
        <w:t>су предвиђени програмским садржајима за основну</w:t>
      </w:r>
      <w:r>
        <w:rPr>
          <w:spacing w:val="-6"/>
          <w:sz w:val="18"/>
        </w:rPr>
        <w:t xml:space="preserve"> школу.</w:t>
      </w:r>
    </w:p>
    <w:p w:rsidR="005F701D" w:rsidRDefault="00AC6512">
      <w:pPr>
        <w:pStyle w:val="ListParagraph"/>
        <w:numPr>
          <w:ilvl w:val="0"/>
          <w:numId w:val="39"/>
        </w:numPr>
        <w:tabs>
          <w:tab w:val="left" w:pos="672"/>
        </w:tabs>
        <w:spacing w:before="2" w:line="230" w:lineRule="auto"/>
        <w:ind w:right="38" w:firstLine="397"/>
        <w:jc w:val="both"/>
        <w:rPr>
          <w:sz w:val="18"/>
        </w:rPr>
      </w:pPr>
      <w:r>
        <w:rPr>
          <w:sz w:val="18"/>
        </w:rPr>
        <w:t xml:space="preserve">Техника кошарке. Шутирање на </w:t>
      </w:r>
      <w:r>
        <w:rPr>
          <w:spacing w:val="-4"/>
          <w:sz w:val="18"/>
        </w:rPr>
        <w:t xml:space="preserve">кош </w:t>
      </w:r>
      <w:r>
        <w:rPr>
          <w:sz w:val="18"/>
        </w:rPr>
        <w:t>из места и кретања, шут</w:t>
      </w:r>
      <w:r>
        <w:rPr>
          <w:spacing w:val="-5"/>
          <w:sz w:val="18"/>
        </w:rPr>
        <w:t xml:space="preserve"> </w:t>
      </w:r>
      <w:r>
        <w:rPr>
          <w:sz w:val="18"/>
        </w:rPr>
        <w:t>са</w:t>
      </w:r>
      <w:r>
        <w:rPr>
          <w:spacing w:val="-4"/>
          <w:sz w:val="18"/>
        </w:rPr>
        <w:t xml:space="preserve"> </w:t>
      </w:r>
      <w:r>
        <w:rPr>
          <w:sz w:val="18"/>
        </w:rPr>
        <w:t>једном</w:t>
      </w:r>
      <w:r>
        <w:rPr>
          <w:spacing w:val="-4"/>
          <w:sz w:val="18"/>
        </w:rPr>
        <w:t xml:space="preserve"> </w:t>
      </w:r>
      <w:r>
        <w:rPr>
          <w:sz w:val="18"/>
        </w:rPr>
        <w:t>или</w:t>
      </w:r>
      <w:r>
        <w:rPr>
          <w:spacing w:val="-5"/>
          <w:sz w:val="18"/>
        </w:rPr>
        <w:t xml:space="preserve"> </w:t>
      </w:r>
      <w:r>
        <w:rPr>
          <w:sz w:val="18"/>
        </w:rPr>
        <w:t>обема</w:t>
      </w:r>
      <w:r>
        <w:rPr>
          <w:spacing w:val="-4"/>
          <w:sz w:val="18"/>
        </w:rPr>
        <w:t xml:space="preserve"> </w:t>
      </w:r>
      <w:r>
        <w:rPr>
          <w:sz w:val="18"/>
        </w:rPr>
        <w:t>рукама,</w:t>
      </w:r>
      <w:r>
        <w:rPr>
          <w:spacing w:val="-4"/>
          <w:sz w:val="18"/>
        </w:rPr>
        <w:t xml:space="preserve"> </w:t>
      </w:r>
      <w:r>
        <w:rPr>
          <w:sz w:val="18"/>
        </w:rPr>
        <w:t>са</w:t>
      </w:r>
      <w:r>
        <w:rPr>
          <w:spacing w:val="-4"/>
          <w:sz w:val="18"/>
        </w:rPr>
        <w:t xml:space="preserve"> </w:t>
      </w:r>
      <w:r>
        <w:rPr>
          <w:sz w:val="18"/>
        </w:rPr>
        <w:t>разних</w:t>
      </w:r>
      <w:r>
        <w:rPr>
          <w:spacing w:val="-4"/>
          <w:sz w:val="18"/>
        </w:rPr>
        <w:t xml:space="preserve"> </w:t>
      </w:r>
      <w:r>
        <w:rPr>
          <w:sz w:val="18"/>
        </w:rPr>
        <w:t>одстојања</w:t>
      </w:r>
      <w:r>
        <w:rPr>
          <w:spacing w:val="-4"/>
          <w:sz w:val="18"/>
        </w:rPr>
        <w:t xml:space="preserve"> </w:t>
      </w:r>
      <w:r>
        <w:rPr>
          <w:spacing w:val="-3"/>
          <w:sz w:val="18"/>
        </w:rPr>
        <w:t>од</w:t>
      </w:r>
      <w:r>
        <w:rPr>
          <w:spacing w:val="-4"/>
          <w:sz w:val="18"/>
        </w:rPr>
        <w:t xml:space="preserve"> </w:t>
      </w:r>
      <w:r>
        <w:rPr>
          <w:sz w:val="18"/>
        </w:rPr>
        <w:t>к</w:t>
      </w:r>
      <w:r>
        <w:rPr>
          <w:sz w:val="18"/>
        </w:rPr>
        <w:t>оша.</w:t>
      </w:r>
      <w:r>
        <w:rPr>
          <w:spacing w:val="-4"/>
          <w:sz w:val="18"/>
        </w:rPr>
        <w:t xml:space="preserve"> </w:t>
      </w:r>
      <w:r>
        <w:rPr>
          <w:sz w:val="18"/>
        </w:rPr>
        <w:t>По- стављање и кретање играча у нападу и одбрани. Одбрана „зоном” и „човек на човека”. Напад против ових врста одбрана. Контрана- пад у разним варијантама и принцип</w:t>
      </w:r>
      <w:r>
        <w:rPr>
          <w:spacing w:val="-6"/>
          <w:sz w:val="18"/>
        </w:rPr>
        <w:t xml:space="preserve"> </w:t>
      </w:r>
      <w:r>
        <w:rPr>
          <w:sz w:val="18"/>
        </w:rPr>
        <w:t>блока.</w:t>
      </w:r>
    </w:p>
    <w:p w:rsidR="005F701D" w:rsidRDefault="00AC6512">
      <w:pPr>
        <w:pStyle w:val="ListParagraph"/>
        <w:numPr>
          <w:ilvl w:val="0"/>
          <w:numId w:val="39"/>
        </w:numPr>
        <w:tabs>
          <w:tab w:val="left" w:pos="653"/>
        </w:tabs>
        <w:spacing w:line="200" w:lineRule="exact"/>
        <w:ind w:left="652" w:hanging="135"/>
        <w:rPr>
          <w:sz w:val="18"/>
        </w:rPr>
      </w:pPr>
      <w:r>
        <w:rPr>
          <w:spacing w:val="-3"/>
          <w:sz w:val="18"/>
        </w:rPr>
        <w:t xml:space="preserve">Уигравање </w:t>
      </w:r>
      <w:r>
        <w:rPr>
          <w:sz w:val="18"/>
        </w:rPr>
        <w:t>у ситуационим</w:t>
      </w:r>
      <w:r>
        <w:rPr>
          <w:spacing w:val="1"/>
          <w:sz w:val="18"/>
        </w:rPr>
        <w:t xml:space="preserve"> </w:t>
      </w:r>
      <w:r>
        <w:rPr>
          <w:sz w:val="18"/>
        </w:rPr>
        <w:t>условима.</w:t>
      </w:r>
    </w:p>
    <w:p w:rsidR="005F701D" w:rsidRDefault="00AC6512">
      <w:pPr>
        <w:pStyle w:val="ListParagraph"/>
        <w:numPr>
          <w:ilvl w:val="0"/>
          <w:numId w:val="39"/>
        </w:numPr>
        <w:tabs>
          <w:tab w:val="left" w:pos="653"/>
        </w:tabs>
        <w:spacing w:line="199" w:lineRule="exact"/>
        <w:ind w:left="652" w:hanging="135"/>
        <w:rPr>
          <w:sz w:val="18"/>
        </w:rPr>
      </w:pPr>
      <w:r>
        <w:rPr>
          <w:sz w:val="18"/>
        </w:rPr>
        <w:t>Правила игре и</w:t>
      </w:r>
      <w:r>
        <w:rPr>
          <w:spacing w:val="-4"/>
          <w:sz w:val="18"/>
        </w:rPr>
        <w:t xml:space="preserve"> </w:t>
      </w:r>
      <w:r>
        <w:rPr>
          <w:sz w:val="18"/>
        </w:rPr>
        <w:t>суђење.</w:t>
      </w:r>
    </w:p>
    <w:p w:rsidR="005F701D" w:rsidRDefault="00AC6512">
      <w:pPr>
        <w:pStyle w:val="ListParagraph"/>
        <w:numPr>
          <w:ilvl w:val="0"/>
          <w:numId w:val="39"/>
        </w:numPr>
        <w:tabs>
          <w:tab w:val="left" w:pos="653"/>
        </w:tabs>
        <w:spacing w:line="203" w:lineRule="exact"/>
        <w:ind w:left="652" w:hanging="135"/>
        <w:rPr>
          <w:sz w:val="18"/>
        </w:rPr>
      </w:pPr>
      <w:r>
        <w:rPr>
          <w:sz w:val="18"/>
        </w:rPr>
        <w:t>Учествовање на разредн</w:t>
      </w:r>
      <w:r>
        <w:rPr>
          <w:sz w:val="18"/>
        </w:rPr>
        <w:t xml:space="preserve">им и </w:t>
      </w:r>
      <w:r>
        <w:rPr>
          <w:spacing w:val="-3"/>
          <w:sz w:val="18"/>
        </w:rPr>
        <w:t xml:space="preserve">школским </w:t>
      </w:r>
      <w:r>
        <w:rPr>
          <w:sz w:val="18"/>
        </w:rPr>
        <w:t>такмичењима.</w:t>
      </w:r>
    </w:p>
    <w:p w:rsidR="005F701D" w:rsidRDefault="00AC6512">
      <w:pPr>
        <w:pStyle w:val="BodyText"/>
        <w:spacing w:before="80" w:line="204" w:lineRule="exact"/>
        <w:ind w:left="517" w:firstLine="0"/>
        <w:jc w:val="left"/>
      </w:pPr>
      <w:r>
        <w:br w:type="column"/>
      </w:r>
      <w:r>
        <w:t>Одбојка</w:t>
      </w:r>
    </w:p>
    <w:p w:rsidR="005F701D" w:rsidRDefault="00AC6512">
      <w:pPr>
        <w:pStyle w:val="ListParagraph"/>
        <w:numPr>
          <w:ilvl w:val="0"/>
          <w:numId w:val="39"/>
        </w:numPr>
        <w:tabs>
          <w:tab w:val="left" w:pos="677"/>
        </w:tabs>
        <w:spacing w:before="2" w:line="232" w:lineRule="auto"/>
        <w:ind w:right="117" w:firstLine="397"/>
        <w:rPr>
          <w:sz w:val="18"/>
        </w:rPr>
      </w:pPr>
      <w:r>
        <w:rPr>
          <w:spacing w:val="-4"/>
          <w:sz w:val="18"/>
        </w:rPr>
        <w:t xml:space="preserve">Увежбавати </w:t>
      </w:r>
      <w:r>
        <w:rPr>
          <w:sz w:val="18"/>
        </w:rPr>
        <w:t xml:space="preserve">и усавршити основне техничке елементе </w:t>
      </w:r>
      <w:r>
        <w:rPr>
          <w:spacing w:val="-3"/>
          <w:sz w:val="18"/>
        </w:rPr>
        <w:t xml:space="preserve">који </w:t>
      </w:r>
      <w:r>
        <w:rPr>
          <w:sz w:val="18"/>
        </w:rPr>
        <w:t>су предвиђени програмским садржајима за основну</w:t>
      </w:r>
      <w:r>
        <w:rPr>
          <w:spacing w:val="-6"/>
          <w:sz w:val="18"/>
        </w:rPr>
        <w:t xml:space="preserve"> школу.</w:t>
      </w:r>
    </w:p>
    <w:p w:rsidR="005F701D" w:rsidRDefault="00AC6512">
      <w:pPr>
        <w:pStyle w:val="ListParagraph"/>
        <w:numPr>
          <w:ilvl w:val="0"/>
          <w:numId w:val="39"/>
        </w:numPr>
        <w:tabs>
          <w:tab w:val="left" w:pos="661"/>
        </w:tabs>
        <w:spacing w:line="201" w:lineRule="exact"/>
        <w:ind w:left="660" w:hanging="143"/>
        <w:rPr>
          <w:sz w:val="18"/>
        </w:rPr>
      </w:pPr>
      <w:r>
        <w:rPr>
          <w:sz w:val="18"/>
        </w:rPr>
        <w:t>Техника одбојке. Игра са повученим и истуреним</w:t>
      </w:r>
      <w:r>
        <w:rPr>
          <w:spacing w:val="23"/>
          <w:sz w:val="18"/>
        </w:rPr>
        <w:t xml:space="preserve"> </w:t>
      </w:r>
      <w:r>
        <w:rPr>
          <w:sz w:val="18"/>
        </w:rPr>
        <w:t>центром.</w:t>
      </w:r>
    </w:p>
    <w:p w:rsidR="005F701D" w:rsidRDefault="00AC6512">
      <w:pPr>
        <w:pStyle w:val="BodyText"/>
        <w:spacing w:line="202" w:lineRule="exact"/>
        <w:ind w:firstLine="0"/>
        <w:jc w:val="left"/>
      </w:pPr>
      <w:r>
        <w:t>Смечирање и његова блокада.</w:t>
      </w:r>
    </w:p>
    <w:p w:rsidR="005F701D" w:rsidRDefault="00AC6512">
      <w:pPr>
        <w:pStyle w:val="ListParagraph"/>
        <w:numPr>
          <w:ilvl w:val="0"/>
          <w:numId w:val="39"/>
        </w:numPr>
        <w:tabs>
          <w:tab w:val="left" w:pos="653"/>
        </w:tabs>
        <w:spacing w:line="202" w:lineRule="exact"/>
        <w:ind w:left="652" w:hanging="135"/>
        <w:rPr>
          <w:sz w:val="18"/>
        </w:rPr>
      </w:pPr>
      <w:r>
        <w:rPr>
          <w:spacing w:val="-3"/>
          <w:sz w:val="18"/>
        </w:rPr>
        <w:t xml:space="preserve">Уигравање </w:t>
      </w:r>
      <w:r>
        <w:rPr>
          <w:sz w:val="18"/>
        </w:rPr>
        <w:t>у ситуационим</w:t>
      </w:r>
      <w:r>
        <w:rPr>
          <w:spacing w:val="1"/>
          <w:sz w:val="18"/>
        </w:rPr>
        <w:t xml:space="preserve"> </w:t>
      </w:r>
      <w:r>
        <w:rPr>
          <w:sz w:val="18"/>
        </w:rPr>
        <w:t>условима.</w:t>
      </w:r>
    </w:p>
    <w:p w:rsidR="005F701D" w:rsidRDefault="00AC6512">
      <w:pPr>
        <w:pStyle w:val="ListParagraph"/>
        <w:numPr>
          <w:ilvl w:val="0"/>
          <w:numId w:val="39"/>
        </w:numPr>
        <w:tabs>
          <w:tab w:val="left" w:pos="653"/>
        </w:tabs>
        <w:spacing w:line="202" w:lineRule="exact"/>
        <w:ind w:left="652" w:hanging="135"/>
        <w:rPr>
          <w:sz w:val="18"/>
        </w:rPr>
      </w:pPr>
      <w:r>
        <w:rPr>
          <w:sz w:val="18"/>
        </w:rPr>
        <w:t>Правила игре и</w:t>
      </w:r>
      <w:r>
        <w:rPr>
          <w:spacing w:val="-4"/>
          <w:sz w:val="18"/>
        </w:rPr>
        <w:t xml:space="preserve"> </w:t>
      </w:r>
      <w:r>
        <w:rPr>
          <w:sz w:val="18"/>
        </w:rPr>
        <w:t>суђење.</w:t>
      </w:r>
    </w:p>
    <w:p w:rsidR="005F701D" w:rsidRDefault="00AC6512">
      <w:pPr>
        <w:pStyle w:val="ListParagraph"/>
        <w:numPr>
          <w:ilvl w:val="0"/>
          <w:numId w:val="39"/>
        </w:numPr>
        <w:tabs>
          <w:tab w:val="left" w:pos="679"/>
        </w:tabs>
        <w:spacing w:before="3" w:line="232" w:lineRule="auto"/>
        <w:ind w:right="117" w:firstLine="397"/>
        <w:rPr>
          <w:sz w:val="18"/>
        </w:rPr>
      </w:pPr>
      <w:r>
        <w:rPr>
          <w:sz w:val="18"/>
        </w:rPr>
        <w:t>Учествовање на одељенским, разредним и међушколским такмичењима.</w:t>
      </w:r>
    </w:p>
    <w:p w:rsidR="005F701D" w:rsidRDefault="00AC6512">
      <w:pPr>
        <w:pStyle w:val="BodyText"/>
        <w:spacing w:line="201" w:lineRule="exact"/>
        <w:ind w:left="517" w:firstLine="0"/>
        <w:jc w:val="left"/>
      </w:pPr>
      <w:r>
        <w:t>Пливање</w:t>
      </w:r>
    </w:p>
    <w:p w:rsidR="005F701D" w:rsidRDefault="00AC6512">
      <w:pPr>
        <w:pStyle w:val="BodyText"/>
        <w:spacing w:before="2" w:line="232" w:lineRule="auto"/>
        <w:jc w:val="left"/>
        <w:rPr>
          <w:i/>
        </w:rPr>
      </w:pPr>
      <w:r>
        <w:t>Наставну тему Пливање, реализују школе које за то имају услове у школи или објектима у њеној близини</w:t>
      </w:r>
      <w:r>
        <w:rPr>
          <w:i/>
        </w:rPr>
        <w:t>.</w:t>
      </w:r>
    </w:p>
    <w:p w:rsidR="005F701D" w:rsidRDefault="00AC6512">
      <w:pPr>
        <w:pStyle w:val="BodyText"/>
        <w:spacing w:line="201" w:lineRule="exact"/>
        <w:ind w:left="517" w:firstLine="0"/>
        <w:jc w:val="left"/>
      </w:pPr>
      <w:r>
        <w:t>Програм наставе пливања садржи:</w:t>
      </w:r>
    </w:p>
    <w:p w:rsidR="005F701D" w:rsidRDefault="00AC6512">
      <w:pPr>
        <w:pStyle w:val="ListParagraph"/>
        <w:numPr>
          <w:ilvl w:val="0"/>
          <w:numId w:val="39"/>
        </w:numPr>
        <w:tabs>
          <w:tab w:val="left" w:pos="666"/>
        </w:tabs>
        <w:spacing w:before="3" w:line="232" w:lineRule="auto"/>
        <w:ind w:right="117" w:firstLine="397"/>
        <w:rPr>
          <w:sz w:val="18"/>
        </w:rPr>
      </w:pPr>
      <w:r>
        <w:rPr>
          <w:spacing w:val="-3"/>
          <w:sz w:val="18"/>
        </w:rPr>
        <w:t xml:space="preserve">Упознавање </w:t>
      </w:r>
      <w:r>
        <w:rPr>
          <w:sz w:val="18"/>
        </w:rPr>
        <w:t xml:space="preserve">и примена основних сигурносних мера у пли- </w:t>
      </w:r>
      <w:r>
        <w:rPr>
          <w:spacing w:val="-5"/>
          <w:sz w:val="18"/>
        </w:rPr>
        <w:t>вању.</w:t>
      </w:r>
    </w:p>
    <w:p w:rsidR="005F701D" w:rsidRDefault="00AC6512">
      <w:pPr>
        <w:pStyle w:val="ListParagraph"/>
        <w:numPr>
          <w:ilvl w:val="0"/>
          <w:numId w:val="39"/>
        </w:numPr>
        <w:tabs>
          <w:tab w:val="left" w:pos="653"/>
        </w:tabs>
        <w:spacing w:line="201" w:lineRule="exact"/>
        <w:ind w:left="652" w:hanging="135"/>
        <w:rPr>
          <w:sz w:val="18"/>
        </w:rPr>
      </w:pPr>
      <w:r>
        <w:rPr>
          <w:spacing w:val="-4"/>
          <w:sz w:val="18"/>
        </w:rPr>
        <w:t xml:space="preserve">Усвајање </w:t>
      </w:r>
      <w:r>
        <w:rPr>
          <w:sz w:val="18"/>
        </w:rPr>
        <w:t>и усавршавање две технике</w:t>
      </w:r>
      <w:r>
        <w:rPr>
          <w:sz w:val="18"/>
        </w:rPr>
        <w:t xml:space="preserve"> </w:t>
      </w:r>
      <w:r>
        <w:rPr>
          <w:sz w:val="18"/>
        </w:rPr>
        <w:t>пливања.</w:t>
      </w:r>
    </w:p>
    <w:p w:rsidR="005F701D" w:rsidRDefault="00AC6512">
      <w:pPr>
        <w:pStyle w:val="ListParagraph"/>
        <w:numPr>
          <w:ilvl w:val="0"/>
          <w:numId w:val="39"/>
        </w:numPr>
        <w:tabs>
          <w:tab w:val="left" w:pos="708"/>
        </w:tabs>
        <w:spacing w:before="2" w:line="232" w:lineRule="auto"/>
        <w:ind w:right="117" w:firstLine="397"/>
        <w:rPr>
          <w:sz w:val="18"/>
        </w:rPr>
      </w:pPr>
      <w:r>
        <w:rPr>
          <w:sz w:val="18"/>
        </w:rPr>
        <w:t xml:space="preserve">Вежбање ради постизања бољих резултата. Стартови у складу са </w:t>
      </w:r>
      <w:r>
        <w:rPr>
          <w:spacing w:val="-3"/>
          <w:sz w:val="18"/>
        </w:rPr>
        <w:t>техником</w:t>
      </w:r>
      <w:r>
        <w:rPr>
          <w:sz w:val="18"/>
        </w:rPr>
        <w:t xml:space="preserve"> пливања.</w:t>
      </w:r>
    </w:p>
    <w:p w:rsidR="005F701D" w:rsidRDefault="00AC6512">
      <w:pPr>
        <w:pStyle w:val="ListParagraph"/>
        <w:numPr>
          <w:ilvl w:val="0"/>
          <w:numId w:val="39"/>
        </w:numPr>
        <w:tabs>
          <w:tab w:val="left" w:pos="679"/>
        </w:tabs>
        <w:spacing w:before="2" w:line="232" w:lineRule="auto"/>
        <w:ind w:right="117" w:firstLine="397"/>
        <w:rPr>
          <w:sz w:val="18"/>
        </w:rPr>
      </w:pPr>
      <w:r>
        <w:rPr>
          <w:sz w:val="18"/>
        </w:rPr>
        <w:t>Учествовање на одељенским, разредним и међушколским такмичењима.</w:t>
      </w:r>
    </w:p>
    <w:p w:rsidR="005F701D" w:rsidRDefault="00AC6512">
      <w:pPr>
        <w:pStyle w:val="BodyText"/>
        <w:spacing w:line="201" w:lineRule="exact"/>
        <w:ind w:left="517" w:firstLine="0"/>
        <w:jc w:val="left"/>
      </w:pPr>
      <w:r>
        <w:t>Стони тенис</w:t>
      </w:r>
    </w:p>
    <w:p w:rsidR="005F701D" w:rsidRDefault="00AC6512">
      <w:pPr>
        <w:pStyle w:val="ListParagraph"/>
        <w:numPr>
          <w:ilvl w:val="0"/>
          <w:numId w:val="39"/>
        </w:numPr>
        <w:tabs>
          <w:tab w:val="left" w:pos="716"/>
        </w:tabs>
        <w:spacing w:before="3" w:line="232" w:lineRule="auto"/>
        <w:ind w:right="117" w:firstLine="397"/>
        <w:jc w:val="both"/>
        <w:rPr>
          <w:sz w:val="18"/>
        </w:rPr>
      </w:pPr>
      <w:r>
        <w:rPr>
          <w:sz w:val="18"/>
        </w:rPr>
        <w:t>Објасни</w:t>
      </w:r>
      <w:r>
        <w:rPr>
          <w:sz w:val="18"/>
        </w:rPr>
        <w:t>ти ученицима правила стоног тениса. Основни став, кретање и техника држања рекета. Основне технике удараца бекхенд и форхенд.</w:t>
      </w:r>
      <w:r>
        <w:rPr>
          <w:spacing w:val="-2"/>
          <w:sz w:val="18"/>
        </w:rPr>
        <w:t xml:space="preserve"> </w:t>
      </w:r>
      <w:r>
        <w:rPr>
          <w:sz w:val="18"/>
        </w:rPr>
        <w:t>Сервис.</w:t>
      </w:r>
    </w:p>
    <w:p w:rsidR="005F701D" w:rsidRDefault="00AC6512">
      <w:pPr>
        <w:pStyle w:val="BodyText"/>
        <w:spacing w:line="202" w:lineRule="exact"/>
        <w:ind w:left="517" w:firstLine="0"/>
        <w:jc w:val="left"/>
      </w:pPr>
      <w:r>
        <w:t>Клизање и скијање</w:t>
      </w:r>
    </w:p>
    <w:p w:rsidR="005F701D" w:rsidRDefault="00AC6512">
      <w:pPr>
        <w:pStyle w:val="ListParagraph"/>
        <w:numPr>
          <w:ilvl w:val="0"/>
          <w:numId w:val="39"/>
        </w:numPr>
        <w:tabs>
          <w:tab w:val="left" w:pos="690"/>
        </w:tabs>
        <w:spacing w:before="2" w:line="232" w:lineRule="auto"/>
        <w:ind w:right="117" w:firstLine="397"/>
        <w:jc w:val="both"/>
        <w:rPr>
          <w:sz w:val="18"/>
        </w:rPr>
      </w:pPr>
      <w:r>
        <w:rPr>
          <w:sz w:val="18"/>
        </w:rPr>
        <w:t>Програмски задаци из клизања и скијања обухватају са- владавање основне технике и упознавање са правилим</w:t>
      </w:r>
      <w:r>
        <w:rPr>
          <w:sz w:val="18"/>
        </w:rPr>
        <w:t xml:space="preserve">а. Стручно веће предлаже програм, клизања и   скијања. Клизање и скијање   у оквиру редовне наставе реализује се у </w:t>
      </w:r>
      <w:r>
        <w:rPr>
          <w:spacing w:val="-3"/>
          <w:sz w:val="18"/>
        </w:rPr>
        <w:t xml:space="preserve">школама које </w:t>
      </w:r>
      <w:r>
        <w:rPr>
          <w:sz w:val="18"/>
        </w:rPr>
        <w:t>за то имају одговарајуће</w:t>
      </w:r>
      <w:r>
        <w:rPr>
          <w:spacing w:val="-1"/>
          <w:sz w:val="18"/>
        </w:rPr>
        <w:t xml:space="preserve"> </w:t>
      </w:r>
      <w:r>
        <w:rPr>
          <w:sz w:val="18"/>
        </w:rPr>
        <w:t>услове.</w:t>
      </w:r>
    </w:p>
    <w:p w:rsidR="005F701D" w:rsidRDefault="00AC6512">
      <w:pPr>
        <w:pStyle w:val="BodyText"/>
        <w:spacing w:before="5" w:line="232" w:lineRule="auto"/>
        <w:jc w:val="left"/>
      </w:pPr>
      <w:r>
        <w:t>У складу са својим могућностима и условима школа, на пре- длог Стручног већа може понудити:</w:t>
      </w:r>
    </w:p>
    <w:p w:rsidR="005F701D" w:rsidRDefault="00AC6512">
      <w:pPr>
        <w:pStyle w:val="ListParagraph"/>
        <w:numPr>
          <w:ilvl w:val="0"/>
          <w:numId w:val="39"/>
        </w:numPr>
        <w:tabs>
          <w:tab w:val="left" w:pos="653"/>
        </w:tabs>
        <w:spacing w:line="201" w:lineRule="exact"/>
        <w:ind w:left="652" w:hanging="135"/>
        <w:rPr>
          <w:sz w:val="18"/>
        </w:rPr>
      </w:pPr>
      <w:r>
        <w:rPr>
          <w:sz w:val="18"/>
        </w:rPr>
        <w:t>Оријентиринг;</w:t>
      </w:r>
    </w:p>
    <w:p w:rsidR="005F701D" w:rsidRDefault="00AC6512">
      <w:pPr>
        <w:pStyle w:val="ListParagraph"/>
        <w:numPr>
          <w:ilvl w:val="0"/>
          <w:numId w:val="39"/>
        </w:numPr>
        <w:tabs>
          <w:tab w:val="left" w:pos="653"/>
        </w:tabs>
        <w:spacing w:line="202" w:lineRule="exact"/>
        <w:ind w:left="652" w:hanging="135"/>
        <w:rPr>
          <w:sz w:val="18"/>
        </w:rPr>
      </w:pPr>
      <w:r>
        <w:rPr>
          <w:sz w:val="18"/>
        </w:rPr>
        <w:t>Веслање;</w:t>
      </w:r>
    </w:p>
    <w:p w:rsidR="005F701D" w:rsidRDefault="00AC6512">
      <w:pPr>
        <w:pStyle w:val="ListParagraph"/>
        <w:numPr>
          <w:ilvl w:val="0"/>
          <w:numId w:val="39"/>
        </w:numPr>
        <w:tabs>
          <w:tab w:val="left" w:pos="653"/>
        </w:tabs>
        <w:spacing w:line="202" w:lineRule="exact"/>
        <w:ind w:left="652" w:hanging="135"/>
        <w:rPr>
          <w:sz w:val="18"/>
        </w:rPr>
      </w:pPr>
      <w:r>
        <w:rPr>
          <w:sz w:val="18"/>
        </w:rPr>
        <w:t>Планинарење;</w:t>
      </w:r>
    </w:p>
    <w:p w:rsidR="005F701D" w:rsidRDefault="00AC6512">
      <w:pPr>
        <w:pStyle w:val="ListParagraph"/>
        <w:numPr>
          <w:ilvl w:val="0"/>
          <w:numId w:val="39"/>
        </w:numPr>
        <w:tabs>
          <w:tab w:val="left" w:pos="653"/>
        </w:tabs>
        <w:spacing w:line="202" w:lineRule="exact"/>
        <w:ind w:left="652" w:hanging="135"/>
        <w:rPr>
          <w:sz w:val="18"/>
        </w:rPr>
      </w:pPr>
      <w:r>
        <w:rPr>
          <w:sz w:val="18"/>
        </w:rPr>
        <w:t>Борилачке</w:t>
      </w:r>
      <w:r>
        <w:rPr>
          <w:spacing w:val="-1"/>
          <w:sz w:val="18"/>
        </w:rPr>
        <w:t xml:space="preserve"> </w:t>
      </w:r>
      <w:r>
        <w:rPr>
          <w:sz w:val="18"/>
        </w:rPr>
        <w:t>вештине;</w:t>
      </w:r>
    </w:p>
    <w:p w:rsidR="005F701D" w:rsidRDefault="00AC6512">
      <w:pPr>
        <w:pStyle w:val="ListParagraph"/>
        <w:numPr>
          <w:ilvl w:val="0"/>
          <w:numId w:val="39"/>
        </w:numPr>
        <w:tabs>
          <w:tab w:val="left" w:pos="653"/>
        </w:tabs>
        <w:spacing w:line="202" w:lineRule="exact"/>
        <w:ind w:left="652" w:hanging="135"/>
        <w:rPr>
          <w:sz w:val="18"/>
        </w:rPr>
      </w:pPr>
      <w:r>
        <w:rPr>
          <w:sz w:val="18"/>
        </w:rPr>
        <w:t>Бадмингтон;</w:t>
      </w:r>
    </w:p>
    <w:p w:rsidR="005F701D" w:rsidRDefault="00AC6512">
      <w:pPr>
        <w:pStyle w:val="ListParagraph"/>
        <w:numPr>
          <w:ilvl w:val="0"/>
          <w:numId w:val="39"/>
        </w:numPr>
        <w:tabs>
          <w:tab w:val="left" w:pos="653"/>
        </w:tabs>
        <w:spacing w:line="202" w:lineRule="exact"/>
        <w:ind w:left="652" w:hanging="135"/>
        <w:rPr>
          <w:sz w:val="18"/>
        </w:rPr>
      </w:pPr>
      <w:r>
        <w:rPr>
          <w:sz w:val="18"/>
        </w:rPr>
        <w:t>Аеробик;</w:t>
      </w:r>
    </w:p>
    <w:p w:rsidR="005F701D" w:rsidRDefault="00AC6512">
      <w:pPr>
        <w:pStyle w:val="ListParagraph"/>
        <w:numPr>
          <w:ilvl w:val="0"/>
          <w:numId w:val="39"/>
        </w:numPr>
        <w:tabs>
          <w:tab w:val="left" w:pos="653"/>
        </w:tabs>
        <w:spacing w:line="202" w:lineRule="exact"/>
        <w:ind w:left="652" w:hanging="135"/>
        <w:rPr>
          <w:sz w:val="18"/>
        </w:rPr>
      </w:pPr>
      <w:r>
        <w:rPr>
          <w:sz w:val="18"/>
        </w:rPr>
        <w:t>Фитнес;</w:t>
      </w:r>
    </w:p>
    <w:p w:rsidR="005F701D" w:rsidRDefault="00AC6512">
      <w:pPr>
        <w:pStyle w:val="ListParagraph"/>
        <w:numPr>
          <w:ilvl w:val="0"/>
          <w:numId w:val="39"/>
        </w:numPr>
        <w:tabs>
          <w:tab w:val="left" w:pos="688"/>
        </w:tabs>
        <w:spacing w:before="3" w:line="232" w:lineRule="auto"/>
        <w:ind w:right="117" w:firstLine="397"/>
        <w:rPr>
          <w:sz w:val="18"/>
        </w:rPr>
      </w:pPr>
      <w:r>
        <w:rPr>
          <w:sz w:val="18"/>
        </w:rPr>
        <w:t xml:space="preserve">друге активности у складу са просторним могућностима </w:t>
      </w:r>
      <w:r>
        <w:rPr>
          <w:spacing w:val="-3"/>
          <w:sz w:val="18"/>
        </w:rPr>
        <w:t xml:space="preserve">школе </w:t>
      </w:r>
      <w:r>
        <w:rPr>
          <w:sz w:val="18"/>
        </w:rPr>
        <w:t>и локалне</w:t>
      </w:r>
      <w:r>
        <w:rPr>
          <w:spacing w:val="-1"/>
          <w:sz w:val="18"/>
        </w:rPr>
        <w:t xml:space="preserve"> </w:t>
      </w:r>
      <w:r>
        <w:rPr>
          <w:sz w:val="18"/>
        </w:rPr>
        <w:t>заједнице.</w:t>
      </w:r>
    </w:p>
    <w:p w:rsidR="005F701D" w:rsidRDefault="00AC6512">
      <w:pPr>
        <w:pStyle w:val="ListParagraph"/>
        <w:numPr>
          <w:ilvl w:val="0"/>
          <w:numId w:val="36"/>
        </w:numPr>
        <w:tabs>
          <w:tab w:val="left" w:pos="698"/>
        </w:tabs>
        <w:spacing w:before="2" w:line="232" w:lineRule="auto"/>
        <w:ind w:right="3439" w:firstLine="0"/>
        <w:rPr>
          <w:sz w:val="18"/>
        </w:rPr>
      </w:pPr>
      <w:r>
        <w:rPr>
          <w:sz w:val="18"/>
        </w:rPr>
        <w:t>Плес и ритмика Основни</w:t>
      </w:r>
      <w:r>
        <w:rPr>
          <w:spacing w:val="-5"/>
          <w:sz w:val="18"/>
        </w:rPr>
        <w:t xml:space="preserve"> </w:t>
      </w:r>
      <w:r>
        <w:rPr>
          <w:sz w:val="18"/>
        </w:rPr>
        <w:t>садржаји</w:t>
      </w:r>
    </w:p>
    <w:p w:rsidR="005F701D" w:rsidRDefault="00AC6512">
      <w:pPr>
        <w:pStyle w:val="BodyText"/>
        <w:spacing w:before="2" w:line="232" w:lineRule="auto"/>
        <w:jc w:val="left"/>
      </w:pPr>
      <w:r>
        <w:t xml:space="preserve">Увежбати народно коло „Моравац и друштвени плес „Енгле- ски </w:t>
      </w:r>
      <w:r>
        <w:t>валцер”.</w:t>
      </w:r>
    </w:p>
    <w:p w:rsidR="005F701D" w:rsidRDefault="00AC6512">
      <w:pPr>
        <w:pStyle w:val="BodyText"/>
        <w:spacing w:line="201" w:lineRule="exact"/>
        <w:ind w:left="517" w:firstLine="0"/>
        <w:jc w:val="left"/>
      </w:pPr>
      <w:r>
        <w:t>Проширени садржаји</w:t>
      </w:r>
    </w:p>
    <w:p w:rsidR="005F701D" w:rsidRDefault="00AC6512">
      <w:pPr>
        <w:pStyle w:val="BodyText"/>
        <w:spacing w:line="202" w:lineRule="exact"/>
        <w:ind w:left="517" w:firstLine="0"/>
        <w:jc w:val="left"/>
      </w:pPr>
      <w:r>
        <w:t>Народна кола и плесови по избору.</w:t>
      </w:r>
    </w:p>
    <w:p w:rsidR="005F701D" w:rsidRDefault="00AC6512">
      <w:pPr>
        <w:pStyle w:val="BodyText"/>
        <w:spacing w:line="202" w:lineRule="exact"/>
        <w:ind w:left="517" w:firstLine="0"/>
        <w:jc w:val="left"/>
      </w:pPr>
      <w:r>
        <w:t>Ритмички елементи и ритмичке вежбе по избору.</w:t>
      </w:r>
    </w:p>
    <w:p w:rsidR="005F701D" w:rsidRDefault="00AC6512">
      <w:pPr>
        <w:pStyle w:val="ListParagraph"/>
        <w:numPr>
          <w:ilvl w:val="0"/>
          <w:numId w:val="36"/>
        </w:numPr>
        <w:tabs>
          <w:tab w:val="left" w:pos="698"/>
        </w:tabs>
        <w:spacing w:line="202" w:lineRule="exact"/>
        <w:ind w:left="697"/>
        <w:rPr>
          <w:sz w:val="18"/>
        </w:rPr>
      </w:pPr>
      <w:r>
        <w:rPr>
          <w:sz w:val="18"/>
        </w:rPr>
        <w:t>Полигони</w:t>
      </w:r>
    </w:p>
    <w:p w:rsidR="005F701D" w:rsidRDefault="00AC6512">
      <w:pPr>
        <w:pStyle w:val="BodyText"/>
        <w:spacing w:before="2" w:line="232" w:lineRule="auto"/>
        <w:jc w:val="left"/>
      </w:pPr>
      <w:r>
        <w:t>Наставник осмишљава полигон у складу са реализованим моторичким садржајима.</w:t>
      </w:r>
    </w:p>
    <w:p w:rsidR="005F701D" w:rsidRDefault="00AC6512">
      <w:pPr>
        <w:pStyle w:val="Heading2"/>
        <w:spacing w:before="167"/>
        <w:ind w:left="120"/>
      </w:pPr>
      <w:r>
        <w:t>Физичка и здравствена култура</w:t>
      </w:r>
    </w:p>
    <w:p w:rsidR="005F701D" w:rsidRDefault="00AC6512">
      <w:pPr>
        <w:spacing w:before="113" w:line="232" w:lineRule="auto"/>
        <w:ind w:left="120" w:right="117" w:firstLine="396"/>
        <w:jc w:val="both"/>
        <w:rPr>
          <w:i/>
          <w:sz w:val="18"/>
        </w:rPr>
      </w:pPr>
      <w:r>
        <w:rPr>
          <w:sz w:val="18"/>
        </w:rPr>
        <w:t xml:space="preserve">Ова наставна област реализујe се кроз све друге наставне области и теме уз практичан рад и састоји се од две наставне теме </w:t>
      </w:r>
      <w:r>
        <w:rPr>
          <w:i/>
          <w:sz w:val="18"/>
        </w:rPr>
        <w:t xml:space="preserve">Физичко образовање </w:t>
      </w:r>
      <w:r>
        <w:rPr>
          <w:sz w:val="18"/>
        </w:rPr>
        <w:t xml:space="preserve">и </w:t>
      </w:r>
      <w:r>
        <w:rPr>
          <w:i/>
          <w:sz w:val="18"/>
        </w:rPr>
        <w:t>Здравствена култура.</w:t>
      </w:r>
    </w:p>
    <w:p w:rsidR="005F701D" w:rsidRDefault="00AC6512">
      <w:pPr>
        <w:pStyle w:val="Heading2"/>
        <w:spacing w:before="168"/>
        <w:ind w:left="120"/>
      </w:pPr>
      <w:r>
        <w:t>Физичко образовање</w:t>
      </w:r>
    </w:p>
    <w:p w:rsidR="005F701D" w:rsidRDefault="00AC6512">
      <w:pPr>
        <w:pStyle w:val="BodyText"/>
        <w:spacing w:before="114" w:line="232" w:lineRule="auto"/>
        <w:ind w:right="117"/>
      </w:pPr>
      <w:r>
        <w:t>Објаснити ученицима правила и принципе вежбања и основ- не начине рада на развијању моторичких и функционалних спо- собности. Указати на правила безбедности приликом вежбања као и на превентивни утицај које физичко вежбање има на здравље. Подстицати ученик</w:t>
      </w:r>
      <w:r>
        <w:t>е на самостално вежбање.</w:t>
      </w:r>
    </w:p>
    <w:p w:rsidR="005F701D" w:rsidRDefault="00AC6512">
      <w:pPr>
        <w:pStyle w:val="Heading2"/>
        <w:spacing w:before="170"/>
        <w:ind w:left="120"/>
      </w:pPr>
      <w:r>
        <w:t>Здравствена култура</w:t>
      </w:r>
    </w:p>
    <w:p w:rsidR="005F701D" w:rsidRDefault="00AC6512">
      <w:pPr>
        <w:pStyle w:val="BodyText"/>
        <w:spacing w:before="113" w:line="232" w:lineRule="auto"/>
        <w:ind w:right="117"/>
      </w:pPr>
      <w:r>
        <w:t>Ученицима објаснити општу формулацију здравља, значај који физичко вежбање има за његово очување и могуће последице недовољне физичке активности и неправилног одржавање личне и</w:t>
      </w:r>
    </w:p>
    <w:p w:rsidR="005F701D" w:rsidRDefault="005F701D">
      <w:pPr>
        <w:spacing w:line="232" w:lineRule="auto"/>
        <w:sectPr w:rsidR="005F701D">
          <w:pgSz w:w="11910" w:h="15690"/>
          <w:pgMar w:top="20" w:right="560" w:bottom="280" w:left="560" w:header="720" w:footer="720" w:gutter="0"/>
          <w:cols w:num="2" w:space="720" w:equalWidth="0">
            <w:col w:w="5293" w:space="122"/>
            <w:col w:w="5375"/>
          </w:cols>
        </w:sectPr>
      </w:pPr>
    </w:p>
    <w:p w:rsidR="005F701D" w:rsidRDefault="00AC6512">
      <w:pPr>
        <w:pStyle w:val="BodyText"/>
        <w:spacing w:before="108" w:line="232" w:lineRule="auto"/>
        <w:ind w:firstLine="0"/>
        <w:jc w:val="left"/>
      </w:pPr>
      <w:r>
        <w:lastRenderedPageBreak/>
        <w:t>колективн</w:t>
      </w:r>
      <w:r>
        <w:t>е хигијене. Значај редовних лекарских прегледа, уравно- тежене и правилне исхране.</w:t>
      </w:r>
    </w:p>
    <w:p w:rsidR="005F701D" w:rsidRDefault="00AC6512">
      <w:pPr>
        <w:pStyle w:val="BodyText"/>
        <w:spacing w:before="1" w:line="232" w:lineRule="auto"/>
        <w:ind w:right="38"/>
      </w:pPr>
      <w:r>
        <w:t>Посебну пажњу посветити анализирању последица које ра- зличите психоативне супстанце имају на њихов организам (штет- ност дувана, алкохола, дроге, прекомерне употребе фармак</w:t>
      </w:r>
      <w:r>
        <w:t>оло- шких суплемената, лекова и др.).</w:t>
      </w:r>
    </w:p>
    <w:p w:rsidR="005F701D" w:rsidRDefault="00AC6512">
      <w:pPr>
        <w:pStyle w:val="Heading2"/>
        <w:spacing w:before="169"/>
        <w:ind w:left="120"/>
      </w:pPr>
      <w:r>
        <w:t>Дидактичко-методички елементи</w:t>
      </w:r>
    </w:p>
    <w:p w:rsidR="005F701D" w:rsidRDefault="00AC6512">
      <w:pPr>
        <w:pStyle w:val="BodyText"/>
        <w:spacing w:before="108" w:line="204" w:lineRule="exact"/>
        <w:ind w:left="517" w:firstLine="0"/>
        <w:jc w:val="left"/>
      </w:pPr>
      <w:r>
        <w:t>Основне карактеристике реализације наставе:</w:t>
      </w:r>
    </w:p>
    <w:p w:rsidR="005F701D" w:rsidRDefault="00AC6512">
      <w:pPr>
        <w:pStyle w:val="ListParagraph"/>
        <w:numPr>
          <w:ilvl w:val="0"/>
          <w:numId w:val="39"/>
        </w:numPr>
        <w:tabs>
          <w:tab w:val="left" w:pos="653"/>
        </w:tabs>
        <w:spacing w:line="202" w:lineRule="exact"/>
        <w:ind w:left="652" w:hanging="135"/>
        <w:rPr>
          <w:sz w:val="18"/>
        </w:rPr>
      </w:pPr>
      <w:r>
        <w:rPr>
          <w:sz w:val="18"/>
        </w:rPr>
        <w:t>јасноћа наставног процеса;</w:t>
      </w:r>
    </w:p>
    <w:p w:rsidR="005F701D" w:rsidRDefault="00AC6512">
      <w:pPr>
        <w:pStyle w:val="ListParagraph"/>
        <w:numPr>
          <w:ilvl w:val="0"/>
          <w:numId w:val="39"/>
        </w:numPr>
        <w:tabs>
          <w:tab w:val="left" w:pos="694"/>
        </w:tabs>
        <w:spacing w:before="2" w:line="232" w:lineRule="auto"/>
        <w:ind w:right="39" w:firstLine="397"/>
        <w:jc w:val="both"/>
        <w:rPr>
          <w:sz w:val="18"/>
        </w:rPr>
      </w:pPr>
      <w:r>
        <w:rPr>
          <w:sz w:val="18"/>
        </w:rPr>
        <w:t>оптимално коришћење расположивог простора, справа и реквизита;</w:t>
      </w:r>
    </w:p>
    <w:p w:rsidR="005F701D" w:rsidRDefault="00AC6512">
      <w:pPr>
        <w:pStyle w:val="ListParagraph"/>
        <w:numPr>
          <w:ilvl w:val="0"/>
          <w:numId w:val="39"/>
        </w:numPr>
        <w:tabs>
          <w:tab w:val="left" w:pos="653"/>
        </w:tabs>
        <w:spacing w:line="201" w:lineRule="exact"/>
        <w:ind w:left="652" w:hanging="135"/>
        <w:rPr>
          <w:sz w:val="18"/>
        </w:rPr>
      </w:pPr>
      <w:r>
        <w:rPr>
          <w:sz w:val="18"/>
        </w:rPr>
        <w:t>избор рационалних облика и метода</w:t>
      </w:r>
      <w:r>
        <w:rPr>
          <w:spacing w:val="-7"/>
          <w:sz w:val="18"/>
        </w:rPr>
        <w:t xml:space="preserve"> </w:t>
      </w:r>
      <w:r>
        <w:rPr>
          <w:sz w:val="18"/>
        </w:rPr>
        <w:t>рада;</w:t>
      </w:r>
    </w:p>
    <w:p w:rsidR="005F701D" w:rsidRDefault="00AC6512">
      <w:pPr>
        <w:pStyle w:val="ListParagraph"/>
        <w:numPr>
          <w:ilvl w:val="0"/>
          <w:numId w:val="39"/>
        </w:numPr>
        <w:tabs>
          <w:tab w:val="left" w:pos="656"/>
        </w:tabs>
        <w:spacing w:before="2" w:line="232" w:lineRule="auto"/>
        <w:ind w:right="39" w:firstLine="397"/>
        <w:jc w:val="both"/>
        <w:rPr>
          <w:sz w:val="18"/>
        </w:rPr>
      </w:pPr>
      <w:r>
        <w:rPr>
          <w:sz w:val="18"/>
        </w:rPr>
        <w:t>избор вежби усклађен са програмским садржајима и дости- зањем</w:t>
      </w:r>
      <w:r>
        <w:rPr>
          <w:spacing w:val="-1"/>
          <w:sz w:val="18"/>
        </w:rPr>
        <w:t xml:space="preserve"> </w:t>
      </w:r>
      <w:r>
        <w:rPr>
          <w:spacing w:val="-3"/>
          <w:sz w:val="18"/>
        </w:rPr>
        <w:t>исхода;</w:t>
      </w:r>
    </w:p>
    <w:p w:rsidR="005F701D" w:rsidRDefault="00AC6512">
      <w:pPr>
        <w:pStyle w:val="ListParagraph"/>
        <w:numPr>
          <w:ilvl w:val="0"/>
          <w:numId w:val="39"/>
        </w:numPr>
        <w:tabs>
          <w:tab w:val="left" w:pos="679"/>
        </w:tabs>
        <w:spacing w:before="2" w:line="232" w:lineRule="auto"/>
        <w:ind w:right="38" w:firstLine="397"/>
        <w:jc w:val="both"/>
        <w:rPr>
          <w:sz w:val="18"/>
        </w:rPr>
      </w:pPr>
      <w:r>
        <w:rPr>
          <w:sz w:val="18"/>
        </w:rPr>
        <w:t>функционална повезаност делова часа – унутар једног и више узастопних часова одређене наставне</w:t>
      </w:r>
      <w:r>
        <w:rPr>
          <w:spacing w:val="-4"/>
          <w:sz w:val="18"/>
        </w:rPr>
        <w:t xml:space="preserve"> </w:t>
      </w:r>
      <w:r>
        <w:rPr>
          <w:sz w:val="18"/>
        </w:rPr>
        <w:t>теме.</w:t>
      </w:r>
    </w:p>
    <w:p w:rsidR="005F701D" w:rsidRDefault="00AC6512">
      <w:pPr>
        <w:pStyle w:val="BodyText"/>
        <w:spacing w:before="2" w:line="232" w:lineRule="auto"/>
        <w:ind w:right="39"/>
      </w:pPr>
      <w:r>
        <w:t>При избору облика рада узимају се у обзир просторни усло- ви, број ученика на часу, о</w:t>
      </w:r>
      <w:r>
        <w:t>премљеност справама и реквизитима и планирана динамика рада.</w:t>
      </w:r>
    </w:p>
    <w:p w:rsidR="005F701D" w:rsidRDefault="00AC6512">
      <w:pPr>
        <w:pStyle w:val="BodyText"/>
        <w:spacing w:before="2" w:line="232" w:lineRule="auto"/>
        <w:ind w:right="39"/>
      </w:pPr>
      <w:r>
        <w:t xml:space="preserve">Избор дидактичих облика рада треба да </w:t>
      </w:r>
      <w:r>
        <w:rPr>
          <w:spacing w:val="-5"/>
        </w:rPr>
        <w:t xml:space="preserve">буде </w:t>
      </w:r>
      <w:r>
        <w:t>у функцији</w:t>
      </w:r>
      <w:r>
        <w:rPr>
          <w:spacing w:val="-24"/>
        </w:rPr>
        <w:t xml:space="preserve"> </w:t>
      </w:r>
      <w:r>
        <w:t xml:space="preserve">ефи- касне организације и интензификације часа у циљу достизања по- стављених </w:t>
      </w:r>
      <w:r>
        <w:rPr>
          <w:spacing w:val="-3"/>
        </w:rPr>
        <w:t>исхода.</w:t>
      </w:r>
    </w:p>
    <w:p w:rsidR="005F701D" w:rsidRDefault="00AC6512">
      <w:pPr>
        <w:pStyle w:val="BodyText"/>
        <w:spacing w:before="168"/>
        <w:ind w:left="916" w:firstLine="0"/>
        <w:jc w:val="left"/>
      </w:pPr>
      <w:r>
        <w:t>ПРАЋЕЊЕ, ВРЕДНОВАЊЕ И ОЦЕЊИВАЊЕ</w:t>
      </w:r>
    </w:p>
    <w:p w:rsidR="005F701D" w:rsidRDefault="005F701D">
      <w:pPr>
        <w:pStyle w:val="BodyText"/>
        <w:spacing w:before="5"/>
        <w:ind w:left="0" w:firstLine="0"/>
        <w:jc w:val="left"/>
        <w:rPr>
          <w:sz w:val="17"/>
        </w:rPr>
      </w:pPr>
    </w:p>
    <w:p w:rsidR="005F701D" w:rsidRDefault="00AC6512">
      <w:pPr>
        <w:pStyle w:val="BodyText"/>
        <w:spacing w:before="1" w:line="232" w:lineRule="auto"/>
        <w:ind w:right="38"/>
      </w:pPr>
      <w:r>
        <w:t>Исходи представљају добру основу за праћење и процену по- стигнућа ученика, односно креирање захтева којима се може утвр- дити да ли су ученици достигли оно што је описано одређеним исходом.</w:t>
      </w:r>
    </w:p>
    <w:p w:rsidR="005F701D" w:rsidRDefault="00AC6512">
      <w:pPr>
        <w:pStyle w:val="BodyText"/>
        <w:spacing w:before="3" w:line="232" w:lineRule="auto"/>
        <w:ind w:right="39"/>
      </w:pPr>
      <w:r>
        <w:t xml:space="preserve">У процесу праћења, вредновања и оцењивања неопходно је користити </w:t>
      </w:r>
      <w:r>
        <w:t>лични картон ученика (eвидeнциja o прoцeсу и прoдук- тимa рада ученика, уз кoмeнтaрe и прeпoрукe) као извор података и показатеља о напредовању ученика. На основу доступних пода- така наставник сачињава радни (лични) картон ученика.</w:t>
      </w:r>
    </w:p>
    <w:p w:rsidR="005F701D" w:rsidRDefault="00AC6512">
      <w:pPr>
        <w:pStyle w:val="BodyText"/>
        <w:spacing w:before="4" w:line="232" w:lineRule="auto"/>
        <w:ind w:right="38"/>
      </w:pPr>
      <w:r>
        <w:t>На почетку школске годи</w:t>
      </w:r>
      <w:r>
        <w:t>не сваки ученик предаје наставнику лични картон који је добио након завршеног основног образовања и васпитања ради даљег праћења његовог развоја.</w:t>
      </w:r>
    </w:p>
    <w:p w:rsidR="005F701D" w:rsidRDefault="00AC6512">
      <w:pPr>
        <w:pStyle w:val="BodyText"/>
        <w:spacing w:before="3" w:line="232" w:lineRule="auto"/>
        <w:ind w:right="38"/>
      </w:pPr>
      <w:r>
        <w:t>Предности коришћења личног картона ученика су ви- шеструке: омогућава кoнтинуирaнo и систeмaтичнo прaћeњe нaпр</w:t>
      </w:r>
      <w:r>
        <w:t>eдoвaњa,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 стигнућа ученика.</w:t>
      </w:r>
    </w:p>
    <w:p w:rsidR="005F701D" w:rsidRDefault="00AC6512">
      <w:pPr>
        <w:spacing w:before="5" w:line="232" w:lineRule="auto"/>
        <w:ind w:left="120" w:right="38" w:firstLine="396"/>
        <w:jc w:val="both"/>
        <w:rPr>
          <w:sz w:val="18"/>
        </w:rPr>
      </w:pPr>
      <w:r>
        <w:rPr>
          <w:sz w:val="18"/>
        </w:rPr>
        <w:t xml:space="preserve">У циљу сагледавања и анализирања ефеката наставе </w:t>
      </w:r>
      <w:r>
        <w:rPr>
          <w:i/>
          <w:sz w:val="18"/>
        </w:rPr>
        <w:t xml:space="preserve">физич- ког </w:t>
      </w:r>
      <w:r>
        <w:rPr>
          <w:i/>
          <w:sz w:val="18"/>
        </w:rPr>
        <w:t xml:space="preserve">и здравственог образовања, </w:t>
      </w:r>
      <w:r>
        <w:rPr>
          <w:sz w:val="18"/>
        </w:rPr>
        <w:t>наставник подједнако, континуи- рано прати и вреднује:</w:t>
      </w:r>
    </w:p>
    <w:p w:rsidR="005F701D" w:rsidRDefault="00AC6512">
      <w:pPr>
        <w:pStyle w:val="ListParagraph"/>
        <w:numPr>
          <w:ilvl w:val="0"/>
          <w:numId w:val="35"/>
        </w:numPr>
        <w:tabs>
          <w:tab w:val="left" w:pos="841"/>
        </w:tabs>
        <w:spacing w:before="2" w:line="232" w:lineRule="auto"/>
        <w:ind w:right="38" w:firstLine="397"/>
        <w:jc w:val="both"/>
        <w:rPr>
          <w:sz w:val="18"/>
        </w:rPr>
      </w:pPr>
      <w:r>
        <w:rPr>
          <w:sz w:val="18"/>
        </w:rPr>
        <w:t>Активност и однос ученика према физичком и</w:t>
      </w:r>
      <w:r>
        <w:rPr>
          <w:spacing w:val="-27"/>
          <w:sz w:val="18"/>
        </w:rPr>
        <w:t xml:space="preserve"> </w:t>
      </w:r>
      <w:r>
        <w:rPr>
          <w:sz w:val="18"/>
        </w:rPr>
        <w:t xml:space="preserve">здравстве- ном образовању </w:t>
      </w:r>
      <w:r>
        <w:rPr>
          <w:spacing w:val="-3"/>
          <w:sz w:val="18"/>
        </w:rPr>
        <w:t>који</w:t>
      </w:r>
      <w:r>
        <w:rPr>
          <w:spacing w:val="-1"/>
          <w:sz w:val="18"/>
        </w:rPr>
        <w:t xml:space="preserve"> </w:t>
      </w:r>
      <w:r>
        <w:rPr>
          <w:sz w:val="18"/>
        </w:rPr>
        <w:t>обухвата:</w:t>
      </w:r>
    </w:p>
    <w:p w:rsidR="005F701D" w:rsidRDefault="00AC6512">
      <w:pPr>
        <w:pStyle w:val="ListParagraph"/>
        <w:numPr>
          <w:ilvl w:val="0"/>
          <w:numId w:val="39"/>
        </w:numPr>
        <w:tabs>
          <w:tab w:val="left" w:pos="653"/>
        </w:tabs>
        <w:spacing w:line="201" w:lineRule="exact"/>
        <w:ind w:left="652" w:hanging="135"/>
        <w:rPr>
          <w:sz w:val="18"/>
        </w:rPr>
      </w:pPr>
      <w:r>
        <w:rPr>
          <w:sz w:val="18"/>
        </w:rPr>
        <w:t>вежбање у адекватној спортској</w:t>
      </w:r>
      <w:r>
        <w:rPr>
          <w:spacing w:val="-3"/>
          <w:sz w:val="18"/>
        </w:rPr>
        <w:t xml:space="preserve"> </w:t>
      </w:r>
      <w:r>
        <w:rPr>
          <w:sz w:val="18"/>
        </w:rPr>
        <w:t>опреми;</w:t>
      </w:r>
    </w:p>
    <w:p w:rsidR="005F701D" w:rsidRDefault="00AC6512">
      <w:pPr>
        <w:pStyle w:val="ListParagraph"/>
        <w:numPr>
          <w:ilvl w:val="0"/>
          <w:numId w:val="39"/>
        </w:numPr>
        <w:tabs>
          <w:tab w:val="left" w:pos="653"/>
        </w:tabs>
        <w:spacing w:line="202" w:lineRule="exact"/>
        <w:ind w:left="652" w:hanging="135"/>
        <w:rPr>
          <w:sz w:val="18"/>
        </w:rPr>
      </w:pPr>
      <w:r>
        <w:rPr>
          <w:sz w:val="18"/>
        </w:rPr>
        <w:t>редовно присуство и рад на</w:t>
      </w:r>
      <w:r>
        <w:rPr>
          <w:spacing w:val="-4"/>
          <w:sz w:val="18"/>
        </w:rPr>
        <w:t xml:space="preserve"> </w:t>
      </w:r>
      <w:r>
        <w:rPr>
          <w:sz w:val="18"/>
        </w:rPr>
        <w:t>часовима;</w:t>
      </w:r>
    </w:p>
    <w:p w:rsidR="005F701D" w:rsidRDefault="00AC6512">
      <w:pPr>
        <w:pStyle w:val="ListParagraph"/>
        <w:numPr>
          <w:ilvl w:val="0"/>
          <w:numId w:val="39"/>
        </w:numPr>
        <w:tabs>
          <w:tab w:val="left" w:pos="675"/>
        </w:tabs>
        <w:spacing w:line="202" w:lineRule="exact"/>
        <w:ind w:left="674" w:hanging="157"/>
        <w:rPr>
          <w:sz w:val="18"/>
        </w:rPr>
      </w:pPr>
      <w:r>
        <w:rPr>
          <w:sz w:val="18"/>
        </w:rPr>
        <w:t>учествовање</w:t>
      </w:r>
      <w:r>
        <w:rPr>
          <w:spacing w:val="16"/>
          <w:sz w:val="18"/>
        </w:rPr>
        <w:t xml:space="preserve"> </w:t>
      </w:r>
      <w:r>
        <w:rPr>
          <w:sz w:val="18"/>
        </w:rPr>
        <w:t>у</w:t>
      </w:r>
      <w:r>
        <w:rPr>
          <w:spacing w:val="16"/>
          <w:sz w:val="18"/>
        </w:rPr>
        <w:t xml:space="preserve"> </w:t>
      </w:r>
      <w:r>
        <w:rPr>
          <w:sz w:val="18"/>
        </w:rPr>
        <w:t>ванчасовним</w:t>
      </w:r>
      <w:r>
        <w:rPr>
          <w:spacing w:val="16"/>
          <w:sz w:val="18"/>
        </w:rPr>
        <w:t xml:space="preserve"> </w:t>
      </w:r>
      <w:r>
        <w:rPr>
          <w:sz w:val="18"/>
        </w:rPr>
        <w:t>и</w:t>
      </w:r>
      <w:r>
        <w:rPr>
          <w:spacing w:val="16"/>
          <w:sz w:val="18"/>
        </w:rPr>
        <w:t xml:space="preserve"> </w:t>
      </w:r>
      <w:r>
        <w:rPr>
          <w:sz w:val="18"/>
        </w:rPr>
        <w:t>ваншколским</w:t>
      </w:r>
      <w:r>
        <w:rPr>
          <w:spacing w:val="16"/>
          <w:sz w:val="18"/>
        </w:rPr>
        <w:t xml:space="preserve"> </w:t>
      </w:r>
      <w:r>
        <w:rPr>
          <w:sz w:val="18"/>
        </w:rPr>
        <w:t>активностима</w:t>
      </w:r>
    </w:p>
    <w:p w:rsidR="005F701D" w:rsidRDefault="00AC6512">
      <w:pPr>
        <w:pStyle w:val="BodyText"/>
        <w:spacing w:line="202" w:lineRule="exact"/>
        <w:ind w:firstLine="0"/>
        <w:jc w:val="left"/>
      </w:pPr>
      <w:r>
        <w:t>и др.</w:t>
      </w:r>
    </w:p>
    <w:p w:rsidR="005F701D" w:rsidRDefault="00AC6512">
      <w:pPr>
        <w:pStyle w:val="ListParagraph"/>
        <w:numPr>
          <w:ilvl w:val="0"/>
          <w:numId w:val="35"/>
        </w:numPr>
        <w:tabs>
          <w:tab w:val="left" w:pos="730"/>
        </w:tabs>
        <w:spacing w:before="2" w:line="232" w:lineRule="auto"/>
        <w:ind w:right="39" w:firstLine="397"/>
        <w:jc w:val="both"/>
        <w:rPr>
          <w:sz w:val="18"/>
        </w:rPr>
      </w:pPr>
      <w:r>
        <w:rPr>
          <w:sz w:val="18"/>
        </w:rPr>
        <w:t>Примену два комплекса вежби за развој снаге и</w:t>
      </w:r>
      <w:r>
        <w:rPr>
          <w:spacing w:val="-26"/>
          <w:sz w:val="18"/>
        </w:rPr>
        <w:t xml:space="preserve"> </w:t>
      </w:r>
      <w:r>
        <w:rPr>
          <w:sz w:val="18"/>
        </w:rPr>
        <w:t>покретљи- вости.</w:t>
      </w:r>
    </w:p>
    <w:p w:rsidR="005F701D" w:rsidRDefault="00AC6512">
      <w:pPr>
        <w:pStyle w:val="ListParagraph"/>
        <w:numPr>
          <w:ilvl w:val="0"/>
          <w:numId w:val="35"/>
        </w:numPr>
        <w:tabs>
          <w:tab w:val="left" w:pos="806"/>
        </w:tabs>
        <w:spacing w:before="2" w:line="232" w:lineRule="auto"/>
        <w:ind w:right="38" w:firstLine="397"/>
        <w:jc w:val="both"/>
        <w:rPr>
          <w:sz w:val="18"/>
        </w:rPr>
      </w:pPr>
      <w:r>
        <w:rPr>
          <w:sz w:val="18"/>
        </w:rPr>
        <w:t>Достигнут ниво постигнућа моторичких знања, умења и навика (напредак у усавршавању технике и основних тактичких елемената):</w:t>
      </w:r>
    </w:p>
    <w:p w:rsidR="005F701D" w:rsidRDefault="00AC6512">
      <w:pPr>
        <w:pStyle w:val="Heading2"/>
        <w:spacing w:line="202" w:lineRule="exact"/>
      </w:pPr>
      <w:r>
        <w:t>Атлетика:</w:t>
      </w:r>
    </w:p>
    <w:p w:rsidR="005F701D" w:rsidRDefault="00AC6512">
      <w:pPr>
        <w:pStyle w:val="BodyText"/>
        <w:spacing w:before="2" w:line="232" w:lineRule="auto"/>
        <w:ind w:left="517" w:right="1625" w:firstLine="0"/>
        <w:jc w:val="left"/>
      </w:pPr>
      <w:r>
        <w:t>Приказ технике спринтерског трчања: спринтерско трчање 30–100 m на време. Приказ технике истрајног трчања: истрајно трчање у трајању од 12 минута, трчање школског кроса.</w:t>
      </w:r>
    </w:p>
    <w:p w:rsidR="005F701D" w:rsidRDefault="00AC6512">
      <w:pPr>
        <w:pStyle w:val="BodyText"/>
        <w:spacing w:before="5" w:line="232" w:lineRule="auto"/>
        <w:ind w:left="517" w:right="2645" w:firstLine="0"/>
      </w:pPr>
      <w:r>
        <w:t xml:space="preserve">Приказ технике </w:t>
      </w:r>
      <w:r>
        <w:rPr>
          <w:spacing w:val="-3"/>
        </w:rPr>
        <w:t xml:space="preserve">скока удаљ. </w:t>
      </w:r>
      <w:r>
        <w:t xml:space="preserve">Приказ технике </w:t>
      </w:r>
      <w:r>
        <w:rPr>
          <w:spacing w:val="-3"/>
        </w:rPr>
        <w:t xml:space="preserve">скока </w:t>
      </w:r>
      <w:r>
        <w:t>увис. Техника бацања куге.</w:t>
      </w:r>
    </w:p>
    <w:p w:rsidR="005F701D" w:rsidRDefault="00AC6512">
      <w:pPr>
        <w:pStyle w:val="Heading2"/>
        <w:spacing w:line="202" w:lineRule="exact"/>
      </w:pPr>
      <w:r>
        <w:t>Спортска ги</w:t>
      </w:r>
      <w:r>
        <w:t>мнастика:</w:t>
      </w:r>
    </w:p>
    <w:p w:rsidR="005F701D" w:rsidRDefault="00AC6512">
      <w:pPr>
        <w:pStyle w:val="BodyText"/>
        <w:spacing w:line="204" w:lineRule="exact"/>
        <w:ind w:left="517" w:firstLine="0"/>
        <w:jc w:val="left"/>
      </w:pPr>
      <w:r>
        <w:t>Вежбе на тлу: састав на тлу од усвојених елемената.</w:t>
      </w:r>
    </w:p>
    <w:p w:rsidR="005F701D" w:rsidRDefault="00AC6512">
      <w:pPr>
        <w:pStyle w:val="BodyText"/>
        <w:spacing w:before="100" w:line="235" w:lineRule="auto"/>
        <w:ind w:left="517" w:right="2225" w:firstLine="0"/>
        <w:jc w:val="left"/>
      </w:pPr>
      <w:r>
        <w:br w:type="column"/>
      </w:r>
      <w:r>
        <w:t>Прескок: згрчка и разношка. Вежбе у упору:</w:t>
      </w:r>
    </w:p>
    <w:p w:rsidR="005F701D" w:rsidRDefault="00AC6512">
      <w:pPr>
        <w:pStyle w:val="ListParagraph"/>
        <w:numPr>
          <w:ilvl w:val="0"/>
          <w:numId w:val="39"/>
        </w:numPr>
        <w:tabs>
          <w:tab w:val="left" w:pos="653"/>
        </w:tabs>
        <w:spacing w:line="201" w:lineRule="exact"/>
        <w:ind w:left="652" w:hanging="135"/>
        <w:rPr>
          <w:sz w:val="18"/>
        </w:rPr>
      </w:pPr>
      <w:r>
        <w:rPr>
          <w:sz w:val="18"/>
        </w:rPr>
        <w:t>паралелни разбој (ученици): састав на</w:t>
      </w:r>
      <w:r>
        <w:rPr>
          <w:spacing w:val="-5"/>
          <w:sz w:val="18"/>
        </w:rPr>
        <w:t xml:space="preserve"> </w:t>
      </w:r>
      <w:r>
        <w:rPr>
          <w:sz w:val="18"/>
        </w:rPr>
        <w:t>разбоју;</w:t>
      </w:r>
    </w:p>
    <w:p w:rsidR="005F701D" w:rsidRDefault="00AC6512">
      <w:pPr>
        <w:pStyle w:val="ListParagraph"/>
        <w:numPr>
          <w:ilvl w:val="0"/>
          <w:numId w:val="39"/>
        </w:numPr>
        <w:tabs>
          <w:tab w:val="left" w:pos="658"/>
        </w:tabs>
        <w:spacing w:before="3" w:line="232" w:lineRule="auto"/>
        <w:ind w:right="117" w:firstLine="397"/>
        <w:jc w:val="both"/>
        <w:rPr>
          <w:sz w:val="18"/>
        </w:rPr>
      </w:pPr>
      <w:r>
        <w:rPr>
          <w:sz w:val="18"/>
        </w:rPr>
        <w:t xml:space="preserve">двовисински разбој или једна притка вратила (ученице):на- </w:t>
      </w:r>
      <w:r>
        <w:rPr>
          <w:spacing w:val="-3"/>
          <w:sz w:val="18"/>
        </w:rPr>
        <w:t>скок</w:t>
      </w:r>
      <w:r>
        <w:rPr>
          <w:spacing w:val="-7"/>
          <w:sz w:val="18"/>
        </w:rPr>
        <w:t xml:space="preserve"> </w:t>
      </w:r>
      <w:r>
        <w:rPr>
          <w:sz w:val="18"/>
        </w:rPr>
        <w:t>у</w:t>
      </w:r>
      <w:r>
        <w:rPr>
          <w:spacing w:val="-7"/>
          <w:sz w:val="18"/>
        </w:rPr>
        <w:t xml:space="preserve"> </w:t>
      </w:r>
      <w:r>
        <w:rPr>
          <w:sz w:val="18"/>
        </w:rPr>
        <w:t>упор</w:t>
      </w:r>
      <w:r>
        <w:rPr>
          <w:spacing w:val="-7"/>
          <w:sz w:val="18"/>
        </w:rPr>
        <w:t xml:space="preserve"> </w:t>
      </w:r>
      <w:r>
        <w:rPr>
          <w:sz w:val="18"/>
        </w:rPr>
        <w:t>на</w:t>
      </w:r>
      <w:r>
        <w:rPr>
          <w:spacing w:val="-7"/>
          <w:sz w:val="18"/>
        </w:rPr>
        <w:t xml:space="preserve"> </w:t>
      </w:r>
      <w:r>
        <w:rPr>
          <w:sz w:val="18"/>
        </w:rPr>
        <w:t>н/п</w:t>
      </w:r>
      <w:r>
        <w:rPr>
          <w:spacing w:val="-7"/>
          <w:sz w:val="18"/>
        </w:rPr>
        <w:t xml:space="preserve"> </w:t>
      </w:r>
      <w:r>
        <w:rPr>
          <w:sz w:val="18"/>
        </w:rPr>
        <w:t>(или</w:t>
      </w:r>
      <w:r>
        <w:rPr>
          <w:spacing w:val="-7"/>
          <w:sz w:val="18"/>
        </w:rPr>
        <w:t xml:space="preserve"> </w:t>
      </w:r>
      <w:r>
        <w:rPr>
          <w:sz w:val="18"/>
        </w:rPr>
        <w:t>узмак</w:t>
      </w:r>
      <w:r>
        <w:rPr>
          <w:spacing w:val="-7"/>
          <w:sz w:val="18"/>
        </w:rPr>
        <w:t xml:space="preserve"> </w:t>
      </w:r>
      <w:r>
        <w:rPr>
          <w:spacing w:val="-3"/>
          <w:sz w:val="18"/>
        </w:rPr>
        <w:t>замахом</w:t>
      </w:r>
      <w:r>
        <w:rPr>
          <w:spacing w:val="-7"/>
          <w:sz w:val="18"/>
        </w:rPr>
        <w:t xml:space="preserve"> </w:t>
      </w:r>
      <w:r>
        <w:rPr>
          <w:sz w:val="18"/>
        </w:rPr>
        <w:t>једне</w:t>
      </w:r>
      <w:r>
        <w:rPr>
          <w:spacing w:val="-7"/>
          <w:sz w:val="18"/>
        </w:rPr>
        <w:t xml:space="preserve"> </w:t>
      </w:r>
      <w:r>
        <w:rPr>
          <w:sz w:val="18"/>
        </w:rPr>
        <w:t>ноге),</w:t>
      </w:r>
      <w:r>
        <w:rPr>
          <w:spacing w:val="-7"/>
          <w:sz w:val="18"/>
        </w:rPr>
        <w:t xml:space="preserve"> </w:t>
      </w:r>
      <w:r>
        <w:rPr>
          <w:sz w:val="18"/>
        </w:rPr>
        <w:t>премах</w:t>
      </w:r>
      <w:r>
        <w:rPr>
          <w:spacing w:val="-7"/>
          <w:sz w:val="18"/>
        </w:rPr>
        <w:t xml:space="preserve"> </w:t>
      </w:r>
      <w:r>
        <w:rPr>
          <w:sz w:val="18"/>
        </w:rPr>
        <w:t xml:space="preserve">одножно десном/левом </w:t>
      </w:r>
      <w:r>
        <w:rPr>
          <w:spacing w:val="-3"/>
          <w:sz w:val="18"/>
        </w:rPr>
        <w:t xml:space="preserve">ногом </w:t>
      </w:r>
      <w:r>
        <w:rPr>
          <w:sz w:val="18"/>
        </w:rPr>
        <w:t xml:space="preserve">до упора </w:t>
      </w:r>
      <w:r>
        <w:rPr>
          <w:spacing w:val="-3"/>
          <w:sz w:val="18"/>
        </w:rPr>
        <w:t xml:space="preserve">јашућег, </w:t>
      </w:r>
      <w:r>
        <w:rPr>
          <w:sz w:val="18"/>
        </w:rPr>
        <w:t xml:space="preserve">прехват у потхват упорном </w:t>
      </w:r>
      <w:r>
        <w:rPr>
          <w:spacing w:val="-4"/>
          <w:sz w:val="18"/>
        </w:rPr>
        <w:t xml:space="preserve">руком </w:t>
      </w:r>
      <w:r>
        <w:rPr>
          <w:sz w:val="18"/>
        </w:rPr>
        <w:t>(до предножне) и спојено одножењем заножне премах и са-</w:t>
      </w:r>
      <w:r>
        <w:rPr>
          <w:position w:val="1"/>
          <w:sz w:val="18"/>
        </w:rPr>
        <w:t xml:space="preserve"> </w:t>
      </w:r>
      <w:r>
        <w:rPr>
          <w:spacing w:val="-3"/>
          <w:position w:val="1"/>
          <w:sz w:val="18"/>
        </w:rPr>
        <w:t xml:space="preserve">скок </w:t>
      </w:r>
      <w:r>
        <w:rPr>
          <w:position w:val="1"/>
          <w:sz w:val="18"/>
        </w:rPr>
        <w:t>са окретом за 90</w:t>
      </w:r>
      <w:r>
        <w:rPr>
          <w:position w:val="6"/>
          <w:sz w:val="10"/>
        </w:rPr>
        <w:t xml:space="preserve">° </w:t>
      </w:r>
      <w:r>
        <w:rPr>
          <w:sz w:val="18"/>
        </w:rPr>
        <w:t xml:space="preserve">(одношка), завршити </w:t>
      </w:r>
      <w:r>
        <w:rPr>
          <w:spacing w:val="-3"/>
          <w:sz w:val="18"/>
        </w:rPr>
        <w:t xml:space="preserve">боком </w:t>
      </w:r>
      <w:r>
        <w:rPr>
          <w:sz w:val="18"/>
        </w:rPr>
        <w:t>према</w:t>
      </w:r>
      <w:r>
        <w:rPr>
          <w:spacing w:val="-15"/>
          <w:sz w:val="18"/>
        </w:rPr>
        <w:t xml:space="preserve"> </w:t>
      </w:r>
      <w:r>
        <w:rPr>
          <w:sz w:val="18"/>
        </w:rPr>
        <w:t>притки.</w:t>
      </w:r>
    </w:p>
    <w:p w:rsidR="005F701D" w:rsidRDefault="00AC6512">
      <w:pPr>
        <w:pStyle w:val="BodyText"/>
        <w:spacing w:line="203" w:lineRule="exact"/>
        <w:ind w:left="517" w:firstLine="0"/>
        <w:jc w:val="left"/>
      </w:pPr>
      <w:r>
        <w:t>Вежбе у вису (вратило/кругови):</w:t>
      </w:r>
    </w:p>
    <w:p w:rsidR="005F701D" w:rsidRDefault="00AC6512">
      <w:pPr>
        <w:pStyle w:val="BodyText"/>
        <w:spacing w:before="1" w:line="235" w:lineRule="auto"/>
        <w:ind w:right="118"/>
      </w:pPr>
      <w:r>
        <w:t>Вратило (дохватно): суножним одразом узмак и саскок зама- хом у назад.</w:t>
      </w:r>
    </w:p>
    <w:p w:rsidR="005F701D" w:rsidRDefault="00AC6512">
      <w:pPr>
        <w:pStyle w:val="BodyText"/>
        <w:spacing w:line="235" w:lineRule="auto"/>
        <w:ind w:right="117"/>
      </w:pPr>
      <w:r>
        <w:t>Кругови (дохватни) за ученике: из мирног виса вучењем вис узнето, спуст у вис стражњи, издржај, вучењем вис узнето, спуст у вис</w:t>
      </w:r>
      <w:r>
        <w:rPr>
          <w:spacing w:val="-2"/>
        </w:rPr>
        <w:t xml:space="preserve"> </w:t>
      </w:r>
      <w:r>
        <w:t>предњи.</w:t>
      </w:r>
    </w:p>
    <w:p w:rsidR="005F701D" w:rsidRDefault="00AC6512">
      <w:pPr>
        <w:pStyle w:val="BodyText"/>
        <w:spacing w:line="235" w:lineRule="auto"/>
        <w:ind w:right="117"/>
      </w:pPr>
      <w:r>
        <w:t xml:space="preserve">Кругови (дохватни) за ученике: уз помоћ суножним </w:t>
      </w:r>
      <w:r>
        <w:rPr>
          <w:spacing w:val="-4"/>
        </w:rPr>
        <w:t xml:space="preserve">одскоком </w:t>
      </w:r>
      <w:r>
        <w:rPr>
          <w:spacing w:val="-3"/>
        </w:rPr>
        <w:t xml:space="preserve">наскок </w:t>
      </w:r>
      <w:r>
        <w:t>у згиб, њих у згибу /уз помоћ; спуст у вис стојећи.</w:t>
      </w:r>
    </w:p>
    <w:p w:rsidR="005F701D" w:rsidRDefault="00AC6512">
      <w:pPr>
        <w:pStyle w:val="BodyText"/>
        <w:spacing w:line="201" w:lineRule="exact"/>
        <w:ind w:left="517" w:firstLine="0"/>
        <w:jc w:val="left"/>
      </w:pPr>
      <w:r>
        <w:t>Пењања:</w:t>
      </w:r>
    </w:p>
    <w:p w:rsidR="005F701D" w:rsidRDefault="00AC6512">
      <w:pPr>
        <w:pStyle w:val="BodyText"/>
        <w:spacing w:line="203" w:lineRule="exact"/>
        <w:ind w:left="517" w:firstLine="0"/>
        <w:jc w:val="left"/>
      </w:pPr>
      <w:r>
        <w:t>Пењање уз шипку и конопац.</w:t>
      </w:r>
    </w:p>
    <w:p w:rsidR="005F701D" w:rsidRDefault="00AC6512">
      <w:pPr>
        <w:pStyle w:val="Heading2"/>
        <w:spacing w:line="203" w:lineRule="exact"/>
      </w:pPr>
      <w:r>
        <w:t>Рукомет:</w:t>
      </w:r>
    </w:p>
    <w:p w:rsidR="005F701D" w:rsidRDefault="00AC6512">
      <w:pPr>
        <w:pStyle w:val="BodyText"/>
        <w:spacing w:line="235" w:lineRule="auto"/>
        <w:ind w:right="118"/>
      </w:pPr>
      <w:r>
        <w:t>Примена елемената технике у игри (додавање, хватање, во- ђење, шутирања на гол, трокорак); кретање у одбрани и нападу; примена правила у игри.</w:t>
      </w:r>
    </w:p>
    <w:p w:rsidR="005F701D" w:rsidRDefault="00AC6512">
      <w:pPr>
        <w:pStyle w:val="Heading2"/>
        <w:spacing w:line="200" w:lineRule="exact"/>
      </w:pPr>
      <w:r>
        <w:t>М</w:t>
      </w:r>
      <w:r>
        <w:t>али фудбал:</w:t>
      </w:r>
    </w:p>
    <w:p w:rsidR="005F701D" w:rsidRDefault="00AC6512">
      <w:pPr>
        <w:pStyle w:val="BodyText"/>
        <w:spacing w:before="1" w:line="235" w:lineRule="auto"/>
        <w:ind w:right="117"/>
      </w:pPr>
      <w:r>
        <w:t>Примена елемената технике у игри (пријем и додавање лопте на разне начине, шутирање ногом); кретање у одбрани и нападу; примена правила у игри.</w:t>
      </w:r>
    </w:p>
    <w:p w:rsidR="005F701D" w:rsidRDefault="00AC6512">
      <w:pPr>
        <w:pStyle w:val="Heading2"/>
        <w:spacing w:line="200" w:lineRule="exact"/>
      </w:pPr>
      <w:r>
        <w:t>Кошарка:</w:t>
      </w:r>
    </w:p>
    <w:p w:rsidR="005F701D" w:rsidRDefault="00AC6512">
      <w:pPr>
        <w:pStyle w:val="BodyText"/>
        <w:spacing w:before="1" w:line="235" w:lineRule="auto"/>
        <w:ind w:right="118"/>
      </w:pPr>
      <w:r>
        <w:t>Примена елемената технике у игри; (додавање, хватање, во- ђење, шут на кош, двокорак); крет</w:t>
      </w:r>
      <w:r>
        <w:t>ање у одбрани и нападу; приме- на правила у игри.</w:t>
      </w:r>
    </w:p>
    <w:p w:rsidR="005F701D" w:rsidRDefault="00AC6512">
      <w:pPr>
        <w:pStyle w:val="Heading2"/>
        <w:spacing w:line="200" w:lineRule="exact"/>
      </w:pPr>
      <w:r>
        <w:t>Одбојка:</w:t>
      </w:r>
    </w:p>
    <w:p w:rsidR="005F701D" w:rsidRDefault="00AC6512">
      <w:pPr>
        <w:pStyle w:val="BodyText"/>
        <w:spacing w:before="1" w:line="235" w:lineRule="auto"/>
        <w:ind w:right="118"/>
      </w:pPr>
      <w:r>
        <w:t>Примена елемената технике у игри (прстима, чекићем, сер- вис, смеч, блок); постављање у одбрани и нападу; примена пра- вила у игри.</w:t>
      </w:r>
    </w:p>
    <w:p w:rsidR="005F701D" w:rsidRDefault="00AC6512">
      <w:pPr>
        <w:pStyle w:val="Heading2"/>
        <w:spacing w:line="200" w:lineRule="exact"/>
      </w:pPr>
      <w:r>
        <w:t>Пливање:</w:t>
      </w:r>
    </w:p>
    <w:p w:rsidR="005F701D" w:rsidRDefault="00AC6512">
      <w:pPr>
        <w:pStyle w:val="BodyText"/>
        <w:spacing w:before="1" w:line="235" w:lineRule="auto"/>
        <w:ind w:right="118"/>
      </w:pPr>
      <w:r>
        <w:t>Приказ једне од техника пливања по избору ученика у дужи</w:t>
      </w:r>
      <w:r>
        <w:t>- ни од 50 m.</w:t>
      </w:r>
    </w:p>
    <w:p w:rsidR="005F701D" w:rsidRDefault="00AC6512">
      <w:pPr>
        <w:spacing w:line="235" w:lineRule="auto"/>
        <w:ind w:left="517" w:right="2837"/>
        <w:rPr>
          <w:sz w:val="18"/>
        </w:rPr>
      </w:pPr>
      <w:r>
        <w:rPr>
          <w:b/>
          <w:sz w:val="18"/>
        </w:rPr>
        <w:t xml:space="preserve">Плес и ритмика: </w:t>
      </w:r>
      <w:r>
        <w:rPr>
          <w:sz w:val="18"/>
        </w:rPr>
        <w:t>Народно коло „Моравац”. Енглески валцер.</w:t>
      </w:r>
    </w:p>
    <w:p w:rsidR="005F701D" w:rsidRDefault="00AC6512">
      <w:pPr>
        <w:pStyle w:val="Heading2"/>
        <w:spacing w:line="200" w:lineRule="exact"/>
      </w:pPr>
      <w:r>
        <w:t>Стони тенис:</w:t>
      </w:r>
    </w:p>
    <w:p w:rsidR="005F701D" w:rsidRDefault="00AC6512">
      <w:pPr>
        <w:pStyle w:val="BodyText"/>
        <w:spacing w:before="1" w:line="235" w:lineRule="auto"/>
        <w:ind w:right="117"/>
      </w:pPr>
      <w:r>
        <w:t>Упознавање ученика са правилима стоног тениса. Основни став, кретање и техника држања рекета. Основне технике удараца бекхенд и форхенд. Сервис.</w:t>
      </w:r>
    </w:p>
    <w:p w:rsidR="005F701D" w:rsidRDefault="00AC6512">
      <w:pPr>
        <w:pStyle w:val="Heading2"/>
        <w:spacing w:line="200" w:lineRule="exact"/>
      </w:pPr>
      <w:r>
        <w:t>Клизање и скијање:</w:t>
      </w:r>
    </w:p>
    <w:p w:rsidR="005F701D" w:rsidRDefault="00AC6512">
      <w:pPr>
        <w:pStyle w:val="BodyText"/>
        <w:spacing w:line="203" w:lineRule="exact"/>
        <w:ind w:left="517" w:firstLine="0"/>
        <w:jc w:val="left"/>
      </w:pPr>
      <w:r>
        <w:t>Приказ усвојеног нивоа технике клизања или скијања.</w:t>
      </w:r>
    </w:p>
    <w:p w:rsidR="005F701D" w:rsidRDefault="00AC6512">
      <w:pPr>
        <w:pStyle w:val="Heading2"/>
        <w:spacing w:line="203" w:lineRule="exact"/>
      </w:pPr>
      <w:r>
        <w:t>Друге активности у складу са могућностима школе</w:t>
      </w:r>
    </w:p>
    <w:p w:rsidR="005F701D" w:rsidRDefault="00AC6512">
      <w:pPr>
        <w:pStyle w:val="BodyText"/>
        <w:spacing w:before="1" w:line="235" w:lineRule="auto"/>
        <w:ind w:right="117"/>
      </w:pPr>
      <w:r>
        <w:t>Начин</w:t>
      </w:r>
      <w:r>
        <w:rPr>
          <w:spacing w:val="-9"/>
        </w:rPr>
        <w:t xml:space="preserve"> </w:t>
      </w:r>
      <w:r>
        <w:t>праћења,</w:t>
      </w:r>
      <w:r>
        <w:rPr>
          <w:spacing w:val="-9"/>
        </w:rPr>
        <w:t xml:space="preserve"> </w:t>
      </w:r>
      <w:r>
        <w:t>вредновања</w:t>
      </w:r>
      <w:r>
        <w:rPr>
          <w:spacing w:val="-9"/>
        </w:rPr>
        <w:t xml:space="preserve"> </w:t>
      </w:r>
      <w:r>
        <w:t>и</w:t>
      </w:r>
      <w:r>
        <w:rPr>
          <w:spacing w:val="-9"/>
        </w:rPr>
        <w:t xml:space="preserve"> </w:t>
      </w:r>
      <w:r>
        <w:t>оцењивања</w:t>
      </w:r>
      <w:r>
        <w:rPr>
          <w:spacing w:val="-9"/>
        </w:rPr>
        <w:t xml:space="preserve"> </w:t>
      </w:r>
      <w:r>
        <w:t>одређује</w:t>
      </w:r>
      <w:r>
        <w:rPr>
          <w:spacing w:val="-9"/>
        </w:rPr>
        <w:t xml:space="preserve"> </w:t>
      </w:r>
      <w:r>
        <w:t xml:space="preserve">наставник на основу активности за </w:t>
      </w:r>
      <w:r>
        <w:rPr>
          <w:spacing w:val="-3"/>
        </w:rPr>
        <w:t xml:space="preserve">коју </w:t>
      </w:r>
      <w:r>
        <w:t>се ученик определи (оријентиринг, веслање, планинарење, борилачке вешт</w:t>
      </w:r>
      <w:r>
        <w:t>ине и</w:t>
      </w:r>
      <w:r>
        <w:rPr>
          <w:spacing w:val="-6"/>
        </w:rPr>
        <w:t xml:space="preserve"> </w:t>
      </w:r>
      <w:r>
        <w:t>др.)</w:t>
      </w:r>
    </w:p>
    <w:p w:rsidR="005F701D" w:rsidRDefault="00AC6512">
      <w:pPr>
        <w:pStyle w:val="ListParagraph"/>
        <w:numPr>
          <w:ilvl w:val="0"/>
          <w:numId w:val="35"/>
        </w:numPr>
        <w:tabs>
          <w:tab w:val="left" w:pos="764"/>
        </w:tabs>
        <w:spacing w:line="235" w:lineRule="auto"/>
        <w:ind w:right="116" w:firstLine="397"/>
        <w:jc w:val="right"/>
        <w:rPr>
          <w:sz w:val="18"/>
        </w:rPr>
      </w:pPr>
      <w:r>
        <w:rPr>
          <w:spacing w:val="-3"/>
          <w:sz w:val="18"/>
        </w:rPr>
        <w:t xml:space="preserve">Индивидуални </w:t>
      </w:r>
      <w:r>
        <w:rPr>
          <w:spacing w:val="-4"/>
          <w:sz w:val="18"/>
        </w:rPr>
        <w:t xml:space="preserve">напредак </w:t>
      </w:r>
      <w:r>
        <w:rPr>
          <w:sz w:val="18"/>
        </w:rPr>
        <w:t xml:space="preserve">у </w:t>
      </w:r>
      <w:r>
        <w:rPr>
          <w:spacing w:val="-3"/>
          <w:sz w:val="18"/>
        </w:rPr>
        <w:t>развоју</w:t>
      </w:r>
      <w:r>
        <w:rPr>
          <w:sz w:val="18"/>
        </w:rPr>
        <w:t xml:space="preserve"> </w:t>
      </w:r>
      <w:r>
        <w:rPr>
          <w:spacing w:val="-4"/>
          <w:sz w:val="18"/>
        </w:rPr>
        <w:t>моторичких</w:t>
      </w:r>
      <w:r>
        <w:rPr>
          <w:spacing w:val="-2"/>
          <w:sz w:val="18"/>
        </w:rPr>
        <w:t xml:space="preserve"> </w:t>
      </w:r>
      <w:r>
        <w:rPr>
          <w:spacing w:val="-3"/>
          <w:sz w:val="18"/>
        </w:rPr>
        <w:t xml:space="preserve">способности </w:t>
      </w:r>
      <w:r>
        <w:rPr>
          <w:sz w:val="18"/>
        </w:rPr>
        <w:t>Индивидуални</w:t>
      </w:r>
      <w:r>
        <w:rPr>
          <w:spacing w:val="22"/>
          <w:sz w:val="18"/>
        </w:rPr>
        <w:t xml:space="preserve"> </w:t>
      </w:r>
      <w:r>
        <w:rPr>
          <w:sz w:val="18"/>
        </w:rPr>
        <w:t>напредак</w:t>
      </w:r>
      <w:r>
        <w:rPr>
          <w:spacing w:val="22"/>
          <w:sz w:val="18"/>
        </w:rPr>
        <w:t xml:space="preserve"> </w:t>
      </w:r>
      <w:r>
        <w:rPr>
          <w:spacing w:val="-3"/>
          <w:sz w:val="18"/>
        </w:rPr>
        <w:t>сваког</w:t>
      </w:r>
      <w:r>
        <w:rPr>
          <w:spacing w:val="22"/>
          <w:sz w:val="18"/>
        </w:rPr>
        <w:t xml:space="preserve"> </w:t>
      </w:r>
      <w:r>
        <w:rPr>
          <w:sz w:val="18"/>
        </w:rPr>
        <w:t>ученика</w:t>
      </w:r>
      <w:r>
        <w:rPr>
          <w:spacing w:val="22"/>
          <w:sz w:val="18"/>
        </w:rPr>
        <w:t xml:space="preserve"> </w:t>
      </w:r>
      <w:r>
        <w:rPr>
          <w:sz w:val="18"/>
        </w:rPr>
        <w:t>процењује</w:t>
      </w:r>
      <w:r>
        <w:rPr>
          <w:spacing w:val="22"/>
          <w:sz w:val="18"/>
        </w:rPr>
        <w:t xml:space="preserve"> </w:t>
      </w:r>
      <w:r>
        <w:rPr>
          <w:sz w:val="18"/>
        </w:rPr>
        <w:t>се</w:t>
      </w:r>
      <w:r>
        <w:rPr>
          <w:spacing w:val="22"/>
          <w:sz w:val="18"/>
        </w:rPr>
        <w:t xml:space="preserve"> </w:t>
      </w:r>
      <w:r>
        <w:rPr>
          <w:sz w:val="18"/>
        </w:rPr>
        <w:t>у</w:t>
      </w:r>
      <w:r>
        <w:rPr>
          <w:spacing w:val="22"/>
          <w:sz w:val="18"/>
        </w:rPr>
        <w:t xml:space="preserve"> </w:t>
      </w:r>
      <w:r>
        <w:rPr>
          <w:sz w:val="18"/>
        </w:rPr>
        <w:t>од-</w:t>
      </w:r>
      <w:r>
        <w:rPr>
          <w:spacing w:val="-3"/>
          <w:sz w:val="18"/>
        </w:rPr>
        <w:t xml:space="preserve"> </w:t>
      </w:r>
      <w:r>
        <w:rPr>
          <w:sz w:val="18"/>
        </w:rPr>
        <w:t>носу</w:t>
      </w:r>
      <w:r>
        <w:rPr>
          <w:spacing w:val="17"/>
          <w:sz w:val="18"/>
        </w:rPr>
        <w:t xml:space="preserve"> </w:t>
      </w:r>
      <w:r>
        <w:rPr>
          <w:sz w:val="18"/>
        </w:rPr>
        <w:t xml:space="preserve">на претходно проверено стање. </w:t>
      </w:r>
      <w:r>
        <w:rPr>
          <w:spacing w:val="-3"/>
          <w:sz w:val="18"/>
        </w:rPr>
        <w:t>Приликом</w:t>
      </w:r>
      <w:r>
        <w:rPr>
          <w:spacing w:val="27"/>
          <w:sz w:val="18"/>
        </w:rPr>
        <w:t xml:space="preserve"> </w:t>
      </w:r>
      <w:r>
        <w:rPr>
          <w:sz w:val="18"/>
        </w:rPr>
        <w:t>оцењивања</w:t>
      </w:r>
      <w:r>
        <w:rPr>
          <w:spacing w:val="13"/>
          <w:sz w:val="18"/>
        </w:rPr>
        <w:t xml:space="preserve"> </w:t>
      </w:r>
      <w:r>
        <w:rPr>
          <w:sz w:val="18"/>
        </w:rPr>
        <w:t xml:space="preserve">неоп- </w:t>
      </w:r>
      <w:r>
        <w:rPr>
          <w:spacing w:val="-3"/>
          <w:sz w:val="18"/>
        </w:rPr>
        <w:t>ходно</w:t>
      </w:r>
      <w:r>
        <w:rPr>
          <w:spacing w:val="28"/>
          <w:sz w:val="18"/>
        </w:rPr>
        <w:t xml:space="preserve"> </w:t>
      </w:r>
      <w:r>
        <w:rPr>
          <w:sz w:val="18"/>
        </w:rPr>
        <w:t>је</w:t>
      </w:r>
      <w:r>
        <w:rPr>
          <w:spacing w:val="28"/>
          <w:sz w:val="18"/>
        </w:rPr>
        <w:t xml:space="preserve"> </w:t>
      </w:r>
      <w:r>
        <w:rPr>
          <w:sz w:val="18"/>
        </w:rPr>
        <w:t>узети</w:t>
      </w:r>
      <w:r>
        <w:rPr>
          <w:spacing w:val="28"/>
          <w:sz w:val="18"/>
        </w:rPr>
        <w:t xml:space="preserve"> </w:t>
      </w:r>
      <w:r>
        <w:rPr>
          <w:sz w:val="18"/>
        </w:rPr>
        <w:t>у</w:t>
      </w:r>
      <w:r>
        <w:rPr>
          <w:spacing w:val="28"/>
          <w:sz w:val="18"/>
        </w:rPr>
        <w:t xml:space="preserve"> </w:t>
      </w:r>
      <w:r>
        <w:rPr>
          <w:sz w:val="18"/>
        </w:rPr>
        <w:t>обзир</w:t>
      </w:r>
      <w:r>
        <w:rPr>
          <w:spacing w:val="28"/>
          <w:sz w:val="18"/>
        </w:rPr>
        <w:t xml:space="preserve"> </w:t>
      </w:r>
      <w:r>
        <w:rPr>
          <w:sz w:val="18"/>
        </w:rPr>
        <w:t>способности</w:t>
      </w:r>
      <w:r>
        <w:rPr>
          <w:spacing w:val="28"/>
          <w:sz w:val="18"/>
        </w:rPr>
        <w:t xml:space="preserve"> </w:t>
      </w:r>
      <w:r>
        <w:rPr>
          <w:sz w:val="18"/>
        </w:rPr>
        <w:t>ученика,</w:t>
      </w:r>
      <w:r>
        <w:rPr>
          <w:spacing w:val="28"/>
          <w:sz w:val="18"/>
        </w:rPr>
        <w:t xml:space="preserve"> </w:t>
      </w:r>
      <w:r>
        <w:rPr>
          <w:sz w:val="18"/>
        </w:rPr>
        <w:t>степен</w:t>
      </w:r>
      <w:r>
        <w:rPr>
          <w:spacing w:val="28"/>
          <w:sz w:val="18"/>
        </w:rPr>
        <w:t xml:space="preserve"> </w:t>
      </w:r>
      <w:r>
        <w:rPr>
          <w:sz w:val="18"/>
        </w:rPr>
        <w:t>спретности и</w:t>
      </w:r>
      <w:r>
        <w:rPr>
          <w:spacing w:val="18"/>
          <w:sz w:val="18"/>
        </w:rPr>
        <w:t xml:space="preserve"> </w:t>
      </w:r>
      <w:r>
        <w:rPr>
          <w:sz w:val="18"/>
        </w:rPr>
        <w:t>умешности.</w:t>
      </w:r>
      <w:r>
        <w:rPr>
          <w:spacing w:val="20"/>
          <w:sz w:val="18"/>
        </w:rPr>
        <w:t xml:space="preserve"> </w:t>
      </w:r>
      <w:r>
        <w:rPr>
          <w:spacing w:val="-6"/>
          <w:sz w:val="18"/>
        </w:rPr>
        <w:t>Уколико</w:t>
      </w:r>
      <w:r>
        <w:rPr>
          <w:spacing w:val="18"/>
          <w:sz w:val="18"/>
        </w:rPr>
        <w:t xml:space="preserve"> </w:t>
      </w:r>
      <w:r>
        <w:rPr>
          <w:sz w:val="18"/>
        </w:rPr>
        <w:t>ученик</w:t>
      </w:r>
      <w:r>
        <w:rPr>
          <w:spacing w:val="18"/>
          <w:sz w:val="18"/>
        </w:rPr>
        <w:t xml:space="preserve"> </w:t>
      </w:r>
      <w:r>
        <w:rPr>
          <w:sz w:val="18"/>
        </w:rPr>
        <w:t>нема</w:t>
      </w:r>
      <w:r>
        <w:rPr>
          <w:spacing w:val="20"/>
          <w:sz w:val="18"/>
        </w:rPr>
        <w:t xml:space="preserve"> </w:t>
      </w:r>
      <w:r>
        <w:rPr>
          <w:sz w:val="18"/>
        </w:rPr>
        <w:t>развијене</w:t>
      </w:r>
      <w:r>
        <w:rPr>
          <w:spacing w:val="18"/>
          <w:sz w:val="18"/>
        </w:rPr>
        <w:t xml:space="preserve"> </w:t>
      </w:r>
      <w:r>
        <w:rPr>
          <w:sz w:val="18"/>
        </w:rPr>
        <w:t>посебне</w:t>
      </w:r>
      <w:r>
        <w:rPr>
          <w:spacing w:val="18"/>
          <w:sz w:val="18"/>
        </w:rPr>
        <w:t xml:space="preserve"> </w:t>
      </w:r>
      <w:r>
        <w:rPr>
          <w:sz w:val="18"/>
        </w:rPr>
        <w:t>способно- сти,</w:t>
      </w:r>
      <w:r>
        <w:rPr>
          <w:spacing w:val="15"/>
          <w:sz w:val="18"/>
        </w:rPr>
        <w:t xml:space="preserve"> </w:t>
      </w:r>
      <w:r>
        <w:rPr>
          <w:spacing w:val="-3"/>
          <w:sz w:val="18"/>
        </w:rPr>
        <w:t>приликом</w:t>
      </w:r>
      <w:r>
        <w:rPr>
          <w:spacing w:val="15"/>
          <w:sz w:val="18"/>
        </w:rPr>
        <w:t xml:space="preserve"> </w:t>
      </w:r>
      <w:r>
        <w:rPr>
          <w:sz w:val="18"/>
        </w:rPr>
        <w:t>оцењивања</w:t>
      </w:r>
      <w:r>
        <w:rPr>
          <w:spacing w:val="15"/>
          <w:sz w:val="18"/>
        </w:rPr>
        <w:t xml:space="preserve"> </w:t>
      </w:r>
      <w:r>
        <w:rPr>
          <w:sz w:val="18"/>
        </w:rPr>
        <w:t>узима</w:t>
      </w:r>
      <w:r>
        <w:rPr>
          <w:spacing w:val="15"/>
          <w:sz w:val="18"/>
        </w:rPr>
        <w:t xml:space="preserve"> </w:t>
      </w:r>
      <w:r>
        <w:rPr>
          <w:sz w:val="18"/>
        </w:rPr>
        <w:t>се</w:t>
      </w:r>
      <w:r>
        <w:rPr>
          <w:spacing w:val="15"/>
          <w:sz w:val="18"/>
        </w:rPr>
        <w:t xml:space="preserve"> </w:t>
      </w:r>
      <w:r>
        <w:rPr>
          <w:sz w:val="18"/>
        </w:rPr>
        <w:t>у</w:t>
      </w:r>
      <w:r>
        <w:rPr>
          <w:spacing w:val="15"/>
          <w:sz w:val="18"/>
        </w:rPr>
        <w:t xml:space="preserve"> </w:t>
      </w:r>
      <w:r>
        <w:rPr>
          <w:sz w:val="18"/>
        </w:rPr>
        <w:t>обзир</w:t>
      </w:r>
      <w:r>
        <w:rPr>
          <w:spacing w:val="15"/>
          <w:sz w:val="18"/>
        </w:rPr>
        <w:t xml:space="preserve"> </w:t>
      </w:r>
      <w:r>
        <w:rPr>
          <w:sz w:val="18"/>
        </w:rPr>
        <w:t>његов</w:t>
      </w:r>
      <w:r>
        <w:rPr>
          <w:spacing w:val="15"/>
          <w:sz w:val="18"/>
        </w:rPr>
        <w:t xml:space="preserve"> </w:t>
      </w:r>
      <w:r>
        <w:rPr>
          <w:sz w:val="18"/>
        </w:rPr>
        <w:t>иднивидуални</w:t>
      </w:r>
      <w:r>
        <w:rPr>
          <w:spacing w:val="-1"/>
          <w:sz w:val="18"/>
        </w:rPr>
        <w:t xml:space="preserve"> </w:t>
      </w:r>
      <w:r>
        <w:rPr>
          <w:sz w:val="18"/>
        </w:rPr>
        <w:t>напредак</w:t>
      </w:r>
      <w:r>
        <w:rPr>
          <w:spacing w:val="21"/>
          <w:sz w:val="18"/>
        </w:rPr>
        <w:t xml:space="preserve"> </w:t>
      </w:r>
      <w:r>
        <w:rPr>
          <w:sz w:val="18"/>
        </w:rPr>
        <w:t>у</w:t>
      </w:r>
      <w:r>
        <w:rPr>
          <w:spacing w:val="21"/>
          <w:sz w:val="18"/>
        </w:rPr>
        <w:t xml:space="preserve"> </w:t>
      </w:r>
      <w:r>
        <w:rPr>
          <w:sz w:val="18"/>
        </w:rPr>
        <w:t>односу</w:t>
      </w:r>
      <w:r>
        <w:rPr>
          <w:spacing w:val="21"/>
          <w:sz w:val="18"/>
        </w:rPr>
        <w:t xml:space="preserve"> </w:t>
      </w:r>
      <w:r>
        <w:rPr>
          <w:sz w:val="18"/>
        </w:rPr>
        <w:t>на</w:t>
      </w:r>
      <w:r>
        <w:rPr>
          <w:spacing w:val="21"/>
          <w:sz w:val="18"/>
        </w:rPr>
        <w:t xml:space="preserve"> </w:t>
      </w:r>
      <w:r>
        <w:rPr>
          <w:sz w:val="18"/>
        </w:rPr>
        <w:t>претходна</w:t>
      </w:r>
      <w:r>
        <w:rPr>
          <w:spacing w:val="21"/>
          <w:sz w:val="18"/>
        </w:rPr>
        <w:t xml:space="preserve"> </w:t>
      </w:r>
      <w:r>
        <w:rPr>
          <w:sz w:val="18"/>
        </w:rPr>
        <w:t>достигнућа</w:t>
      </w:r>
      <w:r>
        <w:rPr>
          <w:spacing w:val="21"/>
          <w:sz w:val="18"/>
        </w:rPr>
        <w:t xml:space="preserve"> </w:t>
      </w:r>
      <w:r>
        <w:rPr>
          <w:sz w:val="18"/>
        </w:rPr>
        <w:t>и</w:t>
      </w:r>
      <w:r>
        <w:rPr>
          <w:spacing w:val="21"/>
          <w:sz w:val="18"/>
        </w:rPr>
        <w:t xml:space="preserve"> </w:t>
      </w:r>
      <w:r>
        <w:rPr>
          <w:sz w:val="18"/>
        </w:rPr>
        <w:t>могућности</w:t>
      </w:r>
      <w:r>
        <w:rPr>
          <w:spacing w:val="21"/>
          <w:sz w:val="18"/>
        </w:rPr>
        <w:t xml:space="preserve"> </w:t>
      </w:r>
      <w:r>
        <w:rPr>
          <w:sz w:val="18"/>
        </w:rPr>
        <w:t>као</w:t>
      </w:r>
      <w:r>
        <w:rPr>
          <w:spacing w:val="21"/>
          <w:sz w:val="18"/>
        </w:rPr>
        <w:t xml:space="preserve"> </w:t>
      </w:r>
      <w:r>
        <w:rPr>
          <w:sz w:val="18"/>
        </w:rPr>
        <w:t>и</w:t>
      </w:r>
    </w:p>
    <w:p w:rsidR="005F701D" w:rsidRDefault="00AC6512">
      <w:pPr>
        <w:pStyle w:val="BodyText"/>
        <w:spacing w:line="199" w:lineRule="exact"/>
        <w:ind w:firstLine="0"/>
        <w:jc w:val="left"/>
      </w:pPr>
      <w:r>
        <w:t>ангажовање ученика у наставном процесу.</w:t>
      </w:r>
    </w:p>
    <w:p w:rsidR="005F701D" w:rsidRDefault="00AC6512">
      <w:pPr>
        <w:pStyle w:val="BodyText"/>
        <w:spacing w:line="235" w:lineRule="auto"/>
        <w:ind w:right="117"/>
      </w:pPr>
      <w:r>
        <w:t>Код ученика ослобођених од практичног дела наставе, на- ставник прати и вреднује:</w:t>
      </w:r>
    </w:p>
    <w:p w:rsidR="005F701D" w:rsidRDefault="00AC6512">
      <w:pPr>
        <w:pStyle w:val="ListParagraph"/>
        <w:numPr>
          <w:ilvl w:val="0"/>
          <w:numId w:val="39"/>
        </w:numPr>
        <w:tabs>
          <w:tab w:val="left" w:pos="667"/>
        </w:tabs>
        <w:spacing w:line="235" w:lineRule="auto"/>
        <w:ind w:right="117" w:firstLine="397"/>
        <w:jc w:val="both"/>
        <w:rPr>
          <w:sz w:val="18"/>
        </w:rPr>
      </w:pPr>
      <w:r>
        <w:rPr>
          <w:sz w:val="18"/>
        </w:rPr>
        <w:t xml:space="preserve">ниво остварености </w:t>
      </w:r>
      <w:r>
        <w:rPr>
          <w:spacing w:val="-3"/>
          <w:sz w:val="18"/>
        </w:rPr>
        <w:t xml:space="preserve">исхода </w:t>
      </w:r>
      <w:r>
        <w:rPr>
          <w:sz w:val="18"/>
        </w:rPr>
        <w:t xml:space="preserve">из области </w:t>
      </w:r>
      <w:r>
        <w:rPr>
          <w:spacing w:val="-3"/>
          <w:sz w:val="18"/>
        </w:rPr>
        <w:t xml:space="preserve">Физичко </w:t>
      </w:r>
      <w:r>
        <w:rPr>
          <w:sz w:val="18"/>
        </w:rPr>
        <w:t>образовање и здравствена</w:t>
      </w:r>
      <w:r>
        <w:rPr>
          <w:spacing w:val="-2"/>
          <w:sz w:val="18"/>
        </w:rPr>
        <w:t xml:space="preserve"> </w:t>
      </w:r>
      <w:r>
        <w:rPr>
          <w:sz w:val="18"/>
        </w:rPr>
        <w:t>култура;</w:t>
      </w:r>
    </w:p>
    <w:p w:rsidR="005F701D" w:rsidRDefault="00AC6512">
      <w:pPr>
        <w:pStyle w:val="ListParagraph"/>
        <w:numPr>
          <w:ilvl w:val="0"/>
          <w:numId w:val="39"/>
        </w:numPr>
        <w:tabs>
          <w:tab w:val="left" w:pos="653"/>
        </w:tabs>
        <w:spacing w:line="235" w:lineRule="auto"/>
        <w:ind w:right="117" w:firstLine="397"/>
        <w:jc w:val="right"/>
        <w:rPr>
          <w:sz w:val="18"/>
        </w:rPr>
      </w:pPr>
      <w:r>
        <w:rPr>
          <w:sz w:val="18"/>
        </w:rPr>
        <w:t>учешће у настави и организацији</w:t>
      </w:r>
      <w:r>
        <w:rPr>
          <w:spacing w:val="-6"/>
          <w:sz w:val="18"/>
        </w:rPr>
        <w:t xml:space="preserve"> </w:t>
      </w:r>
      <w:r>
        <w:rPr>
          <w:sz w:val="18"/>
        </w:rPr>
        <w:t>ваннаставних</w:t>
      </w:r>
      <w:r>
        <w:rPr>
          <w:spacing w:val="-1"/>
          <w:sz w:val="18"/>
        </w:rPr>
        <w:t xml:space="preserve"> </w:t>
      </w:r>
      <w:r>
        <w:rPr>
          <w:sz w:val="18"/>
        </w:rPr>
        <w:t>активности. Праћење, вредновање и оцењивање ученика</w:t>
      </w:r>
      <w:r>
        <w:rPr>
          <w:spacing w:val="15"/>
          <w:sz w:val="18"/>
        </w:rPr>
        <w:t xml:space="preserve"> </w:t>
      </w:r>
      <w:r>
        <w:rPr>
          <w:sz w:val="18"/>
        </w:rPr>
        <w:t>ослобођених</w:t>
      </w:r>
      <w:r>
        <w:rPr>
          <w:spacing w:val="11"/>
          <w:sz w:val="18"/>
        </w:rPr>
        <w:t xml:space="preserve"> </w:t>
      </w:r>
      <w:r>
        <w:rPr>
          <w:spacing w:val="-3"/>
          <w:sz w:val="18"/>
        </w:rPr>
        <w:t>од</w:t>
      </w:r>
      <w:r>
        <w:rPr>
          <w:sz w:val="18"/>
        </w:rPr>
        <w:t xml:space="preserve"> практичног дела наставе, наставник може извршити усменим или</w:t>
      </w:r>
    </w:p>
    <w:p w:rsidR="005F701D" w:rsidRDefault="00AC6512">
      <w:pPr>
        <w:pStyle w:val="BodyText"/>
        <w:spacing w:line="200" w:lineRule="exact"/>
        <w:ind w:firstLine="0"/>
        <w:jc w:val="left"/>
      </w:pPr>
      <w:r>
        <w:t>писменим путем.</w:t>
      </w:r>
    </w:p>
    <w:p w:rsidR="005F701D" w:rsidRDefault="00AC6512">
      <w:pPr>
        <w:pStyle w:val="BodyText"/>
        <w:spacing w:line="235" w:lineRule="auto"/>
        <w:ind w:right="118"/>
      </w:pPr>
      <w:r>
        <w:t>Праћење вредновање и оцењивање ученика са инвалидите- том врши се на основу његовог индивидуалног напретка и актив- ности на часовима.</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Heading2"/>
        <w:spacing w:before="80"/>
        <w:ind w:left="120"/>
      </w:pPr>
      <w:r>
        <w:lastRenderedPageBreak/>
        <w:t>Педагошка документација</w:t>
      </w:r>
    </w:p>
    <w:p w:rsidR="005F701D" w:rsidRDefault="00AC6512">
      <w:pPr>
        <w:pStyle w:val="BodyText"/>
        <w:spacing w:before="108" w:line="205" w:lineRule="exact"/>
        <w:ind w:left="517" w:firstLine="0"/>
        <w:jc w:val="left"/>
      </w:pPr>
      <w:r>
        <w:t>Педагошку документацију наставника чине:</w:t>
      </w:r>
    </w:p>
    <w:p w:rsidR="005F701D" w:rsidRDefault="00AC6512">
      <w:pPr>
        <w:pStyle w:val="ListParagraph"/>
        <w:numPr>
          <w:ilvl w:val="0"/>
          <w:numId w:val="39"/>
        </w:numPr>
        <w:tabs>
          <w:tab w:val="left" w:pos="653"/>
        </w:tabs>
        <w:spacing w:line="202" w:lineRule="exact"/>
        <w:ind w:left="652" w:hanging="135"/>
        <w:rPr>
          <w:sz w:val="18"/>
        </w:rPr>
      </w:pPr>
      <w:r>
        <w:rPr>
          <w:sz w:val="18"/>
        </w:rPr>
        <w:t>дневник рада за физичко и здравствено</w:t>
      </w:r>
      <w:r>
        <w:rPr>
          <w:spacing w:val="-9"/>
          <w:sz w:val="18"/>
        </w:rPr>
        <w:t xml:space="preserve"> </w:t>
      </w:r>
      <w:r>
        <w:rPr>
          <w:sz w:val="18"/>
        </w:rPr>
        <w:t>образовање;</w:t>
      </w:r>
    </w:p>
    <w:p w:rsidR="005F701D" w:rsidRDefault="00AC6512">
      <w:pPr>
        <w:pStyle w:val="ListParagraph"/>
        <w:numPr>
          <w:ilvl w:val="0"/>
          <w:numId w:val="39"/>
        </w:numPr>
        <w:tabs>
          <w:tab w:val="left" w:pos="689"/>
        </w:tabs>
        <w:spacing w:before="1" w:line="235" w:lineRule="auto"/>
        <w:ind w:right="38" w:firstLine="397"/>
        <w:jc w:val="both"/>
        <w:rPr>
          <w:sz w:val="18"/>
        </w:rPr>
      </w:pPr>
      <w:r>
        <w:rPr>
          <w:sz w:val="18"/>
        </w:rPr>
        <w:t>планови рада физичког и здравственог образовања: план рада стручног већа, годишњи план (по темама са бројем часова), месечни оперативни план,</w:t>
      </w:r>
      <w:r>
        <w:rPr>
          <w:sz w:val="18"/>
        </w:rPr>
        <w:t xml:space="preserve"> план ваннаставних активности и праће- ње њихове</w:t>
      </w:r>
      <w:r>
        <w:rPr>
          <w:spacing w:val="-2"/>
          <w:sz w:val="18"/>
        </w:rPr>
        <w:t xml:space="preserve"> </w:t>
      </w:r>
      <w:r>
        <w:rPr>
          <w:sz w:val="18"/>
        </w:rPr>
        <w:t>реализације;</w:t>
      </w:r>
    </w:p>
    <w:p w:rsidR="005F701D" w:rsidRDefault="00AC6512">
      <w:pPr>
        <w:pStyle w:val="ListParagraph"/>
        <w:numPr>
          <w:ilvl w:val="0"/>
          <w:numId w:val="39"/>
        </w:numPr>
        <w:tabs>
          <w:tab w:val="left" w:pos="671"/>
        </w:tabs>
        <w:spacing w:line="235" w:lineRule="auto"/>
        <w:ind w:right="38" w:firstLine="397"/>
        <w:jc w:val="both"/>
        <w:rPr>
          <w:sz w:val="18"/>
        </w:rPr>
      </w:pPr>
      <w:r>
        <w:rPr>
          <w:sz w:val="18"/>
        </w:rPr>
        <w:t xml:space="preserve">писане припреме: форму и </w:t>
      </w:r>
      <w:r>
        <w:rPr>
          <w:spacing w:val="-3"/>
          <w:sz w:val="18"/>
        </w:rPr>
        <w:t xml:space="preserve">изглед </w:t>
      </w:r>
      <w:r>
        <w:rPr>
          <w:sz w:val="18"/>
        </w:rPr>
        <w:t xml:space="preserve">припреме сачињава сам наставник уважавајући временску артикулацију остваривања, циљ часа, </w:t>
      </w:r>
      <w:r>
        <w:rPr>
          <w:spacing w:val="-3"/>
          <w:sz w:val="18"/>
        </w:rPr>
        <w:t xml:space="preserve">исходе који </w:t>
      </w:r>
      <w:r>
        <w:rPr>
          <w:sz w:val="18"/>
        </w:rPr>
        <w:t xml:space="preserve">се </w:t>
      </w:r>
      <w:r>
        <w:rPr>
          <w:spacing w:val="-3"/>
          <w:sz w:val="18"/>
        </w:rPr>
        <w:t xml:space="preserve">реализују, </w:t>
      </w:r>
      <w:r>
        <w:rPr>
          <w:sz w:val="18"/>
        </w:rPr>
        <w:t>конзистентну дидактичку структуру часова, запа</w:t>
      </w:r>
      <w:r>
        <w:rPr>
          <w:sz w:val="18"/>
        </w:rPr>
        <w:t xml:space="preserve">жања </w:t>
      </w:r>
      <w:r>
        <w:rPr>
          <w:spacing w:val="-3"/>
          <w:sz w:val="18"/>
        </w:rPr>
        <w:t>након</w:t>
      </w:r>
      <w:r>
        <w:rPr>
          <w:spacing w:val="-2"/>
          <w:sz w:val="18"/>
        </w:rPr>
        <w:t xml:space="preserve"> </w:t>
      </w:r>
      <w:r>
        <w:rPr>
          <w:sz w:val="18"/>
        </w:rPr>
        <w:t>часа;</w:t>
      </w:r>
    </w:p>
    <w:p w:rsidR="005F701D" w:rsidRDefault="00AC6512">
      <w:pPr>
        <w:pStyle w:val="ListParagraph"/>
        <w:numPr>
          <w:ilvl w:val="0"/>
          <w:numId w:val="39"/>
        </w:numPr>
        <w:tabs>
          <w:tab w:val="left" w:pos="670"/>
        </w:tabs>
        <w:spacing w:line="235" w:lineRule="auto"/>
        <w:ind w:right="38" w:firstLine="397"/>
        <w:jc w:val="both"/>
        <w:rPr>
          <w:sz w:val="18"/>
        </w:rPr>
      </w:pPr>
      <w:r>
        <w:rPr>
          <w:sz w:val="18"/>
        </w:rPr>
        <w:t xml:space="preserve">радни картон: наставник води за </w:t>
      </w:r>
      <w:r>
        <w:rPr>
          <w:spacing w:val="-3"/>
          <w:sz w:val="18"/>
        </w:rPr>
        <w:t xml:space="preserve">сваког </w:t>
      </w:r>
      <w:r>
        <w:rPr>
          <w:sz w:val="18"/>
        </w:rPr>
        <w:t xml:space="preserve">ученика. Он садр- жи: </w:t>
      </w:r>
      <w:r>
        <w:rPr>
          <w:spacing w:val="-3"/>
          <w:sz w:val="18"/>
        </w:rPr>
        <w:t xml:space="preserve">податке </w:t>
      </w:r>
      <w:r>
        <w:rPr>
          <w:sz w:val="18"/>
        </w:rPr>
        <w:t xml:space="preserve">о стању физичких способности ученика са тестирања, оспособљености у вештинама, напомене о специфичностима уче- ника и остале </w:t>
      </w:r>
      <w:r>
        <w:rPr>
          <w:spacing w:val="-3"/>
          <w:sz w:val="18"/>
        </w:rPr>
        <w:t xml:space="preserve">податке </w:t>
      </w:r>
      <w:r>
        <w:rPr>
          <w:sz w:val="18"/>
        </w:rPr>
        <w:t xml:space="preserve">неопходне </w:t>
      </w:r>
      <w:r>
        <w:rPr>
          <w:spacing w:val="-3"/>
          <w:sz w:val="18"/>
        </w:rPr>
        <w:t>наставнику.</w:t>
      </w:r>
    </w:p>
    <w:p w:rsidR="005F701D" w:rsidRDefault="00AC6512">
      <w:pPr>
        <w:pStyle w:val="BodyText"/>
        <w:spacing w:line="235" w:lineRule="auto"/>
        <w:ind w:right="38"/>
      </w:pPr>
      <w:r>
        <w:t>Педагошку докум</w:t>
      </w:r>
      <w:r>
        <w:t>ентацију наставник сачињава у писаној, а по могућности и електронској форми.</w:t>
      </w:r>
    </w:p>
    <w:p w:rsidR="005F701D" w:rsidRDefault="00AC6512">
      <w:pPr>
        <w:pStyle w:val="Heading2"/>
        <w:spacing w:before="163" w:line="235" w:lineRule="auto"/>
        <w:ind w:left="539" w:right="458"/>
        <w:jc w:val="center"/>
      </w:pPr>
      <w:r>
        <w:t>УПУТСТВО ЗА ДИДАКТИЧКО-МЕТОДИЧКО ОСТВАРИВАЊЕ ПРОГРАМА ЗА ГИМНАЗИЈСКА ОДЕЉЕЊА ЗА СПОРТИСТЕ</w:t>
      </w:r>
    </w:p>
    <w:p w:rsidR="005F701D" w:rsidRDefault="005F701D">
      <w:pPr>
        <w:pStyle w:val="BodyText"/>
        <w:spacing w:before="5"/>
        <w:ind w:left="0" w:firstLine="0"/>
        <w:jc w:val="left"/>
        <w:rPr>
          <w:b/>
          <w:sz w:val="17"/>
        </w:rPr>
      </w:pPr>
    </w:p>
    <w:p w:rsidR="005F701D" w:rsidRDefault="00AC6512">
      <w:pPr>
        <w:pStyle w:val="BodyText"/>
        <w:spacing w:line="235" w:lineRule="auto"/>
        <w:ind w:right="38"/>
      </w:pPr>
      <w:r>
        <w:t xml:space="preserve">Концепција предмета </w:t>
      </w:r>
      <w:r>
        <w:rPr>
          <w:i/>
        </w:rPr>
        <w:t xml:space="preserve">физичког и  здравственог  васпита-  ња </w:t>
      </w:r>
      <w:r>
        <w:t xml:space="preserve">заснива се на јединству часова и тренажног процеса ученика талентованих за </w:t>
      </w:r>
      <w:r>
        <w:rPr>
          <w:spacing w:val="-3"/>
        </w:rPr>
        <w:t xml:space="preserve">спорт. </w:t>
      </w:r>
      <w:r>
        <w:t xml:space="preserve">Специфичност наставе физичког и здрав- ственог васпитања у Спортској гимназији и спортским одељењи- ма у гимназијама </w:t>
      </w:r>
      <w:r>
        <w:rPr>
          <w:spacing w:val="-3"/>
        </w:rPr>
        <w:t xml:space="preserve">огледа </w:t>
      </w:r>
      <w:r>
        <w:t>се у флексибилности наставног процеса  и његовом п</w:t>
      </w:r>
      <w:r>
        <w:t xml:space="preserve">рилагођавању тренажном </w:t>
      </w:r>
      <w:r>
        <w:rPr>
          <w:spacing w:val="-3"/>
        </w:rPr>
        <w:t xml:space="preserve">процесу. </w:t>
      </w:r>
      <w:r>
        <w:t xml:space="preserve">Тежиште програма усмерено је на когнитивну компоненту развоја уз практичан рад и развој спортске </w:t>
      </w:r>
      <w:r>
        <w:rPr>
          <w:spacing w:val="-3"/>
        </w:rPr>
        <w:t xml:space="preserve">културе </w:t>
      </w:r>
      <w:r>
        <w:t xml:space="preserve">(физичке културе) и здравствене </w:t>
      </w:r>
      <w:r>
        <w:rPr>
          <w:spacing w:val="-3"/>
        </w:rPr>
        <w:t xml:space="preserve">културе </w:t>
      </w:r>
      <w:r>
        <w:t>ученика.</w:t>
      </w:r>
    </w:p>
    <w:p w:rsidR="005F701D" w:rsidRDefault="00AC6512">
      <w:pPr>
        <w:pStyle w:val="BodyText"/>
        <w:spacing w:line="235" w:lineRule="auto"/>
        <w:ind w:right="38"/>
      </w:pPr>
      <w:r>
        <w:t>Основне претпоставке за остваривање циља кроз достизање исхода овог ва</w:t>
      </w:r>
      <w:r>
        <w:t>спитно-образовног подручја остварују се кроз три предметне области:</w:t>
      </w:r>
    </w:p>
    <w:p w:rsidR="005F701D" w:rsidRDefault="00AC6512">
      <w:pPr>
        <w:pStyle w:val="ListParagraph"/>
        <w:numPr>
          <w:ilvl w:val="0"/>
          <w:numId w:val="39"/>
        </w:numPr>
        <w:tabs>
          <w:tab w:val="left" w:pos="653"/>
        </w:tabs>
        <w:spacing w:line="200" w:lineRule="exact"/>
        <w:ind w:left="652" w:hanging="135"/>
        <w:rPr>
          <w:sz w:val="18"/>
        </w:rPr>
      </w:pPr>
      <w:r>
        <w:rPr>
          <w:sz w:val="18"/>
        </w:rPr>
        <w:t>физичке способности,</w:t>
      </w:r>
    </w:p>
    <w:p w:rsidR="005F701D" w:rsidRDefault="00AC6512">
      <w:pPr>
        <w:pStyle w:val="ListParagraph"/>
        <w:numPr>
          <w:ilvl w:val="0"/>
          <w:numId w:val="39"/>
        </w:numPr>
        <w:tabs>
          <w:tab w:val="left" w:pos="653"/>
        </w:tabs>
        <w:spacing w:line="202" w:lineRule="exact"/>
        <w:ind w:left="652" w:hanging="135"/>
        <w:rPr>
          <w:sz w:val="18"/>
        </w:rPr>
      </w:pPr>
      <w:r>
        <w:rPr>
          <w:sz w:val="18"/>
        </w:rPr>
        <w:t>спортско-техничко образовање</w:t>
      </w:r>
      <w:r>
        <w:rPr>
          <w:spacing w:val="-2"/>
          <w:sz w:val="18"/>
        </w:rPr>
        <w:t xml:space="preserve"> </w:t>
      </w:r>
      <w:r>
        <w:rPr>
          <w:sz w:val="18"/>
        </w:rPr>
        <w:t>и</w:t>
      </w:r>
    </w:p>
    <w:p w:rsidR="005F701D" w:rsidRDefault="00AC6512">
      <w:pPr>
        <w:pStyle w:val="ListParagraph"/>
        <w:numPr>
          <w:ilvl w:val="0"/>
          <w:numId w:val="39"/>
        </w:numPr>
        <w:tabs>
          <w:tab w:val="left" w:pos="653"/>
        </w:tabs>
        <w:spacing w:line="202" w:lineRule="exact"/>
        <w:ind w:left="652" w:hanging="135"/>
        <w:rPr>
          <w:sz w:val="18"/>
        </w:rPr>
      </w:pPr>
      <w:r>
        <w:rPr>
          <w:sz w:val="18"/>
        </w:rPr>
        <w:t>физичка и здравствена</w:t>
      </w:r>
      <w:r>
        <w:rPr>
          <w:spacing w:val="-3"/>
          <w:sz w:val="18"/>
        </w:rPr>
        <w:t xml:space="preserve"> </w:t>
      </w:r>
      <w:r>
        <w:rPr>
          <w:sz w:val="18"/>
        </w:rPr>
        <w:t>култура.</w:t>
      </w:r>
    </w:p>
    <w:p w:rsidR="005F701D" w:rsidRDefault="00AC6512">
      <w:pPr>
        <w:pStyle w:val="BodyText"/>
        <w:spacing w:line="235" w:lineRule="auto"/>
        <w:ind w:right="38"/>
      </w:pPr>
      <w:r>
        <w:t>Програм првог разреда базиран је на континуитету усвојених знања,</w:t>
      </w:r>
      <w:r>
        <w:rPr>
          <w:spacing w:val="-4"/>
        </w:rPr>
        <w:t xml:space="preserve"> </w:t>
      </w:r>
      <w:r>
        <w:t>вештина,</w:t>
      </w:r>
      <w:r>
        <w:rPr>
          <w:spacing w:val="-4"/>
        </w:rPr>
        <w:t xml:space="preserve"> </w:t>
      </w:r>
      <w:r>
        <w:t>ставова</w:t>
      </w:r>
      <w:r>
        <w:rPr>
          <w:spacing w:val="-4"/>
        </w:rPr>
        <w:t xml:space="preserve"> </w:t>
      </w:r>
      <w:r>
        <w:t>и</w:t>
      </w:r>
      <w:r>
        <w:rPr>
          <w:spacing w:val="-4"/>
        </w:rPr>
        <w:t xml:space="preserve"> </w:t>
      </w:r>
      <w:r>
        <w:t>вредности</w:t>
      </w:r>
      <w:r>
        <w:rPr>
          <w:spacing w:val="-4"/>
        </w:rPr>
        <w:t xml:space="preserve"> </w:t>
      </w:r>
      <w:r>
        <w:t>из</w:t>
      </w:r>
      <w:r>
        <w:rPr>
          <w:spacing w:val="-4"/>
        </w:rPr>
        <w:t xml:space="preserve"> </w:t>
      </w:r>
      <w:r>
        <w:t>основно</w:t>
      </w:r>
      <w:r>
        <w:t>г</w:t>
      </w:r>
      <w:r>
        <w:rPr>
          <w:spacing w:val="-4"/>
        </w:rPr>
        <w:t xml:space="preserve"> </w:t>
      </w:r>
      <w:r>
        <w:t>образовања</w:t>
      </w:r>
      <w:r>
        <w:rPr>
          <w:spacing w:val="-4"/>
        </w:rPr>
        <w:t xml:space="preserve"> </w:t>
      </w:r>
      <w:r>
        <w:t>и</w:t>
      </w:r>
      <w:r>
        <w:rPr>
          <w:spacing w:val="-4"/>
        </w:rPr>
        <w:t xml:space="preserve"> </w:t>
      </w:r>
      <w:r>
        <w:t>ва- спитања и претпоставкама да ученици спортисти имају виши ниво физичког образовања (виши ниво моторичких способности; виши степен усвојености моторичких умења и знања из спорта којим се баве).</w:t>
      </w:r>
    </w:p>
    <w:p w:rsidR="005F701D" w:rsidRDefault="00AC6512">
      <w:pPr>
        <w:spacing w:before="87" w:line="232" w:lineRule="auto"/>
        <w:ind w:left="120"/>
        <w:rPr>
          <w:sz w:val="18"/>
        </w:rPr>
      </w:pPr>
      <w:r>
        <w:br w:type="column"/>
      </w:r>
      <w:r>
        <w:rPr>
          <w:i/>
          <w:sz w:val="18"/>
        </w:rPr>
        <w:t xml:space="preserve">у настави физичког васпитања </w:t>
      </w:r>
      <w:r>
        <w:rPr>
          <w:sz w:val="18"/>
        </w:rPr>
        <w:t>(Завод за вредн</w:t>
      </w:r>
      <w:r>
        <w:rPr>
          <w:sz w:val="18"/>
        </w:rPr>
        <w:t>овање квалитета образовања и васпитања, 2016).</w:t>
      </w:r>
    </w:p>
    <w:p w:rsidR="005F701D" w:rsidRDefault="00AC6512">
      <w:pPr>
        <w:pStyle w:val="Heading2"/>
        <w:numPr>
          <w:ilvl w:val="0"/>
          <w:numId w:val="34"/>
        </w:numPr>
        <w:tabs>
          <w:tab w:val="left" w:pos="351"/>
        </w:tabs>
        <w:spacing w:before="166"/>
      </w:pPr>
      <w:r>
        <w:t>Спортско-техничко</w:t>
      </w:r>
      <w:r>
        <w:rPr>
          <w:spacing w:val="-1"/>
        </w:rPr>
        <w:t xml:space="preserve"> </w:t>
      </w:r>
      <w:r>
        <w:t>образовање</w:t>
      </w:r>
    </w:p>
    <w:p w:rsidR="005F701D" w:rsidRDefault="00AC6512">
      <w:pPr>
        <w:pStyle w:val="BodyText"/>
        <w:spacing w:before="113" w:line="232" w:lineRule="auto"/>
        <w:ind w:right="117"/>
      </w:pPr>
      <w:r>
        <w:t>Спортско-техничко образовање, остварује се кроз примену програмских садржаја примењујући основне дидактичко-методич- ке принципе и методе рада неопходне за достизање постављених ис</w:t>
      </w:r>
      <w:r>
        <w:t>хода.</w:t>
      </w:r>
    </w:p>
    <w:p w:rsidR="005F701D" w:rsidRDefault="00AC6512">
      <w:pPr>
        <w:pStyle w:val="BodyText"/>
        <w:spacing w:before="4" w:line="232" w:lineRule="auto"/>
        <w:ind w:right="117"/>
      </w:pPr>
      <w:r>
        <w:t>Садржаје ове наставне области бира наставник у складу са потребама ученика спортиста. При избору моторичких садржаја наставник се руководи:</w:t>
      </w:r>
    </w:p>
    <w:p w:rsidR="005F701D" w:rsidRDefault="00AC6512">
      <w:pPr>
        <w:pStyle w:val="ListParagraph"/>
        <w:numPr>
          <w:ilvl w:val="1"/>
          <w:numId w:val="34"/>
        </w:numPr>
        <w:tabs>
          <w:tab w:val="left" w:pos="652"/>
        </w:tabs>
        <w:spacing w:before="2" w:line="232" w:lineRule="auto"/>
        <w:ind w:right="117" w:firstLine="397"/>
        <w:jc w:val="both"/>
        <w:rPr>
          <w:sz w:val="18"/>
        </w:rPr>
      </w:pPr>
      <w:r>
        <w:rPr>
          <w:sz w:val="18"/>
        </w:rPr>
        <w:t>усвојеним моторичким садржајима којима су ученици</w:t>
      </w:r>
      <w:r>
        <w:rPr>
          <w:spacing w:val="-32"/>
          <w:sz w:val="18"/>
        </w:rPr>
        <w:t xml:space="preserve"> </w:t>
      </w:r>
      <w:r>
        <w:rPr>
          <w:sz w:val="18"/>
        </w:rPr>
        <w:t>овла- дали у основном</w:t>
      </w:r>
      <w:r>
        <w:rPr>
          <w:spacing w:val="-2"/>
          <w:sz w:val="18"/>
        </w:rPr>
        <w:t xml:space="preserve"> </w:t>
      </w:r>
      <w:r>
        <w:rPr>
          <w:sz w:val="18"/>
        </w:rPr>
        <w:t>образовању;</w:t>
      </w:r>
    </w:p>
    <w:p w:rsidR="005F701D" w:rsidRDefault="00AC6512">
      <w:pPr>
        <w:pStyle w:val="ListParagraph"/>
        <w:numPr>
          <w:ilvl w:val="1"/>
          <w:numId w:val="34"/>
        </w:numPr>
        <w:tabs>
          <w:tab w:val="left" w:pos="673"/>
        </w:tabs>
        <w:spacing w:before="2" w:line="232" w:lineRule="auto"/>
        <w:ind w:right="117" w:firstLine="397"/>
        <w:jc w:val="both"/>
        <w:rPr>
          <w:sz w:val="18"/>
        </w:rPr>
      </w:pPr>
      <w:r>
        <w:rPr>
          <w:sz w:val="18"/>
        </w:rPr>
        <w:t xml:space="preserve">датим садржајима ове наставне области бирајући кретања и спортске дисциплине из </w:t>
      </w:r>
      <w:r>
        <w:rPr>
          <w:spacing w:val="-3"/>
          <w:sz w:val="18"/>
        </w:rPr>
        <w:t xml:space="preserve">атлетике, </w:t>
      </w:r>
      <w:r>
        <w:rPr>
          <w:sz w:val="18"/>
        </w:rPr>
        <w:t>гимнастике, спортских игара и</w:t>
      </w:r>
      <w:r>
        <w:rPr>
          <w:spacing w:val="-1"/>
          <w:sz w:val="18"/>
        </w:rPr>
        <w:t xml:space="preserve"> </w:t>
      </w:r>
      <w:r>
        <w:rPr>
          <w:sz w:val="18"/>
        </w:rPr>
        <w:t>плеса;</w:t>
      </w:r>
    </w:p>
    <w:p w:rsidR="005F701D" w:rsidRDefault="00AC6512">
      <w:pPr>
        <w:pStyle w:val="ListParagraph"/>
        <w:numPr>
          <w:ilvl w:val="1"/>
          <w:numId w:val="34"/>
        </w:numPr>
        <w:tabs>
          <w:tab w:val="left" w:pos="653"/>
        </w:tabs>
        <w:spacing w:line="202" w:lineRule="exact"/>
        <w:ind w:left="652"/>
        <w:rPr>
          <w:sz w:val="18"/>
        </w:rPr>
      </w:pPr>
      <w:r>
        <w:rPr>
          <w:sz w:val="18"/>
        </w:rPr>
        <w:t>захтевима спорта којим се ученик</w:t>
      </w:r>
      <w:r>
        <w:rPr>
          <w:spacing w:val="-3"/>
          <w:sz w:val="18"/>
        </w:rPr>
        <w:t xml:space="preserve"> </w:t>
      </w:r>
      <w:r>
        <w:rPr>
          <w:sz w:val="18"/>
        </w:rPr>
        <w:t>бави;</w:t>
      </w:r>
    </w:p>
    <w:p w:rsidR="005F701D" w:rsidRDefault="00AC6512">
      <w:pPr>
        <w:pStyle w:val="ListParagraph"/>
        <w:numPr>
          <w:ilvl w:val="1"/>
          <w:numId w:val="34"/>
        </w:numPr>
        <w:tabs>
          <w:tab w:val="left" w:pos="653"/>
        </w:tabs>
        <w:spacing w:line="204" w:lineRule="exact"/>
        <w:ind w:left="652"/>
        <w:rPr>
          <w:sz w:val="18"/>
        </w:rPr>
      </w:pPr>
      <w:r>
        <w:rPr>
          <w:sz w:val="18"/>
        </w:rPr>
        <w:t>захтевима тренажног процеса</w:t>
      </w:r>
      <w:r>
        <w:rPr>
          <w:spacing w:val="-1"/>
          <w:sz w:val="18"/>
        </w:rPr>
        <w:t xml:space="preserve"> </w:t>
      </w:r>
      <w:r>
        <w:rPr>
          <w:sz w:val="18"/>
        </w:rPr>
        <w:t>ученика.</w:t>
      </w:r>
    </w:p>
    <w:p w:rsidR="005F701D" w:rsidRDefault="00AC6512">
      <w:pPr>
        <w:pStyle w:val="Heading2"/>
        <w:numPr>
          <w:ilvl w:val="0"/>
          <w:numId w:val="34"/>
        </w:numPr>
        <w:tabs>
          <w:tab w:val="left" w:pos="421"/>
        </w:tabs>
        <w:spacing w:before="165"/>
        <w:ind w:left="420" w:hanging="300"/>
      </w:pPr>
      <w:r>
        <w:t>Физичко образовање и здравствена</w:t>
      </w:r>
      <w:r>
        <w:rPr>
          <w:spacing w:val="-6"/>
        </w:rPr>
        <w:t xml:space="preserve"> </w:t>
      </w:r>
      <w:r>
        <w:t>култура</w:t>
      </w:r>
    </w:p>
    <w:p w:rsidR="005F701D" w:rsidRDefault="00AC6512">
      <w:pPr>
        <w:pStyle w:val="BodyText"/>
        <w:spacing w:before="113" w:line="232" w:lineRule="auto"/>
        <w:ind w:right="117"/>
      </w:pPr>
      <w:r>
        <w:t>Достизањем исхода ове наставне области, ученици развијају знања и вештине из области физичке културе уопште и спорта по- себно.</w:t>
      </w:r>
    </w:p>
    <w:p w:rsidR="005F701D" w:rsidRDefault="00AC6512">
      <w:pPr>
        <w:pStyle w:val="BodyText"/>
        <w:spacing w:before="2" w:line="232" w:lineRule="auto"/>
        <w:ind w:right="118"/>
      </w:pPr>
      <w:r>
        <w:t xml:space="preserve">Информације из области физичке </w:t>
      </w:r>
      <w:r>
        <w:rPr>
          <w:spacing w:val="-3"/>
        </w:rPr>
        <w:t xml:space="preserve">културе </w:t>
      </w:r>
      <w:r>
        <w:t xml:space="preserve">и спорта преносе се </w:t>
      </w:r>
      <w:r>
        <w:rPr>
          <w:spacing w:val="-4"/>
        </w:rPr>
        <w:t xml:space="preserve">током </w:t>
      </w:r>
      <w:r>
        <w:t>часа и везане су за практичан рад</w:t>
      </w:r>
      <w:r>
        <w:rPr>
          <w:spacing w:val="-3"/>
        </w:rPr>
        <w:t xml:space="preserve"> </w:t>
      </w:r>
      <w:r>
        <w:t>ученика.</w:t>
      </w:r>
    </w:p>
    <w:p w:rsidR="005F701D" w:rsidRDefault="00AC6512">
      <w:pPr>
        <w:pStyle w:val="BodyText"/>
        <w:spacing w:before="2" w:line="232" w:lineRule="auto"/>
        <w:ind w:right="117"/>
      </w:pPr>
      <w:r>
        <w:t>Ова област обухвата:</w:t>
      </w:r>
      <w:r>
        <w:t xml:space="preserve"> развијање знања и формирање правил- ног односа према </w:t>
      </w:r>
      <w:r>
        <w:rPr>
          <w:spacing w:val="-4"/>
        </w:rPr>
        <w:t xml:space="preserve">спорту, </w:t>
      </w:r>
      <w:r>
        <w:t>физичком васпитању, рекреацији и здра- вљу; развијање толерантности, фер плеја; препознавање негатив- них облика понашања у спорту и рекреацији; утицај суплемената у исхрани; последице коришћења</w:t>
      </w:r>
      <w:r>
        <w:t xml:space="preserve"> допинга и других недозвољених средстава.</w:t>
      </w:r>
    </w:p>
    <w:p w:rsidR="005F701D" w:rsidRDefault="00AC6512">
      <w:pPr>
        <w:pStyle w:val="BodyText"/>
        <w:spacing w:before="170"/>
        <w:ind w:left="1381" w:firstLine="0"/>
        <w:jc w:val="left"/>
      </w:pPr>
      <w:r>
        <w:t>ВАННАСТАВНЕ АКТИВНОСТИ</w:t>
      </w:r>
    </w:p>
    <w:p w:rsidR="005F701D" w:rsidRDefault="005F701D">
      <w:pPr>
        <w:pStyle w:val="BodyText"/>
        <w:spacing w:before="5"/>
        <w:ind w:left="0" w:firstLine="0"/>
        <w:jc w:val="left"/>
        <w:rPr>
          <w:sz w:val="17"/>
        </w:rPr>
      </w:pPr>
    </w:p>
    <w:p w:rsidR="005F701D" w:rsidRDefault="00AC6512">
      <w:pPr>
        <w:pStyle w:val="BodyText"/>
        <w:spacing w:before="1" w:line="232" w:lineRule="auto"/>
        <w:ind w:right="118"/>
      </w:pPr>
      <w:r>
        <w:t>План и програм ових активности предлаже Стручно веће и саставни је део годишњег плана рада школе и школског програма.</w:t>
      </w:r>
    </w:p>
    <w:p w:rsidR="005F701D" w:rsidRDefault="00AC6512">
      <w:pPr>
        <w:pStyle w:val="Heading2"/>
        <w:spacing w:before="166"/>
        <w:ind w:left="120"/>
      </w:pPr>
      <w:r>
        <w:t>Б. Школска и друга такмичења</w:t>
      </w:r>
    </w:p>
    <w:p w:rsidR="005F701D" w:rsidRDefault="00AC6512">
      <w:pPr>
        <w:pStyle w:val="BodyText"/>
        <w:spacing w:before="113" w:line="232" w:lineRule="auto"/>
        <w:ind w:right="117"/>
      </w:pPr>
      <w:r>
        <w:t>Ученици могу да учествују и на такмичењима у систему школских спортских такмичења Републике Србије, као и другим такмичењима од интереса за школу, локалну заједницу и спорт уопште.</w:t>
      </w:r>
    </w:p>
    <w:p w:rsidR="005F701D" w:rsidRDefault="005F701D">
      <w:pPr>
        <w:spacing w:line="232"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160"/>
        <w:ind w:left="1253" w:firstLine="0"/>
        <w:jc w:val="left"/>
      </w:pPr>
      <w:r>
        <w:t>ОРГАНИЗАЦИОНИ ОБЛИЦИ РАДА</w:t>
      </w:r>
    </w:p>
    <w:p w:rsidR="005F701D" w:rsidRDefault="005F701D">
      <w:pPr>
        <w:pStyle w:val="BodyText"/>
        <w:spacing w:before="6"/>
        <w:ind w:left="0" w:firstLine="0"/>
        <w:jc w:val="left"/>
        <w:rPr>
          <w:sz w:val="17"/>
        </w:rPr>
      </w:pPr>
    </w:p>
    <w:p w:rsidR="005F701D" w:rsidRDefault="00AC6512">
      <w:pPr>
        <w:pStyle w:val="BodyText"/>
        <w:spacing w:line="235" w:lineRule="auto"/>
        <w:ind w:left="517" w:right="942" w:firstLine="0"/>
        <w:jc w:val="left"/>
      </w:pPr>
      <w:r>
        <w:t>А. Часови физичког и зд</w:t>
      </w:r>
      <w:r>
        <w:t>равственог образовања; Б. Школска и друга такмичења;</w:t>
      </w:r>
    </w:p>
    <w:p w:rsidR="005F701D" w:rsidRDefault="00AC6512">
      <w:pPr>
        <w:pStyle w:val="BodyText"/>
        <w:spacing w:line="235" w:lineRule="auto"/>
        <w:ind w:right="38"/>
      </w:pPr>
      <w:r>
        <w:t>В. Активности у природи (крос, спортски дан, излети, зимо- вање, летовање...);</w:t>
      </w:r>
    </w:p>
    <w:p w:rsidR="005F701D" w:rsidRDefault="00AC6512">
      <w:pPr>
        <w:pStyle w:val="BodyText"/>
        <w:spacing w:line="203" w:lineRule="exact"/>
        <w:ind w:left="517" w:firstLine="0"/>
        <w:jc w:val="left"/>
      </w:pPr>
      <w:r>
        <w:t>Г. Компензаторно-корективни рад.</w:t>
      </w:r>
    </w:p>
    <w:p w:rsidR="005F701D" w:rsidRDefault="00AC6512">
      <w:pPr>
        <w:pStyle w:val="Heading2"/>
        <w:spacing w:before="164"/>
        <w:ind w:left="120"/>
      </w:pPr>
      <w:r>
        <w:t>А. Часови физичког и здравственог васпитања</w:t>
      </w:r>
    </w:p>
    <w:p w:rsidR="005F701D" w:rsidRDefault="00AC6512">
      <w:pPr>
        <w:pStyle w:val="BodyText"/>
        <w:spacing w:before="109"/>
        <w:ind w:left="517" w:firstLine="0"/>
        <w:jc w:val="left"/>
      </w:pPr>
      <w:r>
        <w:t>Наставне области:</w:t>
      </w:r>
    </w:p>
    <w:p w:rsidR="005F701D" w:rsidRDefault="00AC6512">
      <w:pPr>
        <w:pStyle w:val="Heading2"/>
        <w:numPr>
          <w:ilvl w:val="0"/>
          <w:numId w:val="33"/>
        </w:numPr>
        <w:tabs>
          <w:tab w:val="left" w:pos="281"/>
        </w:tabs>
        <w:spacing w:before="165"/>
      </w:pPr>
      <w:r>
        <w:t>Физичке</w:t>
      </w:r>
      <w:r>
        <w:rPr>
          <w:spacing w:val="-1"/>
        </w:rPr>
        <w:t xml:space="preserve"> </w:t>
      </w:r>
      <w:r>
        <w:t>способности</w:t>
      </w:r>
    </w:p>
    <w:p w:rsidR="005F701D" w:rsidRDefault="00AC6512">
      <w:pPr>
        <w:pStyle w:val="BodyText"/>
        <w:spacing w:before="113" w:line="235" w:lineRule="auto"/>
        <w:ind w:right="38"/>
      </w:pPr>
      <w:r>
        <w:t>На свим часовима као и на другим организационим облици- ма рада, посебан акценат се ставља на:</w:t>
      </w:r>
    </w:p>
    <w:p w:rsidR="005F701D" w:rsidRDefault="00AC6512">
      <w:pPr>
        <w:pStyle w:val="ListParagraph"/>
        <w:numPr>
          <w:ilvl w:val="1"/>
          <w:numId w:val="33"/>
        </w:numPr>
        <w:tabs>
          <w:tab w:val="left" w:pos="681"/>
        </w:tabs>
        <w:spacing w:line="235" w:lineRule="auto"/>
        <w:ind w:right="38" w:firstLine="397"/>
        <w:jc w:val="both"/>
        <w:rPr>
          <w:sz w:val="18"/>
        </w:rPr>
      </w:pPr>
      <w:r>
        <w:rPr>
          <w:sz w:val="18"/>
        </w:rPr>
        <w:t>развијање и одржавање физичких способности ученика у складу са потребама тренинга у сарадњи са учеником и</w:t>
      </w:r>
      <w:r>
        <w:rPr>
          <w:spacing w:val="-12"/>
          <w:sz w:val="18"/>
        </w:rPr>
        <w:t xml:space="preserve"> </w:t>
      </w:r>
      <w:r>
        <w:rPr>
          <w:sz w:val="18"/>
        </w:rPr>
        <w:t>тренером;</w:t>
      </w:r>
    </w:p>
    <w:p w:rsidR="005F701D" w:rsidRDefault="00AC6512">
      <w:pPr>
        <w:pStyle w:val="ListParagraph"/>
        <w:numPr>
          <w:ilvl w:val="1"/>
          <w:numId w:val="33"/>
        </w:numPr>
        <w:tabs>
          <w:tab w:val="left" w:pos="660"/>
        </w:tabs>
        <w:spacing w:line="235" w:lineRule="auto"/>
        <w:ind w:right="38" w:firstLine="397"/>
        <w:jc w:val="both"/>
        <w:rPr>
          <w:sz w:val="18"/>
        </w:rPr>
      </w:pPr>
      <w:r>
        <w:rPr>
          <w:sz w:val="18"/>
        </w:rPr>
        <w:t xml:space="preserve">информисању ученика о физичким способностима </w:t>
      </w:r>
      <w:r>
        <w:rPr>
          <w:sz w:val="18"/>
        </w:rPr>
        <w:t xml:space="preserve">и њихо- </w:t>
      </w:r>
      <w:r>
        <w:rPr>
          <w:spacing w:val="-2"/>
          <w:sz w:val="18"/>
        </w:rPr>
        <w:t>вом</w:t>
      </w:r>
      <w:r>
        <w:rPr>
          <w:sz w:val="18"/>
        </w:rPr>
        <w:t xml:space="preserve"> </w:t>
      </w:r>
      <w:r>
        <w:rPr>
          <w:spacing w:val="-3"/>
          <w:sz w:val="18"/>
        </w:rPr>
        <w:t>развоју.</w:t>
      </w:r>
    </w:p>
    <w:p w:rsidR="005F701D" w:rsidRDefault="00AC6512">
      <w:pPr>
        <w:pStyle w:val="BodyText"/>
        <w:spacing w:line="235" w:lineRule="auto"/>
        <w:ind w:right="38"/>
      </w:pPr>
      <w:r>
        <w:t>Програм развоја физичких способности је саставни део го- дишњег плана рада наставника у складу са тренажним процесом ученика.</w:t>
      </w:r>
    </w:p>
    <w:p w:rsidR="005F701D" w:rsidRDefault="00AC6512">
      <w:pPr>
        <w:spacing w:line="235" w:lineRule="auto"/>
        <w:ind w:left="120" w:right="38" w:firstLine="396"/>
        <w:jc w:val="both"/>
        <w:rPr>
          <w:i/>
          <w:sz w:val="18"/>
        </w:rPr>
      </w:pPr>
      <w:r>
        <w:rPr>
          <w:sz w:val="18"/>
        </w:rPr>
        <w:t xml:space="preserve">За праћење, вредновање и евидентирање физичких способно- сти ученика користи се батерија тестова из </w:t>
      </w:r>
      <w:r>
        <w:rPr>
          <w:i/>
          <w:sz w:val="18"/>
        </w:rPr>
        <w:t>Приручник</w:t>
      </w:r>
      <w:r>
        <w:rPr>
          <w:i/>
          <w:sz w:val="18"/>
        </w:rPr>
        <w:t>а за праће- ње физичког развоја и развоја моторичких способности ученика</w:t>
      </w:r>
    </w:p>
    <w:p w:rsidR="005F701D" w:rsidRDefault="00AC6512">
      <w:pPr>
        <w:pStyle w:val="Heading2"/>
        <w:spacing w:before="63"/>
        <w:ind w:left="120"/>
      </w:pPr>
      <w:r>
        <w:rPr>
          <w:b w:val="0"/>
        </w:rPr>
        <w:br w:type="column"/>
      </w:r>
      <w:r>
        <w:t>В. Активности у природи (излет, крос, зимовање, летовање...)</w:t>
      </w:r>
    </w:p>
    <w:p w:rsidR="005F701D" w:rsidRDefault="00AC6512">
      <w:pPr>
        <w:pStyle w:val="BodyText"/>
        <w:spacing w:before="113" w:line="232" w:lineRule="auto"/>
        <w:jc w:val="left"/>
      </w:pPr>
      <w:r>
        <w:t>Школа може да организује активности у природи у складу са рекреативним потребама ученика спортиста:</w:t>
      </w:r>
    </w:p>
    <w:p w:rsidR="005F701D" w:rsidRDefault="00AC6512">
      <w:pPr>
        <w:pStyle w:val="ListParagraph"/>
        <w:numPr>
          <w:ilvl w:val="1"/>
          <w:numId w:val="33"/>
        </w:numPr>
        <w:tabs>
          <w:tab w:val="left" w:pos="653"/>
        </w:tabs>
        <w:spacing w:line="201" w:lineRule="exact"/>
        <w:ind w:left="652" w:hanging="135"/>
        <w:rPr>
          <w:sz w:val="18"/>
        </w:rPr>
      </w:pPr>
      <w:r>
        <w:rPr>
          <w:sz w:val="18"/>
        </w:rPr>
        <w:t>излет са пешачењем (д</w:t>
      </w:r>
      <w:r>
        <w:rPr>
          <w:sz w:val="18"/>
        </w:rPr>
        <w:t>о 12 km у оба</w:t>
      </w:r>
      <w:r>
        <w:rPr>
          <w:spacing w:val="-7"/>
          <w:sz w:val="18"/>
        </w:rPr>
        <w:t xml:space="preserve"> </w:t>
      </w:r>
      <w:r>
        <w:rPr>
          <w:sz w:val="18"/>
        </w:rPr>
        <w:t>правца);</w:t>
      </w:r>
    </w:p>
    <w:p w:rsidR="005F701D" w:rsidRDefault="00AC6512">
      <w:pPr>
        <w:pStyle w:val="ListParagraph"/>
        <w:numPr>
          <w:ilvl w:val="1"/>
          <w:numId w:val="33"/>
        </w:numPr>
        <w:tabs>
          <w:tab w:val="left" w:pos="653"/>
        </w:tabs>
        <w:spacing w:line="202" w:lineRule="exact"/>
        <w:ind w:left="652" w:hanging="135"/>
        <w:rPr>
          <w:sz w:val="18"/>
        </w:rPr>
      </w:pPr>
      <w:r>
        <w:rPr>
          <w:sz w:val="18"/>
        </w:rPr>
        <w:t>крос;</w:t>
      </w:r>
    </w:p>
    <w:p w:rsidR="005F701D" w:rsidRDefault="00AC6512">
      <w:pPr>
        <w:pStyle w:val="ListParagraph"/>
        <w:numPr>
          <w:ilvl w:val="1"/>
          <w:numId w:val="33"/>
        </w:numPr>
        <w:tabs>
          <w:tab w:val="left" w:pos="653"/>
        </w:tabs>
        <w:spacing w:line="202" w:lineRule="exact"/>
        <w:ind w:left="652" w:hanging="135"/>
        <w:rPr>
          <w:sz w:val="18"/>
        </w:rPr>
      </w:pPr>
      <w:r>
        <w:rPr>
          <w:sz w:val="18"/>
        </w:rPr>
        <w:t>зимовање – у складу са тренажним</w:t>
      </w:r>
      <w:r>
        <w:rPr>
          <w:spacing w:val="-2"/>
          <w:sz w:val="18"/>
        </w:rPr>
        <w:t xml:space="preserve"> </w:t>
      </w:r>
      <w:r>
        <w:rPr>
          <w:sz w:val="18"/>
        </w:rPr>
        <w:t>обавезама;</w:t>
      </w:r>
    </w:p>
    <w:p w:rsidR="005F701D" w:rsidRDefault="00AC6512">
      <w:pPr>
        <w:pStyle w:val="ListParagraph"/>
        <w:numPr>
          <w:ilvl w:val="1"/>
          <w:numId w:val="33"/>
        </w:numPr>
        <w:tabs>
          <w:tab w:val="left" w:pos="669"/>
        </w:tabs>
        <w:spacing w:before="2" w:line="232" w:lineRule="auto"/>
        <w:ind w:right="117" w:firstLine="397"/>
        <w:rPr>
          <w:sz w:val="18"/>
        </w:rPr>
      </w:pPr>
      <w:r>
        <w:rPr>
          <w:sz w:val="18"/>
        </w:rPr>
        <w:t>летовање – у складу са тренажним обавезама (камповање итд.).</w:t>
      </w:r>
    </w:p>
    <w:p w:rsidR="005F701D" w:rsidRDefault="00AC6512">
      <w:pPr>
        <w:pStyle w:val="BodyText"/>
        <w:spacing w:before="2" w:line="232" w:lineRule="auto"/>
        <w:jc w:val="left"/>
      </w:pPr>
      <w:r>
        <w:t>План и програм ових активности сачињава Стручно веће у сарадњи са ученицима и тренерима.</w:t>
      </w:r>
    </w:p>
    <w:p w:rsidR="005F701D" w:rsidRDefault="00AC6512">
      <w:pPr>
        <w:pStyle w:val="Heading2"/>
        <w:spacing w:before="167"/>
        <w:ind w:left="120"/>
      </w:pPr>
      <w:r>
        <w:t>Г. Компензаторно-корективни рад</w:t>
      </w:r>
    </w:p>
    <w:p w:rsidR="005F701D" w:rsidRDefault="00AC6512">
      <w:pPr>
        <w:pStyle w:val="BodyText"/>
        <w:spacing w:before="108" w:line="204" w:lineRule="exact"/>
        <w:ind w:left="517" w:firstLine="0"/>
        <w:jc w:val="left"/>
      </w:pPr>
      <w:r>
        <w:t>Обухвата вежбање ради:</w:t>
      </w:r>
    </w:p>
    <w:p w:rsidR="005F701D" w:rsidRDefault="00AC6512">
      <w:pPr>
        <w:pStyle w:val="ListParagraph"/>
        <w:numPr>
          <w:ilvl w:val="1"/>
          <w:numId w:val="33"/>
        </w:numPr>
        <w:tabs>
          <w:tab w:val="left" w:pos="662"/>
        </w:tabs>
        <w:spacing w:before="2" w:line="232" w:lineRule="auto"/>
        <w:ind w:right="118" w:firstLine="397"/>
        <w:rPr>
          <w:sz w:val="18"/>
        </w:rPr>
      </w:pPr>
      <w:r>
        <w:rPr>
          <w:sz w:val="18"/>
        </w:rPr>
        <w:t>превенције и корекције наглашене латерализације у спорту којим се</w:t>
      </w:r>
      <w:r>
        <w:rPr>
          <w:spacing w:val="-1"/>
          <w:sz w:val="18"/>
        </w:rPr>
        <w:t xml:space="preserve"> </w:t>
      </w:r>
      <w:r>
        <w:rPr>
          <w:sz w:val="18"/>
        </w:rPr>
        <w:t>баве;</w:t>
      </w:r>
    </w:p>
    <w:p w:rsidR="005F701D" w:rsidRDefault="00AC6512">
      <w:pPr>
        <w:pStyle w:val="ListParagraph"/>
        <w:numPr>
          <w:ilvl w:val="1"/>
          <w:numId w:val="33"/>
        </w:numPr>
        <w:tabs>
          <w:tab w:val="left" w:pos="656"/>
        </w:tabs>
        <w:spacing w:before="2" w:line="232" w:lineRule="auto"/>
        <w:ind w:right="117" w:firstLine="397"/>
        <w:rPr>
          <w:sz w:val="18"/>
        </w:rPr>
      </w:pPr>
      <w:r>
        <w:rPr>
          <w:sz w:val="18"/>
        </w:rPr>
        <w:t xml:space="preserve">корекције лошег држања тела </w:t>
      </w:r>
      <w:r>
        <w:rPr>
          <w:spacing w:val="-3"/>
          <w:sz w:val="18"/>
        </w:rPr>
        <w:t xml:space="preserve">које </w:t>
      </w:r>
      <w:r>
        <w:rPr>
          <w:sz w:val="18"/>
        </w:rPr>
        <w:t>може утицати на постиг- нућа у</w:t>
      </w:r>
      <w:r>
        <w:rPr>
          <w:spacing w:val="-2"/>
          <w:sz w:val="18"/>
        </w:rPr>
        <w:t xml:space="preserve"> </w:t>
      </w:r>
      <w:r>
        <w:rPr>
          <w:sz w:val="18"/>
        </w:rPr>
        <w:t>спорту;</w:t>
      </w:r>
    </w:p>
    <w:p w:rsidR="005F701D" w:rsidRDefault="00AC6512">
      <w:pPr>
        <w:pStyle w:val="ListParagraph"/>
        <w:numPr>
          <w:ilvl w:val="1"/>
          <w:numId w:val="33"/>
        </w:numPr>
        <w:tabs>
          <w:tab w:val="left" w:pos="653"/>
        </w:tabs>
        <w:spacing w:line="204" w:lineRule="exact"/>
        <w:ind w:left="652" w:hanging="135"/>
        <w:rPr>
          <w:sz w:val="18"/>
        </w:rPr>
      </w:pPr>
      <w:r>
        <w:rPr>
          <w:sz w:val="18"/>
        </w:rPr>
        <w:t>санирања лакших спортских</w:t>
      </w:r>
      <w:r>
        <w:rPr>
          <w:spacing w:val="-2"/>
          <w:sz w:val="18"/>
        </w:rPr>
        <w:t xml:space="preserve"> </w:t>
      </w:r>
      <w:r>
        <w:rPr>
          <w:sz w:val="18"/>
        </w:rPr>
        <w:t>повреда.</w:t>
      </w:r>
    </w:p>
    <w:p w:rsidR="005F701D" w:rsidRDefault="00AC6512">
      <w:pPr>
        <w:pStyle w:val="Heading2"/>
        <w:spacing w:before="169" w:line="232" w:lineRule="auto"/>
        <w:ind w:left="120" w:right="449"/>
      </w:pPr>
      <w:r>
        <w:t xml:space="preserve">Ослобађање ученика практичног дела наставе физичког и </w:t>
      </w:r>
      <w:r>
        <w:t>здравственог образовања</w:t>
      </w:r>
    </w:p>
    <w:p w:rsidR="005F701D" w:rsidRDefault="00AC6512">
      <w:pPr>
        <w:pStyle w:val="BodyText"/>
        <w:spacing w:before="115" w:line="232" w:lineRule="auto"/>
        <w:ind w:right="117"/>
      </w:pPr>
      <w:r>
        <w:t xml:space="preserve">Ученик може бити ослобођен практичног дела програма на- ставе за одређени период, полугодиште или целу </w:t>
      </w:r>
      <w:r>
        <w:rPr>
          <w:spacing w:val="-3"/>
        </w:rPr>
        <w:t xml:space="preserve">школску годи-  </w:t>
      </w:r>
      <w:r>
        <w:t xml:space="preserve">ну на основу препоруке изабраног лекара. Ученик </w:t>
      </w:r>
      <w:r>
        <w:rPr>
          <w:b/>
        </w:rPr>
        <w:t>не</w:t>
      </w:r>
      <w:r>
        <w:rPr>
          <w:b/>
          <w:spacing w:val="18"/>
        </w:rPr>
        <w:t xml:space="preserve"> </w:t>
      </w:r>
      <w:r>
        <w:rPr>
          <w:b/>
          <w:spacing w:val="-3"/>
        </w:rPr>
        <w:t xml:space="preserve">може </w:t>
      </w:r>
      <w:r>
        <w:t>бити</w:t>
      </w:r>
    </w:p>
    <w:p w:rsidR="005F701D" w:rsidRDefault="005F701D">
      <w:pPr>
        <w:spacing w:line="232" w:lineRule="auto"/>
        <w:sectPr w:rsidR="005F701D">
          <w:type w:val="continuous"/>
          <w:pgSz w:w="11910" w:h="15690"/>
          <w:pgMar w:top="1480" w:right="560" w:bottom="280" w:left="560" w:header="720" w:footer="720" w:gutter="0"/>
          <w:cols w:num="2" w:space="720" w:equalWidth="0">
            <w:col w:w="5292" w:space="122"/>
            <w:col w:w="5376"/>
          </w:cols>
        </w:sectPr>
      </w:pPr>
    </w:p>
    <w:p w:rsidR="005F701D" w:rsidRDefault="00AC6512">
      <w:pPr>
        <w:pStyle w:val="BodyText"/>
        <w:spacing w:before="106" w:line="235" w:lineRule="auto"/>
        <w:ind w:right="38" w:firstLine="0"/>
      </w:pPr>
      <w:r>
        <w:lastRenderedPageBreak/>
        <w:t>ослобођен практичног дела наставе због потреба тренажног про- цеса и такмичења. Ученик ослобођен практичног дела у обавези је да присуствује часовима.</w:t>
      </w:r>
    </w:p>
    <w:p w:rsidR="005F701D" w:rsidRDefault="00AC6512">
      <w:pPr>
        <w:pStyle w:val="BodyText"/>
        <w:spacing w:before="165"/>
        <w:ind w:left="1689" w:firstLine="0"/>
        <w:jc w:val="left"/>
      </w:pPr>
      <w:r>
        <w:t>ПЛАНИРАЊЕ НАСТАВЕ</w:t>
      </w:r>
    </w:p>
    <w:p w:rsidR="005F701D" w:rsidRDefault="005F701D">
      <w:pPr>
        <w:pStyle w:val="BodyText"/>
        <w:spacing w:before="5"/>
        <w:ind w:left="0" w:firstLine="0"/>
        <w:jc w:val="left"/>
        <w:rPr>
          <w:sz w:val="17"/>
        </w:rPr>
      </w:pPr>
    </w:p>
    <w:p w:rsidR="005F701D" w:rsidRDefault="00AC6512">
      <w:pPr>
        <w:pStyle w:val="BodyText"/>
        <w:spacing w:before="1" w:line="235" w:lineRule="auto"/>
        <w:ind w:right="39"/>
      </w:pPr>
      <w:r>
        <w:t>Дефинисани исходи су основа за планирање наставе и уче- ња. Дефинисани су као резултат</w:t>
      </w:r>
      <w:r>
        <w:t>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w:t>
      </w:r>
    </w:p>
    <w:p w:rsidR="005F701D" w:rsidRDefault="00AC6512">
      <w:pPr>
        <w:pStyle w:val="BodyText"/>
        <w:spacing w:line="235" w:lineRule="auto"/>
        <w:ind w:right="39"/>
      </w:pPr>
      <w:r>
        <w:t>Наставне области и теме реализују се на часовима кроз прак- тични рад ученика.</w:t>
      </w:r>
    </w:p>
    <w:p w:rsidR="005F701D" w:rsidRDefault="00AC6512">
      <w:pPr>
        <w:pStyle w:val="Heading2"/>
        <w:spacing w:before="163"/>
        <w:ind w:left="120"/>
      </w:pPr>
      <w:r>
        <w:t>Теоријска настава</w:t>
      </w:r>
    </w:p>
    <w:p w:rsidR="005F701D" w:rsidRDefault="00AC6512">
      <w:pPr>
        <w:pStyle w:val="BodyText"/>
        <w:spacing w:before="112" w:line="235" w:lineRule="auto"/>
        <w:ind w:right="38"/>
      </w:pPr>
      <w:r>
        <w:t>Теор</w:t>
      </w:r>
      <w:r>
        <w:t>ијска настава реализује се паралелно са практичним ра- дом</w:t>
      </w:r>
      <w:r>
        <w:rPr>
          <w:spacing w:val="-7"/>
        </w:rPr>
        <w:t xml:space="preserve"> </w:t>
      </w:r>
      <w:r>
        <w:t>ученика</w:t>
      </w:r>
      <w:r>
        <w:rPr>
          <w:spacing w:val="-7"/>
        </w:rPr>
        <w:t xml:space="preserve"> </w:t>
      </w:r>
      <w:r>
        <w:t>на</w:t>
      </w:r>
      <w:r>
        <w:rPr>
          <w:spacing w:val="-7"/>
        </w:rPr>
        <w:t xml:space="preserve"> </w:t>
      </w:r>
      <w:r>
        <w:rPr>
          <w:spacing w:val="-5"/>
        </w:rPr>
        <w:t>часу.</w:t>
      </w:r>
      <w:r>
        <w:rPr>
          <w:spacing w:val="-7"/>
        </w:rPr>
        <w:t xml:space="preserve"> </w:t>
      </w:r>
      <w:r>
        <w:t>Неопходне</w:t>
      </w:r>
      <w:r>
        <w:rPr>
          <w:spacing w:val="-7"/>
        </w:rPr>
        <w:t xml:space="preserve"> </w:t>
      </w:r>
      <w:r>
        <w:t>информације</w:t>
      </w:r>
      <w:r>
        <w:rPr>
          <w:spacing w:val="-7"/>
        </w:rPr>
        <w:t xml:space="preserve"> </w:t>
      </w:r>
      <w:r>
        <w:t>наставник</w:t>
      </w:r>
      <w:r>
        <w:rPr>
          <w:spacing w:val="-7"/>
        </w:rPr>
        <w:t xml:space="preserve"> </w:t>
      </w:r>
      <w:r>
        <w:t>планира</w:t>
      </w:r>
      <w:r>
        <w:rPr>
          <w:spacing w:val="-7"/>
        </w:rPr>
        <w:t xml:space="preserve"> </w:t>
      </w:r>
      <w:r>
        <w:t>у складу са областима и темама, одабраним садржајима вежбања и спортским искуствима</w:t>
      </w:r>
      <w:r>
        <w:rPr>
          <w:spacing w:val="-1"/>
        </w:rPr>
        <w:t xml:space="preserve"> </w:t>
      </w:r>
      <w:r>
        <w:t>ученика.</w:t>
      </w:r>
    </w:p>
    <w:p w:rsidR="005F701D" w:rsidRDefault="00AC6512">
      <w:pPr>
        <w:pStyle w:val="BodyText"/>
        <w:spacing w:line="235" w:lineRule="auto"/>
        <w:ind w:right="39"/>
      </w:pPr>
      <w:r>
        <w:t>Поједине теме могу се реализовати као теоријска</w:t>
      </w:r>
      <w:r>
        <w:t xml:space="preserve"> настава на основу процене наставника и интересовања ученика.</w:t>
      </w:r>
    </w:p>
    <w:p w:rsidR="005F701D" w:rsidRDefault="00AC6512">
      <w:pPr>
        <w:pStyle w:val="Heading2"/>
        <w:spacing w:before="164"/>
        <w:ind w:left="120"/>
      </w:pPr>
      <w:r>
        <w:t>Практична настава</w:t>
      </w:r>
    </w:p>
    <w:p w:rsidR="005F701D" w:rsidRDefault="00AC6512">
      <w:pPr>
        <w:pStyle w:val="BodyText"/>
        <w:spacing w:before="112" w:line="235" w:lineRule="auto"/>
        <w:ind w:right="38"/>
      </w:pPr>
      <w:r>
        <w:t>Број часова по темама планира се на основу процене сложе- ности наставне области и тежине одабраних садржаја од стране наставника, у складу са тренажним потребама ученика. Поје</w:t>
      </w:r>
      <w:r>
        <w:t>дини садржаји могу се планирати и реализовати по групама у зависно- сти од спорта којим се ученик бави. При избору садржаја вежба- ња неопходно је избегавати оне активности које ремете тренажни процес ученика.</w:t>
      </w:r>
    </w:p>
    <w:p w:rsidR="005F701D" w:rsidRDefault="00AC6512">
      <w:pPr>
        <w:pStyle w:val="BodyText"/>
        <w:spacing w:line="198" w:lineRule="exact"/>
        <w:ind w:left="517" w:firstLine="0"/>
        <w:jc w:val="left"/>
      </w:pPr>
      <w:r>
        <w:t>Улога практичне наставе:</w:t>
      </w:r>
    </w:p>
    <w:p w:rsidR="005F701D" w:rsidRDefault="00AC6512">
      <w:pPr>
        <w:pStyle w:val="ListParagraph"/>
        <w:numPr>
          <w:ilvl w:val="1"/>
          <w:numId w:val="33"/>
        </w:numPr>
        <w:tabs>
          <w:tab w:val="left" w:pos="675"/>
        </w:tabs>
        <w:spacing w:before="1" w:line="235" w:lineRule="auto"/>
        <w:ind w:right="39" w:firstLine="397"/>
        <w:jc w:val="both"/>
        <w:rPr>
          <w:sz w:val="18"/>
        </w:rPr>
      </w:pPr>
      <w:r>
        <w:rPr>
          <w:sz w:val="18"/>
        </w:rPr>
        <w:t>проширивање моторички</w:t>
      </w:r>
      <w:r>
        <w:rPr>
          <w:sz w:val="18"/>
        </w:rPr>
        <w:t xml:space="preserve">х знања у односу на спорт којим ученик бави, применом оних активности </w:t>
      </w:r>
      <w:r>
        <w:rPr>
          <w:spacing w:val="-3"/>
          <w:sz w:val="18"/>
        </w:rPr>
        <w:t xml:space="preserve">које </w:t>
      </w:r>
      <w:r>
        <w:rPr>
          <w:sz w:val="18"/>
        </w:rPr>
        <w:t xml:space="preserve">ученик не упражња- ва </w:t>
      </w:r>
      <w:r>
        <w:rPr>
          <w:spacing w:val="-4"/>
          <w:sz w:val="18"/>
        </w:rPr>
        <w:t xml:space="preserve">током </w:t>
      </w:r>
      <w:r>
        <w:rPr>
          <w:sz w:val="18"/>
        </w:rPr>
        <w:t>тренажног</w:t>
      </w:r>
      <w:r>
        <w:rPr>
          <w:spacing w:val="3"/>
          <w:sz w:val="18"/>
        </w:rPr>
        <w:t xml:space="preserve"> </w:t>
      </w:r>
      <w:r>
        <w:rPr>
          <w:sz w:val="18"/>
        </w:rPr>
        <w:t>процеса;</w:t>
      </w:r>
    </w:p>
    <w:p w:rsidR="005F701D" w:rsidRDefault="00AC6512">
      <w:pPr>
        <w:pStyle w:val="ListParagraph"/>
        <w:numPr>
          <w:ilvl w:val="1"/>
          <w:numId w:val="33"/>
        </w:numPr>
        <w:tabs>
          <w:tab w:val="left" w:pos="652"/>
        </w:tabs>
        <w:spacing w:line="235" w:lineRule="auto"/>
        <w:ind w:right="39" w:firstLine="397"/>
        <w:jc w:val="both"/>
        <w:rPr>
          <w:sz w:val="18"/>
        </w:rPr>
      </w:pPr>
      <w:r>
        <w:rPr>
          <w:sz w:val="18"/>
        </w:rPr>
        <w:t>унапређивање</w:t>
      </w:r>
      <w:r>
        <w:rPr>
          <w:spacing w:val="-6"/>
          <w:sz w:val="18"/>
        </w:rPr>
        <w:t xml:space="preserve"> </w:t>
      </w:r>
      <w:r>
        <w:rPr>
          <w:sz w:val="18"/>
        </w:rPr>
        <w:t>моторичких</w:t>
      </w:r>
      <w:r>
        <w:rPr>
          <w:spacing w:val="-6"/>
          <w:sz w:val="18"/>
        </w:rPr>
        <w:t xml:space="preserve"> </w:t>
      </w:r>
      <w:r>
        <w:rPr>
          <w:sz w:val="18"/>
        </w:rPr>
        <w:t>способности</w:t>
      </w:r>
      <w:r>
        <w:rPr>
          <w:spacing w:val="-6"/>
          <w:sz w:val="18"/>
        </w:rPr>
        <w:t xml:space="preserve"> </w:t>
      </w:r>
      <w:r>
        <w:rPr>
          <w:sz w:val="18"/>
        </w:rPr>
        <w:t>којима</w:t>
      </w:r>
      <w:r>
        <w:rPr>
          <w:spacing w:val="-6"/>
          <w:sz w:val="18"/>
        </w:rPr>
        <w:t xml:space="preserve"> </w:t>
      </w:r>
      <w:r>
        <w:rPr>
          <w:sz w:val="18"/>
        </w:rPr>
        <w:t>се</w:t>
      </w:r>
      <w:r>
        <w:rPr>
          <w:spacing w:val="-6"/>
          <w:sz w:val="18"/>
        </w:rPr>
        <w:t xml:space="preserve"> </w:t>
      </w:r>
      <w:r>
        <w:rPr>
          <w:sz w:val="18"/>
        </w:rPr>
        <w:t>мање</w:t>
      </w:r>
      <w:r>
        <w:rPr>
          <w:spacing w:val="-6"/>
          <w:sz w:val="18"/>
        </w:rPr>
        <w:t xml:space="preserve"> </w:t>
      </w:r>
      <w:r>
        <w:rPr>
          <w:sz w:val="18"/>
        </w:rPr>
        <w:t>или у недовољној мери посвећује пажња у тренажном</w:t>
      </w:r>
      <w:r>
        <w:rPr>
          <w:spacing w:val="-7"/>
          <w:sz w:val="18"/>
        </w:rPr>
        <w:t xml:space="preserve"> </w:t>
      </w:r>
      <w:r>
        <w:rPr>
          <w:sz w:val="18"/>
        </w:rPr>
        <w:t>процесу;</w:t>
      </w:r>
    </w:p>
    <w:p w:rsidR="005F701D" w:rsidRDefault="00AC6512">
      <w:pPr>
        <w:pStyle w:val="ListParagraph"/>
        <w:numPr>
          <w:ilvl w:val="1"/>
          <w:numId w:val="33"/>
        </w:numPr>
        <w:tabs>
          <w:tab w:val="left" w:pos="687"/>
        </w:tabs>
        <w:spacing w:line="235" w:lineRule="auto"/>
        <w:ind w:right="38" w:firstLine="397"/>
        <w:jc w:val="both"/>
        <w:rPr>
          <w:sz w:val="18"/>
        </w:rPr>
      </w:pPr>
      <w:r>
        <w:rPr>
          <w:sz w:val="18"/>
        </w:rPr>
        <w:t>превенције и корекције наглашене латерализације, лошег држања тела и других могућих негативних ефеката у „уске специ- јализације” у</w:t>
      </w:r>
      <w:r>
        <w:rPr>
          <w:spacing w:val="-2"/>
          <w:sz w:val="18"/>
        </w:rPr>
        <w:t xml:space="preserve"> </w:t>
      </w:r>
      <w:r>
        <w:rPr>
          <w:sz w:val="18"/>
        </w:rPr>
        <w:t>спорту;</w:t>
      </w:r>
    </w:p>
    <w:p w:rsidR="005F701D" w:rsidRDefault="00AC6512">
      <w:pPr>
        <w:pStyle w:val="ListParagraph"/>
        <w:numPr>
          <w:ilvl w:val="1"/>
          <w:numId w:val="33"/>
        </w:numPr>
        <w:tabs>
          <w:tab w:val="left" w:pos="670"/>
        </w:tabs>
        <w:spacing w:line="235" w:lineRule="auto"/>
        <w:ind w:right="38" w:firstLine="397"/>
        <w:jc w:val="both"/>
        <w:rPr>
          <w:sz w:val="18"/>
        </w:rPr>
      </w:pPr>
      <w:r>
        <w:rPr>
          <w:sz w:val="18"/>
        </w:rPr>
        <w:t xml:space="preserve">релаксација </w:t>
      </w:r>
      <w:r>
        <w:rPr>
          <w:spacing w:val="-3"/>
          <w:sz w:val="18"/>
        </w:rPr>
        <w:t xml:space="preserve">од </w:t>
      </w:r>
      <w:r>
        <w:rPr>
          <w:sz w:val="18"/>
        </w:rPr>
        <w:t>свакодневних тренинга и дуготрајног седе- ња на</w:t>
      </w:r>
      <w:r>
        <w:rPr>
          <w:spacing w:val="-3"/>
          <w:sz w:val="18"/>
        </w:rPr>
        <w:t xml:space="preserve"> </w:t>
      </w:r>
      <w:r>
        <w:rPr>
          <w:sz w:val="18"/>
        </w:rPr>
        <w:t>часовима;</w:t>
      </w:r>
    </w:p>
    <w:p w:rsidR="005F701D" w:rsidRDefault="00AC6512">
      <w:pPr>
        <w:pStyle w:val="ListParagraph"/>
        <w:numPr>
          <w:ilvl w:val="1"/>
          <w:numId w:val="33"/>
        </w:numPr>
        <w:tabs>
          <w:tab w:val="left" w:pos="653"/>
        </w:tabs>
        <w:spacing w:line="203" w:lineRule="exact"/>
        <w:ind w:left="652" w:hanging="135"/>
        <w:rPr>
          <w:sz w:val="18"/>
        </w:rPr>
      </w:pPr>
      <w:r>
        <w:rPr>
          <w:sz w:val="18"/>
        </w:rPr>
        <w:t xml:space="preserve">развој спортске </w:t>
      </w:r>
      <w:r>
        <w:rPr>
          <w:spacing w:val="-3"/>
          <w:sz w:val="18"/>
        </w:rPr>
        <w:t xml:space="preserve">културе </w:t>
      </w:r>
      <w:r>
        <w:rPr>
          <w:sz w:val="18"/>
        </w:rPr>
        <w:t>(физичке културе).</w:t>
      </w:r>
    </w:p>
    <w:p w:rsidR="005F701D" w:rsidRDefault="00AC6512">
      <w:pPr>
        <w:pStyle w:val="Heading2"/>
        <w:spacing w:before="161"/>
        <w:ind w:left="120"/>
      </w:pPr>
      <w:r>
        <w:t>Физичке способности</w:t>
      </w:r>
    </w:p>
    <w:p w:rsidR="005F701D" w:rsidRDefault="00AC6512">
      <w:pPr>
        <w:pStyle w:val="BodyText"/>
        <w:spacing w:before="112" w:line="235" w:lineRule="auto"/>
        <w:ind w:right="38"/>
      </w:pPr>
      <w:r>
        <w:t>Тестирање ученика тј. праћење физичког развоја и моторич- ких способности спроводи се на почетку и крају школске године, из простора кардиореспираторне издржљивости (процена аероб- ног капацитета), телесног састава (посебно телесне масн</w:t>
      </w:r>
      <w:r>
        <w:t>оће), ми- шићне снаге, издржљивости у мишићној снази, гипкости и агил- ности. У процес тестирања неопходно је да наставник укључи и саме ученике (мериоци, записничари и др.)</w:t>
      </w:r>
    </w:p>
    <w:p w:rsidR="005F701D" w:rsidRDefault="00AC6512">
      <w:pPr>
        <w:pStyle w:val="BodyText"/>
        <w:spacing w:line="235" w:lineRule="auto"/>
        <w:ind w:right="38"/>
      </w:pPr>
      <w:r>
        <w:t>У раду са ученицима примењивати диференциране облике рада, а вежбања дозирати у ск</w:t>
      </w:r>
      <w:r>
        <w:t>ладу са њиховим тренажним потре- бама уз примену терминологије вежби.</w:t>
      </w:r>
    </w:p>
    <w:p w:rsidR="005F701D" w:rsidRDefault="00AC6512">
      <w:pPr>
        <w:pStyle w:val="BodyText"/>
        <w:spacing w:line="200" w:lineRule="exact"/>
        <w:ind w:left="517" w:firstLine="0"/>
        <w:jc w:val="left"/>
      </w:pPr>
      <w:r>
        <w:t>Припремна фаза часа</w:t>
      </w:r>
    </w:p>
    <w:p w:rsidR="005F701D" w:rsidRDefault="00AC6512">
      <w:pPr>
        <w:pStyle w:val="BodyText"/>
        <w:spacing w:line="235" w:lineRule="auto"/>
        <w:ind w:right="39"/>
      </w:pPr>
      <w:r>
        <w:t>Ова фаза часа треба да допринесе развоју и одржавању мото- ричких способности уз проширивање фонда вежби ученика спор- тиста. Начини и усмереност рада у припремној фа</w:t>
      </w:r>
      <w:r>
        <w:t>зи часа бира наставник. У зависности од захтева тренажног процеса наставник посебну пажњу може посветити вежбама покретљивости – истеза- ња различитих мишићних група и вежбама снаге.</w:t>
      </w:r>
    </w:p>
    <w:p w:rsidR="005F701D" w:rsidRDefault="00AC6512">
      <w:pPr>
        <w:pStyle w:val="BodyText"/>
        <w:spacing w:line="198" w:lineRule="exact"/>
        <w:ind w:left="517" w:firstLine="0"/>
        <w:jc w:val="left"/>
      </w:pPr>
      <w:r>
        <w:t>Основна фаза часа</w:t>
      </w:r>
    </w:p>
    <w:p w:rsidR="005F701D" w:rsidRDefault="00AC6512">
      <w:pPr>
        <w:pStyle w:val="BodyText"/>
        <w:spacing w:line="235" w:lineRule="auto"/>
        <w:ind w:right="39"/>
      </w:pPr>
      <w:r>
        <w:t>Методе вежбања које се примењују у основној фази часа с</w:t>
      </w:r>
      <w:r>
        <w:t>у тренажне методе, прилагођене индивидуалним способностима и карактеристикама ученика као и спорта којим се баве. У овој фази часа планирати посебне програме вежбања у складу са садржа- јима програма и тренажним процесом ученика. У зависности од захтева тр</w:t>
      </w:r>
      <w:r>
        <w:t>енажног процеса у овој фази часа наставник посебну пажњу може посветити компензаторним (корективним) вежбама.</w:t>
      </w:r>
    </w:p>
    <w:p w:rsidR="005F701D" w:rsidRDefault="00AC6512">
      <w:pPr>
        <w:pStyle w:val="Heading2"/>
        <w:spacing w:before="102"/>
        <w:ind w:left="120"/>
      </w:pPr>
      <w:r>
        <w:rPr>
          <w:b w:val="0"/>
        </w:rPr>
        <w:br w:type="column"/>
      </w:r>
      <w:r>
        <w:t>Спортско-техничко образовање</w:t>
      </w:r>
    </w:p>
    <w:p w:rsidR="005F701D" w:rsidRDefault="00AC6512">
      <w:pPr>
        <w:pStyle w:val="BodyText"/>
        <w:spacing w:before="112" w:line="235" w:lineRule="auto"/>
        <w:ind w:right="117"/>
      </w:pPr>
      <w:r>
        <w:t xml:space="preserve">За </w:t>
      </w:r>
      <w:r>
        <w:rPr>
          <w:spacing w:val="-3"/>
        </w:rPr>
        <w:t xml:space="preserve">ову </w:t>
      </w:r>
      <w:r>
        <w:t xml:space="preserve">наставну област наставник бира моторичке активно- сти (атлетика, гимнастика, спортске игре, плес) </w:t>
      </w:r>
      <w:r>
        <w:rPr>
          <w:spacing w:val="-3"/>
        </w:rPr>
        <w:t xml:space="preserve">које </w:t>
      </w:r>
      <w:r>
        <w:t xml:space="preserve">су одговара- јуће наведеним садржајима програма и у складу са тренажним процесом. Моторичке активности </w:t>
      </w:r>
      <w:r>
        <w:rPr>
          <w:spacing w:val="-3"/>
        </w:rPr>
        <w:t xml:space="preserve">које </w:t>
      </w:r>
      <w:r>
        <w:t xml:space="preserve">наставник бира могу бити и садржаји програма (основни или проширени) предмета </w:t>
      </w:r>
      <w:r>
        <w:rPr>
          <w:i/>
        </w:rPr>
        <w:t xml:space="preserve">Физичко и здравствено образовање </w:t>
      </w:r>
      <w:r>
        <w:t>за гимназије.</w:t>
      </w:r>
    </w:p>
    <w:p w:rsidR="005F701D" w:rsidRDefault="00AC6512">
      <w:pPr>
        <w:pStyle w:val="BodyText"/>
        <w:spacing w:line="235" w:lineRule="auto"/>
        <w:ind w:right="117"/>
      </w:pPr>
      <w:r>
        <w:t>Изабрани садржаји не см</w:t>
      </w:r>
      <w:r>
        <w:t>еју бити контраиндиковани</w:t>
      </w:r>
      <w:r>
        <w:rPr>
          <w:spacing w:val="-31"/>
        </w:rPr>
        <w:t xml:space="preserve"> </w:t>
      </w:r>
      <w:r>
        <w:rPr>
          <w:spacing w:val="-4"/>
        </w:rPr>
        <w:t xml:space="preserve">(уколико </w:t>
      </w:r>
      <w:r>
        <w:t>их има за неки спорт) тренажном процесу</w:t>
      </w:r>
      <w:r>
        <w:rPr>
          <w:spacing w:val="-8"/>
        </w:rPr>
        <w:t xml:space="preserve"> </w:t>
      </w:r>
      <w:r>
        <w:t>ученика.</w:t>
      </w:r>
    </w:p>
    <w:p w:rsidR="005F701D" w:rsidRDefault="00AC6512">
      <w:pPr>
        <w:pStyle w:val="BodyText"/>
        <w:spacing w:line="235" w:lineRule="auto"/>
        <w:ind w:right="117"/>
      </w:pPr>
      <w:r>
        <w:t>Пожељно је да се садржаји ове наставне области, на истом часу реализују по групама у складу са спортом којим се ученици баве.</w:t>
      </w:r>
    </w:p>
    <w:p w:rsidR="005F701D" w:rsidRDefault="00AC6512">
      <w:pPr>
        <w:pStyle w:val="Heading2"/>
        <w:spacing w:before="163"/>
        <w:ind w:left="120"/>
      </w:pPr>
      <w:r>
        <w:t>Физичка и здравствена култура</w:t>
      </w:r>
    </w:p>
    <w:p w:rsidR="005F701D" w:rsidRDefault="00AC6512">
      <w:pPr>
        <w:spacing w:before="112" w:line="235" w:lineRule="auto"/>
        <w:ind w:left="120" w:right="118" w:firstLine="396"/>
        <w:jc w:val="both"/>
        <w:rPr>
          <w:i/>
          <w:sz w:val="18"/>
        </w:rPr>
      </w:pPr>
      <w:r>
        <w:rPr>
          <w:sz w:val="18"/>
        </w:rPr>
        <w:t>Ова наставна обл</w:t>
      </w:r>
      <w:r>
        <w:rPr>
          <w:sz w:val="18"/>
        </w:rPr>
        <w:t xml:space="preserve">аст састоји се од две наставне теме </w:t>
      </w:r>
      <w:r>
        <w:rPr>
          <w:i/>
          <w:sz w:val="18"/>
        </w:rPr>
        <w:t>Физичко образовање и Здравствена култура.</w:t>
      </w:r>
    </w:p>
    <w:p w:rsidR="005F701D" w:rsidRDefault="00AC6512">
      <w:pPr>
        <w:pStyle w:val="Heading2"/>
        <w:spacing w:before="166"/>
        <w:ind w:left="120"/>
      </w:pPr>
      <w:r>
        <w:t>Физичко образовање</w:t>
      </w:r>
    </w:p>
    <w:p w:rsidR="005F701D" w:rsidRDefault="00AC6512">
      <w:pPr>
        <w:pStyle w:val="BodyText"/>
        <w:spacing w:before="112" w:line="235" w:lineRule="auto"/>
        <w:ind w:right="117"/>
      </w:pPr>
      <w:r>
        <w:t>Упознати ученике са основним појмовима физичке културе, циљем вежбања у спорту, физичком васпитању и рекреацији. Ука- зати им на основне функције вежбе (развој физичких способности и усваршавање моторике), правила и принципе вежбања и струк- туру тренинга.</w:t>
      </w:r>
      <w:r>
        <w:t xml:space="preserve"> Упућивати ученике проналажење разних извора информација ради развијање знања из физичке културе, а посебно из спорта.</w:t>
      </w:r>
    </w:p>
    <w:p w:rsidR="005F701D" w:rsidRDefault="00AC6512">
      <w:pPr>
        <w:pStyle w:val="Heading2"/>
        <w:spacing w:before="165"/>
        <w:ind w:left="120"/>
      </w:pPr>
      <w:r>
        <w:t>Здравствена култура</w:t>
      </w:r>
    </w:p>
    <w:p w:rsidR="005F701D" w:rsidRDefault="00AC6512">
      <w:pPr>
        <w:pStyle w:val="BodyText"/>
        <w:spacing w:before="112" w:line="235" w:lineRule="auto"/>
        <w:ind w:right="117"/>
      </w:pPr>
      <w:r>
        <w:rPr>
          <w:spacing w:val="-4"/>
        </w:rPr>
        <w:t xml:space="preserve">Упознати </w:t>
      </w:r>
      <w:r>
        <w:t xml:space="preserve">ученике са општом дефиницијом здравља, значајем </w:t>
      </w:r>
      <w:r>
        <w:rPr>
          <w:spacing w:val="-3"/>
        </w:rPr>
        <w:t xml:space="preserve">који </w:t>
      </w:r>
      <w:r>
        <w:t>физичко вежбање има на његово очување. Анализирати биоп</w:t>
      </w:r>
      <w:r>
        <w:t>- сихосоцијалне вредности физичког вежбања. Информисати</w:t>
      </w:r>
      <w:r>
        <w:rPr>
          <w:spacing w:val="-29"/>
        </w:rPr>
        <w:t xml:space="preserve"> </w:t>
      </w:r>
      <w:r>
        <w:t xml:space="preserve">учени- ка о значају редовних лекарских прегледа, избалансиране исхране у складу са тренажним напорима. </w:t>
      </w:r>
      <w:r>
        <w:rPr>
          <w:spacing w:val="-4"/>
        </w:rPr>
        <w:t xml:space="preserve">Упознати </w:t>
      </w:r>
      <w:r>
        <w:t>ученике са најчешћим повредама у спорту и пружањем прве</w:t>
      </w:r>
      <w:r>
        <w:rPr>
          <w:spacing w:val="-6"/>
        </w:rPr>
        <w:t xml:space="preserve"> </w:t>
      </w:r>
      <w:r>
        <w:t>помоћи.</w:t>
      </w:r>
    </w:p>
    <w:p w:rsidR="005F701D" w:rsidRDefault="00AC6512">
      <w:pPr>
        <w:pStyle w:val="BodyText"/>
        <w:spacing w:line="235" w:lineRule="auto"/>
        <w:ind w:right="117"/>
      </w:pPr>
      <w:r>
        <w:t xml:space="preserve">Посебну пажњу посветити </w:t>
      </w:r>
      <w:r>
        <w:t xml:space="preserve">упознавању ученика са нега- тивним последицама примене допинга као и различитих психо- активних супстанци и утицајем </w:t>
      </w:r>
      <w:r>
        <w:rPr>
          <w:spacing w:val="-3"/>
        </w:rPr>
        <w:t xml:space="preserve">које </w:t>
      </w:r>
      <w:r>
        <w:t xml:space="preserve">имају на њихов организам (штетност дувана, </w:t>
      </w:r>
      <w:r>
        <w:rPr>
          <w:spacing w:val="-4"/>
        </w:rPr>
        <w:t xml:space="preserve">алкохола, </w:t>
      </w:r>
      <w:r>
        <w:t xml:space="preserve">дроге, прекомерне употребе фармако- лошких суплемената, </w:t>
      </w:r>
      <w:r>
        <w:rPr>
          <w:spacing w:val="-3"/>
        </w:rPr>
        <w:t xml:space="preserve">лекова </w:t>
      </w:r>
      <w:r>
        <w:t>и др.)</w:t>
      </w:r>
    </w:p>
    <w:p w:rsidR="005F701D" w:rsidRDefault="00AC6512">
      <w:pPr>
        <w:pStyle w:val="Heading2"/>
        <w:spacing w:before="163"/>
        <w:ind w:left="120"/>
      </w:pPr>
      <w:r>
        <w:t>Дидактичко-</w:t>
      </w:r>
      <w:r>
        <w:t>методички елементи</w:t>
      </w:r>
    </w:p>
    <w:p w:rsidR="005F701D" w:rsidRDefault="00AC6512">
      <w:pPr>
        <w:pStyle w:val="BodyText"/>
        <w:spacing w:before="109" w:line="205" w:lineRule="exact"/>
        <w:ind w:left="517" w:firstLine="0"/>
        <w:jc w:val="left"/>
      </w:pPr>
      <w:r>
        <w:t>Основне карактеристике реализације наставе:</w:t>
      </w:r>
    </w:p>
    <w:p w:rsidR="005F701D" w:rsidRDefault="00AC6512">
      <w:pPr>
        <w:pStyle w:val="ListParagraph"/>
        <w:numPr>
          <w:ilvl w:val="1"/>
          <w:numId w:val="33"/>
        </w:numPr>
        <w:tabs>
          <w:tab w:val="left" w:pos="653"/>
        </w:tabs>
        <w:spacing w:line="203" w:lineRule="exact"/>
        <w:ind w:left="652" w:hanging="135"/>
        <w:rPr>
          <w:sz w:val="18"/>
        </w:rPr>
      </w:pPr>
      <w:r>
        <w:rPr>
          <w:sz w:val="18"/>
        </w:rPr>
        <w:t>јасноћа наставног процеса;</w:t>
      </w:r>
    </w:p>
    <w:p w:rsidR="005F701D" w:rsidRDefault="00AC6512">
      <w:pPr>
        <w:pStyle w:val="ListParagraph"/>
        <w:numPr>
          <w:ilvl w:val="1"/>
          <w:numId w:val="33"/>
        </w:numPr>
        <w:tabs>
          <w:tab w:val="left" w:pos="694"/>
        </w:tabs>
        <w:spacing w:before="1" w:line="235" w:lineRule="auto"/>
        <w:ind w:right="118" w:firstLine="397"/>
        <w:jc w:val="both"/>
        <w:rPr>
          <w:sz w:val="18"/>
        </w:rPr>
      </w:pPr>
      <w:r>
        <w:rPr>
          <w:sz w:val="18"/>
        </w:rPr>
        <w:t>оптимално коришћење расположивог простора, справа и реквизита;</w:t>
      </w:r>
    </w:p>
    <w:p w:rsidR="005F701D" w:rsidRDefault="00AC6512">
      <w:pPr>
        <w:pStyle w:val="ListParagraph"/>
        <w:numPr>
          <w:ilvl w:val="1"/>
          <w:numId w:val="33"/>
        </w:numPr>
        <w:tabs>
          <w:tab w:val="left" w:pos="653"/>
        </w:tabs>
        <w:spacing w:line="201" w:lineRule="exact"/>
        <w:ind w:left="652" w:hanging="135"/>
        <w:rPr>
          <w:sz w:val="18"/>
        </w:rPr>
      </w:pPr>
      <w:r>
        <w:rPr>
          <w:sz w:val="18"/>
        </w:rPr>
        <w:t>избор рационалних облика и метода</w:t>
      </w:r>
      <w:r>
        <w:rPr>
          <w:spacing w:val="-7"/>
          <w:sz w:val="18"/>
        </w:rPr>
        <w:t xml:space="preserve"> </w:t>
      </w:r>
      <w:r>
        <w:rPr>
          <w:sz w:val="18"/>
        </w:rPr>
        <w:t>рада;</w:t>
      </w:r>
    </w:p>
    <w:p w:rsidR="005F701D" w:rsidRDefault="00AC6512">
      <w:pPr>
        <w:pStyle w:val="ListParagraph"/>
        <w:numPr>
          <w:ilvl w:val="1"/>
          <w:numId w:val="33"/>
        </w:numPr>
        <w:tabs>
          <w:tab w:val="left" w:pos="667"/>
        </w:tabs>
        <w:spacing w:before="1" w:line="235" w:lineRule="auto"/>
        <w:ind w:right="119" w:firstLine="397"/>
        <w:jc w:val="both"/>
        <w:rPr>
          <w:sz w:val="18"/>
        </w:rPr>
      </w:pPr>
      <w:r>
        <w:rPr>
          <w:sz w:val="18"/>
        </w:rPr>
        <w:t xml:space="preserve">избор вежби усклађен са програмским садржајима и </w:t>
      </w:r>
      <w:r>
        <w:rPr>
          <w:spacing w:val="-3"/>
          <w:sz w:val="18"/>
        </w:rPr>
        <w:t xml:space="preserve">исхо- </w:t>
      </w:r>
      <w:r>
        <w:rPr>
          <w:sz w:val="18"/>
        </w:rPr>
        <w:t>дима;</w:t>
      </w:r>
    </w:p>
    <w:p w:rsidR="005F701D" w:rsidRDefault="00AC6512">
      <w:pPr>
        <w:pStyle w:val="ListParagraph"/>
        <w:numPr>
          <w:ilvl w:val="1"/>
          <w:numId w:val="33"/>
        </w:numPr>
        <w:tabs>
          <w:tab w:val="left" w:pos="679"/>
        </w:tabs>
        <w:spacing w:line="235" w:lineRule="auto"/>
        <w:ind w:right="117" w:firstLine="397"/>
        <w:jc w:val="both"/>
        <w:rPr>
          <w:sz w:val="18"/>
        </w:rPr>
      </w:pPr>
      <w:r>
        <w:rPr>
          <w:sz w:val="18"/>
        </w:rPr>
        <w:t>функционална повезаност делова часа – унутар једног и више узастопних часова одређене наставне</w:t>
      </w:r>
      <w:r>
        <w:rPr>
          <w:spacing w:val="-4"/>
          <w:sz w:val="18"/>
        </w:rPr>
        <w:t xml:space="preserve"> </w:t>
      </w:r>
      <w:r>
        <w:rPr>
          <w:sz w:val="18"/>
        </w:rPr>
        <w:t>теме.</w:t>
      </w:r>
    </w:p>
    <w:p w:rsidR="005F701D" w:rsidRDefault="00AC6512">
      <w:pPr>
        <w:pStyle w:val="BodyText"/>
        <w:spacing w:line="235" w:lineRule="auto"/>
        <w:ind w:right="118"/>
      </w:pPr>
      <w:r>
        <w:t xml:space="preserve">Избор дидактичих облика рада треба да </w:t>
      </w:r>
      <w:r>
        <w:rPr>
          <w:spacing w:val="-5"/>
        </w:rPr>
        <w:t xml:space="preserve">буде </w:t>
      </w:r>
      <w:r>
        <w:t>у функцији</w:t>
      </w:r>
      <w:r>
        <w:rPr>
          <w:spacing w:val="-24"/>
        </w:rPr>
        <w:t xml:space="preserve"> </w:t>
      </w:r>
      <w:r>
        <w:t>ефи- касне организације часа у циљу достизања постављених</w:t>
      </w:r>
      <w:r>
        <w:rPr>
          <w:spacing w:val="3"/>
        </w:rPr>
        <w:t xml:space="preserve"> </w:t>
      </w:r>
      <w:r>
        <w:rPr>
          <w:spacing w:val="-3"/>
        </w:rPr>
        <w:t>исхода.</w:t>
      </w:r>
    </w:p>
    <w:p w:rsidR="005F701D" w:rsidRDefault="00AC6512">
      <w:pPr>
        <w:pStyle w:val="BodyText"/>
        <w:spacing w:before="165"/>
        <w:ind w:left="916" w:firstLine="0"/>
        <w:jc w:val="left"/>
      </w:pPr>
      <w:r>
        <w:t>ПРАЋЕЊЕ, ВРЕДНОВАЊЕ И ОЦЕЊИВАЊЕ</w:t>
      </w:r>
    </w:p>
    <w:p w:rsidR="005F701D" w:rsidRDefault="005F701D">
      <w:pPr>
        <w:pStyle w:val="BodyText"/>
        <w:spacing w:before="6"/>
        <w:ind w:left="0" w:firstLine="0"/>
        <w:jc w:val="left"/>
        <w:rPr>
          <w:sz w:val="17"/>
        </w:rPr>
      </w:pPr>
    </w:p>
    <w:p w:rsidR="005F701D" w:rsidRDefault="00AC6512">
      <w:pPr>
        <w:pStyle w:val="BodyText"/>
        <w:spacing w:line="235" w:lineRule="auto"/>
        <w:ind w:right="116"/>
      </w:pPr>
      <w:r>
        <w:t>Ис</w:t>
      </w:r>
      <w:r>
        <w:t>ходи представљају добру основу за праћење и процену по- стигнућа ученика, односно креирање захтева којима се може утвр- дити да ли су ученици достигли оно што је описано одређеним исходом.</w:t>
      </w:r>
    </w:p>
    <w:p w:rsidR="005F701D" w:rsidRDefault="00AC6512">
      <w:pPr>
        <w:pStyle w:val="BodyText"/>
        <w:spacing w:line="235" w:lineRule="auto"/>
        <w:ind w:right="117"/>
      </w:pPr>
      <w:r>
        <w:t>У процесу праћења, вредновања и оцењивања неопходно је користити ли</w:t>
      </w:r>
      <w:r>
        <w:t>чни картон ученика (eвидeнциja o прoцeсу и прoдук- тимa рада ученика, уз кoмeнтaрe и прeпoрукe) као извор података и показатеља о напредовању ученика. На основу доступних пода- така из основне школе наставник сачињава радни (лични) картон ученика.</w:t>
      </w:r>
    </w:p>
    <w:p w:rsidR="005F701D" w:rsidRDefault="00AC6512">
      <w:pPr>
        <w:pStyle w:val="BodyText"/>
        <w:spacing w:line="235" w:lineRule="auto"/>
        <w:ind w:right="117"/>
      </w:pPr>
      <w:r>
        <w:t>На почет</w:t>
      </w:r>
      <w:r>
        <w:t>ку школске године сваки ученик предаје наставнику лични картон који је добио након завршеног основног образовања и васпитања ради даљег праћења његовог развоја.</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86" w:line="235" w:lineRule="auto"/>
        <w:ind w:right="39"/>
      </w:pPr>
      <w:r>
        <w:lastRenderedPageBreak/>
        <w:t>Предности</w:t>
      </w:r>
      <w:r>
        <w:rPr>
          <w:spacing w:val="-7"/>
        </w:rPr>
        <w:t xml:space="preserve"> </w:t>
      </w:r>
      <w:r>
        <w:t>коришћења</w:t>
      </w:r>
      <w:r>
        <w:rPr>
          <w:spacing w:val="-7"/>
        </w:rPr>
        <w:t xml:space="preserve"> </w:t>
      </w:r>
      <w:r>
        <w:t>личног</w:t>
      </w:r>
      <w:r>
        <w:rPr>
          <w:spacing w:val="-7"/>
        </w:rPr>
        <w:t xml:space="preserve"> </w:t>
      </w:r>
      <w:r>
        <w:t>картона</w:t>
      </w:r>
      <w:r>
        <w:rPr>
          <w:spacing w:val="-7"/>
        </w:rPr>
        <w:t xml:space="preserve"> </w:t>
      </w:r>
      <w:r>
        <w:t>ученика</w:t>
      </w:r>
      <w:r>
        <w:rPr>
          <w:spacing w:val="-7"/>
        </w:rPr>
        <w:t xml:space="preserve"> </w:t>
      </w:r>
      <w:r>
        <w:t>су:</w:t>
      </w:r>
      <w:r>
        <w:rPr>
          <w:spacing w:val="-7"/>
        </w:rPr>
        <w:t xml:space="preserve"> </w:t>
      </w:r>
      <w:r>
        <w:t>омогућава кoнтинуирaнo и систeмaтичнo прaћeњe нaпрeдoвaњa, представља увид у прaћeњe рaзличитих аспеката учења и развоја, представља, подршку у оспособљавању ученика за самопроцену, пружа преци- знији увид у различите oблaсти постигнућа</w:t>
      </w:r>
      <w:r>
        <w:rPr>
          <w:spacing w:val="-5"/>
        </w:rPr>
        <w:t xml:space="preserve"> </w:t>
      </w:r>
      <w:r>
        <w:t>ученика.</w:t>
      </w:r>
    </w:p>
    <w:p w:rsidR="005F701D" w:rsidRDefault="00AC6512">
      <w:pPr>
        <w:spacing w:line="235" w:lineRule="auto"/>
        <w:ind w:left="120" w:right="39" w:firstLine="396"/>
        <w:jc w:val="both"/>
        <w:rPr>
          <w:sz w:val="18"/>
        </w:rPr>
      </w:pPr>
      <w:r>
        <w:rPr>
          <w:sz w:val="18"/>
        </w:rPr>
        <w:t>У циљу саг</w:t>
      </w:r>
      <w:r>
        <w:rPr>
          <w:sz w:val="18"/>
        </w:rPr>
        <w:t xml:space="preserve">ледавања и анализирања ефеката наставе </w:t>
      </w:r>
      <w:r>
        <w:rPr>
          <w:i/>
          <w:sz w:val="18"/>
        </w:rPr>
        <w:t xml:space="preserve">физич- ког и здравственог образовања, </w:t>
      </w:r>
      <w:r>
        <w:rPr>
          <w:sz w:val="18"/>
        </w:rPr>
        <w:t>наставник подједнако, континуи- рано прати и вреднује:</w:t>
      </w:r>
    </w:p>
    <w:p w:rsidR="005F701D" w:rsidRDefault="00AC6512">
      <w:pPr>
        <w:pStyle w:val="ListParagraph"/>
        <w:numPr>
          <w:ilvl w:val="1"/>
          <w:numId w:val="33"/>
        </w:numPr>
        <w:tabs>
          <w:tab w:val="left" w:pos="654"/>
        </w:tabs>
        <w:spacing w:line="235" w:lineRule="auto"/>
        <w:ind w:right="39" w:firstLine="397"/>
        <w:jc w:val="both"/>
        <w:rPr>
          <w:sz w:val="18"/>
        </w:rPr>
      </w:pPr>
      <w:r>
        <w:rPr>
          <w:sz w:val="18"/>
        </w:rPr>
        <w:t>активност и однос ученика према физичком и</w:t>
      </w:r>
      <w:r>
        <w:rPr>
          <w:spacing w:val="-30"/>
          <w:sz w:val="18"/>
        </w:rPr>
        <w:t xml:space="preserve"> </w:t>
      </w:r>
      <w:r>
        <w:rPr>
          <w:sz w:val="18"/>
        </w:rPr>
        <w:t xml:space="preserve">здравственом </w:t>
      </w:r>
      <w:r>
        <w:rPr>
          <w:spacing w:val="-3"/>
          <w:sz w:val="18"/>
        </w:rPr>
        <w:t xml:space="preserve">образовању, </w:t>
      </w:r>
      <w:r>
        <w:rPr>
          <w:sz w:val="18"/>
        </w:rPr>
        <w:t>односно редовно присуство и рад на</w:t>
      </w:r>
      <w:r>
        <w:rPr>
          <w:spacing w:val="-2"/>
          <w:sz w:val="18"/>
        </w:rPr>
        <w:t xml:space="preserve"> </w:t>
      </w:r>
      <w:r>
        <w:rPr>
          <w:sz w:val="18"/>
        </w:rPr>
        <w:t>часовима;</w:t>
      </w:r>
    </w:p>
    <w:p w:rsidR="005F701D" w:rsidRDefault="00AC6512">
      <w:pPr>
        <w:pStyle w:val="ListParagraph"/>
        <w:numPr>
          <w:ilvl w:val="1"/>
          <w:numId w:val="33"/>
        </w:numPr>
        <w:tabs>
          <w:tab w:val="left" w:pos="653"/>
        </w:tabs>
        <w:spacing w:line="202" w:lineRule="exact"/>
        <w:ind w:left="652" w:hanging="135"/>
        <w:rPr>
          <w:sz w:val="18"/>
        </w:rPr>
      </w:pPr>
      <w:r>
        <w:rPr>
          <w:sz w:val="18"/>
        </w:rPr>
        <w:t>достигнути ниво теоријских знања из</w:t>
      </w:r>
      <w:r>
        <w:rPr>
          <w:spacing w:val="-7"/>
          <w:sz w:val="18"/>
        </w:rPr>
        <w:t xml:space="preserve"> </w:t>
      </w:r>
      <w:r>
        <w:rPr>
          <w:sz w:val="18"/>
        </w:rPr>
        <w:t>програма;</w:t>
      </w:r>
    </w:p>
    <w:p w:rsidR="005F701D" w:rsidRDefault="00AC6512">
      <w:pPr>
        <w:pStyle w:val="ListParagraph"/>
        <w:numPr>
          <w:ilvl w:val="1"/>
          <w:numId w:val="33"/>
        </w:numPr>
        <w:tabs>
          <w:tab w:val="left" w:pos="661"/>
        </w:tabs>
        <w:spacing w:before="1" w:line="235" w:lineRule="auto"/>
        <w:ind w:right="38" w:firstLine="397"/>
        <w:jc w:val="both"/>
        <w:rPr>
          <w:sz w:val="18"/>
        </w:rPr>
      </w:pPr>
      <w:r>
        <w:rPr>
          <w:sz w:val="18"/>
        </w:rPr>
        <w:t>достигнути ниво постигнућа у области спортско-техничког образовања (атлетика, гимнастика, спортске игре,</w:t>
      </w:r>
      <w:r>
        <w:rPr>
          <w:spacing w:val="-10"/>
          <w:sz w:val="18"/>
        </w:rPr>
        <w:t xml:space="preserve"> </w:t>
      </w:r>
      <w:r>
        <w:rPr>
          <w:sz w:val="18"/>
        </w:rPr>
        <w:t>плес);</w:t>
      </w:r>
    </w:p>
    <w:p w:rsidR="005F701D" w:rsidRDefault="00AC6512">
      <w:pPr>
        <w:pStyle w:val="ListParagraph"/>
        <w:numPr>
          <w:ilvl w:val="1"/>
          <w:numId w:val="33"/>
        </w:numPr>
        <w:tabs>
          <w:tab w:val="left" w:pos="661"/>
        </w:tabs>
        <w:spacing w:line="235" w:lineRule="auto"/>
        <w:ind w:right="39" w:firstLine="397"/>
        <w:jc w:val="both"/>
        <w:rPr>
          <w:sz w:val="18"/>
        </w:rPr>
      </w:pPr>
      <w:r>
        <w:rPr>
          <w:sz w:val="18"/>
        </w:rPr>
        <w:t xml:space="preserve">ниво достигнутости </w:t>
      </w:r>
      <w:r>
        <w:rPr>
          <w:spacing w:val="-3"/>
          <w:sz w:val="18"/>
        </w:rPr>
        <w:t xml:space="preserve">културе </w:t>
      </w:r>
      <w:r>
        <w:rPr>
          <w:sz w:val="18"/>
        </w:rPr>
        <w:t>понашања у спорту и осталим областима физичке</w:t>
      </w:r>
      <w:r>
        <w:rPr>
          <w:spacing w:val="-1"/>
          <w:sz w:val="18"/>
        </w:rPr>
        <w:t xml:space="preserve"> </w:t>
      </w:r>
      <w:r>
        <w:rPr>
          <w:sz w:val="18"/>
        </w:rPr>
        <w:t>културе.</w:t>
      </w:r>
    </w:p>
    <w:p w:rsidR="005F701D" w:rsidRDefault="00AC6512">
      <w:pPr>
        <w:pStyle w:val="Heading2"/>
        <w:spacing w:before="167"/>
        <w:ind w:left="120"/>
      </w:pPr>
      <w:r>
        <w:t>Педагошка докуме</w:t>
      </w:r>
      <w:r>
        <w:t>нтација</w:t>
      </w:r>
    </w:p>
    <w:p w:rsidR="005F701D" w:rsidRDefault="00AC6512">
      <w:pPr>
        <w:pStyle w:val="BodyText"/>
        <w:spacing w:before="109" w:line="205" w:lineRule="exact"/>
        <w:ind w:left="517" w:firstLine="0"/>
        <w:jc w:val="left"/>
      </w:pPr>
      <w:r>
        <w:t>Педагошку документацију наставника чине:</w:t>
      </w:r>
    </w:p>
    <w:p w:rsidR="005F701D" w:rsidRDefault="00AC6512">
      <w:pPr>
        <w:pStyle w:val="ListParagraph"/>
        <w:numPr>
          <w:ilvl w:val="1"/>
          <w:numId w:val="33"/>
        </w:numPr>
        <w:tabs>
          <w:tab w:val="left" w:pos="653"/>
        </w:tabs>
        <w:spacing w:line="203" w:lineRule="exact"/>
        <w:ind w:left="652" w:hanging="135"/>
        <w:rPr>
          <w:sz w:val="18"/>
        </w:rPr>
      </w:pPr>
      <w:r>
        <w:rPr>
          <w:sz w:val="18"/>
        </w:rPr>
        <w:t>дневник рада за физичко и здравствено</w:t>
      </w:r>
      <w:r>
        <w:rPr>
          <w:spacing w:val="-9"/>
          <w:sz w:val="18"/>
        </w:rPr>
        <w:t xml:space="preserve"> </w:t>
      </w:r>
      <w:r>
        <w:rPr>
          <w:sz w:val="18"/>
        </w:rPr>
        <w:t>образовање;</w:t>
      </w:r>
    </w:p>
    <w:p w:rsidR="005F701D" w:rsidRDefault="00AC6512">
      <w:pPr>
        <w:pStyle w:val="ListParagraph"/>
        <w:numPr>
          <w:ilvl w:val="1"/>
          <w:numId w:val="33"/>
        </w:numPr>
        <w:tabs>
          <w:tab w:val="left" w:pos="689"/>
        </w:tabs>
        <w:spacing w:before="2" w:line="235" w:lineRule="auto"/>
        <w:ind w:right="38" w:firstLine="397"/>
        <w:jc w:val="both"/>
        <w:rPr>
          <w:sz w:val="18"/>
        </w:rPr>
      </w:pPr>
      <w:r>
        <w:rPr>
          <w:sz w:val="18"/>
        </w:rPr>
        <w:t>планови рада физичког и здравственог образовања: план рада стручног већа, годишњи план (по темама са бројем часова), месечни оперативни план, план ваннаставних активности и праће- ње њихове</w:t>
      </w:r>
      <w:r>
        <w:rPr>
          <w:spacing w:val="-2"/>
          <w:sz w:val="18"/>
        </w:rPr>
        <w:t xml:space="preserve"> </w:t>
      </w:r>
      <w:r>
        <w:rPr>
          <w:sz w:val="18"/>
        </w:rPr>
        <w:t>реализације;</w:t>
      </w:r>
    </w:p>
    <w:p w:rsidR="005F701D" w:rsidRDefault="00AC6512">
      <w:pPr>
        <w:pStyle w:val="ListParagraph"/>
        <w:numPr>
          <w:ilvl w:val="1"/>
          <w:numId w:val="33"/>
        </w:numPr>
        <w:tabs>
          <w:tab w:val="left" w:pos="670"/>
        </w:tabs>
        <w:spacing w:line="235" w:lineRule="auto"/>
        <w:ind w:right="39" w:firstLine="397"/>
        <w:jc w:val="both"/>
        <w:rPr>
          <w:sz w:val="18"/>
        </w:rPr>
      </w:pPr>
      <w:r>
        <w:rPr>
          <w:sz w:val="18"/>
        </w:rPr>
        <w:t xml:space="preserve">писане припреме: форму и </w:t>
      </w:r>
      <w:r>
        <w:rPr>
          <w:spacing w:val="-3"/>
          <w:sz w:val="18"/>
        </w:rPr>
        <w:t xml:space="preserve">изглед </w:t>
      </w:r>
      <w:r>
        <w:rPr>
          <w:sz w:val="18"/>
        </w:rPr>
        <w:t>припреме сачињава сам</w:t>
      </w:r>
      <w:r>
        <w:rPr>
          <w:sz w:val="18"/>
        </w:rPr>
        <w:t xml:space="preserve"> наставник уважавајући временску артикулацију остваривања, циљ часа, </w:t>
      </w:r>
      <w:r>
        <w:rPr>
          <w:spacing w:val="-3"/>
          <w:sz w:val="18"/>
        </w:rPr>
        <w:t xml:space="preserve">исходе који </w:t>
      </w:r>
      <w:r>
        <w:rPr>
          <w:sz w:val="18"/>
        </w:rPr>
        <w:t xml:space="preserve">се </w:t>
      </w:r>
      <w:r>
        <w:rPr>
          <w:spacing w:val="-3"/>
          <w:sz w:val="18"/>
        </w:rPr>
        <w:t xml:space="preserve">реализују, </w:t>
      </w:r>
      <w:r>
        <w:rPr>
          <w:sz w:val="18"/>
        </w:rPr>
        <w:t xml:space="preserve">конзистентну дидактичку структуру часова, запажања </w:t>
      </w:r>
      <w:r>
        <w:rPr>
          <w:spacing w:val="-3"/>
          <w:sz w:val="18"/>
        </w:rPr>
        <w:t>након</w:t>
      </w:r>
      <w:r>
        <w:rPr>
          <w:spacing w:val="-2"/>
          <w:sz w:val="18"/>
        </w:rPr>
        <w:t xml:space="preserve"> </w:t>
      </w:r>
      <w:r>
        <w:rPr>
          <w:sz w:val="18"/>
        </w:rPr>
        <w:t>часа;</w:t>
      </w:r>
    </w:p>
    <w:p w:rsidR="005F701D" w:rsidRDefault="00AC6512">
      <w:pPr>
        <w:pStyle w:val="ListParagraph"/>
        <w:numPr>
          <w:ilvl w:val="1"/>
          <w:numId w:val="33"/>
        </w:numPr>
        <w:tabs>
          <w:tab w:val="left" w:pos="670"/>
        </w:tabs>
        <w:spacing w:line="235" w:lineRule="auto"/>
        <w:ind w:right="38" w:firstLine="397"/>
        <w:jc w:val="both"/>
        <w:rPr>
          <w:sz w:val="18"/>
        </w:rPr>
      </w:pPr>
      <w:r>
        <w:rPr>
          <w:sz w:val="18"/>
        </w:rPr>
        <w:t xml:space="preserve">радни картон: наставник води за </w:t>
      </w:r>
      <w:r>
        <w:rPr>
          <w:spacing w:val="-3"/>
          <w:sz w:val="18"/>
        </w:rPr>
        <w:t xml:space="preserve">сваког </w:t>
      </w:r>
      <w:r>
        <w:rPr>
          <w:sz w:val="18"/>
        </w:rPr>
        <w:t xml:space="preserve">ученика. Он садр- жи: </w:t>
      </w:r>
      <w:r>
        <w:rPr>
          <w:spacing w:val="-3"/>
          <w:sz w:val="18"/>
        </w:rPr>
        <w:t xml:space="preserve">податке </w:t>
      </w:r>
      <w:r>
        <w:rPr>
          <w:sz w:val="18"/>
        </w:rPr>
        <w:t xml:space="preserve">о стању физичких способности </w:t>
      </w:r>
      <w:r>
        <w:rPr>
          <w:sz w:val="18"/>
        </w:rPr>
        <w:t xml:space="preserve">ученика са тестирања, оспособљености у вештинама, напомене о специфичностима уче- ника и остале </w:t>
      </w:r>
      <w:r>
        <w:rPr>
          <w:spacing w:val="-3"/>
          <w:sz w:val="18"/>
        </w:rPr>
        <w:t xml:space="preserve">податке </w:t>
      </w:r>
      <w:r>
        <w:rPr>
          <w:sz w:val="18"/>
        </w:rPr>
        <w:t xml:space="preserve">неопходне </w:t>
      </w:r>
      <w:r>
        <w:rPr>
          <w:spacing w:val="-3"/>
          <w:sz w:val="18"/>
        </w:rPr>
        <w:t>наставнику.</w:t>
      </w:r>
    </w:p>
    <w:p w:rsidR="005F701D" w:rsidRDefault="00AC6512">
      <w:pPr>
        <w:pStyle w:val="BodyText"/>
        <w:spacing w:line="235" w:lineRule="auto"/>
        <w:ind w:right="38"/>
      </w:pPr>
      <w:r>
        <w:t>Педагошку документацију наставник сачињава у писаној, а по могућности и електронској форми.</w:t>
      </w:r>
    </w:p>
    <w:p w:rsidR="005F701D" w:rsidRDefault="00AC6512">
      <w:pPr>
        <w:pStyle w:val="BodyText"/>
        <w:spacing w:before="167"/>
        <w:ind w:firstLine="0"/>
        <w:jc w:val="left"/>
      </w:pPr>
      <w:r>
        <w:t>4. ИЗБОРНИ ПРОГРАМИ</w:t>
      </w:r>
    </w:p>
    <w:p w:rsidR="005F701D" w:rsidRDefault="005F701D">
      <w:pPr>
        <w:pStyle w:val="BodyText"/>
        <w:spacing w:before="6"/>
        <w:ind w:left="0" w:firstLine="0"/>
        <w:jc w:val="left"/>
        <w:rPr>
          <w:sz w:val="24"/>
        </w:rPr>
      </w:pPr>
    </w:p>
    <w:p w:rsidR="005F701D" w:rsidRDefault="00AC6512">
      <w:pPr>
        <w:pStyle w:val="Heading2"/>
        <w:spacing w:line="235" w:lineRule="auto"/>
        <w:ind w:left="2149" w:hanging="1759"/>
        <w:rPr>
          <w:sz w:val="10"/>
        </w:rPr>
      </w:pPr>
      <w:r>
        <w:t>ОПШТЕ УПУТСТВО ЗА</w:t>
      </w:r>
      <w:r>
        <w:t xml:space="preserve"> ОСТВАРИВАЊЕ ИЗБОРНИХ ПРОГРАМА</w:t>
      </w:r>
      <w:r>
        <w:rPr>
          <w:position w:val="6"/>
          <w:sz w:val="10"/>
        </w:rPr>
        <w:t>1</w:t>
      </w:r>
    </w:p>
    <w:p w:rsidR="005F701D" w:rsidRDefault="00AC6512">
      <w:pPr>
        <w:spacing w:line="157" w:lineRule="exact"/>
        <w:ind w:left="120"/>
        <w:rPr>
          <w:sz w:val="14"/>
        </w:rPr>
      </w:pPr>
      <w:r>
        <w:rPr>
          <w:sz w:val="14"/>
        </w:rPr>
        <w:t>–––––––––––––</w:t>
      </w:r>
    </w:p>
    <w:p w:rsidR="005F701D" w:rsidRDefault="00AC6512">
      <w:pPr>
        <w:tabs>
          <w:tab w:val="left" w:pos="403"/>
        </w:tabs>
        <w:spacing w:before="5"/>
        <w:ind w:left="120"/>
        <w:rPr>
          <w:i/>
          <w:sz w:val="18"/>
        </w:rPr>
      </w:pPr>
      <w:r>
        <w:rPr>
          <w:sz w:val="14"/>
        </w:rPr>
        <w:t>1</w:t>
      </w:r>
      <w:r>
        <w:rPr>
          <w:sz w:val="14"/>
        </w:rPr>
        <w:tab/>
        <w:t>Упутство</w:t>
      </w:r>
      <w:r>
        <w:rPr>
          <w:spacing w:val="-2"/>
          <w:sz w:val="14"/>
        </w:rPr>
        <w:t xml:space="preserve"> </w:t>
      </w:r>
      <w:r>
        <w:rPr>
          <w:sz w:val="14"/>
        </w:rPr>
        <w:t>се</w:t>
      </w:r>
      <w:r>
        <w:rPr>
          <w:spacing w:val="-2"/>
          <w:sz w:val="14"/>
        </w:rPr>
        <w:t xml:space="preserve"> </w:t>
      </w:r>
      <w:r>
        <w:rPr>
          <w:sz w:val="14"/>
        </w:rPr>
        <w:t>не</w:t>
      </w:r>
      <w:r>
        <w:rPr>
          <w:spacing w:val="-3"/>
          <w:sz w:val="14"/>
        </w:rPr>
        <w:t xml:space="preserve"> </w:t>
      </w:r>
      <w:r>
        <w:rPr>
          <w:sz w:val="14"/>
        </w:rPr>
        <w:t>односи</w:t>
      </w:r>
      <w:r>
        <w:rPr>
          <w:spacing w:val="-2"/>
          <w:sz w:val="14"/>
        </w:rPr>
        <w:t xml:space="preserve"> </w:t>
      </w:r>
      <w:r>
        <w:rPr>
          <w:sz w:val="14"/>
        </w:rPr>
        <w:t>на</w:t>
      </w:r>
      <w:r>
        <w:rPr>
          <w:spacing w:val="-10"/>
          <w:sz w:val="14"/>
        </w:rPr>
        <w:t xml:space="preserve"> </w:t>
      </w:r>
      <w:r>
        <w:rPr>
          <w:i/>
          <w:sz w:val="18"/>
        </w:rPr>
        <w:t>други</w:t>
      </w:r>
      <w:r>
        <w:rPr>
          <w:i/>
          <w:spacing w:val="-3"/>
          <w:sz w:val="18"/>
        </w:rPr>
        <w:t xml:space="preserve"> </w:t>
      </w:r>
      <w:r>
        <w:rPr>
          <w:i/>
          <w:sz w:val="18"/>
        </w:rPr>
        <w:t>страни</w:t>
      </w:r>
      <w:r>
        <w:rPr>
          <w:i/>
          <w:spacing w:val="-3"/>
          <w:sz w:val="18"/>
        </w:rPr>
        <w:t xml:space="preserve"> </w:t>
      </w:r>
      <w:r>
        <w:rPr>
          <w:i/>
          <w:sz w:val="18"/>
        </w:rPr>
        <w:t>језик</w:t>
      </w:r>
      <w:r>
        <w:rPr>
          <w:i/>
          <w:spacing w:val="-13"/>
          <w:sz w:val="18"/>
        </w:rPr>
        <w:t xml:space="preserve"> </w:t>
      </w:r>
      <w:r>
        <w:rPr>
          <w:sz w:val="14"/>
        </w:rPr>
        <w:t>и</w:t>
      </w:r>
      <w:r>
        <w:rPr>
          <w:spacing w:val="-10"/>
          <w:sz w:val="14"/>
        </w:rPr>
        <w:t xml:space="preserve"> </w:t>
      </w:r>
      <w:r>
        <w:rPr>
          <w:i/>
          <w:sz w:val="18"/>
        </w:rPr>
        <w:t>верску</w:t>
      </w:r>
      <w:r>
        <w:rPr>
          <w:i/>
          <w:spacing w:val="-4"/>
          <w:sz w:val="18"/>
        </w:rPr>
        <w:t xml:space="preserve"> </w:t>
      </w:r>
      <w:r>
        <w:rPr>
          <w:i/>
          <w:sz w:val="18"/>
        </w:rPr>
        <w:t>наставу.</w:t>
      </w:r>
    </w:p>
    <w:p w:rsidR="005F701D" w:rsidRDefault="00AC6512">
      <w:pPr>
        <w:pStyle w:val="Heading2"/>
        <w:spacing w:before="166"/>
        <w:ind w:left="120"/>
      </w:pPr>
      <w:r>
        <w:t>Концепт изборних програма и њихова сврха</w:t>
      </w:r>
    </w:p>
    <w:p w:rsidR="005F701D" w:rsidRDefault="00AC6512">
      <w:pPr>
        <w:pStyle w:val="BodyText"/>
        <w:spacing w:before="113" w:line="235" w:lineRule="auto"/>
        <w:ind w:right="38"/>
      </w:pPr>
      <w:r>
        <w:t xml:space="preserve">Сви изборни програми су интердисциплинарни, исходовно  и тематски креирани. Они доприносе остваривању општих </w:t>
      </w:r>
      <w:r>
        <w:rPr>
          <w:spacing w:val="-3"/>
        </w:rPr>
        <w:t xml:space="preserve">исхо- </w:t>
      </w:r>
      <w:r>
        <w:t xml:space="preserve">да образовања и васпитања, развијању кључних компетенција и општих међупредметних компетенција. Листа тих </w:t>
      </w:r>
      <w:r>
        <w:rPr>
          <w:spacing w:val="-3"/>
        </w:rPr>
        <w:t xml:space="preserve">исхода </w:t>
      </w:r>
      <w:r>
        <w:t xml:space="preserve">и </w:t>
      </w:r>
      <w:r>
        <w:rPr>
          <w:spacing w:val="-4"/>
        </w:rPr>
        <w:t xml:space="preserve">ком- </w:t>
      </w:r>
      <w:r>
        <w:t xml:space="preserve">петенција дата је на </w:t>
      </w:r>
      <w:r>
        <w:t xml:space="preserve">крају овог упутства и односи се на све избор- не програме, с тим да се подразумева да појединачни програми, у складу са облашћу на </w:t>
      </w:r>
      <w:r>
        <w:rPr>
          <w:spacing w:val="-3"/>
        </w:rPr>
        <w:t xml:space="preserve">коју </w:t>
      </w:r>
      <w:r>
        <w:t xml:space="preserve">се односе, доприносе </w:t>
      </w:r>
      <w:r>
        <w:rPr>
          <w:spacing w:val="-3"/>
        </w:rPr>
        <w:t xml:space="preserve">њиховом </w:t>
      </w:r>
      <w:r>
        <w:t>оствари- вању и развијању у различитој мери. Сваки појединачни програм садржи дидактичко-ме</w:t>
      </w:r>
      <w:r>
        <w:t>тодичко упутство које, заједно са овим оп- штим упутством, даје наставнику комплетну слику о природи</w:t>
      </w:r>
      <w:r>
        <w:rPr>
          <w:spacing w:val="-19"/>
        </w:rPr>
        <w:t xml:space="preserve"> </w:t>
      </w:r>
      <w:r>
        <w:rPr>
          <w:spacing w:val="-3"/>
        </w:rPr>
        <w:t xml:space="preserve">кон- </w:t>
      </w:r>
      <w:r>
        <w:t>кретног изборног програма и његовом</w:t>
      </w:r>
      <w:r>
        <w:rPr>
          <w:spacing w:val="-10"/>
        </w:rPr>
        <w:t xml:space="preserve"> </w:t>
      </w:r>
      <w:r>
        <w:t>остваривању.</w:t>
      </w:r>
    </w:p>
    <w:p w:rsidR="005F701D" w:rsidRDefault="00AC6512">
      <w:pPr>
        <w:pStyle w:val="BodyText"/>
        <w:spacing w:line="235" w:lineRule="auto"/>
        <w:ind w:right="38"/>
      </w:pPr>
      <w:r>
        <w:t>Имајући у виду целину наставног плана за гимназију, избор- ни програми, поред програма наставе и учења обавезних пред- мета, додатно доприносе професионалном развоју ученика и по- везивању школског и ваншколског учења. Ученици добијају више простора за уче</w:t>
      </w:r>
      <w:r>
        <w:t>ње путем решавања проблема, за међусобну сарад- њу, за активно учешће у креирању тока наставе и учења и за већу употребу савремених технологија у образовне сврхе.</w:t>
      </w:r>
    </w:p>
    <w:p w:rsidR="005F701D" w:rsidRDefault="00AC6512">
      <w:pPr>
        <w:pStyle w:val="BodyText"/>
        <w:spacing w:line="235" w:lineRule="auto"/>
        <w:ind w:right="38"/>
      </w:pPr>
      <w:r>
        <w:rPr>
          <w:spacing w:val="-3"/>
        </w:rPr>
        <w:t xml:space="preserve">Иако </w:t>
      </w:r>
      <w:r>
        <w:t>постоји природна веза изборних програма са одговара- јућим обавезним предметима, не треб</w:t>
      </w:r>
      <w:r>
        <w:t>а их посматрати као неку врсту проширивања или продубљивања конкретног обавезног предмета, јер је њихова сврха у повезивању различитих знања, ве- штина,</w:t>
      </w:r>
      <w:r>
        <w:rPr>
          <w:spacing w:val="-5"/>
        </w:rPr>
        <w:t xml:space="preserve"> </w:t>
      </w:r>
      <w:r>
        <w:t>ставова</w:t>
      </w:r>
      <w:r>
        <w:rPr>
          <w:spacing w:val="-5"/>
        </w:rPr>
        <w:t xml:space="preserve"> </w:t>
      </w:r>
      <w:r>
        <w:t>и</w:t>
      </w:r>
      <w:r>
        <w:rPr>
          <w:spacing w:val="-5"/>
        </w:rPr>
        <w:t xml:space="preserve"> </w:t>
      </w:r>
      <w:r>
        <w:t>вредности</w:t>
      </w:r>
      <w:r>
        <w:rPr>
          <w:spacing w:val="-5"/>
        </w:rPr>
        <w:t xml:space="preserve"> </w:t>
      </w:r>
      <w:r>
        <w:t>кроз</w:t>
      </w:r>
      <w:r>
        <w:rPr>
          <w:spacing w:val="-5"/>
        </w:rPr>
        <w:t xml:space="preserve"> </w:t>
      </w:r>
      <w:r>
        <w:t>истраживачко</w:t>
      </w:r>
      <w:r>
        <w:rPr>
          <w:spacing w:val="-5"/>
        </w:rPr>
        <w:t xml:space="preserve"> </w:t>
      </w:r>
      <w:r>
        <w:t>и</w:t>
      </w:r>
      <w:r>
        <w:rPr>
          <w:spacing w:val="-5"/>
        </w:rPr>
        <w:t xml:space="preserve"> </w:t>
      </w:r>
      <w:r>
        <w:t>пројектно</w:t>
      </w:r>
      <w:r>
        <w:rPr>
          <w:spacing w:val="-5"/>
        </w:rPr>
        <w:t xml:space="preserve"> </w:t>
      </w:r>
      <w:r>
        <w:t xml:space="preserve">учење. У таквом </w:t>
      </w:r>
      <w:r>
        <w:rPr>
          <w:spacing w:val="-3"/>
        </w:rPr>
        <w:t xml:space="preserve">приступу, </w:t>
      </w:r>
      <w:r>
        <w:t>конкретна предметна знања с</w:t>
      </w:r>
      <w:r>
        <w:t xml:space="preserve">у ослонац за рад и успутна </w:t>
      </w:r>
      <w:r>
        <w:rPr>
          <w:spacing w:val="-3"/>
        </w:rPr>
        <w:t xml:space="preserve">добит, </w:t>
      </w:r>
      <w:r>
        <w:t xml:space="preserve">али нису предуслов за рад и нису обавезни </w:t>
      </w:r>
      <w:r>
        <w:rPr>
          <w:spacing w:val="-3"/>
        </w:rPr>
        <w:t xml:space="preserve">исход. </w:t>
      </w:r>
      <w:r>
        <w:rPr>
          <w:spacing w:val="-7"/>
        </w:rPr>
        <w:t>То</w:t>
      </w:r>
      <w:r>
        <w:rPr>
          <w:spacing w:val="10"/>
        </w:rPr>
        <w:t xml:space="preserve"> </w:t>
      </w:r>
      <w:r>
        <w:t>значи</w:t>
      </w:r>
      <w:r>
        <w:rPr>
          <w:spacing w:val="10"/>
        </w:rPr>
        <w:t xml:space="preserve"> </w:t>
      </w:r>
      <w:r>
        <w:t>да</w:t>
      </w:r>
      <w:r>
        <w:rPr>
          <w:spacing w:val="10"/>
        </w:rPr>
        <w:t xml:space="preserve"> </w:t>
      </w:r>
      <w:r>
        <w:t>се</w:t>
      </w:r>
      <w:r>
        <w:rPr>
          <w:spacing w:val="10"/>
        </w:rPr>
        <w:t xml:space="preserve"> </w:t>
      </w:r>
      <w:r>
        <w:t>ученици</w:t>
      </w:r>
      <w:r>
        <w:rPr>
          <w:spacing w:val="10"/>
        </w:rPr>
        <w:t xml:space="preserve"> </w:t>
      </w:r>
      <w:r>
        <w:t>у</w:t>
      </w:r>
      <w:r>
        <w:rPr>
          <w:spacing w:val="10"/>
        </w:rPr>
        <w:t xml:space="preserve"> </w:t>
      </w:r>
      <w:r>
        <w:t>оквиру</w:t>
      </w:r>
      <w:r>
        <w:rPr>
          <w:spacing w:val="10"/>
        </w:rPr>
        <w:t xml:space="preserve"> </w:t>
      </w:r>
      <w:r>
        <w:t>изборних</w:t>
      </w:r>
      <w:r>
        <w:rPr>
          <w:spacing w:val="10"/>
        </w:rPr>
        <w:t xml:space="preserve"> </w:t>
      </w:r>
      <w:r>
        <w:t>програма</w:t>
      </w:r>
      <w:r>
        <w:rPr>
          <w:spacing w:val="10"/>
        </w:rPr>
        <w:t xml:space="preserve"> </w:t>
      </w:r>
      <w:r>
        <w:t>могу</w:t>
      </w:r>
      <w:r>
        <w:rPr>
          <w:spacing w:val="10"/>
        </w:rPr>
        <w:t xml:space="preserve"> </w:t>
      </w:r>
      <w:r>
        <w:t>бавити</w:t>
      </w:r>
    </w:p>
    <w:p w:rsidR="005F701D" w:rsidRDefault="00AC6512">
      <w:pPr>
        <w:pStyle w:val="BodyText"/>
        <w:spacing w:before="84" w:line="235" w:lineRule="auto"/>
        <w:ind w:right="117" w:firstLine="0"/>
      </w:pPr>
      <w:r>
        <w:br w:type="column"/>
      </w:r>
      <w:r>
        <w:t xml:space="preserve">и темама/питањима/проблемима о којима мало </w:t>
      </w:r>
      <w:r>
        <w:rPr>
          <w:spacing w:val="-4"/>
        </w:rPr>
        <w:t xml:space="preserve">знају, </w:t>
      </w:r>
      <w:r>
        <w:t xml:space="preserve">али поседују истраживачку радозналост да о томе више </w:t>
      </w:r>
      <w:r>
        <w:rPr>
          <w:spacing w:val="-3"/>
        </w:rPr>
        <w:t xml:space="preserve">сазнају. </w:t>
      </w:r>
      <w:r>
        <w:t xml:space="preserve">Концепт избор- них програма фаворизује </w:t>
      </w:r>
      <w:r>
        <w:rPr>
          <w:spacing w:val="-3"/>
        </w:rPr>
        <w:t xml:space="preserve">проблемско </w:t>
      </w:r>
      <w:r>
        <w:t xml:space="preserve">учење, односно учење ре- шавањем конкретних проблема </w:t>
      </w:r>
      <w:r>
        <w:rPr>
          <w:spacing w:val="-6"/>
        </w:rPr>
        <w:t xml:space="preserve">код </w:t>
      </w:r>
      <w:r>
        <w:t xml:space="preserve">којих се стицање знања одвија спонтано </w:t>
      </w:r>
      <w:r>
        <w:rPr>
          <w:spacing w:val="-4"/>
        </w:rPr>
        <w:t xml:space="preserve">током </w:t>
      </w:r>
      <w:r>
        <w:t xml:space="preserve">истраживачке и пројектне делатности. </w:t>
      </w:r>
      <w:r>
        <w:rPr>
          <w:spacing w:val="-4"/>
        </w:rPr>
        <w:t xml:space="preserve">Тако </w:t>
      </w:r>
      <w:r>
        <w:t>стече- на знања обично имају широку применљивост.</w:t>
      </w:r>
    </w:p>
    <w:p w:rsidR="005F701D" w:rsidRDefault="00AC6512">
      <w:pPr>
        <w:pStyle w:val="BodyText"/>
        <w:spacing w:before="1" w:line="235" w:lineRule="auto"/>
        <w:ind w:right="117"/>
      </w:pPr>
      <w:r>
        <w:t>Чињ</w:t>
      </w:r>
      <w:r>
        <w:t xml:space="preserve">еница да се изборни програми реализују у оквиру група састављених </w:t>
      </w:r>
      <w:r>
        <w:rPr>
          <w:spacing w:val="-4"/>
        </w:rPr>
        <w:t xml:space="preserve">од </w:t>
      </w:r>
      <w:r>
        <w:t>ученика из различитих одељења и да интердисци- плинарни</w:t>
      </w:r>
      <w:r>
        <w:rPr>
          <w:spacing w:val="-11"/>
        </w:rPr>
        <w:t xml:space="preserve"> </w:t>
      </w:r>
      <w:r>
        <w:t>карактер</w:t>
      </w:r>
      <w:r>
        <w:rPr>
          <w:spacing w:val="-11"/>
        </w:rPr>
        <w:t xml:space="preserve"> </w:t>
      </w:r>
      <w:r>
        <w:t>програма</w:t>
      </w:r>
      <w:r>
        <w:rPr>
          <w:spacing w:val="-11"/>
        </w:rPr>
        <w:t xml:space="preserve"> </w:t>
      </w:r>
      <w:r>
        <w:rPr>
          <w:spacing w:val="-3"/>
        </w:rPr>
        <w:t>подразумева</w:t>
      </w:r>
      <w:r>
        <w:rPr>
          <w:spacing w:val="-11"/>
        </w:rPr>
        <w:t xml:space="preserve"> </w:t>
      </w:r>
      <w:r>
        <w:t>заједнички</w:t>
      </w:r>
      <w:r>
        <w:rPr>
          <w:spacing w:val="-11"/>
        </w:rPr>
        <w:t xml:space="preserve"> </w:t>
      </w:r>
      <w:r>
        <w:t>рад</w:t>
      </w:r>
      <w:r>
        <w:rPr>
          <w:spacing w:val="-11"/>
        </w:rPr>
        <w:t xml:space="preserve"> </w:t>
      </w:r>
      <w:r>
        <w:t xml:space="preserve">наставни- ка различитих предмета, </w:t>
      </w:r>
      <w:r>
        <w:rPr>
          <w:spacing w:val="-4"/>
        </w:rPr>
        <w:t xml:space="preserve">школска </w:t>
      </w:r>
      <w:r>
        <w:t>клима се унапређује, ученици се међусобно бо</w:t>
      </w:r>
      <w:r>
        <w:t xml:space="preserve">ље </w:t>
      </w:r>
      <w:r>
        <w:rPr>
          <w:spacing w:val="-3"/>
        </w:rPr>
        <w:t xml:space="preserve">упознају, </w:t>
      </w:r>
      <w:r>
        <w:t>а наставници међусобно више</w:t>
      </w:r>
      <w:r>
        <w:rPr>
          <w:spacing w:val="-29"/>
        </w:rPr>
        <w:t xml:space="preserve"> </w:t>
      </w:r>
      <w:r>
        <w:rPr>
          <w:spacing w:val="-3"/>
        </w:rPr>
        <w:t>сарађују.</w:t>
      </w:r>
    </w:p>
    <w:p w:rsidR="005F701D" w:rsidRDefault="00AC6512">
      <w:pPr>
        <w:pStyle w:val="Heading2"/>
        <w:spacing w:before="168"/>
        <w:ind w:left="120"/>
      </w:pPr>
      <w:r>
        <w:t>Карактеристике програма</w:t>
      </w:r>
    </w:p>
    <w:p w:rsidR="005F701D" w:rsidRDefault="00AC6512">
      <w:pPr>
        <w:pStyle w:val="BodyText"/>
        <w:spacing w:before="113" w:line="235" w:lineRule="auto"/>
        <w:ind w:right="117"/>
      </w:pPr>
      <w:r>
        <w:t xml:space="preserve">Структура програма је таква да га сврстава у такозване полу- структуиране програме у којима постоје делови </w:t>
      </w:r>
      <w:r>
        <w:rPr>
          <w:spacing w:val="-3"/>
        </w:rPr>
        <w:t xml:space="preserve">који </w:t>
      </w:r>
      <w:r>
        <w:t>су дефиниса- ни за све ученике и делови у којима постоји изборност. Н</w:t>
      </w:r>
      <w:r>
        <w:t xml:space="preserve">а тај на- чин, пружа се слобода ученицима да уз помоћ наставника, а према сопственим интересовањима, креирају активности унутар оквира </w:t>
      </w:r>
      <w:r>
        <w:rPr>
          <w:spacing w:val="-3"/>
        </w:rPr>
        <w:t xml:space="preserve">који </w:t>
      </w:r>
      <w:r>
        <w:t xml:space="preserve">је дат водећи рачуна о </w:t>
      </w:r>
      <w:r>
        <w:rPr>
          <w:spacing w:val="-3"/>
        </w:rPr>
        <w:t xml:space="preserve">исходима које </w:t>
      </w:r>
      <w:r>
        <w:t xml:space="preserve">треба остварити и </w:t>
      </w:r>
      <w:r>
        <w:rPr>
          <w:spacing w:val="-3"/>
        </w:rPr>
        <w:t xml:space="preserve">компе- </w:t>
      </w:r>
      <w:r>
        <w:t xml:space="preserve">тенцијама </w:t>
      </w:r>
      <w:r>
        <w:rPr>
          <w:spacing w:val="-3"/>
        </w:rPr>
        <w:t xml:space="preserve">које </w:t>
      </w:r>
      <w:r>
        <w:t>треба развити.</w:t>
      </w:r>
    </w:p>
    <w:p w:rsidR="005F701D" w:rsidRDefault="00AC6512">
      <w:pPr>
        <w:pStyle w:val="BodyText"/>
        <w:spacing w:line="203" w:lineRule="exact"/>
        <w:ind w:left="517" w:firstLine="0"/>
        <w:jc w:val="left"/>
      </w:pPr>
      <w:r>
        <w:t>Елементи сваког програма</w:t>
      </w:r>
      <w:r>
        <w:t xml:space="preserve"> су:</w:t>
      </w:r>
    </w:p>
    <w:p w:rsidR="005F701D" w:rsidRDefault="00AC6512">
      <w:pPr>
        <w:pStyle w:val="ListParagraph"/>
        <w:numPr>
          <w:ilvl w:val="0"/>
          <w:numId w:val="32"/>
        </w:numPr>
        <w:tabs>
          <w:tab w:val="left" w:pos="653"/>
        </w:tabs>
        <w:spacing w:line="203" w:lineRule="exact"/>
        <w:ind w:firstLine="397"/>
        <w:rPr>
          <w:sz w:val="18"/>
        </w:rPr>
      </w:pPr>
      <w:r>
        <w:rPr>
          <w:sz w:val="18"/>
        </w:rPr>
        <w:t>циљ;</w:t>
      </w:r>
    </w:p>
    <w:p w:rsidR="005F701D" w:rsidRDefault="00AC6512">
      <w:pPr>
        <w:pStyle w:val="ListParagraph"/>
        <w:numPr>
          <w:ilvl w:val="0"/>
          <w:numId w:val="32"/>
        </w:numPr>
        <w:tabs>
          <w:tab w:val="left" w:pos="653"/>
        </w:tabs>
        <w:spacing w:line="203" w:lineRule="exact"/>
        <w:ind w:firstLine="397"/>
        <w:rPr>
          <w:sz w:val="18"/>
        </w:rPr>
      </w:pPr>
      <w:r>
        <w:rPr>
          <w:spacing w:val="-3"/>
          <w:sz w:val="18"/>
        </w:rPr>
        <w:t xml:space="preserve">исходи </w:t>
      </w:r>
      <w:r>
        <w:rPr>
          <w:sz w:val="18"/>
        </w:rPr>
        <w:t>за</w:t>
      </w:r>
      <w:r>
        <w:rPr>
          <w:sz w:val="18"/>
        </w:rPr>
        <w:t xml:space="preserve"> </w:t>
      </w:r>
      <w:r>
        <w:rPr>
          <w:sz w:val="18"/>
        </w:rPr>
        <w:t>програм;</w:t>
      </w:r>
    </w:p>
    <w:p w:rsidR="005F701D" w:rsidRDefault="00AC6512">
      <w:pPr>
        <w:pStyle w:val="ListParagraph"/>
        <w:numPr>
          <w:ilvl w:val="0"/>
          <w:numId w:val="32"/>
        </w:numPr>
        <w:tabs>
          <w:tab w:val="left" w:pos="653"/>
        </w:tabs>
        <w:spacing w:line="203" w:lineRule="exact"/>
        <w:ind w:firstLine="397"/>
        <w:rPr>
          <w:sz w:val="18"/>
        </w:rPr>
      </w:pPr>
      <w:r>
        <w:rPr>
          <w:sz w:val="18"/>
        </w:rPr>
        <w:t>теме;</w:t>
      </w:r>
    </w:p>
    <w:p w:rsidR="005F701D" w:rsidRDefault="00AC6512">
      <w:pPr>
        <w:pStyle w:val="ListParagraph"/>
        <w:numPr>
          <w:ilvl w:val="0"/>
          <w:numId w:val="32"/>
        </w:numPr>
        <w:tabs>
          <w:tab w:val="left" w:pos="653"/>
        </w:tabs>
        <w:spacing w:line="203" w:lineRule="exact"/>
        <w:ind w:firstLine="397"/>
        <w:rPr>
          <w:sz w:val="18"/>
        </w:rPr>
      </w:pPr>
      <w:r>
        <w:rPr>
          <w:sz w:val="18"/>
        </w:rPr>
        <w:t>кључни</w:t>
      </w:r>
      <w:r>
        <w:rPr>
          <w:spacing w:val="-1"/>
          <w:sz w:val="18"/>
        </w:rPr>
        <w:t xml:space="preserve"> </w:t>
      </w:r>
      <w:r>
        <w:rPr>
          <w:sz w:val="18"/>
        </w:rPr>
        <w:t>појмови;</w:t>
      </w:r>
    </w:p>
    <w:p w:rsidR="005F701D" w:rsidRDefault="00AC6512">
      <w:pPr>
        <w:pStyle w:val="ListParagraph"/>
        <w:numPr>
          <w:ilvl w:val="0"/>
          <w:numId w:val="32"/>
        </w:numPr>
        <w:tabs>
          <w:tab w:val="left" w:pos="652"/>
        </w:tabs>
        <w:spacing w:before="1" w:line="235" w:lineRule="auto"/>
        <w:ind w:right="118" w:firstLine="397"/>
        <w:jc w:val="both"/>
        <w:rPr>
          <w:sz w:val="18"/>
        </w:rPr>
      </w:pPr>
      <w:r>
        <w:rPr>
          <w:sz w:val="18"/>
        </w:rPr>
        <w:t>листа</w:t>
      </w:r>
      <w:r>
        <w:rPr>
          <w:spacing w:val="-5"/>
          <w:sz w:val="18"/>
        </w:rPr>
        <w:t xml:space="preserve"> </w:t>
      </w:r>
      <w:r>
        <w:rPr>
          <w:sz w:val="18"/>
        </w:rPr>
        <w:t>обавезних</w:t>
      </w:r>
      <w:r>
        <w:rPr>
          <w:spacing w:val="-5"/>
          <w:sz w:val="18"/>
        </w:rPr>
        <w:t xml:space="preserve"> </w:t>
      </w:r>
      <w:r>
        <w:rPr>
          <w:sz w:val="18"/>
        </w:rPr>
        <w:t>предмета</w:t>
      </w:r>
      <w:r>
        <w:rPr>
          <w:spacing w:val="-5"/>
          <w:sz w:val="18"/>
        </w:rPr>
        <w:t xml:space="preserve"> </w:t>
      </w:r>
      <w:r>
        <w:rPr>
          <w:sz w:val="18"/>
        </w:rPr>
        <w:t>и</w:t>
      </w:r>
      <w:r>
        <w:rPr>
          <w:spacing w:val="-6"/>
          <w:sz w:val="18"/>
        </w:rPr>
        <w:t xml:space="preserve"> </w:t>
      </w:r>
      <w:r>
        <w:rPr>
          <w:sz w:val="18"/>
        </w:rPr>
        <w:t>изборних</w:t>
      </w:r>
      <w:r>
        <w:rPr>
          <w:spacing w:val="-5"/>
          <w:sz w:val="18"/>
        </w:rPr>
        <w:t xml:space="preserve"> </w:t>
      </w:r>
      <w:r>
        <w:rPr>
          <w:sz w:val="18"/>
        </w:rPr>
        <w:t>програма</w:t>
      </w:r>
      <w:r>
        <w:rPr>
          <w:spacing w:val="-5"/>
          <w:sz w:val="18"/>
        </w:rPr>
        <w:t xml:space="preserve"> </w:t>
      </w:r>
      <w:r>
        <w:rPr>
          <w:sz w:val="18"/>
        </w:rPr>
        <w:t>са</w:t>
      </w:r>
      <w:r>
        <w:rPr>
          <w:spacing w:val="-5"/>
          <w:sz w:val="18"/>
        </w:rPr>
        <w:t xml:space="preserve"> </w:t>
      </w:r>
      <w:r>
        <w:rPr>
          <w:sz w:val="18"/>
        </w:rPr>
        <w:t>којима</w:t>
      </w:r>
      <w:r>
        <w:rPr>
          <w:spacing w:val="-5"/>
          <w:sz w:val="18"/>
        </w:rPr>
        <w:t xml:space="preserve"> </w:t>
      </w:r>
      <w:r>
        <w:rPr>
          <w:sz w:val="18"/>
        </w:rPr>
        <w:t>је програм у корелацији</w:t>
      </w:r>
      <w:r>
        <w:rPr>
          <w:spacing w:val="-2"/>
          <w:sz w:val="18"/>
        </w:rPr>
        <w:t xml:space="preserve"> </w:t>
      </w:r>
      <w:r>
        <w:rPr>
          <w:sz w:val="18"/>
        </w:rPr>
        <w:t>и</w:t>
      </w:r>
    </w:p>
    <w:p w:rsidR="005F701D" w:rsidRDefault="00AC6512">
      <w:pPr>
        <w:pStyle w:val="ListParagraph"/>
        <w:numPr>
          <w:ilvl w:val="0"/>
          <w:numId w:val="32"/>
        </w:numPr>
        <w:tabs>
          <w:tab w:val="left" w:pos="653"/>
        </w:tabs>
        <w:spacing w:line="202" w:lineRule="exact"/>
        <w:ind w:left="652"/>
        <w:rPr>
          <w:sz w:val="18"/>
        </w:rPr>
      </w:pPr>
      <w:r>
        <w:rPr>
          <w:sz w:val="18"/>
        </w:rPr>
        <w:t>дидактичко-методичко</w:t>
      </w:r>
      <w:r>
        <w:rPr>
          <w:spacing w:val="-1"/>
          <w:sz w:val="18"/>
        </w:rPr>
        <w:t xml:space="preserve"> </w:t>
      </w:r>
      <w:r>
        <w:rPr>
          <w:sz w:val="18"/>
        </w:rPr>
        <w:t>упутство.</w:t>
      </w:r>
    </w:p>
    <w:p w:rsidR="005F701D" w:rsidRDefault="00AC6512">
      <w:pPr>
        <w:pStyle w:val="BodyText"/>
        <w:spacing w:before="2" w:line="235" w:lineRule="auto"/>
        <w:ind w:right="116"/>
      </w:pPr>
      <w:r>
        <w:t xml:space="preserve">Програм даје оквир унутар </w:t>
      </w:r>
      <w:r>
        <w:rPr>
          <w:spacing w:val="-3"/>
        </w:rPr>
        <w:t xml:space="preserve">кога </w:t>
      </w:r>
      <w:r>
        <w:t>ученици и наставници одре- ђују конкретне садржаје којима ће се бавити водећи рачуна о</w:t>
      </w:r>
      <w:r>
        <w:rPr>
          <w:spacing w:val="-32"/>
        </w:rPr>
        <w:t xml:space="preserve"> </w:t>
      </w:r>
      <w:r>
        <w:rPr>
          <w:spacing w:val="-3"/>
        </w:rPr>
        <w:t xml:space="preserve">исхо- </w:t>
      </w:r>
      <w:r>
        <w:t xml:space="preserve">дима </w:t>
      </w:r>
      <w:r>
        <w:rPr>
          <w:spacing w:val="-3"/>
        </w:rPr>
        <w:t xml:space="preserve">које </w:t>
      </w:r>
      <w:r>
        <w:t xml:space="preserve">треба остварити и компетенцијама </w:t>
      </w:r>
      <w:r>
        <w:rPr>
          <w:spacing w:val="-3"/>
        </w:rPr>
        <w:t xml:space="preserve">које </w:t>
      </w:r>
      <w:r>
        <w:t xml:space="preserve">треба развити. У појединачним програмима се наводе само </w:t>
      </w:r>
      <w:r>
        <w:rPr>
          <w:spacing w:val="-3"/>
        </w:rPr>
        <w:t xml:space="preserve">исходи </w:t>
      </w:r>
      <w:r>
        <w:t xml:space="preserve">по темама и за цео програм, а не наводе се опши </w:t>
      </w:r>
      <w:r>
        <w:rPr>
          <w:spacing w:val="-3"/>
        </w:rPr>
        <w:t>исхо</w:t>
      </w:r>
      <w:r>
        <w:rPr>
          <w:spacing w:val="-3"/>
        </w:rPr>
        <w:t xml:space="preserve">ди, </w:t>
      </w:r>
      <w:r>
        <w:t>кључне и међупредмет- не компетенције јер су саставни део општег упутства и односе се на све</w:t>
      </w:r>
      <w:r>
        <w:rPr>
          <w:spacing w:val="-2"/>
        </w:rPr>
        <w:t xml:space="preserve"> </w:t>
      </w:r>
      <w:r>
        <w:t>програме.</w:t>
      </w:r>
    </w:p>
    <w:p w:rsidR="005F701D" w:rsidRDefault="00AC6512">
      <w:pPr>
        <w:pStyle w:val="BodyText"/>
        <w:spacing w:before="1" w:line="235" w:lineRule="auto"/>
        <w:ind w:right="116"/>
      </w:pPr>
      <w:r>
        <w:t xml:space="preserve">У зависности </w:t>
      </w:r>
      <w:r>
        <w:rPr>
          <w:spacing w:val="-3"/>
        </w:rPr>
        <w:t xml:space="preserve">од </w:t>
      </w:r>
      <w:r>
        <w:t xml:space="preserve">изборног програма број тема је две или три. Процењено је да је то оптималан број </w:t>
      </w:r>
      <w:r>
        <w:rPr>
          <w:spacing w:val="-3"/>
        </w:rPr>
        <w:t xml:space="preserve">који </w:t>
      </w:r>
      <w:r>
        <w:t>омогућава довољно времена, унутар предвиђеног ф</w:t>
      </w:r>
      <w:r>
        <w:t xml:space="preserve">онда часова, да се остваре истра- </w:t>
      </w:r>
      <w:r>
        <w:rPr>
          <w:spacing w:val="-3"/>
        </w:rPr>
        <w:t xml:space="preserve">живачке </w:t>
      </w:r>
      <w:r>
        <w:t xml:space="preserve">и пројектне активности. </w:t>
      </w:r>
      <w:r>
        <w:rPr>
          <w:spacing w:val="-4"/>
        </w:rPr>
        <w:t xml:space="preserve">Ако </w:t>
      </w:r>
      <w:r>
        <w:t>су предвиђене програмом две теме то не значи да оне морају бити остварене са једнаким бројем часова. Остављено је наставнику да, пратећи активности ученика и природу теме, односно ширину</w:t>
      </w:r>
      <w:r>
        <w:t xml:space="preserve"> изабране теме, процени </w:t>
      </w:r>
      <w:r>
        <w:rPr>
          <w:spacing w:val="-3"/>
        </w:rPr>
        <w:t xml:space="preserve">која </w:t>
      </w:r>
      <w:r>
        <w:t xml:space="preserve">је оптимална динамика рада </w:t>
      </w:r>
      <w:r>
        <w:rPr>
          <w:spacing w:val="-4"/>
        </w:rPr>
        <w:t xml:space="preserve">како </w:t>
      </w:r>
      <w:r>
        <w:t xml:space="preserve">би се обе теме или све три оствариле. Наставник све време подстиче ученике да реално пла- нирају динамику рада, као и да се придржавају </w:t>
      </w:r>
      <w:r>
        <w:rPr>
          <w:spacing w:val="-3"/>
        </w:rPr>
        <w:t xml:space="preserve">рокова </w:t>
      </w:r>
      <w:r>
        <w:t xml:space="preserve">јер су и то важни </w:t>
      </w:r>
      <w:r>
        <w:rPr>
          <w:spacing w:val="-3"/>
        </w:rPr>
        <w:t xml:space="preserve">исходи </w:t>
      </w:r>
      <w:r>
        <w:t>истраживачког и пројектног</w:t>
      </w:r>
      <w:r>
        <w:rPr>
          <w:spacing w:val="-3"/>
        </w:rPr>
        <w:t xml:space="preserve"> </w:t>
      </w:r>
      <w:r>
        <w:t>рада.</w:t>
      </w:r>
    </w:p>
    <w:p w:rsidR="005F701D" w:rsidRDefault="00AC6512">
      <w:pPr>
        <w:pStyle w:val="Heading2"/>
        <w:spacing w:before="169"/>
        <w:ind w:left="120"/>
      </w:pPr>
      <w:r>
        <w:t>Организациона питања</w:t>
      </w:r>
    </w:p>
    <w:p w:rsidR="005F701D" w:rsidRDefault="00AC6512">
      <w:pPr>
        <w:pStyle w:val="BodyText"/>
        <w:spacing w:before="113" w:line="235" w:lineRule="auto"/>
        <w:ind w:right="117"/>
      </w:pPr>
      <w:r>
        <w:t xml:space="preserve">План за први разред садржи листу </w:t>
      </w:r>
      <w:r>
        <w:rPr>
          <w:spacing w:val="-3"/>
        </w:rPr>
        <w:t xml:space="preserve">од </w:t>
      </w:r>
      <w:r>
        <w:t xml:space="preserve">шест изборних програ- ма са фондом </w:t>
      </w:r>
      <w:r>
        <w:rPr>
          <w:spacing w:val="-3"/>
        </w:rPr>
        <w:t xml:space="preserve">од </w:t>
      </w:r>
      <w:r>
        <w:t xml:space="preserve">једног часа недељно. Програми су из различитих области – природне, друштвене </w:t>
      </w:r>
      <w:r>
        <w:rPr>
          <w:spacing w:val="-3"/>
        </w:rPr>
        <w:t xml:space="preserve">науке, </w:t>
      </w:r>
      <w:r>
        <w:t xml:space="preserve">уметност, здравље. Неки  </w:t>
      </w:r>
      <w:r>
        <w:rPr>
          <w:spacing w:val="-3"/>
        </w:rPr>
        <w:t xml:space="preserve">од </w:t>
      </w:r>
      <w:r>
        <w:t>ових програма су у плану само за први и дру</w:t>
      </w:r>
      <w:r>
        <w:t xml:space="preserve">ги разред, а два програма ученици могу да бирају </w:t>
      </w:r>
      <w:r>
        <w:rPr>
          <w:spacing w:val="-4"/>
        </w:rPr>
        <w:t xml:space="preserve">током </w:t>
      </w:r>
      <w:r>
        <w:t xml:space="preserve">целокупног гимназијског школовања. Са ове листе </w:t>
      </w:r>
      <w:r>
        <w:rPr>
          <w:spacing w:val="-3"/>
        </w:rPr>
        <w:t xml:space="preserve">школа </w:t>
      </w:r>
      <w:r>
        <w:t xml:space="preserve">је у обавези да ученицима, у скла- ду са својим могућностима, </w:t>
      </w:r>
      <w:r>
        <w:rPr>
          <w:spacing w:val="-3"/>
        </w:rPr>
        <w:t xml:space="preserve">понуди </w:t>
      </w:r>
      <w:r>
        <w:t xml:space="preserve">четири изборна програма </w:t>
      </w:r>
      <w:r>
        <w:rPr>
          <w:spacing w:val="-3"/>
        </w:rPr>
        <w:t xml:space="preserve">од </w:t>
      </w:r>
      <w:r>
        <w:t>којих ученик бира два. Ученици се из изборних прогр</w:t>
      </w:r>
      <w:r>
        <w:t xml:space="preserve">ама </w:t>
      </w:r>
      <w:r>
        <w:rPr>
          <w:spacing w:val="-3"/>
        </w:rPr>
        <w:t xml:space="preserve">оцењују, </w:t>
      </w:r>
      <w:r>
        <w:t xml:space="preserve">а оцена </w:t>
      </w:r>
      <w:r>
        <w:rPr>
          <w:spacing w:val="-3"/>
        </w:rPr>
        <w:t xml:space="preserve">улази </w:t>
      </w:r>
      <w:r>
        <w:t>у општи</w:t>
      </w:r>
      <w:r>
        <w:rPr>
          <w:spacing w:val="1"/>
        </w:rPr>
        <w:t xml:space="preserve"> </w:t>
      </w:r>
      <w:r>
        <w:t>успех.</w:t>
      </w:r>
    </w:p>
    <w:p w:rsidR="005F701D" w:rsidRDefault="00AC6512">
      <w:pPr>
        <w:pStyle w:val="BodyText"/>
        <w:spacing w:before="2" w:line="235" w:lineRule="auto"/>
        <w:ind w:right="117"/>
      </w:pPr>
      <w:r>
        <w:t>После првог разреда ученик има право да промени изборни програм. Из тог разлога, програми су конципирани тематски, од- носно кроз заокружене тематске целине, које се могу изучавати независно. Ученици се могу охрабривати да мењају изборне про- граме из разр</w:t>
      </w:r>
      <w:r>
        <w:t>еда у разред како би били у контакту са више разли- читих области и тестирали своја професионална интересовања.</w:t>
      </w:r>
    </w:p>
    <w:p w:rsidR="005F701D" w:rsidRDefault="00AC6512">
      <w:pPr>
        <w:pStyle w:val="BodyText"/>
        <w:spacing w:before="1" w:line="235" w:lineRule="auto"/>
        <w:ind w:right="117"/>
      </w:pPr>
      <w:r>
        <w:t>Пре избора програма ученици и њихови родитељи се морају упознати са програмима путем различитих презентација (на часу одељенског старешине, на р</w:t>
      </w:r>
      <w:r>
        <w:t>одитељском састанку, путем сајта школе, лифлета и др.).</w:t>
      </w:r>
    </w:p>
    <w:p w:rsidR="005F701D" w:rsidRDefault="00AC6512">
      <w:pPr>
        <w:pStyle w:val="BodyText"/>
        <w:spacing w:line="204" w:lineRule="exact"/>
        <w:ind w:left="517" w:firstLine="0"/>
        <w:jc w:val="left"/>
      </w:pPr>
      <w:r>
        <w:t>Групе за изборне програме не могу имати мање од 15 ученика.</w:t>
      </w:r>
    </w:p>
    <w:p w:rsidR="005F701D" w:rsidRDefault="005F701D">
      <w:pPr>
        <w:spacing w:line="204" w:lineRule="exact"/>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63"/>
        <w:ind w:left="1513" w:firstLine="0"/>
        <w:jc w:val="left"/>
      </w:pPr>
      <w:r>
        <w:lastRenderedPageBreak/>
        <w:t>ОСТВАРИВАЊЕ ПРОГРАМА</w:t>
      </w:r>
    </w:p>
    <w:p w:rsidR="005F701D" w:rsidRDefault="00AC6512">
      <w:pPr>
        <w:pStyle w:val="Heading2"/>
        <w:spacing w:before="166"/>
        <w:ind w:left="120"/>
      </w:pPr>
      <w:r>
        <w:t>Уводне активности</w:t>
      </w:r>
    </w:p>
    <w:p w:rsidR="005F701D" w:rsidRDefault="00AC6512">
      <w:pPr>
        <w:pStyle w:val="BodyText"/>
        <w:spacing w:before="113" w:line="235" w:lineRule="auto"/>
        <w:ind w:right="38"/>
      </w:pPr>
      <w:r>
        <w:t>У остваривању програма посебну пажњу добијају уводне ак- тивности. Оне су по</w:t>
      </w:r>
      <w:r>
        <w:t>свећене увођењу ученика у изборни програм путем</w:t>
      </w:r>
      <w:r>
        <w:rPr>
          <w:spacing w:val="-5"/>
        </w:rPr>
        <w:t xml:space="preserve"> </w:t>
      </w:r>
      <w:r>
        <w:t>вођеног</w:t>
      </w:r>
      <w:r>
        <w:rPr>
          <w:spacing w:val="-4"/>
        </w:rPr>
        <w:t xml:space="preserve"> </w:t>
      </w:r>
      <w:r>
        <w:t>разговора.</w:t>
      </w:r>
      <w:r>
        <w:rPr>
          <w:spacing w:val="-5"/>
        </w:rPr>
        <w:t xml:space="preserve"> </w:t>
      </w:r>
      <w:r>
        <w:t>Он</w:t>
      </w:r>
      <w:r>
        <w:rPr>
          <w:spacing w:val="-4"/>
        </w:rPr>
        <w:t xml:space="preserve"> </w:t>
      </w:r>
      <w:r>
        <w:t>може</w:t>
      </w:r>
      <w:r>
        <w:rPr>
          <w:spacing w:val="-4"/>
        </w:rPr>
        <w:t xml:space="preserve"> </w:t>
      </w:r>
      <w:r>
        <w:t>почети</w:t>
      </w:r>
      <w:r>
        <w:rPr>
          <w:spacing w:val="-4"/>
        </w:rPr>
        <w:t xml:space="preserve"> </w:t>
      </w:r>
      <w:r>
        <w:t>разменом</w:t>
      </w:r>
      <w:r>
        <w:rPr>
          <w:spacing w:val="-4"/>
        </w:rPr>
        <w:t xml:space="preserve"> </w:t>
      </w:r>
      <w:r>
        <w:t>разлога</w:t>
      </w:r>
      <w:r>
        <w:rPr>
          <w:spacing w:val="-5"/>
        </w:rPr>
        <w:t xml:space="preserve"> </w:t>
      </w:r>
      <w:r>
        <w:t xml:space="preserve">зашто је </w:t>
      </w:r>
      <w:r>
        <w:rPr>
          <w:spacing w:val="-3"/>
        </w:rPr>
        <w:t xml:space="preserve">неко </w:t>
      </w:r>
      <w:r>
        <w:t xml:space="preserve">изабрао баш тај програм и каква су очекивања. Треба има- ти у виду да групу чине ученици </w:t>
      </w:r>
      <w:r>
        <w:rPr>
          <w:spacing w:val="-3"/>
        </w:rPr>
        <w:t xml:space="preserve">који </w:t>
      </w:r>
      <w:r>
        <w:t>се међусобно не познају и</w:t>
      </w:r>
      <w:r>
        <w:rPr>
          <w:spacing w:val="-30"/>
        </w:rPr>
        <w:t xml:space="preserve"> </w:t>
      </w:r>
      <w:r>
        <w:t>да је</w:t>
      </w:r>
      <w:r>
        <w:rPr>
          <w:spacing w:val="-4"/>
        </w:rPr>
        <w:t xml:space="preserve"> </w:t>
      </w:r>
      <w:r>
        <w:t>потребно</w:t>
      </w:r>
      <w:r>
        <w:rPr>
          <w:spacing w:val="-4"/>
        </w:rPr>
        <w:t xml:space="preserve"> </w:t>
      </w:r>
      <w:r>
        <w:t>време</w:t>
      </w:r>
      <w:r>
        <w:rPr>
          <w:spacing w:val="-4"/>
        </w:rPr>
        <w:t xml:space="preserve"> </w:t>
      </w:r>
      <w:r>
        <w:t>за</w:t>
      </w:r>
      <w:r>
        <w:rPr>
          <w:spacing w:val="-4"/>
        </w:rPr>
        <w:t xml:space="preserve"> </w:t>
      </w:r>
      <w:r>
        <w:t>развој</w:t>
      </w:r>
      <w:r>
        <w:rPr>
          <w:spacing w:val="-4"/>
        </w:rPr>
        <w:t xml:space="preserve"> </w:t>
      </w:r>
      <w:r>
        <w:t>групних</w:t>
      </w:r>
      <w:r>
        <w:rPr>
          <w:spacing w:val="-4"/>
        </w:rPr>
        <w:t xml:space="preserve"> </w:t>
      </w:r>
      <w:r>
        <w:t>односа</w:t>
      </w:r>
      <w:r>
        <w:rPr>
          <w:spacing w:val="-4"/>
        </w:rPr>
        <w:t xml:space="preserve"> </w:t>
      </w:r>
      <w:r>
        <w:t>што</w:t>
      </w:r>
      <w:r>
        <w:rPr>
          <w:spacing w:val="-4"/>
        </w:rPr>
        <w:t xml:space="preserve"> </w:t>
      </w:r>
      <w:r>
        <w:t>је</w:t>
      </w:r>
      <w:r>
        <w:rPr>
          <w:spacing w:val="-4"/>
        </w:rPr>
        <w:t xml:space="preserve"> </w:t>
      </w:r>
      <w:r>
        <w:t>за</w:t>
      </w:r>
      <w:r>
        <w:rPr>
          <w:spacing w:val="-4"/>
        </w:rPr>
        <w:t xml:space="preserve"> </w:t>
      </w:r>
      <w:r>
        <w:t>начин</w:t>
      </w:r>
      <w:r>
        <w:rPr>
          <w:spacing w:val="-4"/>
        </w:rPr>
        <w:t xml:space="preserve"> </w:t>
      </w:r>
      <w:r>
        <w:t>на</w:t>
      </w:r>
      <w:r>
        <w:rPr>
          <w:spacing w:val="-4"/>
        </w:rPr>
        <w:t xml:space="preserve"> </w:t>
      </w:r>
      <w:r>
        <w:rPr>
          <w:spacing w:val="-3"/>
        </w:rPr>
        <w:t xml:space="preserve">који </w:t>
      </w:r>
      <w:r>
        <w:t>се програми остварују изузетно</w:t>
      </w:r>
      <w:r>
        <w:rPr>
          <w:spacing w:val="-3"/>
        </w:rPr>
        <w:t xml:space="preserve"> </w:t>
      </w:r>
      <w:r>
        <w:t>важно.</w:t>
      </w:r>
    </w:p>
    <w:p w:rsidR="005F701D" w:rsidRDefault="00AC6512">
      <w:pPr>
        <w:pStyle w:val="BodyText"/>
        <w:spacing w:before="1" w:line="235" w:lineRule="auto"/>
        <w:ind w:right="39"/>
      </w:pPr>
      <w:r>
        <w:t xml:space="preserve">Веза изборних програма са  основношколским  предметима је за ученике мање или више видљива, али она </w:t>
      </w:r>
      <w:r>
        <w:rPr>
          <w:spacing w:val="-3"/>
        </w:rPr>
        <w:t xml:space="preserve">свакако </w:t>
      </w:r>
      <w:r>
        <w:t>постоји и на њу се треба ослањати. Међутим, уводни часови не би</w:t>
      </w:r>
      <w:r>
        <w:t xml:space="preserve"> требало да се сведу ни на какву проверу знања и вештина ученика путем усменог или писменог испитивања, као ни на предавање настав- ника.</w:t>
      </w:r>
    </w:p>
    <w:p w:rsidR="005F701D" w:rsidRDefault="00AC6512">
      <w:pPr>
        <w:pStyle w:val="BodyText"/>
        <w:spacing w:before="1" w:line="235" w:lineRule="auto"/>
        <w:ind w:right="38"/>
      </w:pPr>
      <w:r>
        <w:t>Наставник треба да води разговор са ученицима на такав на- чин да они добију јасну слику о програму, чиме ће се бавити</w:t>
      </w:r>
      <w:r>
        <w:t xml:space="preserve"> и на који начин. Осим тога, на уводним часовима (не би требало да их буде више од два) дефинишу се правила понашања у групи, а на- ставник упознаје ученике са начином на који се прати њихово на- предовање, како се вреднују и оцењују ученичке активности.</w:t>
      </w:r>
    </w:p>
    <w:p w:rsidR="005F701D" w:rsidRDefault="00AC6512">
      <w:pPr>
        <w:pStyle w:val="Heading2"/>
        <w:spacing w:before="168"/>
        <w:ind w:left="120"/>
      </w:pPr>
      <w:r>
        <w:t>Рад на темама</w:t>
      </w:r>
    </w:p>
    <w:p w:rsidR="005F701D" w:rsidRDefault="00AC6512">
      <w:pPr>
        <w:pStyle w:val="BodyText"/>
        <w:spacing w:before="113" w:line="235" w:lineRule="auto"/>
        <w:ind w:right="38"/>
      </w:pPr>
      <w:r>
        <w:t xml:space="preserve">Теме су заокружене целине са више </w:t>
      </w:r>
      <w:r>
        <w:rPr>
          <w:spacing w:val="-3"/>
        </w:rPr>
        <w:t xml:space="preserve">исхода </w:t>
      </w:r>
      <w:r>
        <w:t xml:space="preserve">учења </w:t>
      </w:r>
      <w:r>
        <w:rPr>
          <w:spacing w:val="-3"/>
        </w:rPr>
        <w:t xml:space="preserve">који </w:t>
      </w:r>
      <w:r>
        <w:t>пред- стављају њене различите аспекте. Свака тема се обрађује на</w:t>
      </w:r>
      <w:r>
        <w:rPr>
          <w:spacing w:val="-33"/>
        </w:rPr>
        <w:t xml:space="preserve"> </w:t>
      </w:r>
      <w:r>
        <w:t>истра- живачки</w:t>
      </w:r>
      <w:r>
        <w:rPr>
          <w:spacing w:val="-6"/>
        </w:rPr>
        <w:t xml:space="preserve"> </w:t>
      </w:r>
      <w:r>
        <w:t>и</w:t>
      </w:r>
      <w:r>
        <w:rPr>
          <w:spacing w:val="-6"/>
        </w:rPr>
        <w:t xml:space="preserve"> </w:t>
      </w:r>
      <w:r>
        <w:t>пројектни</w:t>
      </w:r>
      <w:r>
        <w:rPr>
          <w:spacing w:val="-6"/>
        </w:rPr>
        <w:t xml:space="preserve"> </w:t>
      </w:r>
      <w:r>
        <w:t>начин</w:t>
      </w:r>
      <w:r>
        <w:rPr>
          <w:spacing w:val="-6"/>
        </w:rPr>
        <w:t xml:space="preserve"> </w:t>
      </w:r>
      <w:r>
        <w:t>што</w:t>
      </w:r>
      <w:r>
        <w:rPr>
          <w:spacing w:val="-6"/>
        </w:rPr>
        <w:t xml:space="preserve"> </w:t>
      </w:r>
      <w:r>
        <w:t>значи</w:t>
      </w:r>
      <w:r>
        <w:rPr>
          <w:spacing w:val="-6"/>
        </w:rPr>
        <w:t xml:space="preserve"> </w:t>
      </w:r>
      <w:r>
        <w:t>да</w:t>
      </w:r>
      <w:r>
        <w:rPr>
          <w:spacing w:val="-6"/>
        </w:rPr>
        <w:t xml:space="preserve"> </w:t>
      </w:r>
      <w:r>
        <w:t>не</w:t>
      </w:r>
      <w:r>
        <w:rPr>
          <w:spacing w:val="-6"/>
        </w:rPr>
        <w:t xml:space="preserve"> </w:t>
      </w:r>
      <w:r>
        <w:t>постоји</w:t>
      </w:r>
      <w:r>
        <w:rPr>
          <w:spacing w:val="-6"/>
        </w:rPr>
        <w:t xml:space="preserve"> </w:t>
      </w:r>
      <w:r>
        <w:t>унапред</w:t>
      </w:r>
      <w:r>
        <w:rPr>
          <w:spacing w:val="-6"/>
        </w:rPr>
        <w:t xml:space="preserve"> </w:t>
      </w:r>
      <w:r>
        <w:t xml:space="preserve">дефи- нисан сценарио активности, већ се он развија </w:t>
      </w:r>
      <w:r>
        <w:rPr>
          <w:spacing w:val="-4"/>
        </w:rPr>
        <w:t xml:space="preserve">током </w:t>
      </w:r>
      <w:r>
        <w:t xml:space="preserve">непосредне комуникације са ученицима. Различите групе се могу бавити ра- зличитим аспектима теме, односно могу изабрати другачије </w:t>
      </w:r>
      <w:r>
        <w:rPr>
          <w:spacing w:val="-3"/>
        </w:rPr>
        <w:t xml:space="preserve">исхо- </w:t>
      </w:r>
      <w:r>
        <w:t>де, питања.</w:t>
      </w:r>
    </w:p>
    <w:p w:rsidR="005F701D" w:rsidRDefault="00AC6512">
      <w:pPr>
        <w:pStyle w:val="BodyText"/>
        <w:spacing w:before="1" w:line="235" w:lineRule="auto"/>
        <w:ind w:right="38"/>
      </w:pPr>
      <w:r>
        <w:t xml:space="preserve">За сваку тему потребно је припремити почетни материјал.  </w:t>
      </w:r>
      <w:r>
        <w:rPr>
          <w:spacing w:val="-7"/>
        </w:rPr>
        <w:t xml:space="preserve">То </w:t>
      </w:r>
      <w:r>
        <w:t>је важна активност наставника јер има функцију м</w:t>
      </w:r>
      <w:r>
        <w:t xml:space="preserve">отивисања ученика за рад. Почетни мотивациони материјал </w:t>
      </w:r>
      <w:r>
        <w:rPr>
          <w:spacing w:val="-3"/>
        </w:rPr>
        <w:t xml:space="preserve">који </w:t>
      </w:r>
      <w:r>
        <w:t>се у про- грамима називају подстицаји могу бити врло различити као што су историјски или актуелни догађаји, медијске вести, резултати истраживања, социјални експерименти, филмови, књиге, неке чи-</w:t>
      </w:r>
      <w:r>
        <w:t xml:space="preserve"> њенице и слично. Примери подстицаја су: податак о неравномер- ној концентрацији капитала у свету </w:t>
      </w:r>
      <w:r>
        <w:rPr>
          <w:spacing w:val="-6"/>
        </w:rPr>
        <w:t xml:space="preserve">код </w:t>
      </w:r>
      <w:r>
        <w:t xml:space="preserve">малог броја </w:t>
      </w:r>
      <w:r>
        <w:rPr>
          <w:spacing w:val="-4"/>
        </w:rPr>
        <w:t xml:space="preserve">људи </w:t>
      </w:r>
      <w:r>
        <w:t xml:space="preserve">(0,1% </w:t>
      </w:r>
      <w:r>
        <w:rPr>
          <w:spacing w:val="-4"/>
        </w:rPr>
        <w:t xml:space="preserve">људи </w:t>
      </w:r>
      <w:r>
        <w:t>поседује 13% светског капитала), социјални експеримент у којем врхунски виолиниста свира на скупој виолини врло тешку композиц</w:t>
      </w:r>
      <w:r>
        <w:t xml:space="preserve">ију али остаје непримећен јер се то дешава у подземном </w:t>
      </w:r>
      <w:r>
        <w:rPr>
          <w:spacing w:val="-4"/>
        </w:rPr>
        <w:t xml:space="preserve">пролазу, </w:t>
      </w:r>
      <w:r>
        <w:t xml:space="preserve">а не у познатој концертној дворани; чињеница да су неке земље своју комплетну </w:t>
      </w:r>
      <w:r>
        <w:rPr>
          <w:spacing w:val="-3"/>
        </w:rPr>
        <w:t xml:space="preserve">производњу, која </w:t>
      </w:r>
      <w:r>
        <w:t xml:space="preserve">загађује животну среди- </w:t>
      </w:r>
      <w:r>
        <w:rPr>
          <w:spacing w:val="-7"/>
        </w:rPr>
        <w:t xml:space="preserve">ну, </w:t>
      </w:r>
      <w:r>
        <w:t xml:space="preserve">изместиле у земље тзв. трећег света; листа открића </w:t>
      </w:r>
      <w:r>
        <w:rPr>
          <w:spacing w:val="-3"/>
        </w:rPr>
        <w:t xml:space="preserve">која </w:t>
      </w:r>
      <w:r>
        <w:t>су до- била Н</w:t>
      </w:r>
      <w:r>
        <w:t xml:space="preserve">обелову </w:t>
      </w:r>
      <w:r>
        <w:rPr>
          <w:spacing w:val="-4"/>
        </w:rPr>
        <w:t xml:space="preserve">награду, </w:t>
      </w:r>
      <w:r>
        <w:t xml:space="preserve">а касније су оповргнута новим истражива- њима; део биографије значајних личности; приказ развоја дизајна аутомобила; информације из медија о сукобима навијача; пример особе </w:t>
      </w:r>
      <w:r>
        <w:rPr>
          <w:spacing w:val="-3"/>
        </w:rPr>
        <w:t xml:space="preserve">која </w:t>
      </w:r>
      <w:r>
        <w:t>је спасила дете из пожара и добила озбиљне опекотине; видео к</w:t>
      </w:r>
      <w:r>
        <w:t xml:space="preserve">лип о понашању </w:t>
      </w:r>
      <w:r>
        <w:rPr>
          <w:spacing w:val="-4"/>
        </w:rPr>
        <w:t xml:space="preserve">људи </w:t>
      </w:r>
      <w:r>
        <w:t>према истој девојчици кад је лепо обучена и када је неуредна... Наставник треба да посвети пажњу избору овог материјала имајући у виду специфичност теме, узраст ученика</w:t>
      </w:r>
      <w:r>
        <w:rPr>
          <w:spacing w:val="-6"/>
        </w:rPr>
        <w:t xml:space="preserve"> </w:t>
      </w:r>
      <w:r>
        <w:t>и</w:t>
      </w:r>
      <w:r>
        <w:rPr>
          <w:spacing w:val="-6"/>
        </w:rPr>
        <w:t xml:space="preserve"> </w:t>
      </w:r>
      <w:r>
        <w:t>њихова</w:t>
      </w:r>
      <w:r>
        <w:rPr>
          <w:spacing w:val="-6"/>
        </w:rPr>
        <w:t xml:space="preserve"> </w:t>
      </w:r>
      <w:r>
        <w:t>интересовања.</w:t>
      </w:r>
      <w:r>
        <w:rPr>
          <w:spacing w:val="-6"/>
        </w:rPr>
        <w:t xml:space="preserve"> </w:t>
      </w:r>
      <w:r>
        <w:t>Њихова</w:t>
      </w:r>
      <w:r>
        <w:rPr>
          <w:spacing w:val="-6"/>
        </w:rPr>
        <w:t xml:space="preserve"> </w:t>
      </w:r>
      <w:r>
        <w:rPr>
          <w:spacing w:val="-3"/>
        </w:rPr>
        <w:t>улога</w:t>
      </w:r>
      <w:r>
        <w:rPr>
          <w:spacing w:val="-6"/>
        </w:rPr>
        <w:t xml:space="preserve"> </w:t>
      </w:r>
      <w:r>
        <w:t>је</w:t>
      </w:r>
      <w:r>
        <w:rPr>
          <w:spacing w:val="-6"/>
        </w:rPr>
        <w:t xml:space="preserve"> </w:t>
      </w:r>
      <w:r>
        <w:t>да</w:t>
      </w:r>
      <w:r>
        <w:rPr>
          <w:spacing w:val="-6"/>
        </w:rPr>
        <w:t xml:space="preserve"> </w:t>
      </w:r>
      <w:r>
        <w:t>провоцира</w:t>
      </w:r>
      <w:r>
        <w:rPr>
          <w:spacing w:val="-6"/>
        </w:rPr>
        <w:t xml:space="preserve"> </w:t>
      </w:r>
      <w:r>
        <w:t>ре- акцију учен</w:t>
      </w:r>
      <w:r>
        <w:t xml:space="preserve">ика, да их мотивише да </w:t>
      </w:r>
      <w:r>
        <w:rPr>
          <w:spacing w:val="-3"/>
        </w:rPr>
        <w:t xml:space="preserve">дискусију, </w:t>
      </w:r>
      <w:r>
        <w:t xml:space="preserve">супротстављају ми- шљења, аргументују своје ставове и да даље истражују. Посебно су подстицајни они материјали </w:t>
      </w:r>
      <w:r>
        <w:rPr>
          <w:spacing w:val="-3"/>
        </w:rPr>
        <w:t xml:space="preserve">који </w:t>
      </w:r>
      <w:r>
        <w:t>садрже неку врсту когнитив- ног несклада, нелогичности или неочекиваности као што је нпр. податак да у Срб</w:t>
      </w:r>
      <w:r>
        <w:t>ији има 25% више мобилних телефона него гра- ђана, или да становници Новог Сада „производе” три пута више комуналног отпада него грађани Бора. Добар уводни материјал се препознаје</w:t>
      </w:r>
      <w:r>
        <w:rPr>
          <w:spacing w:val="-5"/>
        </w:rPr>
        <w:t xml:space="preserve"> </w:t>
      </w:r>
      <w:r>
        <w:t>по</w:t>
      </w:r>
      <w:r>
        <w:rPr>
          <w:spacing w:val="-5"/>
        </w:rPr>
        <w:t xml:space="preserve"> </w:t>
      </w:r>
      <w:r>
        <w:t>томе</w:t>
      </w:r>
      <w:r>
        <w:rPr>
          <w:spacing w:val="-5"/>
        </w:rPr>
        <w:t xml:space="preserve"> </w:t>
      </w:r>
      <w:r>
        <w:t>да</w:t>
      </w:r>
      <w:r>
        <w:rPr>
          <w:spacing w:val="-5"/>
        </w:rPr>
        <w:t xml:space="preserve"> </w:t>
      </w:r>
      <w:r>
        <w:t>ли</w:t>
      </w:r>
      <w:r>
        <w:rPr>
          <w:spacing w:val="-5"/>
        </w:rPr>
        <w:t xml:space="preserve"> </w:t>
      </w:r>
      <w:r>
        <w:t>је</w:t>
      </w:r>
      <w:r>
        <w:rPr>
          <w:spacing w:val="-5"/>
        </w:rPr>
        <w:t xml:space="preserve"> </w:t>
      </w:r>
      <w:r>
        <w:t>изазвао</w:t>
      </w:r>
      <w:r>
        <w:rPr>
          <w:spacing w:val="-5"/>
        </w:rPr>
        <w:t xml:space="preserve"> </w:t>
      </w:r>
      <w:r>
        <w:rPr>
          <w:spacing w:val="-6"/>
        </w:rPr>
        <w:t>код</w:t>
      </w:r>
      <w:r>
        <w:rPr>
          <w:spacing w:val="-5"/>
        </w:rPr>
        <w:t xml:space="preserve"> </w:t>
      </w:r>
      <w:r>
        <w:t>ученика</w:t>
      </w:r>
      <w:r>
        <w:rPr>
          <w:spacing w:val="-5"/>
        </w:rPr>
        <w:t xml:space="preserve"> </w:t>
      </w:r>
      <w:r>
        <w:t>неку</w:t>
      </w:r>
      <w:r>
        <w:rPr>
          <w:spacing w:val="-5"/>
        </w:rPr>
        <w:t xml:space="preserve"> </w:t>
      </w:r>
      <w:r>
        <w:t>врсту</w:t>
      </w:r>
      <w:r>
        <w:rPr>
          <w:spacing w:val="-5"/>
        </w:rPr>
        <w:t xml:space="preserve"> </w:t>
      </w:r>
      <w:r>
        <w:t xml:space="preserve">запита- ности. </w:t>
      </w:r>
      <w:r>
        <w:rPr>
          <w:spacing w:val="-3"/>
        </w:rPr>
        <w:t xml:space="preserve">Након </w:t>
      </w:r>
      <w:r>
        <w:t>предста</w:t>
      </w:r>
      <w:r>
        <w:t>вљања почетног материјала, следи разговор са ученицима и провера да ли се десила провокација, односно ка- ква је њихова реакција. Жива дискусија и бројна питања су добар почетак</w:t>
      </w:r>
      <w:r>
        <w:rPr>
          <w:spacing w:val="-6"/>
        </w:rPr>
        <w:t xml:space="preserve"> </w:t>
      </w:r>
      <w:r>
        <w:t>рада</w:t>
      </w:r>
      <w:r>
        <w:rPr>
          <w:spacing w:val="-6"/>
        </w:rPr>
        <w:t xml:space="preserve"> </w:t>
      </w:r>
      <w:r>
        <w:t>на</w:t>
      </w:r>
      <w:r>
        <w:rPr>
          <w:spacing w:val="-6"/>
        </w:rPr>
        <w:t xml:space="preserve"> </w:t>
      </w:r>
      <w:r>
        <w:t>теми.</w:t>
      </w:r>
      <w:r>
        <w:rPr>
          <w:spacing w:val="-6"/>
        </w:rPr>
        <w:t xml:space="preserve"> </w:t>
      </w:r>
      <w:r>
        <w:t>Разговор</w:t>
      </w:r>
      <w:r>
        <w:rPr>
          <w:spacing w:val="-6"/>
        </w:rPr>
        <w:t xml:space="preserve"> </w:t>
      </w:r>
      <w:r>
        <w:t>модерира</w:t>
      </w:r>
      <w:r>
        <w:rPr>
          <w:spacing w:val="-6"/>
        </w:rPr>
        <w:t xml:space="preserve"> </w:t>
      </w:r>
      <w:r>
        <w:t>наставник</w:t>
      </w:r>
      <w:r>
        <w:rPr>
          <w:spacing w:val="-6"/>
        </w:rPr>
        <w:t xml:space="preserve"> </w:t>
      </w:r>
      <w:r>
        <w:t>и</w:t>
      </w:r>
      <w:r>
        <w:rPr>
          <w:spacing w:val="-6"/>
        </w:rPr>
        <w:t xml:space="preserve"> </w:t>
      </w:r>
      <w:r>
        <w:t>та</w:t>
      </w:r>
      <w:r>
        <w:rPr>
          <w:spacing w:val="-6"/>
        </w:rPr>
        <w:t xml:space="preserve"> </w:t>
      </w:r>
      <w:r>
        <w:t xml:space="preserve">активност не би требало да траје дуже </w:t>
      </w:r>
      <w:r>
        <w:rPr>
          <w:spacing w:val="-3"/>
        </w:rPr>
        <w:t xml:space="preserve">од </w:t>
      </w:r>
      <w:r>
        <w:t>једног часа.</w:t>
      </w:r>
    </w:p>
    <w:p w:rsidR="005F701D" w:rsidRDefault="00AC6512">
      <w:pPr>
        <w:pStyle w:val="BodyText"/>
        <w:spacing w:before="7" w:line="235" w:lineRule="auto"/>
        <w:ind w:right="39"/>
      </w:pPr>
      <w:r>
        <w:t xml:space="preserve">Следећи корак намењен је  представљању  свих  тема  </w:t>
      </w:r>
      <w:r>
        <w:rPr>
          <w:spacing w:val="-3"/>
        </w:rPr>
        <w:t xml:space="preserve">које  </w:t>
      </w:r>
      <w:r>
        <w:t>су</w:t>
      </w:r>
      <w:r>
        <w:rPr>
          <w:spacing w:val="27"/>
        </w:rPr>
        <w:t xml:space="preserve"> </w:t>
      </w:r>
      <w:r>
        <w:t>дате</w:t>
      </w:r>
      <w:r>
        <w:rPr>
          <w:spacing w:val="27"/>
        </w:rPr>
        <w:t xml:space="preserve"> </w:t>
      </w:r>
      <w:r>
        <w:t>у</w:t>
      </w:r>
      <w:r>
        <w:rPr>
          <w:spacing w:val="27"/>
        </w:rPr>
        <w:t xml:space="preserve"> </w:t>
      </w:r>
      <w:r>
        <w:rPr>
          <w:spacing w:val="-3"/>
        </w:rPr>
        <w:t>програму.</w:t>
      </w:r>
      <w:r>
        <w:rPr>
          <w:spacing w:val="27"/>
        </w:rPr>
        <w:t xml:space="preserve"> </w:t>
      </w:r>
      <w:r>
        <w:t>Неке</w:t>
      </w:r>
      <w:r>
        <w:rPr>
          <w:spacing w:val="27"/>
        </w:rPr>
        <w:t xml:space="preserve"> </w:t>
      </w:r>
      <w:r>
        <w:rPr>
          <w:spacing w:val="-3"/>
        </w:rPr>
        <w:t>од</w:t>
      </w:r>
      <w:r>
        <w:rPr>
          <w:spacing w:val="27"/>
        </w:rPr>
        <w:t xml:space="preserve"> </w:t>
      </w:r>
      <w:r>
        <w:t>њих</w:t>
      </w:r>
      <w:r>
        <w:rPr>
          <w:spacing w:val="26"/>
        </w:rPr>
        <w:t xml:space="preserve"> </w:t>
      </w:r>
      <w:r>
        <w:t>су</w:t>
      </w:r>
      <w:r>
        <w:rPr>
          <w:spacing w:val="27"/>
        </w:rPr>
        <w:t xml:space="preserve"> </w:t>
      </w:r>
      <w:r>
        <w:t>у</w:t>
      </w:r>
      <w:r>
        <w:rPr>
          <w:spacing w:val="27"/>
        </w:rPr>
        <w:t xml:space="preserve"> </w:t>
      </w:r>
      <w:r>
        <w:t>форми</w:t>
      </w:r>
      <w:r>
        <w:rPr>
          <w:spacing w:val="10"/>
        </w:rPr>
        <w:t xml:space="preserve"> </w:t>
      </w:r>
      <w:r>
        <w:t>питања.</w:t>
      </w:r>
      <w:r>
        <w:rPr>
          <w:spacing w:val="27"/>
        </w:rPr>
        <w:t xml:space="preserve"> </w:t>
      </w:r>
      <w:r>
        <w:t>Концепт</w:t>
      </w:r>
    </w:p>
    <w:p w:rsidR="005F701D" w:rsidRDefault="00AC6512">
      <w:pPr>
        <w:pStyle w:val="BodyText"/>
        <w:spacing w:before="66" w:line="235" w:lineRule="auto"/>
        <w:ind w:right="116" w:firstLine="0"/>
      </w:pPr>
      <w:r>
        <w:br w:type="column"/>
      </w:r>
      <w:r>
        <w:t>програма почива на идеји да се ученици у првом сусрету са темом упознају са сложенош</w:t>
      </w:r>
      <w:r>
        <w:t>ћу појаве и могућношћу њеног</w:t>
      </w:r>
      <w:r>
        <w:rPr>
          <w:spacing w:val="-25"/>
        </w:rPr>
        <w:t xml:space="preserve"> </w:t>
      </w:r>
      <w:r>
        <w:t>истраживања из различитих аспеката. Листу тема и питања из програма настав- ник може проширити још неким темама водећи рачуна да оне од- говарају програму и узрасту и интересовањима ученика. Подразу- мева се да теме наставник т</w:t>
      </w:r>
      <w:r>
        <w:t xml:space="preserve">реба да образложи </w:t>
      </w:r>
      <w:r>
        <w:rPr>
          <w:spacing w:val="-4"/>
        </w:rPr>
        <w:t xml:space="preserve">како </w:t>
      </w:r>
      <w:r>
        <w:t xml:space="preserve">би ученицима било што јасније на шта се оне односе. Представљање тема треба да траје један час и да покрене процес избора на којој теми ће </w:t>
      </w:r>
      <w:r>
        <w:rPr>
          <w:spacing w:val="-3"/>
        </w:rPr>
        <w:t xml:space="preserve">која </w:t>
      </w:r>
      <w:r>
        <w:t>група радити. У овој фази рада наставник мора да помогне уче- ницима да се организују јер</w:t>
      </w:r>
      <w:r>
        <w:t xml:space="preserve"> постоје бројне могућности. На при- мер, ученици се могу определити да се поделе у мање групе </w:t>
      </w:r>
      <w:r>
        <w:rPr>
          <w:spacing w:val="-3"/>
        </w:rPr>
        <w:t xml:space="preserve">које </w:t>
      </w:r>
      <w:r>
        <w:t>ће</w:t>
      </w:r>
      <w:r>
        <w:rPr>
          <w:spacing w:val="-6"/>
        </w:rPr>
        <w:t xml:space="preserve"> </w:t>
      </w:r>
      <w:r>
        <w:t>радити</w:t>
      </w:r>
      <w:r>
        <w:rPr>
          <w:spacing w:val="-6"/>
        </w:rPr>
        <w:t xml:space="preserve"> </w:t>
      </w:r>
      <w:r>
        <w:t>на</w:t>
      </w:r>
      <w:r>
        <w:rPr>
          <w:spacing w:val="-6"/>
        </w:rPr>
        <w:t xml:space="preserve"> </w:t>
      </w:r>
      <w:r>
        <w:t>једном</w:t>
      </w:r>
      <w:r>
        <w:rPr>
          <w:spacing w:val="-6"/>
        </w:rPr>
        <w:t xml:space="preserve"> </w:t>
      </w:r>
      <w:r>
        <w:t>истом</w:t>
      </w:r>
      <w:r>
        <w:rPr>
          <w:spacing w:val="-6"/>
        </w:rPr>
        <w:t xml:space="preserve"> </w:t>
      </w:r>
      <w:r>
        <w:t>питању/проблему</w:t>
      </w:r>
      <w:r>
        <w:rPr>
          <w:spacing w:val="-6"/>
        </w:rPr>
        <w:t xml:space="preserve"> </w:t>
      </w:r>
      <w:r>
        <w:t>истом</w:t>
      </w:r>
      <w:r>
        <w:rPr>
          <w:spacing w:val="-6"/>
        </w:rPr>
        <w:t xml:space="preserve"> </w:t>
      </w:r>
      <w:r>
        <w:t>методологијом и касније упоређивати резултате, или ће радити на истом питању/ проблему али различитим приступ</w:t>
      </w:r>
      <w:r>
        <w:t xml:space="preserve">ом, или ће више група радити на различитим темама. Један </w:t>
      </w:r>
      <w:r>
        <w:rPr>
          <w:spacing w:val="-3"/>
        </w:rPr>
        <w:t xml:space="preserve">од </w:t>
      </w:r>
      <w:r>
        <w:t xml:space="preserve">могућих начина рада јесте да се сваки ученик определи </w:t>
      </w:r>
      <w:r>
        <w:rPr>
          <w:spacing w:val="-3"/>
        </w:rPr>
        <w:t xml:space="preserve">која </w:t>
      </w:r>
      <w:r>
        <w:t xml:space="preserve">га тема највише интересује. Простим пописом може се утврдити </w:t>
      </w:r>
      <w:r>
        <w:rPr>
          <w:spacing w:val="-3"/>
        </w:rPr>
        <w:t xml:space="preserve">које </w:t>
      </w:r>
      <w:r>
        <w:t xml:space="preserve">теме су се издвојиле и </w:t>
      </w:r>
      <w:r>
        <w:rPr>
          <w:spacing w:val="-4"/>
        </w:rPr>
        <w:t xml:space="preserve">око  </w:t>
      </w:r>
      <w:r>
        <w:t xml:space="preserve">којих  је могуће направити групу </w:t>
      </w:r>
      <w:r>
        <w:rPr>
          <w:spacing w:val="-3"/>
        </w:rPr>
        <w:t xml:space="preserve">која </w:t>
      </w:r>
      <w:r>
        <w:t>не би</w:t>
      </w:r>
      <w:r>
        <w:t xml:space="preserve"> требала да </w:t>
      </w:r>
      <w:r>
        <w:rPr>
          <w:spacing w:val="-5"/>
        </w:rPr>
        <w:t xml:space="preserve">буде </w:t>
      </w:r>
      <w:r>
        <w:t xml:space="preserve">већа </w:t>
      </w:r>
      <w:r>
        <w:rPr>
          <w:spacing w:val="-3"/>
        </w:rPr>
        <w:t xml:space="preserve">од </w:t>
      </w:r>
      <w:r>
        <w:t xml:space="preserve">пет ученика да би се обезбедило што равномерније учешће </w:t>
      </w:r>
      <w:r>
        <w:rPr>
          <w:spacing w:val="-3"/>
        </w:rPr>
        <w:t xml:space="preserve">сваког од </w:t>
      </w:r>
      <w:r>
        <w:t xml:space="preserve">њих. </w:t>
      </w:r>
      <w:r>
        <w:rPr>
          <w:spacing w:val="-6"/>
        </w:rPr>
        <w:t xml:space="preserve">Уколико </w:t>
      </w:r>
      <w:r>
        <w:t xml:space="preserve">се за неку тему определило само два ученика онда ће они радити у </w:t>
      </w:r>
      <w:r>
        <w:rPr>
          <w:spacing w:val="-5"/>
        </w:rPr>
        <w:t xml:space="preserve">пару. </w:t>
      </w:r>
      <w:r>
        <w:t xml:space="preserve">Формирање малих група треба да се заснива на интересовањима за </w:t>
      </w:r>
      <w:r>
        <w:rPr>
          <w:spacing w:val="-5"/>
        </w:rPr>
        <w:t xml:space="preserve">тему, </w:t>
      </w:r>
      <w:r>
        <w:t>а не на личн</w:t>
      </w:r>
      <w:r>
        <w:t xml:space="preserve">им преференцијама </w:t>
      </w:r>
      <w:r>
        <w:rPr>
          <w:spacing w:val="-5"/>
        </w:rPr>
        <w:t xml:space="preserve">ко </w:t>
      </w:r>
      <w:r>
        <w:t xml:space="preserve">би са ким волео да ради. </w:t>
      </w:r>
      <w:r>
        <w:rPr>
          <w:spacing w:val="-4"/>
        </w:rPr>
        <w:t xml:space="preserve">Тако </w:t>
      </w:r>
      <w:r>
        <w:t>се обезбеђује да се у оквиру сваке теме мења структура група, а ученицима пружа прилика да сарађују са више различитих</w:t>
      </w:r>
      <w:r>
        <w:rPr>
          <w:spacing w:val="-2"/>
        </w:rPr>
        <w:t xml:space="preserve"> </w:t>
      </w:r>
      <w:r>
        <w:t>чланова.</w:t>
      </w:r>
    </w:p>
    <w:p w:rsidR="005F701D" w:rsidRDefault="00AC6512">
      <w:pPr>
        <w:pStyle w:val="BodyText"/>
        <w:spacing w:line="235" w:lineRule="auto"/>
        <w:ind w:right="117"/>
      </w:pPr>
      <w:r>
        <w:t xml:space="preserve">У наставку рада ученици треба да се определе </w:t>
      </w:r>
      <w:r>
        <w:rPr>
          <w:spacing w:val="-4"/>
        </w:rPr>
        <w:t xml:space="preserve">како </w:t>
      </w:r>
      <w:r>
        <w:t>ће се ба- вити изабраним те</w:t>
      </w:r>
      <w:r>
        <w:t xml:space="preserve">мама, односно питањима/проблемима. </w:t>
      </w:r>
      <w:r>
        <w:rPr>
          <w:spacing w:val="-7"/>
        </w:rPr>
        <w:t xml:space="preserve">То </w:t>
      </w:r>
      <w:r>
        <w:t xml:space="preserve">јесте активност ученика, али у првом разреду и у првом сусрету са ова- квим начином рада, неопходна је помоћ наставника. Независно </w:t>
      </w:r>
      <w:r>
        <w:rPr>
          <w:spacing w:val="-3"/>
        </w:rPr>
        <w:t xml:space="preserve">од </w:t>
      </w:r>
      <w:r>
        <w:t xml:space="preserve">тога за </w:t>
      </w:r>
      <w:r>
        <w:rPr>
          <w:spacing w:val="-3"/>
        </w:rPr>
        <w:t xml:space="preserve">коју </w:t>
      </w:r>
      <w:r>
        <w:t>тему се ученици определе, даљи рад треба да се одвија кроз:</w:t>
      </w:r>
    </w:p>
    <w:p w:rsidR="005F701D" w:rsidRDefault="00AC6512">
      <w:pPr>
        <w:pStyle w:val="ListParagraph"/>
        <w:numPr>
          <w:ilvl w:val="0"/>
          <w:numId w:val="32"/>
        </w:numPr>
        <w:tabs>
          <w:tab w:val="left" w:pos="653"/>
        </w:tabs>
        <w:spacing w:line="199" w:lineRule="exact"/>
        <w:ind w:left="652"/>
        <w:rPr>
          <w:sz w:val="18"/>
        </w:rPr>
      </w:pPr>
      <w:r>
        <w:rPr>
          <w:sz w:val="18"/>
        </w:rPr>
        <w:t>истраживачке</w:t>
      </w:r>
      <w:r>
        <w:rPr>
          <w:spacing w:val="-1"/>
          <w:sz w:val="18"/>
        </w:rPr>
        <w:t xml:space="preserve"> </w:t>
      </w:r>
      <w:r>
        <w:rPr>
          <w:sz w:val="18"/>
        </w:rPr>
        <w:t>активности;</w:t>
      </w:r>
    </w:p>
    <w:p w:rsidR="005F701D" w:rsidRDefault="00AC6512">
      <w:pPr>
        <w:pStyle w:val="ListParagraph"/>
        <w:numPr>
          <w:ilvl w:val="0"/>
          <w:numId w:val="32"/>
        </w:numPr>
        <w:tabs>
          <w:tab w:val="left" w:pos="653"/>
        </w:tabs>
        <w:spacing w:line="203" w:lineRule="exact"/>
        <w:ind w:left="652"/>
        <w:rPr>
          <w:sz w:val="18"/>
        </w:rPr>
      </w:pPr>
      <w:r>
        <w:rPr>
          <w:sz w:val="18"/>
        </w:rPr>
        <w:t>анализу прикупљених</w:t>
      </w:r>
      <w:r>
        <w:rPr>
          <w:spacing w:val="-1"/>
          <w:sz w:val="18"/>
        </w:rPr>
        <w:t xml:space="preserve"> </w:t>
      </w:r>
      <w:r>
        <w:rPr>
          <w:sz w:val="18"/>
        </w:rPr>
        <w:t>података;</w:t>
      </w:r>
    </w:p>
    <w:p w:rsidR="005F701D" w:rsidRDefault="00AC6512">
      <w:pPr>
        <w:pStyle w:val="ListParagraph"/>
        <w:numPr>
          <w:ilvl w:val="0"/>
          <w:numId w:val="32"/>
        </w:numPr>
        <w:tabs>
          <w:tab w:val="left" w:pos="653"/>
        </w:tabs>
        <w:spacing w:line="203" w:lineRule="exact"/>
        <w:ind w:left="652"/>
        <w:rPr>
          <w:sz w:val="18"/>
        </w:rPr>
      </w:pPr>
      <w:r>
        <w:rPr>
          <w:sz w:val="18"/>
        </w:rPr>
        <w:t>презентовање добијених</w:t>
      </w:r>
      <w:r>
        <w:rPr>
          <w:spacing w:val="-1"/>
          <w:sz w:val="18"/>
        </w:rPr>
        <w:t xml:space="preserve"> </w:t>
      </w:r>
      <w:r>
        <w:rPr>
          <w:sz w:val="18"/>
        </w:rPr>
        <w:t>резултата;</w:t>
      </w:r>
    </w:p>
    <w:p w:rsidR="005F701D" w:rsidRDefault="00AC6512">
      <w:pPr>
        <w:pStyle w:val="ListParagraph"/>
        <w:numPr>
          <w:ilvl w:val="0"/>
          <w:numId w:val="32"/>
        </w:numPr>
        <w:tabs>
          <w:tab w:val="left" w:pos="653"/>
        </w:tabs>
        <w:spacing w:line="203" w:lineRule="exact"/>
        <w:ind w:left="652"/>
        <w:rPr>
          <w:sz w:val="18"/>
        </w:rPr>
      </w:pPr>
      <w:r>
        <w:rPr>
          <w:sz w:val="18"/>
        </w:rPr>
        <w:t>документовање</w:t>
      </w:r>
      <w:r>
        <w:rPr>
          <w:spacing w:val="-1"/>
          <w:sz w:val="18"/>
        </w:rPr>
        <w:t xml:space="preserve"> </w:t>
      </w:r>
      <w:r>
        <w:rPr>
          <w:sz w:val="18"/>
        </w:rPr>
        <w:t>рада.</w:t>
      </w:r>
    </w:p>
    <w:p w:rsidR="005F701D" w:rsidRDefault="00AC6512">
      <w:pPr>
        <w:pStyle w:val="BodyText"/>
        <w:spacing w:line="235" w:lineRule="auto"/>
        <w:ind w:right="117"/>
      </w:pPr>
      <w:r>
        <w:t xml:space="preserve">За први, истраживачки део, постоје бројне могућности и ученици треба да </w:t>
      </w:r>
      <w:r>
        <w:rPr>
          <w:spacing w:val="-5"/>
        </w:rPr>
        <w:t xml:space="preserve">буду  </w:t>
      </w:r>
      <w:r>
        <w:t xml:space="preserve">упознати са њима и са начином на осно-  </w:t>
      </w:r>
      <w:r>
        <w:rPr>
          <w:spacing w:val="-4"/>
        </w:rPr>
        <w:t xml:space="preserve">ву </w:t>
      </w:r>
      <w:r>
        <w:t xml:space="preserve">чега се </w:t>
      </w:r>
      <w:r>
        <w:rPr>
          <w:spacing w:val="-3"/>
        </w:rPr>
        <w:t xml:space="preserve">бирају. </w:t>
      </w:r>
      <w:r>
        <w:t>Начин истр</w:t>
      </w:r>
      <w:r>
        <w:t xml:space="preserve">аживања у великој мери је повезан  са облашћу из </w:t>
      </w:r>
      <w:r>
        <w:rPr>
          <w:spacing w:val="-3"/>
        </w:rPr>
        <w:t xml:space="preserve">које </w:t>
      </w:r>
      <w:r>
        <w:t xml:space="preserve">је изборни програм (природне или друштвене </w:t>
      </w:r>
      <w:r>
        <w:rPr>
          <w:spacing w:val="-3"/>
        </w:rPr>
        <w:t xml:space="preserve">науке, </w:t>
      </w:r>
      <w:r>
        <w:t xml:space="preserve">уметност) и са темом </w:t>
      </w:r>
      <w:r>
        <w:rPr>
          <w:spacing w:val="-3"/>
        </w:rPr>
        <w:t xml:space="preserve">која </w:t>
      </w:r>
      <w:r>
        <w:t xml:space="preserve">сама по себи воде ка </w:t>
      </w:r>
      <w:r>
        <w:rPr>
          <w:spacing w:val="-3"/>
        </w:rPr>
        <w:t xml:space="preserve">некој </w:t>
      </w:r>
      <w:r>
        <w:t xml:space="preserve">врсти истраживања. Ученици се могу бавити: прикупљањем података из различитих истраживања и њихово </w:t>
      </w:r>
      <w:r>
        <w:t xml:space="preserve">упоређивање (на пример, ис- траживање </w:t>
      </w:r>
      <w:r>
        <w:rPr>
          <w:spacing w:val="-3"/>
        </w:rPr>
        <w:t xml:space="preserve">који </w:t>
      </w:r>
      <w:r>
        <w:t xml:space="preserve">су узори младима у различитим земљама); спро- вођење сопственог истраживања (на пример, прављење упитника </w:t>
      </w:r>
      <w:r>
        <w:rPr>
          <w:spacing w:val="-3"/>
        </w:rPr>
        <w:t xml:space="preserve">који </w:t>
      </w:r>
      <w:r>
        <w:t xml:space="preserve">испитује ставове </w:t>
      </w:r>
      <w:r>
        <w:rPr>
          <w:spacing w:val="-4"/>
        </w:rPr>
        <w:t xml:space="preserve">људи </w:t>
      </w:r>
      <w:r>
        <w:t>или спровођење анкетирања на</w:t>
      </w:r>
      <w:r>
        <w:rPr>
          <w:spacing w:val="-28"/>
        </w:rPr>
        <w:t xml:space="preserve"> </w:t>
      </w:r>
      <w:r>
        <w:t>изабра- ном узорку или пописивање броја жена и мушк</w:t>
      </w:r>
      <w:r>
        <w:t xml:space="preserve">араца на </w:t>
      </w:r>
      <w:r>
        <w:rPr>
          <w:spacing w:val="-3"/>
        </w:rPr>
        <w:t xml:space="preserve">руково- </w:t>
      </w:r>
      <w:r>
        <w:t xml:space="preserve">дећим функцијама у буџетским установама у месту </w:t>
      </w:r>
      <w:r>
        <w:rPr>
          <w:spacing w:val="-3"/>
        </w:rPr>
        <w:t xml:space="preserve">где </w:t>
      </w:r>
      <w:r>
        <w:t xml:space="preserve">живе, или прикупљање хидрометеоролошких података у последњој децени- ји...); понављање једноставних истраживања </w:t>
      </w:r>
      <w:r>
        <w:rPr>
          <w:spacing w:val="-3"/>
        </w:rPr>
        <w:t xml:space="preserve">које </w:t>
      </w:r>
      <w:r>
        <w:t>је рађено пре више деценија у истој средини и поређење добијених подат</w:t>
      </w:r>
      <w:r>
        <w:t xml:space="preserve">ака; припрема питања за одређену циљну групу ради утврђивања ни- воа знања у односу на испитивану тему (нпр. за ученике, настав- нике, родитеље) итд. Теме се могу обрађивати на локалном или </w:t>
      </w:r>
      <w:r>
        <w:rPr>
          <w:spacing w:val="-3"/>
        </w:rPr>
        <w:t xml:space="preserve">глобалном </w:t>
      </w:r>
      <w:r>
        <w:rPr>
          <w:spacing w:val="-5"/>
        </w:rPr>
        <w:t xml:space="preserve">нивоу, </w:t>
      </w:r>
      <w:r>
        <w:t xml:space="preserve">са </w:t>
      </w:r>
      <w:r>
        <w:rPr>
          <w:spacing w:val="-3"/>
        </w:rPr>
        <w:t xml:space="preserve">временском </w:t>
      </w:r>
      <w:r>
        <w:t>димензијом</w:t>
      </w:r>
      <w:r>
        <w:rPr>
          <w:spacing w:val="13"/>
        </w:rPr>
        <w:t xml:space="preserve"> </w:t>
      </w:r>
      <w:r>
        <w:t>(некад–сад).</w:t>
      </w:r>
    </w:p>
    <w:p w:rsidR="005F701D" w:rsidRDefault="00AC6512">
      <w:pPr>
        <w:pStyle w:val="BodyText"/>
        <w:spacing w:line="235" w:lineRule="auto"/>
        <w:ind w:right="117"/>
      </w:pPr>
      <w:r>
        <w:t xml:space="preserve">Договарање </w:t>
      </w:r>
      <w:r>
        <w:rPr>
          <w:spacing w:val="-4"/>
        </w:rPr>
        <w:t xml:space="preserve">око </w:t>
      </w:r>
      <w:r>
        <w:t xml:space="preserve">тога </w:t>
      </w:r>
      <w:r>
        <w:rPr>
          <w:spacing w:val="-4"/>
        </w:rPr>
        <w:t xml:space="preserve">како </w:t>
      </w:r>
      <w:r>
        <w:t xml:space="preserve">ће се тема истраживати може да траје више часова јер је ученицима потребно да се прво боље упо- знају са темом. Најчешће ће то бити </w:t>
      </w:r>
      <w:r>
        <w:rPr>
          <w:spacing w:val="-3"/>
        </w:rPr>
        <w:t xml:space="preserve">преко </w:t>
      </w:r>
      <w:r>
        <w:t xml:space="preserve">интернета али ученике треба упутити и на друге изворе као што су књиге или разговор  са неким </w:t>
      </w:r>
      <w:r>
        <w:rPr>
          <w:spacing w:val="-3"/>
        </w:rPr>
        <w:t xml:space="preserve">људима. </w:t>
      </w:r>
      <w:r>
        <w:t>На</w:t>
      </w:r>
      <w:r>
        <w:t xml:space="preserve">ставник пружа различите врсте помоћи и по- дршке ученицима најчешће кроз давање идеја </w:t>
      </w:r>
      <w:r>
        <w:rPr>
          <w:spacing w:val="-3"/>
        </w:rPr>
        <w:t xml:space="preserve">које </w:t>
      </w:r>
      <w:r>
        <w:t xml:space="preserve">они треба да развију и упознаје их са </w:t>
      </w:r>
      <w:r>
        <w:rPr>
          <w:i/>
          <w:spacing w:val="-3"/>
        </w:rPr>
        <w:t xml:space="preserve">Законом </w:t>
      </w:r>
      <w:r>
        <w:rPr>
          <w:i/>
        </w:rPr>
        <w:t>о слободном приступу информа- цијама од јавног значаја</w:t>
      </w:r>
      <w:r>
        <w:t xml:space="preserve">. Када се ученици определе </w:t>
      </w:r>
      <w:r>
        <w:rPr>
          <w:spacing w:val="-4"/>
        </w:rPr>
        <w:t xml:space="preserve">како </w:t>
      </w:r>
      <w:r>
        <w:t>ће истра- живати тему потребно је</w:t>
      </w:r>
      <w:r>
        <w:t xml:space="preserve"> припремити неки материјал, договорити се о динамици рада и подели задужења. У првом разреду и у раду на првој теми за очекивати је да ученици имају тешкоће у само- организовању истраживачког рада али се на тај начин унапређу- ју њихове вештине за рад у гр</w:t>
      </w:r>
      <w:r>
        <w:t xml:space="preserve">упи, за </w:t>
      </w:r>
      <w:r>
        <w:rPr>
          <w:spacing w:val="-3"/>
        </w:rPr>
        <w:t xml:space="preserve">комуникацију, </w:t>
      </w:r>
      <w:r>
        <w:t xml:space="preserve">за баратање подацима и друга знања, ставови и вештине </w:t>
      </w:r>
      <w:r>
        <w:rPr>
          <w:spacing w:val="-3"/>
        </w:rPr>
        <w:t xml:space="preserve">које </w:t>
      </w:r>
      <w:r>
        <w:t>су део општих и међупредметних</w:t>
      </w:r>
      <w:r>
        <w:rPr>
          <w:spacing w:val="-1"/>
        </w:rPr>
        <w:t xml:space="preserve"> </w:t>
      </w:r>
      <w:r>
        <w:t>компетенција.</w:t>
      </w:r>
    </w:p>
    <w:p w:rsidR="005F701D" w:rsidRDefault="005F701D">
      <w:pPr>
        <w:spacing w:line="235" w:lineRule="auto"/>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106" w:line="235" w:lineRule="auto"/>
        <w:ind w:right="38"/>
        <w:jc w:val="right"/>
      </w:pPr>
      <w:r>
        <w:rPr>
          <w:spacing w:val="-3"/>
        </w:rPr>
        <w:lastRenderedPageBreak/>
        <w:t xml:space="preserve">Након </w:t>
      </w:r>
      <w:r>
        <w:t xml:space="preserve">тога, ученици спроводе истраживање </w:t>
      </w:r>
      <w:r>
        <w:rPr>
          <w:spacing w:val="-3"/>
        </w:rPr>
        <w:t>које</w:t>
      </w:r>
      <w:r>
        <w:rPr>
          <w:spacing w:val="8"/>
        </w:rPr>
        <w:t xml:space="preserve"> </w:t>
      </w:r>
      <w:r>
        <w:t>је  најче- шће</w:t>
      </w:r>
      <w:r>
        <w:rPr>
          <w:spacing w:val="31"/>
        </w:rPr>
        <w:t xml:space="preserve"> </w:t>
      </w:r>
      <w:r>
        <w:t>ван</w:t>
      </w:r>
      <w:r>
        <w:rPr>
          <w:spacing w:val="31"/>
        </w:rPr>
        <w:t xml:space="preserve"> </w:t>
      </w:r>
      <w:r>
        <w:rPr>
          <w:spacing w:val="-3"/>
        </w:rPr>
        <w:t>школе,</w:t>
      </w:r>
      <w:r>
        <w:rPr>
          <w:spacing w:val="31"/>
        </w:rPr>
        <w:t xml:space="preserve"> </w:t>
      </w:r>
      <w:r>
        <w:t>што</w:t>
      </w:r>
      <w:r>
        <w:rPr>
          <w:spacing w:val="31"/>
        </w:rPr>
        <w:t xml:space="preserve"> </w:t>
      </w:r>
      <w:r>
        <w:t>подразумева</w:t>
      </w:r>
      <w:r>
        <w:rPr>
          <w:spacing w:val="31"/>
        </w:rPr>
        <w:t xml:space="preserve"> </w:t>
      </w:r>
      <w:r>
        <w:t>одлазак</w:t>
      </w:r>
      <w:r>
        <w:rPr>
          <w:spacing w:val="31"/>
        </w:rPr>
        <w:t xml:space="preserve"> </w:t>
      </w:r>
      <w:r>
        <w:t>у</w:t>
      </w:r>
      <w:r>
        <w:rPr>
          <w:spacing w:val="31"/>
        </w:rPr>
        <w:t xml:space="preserve"> </w:t>
      </w:r>
      <w:r>
        <w:t>библиотеке,</w:t>
      </w:r>
      <w:r>
        <w:rPr>
          <w:spacing w:val="31"/>
        </w:rPr>
        <w:t xml:space="preserve"> </w:t>
      </w:r>
      <w:r>
        <w:t>музеје, одговарајуће</w:t>
      </w:r>
      <w:r>
        <w:rPr>
          <w:spacing w:val="23"/>
        </w:rPr>
        <w:t xml:space="preserve"> </w:t>
      </w:r>
      <w:r>
        <w:t>институције,</w:t>
      </w:r>
      <w:r>
        <w:rPr>
          <w:spacing w:val="23"/>
        </w:rPr>
        <w:t xml:space="preserve"> </w:t>
      </w:r>
      <w:r>
        <w:t>рад</w:t>
      </w:r>
      <w:r>
        <w:rPr>
          <w:spacing w:val="23"/>
        </w:rPr>
        <w:t xml:space="preserve"> </w:t>
      </w:r>
      <w:r>
        <w:t>на</w:t>
      </w:r>
      <w:r>
        <w:rPr>
          <w:spacing w:val="23"/>
        </w:rPr>
        <w:t xml:space="preserve"> </w:t>
      </w:r>
      <w:r>
        <w:rPr>
          <w:spacing w:val="-4"/>
        </w:rPr>
        <w:t>рачунару,</w:t>
      </w:r>
      <w:r>
        <w:rPr>
          <w:spacing w:val="23"/>
        </w:rPr>
        <w:t xml:space="preserve"> </w:t>
      </w:r>
      <w:r>
        <w:t>разговор</w:t>
      </w:r>
      <w:r>
        <w:rPr>
          <w:spacing w:val="23"/>
        </w:rPr>
        <w:t xml:space="preserve"> </w:t>
      </w:r>
      <w:r>
        <w:t>с</w:t>
      </w:r>
      <w:r>
        <w:rPr>
          <w:spacing w:val="23"/>
        </w:rPr>
        <w:t xml:space="preserve"> </w:t>
      </w:r>
      <w:r>
        <w:rPr>
          <w:spacing w:val="-3"/>
        </w:rPr>
        <w:t>људима</w:t>
      </w:r>
      <w:r>
        <w:rPr>
          <w:spacing w:val="23"/>
        </w:rPr>
        <w:t xml:space="preserve"> </w:t>
      </w:r>
      <w:r>
        <w:t>и др.</w:t>
      </w:r>
      <w:r>
        <w:rPr>
          <w:spacing w:val="20"/>
        </w:rPr>
        <w:t xml:space="preserve"> </w:t>
      </w:r>
      <w:r>
        <w:t>Треба</w:t>
      </w:r>
      <w:r>
        <w:rPr>
          <w:spacing w:val="20"/>
        </w:rPr>
        <w:t xml:space="preserve"> </w:t>
      </w:r>
      <w:r>
        <w:t>имати</w:t>
      </w:r>
      <w:r>
        <w:rPr>
          <w:spacing w:val="20"/>
        </w:rPr>
        <w:t xml:space="preserve"> </w:t>
      </w:r>
      <w:r>
        <w:t>у</w:t>
      </w:r>
      <w:r>
        <w:rPr>
          <w:spacing w:val="20"/>
        </w:rPr>
        <w:t xml:space="preserve"> </w:t>
      </w:r>
      <w:r>
        <w:t>виду</w:t>
      </w:r>
      <w:r>
        <w:rPr>
          <w:spacing w:val="20"/>
        </w:rPr>
        <w:t xml:space="preserve"> </w:t>
      </w:r>
      <w:r>
        <w:t>да</w:t>
      </w:r>
      <w:r>
        <w:rPr>
          <w:spacing w:val="20"/>
        </w:rPr>
        <w:t xml:space="preserve"> </w:t>
      </w:r>
      <w:r>
        <w:t>ће</w:t>
      </w:r>
      <w:r>
        <w:rPr>
          <w:spacing w:val="20"/>
        </w:rPr>
        <w:t xml:space="preserve"> </w:t>
      </w:r>
      <w:r>
        <w:t>у</w:t>
      </w:r>
      <w:r>
        <w:rPr>
          <w:spacing w:val="20"/>
        </w:rPr>
        <w:t xml:space="preserve"> </w:t>
      </w:r>
      <w:r>
        <w:t>неким</w:t>
      </w:r>
      <w:r>
        <w:rPr>
          <w:spacing w:val="20"/>
        </w:rPr>
        <w:t xml:space="preserve"> </w:t>
      </w:r>
      <w:r>
        <w:t>случајевима</w:t>
      </w:r>
      <w:r>
        <w:rPr>
          <w:spacing w:val="20"/>
        </w:rPr>
        <w:t xml:space="preserve"> </w:t>
      </w:r>
      <w:r>
        <w:t>бити</w:t>
      </w:r>
      <w:r>
        <w:rPr>
          <w:spacing w:val="20"/>
        </w:rPr>
        <w:t xml:space="preserve"> </w:t>
      </w:r>
      <w:r>
        <w:t>потреб- но</w:t>
      </w:r>
      <w:r>
        <w:rPr>
          <w:spacing w:val="22"/>
        </w:rPr>
        <w:t xml:space="preserve"> </w:t>
      </w:r>
      <w:r>
        <w:t>да</w:t>
      </w:r>
      <w:r>
        <w:rPr>
          <w:spacing w:val="22"/>
        </w:rPr>
        <w:t xml:space="preserve"> </w:t>
      </w:r>
      <w:r>
        <w:t>ученици</w:t>
      </w:r>
      <w:r>
        <w:rPr>
          <w:spacing w:val="22"/>
        </w:rPr>
        <w:t xml:space="preserve"> </w:t>
      </w:r>
      <w:r>
        <w:t>осмисле</w:t>
      </w:r>
      <w:r>
        <w:rPr>
          <w:spacing w:val="22"/>
        </w:rPr>
        <w:t xml:space="preserve"> </w:t>
      </w:r>
      <w:r>
        <w:t>неку</w:t>
      </w:r>
      <w:r>
        <w:rPr>
          <w:spacing w:val="22"/>
        </w:rPr>
        <w:t xml:space="preserve"> </w:t>
      </w:r>
      <w:r>
        <w:t>врсту</w:t>
      </w:r>
      <w:r>
        <w:rPr>
          <w:spacing w:val="22"/>
        </w:rPr>
        <w:t xml:space="preserve"> </w:t>
      </w:r>
      <w:r>
        <w:t>инструмента</w:t>
      </w:r>
      <w:r>
        <w:rPr>
          <w:spacing w:val="22"/>
        </w:rPr>
        <w:t xml:space="preserve"> </w:t>
      </w:r>
      <w:r>
        <w:t>за</w:t>
      </w:r>
      <w:r>
        <w:rPr>
          <w:spacing w:val="22"/>
        </w:rPr>
        <w:t xml:space="preserve"> </w:t>
      </w:r>
      <w:r>
        <w:t>истраживање (нпр.</w:t>
      </w:r>
      <w:r>
        <w:rPr>
          <w:spacing w:val="21"/>
        </w:rPr>
        <w:t xml:space="preserve"> </w:t>
      </w:r>
      <w:r>
        <w:t>кратки</w:t>
      </w:r>
      <w:r>
        <w:rPr>
          <w:spacing w:val="21"/>
        </w:rPr>
        <w:t xml:space="preserve"> </w:t>
      </w:r>
      <w:r>
        <w:t>упитник,</w:t>
      </w:r>
      <w:r>
        <w:rPr>
          <w:spacing w:val="21"/>
        </w:rPr>
        <w:t xml:space="preserve"> </w:t>
      </w:r>
      <w:r>
        <w:rPr>
          <w:spacing w:val="-3"/>
        </w:rPr>
        <w:t>интервју,</w:t>
      </w:r>
      <w:r>
        <w:rPr>
          <w:spacing w:val="21"/>
        </w:rPr>
        <w:t xml:space="preserve"> </w:t>
      </w:r>
      <w:r>
        <w:t>чек</w:t>
      </w:r>
      <w:r>
        <w:rPr>
          <w:spacing w:val="21"/>
        </w:rPr>
        <w:t xml:space="preserve"> </w:t>
      </w:r>
      <w:r>
        <w:t>листа),</w:t>
      </w:r>
      <w:r>
        <w:rPr>
          <w:spacing w:val="21"/>
        </w:rPr>
        <w:t xml:space="preserve"> </w:t>
      </w:r>
      <w:r>
        <w:t>али</w:t>
      </w:r>
      <w:r>
        <w:rPr>
          <w:spacing w:val="21"/>
        </w:rPr>
        <w:t xml:space="preserve"> </w:t>
      </w:r>
      <w:r>
        <w:t>у</w:t>
      </w:r>
      <w:r>
        <w:rPr>
          <w:spacing w:val="21"/>
        </w:rPr>
        <w:t xml:space="preserve"> </w:t>
      </w:r>
      <w:r>
        <w:t>многим</w:t>
      </w:r>
      <w:r>
        <w:rPr>
          <w:spacing w:val="21"/>
        </w:rPr>
        <w:t xml:space="preserve"> </w:t>
      </w:r>
      <w:r>
        <w:t>случа- јевима</w:t>
      </w:r>
      <w:r>
        <w:rPr>
          <w:spacing w:val="15"/>
        </w:rPr>
        <w:t xml:space="preserve"> </w:t>
      </w:r>
      <w:r>
        <w:t>истраживање</w:t>
      </w:r>
      <w:r>
        <w:rPr>
          <w:spacing w:val="15"/>
        </w:rPr>
        <w:t xml:space="preserve"> </w:t>
      </w:r>
      <w:r>
        <w:t>ће</w:t>
      </w:r>
      <w:r>
        <w:rPr>
          <w:spacing w:val="15"/>
        </w:rPr>
        <w:t xml:space="preserve"> </w:t>
      </w:r>
      <w:r>
        <w:t>заправо</w:t>
      </w:r>
      <w:r>
        <w:rPr>
          <w:spacing w:val="15"/>
        </w:rPr>
        <w:t xml:space="preserve"> </w:t>
      </w:r>
      <w:r>
        <w:t>бити</w:t>
      </w:r>
      <w:r>
        <w:rPr>
          <w:spacing w:val="15"/>
        </w:rPr>
        <w:t xml:space="preserve"> </w:t>
      </w:r>
      <w:r>
        <w:t>проналажење</w:t>
      </w:r>
      <w:r>
        <w:rPr>
          <w:spacing w:val="15"/>
        </w:rPr>
        <w:t xml:space="preserve"> </w:t>
      </w:r>
      <w:r>
        <w:t>резултата</w:t>
      </w:r>
      <w:r>
        <w:rPr>
          <w:spacing w:val="15"/>
        </w:rPr>
        <w:t xml:space="preserve"> </w:t>
      </w:r>
      <w:r>
        <w:t xml:space="preserve">већ обављених истраживања или прикупљање података </w:t>
      </w:r>
      <w:r>
        <w:rPr>
          <w:spacing w:val="-3"/>
        </w:rPr>
        <w:t>који</w:t>
      </w:r>
      <w:r>
        <w:rPr>
          <w:spacing w:val="-7"/>
        </w:rPr>
        <w:t xml:space="preserve"> </w:t>
      </w:r>
      <w:r>
        <w:t>су</w:t>
      </w:r>
      <w:r>
        <w:rPr>
          <w:spacing w:val="35"/>
        </w:rPr>
        <w:t xml:space="preserve"> </w:t>
      </w:r>
      <w:r>
        <w:t>део стандардних процедура неких институција (званични</w:t>
      </w:r>
      <w:r>
        <w:rPr>
          <w:spacing w:val="6"/>
        </w:rPr>
        <w:t xml:space="preserve"> </w:t>
      </w:r>
      <w:r>
        <w:t>сајтови</w:t>
      </w:r>
      <w:r>
        <w:rPr>
          <w:spacing w:val="18"/>
        </w:rPr>
        <w:t xml:space="preserve"> </w:t>
      </w:r>
      <w:r>
        <w:t>ре- презентативних установа за област). За успешно</w:t>
      </w:r>
      <w:r>
        <w:rPr>
          <w:spacing w:val="20"/>
        </w:rPr>
        <w:t xml:space="preserve"> </w:t>
      </w:r>
      <w:r>
        <w:t>спровођење</w:t>
      </w:r>
      <w:r>
        <w:rPr>
          <w:spacing w:val="2"/>
        </w:rPr>
        <w:t xml:space="preserve"> </w:t>
      </w:r>
      <w:r>
        <w:t>ови</w:t>
      </w:r>
      <w:r>
        <w:t>х активности</w:t>
      </w:r>
      <w:r>
        <w:rPr>
          <w:spacing w:val="25"/>
        </w:rPr>
        <w:t xml:space="preserve"> </w:t>
      </w:r>
      <w:r>
        <w:t>изузетно</w:t>
      </w:r>
      <w:r>
        <w:rPr>
          <w:spacing w:val="25"/>
        </w:rPr>
        <w:t xml:space="preserve"> </w:t>
      </w:r>
      <w:r>
        <w:t>је</w:t>
      </w:r>
      <w:r>
        <w:rPr>
          <w:spacing w:val="25"/>
        </w:rPr>
        <w:t xml:space="preserve"> </w:t>
      </w:r>
      <w:r>
        <w:t>важно</w:t>
      </w:r>
      <w:r>
        <w:rPr>
          <w:spacing w:val="25"/>
        </w:rPr>
        <w:t xml:space="preserve"> </w:t>
      </w:r>
      <w:r>
        <w:t>да</w:t>
      </w:r>
      <w:r>
        <w:rPr>
          <w:spacing w:val="25"/>
        </w:rPr>
        <w:t xml:space="preserve"> </w:t>
      </w:r>
      <w:r>
        <w:t>се</w:t>
      </w:r>
      <w:r>
        <w:rPr>
          <w:spacing w:val="25"/>
        </w:rPr>
        <w:t xml:space="preserve"> </w:t>
      </w:r>
      <w:r>
        <w:t>унапред</w:t>
      </w:r>
      <w:r>
        <w:rPr>
          <w:spacing w:val="25"/>
        </w:rPr>
        <w:t xml:space="preserve"> </w:t>
      </w:r>
      <w:r>
        <w:t>одреде</w:t>
      </w:r>
      <w:r>
        <w:rPr>
          <w:spacing w:val="25"/>
        </w:rPr>
        <w:t xml:space="preserve"> </w:t>
      </w:r>
      <w:r>
        <w:t>задужења</w:t>
      </w:r>
      <w:r>
        <w:rPr>
          <w:spacing w:val="25"/>
        </w:rPr>
        <w:t xml:space="preserve"> </w:t>
      </w:r>
      <w:r>
        <w:t>и одговорност</w:t>
      </w:r>
      <w:r>
        <w:rPr>
          <w:spacing w:val="31"/>
        </w:rPr>
        <w:t xml:space="preserve"> </w:t>
      </w:r>
      <w:r>
        <w:rPr>
          <w:spacing w:val="-3"/>
        </w:rPr>
        <w:t>сваког</w:t>
      </w:r>
      <w:r>
        <w:rPr>
          <w:spacing w:val="31"/>
        </w:rPr>
        <w:t xml:space="preserve"> </w:t>
      </w:r>
      <w:r>
        <w:t>члана</w:t>
      </w:r>
      <w:r>
        <w:rPr>
          <w:spacing w:val="31"/>
        </w:rPr>
        <w:t xml:space="preserve"> </w:t>
      </w:r>
      <w:r>
        <w:t>групе.</w:t>
      </w:r>
      <w:r>
        <w:rPr>
          <w:spacing w:val="31"/>
        </w:rPr>
        <w:t xml:space="preserve"> </w:t>
      </w:r>
      <w:r>
        <w:t>На</w:t>
      </w:r>
      <w:r>
        <w:rPr>
          <w:spacing w:val="31"/>
        </w:rPr>
        <w:t xml:space="preserve"> </w:t>
      </w:r>
      <w:r>
        <w:t>часу</w:t>
      </w:r>
      <w:r>
        <w:rPr>
          <w:spacing w:val="31"/>
        </w:rPr>
        <w:t xml:space="preserve"> </w:t>
      </w:r>
      <w:r>
        <w:t>ученици</w:t>
      </w:r>
      <w:r>
        <w:rPr>
          <w:spacing w:val="31"/>
        </w:rPr>
        <w:t xml:space="preserve"> </w:t>
      </w:r>
      <w:r>
        <w:t>представљају једни</w:t>
      </w:r>
      <w:r>
        <w:rPr>
          <w:spacing w:val="17"/>
        </w:rPr>
        <w:t xml:space="preserve"> </w:t>
      </w:r>
      <w:r>
        <w:t>другима</w:t>
      </w:r>
      <w:r>
        <w:rPr>
          <w:spacing w:val="17"/>
        </w:rPr>
        <w:t xml:space="preserve"> </w:t>
      </w:r>
      <w:r>
        <w:t>унутар</w:t>
      </w:r>
      <w:r>
        <w:rPr>
          <w:spacing w:val="17"/>
        </w:rPr>
        <w:t xml:space="preserve"> </w:t>
      </w:r>
      <w:r>
        <w:t>мале</w:t>
      </w:r>
      <w:r>
        <w:rPr>
          <w:spacing w:val="17"/>
        </w:rPr>
        <w:t xml:space="preserve"> </w:t>
      </w:r>
      <w:r>
        <w:t>групе</w:t>
      </w:r>
      <w:r>
        <w:rPr>
          <w:spacing w:val="17"/>
        </w:rPr>
        <w:t xml:space="preserve"> </w:t>
      </w:r>
      <w:r>
        <w:t>шта</w:t>
      </w:r>
      <w:r>
        <w:rPr>
          <w:spacing w:val="17"/>
        </w:rPr>
        <w:t xml:space="preserve"> </w:t>
      </w:r>
      <w:r>
        <w:t>јесу</w:t>
      </w:r>
      <w:r>
        <w:rPr>
          <w:spacing w:val="17"/>
        </w:rPr>
        <w:t xml:space="preserve"> </w:t>
      </w:r>
      <w:r>
        <w:t>или</w:t>
      </w:r>
      <w:r>
        <w:rPr>
          <w:spacing w:val="17"/>
        </w:rPr>
        <w:t xml:space="preserve"> </w:t>
      </w:r>
      <w:r>
        <w:t>шта</w:t>
      </w:r>
      <w:r>
        <w:rPr>
          <w:spacing w:val="17"/>
        </w:rPr>
        <w:t xml:space="preserve"> </w:t>
      </w:r>
      <w:r>
        <w:t>нису</w:t>
      </w:r>
      <w:r>
        <w:rPr>
          <w:spacing w:val="17"/>
        </w:rPr>
        <w:t xml:space="preserve"> </w:t>
      </w:r>
      <w:r>
        <w:rPr>
          <w:spacing w:val="-3"/>
        </w:rPr>
        <w:t>од</w:t>
      </w:r>
      <w:r>
        <w:rPr>
          <w:spacing w:val="17"/>
        </w:rPr>
        <w:t xml:space="preserve"> </w:t>
      </w:r>
      <w:r>
        <w:t>пла- нираног</w:t>
      </w:r>
      <w:r>
        <w:rPr>
          <w:spacing w:val="20"/>
        </w:rPr>
        <w:t xml:space="preserve"> </w:t>
      </w:r>
      <w:r>
        <w:t>урадили,</w:t>
      </w:r>
      <w:r>
        <w:rPr>
          <w:spacing w:val="20"/>
        </w:rPr>
        <w:t xml:space="preserve"> </w:t>
      </w:r>
      <w:r>
        <w:t>размењују</w:t>
      </w:r>
      <w:r>
        <w:rPr>
          <w:spacing w:val="20"/>
        </w:rPr>
        <w:t xml:space="preserve"> </w:t>
      </w:r>
      <w:r>
        <w:t>мишљење</w:t>
      </w:r>
      <w:r>
        <w:rPr>
          <w:spacing w:val="20"/>
        </w:rPr>
        <w:t xml:space="preserve"> </w:t>
      </w:r>
      <w:r>
        <w:t>и</w:t>
      </w:r>
      <w:r>
        <w:rPr>
          <w:spacing w:val="20"/>
        </w:rPr>
        <w:t xml:space="preserve"> </w:t>
      </w:r>
      <w:r>
        <w:t>планирају</w:t>
      </w:r>
      <w:r>
        <w:rPr>
          <w:spacing w:val="20"/>
        </w:rPr>
        <w:t xml:space="preserve"> </w:t>
      </w:r>
      <w:r>
        <w:t>даље</w:t>
      </w:r>
      <w:r>
        <w:rPr>
          <w:spacing w:val="20"/>
        </w:rPr>
        <w:t xml:space="preserve"> </w:t>
      </w:r>
      <w:r>
        <w:rPr>
          <w:spacing w:val="-3"/>
        </w:rPr>
        <w:t>кораке.</w:t>
      </w:r>
      <w:r>
        <w:t xml:space="preserve"> </w:t>
      </w:r>
      <w:r>
        <w:rPr>
          <w:spacing w:val="-6"/>
        </w:rPr>
        <w:t xml:space="preserve">Током </w:t>
      </w:r>
      <w:r>
        <w:t xml:space="preserve">свих истраживачких активности у </w:t>
      </w:r>
      <w:r>
        <w:rPr>
          <w:spacing w:val="-3"/>
        </w:rPr>
        <w:t>свакој</w:t>
      </w:r>
      <w:r>
        <w:rPr>
          <w:spacing w:val="5"/>
        </w:rPr>
        <w:t xml:space="preserve"> </w:t>
      </w:r>
      <w:r>
        <w:t>групи</w:t>
      </w:r>
      <w:r>
        <w:rPr>
          <w:spacing w:val="42"/>
        </w:rPr>
        <w:t xml:space="preserve"> </w:t>
      </w:r>
      <w:r>
        <w:t>ученици воде</w:t>
      </w:r>
      <w:r>
        <w:rPr>
          <w:spacing w:val="25"/>
        </w:rPr>
        <w:t xml:space="preserve"> </w:t>
      </w:r>
      <w:r>
        <w:t>рачуна</w:t>
      </w:r>
      <w:r>
        <w:rPr>
          <w:spacing w:val="25"/>
        </w:rPr>
        <w:t xml:space="preserve"> </w:t>
      </w:r>
      <w:r>
        <w:t>о</w:t>
      </w:r>
      <w:r>
        <w:rPr>
          <w:spacing w:val="23"/>
        </w:rPr>
        <w:t xml:space="preserve"> </w:t>
      </w:r>
      <w:r>
        <w:t>документовању</w:t>
      </w:r>
      <w:r>
        <w:rPr>
          <w:spacing w:val="25"/>
        </w:rPr>
        <w:t xml:space="preserve"> </w:t>
      </w:r>
      <w:r>
        <w:t>рада.</w:t>
      </w:r>
      <w:r>
        <w:rPr>
          <w:spacing w:val="23"/>
        </w:rPr>
        <w:t xml:space="preserve"> </w:t>
      </w:r>
      <w:r>
        <w:rPr>
          <w:spacing w:val="-7"/>
        </w:rPr>
        <w:t>То</w:t>
      </w:r>
      <w:r>
        <w:rPr>
          <w:spacing w:val="23"/>
        </w:rPr>
        <w:t xml:space="preserve"> </w:t>
      </w:r>
      <w:r>
        <w:t>се</w:t>
      </w:r>
      <w:r>
        <w:rPr>
          <w:spacing w:val="25"/>
        </w:rPr>
        <w:t xml:space="preserve"> </w:t>
      </w:r>
      <w:r>
        <w:t>постиже</w:t>
      </w:r>
      <w:r>
        <w:rPr>
          <w:spacing w:val="25"/>
        </w:rPr>
        <w:t xml:space="preserve"> </w:t>
      </w:r>
      <w:r>
        <w:t>на</w:t>
      </w:r>
      <w:r>
        <w:rPr>
          <w:spacing w:val="23"/>
        </w:rPr>
        <w:t xml:space="preserve"> </w:t>
      </w:r>
      <w:r>
        <w:t>различите начине:</w:t>
      </w:r>
      <w:r>
        <w:rPr>
          <w:spacing w:val="12"/>
        </w:rPr>
        <w:t xml:space="preserve"> </w:t>
      </w:r>
      <w:r>
        <w:t>путем</w:t>
      </w:r>
      <w:r>
        <w:rPr>
          <w:spacing w:val="12"/>
        </w:rPr>
        <w:t xml:space="preserve"> </w:t>
      </w:r>
      <w:r>
        <w:t>фотографија,</w:t>
      </w:r>
      <w:r>
        <w:rPr>
          <w:spacing w:val="12"/>
        </w:rPr>
        <w:t xml:space="preserve"> </w:t>
      </w:r>
      <w:r>
        <w:t>видео</w:t>
      </w:r>
      <w:r>
        <w:rPr>
          <w:spacing w:val="12"/>
        </w:rPr>
        <w:t xml:space="preserve"> </w:t>
      </w:r>
      <w:r>
        <w:t>снимака</w:t>
      </w:r>
      <w:r>
        <w:rPr>
          <w:spacing w:val="12"/>
        </w:rPr>
        <w:t xml:space="preserve"> </w:t>
      </w:r>
      <w:r>
        <w:t>или</w:t>
      </w:r>
      <w:r>
        <w:rPr>
          <w:spacing w:val="12"/>
        </w:rPr>
        <w:t xml:space="preserve"> </w:t>
      </w:r>
      <w:r>
        <w:t>у</w:t>
      </w:r>
      <w:r>
        <w:rPr>
          <w:spacing w:val="12"/>
        </w:rPr>
        <w:t xml:space="preserve"> </w:t>
      </w:r>
      <w:r>
        <w:rPr>
          <w:spacing w:val="-3"/>
        </w:rPr>
        <w:t>краткој</w:t>
      </w:r>
      <w:r>
        <w:rPr>
          <w:spacing w:val="12"/>
        </w:rPr>
        <w:t xml:space="preserve"> </w:t>
      </w:r>
      <w:r>
        <w:t>писаној форми</w:t>
      </w:r>
      <w:r>
        <w:rPr>
          <w:spacing w:val="-7"/>
        </w:rPr>
        <w:t xml:space="preserve"> </w:t>
      </w:r>
      <w:r>
        <w:t>(ученици</w:t>
      </w:r>
      <w:r>
        <w:rPr>
          <w:spacing w:val="-7"/>
        </w:rPr>
        <w:t xml:space="preserve"> </w:t>
      </w:r>
      <w:r>
        <w:t>могу</w:t>
      </w:r>
      <w:r>
        <w:rPr>
          <w:spacing w:val="-7"/>
        </w:rPr>
        <w:t xml:space="preserve"> </w:t>
      </w:r>
      <w:r>
        <w:t>да</w:t>
      </w:r>
      <w:r>
        <w:rPr>
          <w:spacing w:val="-7"/>
        </w:rPr>
        <w:t xml:space="preserve"> </w:t>
      </w:r>
      <w:r>
        <w:t>направе</w:t>
      </w:r>
      <w:r>
        <w:rPr>
          <w:spacing w:val="-7"/>
        </w:rPr>
        <w:t xml:space="preserve"> </w:t>
      </w:r>
      <w:r>
        <w:t>и</w:t>
      </w:r>
      <w:r>
        <w:rPr>
          <w:spacing w:val="-7"/>
        </w:rPr>
        <w:t xml:space="preserve"> </w:t>
      </w:r>
      <w:r>
        <w:t>формулар,</w:t>
      </w:r>
      <w:r>
        <w:rPr>
          <w:spacing w:val="-7"/>
        </w:rPr>
        <w:t xml:space="preserve"> </w:t>
      </w:r>
      <w:r>
        <w:t>неку</w:t>
      </w:r>
      <w:r>
        <w:rPr>
          <w:spacing w:val="-7"/>
        </w:rPr>
        <w:t xml:space="preserve"> </w:t>
      </w:r>
      <w:r>
        <w:t>врсту</w:t>
      </w:r>
      <w:r>
        <w:rPr>
          <w:spacing w:val="-7"/>
        </w:rPr>
        <w:t xml:space="preserve"> </w:t>
      </w:r>
      <w:r>
        <w:t>чек</w:t>
      </w:r>
      <w:r>
        <w:rPr>
          <w:spacing w:val="-7"/>
        </w:rPr>
        <w:t xml:space="preserve"> </w:t>
      </w:r>
      <w:r>
        <w:t>листе</w:t>
      </w:r>
      <w:r>
        <w:rPr>
          <w:spacing w:val="-1"/>
        </w:rPr>
        <w:t xml:space="preserve"> </w:t>
      </w:r>
      <w:r>
        <w:t>и слично). У ту</w:t>
      </w:r>
      <w:r>
        <w:t xml:space="preserve"> сврху ученици могу користити мобилне</w:t>
      </w:r>
      <w:r>
        <w:rPr>
          <w:spacing w:val="-22"/>
        </w:rPr>
        <w:t xml:space="preserve"> </w:t>
      </w:r>
      <w:r>
        <w:t>телефоне.</w:t>
      </w:r>
    </w:p>
    <w:p w:rsidR="005F701D" w:rsidRDefault="00AC6512">
      <w:pPr>
        <w:pStyle w:val="BodyText"/>
        <w:spacing w:line="235" w:lineRule="auto"/>
        <w:ind w:right="38"/>
      </w:pPr>
      <w:r>
        <w:t>Број часова за истраживачку фазу теме одређује се у складу са сложеношћу захтева и доступношћу података. Треба имати у виду да 4 часа заправо значи да ће ученици имати четири недеље за рад на терену што је са</w:t>
      </w:r>
      <w:r>
        <w:t xml:space="preserve">свим довољно за многа истраживања. </w:t>
      </w:r>
      <w:r>
        <w:rPr>
          <w:spacing w:val="-3"/>
        </w:rPr>
        <w:t xml:space="preserve">Тешкоће </w:t>
      </w:r>
      <w:r>
        <w:t xml:space="preserve">са којима се ученици сусрећу </w:t>
      </w:r>
      <w:r>
        <w:rPr>
          <w:spacing w:val="-4"/>
        </w:rPr>
        <w:t xml:space="preserve">током </w:t>
      </w:r>
      <w:r>
        <w:t xml:space="preserve">сакупљања подата- ка могу бити </w:t>
      </w:r>
      <w:r>
        <w:rPr>
          <w:spacing w:val="-3"/>
        </w:rPr>
        <w:t xml:space="preserve">од </w:t>
      </w:r>
      <w:r>
        <w:t>значаја за истраживање и обавезно их треба за- бележити (нпр. у записнику треба навести да је утврђено да се у Србији не мери неки састојак у во</w:t>
      </w:r>
      <w:r>
        <w:t xml:space="preserve">ди за пиће, или да је у општини изгубљена документација о рођеним и умрлим </w:t>
      </w:r>
      <w:r>
        <w:rPr>
          <w:spacing w:val="-3"/>
        </w:rPr>
        <w:t xml:space="preserve">људима </w:t>
      </w:r>
      <w:r>
        <w:t xml:space="preserve">из 19. века, да нека институција не жели да да </w:t>
      </w:r>
      <w:r>
        <w:rPr>
          <w:spacing w:val="-3"/>
        </w:rPr>
        <w:t xml:space="preserve">податке </w:t>
      </w:r>
      <w:r>
        <w:t>и</w:t>
      </w:r>
      <w:r>
        <w:rPr>
          <w:spacing w:val="-3"/>
        </w:rPr>
        <w:t xml:space="preserve"> </w:t>
      </w:r>
      <w:r>
        <w:t>др.).</w:t>
      </w:r>
    </w:p>
    <w:p w:rsidR="005F701D" w:rsidRDefault="00AC6512">
      <w:pPr>
        <w:pStyle w:val="BodyText"/>
        <w:spacing w:line="235" w:lineRule="auto"/>
        <w:ind w:right="38"/>
      </w:pPr>
      <w:r>
        <w:t xml:space="preserve">Када ученици прикупе податке подразумева се њихова об- рада која може бити квалитативна и/или квантитативна. Анализа прикупљених података не треба да буде много сложена али треба да обезбеди увид у добијене резултате. Наставник прати на који начин ученици </w:t>
      </w:r>
      <w:r>
        <w:t>обрађују податке и пружи им помоћ и подстиче их да резултате обрађују употребом компјутерских програма.</w:t>
      </w:r>
    </w:p>
    <w:p w:rsidR="005F701D" w:rsidRDefault="00AC6512">
      <w:pPr>
        <w:pStyle w:val="BodyText"/>
        <w:spacing w:line="235" w:lineRule="auto"/>
        <w:ind w:right="38"/>
      </w:pPr>
      <w:r>
        <w:t xml:space="preserve">На крају истраживања ученици припремају кратак извештај о раду на теми и презентацију о добијеним резултатима. </w:t>
      </w:r>
      <w:r>
        <w:rPr>
          <w:spacing w:val="-3"/>
        </w:rPr>
        <w:t xml:space="preserve">Након </w:t>
      </w:r>
      <w:r>
        <w:t>представља свих презентација учениц</w:t>
      </w:r>
      <w:r>
        <w:t xml:space="preserve">и започињу разговор и до- говарање </w:t>
      </w:r>
      <w:r>
        <w:rPr>
          <w:spacing w:val="-3"/>
        </w:rPr>
        <w:t xml:space="preserve">који </w:t>
      </w:r>
      <w:r>
        <w:t xml:space="preserve">резултат ће бити основ на </w:t>
      </w:r>
      <w:r>
        <w:rPr>
          <w:spacing w:val="-4"/>
        </w:rPr>
        <w:t xml:space="preserve">коме </w:t>
      </w:r>
      <w:r>
        <w:t xml:space="preserve">ће се радити следећа фаза–пројекат. За очекивати је да ће ученици по </w:t>
      </w:r>
      <w:r>
        <w:rPr>
          <w:spacing w:val="-3"/>
        </w:rPr>
        <w:t xml:space="preserve">том </w:t>
      </w:r>
      <w:r>
        <w:t>питању</w:t>
      </w:r>
      <w:r>
        <w:rPr>
          <w:spacing w:val="-31"/>
        </w:rPr>
        <w:t xml:space="preserve"> </w:t>
      </w:r>
      <w:r>
        <w:t>имати различито мишљење али је то добра прилика да вежбају аргумен- товање. Било би добро да се ученици д</w:t>
      </w:r>
      <w:r>
        <w:t xml:space="preserve">емократском процедуром (гласањем после дискусије) определе шта ће бити основ пројекта, а не да то </w:t>
      </w:r>
      <w:r>
        <w:rPr>
          <w:spacing w:val="-5"/>
        </w:rPr>
        <w:t xml:space="preserve">буде </w:t>
      </w:r>
      <w:r>
        <w:t xml:space="preserve">наметнуто </w:t>
      </w:r>
      <w:r>
        <w:rPr>
          <w:spacing w:val="-3"/>
        </w:rPr>
        <w:t xml:space="preserve">од </w:t>
      </w:r>
      <w:r>
        <w:t xml:space="preserve">стране најгласнијих. Независно </w:t>
      </w:r>
      <w:r>
        <w:rPr>
          <w:spacing w:val="-3"/>
        </w:rPr>
        <w:t xml:space="preserve">од </w:t>
      </w:r>
      <w:r>
        <w:t xml:space="preserve">тога </w:t>
      </w:r>
      <w:r>
        <w:rPr>
          <w:spacing w:val="-5"/>
        </w:rPr>
        <w:t xml:space="preserve">колико </w:t>
      </w:r>
      <w:r>
        <w:t xml:space="preserve">је било малих група у истраживачкој фази група треба да ради један пројекат или највише два у </w:t>
      </w:r>
      <w:r>
        <w:t xml:space="preserve">зависности </w:t>
      </w:r>
      <w:r>
        <w:rPr>
          <w:spacing w:val="-3"/>
        </w:rPr>
        <w:t xml:space="preserve">од </w:t>
      </w:r>
      <w:r>
        <w:t>њене ве- личине.</w:t>
      </w:r>
    </w:p>
    <w:p w:rsidR="005F701D" w:rsidRDefault="00AC6512">
      <w:pPr>
        <w:pStyle w:val="BodyText"/>
        <w:spacing w:line="235" w:lineRule="auto"/>
        <w:ind w:right="39"/>
      </w:pPr>
      <w:r>
        <w:t>Друга фаза у раду на теми представља осмишљавање/дизај- нирање пројекта који се базира на изабраном/изабраним резулта- тима истраживања.</w:t>
      </w:r>
    </w:p>
    <w:p w:rsidR="005F701D" w:rsidRDefault="00AC6512">
      <w:pPr>
        <w:pStyle w:val="BodyText"/>
        <w:spacing w:line="235" w:lineRule="auto"/>
        <w:ind w:right="38"/>
      </w:pPr>
      <w:r>
        <w:t xml:space="preserve">Пројекти треба да </w:t>
      </w:r>
      <w:r>
        <w:rPr>
          <w:spacing w:val="-5"/>
        </w:rPr>
        <w:t xml:space="preserve">буду </w:t>
      </w:r>
      <w:r>
        <w:t xml:space="preserve">примерени ученицима у смислу за- хтева, реалистични, а могу бити </w:t>
      </w:r>
      <w:r>
        <w:t xml:space="preserve">и хипотетички. Да би ученици били успешни у осмишљавању пројекта, наставник треба да им помогне у конципирању нацрта не умањујући </w:t>
      </w:r>
      <w:r>
        <w:rPr>
          <w:spacing w:val="-3"/>
        </w:rPr>
        <w:t xml:space="preserve">њихову </w:t>
      </w:r>
      <w:r>
        <w:t xml:space="preserve">самостал- ност и </w:t>
      </w:r>
      <w:r>
        <w:rPr>
          <w:spacing w:val="-4"/>
        </w:rPr>
        <w:t xml:space="preserve">иницијативу. </w:t>
      </w:r>
      <w:r>
        <w:rPr>
          <w:spacing w:val="-3"/>
        </w:rPr>
        <w:t xml:space="preserve">Та </w:t>
      </w:r>
      <w:r>
        <w:t>активност захтева више часова и добру ор- ганизацију рада. Пројекти могу бити врло раз</w:t>
      </w:r>
      <w:r>
        <w:t xml:space="preserve">личити у зависности </w:t>
      </w:r>
      <w:r>
        <w:rPr>
          <w:spacing w:val="-3"/>
        </w:rPr>
        <w:t xml:space="preserve">од </w:t>
      </w:r>
      <w:r>
        <w:t xml:space="preserve">области на </w:t>
      </w:r>
      <w:r>
        <w:rPr>
          <w:spacing w:val="-3"/>
        </w:rPr>
        <w:t xml:space="preserve">коју </w:t>
      </w:r>
      <w:r>
        <w:t xml:space="preserve">се односи изборни програм,  </w:t>
      </w:r>
      <w:r>
        <w:rPr>
          <w:spacing w:val="-3"/>
        </w:rPr>
        <w:t xml:space="preserve">од </w:t>
      </w:r>
      <w:r>
        <w:t>изабране теме  и . Неки пројекат ће се бавити организовањем акције у корист не- кога/нечега, други ће се бавити решавањем проблема, осмишља- вањем огледа, а неки ће бити припрема предста</w:t>
      </w:r>
      <w:r>
        <w:t>ве, филма, изло- жбе... Осим тога, неки пројекти ће бити такви да их ученици могу реализовати, нпр. организација базара или неких презентација, а неки други ће бити хипотетички, само разрада неке сложене</w:t>
      </w:r>
      <w:r>
        <w:rPr>
          <w:spacing w:val="-33"/>
        </w:rPr>
        <w:t xml:space="preserve"> </w:t>
      </w:r>
      <w:r>
        <w:t xml:space="preserve">идеје. Додатна појашњења и предлози </w:t>
      </w:r>
      <w:r>
        <w:rPr>
          <w:spacing w:val="-4"/>
        </w:rPr>
        <w:t xml:space="preserve">око </w:t>
      </w:r>
      <w:r>
        <w:t>рада на прој</w:t>
      </w:r>
      <w:r>
        <w:t xml:space="preserve">екту налазе се у упутствима </w:t>
      </w:r>
      <w:r>
        <w:rPr>
          <w:spacing w:val="-3"/>
        </w:rPr>
        <w:t xml:space="preserve">која </w:t>
      </w:r>
      <w:r>
        <w:t>су у појединачним изборним</w:t>
      </w:r>
      <w:r>
        <w:rPr>
          <w:spacing w:val="-8"/>
        </w:rPr>
        <w:t xml:space="preserve"> </w:t>
      </w:r>
      <w:r>
        <w:t>програмима.</w:t>
      </w:r>
    </w:p>
    <w:p w:rsidR="005F701D" w:rsidRDefault="00AC6512">
      <w:pPr>
        <w:pStyle w:val="BodyText"/>
        <w:spacing w:line="235" w:lineRule="auto"/>
        <w:ind w:right="38"/>
      </w:pPr>
      <w:r>
        <w:t>Без</w:t>
      </w:r>
      <w:r>
        <w:rPr>
          <w:spacing w:val="-4"/>
        </w:rPr>
        <w:t xml:space="preserve"> </w:t>
      </w:r>
      <w:r>
        <w:t>обзира</w:t>
      </w:r>
      <w:r>
        <w:rPr>
          <w:spacing w:val="-4"/>
        </w:rPr>
        <w:t xml:space="preserve"> </w:t>
      </w:r>
      <w:r>
        <w:t>на</w:t>
      </w:r>
      <w:r>
        <w:rPr>
          <w:spacing w:val="-4"/>
        </w:rPr>
        <w:t xml:space="preserve"> </w:t>
      </w:r>
      <w:r>
        <w:t>то</w:t>
      </w:r>
      <w:r>
        <w:rPr>
          <w:spacing w:val="-4"/>
        </w:rPr>
        <w:t xml:space="preserve"> </w:t>
      </w:r>
      <w:r>
        <w:t>какав</w:t>
      </w:r>
      <w:r>
        <w:rPr>
          <w:spacing w:val="-4"/>
        </w:rPr>
        <w:t xml:space="preserve"> </w:t>
      </w:r>
      <w:r>
        <w:t>је</w:t>
      </w:r>
      <w:r>
        <w:rPr>
          <w:spacing w:val="-4"/>
        </w:rPr>
        <w:t xml:space="preserve"> </w:t>
      </w:r>
      <w:r>
        <w:t>пројекат</w:t>
      </w:r>
      <w:r>
        <w:rPr>
          <w:spacing w:val="-4"/>
        </w:rPr>
        <w:t xml:space="preserve"> </w:t>
      </w:r>
      <w:r>
        <w:t>у</w:t>
      </w:r>
      <w:r>
        <w:rPr>
          <w:spacing w:val="-4"/>
        </w:rPr>
        <w:t xml:space="preserve"> </w:t>
      </w:r>
      <w:r>
        <w:rPr>
          <w:spacing w:val="-3"/>
        </w:rPr>
        <w:t>питању,</w:t>
      </w:r>
      <w:r>
        <w:rPr>
          <w:spacing w:val="-4"/>
        </w:rPr>
        <w:t xml:space="preserve"> </w:t>
      </w:r>
      <w:r>
        <w:t>потребно</w:t>
      </w:r>
      <w:r>
        <w:rPr>
          <w:spacing w:val="-4"/>
        </w:rPr>
        <w:t xml:space="preserve"> </w:t>
      </w:r>
      <w:r>
        <w:t>је</w:t>
      </w:r>
      <w:r>
        <w:rPr>
          <w:spacing w:val="-4"/>
        </w:rPr>
        <w:t xml:space="preserve"> </w:t>
      </w:r>
      <w:r>
        <w:t xml:space="preserve">осна- жити ученике да припреме нацрт </w:t>
      </w:r>
      <w:r>
        <w:rPr>
          <w:spacing w:val="-3"/>
        </w:rPr>
        <w:t xml:space="preserve">који </w:t>
      </w:r>
      <w:r>
        <w:t xml:space="preserve">садржи све потребне фазе у припреми пројекта </w:t>
      </w:r>
      <w:r>
        <w:rPr>
          <w:spacing w:val="-3"/>
        </w:rPr>
        <w:t xml:space="preserve">од </w:t>
      </w:r>
      <w:r>
        <w:t>дефинисања проблема (на чему ће се ра</w:t>
      </w:r>
      <w:r>
        <w:t>ди- ти),</w:t>
      </w:r>
      <w:r>
        <w:rPr>
          <w:spacing w:val="13"/>
        </w:rPr>
        <w:t xml:space="preserve"> </w:t>
      </w:r>
      <w:r>
        <w:t>циља</w:t>
      </w:r>
      <w:r>
        <w:rPr>
          <w:spacing w:val="13"/>
        </w:rPr>
        <w:t xml:space="preserve"> </w:t>
      </w:r>
      <w:r>
        <w:t>(шта</w:t>
      </w:r>
      <w:r>
        <w:rPr>
          <w:spacing w:val="13"/>
        </w:rPr>
        <w:t xml:space="preserve"> </w:t>
      </w:r>
      <w:r>
        <w:t>се</w:t>
      </w:r>
      <w:r>
        <w:rPr>
          <w:spacing w:val="13"/>
        </w:rPr>
        <w:t xml:space="preserve"> </w:t>
      </w:r>
      <w:r>
        <w:t>жели</w:t>
      </w:r>
      <w:r>
        <w:rPr>
          <w:spacing w:val="13"/>
        </w:rPr>
        <w:t xml:space="preserve"> </w:t>
      </w:r>
      <w:r>
        <w:t>постићи),</w:t>
      </w:r>
      <w:r>
        <w:rPr>
          <w:spacing w:val="13"/>
        </w:rPr>
        <w:t xml:space="preserve"> </w:t>
      </w:r>
      <w:r>
        <w:t>активности</w:t>
      </w:r>
      <w:r>
        <w:rPr>
          <w:spacing w:val="13"/>
        </w:rPr>
        <w:t xml:space="preserve"> </w:t>
      </w:r>
      <w:r>
        <w:t>(шта</w:t>
      </w:r>
      <w:r>
        <w:rPr>
          <w:spacing w:val="13"/>
        </w:rPr>
        <w:t xml:space="preserve"> </w:t>
      </w:r>
      <w:r>
        <w:t>ће</w:t>
      </w:r>
      <w:r>
        <w:rPr>
          <w:spacing w:val="13"/>
        </w:rPr>
        <w:t xml:space="preserve"> </w:t>
      </w:r>
      <w:r>
        <w:t>се</w:t>
      </w:r>
      <w:r>
        <w:rPr>
          <w:spacing w:val="13"/>
        </w:rPr>
        <w:t xml:space="preserve"> </w:t>
      </w:r>
      <w:r>
        <w:t>радити),</w:t>
      </w:r>
    </w:p>
    <w:p w:rsidR="005F701D" w:rsidRDefault="00AC6512">
      <w:pPr>
        <w:pStyle w:val="BodyText"/>
        <w:spacing w:before="113" w:line="232" w:lineRule="auto"/>
        <w:ind w:right="117" w:firstLine="0"/>
      </w:pPr>
      <w:r>
        <w:br w:type="column"/>
      </w:r>
      <w:r>
        <w:t>динамике рада, поделе задужења до начина провере остварености циља. Неке активности на пројекту ученици ће радити на часови- ма, а неке ван часова и ван школе.</w:t>
      </w:r>
    </w:p>
    <w:p w:rsidR="005F701D" w:rsidRDefault="00AC6512">
      <w:pPr>
        <w:pStyle w:val="BodyText"/>
        <w:spacing w:line="232" w:lineRule="auto"/>
        <w:ind w:right="117"/>
        <w:jc w:val="right"/>
      </w:pPr>
      <w:r>
        <w:t xml:space="preserve">Најчешће грешке и тешкоће током рада на пројекту о којима треба водити рачуна су: превише „уско” или „широко” постављен проблем/циљ; недовољно прецизно дефинисан план пројекта; не- одговарајућа подела активности; нефункционалан проток инфор- мација између </w:t>
      </w:r>
      <w:r>
        <w:t>чланова групе која ради на пројекту; лоша процена потребног времена за одређене активности; планиране активности нису изводљиве или нису адекватне; недостатак потребног мате- ријала и опреме; појава такмичарских уместо сарадничких односа. У завршном делу р</w:t>
      </w:r>
      <w:r>
        <w:t xml:space="preserve">ада на теми ученици вреднују активности којима су се бавили ослањајуће се на документацију. Проверавају да ли су остварили циљ који су на почетку одредили и иденти- фикују тешкоће које су имали или грешке које су направили. На тај начин се спремају за рад </w:t>
      </w:r>
      <w:r>
        <w:t>на следећој теми и унапређују своје</w:t>
      </w:r>
    </w:p>
    <w:p w:rsidR="005F701D" w:rsidRDefault="00AC6512">
      <w:pPr>
        <w:pStyle w:val="BodyText"/>
        <w:spacing w:line="193" w:lineRule="exact"/>
        <w:ind w:firstLine="0"/>
        <w:jc w:val="left"/>
      </w:pPr>
      <w:r>
        <w:t>истраживачке и пројектне компетенције.</w:t>
      </w:r>
    </w:p>
    <w:p w:rsidR="005F701D" w:rsidRDefault="00AC6512">
      <w:pPr>
        <w:pStyle w:val="BodyText"/>
        <w:spacing w:line="232" w:lineRule="auto"/>
        <w:ind w:right="117" w:firstLine="447"/>
      </w:pPr>
      <w:r>
        <w:t xml:space="preserve">На крају </w:t>
      </w:r>
      <w:r>
        <w:rPr>
          <w:spacing w:val="-3"/>
        </w:rPr>
        <w:t xml:space="preserve">школске </w:t>
      </w:r>
      <w:r>
        <w:t xml:space="preserve">године </w:t>
      </w:r>
      <w:r>
        <w:rPr>
          <w:spacing w:val="-3"/>
        </w:rPr>
        <w:t xml:space="preserve">школа </w:t>
      </w:r>
      <w:r>
        <w:t xml:space="preserve">може организовати различи- те активности на којима ће бити приказана истраживања и про- јекти ученика у оквиру различитих изборних програма. На сајту </w:t>
      </w:r>
      <w:r>
        <w:rPr>
          <w:spacing w:val="-3"/>
        </w:rPr>
        <w:t>ш</w:t>
      </w:r>
      <w:r>
        <w:rPr>
          <w:spacing w:val="-3"/>
        </w:rPr>
        <w:t xml:space="preserve">коле </w:t>
      </w:r>
      <w:r>
        <w:t xml:space="preserve">може постојати део </w:t>
      </w:r>
      <w:r>
        <w:rPr>
          <w:spacing w:val="-3"/>
        </w:rPr>
        <w:t xml:space="preserve">који </w:t>
      </w:r>
      <w:r>
        <w:t xml:space="preserve">је само томе посвећен чиме се афирмишу ученичке активности. </w:t>
      </w:r>
      <w:r>
        <w:rPr>
          <w:spacing w:val="-6"/>
        </w:rPr>
        <w:t xml:space="preserve">Уколико </w:t>
      </w:r>
      <w:r>
        <w:t xml:space="preserve">је циљ неких пројеката организација активности </w:t>
      </w:r>
      <w:r>
        <w:rPr>
          <w:spacing w:val="-3"/>
        </w:rPr>
        <w:t xml:space="preserve">које </w:t>
      </w:r>
      <w:r>
        <w:t xml:space="preserve">су намењене ширем </w:t>
      </w:r>
      <w:r>
        <w:rPr>
          <w:spacing w:val="-3"/>
        </w:rPr>
        <w:t xml:space="preserve">аудиторијуму </w:t>
      </w:r>
      <w:r>
        <w:t xml:space="preserve">(квизови, изложбе, представе, базари...) </w:t>
      </w:r>
      <w:r>
        <w:rPr>
          <w:spacing w:val="-3"/>
        </w:rPr>
        <w:t xml:space="preserve">школа </w:t>
      </w:r>
      <w:r>
        <w:t xml:space="preserve">треба да пронађе начин да то </w:t>
      </w:r>
      <w:r>
        <w:t xml:space="preserve">подржи, у смислу организације, проналажења време- на, простора, материјалних средстава. На тај начин живот </w:t>
      </w:r>
      <w:r>
        <w:rPr>
          <w:spacing w:val="-4"/>
        </w:rPr>
        <w:t xml:space="preserve">школе </w:t>
      </w:r>
      <w:r>
        <w:t xml:space="preserve">се диже на виши ниво, а сегрегација ученика </w:t>
      </w:r>
      <w:r>
        <w:rPr>
          <w:spacing w:val="-3"/>
        </w:rPr>
        <w:t xml:space="preserve">која </w:t>
      </w:r>
      <w:r>
        <w:t>постоји по ра- зредима, одељењима и сменама се</w:t>
      </w:r>
      <w:r>
        <w:rPr>
          <w:spacing w:val="-4"/>
        </w:rPr>
        <w:t xml:space="preserve"> </w:t>
      </w:r>
      <w:r>
        <w:t>умањује.</w:t>
      </w:r>
    </w:p>
    <w:p w:rsidR="005F701D" w:rsidRDefault="00AC6512">
      <w:pPr>
        <w:pStyle w:val="BodyText"/>
        <w:spacing w:before="160"/>
        <w:ind w:left="1760" w:firstLine="0"/>
        <w:jc w:val="left"/>
      </w:pPr>
      <w:r>
        <w:t>УЛОГА НАСТАВНИКА</w:t>
      </w:r>
    </w:p>
    <w:p w:rsidR="005F701D" w:rsidRDefault="005F701D">
      <w:pPr>
        <w:pStyle w:val="BodyText"/>
        <w:spacing w:before="3"/>
        <w:ind w:left="0" w:firstLine="0"/>
        <w:jc w:val="left"/>
        <w:rPr>
          <w:sz w:val="17"/>
        </w:rPr>
      </w:pPr>
    </w:p>
    <w:p w:rsidR="005F701D" w:rsidRDefault="00AC6512">
      <w:pPr>
        <w:pStyle w:val="BodyText"/>
        <w:spacing w:before="1" w:line="232" w:lineRule="auto"/>
        <w:ind w:right="117"/>
      </w:pPr>
      <w:r>
        <w:t xml:space="preserve">У концепту изборног </w:t>
      </w:r>
      <w:r>
        <w:t xml:space="preserve">програма </w:t>
      </w:r>
      <w:r>
        <w:rPr>
          <w:spacing w:val="-3"/>
        </w:rPr>
        <w:t xml:space="preserve">улога </w:t>
      </w:r>
      <w:r>
        <w:t xml:space="preserve">наставника, </w:t>
      </w:r>
      <w:r>
        <w:rPr>
          <w:spacing w:val="-3"/>
        </w:rPr>
        <w:t xml:space="preserve">иако </w:t>
      </w:r>
      <w:r>
        <w:t xml:space="preserve">мање видљива, заправо је веома сложена и важна. Он је, пре свега, </w:t>
      </w:r>
      <w:r>
        <w:rPr>
          <w:spacing w:val="-4"/>
        </w:rPr>
        <w:t xml:space="preserve">ко- </w:t>
      </w:r>
      <w:r>
        <w:t xml:space="preserve">ординатор, организатор, свих активности ученика и </w:t>
      </w:r>
      <w:r>
        <w:rPr>
          <w:spacing w:val="-4"/>
        </w:rPr>
        <w:t xml:space="preserve">уколико </w:t>
      </w:r>
      <w:r>
        <w:t>их он не „води” на прави начин ученици неће успети да приведу кра-    ју свој истраживачки и про</w:t>
      </w:r>
      <w:r>
        <w:t xml:space="preserve">јектни рад. Из тог разлога наставник мора пажљиво да планира сопствене активности и то не на начин као што се ради </w:t>
      </w:r>
      <w:r>
        <w:rPr>
          <w:spacing w:val="-6"/>
        </w:rPr>
        <w:t xml:space="preserve">код </w:t>
      </w:r>
      <w:r>
        <w:t xml:space="preserve">обавезних предмета. Планирање остваривања изборних програма захтева извесну флексибилност и способност предвиђања у </w:t>
      </w:r>
      <w:r>
        <w:rPr>
          <w:spacing w:val="-5"/>
        </w:rPr>
        <w:t xml:space="preserve">ком </w:t>
      </w:r>
      <w:r>
        <w:t>правцу ће се одви</w:t>
      </w:r>
      <w:r>
        <w:t xml:space="preserve">јати активности ученика, од- носно </w:t>
      </w:r>
      <w:r>
        <w:rPr>
          <w:spacing w:val="-3"/>
        </w:rPr>
        <w:t xml:space="preserve">која </w:t>
      </w:r>
      <w:r>
        <w:t xml:space="preserve">врста помоћи и подршке ће им бити потребна. Настав- ник планира којим својим активностима подстиче рефлексивност, радозналост, аргументовање, креативност, истрајност, одговор- </w:t>
      </w:r>
      <w:r>
        <w:rPr>
          <w:spacing w:val="-3"/>
        </w:rPr>
        <w:t xml:space="preserve">ност, </w:t>
      </w:r>
      <w:r>
        <w:t>самосталност и континуирано докуме</w:t>
      </w:r>
      <w:r>
        <w:t xml:space="preserve">нтовање рада ученика. Да би то постигао он мора унапред да осмисли своје активности   и да припреми одговарајући материјал. Сложеност планирања из- борних програма </w:t>
      </w:r>
      <w:r>
        <w:rPr>
          <w:spacing w:val="-3"/>
        </w:rPr>
        <w:t xml:space="preserve">огледа </w:t>
      </w:r>
      <w:r>
        <w:t>се и у чињеници да се исти програм на различите начине остварује у различитим групама</w:t>
      </w:r>
      <w:r>
        <w:t xml:space="preserve">, </w:t>
      </w:r>
      <w:r>
        <w:rPr>
          <w:spacing w:val="-3"/>
        </w:rPr>
        <w:t xml:space="preserve">тако </w:t>
      </w:r>
      <w:r>
        <w:t xml:space="preserve">да се пла- нирање мора одвијати на </w:t>
      </w:r>
      <w:r>
        <w:rPr>
          <w:spacing w:val="-3"/>
        </w:rPr>
        <w:t xml:space="preserve">нивоу </w:t>
      </w:r>
      <w:r>
        <w:t>конкретне групе. Програми</w:t>
      </w:r>
      <w:r>
        <w:rPr>
          <w:spacing w:val="-31"/>
        </w:rPr>
        <w:t xml:space="preserve"> </w:t>
      </w:r>
      <w:r>
        <w:rPr>
          <w:spacing w:val="-3"/>
        </w:rPr>
        <w:t xml:space="preserve">који </w:t>
      </w:r>
      <w:r>
        <w:t xml:space="preserve">су полуструктуирани, као што су ови, не могу се успешно реализова- ти </w:t>
      </w:r>
      <w:r>
        <w:rPr>
          <w:spacing w:val="-4"/>
        </w:rPr>
        <w:t xml:space="preserve">уколико </w:t>
      </w:r>
      <w:r>
        <w:t xml:space="preserve">се импровизују и препусте ученицима, </w:t>
      </w:r>
      <w:r>
        <w:rPr>
          <w:spacing w:val="-3"/>
        </w:rPr>
        <w:t xml:space="preserve">иако </w:t>
      </w:r>
      <w:r>
        <w:t xml:space="preserve">се базирају на идеји да су ученици </w:t>
      </w:r>
      <w:r>
        <w:rPr>
          <w:spacing w:val="-3"/>
        </w:rPr>
        <w:t>главни</w:t>
      </w:r>
      <w:r>
        <w:rPr>
          <w:spacing w:val="-5"/>
        </w:rPr>
        <w:t xml:space="preserve"> </w:t>
      </w:r>
      <w:r>
        <w:t>актери.</w:t>
      </w:r>
    </w:p>
    <w:p w:rsidR="005F701D" w:rsidRDefault="00AC6512">
      <w:pPr>
        <w:pStyle w:val="BodyText"/>
        <w:spacing w:line="232" w:lineRule="auto"/>
        <w:ind w:right="117"/>
      </w:pPr>
      <w:r>
        <w:t>Наставн</w:t>
      </w:r>
      <w:r>
        <w:t xml:space="preserve">ик прати </w:t>
      </w:r>
      <w:r>
        <w:rPr>
          <w:spacing w:val="-4"/>
        </w:rPr>
        <w:t xml:space="preserve">како </w:t>
      </w:r>
      <w:r>
        <w:t xml:space="preserve">ученици </w:t>
      </w:r>
      <w:r>
        <w:rPr>
          <w:spacing w:val="-3"/>
        </w:rPr>
        <w:t xml:space="preserve">учествују, </w:t>
      </w:r>
      <w:r>
        <w:rPr>
          <w:spacing w:val="-4"/>
        </w:rPr>
        <w:t xml:space="preserve">како </w:t>
      </w:r>
      <w:r>
        <w:t xml:space="preserve">сарађују, </w:t>
      </w:r>
      <w:r>
        <w:rPr>
          <w:spacing w:val="-4"/>
        </w:rPr>
        <w:t xml:space="preserve">како </w:t>
      </w:r>
      <w:r>
        <w:t>решавају</w:t>
      </w:r>
      <w:r>
        <w:rPr>
          <w:spacing w:val="-7"/>
        </w:rPr>
        <w:t xml:space="preserve"> </w:t>
      </w:r>
      <w:r>
        <w:rPr>
          <w:spacing w:val="-3"/>
        </w:rPr>
        <w:t>конфликте.</w:t>
      </w:r>
      <w:r>
        <w:rPr>
          <w:spacing w:val="-7"/>
        </w:rPr>
        <w:t xml:space="preserve"> </w:t>
      </w:r>
      <w:r>
        <w:t>Укључује</w:t>
      </w:r>
      <w:r>
        <w:rPr>
          <w:spacing w:val="-7"/>
        </w:rPr>
        <w:t xml:space="preserve"> </w:t>
      </w:r>
      <w:r>
        <w:t>се,</w:t>
      </w:r>
      <w:r>
        <w:rPr>
          <w:spacing w:val="-7"/>
        </w:rPr>
        <w:t xml:space="preserve"> </w:t>
      </w:r>
      <w:r>
        <w:t>кад</w:t>
      </w:r>
      <w:r>
        <w:rPr>
          <w:spacing w:val="-7"/>
        </w:rPr>
        <w:t xml:space="preserve"> </w:t>
      </w:r>
      <w:r>
        <w:t>процени</w:t>
      </w:r>
      <w:r>
        <w:rPr>
          <w:spacing w:val="-7"/>
        </w:rPr>
        <w:t xml:space="preserve"> </w:t>
      </w:r>
      <w:r>
        <w:t>да</w:t>
      </w:r>
      <w:r>
        <w:rPr>
          <w:spacing w:val="-7"/>
        </w:rPr>
        <w:t xml:space="preserve"> </w:t>
      </w:r>
      <w:r>
        <w:t>је</w:t>
      </w:r>
      <w:r>
        <w:rPr>
          <w:spacing w:val="-7"/>
        </w:rPr>
        <w:t xml:space="preserve"> </w:t>
      </w:r>
      <w:r>
        <w:t>неопходно.</w:t>
      </w:r>
      <w:r>
        <w:rPr>
          <w:spacing w:val="-7"/>
        </w:rPr>
        <w:t xml:space="preserve"> </w:t>
      </w:r>
      <w:r>
        <w:t xml:space="preserve">Не сузбија </w:t>
      </w:r>
      <w:r>
        <w:rPr>
          <w:spacing w:val="-3"/>
        </w:rPr>
        <w:t xml:space="preserve">сукобе </w:t>
      </w:r>
      <w:r>
        <w:rPr>
          <w:spacing w:val="-4"/>
        </w:rPr>
        <w:t xml:space="preserve">ако </w:t>
      </w:r>
      <w:r>
        <w:t xml:space="preserve">се они одвијају аргументима. </w:t>
      </w:r>
      <w:r>
        <w:rPr>
          <w:spacing w:val="-4"/>
        </w:rPr>
        <w:t xml:space="preserve">Како </w:t>
      </w:r>
      <w:r>
        <w:t xml:space="preserve">у </w:t>
      </w:r>
      <w:r>
        <w:rPr>
          <w:spacing w:val="-3"/>
        </w:rPr>
        <w:t xml:space="preserve">свакој </w:t>
      </w:r>
      <w:r>
        <w:t xml:space="preserve">гру- пи постоје ученици </w:t>
      </w:r>
      <w:r>
        <w:rPr>
          <w:spacing w:val="-3"/>
        </w:rPr>
        <w:t xml:space="preserve">који </w:t>
      </w:r>
      <w:r>
        <w:t>су мање укључени у заједнички рад, то решава</w:t>
      </w:r>
      <w:r>
        <w:rPr>
          <w:spacing w:val="-7"/>
        </w:rPr>
        <w:t xml:space="preserve"> </w:t>
      </w:r>
      <w:r>
        <w:t>давањем</w:t>
      </w:r>
      <w:r>
        <w:rPr>
          <w:spacing w:val="-7"/>
        </w:rPr>
        <w:t xml:space="preserve"> </w:t>
      </w:r>
      <w:r>
        <w:t>подстицаја</w:t>
      </w:r>
      <w:r>
        <w:rPr>
          <w:spacing w:val="-7"/>
        </w:rPr>
        <w:t xml:space="preserve"> </w:t>
      </w:r>
      <w:r>
        <w:t>без</w:t>
      </w:r>
      <w:r>
        <w:rPr>
          <w:spacing w:val="-7"/>
        </w:rPr>
        <w:t xml:space="preserve"> </w:t>
      </w:r>
      <w:r>
        <w:t>вршења</w:t>
      </w:r>
      <w:r>
        <w:rPr>
          <w:spacing w:val="-7"/>
        </w:rPr>
        <w:t xml:space="preserve"> </w:t>
      </w:r>
      <w:r>
        <w:t>притиска.</w:t>
      </w:r>
      <w:r>
        <w:rPr>
          <w:spacing w:val="-7"/>
        </w:rPr>
        <w:t xml:space="preserve"> </w:t>
      </w:r>
      <w:r>
        <w:t>Повећана</w:t>
      </w:r>
      <w:r>
        <w:rPr>
          <w:spacing w:val="-7"/>
        </w:rPr>
        <w:t xml:space="preserve"> </w:t>
      </w:r>
      <w:r>
        <w:t>укљу- ченост и активност ученика треба да почива на њиховој радозна- лости.</w:t>
      </w:r>
    </w:p>
    <w:p w:rsidR="005F701D" w:rsidRDefault="00AC6512">
      <w:pPr>
        <w:pStyle w:val="BodyText"/>
        <w:spacing w:line="232" w:lineRule="auto"/>
        <w:ind w:right="117"/>
      </w:pPr>
      <w:r>
        <w:t xml:space="preserve">Наставник има важну </w:t>
      </w:r>
      <w:r>
        <w:rPr>
          <w:spacing w:val="-3"/>
        </w:rPr>
        <w:t xml:space="preserve">улогу </w:t>
      </w:r>
      <w:r>
        <w:t xml:space="preserve">и у процесу праћења и вреднова- ња ученичког рада. Он континуирано даје повратну информацију ученицима </w:t>
      </w:r>
      <w:r>
        <w:rPr>
          <w:spacing w:val="-3"/>
        </w:rPr>
        <w:t>ко</w:t>
      </w:r>
      <w:r>
        <w:rPr>
          <w:spacing w:val="-3"/>
        </w:rPr>
        <w:t xml:space="preserve">ја </w:t>
      </w:r>
      <w:r>
        <w:t xml:space="preserve">треба да </w:t>
      </w:r>
      <w:r>
        <w:rPr>
          <w:spacing w:val="-5"/>
        </w:rPr>
        <w:t xml:space="preserve">буде </w:t>
      </w:r>
      <w:r>
        <w:t xml:space="preserve">јасна и увремењена и помогне им да коригује свој рад. </w:t>
      </w:r>
      <w:r>
        <w:rPr>
          <w:spacing w:val="-3"/>
        </w:rPr>
        <w:t xml:space="preserve">Такође, </w:t>
      </w:r>
      <w:r>
        <w:t xml:space="preserve">и наставник треба да добије </w:t>
      </w:r>
      <w:r>
        <w:rPr>
          <w:spacing w:val="-3"/>
        </w:rPr>
        <w:t xml:space="preserve">од </w:t>
      </w:r>
      <w:r>
        <w:t>учени- ка повратну информацију о свом раду што је драгоцено за његово даље планирање остваривања изборног</w:t>
      </w:r>
      <w:r>
        <w:rPr>
          <w:spacing w:val="-5"/>
        </w:rPr>
        <w:t xml:space="preserve"> </w:t>
      </w:r>
      <w:r>
        <w:t>програма.</w:t>
      </w:r>
    </w:p>
    <w:p w:rsidR="005F701D" w:rsidRDefault="00AC6512">
      <w:pPr>
        <w:pStyle w:val="BodyText"/>
        <w:spacing w:before="150"/>
        <w:ind w:left="916" w:firstLine="0"/>
        <w:jc w:val="left"/>
      </w:pPr>
      <w:r>
        <w:t>ПРАЋЕЊЕ, ВРЕДНОВАЊЕ И ОЦЕЊИВАЊЕ</w:t>
      </w:r>
    </w:p>
    <w:p w:rsidR="005F701D" w:rsidRDefault="005F701D">
      <w:pPr>
        <w:pStyle w:val="BodyText"/>
        <w:spacing w:before="3"/>
        <w:ind w:left="0" w:firstLine="0"/>
        <w:jc w:val="left"/>
        <w:rPr>
          <w:sz w:val="17"/>
        </w:rPr>
      </w:pPr>
    </w:p>
    <w:p w:rsidR="005F701D" w:rsidRDefault="00AC6512">
      <w:pPr>
        <w:pStyle w:val="BodyText"/>
        <w:spacing w:line="232" w:lineRule="auto"/>
        <w:ind w:right="118"/>
      </w:pPr>
      <w:r>
        <w:t xml:space="preserve">Изборни програми се бројчано оцењују и оцена улази у оп- шти успех ученика (не односи се на </w:t>
      </w:r>
      <w:r>
        <w:rPr>
          <w:i/>
        </w:rPr>
        <w:t>грађанско васпитање</w:t>
      </w:r>
      <w:r>
        <w:t>). То</w:t>
      </w:r>
    </w:p>
    <w:p w:rsidR="005F701D" w:rsidRDefault="005F701D">
      <w:pPr>
        <w:spacing w:line="232" w:lineRule="auto"/>
        <w:sectPr w:rsidR="005F701D">
          <w:pgSz w:w="11910" w:h="15690"/>
          <w:pgMar w:top="0" w:right="560" w:bottom="280" w:left="560" w:header="720" w:footer="720" w:gutter="0"/>
          <w:cols w:num="2" w:space="720" w:equalWidth="0">
            <w:col w:w="5293" w:space="122"/>
            <w:col w:w="5375"/>
          </w:cols>
        </w:sectPr>
      </w:pPr>
    </w:p>
    <w:p w:rsidR="005F701D" w:rsidRDefault="00AC6512">
      <w:pPr>
        <w:spacing w:before="108" w:line="232" w:lineRule="auto"/>
        <w:ind w:left="120" w:right="38"/>
        <w:jc w:val="both"/>
        <w:rPr>
          <w:sz w:val="18"/>
        </w:rPr>
      </w:pPr>
      <w:r>
        <w:rPr>
          <w:sz w:val="18"/>
        </w:rPr>
        <w:lastRenderedPageBreak/>
        <w:t>подразумева да наставник континуирано прати активности учени- ка и њихов напредак</w:t>
      </w:r>
      <w:r>
        <w:rPr>
          <w:sz w:val="18"/>
        </w:rPr>
        <w:t xml:space="preserve"> у достизању исхода и развоју компетенција примењујући </w:t>
      </w:r>
      <w:r>
        <w:rPr>
          <w:i/>
          <w:sz w:val="18"/>
        </w:rPr>
        <w:t xml:space="preserve">Правилник о оцењивању ученика у средњем обра- зовању и васпитању </w:t>
      </w:r>
      <w:r>
        <w:rPr>
          <w:sz w:val="18"/>
        </w:rPr>
        <w:t>у коме су дати критеријуми који укључују и елементе општих и међупредметних компетенција.</w:t>
      </w:r>
    </w:p>
    <w:p w:rsidR="005F701D" w:rsidRDefault="00AC6512">
      <w:pPr>
        <w:pStyle w:val="BodyText"/>
        <w:spacing w:line="232" w:lineRule="auto"/>
        <w:ind w:right="38"/>
      </w:pPr>
      <w:r>
        <w:t xml:space="preserve">Имајући у виду концепт изборних програма, </w:t>
      </w:r>
      <w:r>
        <w:rPr>
          <w:spacing w:val="-3"/>
        </w:rPr>
        <w:t>исхо</w:t>
      </w:r>
      <w:r>
        <w:rPr>
          <w:spacing w:val="-3"/>
        </w:rPr>
        <w:t xml:space="preserve">де </w:t>
      </w:r>
      <w:r>
        <w:t xml:space="preserve">и </w:t>
      </w:r>
      <w:r>
        <w:rPr>
          <w:spacing w:val="-4"/>
        </w:rPr>
        <w:t xml:space="preserve">ком- </w:t>
      </w:r>
      <w:r>
        <w:t xml:space="preserve">петенције </w:t>
      </w:r>
      <w:r>
        <w:rPr>
          <w:spacing w:val="-3"/>
        </w:rPr>
        <w:t xml:space="preserve">које </w:t>
      </w:r>
      <w:r>
        <w:t xml:space="preserve">треба остварити, односно развити, процес праће- ња и вредновања ученичких постигнућа не може се заснивати на индивидуалним усменим и писаним проверама. Да би објективно проценио напредовање конкретног ученика у активностима, </w:t>
      </w:r>
      <w:r>
        <w:rPr>
          <w:spacing w:val="-3"/>
        </w:rPr>
        <w:t xml:space="preserve">које </w:t>
      </w:r>
      <w:r>
        <w:t>с</w:t>
      </w:r>
      <w:r>
        <w:t xml:space="preserve">у најчешће групне, наставник може и треба да прати многе друге показатеље. Могу се пратити следећи показатељи: начин на </w:t>
      </w:r>
      <w:r>
        <w:rPr>
          <w:spacing w:val="-3"/>
        </w:rPr>
        <w:t xml:space="preserve">који </w:t>
      </w:r>
      <w:r>
        <w:t xml:space="preserve">ученик учествује у активностима, </w:t>
      </w:r>
      <w:r>
        <w:rPr>
          <w:spacing w:val="-4"/>
        </w:rPr>
        <w:t xml:space="preserve">како </w:t>
      </w:r>
      <w:r>
        <w:t xml:space="preserve">прикупља </w:t>
      </w:r>
      <w:r>
        <w:rPr>
          <w:spacing w:val="-3"/>
        </w:rPr>
        <w:t xml:space="preserve">податке, </w:t>
      </w:r>
      <w:r>
        <w:rPr>
          <w:spacing w:val="-4"/>
        </w:rPr>
        <w:t xml:space="preserve">како </w:t>
      </w:r>
      <w:r>
        <w:t>аргументује, евалуира, документује. Посебно поуздани показате- љи су к</w:t>
      </w:r>
      <w:r>
        <w:t xml:space="preserve">валитет постављених питања, способност да се нађе веза међу појавама, наведе пример, промени мишљење у контакту са аргументима, разликују чињенице </w:t>
      </w:r>
      <w:r>
        <w:rPr>
          <w:spacing w:val="-3"/>
        </w:rPr>
        <w:t xml:space="preserve">од </w:t>
      </w:r>
      <w:r>
        <w:t>интерпретације, изведе за- кључак, прихвати другачије мишљење, примени научено, предви- де последице, дају</w:t>
      </w:r>
      <w:r>
        <w:t xml:space="preserve"> креативна решења. </w:t>
      </w:r>
      <w:r>
        <w:rPr>
          <w:spacing w:val="-3"/>
        </w:rPr>
        <w:t xml:space="preserve">Такође, </w:t>
      </w:r>
      <w:r>
        <w:t xml:space="preserve">наставник прати и вреднује </w:t>
      </w:r>
      <w:r>
        <w:rPr>
          <w:spacing w:val="-4"/>
        </w:rPr>
        <w:t xml:space="preserve">како </w:t>
      </w:r>
      <w:r>
        <w:t xml:space="preserve">ученици међусобно сарађују, </w:t>
      </w:r>
      <w:r>
        <w:rPr>
          <w:spacing w:val="-4"/>
        </w:rPr>
        <w:t xml:space="preserve">како </w:t>
      </w:r>
      <w:r>
        <w:t xml:space="preserve">решавају </w:t>
      </w:r>
      <w:r>
        <w:rPr>
          <w:spacing w:val="-3"/>
        </w:rPr>
        <w:t xml:space="preserve">сукобе </w:t>
      </w:r>
      <w:r>
        <w:t xml:space="preserve">мишљења, </w:t>
      </w:r>
      <w:r>
        <w:rPr>
          <w:spacing w:val="-4"/>
        </w:rPr>
        <w:t xml:space="preserve">како </w:t>
      </w:r>
      <w:r>
        <w:t xml:space="preserve">једни другима </w:t>
      </w:r>
      <w:r>
        <w:rPr>
          <w:spacing w:val="-4"/>
        </w:rPr>
        <w:t xml:space="preserve">помажу, </w:t>
      </w:r>
      <w:r>
        <w:t xml:space="preserve">да ли испољавају иниција- </w:t>
      </w:r>
      <w:r>
        <w:rPr>
          <w:spacing w:val="-6"/>
        </w:rPr>
        <w:t xml:space="preserve">тиву, </w:t>
      </w:r>
      <w:r>
        <w:rPr>
          <w:spacing w:val="-4"/>
        </w:rPr>
        <w:t>како</w:t>
      </w:r>
      <w:r>
        <w:rPr>
          <w:spacing w:val="-6"/>
        </w:rPr>
        <w:t xml:space="preserve"> </w:t>
      </w:r>
      <w:r>
        <w:t>превазилазе</w:t>
      </w:r>
      <w:r>
        <w:rPr>
          <w:spacing w:val="-6"/>
        </w:rPr>
        <w:t xml:space="preserve"> </w:t>
      </w:r>
      <w:r>
        <w:t>тешкоће,</w:t>
      </w:r>
      <w:r>
        <w:rPr>
          <w:spacing w:val="-6"/>
        </w:rPr>
        <w:t xml:space="preserve"> </w:t>
      </w:r>
      <w:r>
        <w:t>да</w:t>
      </w:r>
      <w:r>
        <w:rPr>
          <w:spacing w:val="-6"/>
        </w:rPr>
        <w:t xml:space="preserve"> </w:t>
      </w:r>
      <w:r>
        <w:t>ли</w:t>
      </w:r>
      <w:r>
        <w:rPr>
          <w:spacing w:val="-6"/>
        </w:rPr>
        <w:t xml:space="preserve"> </w:t>
      </w:r>
      <w:r>
        <w:t>показују</w:t>
      </w:r>
      <w:r>
        <w:rPr>
          <w:spacing w:val="-6"/>
        </w:rPr>
        <w:t xml:space="preserve"> </w:t>
      </w:r>
      <w:r>
        <w:t>критичко</w:t>
      </w:r>
      <w:r>
        <w:rPr>
          <w:spacing w:val="-6"/>
        </w:rPr>
        <w:t xml:space="preserve"> </w:t>
      </w:r>
      <w:r>
        <w:t xml:space="preserve">мишљење или критицизам, </w:t>
      </w:r>
      <w:r>
        <w:rPr>
          <w:spacing w:val="-5"/>
        </w:rPr>
        <w:t xml:space="preserve">колико </w:t>
      </w:r>
      <w:r>
        <w:t xml:space="preserve">су креативни. Истовремено, наставник пружа подршку ученицима да и сами процењују сопствено на- предовање и напредовање групе. Зато на крају сваке теме учени- ци треба да процењују сопствени рад и рад групе, идентификују тешкоће и њихове узроке, као </w:t>
      </w:r>
      <w:r>
        <w:t xml:space="preserve">и да имају предлог о другачијој организацији активности. Треба имати у виду да је у изборним програмима процес рада често важнији </w:t>
      </w:r>
      <w:r>
        <w:rPr>
          <w:spacing w:val="-3"/>
        </w:rPr>
        <w:t xml:space="preserve">од </w:t>
      </w:r>
      <w:r>
        <w:t xml:space="preserve">самих резултата. Из не- успелог истраживања или пројекта може се пуно тога научити и </w:t>
      </w:r>
      <w:r>
        <w:rPr>
          <w:spacing w:val="-3"/>
        </w:rPr>
        <w:t xml:space="preserve">зато </w:t>
      </w:r>
      <w:r>
        <w:t xml:space="preserve">ученици не морају неминовно бити </w:t>
      </w:r>
      <w:r>
        <w:t>лоше</w:t>
      </w:r>
      <w:r>
        <w:rPr>
          <w:spacing w:val="-3"/>
        </w:rPr>
        <w:t xml:space="preserve"> </w:t>
      </w:r>
      <w:r>
        <w:t>оцењени.</w:t>
      </w:r>
    </w:p>
    <w:p w:rsidR="005F701D" w:rsidRDefault="00AC6512">
      <w:pPr>
        <w:pStyle w:val="BodyText"/>
        <w:spacing w:line="178" w:lineRule="exact"/>
        <w:ind w:left="517" w:firstLine="0"/>
        <w:jc w:val="left"/>
      </w:pPr>
      <w:r>
        <w:t>Табела која следи представља помоћ наставницима у вред-</w:t>
      </w:r>
    </w:p>
    <w:p w:rsidR="005F701D" w:rsidRDefault="00AC6512">
      <w:pPr>
        <w:pStyle w:val="BodyText"/>
        <w:spacing w:line="232" w:lineRule="auto"/>
        <w:ind w:right="38" w:firstLine="0"/>
      </w:pPr>
      <w:r>
        <w:t xml:space="preserve">новању групног рада ученика и усаглашена је са </w:t>
      </w:r>
      <w:r>
        <w:rPr>
          <w:i/>
        </w:rPr>
        <w:t>Правилником о оцењивању</w:t>
      </w:r>
      <w:r>
        <w:t xml:space="preserve">. </w:t>
      </w:r>
      <w:r>
        <w:rPr>
          <w:spacing w:val="-3"/>
        </w:rPr>
        <w:t xml:space="preserve">Иако </w:t>
      </w:r>
      <w:r>
        <w:t xml:space="preserve">се у изборним програмима не користе тестови знања, објективност оцењивања се може постићи </w:t>
      </w:r>
      <w:r>
        <w:rPr>
          <w:spacing w:val="-4"/>
        </w:rPr>
        <w:t xml:space="preserve">уколико </w:t>
      </w:r>
      <w:r>
        <w:t>се на- став</w:t>
      </w:r>
      <w:r>
        <w:t xml:space="preserve">ник не ослања на општи утисак, већ унапред одреди елемен- те праћења и пажљиво бележи понашање ученика и </w:t>
      </w:r>
      <w:r>
        <w:rPr>
          <w:spacing w:val="-4"/>
        </w:rPr>
        <w:t xml:space="preserve">уколико </w:t>
      </w:r>
      <w:r>
        <w:t>су че- ници унапред упознати шта се вреднује.</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4"/>
        <w:ind w:left="0" w:firstLine="0"/>
        <w:jc w:val="left"/>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276"/>
        <w:gridCol w:w="1276"/>
        <w:gridCol w:w="1276"/>
      </w:tblGrid>
      <w:tr w:rsidR="005F701D">
        <w:trPr>
          <w:trHeight w:val="198"/>
        </w:trPr>
        <w:tc>
          <w:tcPr>
            <w:tcW w:w="1276" w:type="dxa"/>
            <w:shd w:val="clear" w:color="auto" w:fill="E6E7E8"/>
          </w:tcPr>
          <w:p w:rsidR="005F701D" w:rsidRDefault="00AC6512">
            <w:pPr>
              <w:pStyle w:val="TableParagraph"/>
              <w:spacing w:before="16"/>
              <w:ind w:left="34" w:right="25"/>
              <w:jc w:val="center"/>
              <w:rPr>
                <w:b/>
                <w:sz w:val="14"/>
              </w:rPr>
            </w:pPr>
            <w:r>
              <w:rPr>
                <w:b/>
                <w:sz w:val="14"/>
              </w:rPr>
              <w:t>Групни рад</w:t>
            </w:r>
          </w:p>
        </w:tc>
        <w:tc>
          <w:tcPr>
            <w:tcW w:w="3828" w:type="dxa"/>
            <w:gridSpan w:val="3"/>
          </w:tcPr>
          <w:p w:rsidR="005F701D" w:rsidRDefault="00AC6512">
            <w:pPr>
              <w:pStyle w:val="TableParagraph"/>
              <w:spacing w:before="16"/>
              <w:ind w:left="56"/>
              <w:rPr>
                <w:b/>
                <w:sz w:val="14"/>
              </w:rPr>
            </w:pPr>
            <w:r>
              <w:rPr>
                <w:b/>
                <w:sz w:val="14"/>
              </w:rPr>
              <w:t>Елементи процене са показатељима</w:t>
            </w:r>
          </w:p>
        </w:tc>
      </w:tr>
      <w:tr w:rsidR="005F701D">
        <w:trPr>
          <w:trHeight w:val="358"/>
        </w:trPr>
        <w:tc>
          <w:tcPr>
            <w:tcW w:w="1276" w:type="dxa"/>
          </w:tcPr>
          <w:p w:rsidR="005F701D" w:rsidRDefault="00AC6512">
            <w:pPr>
              <w:pStyle w:val="TableParagraph"/>
              <w:spacing w:before="96"/>
              <w:ind w:left="34" w:right="25"/>
              <w:jc w:val="center"/>
              <w:rPr>
                <w:b/>
                <w:sz w:val="14"/>
              </w:rPr>
            </w:pPr>
            <w:r>
              <w:rPr>
                <w:b/>
                <w:sz w:val="14"/>
              </w:rPr>
              <w:t>НИВО/ОЦЕНА</w:t>
            </w:r>
          </w:p>
        </w:tc>
        <w:tc>
          <w:tcPr>
            <w:tcW w:w="1276" w:type="dxa"/>
          </w:tcPr>
          <w:p w:rsidR="005F701D" w:rsidRDefault="00AC6512">
            <w:pPr>
              <w:pStyle w:val="TableParagraph"/>
              <w:spacing w:before="96"/>
              <w:ind w:left="56"/>
              <w:rPr>
                <w:b/>
                <w:sz w:val="14"/>
              </w:rPr>
            </w:pPr>
            <w:r>
              <w:rPr>
                <w:b/>
                <w:sz w:val="14"/>
              </w:rPr>
              <w:t>РАД У ГРУПИ</w:t>
            </w:r>
          </w:p>
        </w:tc>
        <w:tc>
          <w:tcPr>
            <w:tcW w:w="1276" w:type="dxa"/>
          </w:tcPr>
          <w:p w:rsidR="005F701D" w:rsidRDefault="00AC6512">
            <w:pPr>
              <w:pStyle w:val="TableParagraph"/>
              <w:spacing w:before="16"/>
              <w:ind w:left="55"/>
              <w:rPr>
                <w:b/>
                <w:sz w:val="14"/>
              </w:rPr>
            </w:pPr>
            <w:r>
              <w:rPr>
                <w:b/>
                <w:sz w:val="14"/>
              </w:rPr>
              <w:t>ПОЗНАВАЊЕ ТЕМАТИКЕ</w:t>
            </w:r>
          </w:p>
        </w:tc>
        <w:tc>
          <w:tcPr>
            <w:tcW w:w="1276" w:type="dxa"/>
          </w:tcPr>
          <w:p w:rsidR="005F701D" w:rsidRDefault="00AC6512">
            <w:pPr>
              <w:pStyle w:val="TableParagraph"/>
              <w:spacing w:before="16"/>
              <w:ind w:left="55"/>
              <w:rPr>
                <w:b/>
                <w:sz w:val="14"/>
              </w:rPr>
            </w:pPr>
            <w:r>
              <w:rPr>
                <w:b/>
                <w:sz w:val="14"/>
              </w:rPr>
              <w:t>РЕШАВАЊЕ ЗАДАТКА</w:t>
            </w:r>
          </w:p>
        </w:tc>
      </w:tr>
      <w:tr w:rsidR="005F701D">
        <w:trPr>
          <w:trHeight w:val="2280"/>
        </w:trPr>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4"/>
              </w:rPr>
            </w:pPr>
          </w:p>
          <w:p w:rsidR="005F701D" w:rsidRDefault="00AC6512">
            <w:pPr>
              <w:pStyle w:val="TableParagraph"/>
              <w:spacing w:line="161" w:lineRule="exact"/>
              <w:ind w:left="380"/>
              <w:rPr>
                <w:b/>
                <w:sz w:val="14"/>
              </w:rPr>
            </w:pPr>
            <w:r>
              <w:rPr>
                <w:b/>
                <w:sz w:val="14"/>
              </w:rPr>
              <w:t>ВИСОК</w:t>
            </w:r>
          </w:p>
          <w:p w:rsidR="005F701D" w:rsidRDefault="00AC6512">
            <w:pPr>
              <w:pStyle w:val="TableParagraph"/>
              <w:ind w:left="59" w:right="48"/>
              <w:jc w:val="center"/>
              <w:rPr>
                <w:b/>
                <w:sz w:val="14"/>
              </w:rPr>
            </w:pPr>
            <w:r>
              <w:rPr>
                <w:b/>
                <w:sz w:val="14"/>
              </w:rPr>
              <w:t>одговара оценама 4 или 5</w:t>
            </w:r>
          </w:p>
        </w:tc>
        <w:tc>
          <w:tcPr>
            <w:tcW w:w="1276" w:type="dxa"/>
          </w:tcPr>
          <w:p w:rsidR="005F701D" w:rsidRDefault="00AC6512">
            <w:pPr>
              <w:pStyle w:val="TableParagraph"/>
              <w:spacing w:before="18"/>
              <w:ind w:left="56" w:right="81"/>
              <w:rPr>
                <w:sz w:val="14"/>
              </w:rPr>
            </w:pPr>
            <w:r>
              <w:rPr>
                <w:sz w:val="14"/>
              </w:rPr>
              <w:t>Ученик сарађује са свим члановима групе, уважава њихове потребе, пажљиво слуша друге, поштује договоре</w:t>
            </w:r>
            <w:r>
              <w:rPr>
                <w:spacing w:val="-2"/>
                <w:sz w:val="14"/>
              </w:rPr>
              <w:t xml:space="preserve"> </w:t>
            </w:r>
            <w:r>
              <w:rPr>
                <w:sz w:val="14"/>
              </w:rPr>
              <w:t>групе,</w:t>
            </w:r>
          </w:p>
          <w:p w:rsidR="005F701D" w:rsidRDefault="00AC6512">
            <w:pPr>
              <w:pStyle w:val="TableParagraph"/>
              <w:spacing w:line="237" w:lineRule="auto"/>
              <w:ind w:left="56" w:right="141"/>
              <w:rPr>
                <w:sz w:val="14"/>
              </w:rPr>
            </w:pPr>
            <w:r>
              <w:rPr>
                <w:sz w:val="14"/>
              </w:rPr>
              <w:t>не касни, своје обавезе извршава на време и тачно.</w:t>
            </w:r>
          </w:p>
        </w:tc>
        <w:tc>
          <w:tcPr>
            <w:tcW w:w="1276" w:type="dxa"/>
          </w:tcPr>
          <w:p w:rsidR="005F701D" w:rsidRDefault="00AC6512">
            <w:pPr>
              <w:pStyle w:val="TableParagraph"/>
              <w:spacing w:before="18"/>
              <w:ind w:left="55"/>
              <w:rPr>
                <w:sz w:val="14"/>
              </w:rPr>
            </w:pPr>
            <w:r>
              <w:rPr>
                <w:sz w:val="14"/>
              </w:rPr>
              <w:t>Ученик поседује знања, показује спремност да прикупља нове информације, активно подстиче размену идеја</w:t>
            </w:r>
          </w:p>
          <w:p w:rsidR="005F701D" w:rsidRDefault="00AC6512">
            <w:pPr>
              <w:pStyle w:val="TableParagraph"/>
              <w:spacing w:line="237" w:lineRule="auto"/>
              <w:ind w:left="55" w:right="127"/>
              <w:rPr>
                <w:sz w:val="14"/>
              </w:rPr>
            </w:pPr>
            <w:r>
              <w:rPr>
                <w:sz w:val="14"/>
              </w:rPr>
              <w:t>и знања са члановима групе и уважава њихове идеје, често поставља питања која се односе на тему.</w:t>
            </w:r>
          </w:p>
        </w:tc>
        <w:tc>
          <w:tcPr>
            <w:tcW w:w="1276" w:type="dxa"/>
          </w:tcPr>
          <w:p w:rsidR="005F701D" w:rsidRDefault="00AC6512">
            <w:pPr>
              <w:pStyle w:val="TableParagraph"/>
              <w:spacing w:before="18"/>
              <w:ind w:left="55" w:right="88"/>
              <w:rPr>
                <w:sz w:val="14"/>
              </w:rPr>
            </w:pPr>
            <w:r>
              <w:rPr>
                <w:sz w:val="14"/>
              </w:rPr>
              <w:t>Ученик је у потпуности посвећен решавању задатка групе. Даје предлоге како решавати задатак.</w:t>
            </w:r>
          </w:p>
        </w:tc>
      </w:tr>
      <w:tr w:rsidR="005F701D">
        <w:trPr>
          <w:trHeight w:val="2120"/>
        </w:trPr>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1"/>
              <w:rPr>
                <w:sz w:val="23"/>
              </w:rPr>
            </w:pPr>
          </w:p>
          <w:p w:rsidR="005F701D" w:rsidRDefault="00AC6512">
            <w:pPr>
              <w:pStyle w:val="TableParagraph"/>
              <w:spacing w:line="161" w:lineRule="exact"/>
              <w:ind w:left="324"/>
              <w:rPr>
                <w:b/>
                <w:sz w:val="14"/>
              </w:rPr>
            </w:pPr>
            <w:r>
              <w:rPr>
                <w:b/>
                <w:sz w:val="14"/>
              </w:rPr>
              <w:t>СРЕДЊИ</w:t>
            </w:r>
          </w:p>
          <w:p w:rsidR="005F701D" w:rsidRDefault="00AC6512">
            <w:pPr>
              <w:pStyle w:val="TableParagraph"/>
              <w:ind w:left="59" w:right="48"/>
              <w:jc w:val="center"/>
              <w:rPr>
                <w:b/>
                <w:sz w:val="14"/>
              </w:rPr>
            </w:pPr>
            <w:r>
              <w:rPr>
                <w:b/>
                <w:sz w:val="14"/>
              </w:rPr>
              <w:t>одговара оценама 3 или 4</w:t>
            </w:r>
          </w:p>
        </w:tc>
        <w:tc>
          <w:tcPr>
            <w:tcW w:w="1276" w:type="dxa"/>
          </w:tcPr>
          <w:p w:rsidR="005F701D" w:rsidRDefault="00AC6512">
            <w:pPr>
              <w:pStyle w:val="TableParagraph"/>
              <w:spacing w:before="19"/>
              <w:ind w:left="56" w:right="65"/>
              <w:rPr>
                <w:sz w:val="14"/>
              </w:rPr>
            </w:pPr>
            <w:r>
              <w:rPr>
                <w:sz w:val="14"/>
              </w:rPr>
              <w:t>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w:t>
            </w:r>
          </w:p>
        </w:tc>
        <w:tc>
          <w:tcPr>
            <w:tcW w:w="1276" w:type="dxa"/>
          </w:tcPr>
          <w:p w:rsidR="005F701D" w:rsidRDefault="00AC6512">
            <w:pPr>
              <w:pStyle w:val="TableParagraph"/>
              <w:spacing w:before="19"/>
              <w:ind w:left="55" w:right="195"/>
              <w:rPr>
                <w:sz w:val="14"/>
              </w:rPr>
            </w:pPr>
            <w:r>
              <w:rPr>
                <w:sz w:val="14"/>
              </w:rPr>
              <w:t>Ученик поседује извесна знања</w:t>
            </w:r>
          </w:p>
          <w:p w:rsidR="005F701D" w:rsidRDefault="00AC6512">
            <w:pPr>
              <w:pStyle w:val="TableParagraph"/>
              <w:ind w:left="55"/>
              <w:rPr>
                <w:sz w:val="14"/>
              </w:rPr>
            </w:pPr>
            <w:r>
              <w:rPr>
                <w:sz w:val="14"/>
              </w:rPr>
              <w:t>и повремено суделује у размени идеја, повремено поставља пита</w:t>
            </w:r>
            <w:r>
              <w:rPr>
                <w:sz w:val="14"/>
              </w:rPr>
              <w:t>ња која се односе на тему.</w:t>
            </w:r>
          </w:p>
        </w:tc>
        <w:tc>
          <w:tcPr>
            <w:tcW w:w="1276" w:type="dxa"/>
          </w:tcPr>
          <w:p w:rsidR="005F701D" w:rsidRDefault="00AC6512">
            <w:pPr>
              <w:pStyle w:val="TableParagraph"/>
              <w:spacing w:before="19"/>
              <w:ind w:left="55" w:right="18"/>
              <w:rPr>
                <w:sz w:val="14"/>
              </w:rPr>
            </w:pPr>
            <w:r>
              <w:rPr>
                <w:sz w:val="14"/>
              </w:rPr>
              <w:t>Ученик уз помоћ наставника и/или осталих чланова групе учествује у решавању задатка. Ретко има предлоге како решавати задатак али кад</w:t>
            </w:r>
          </w:p>
          <w:p w:rsidR="005F701D" w:rsidRDefault="00AC6512">
            <w:pPr>
              <w:pStyle w:val="TableParagraph"/>
              <w:spacing w:line="237" w:lineRule="auto"/>
              <w:ind w:left="55" w:right="55"/>
              <w:rPr>
                <w:sz w:val="14"/>
              </w:rPr>
            </w:pPr>
            <w:r>
              <w:rPr>
                <w:sz w:val="14"/>
              </w:rPr>
              <w:t>га добије ради по њему. Повремено има активности које не доприносе решавању задатка.</w:t>
            </w:r>
          </w:p>
        </w:tc>
      </w:tr>
    </w:tbl>
    <w:p w:rsidR="005F701D" w:rsidRDefault="00AC6512">
      <w:pPr>
        <w:pStyle w:val="BodyText"/>
        <w:spacing w:before="8"/>
        <w:ind w:left="0" w:firstLine="0"/>
        <w:jc w:val="left"/>
        <w:rPr>
          <w:sz w:val="12"/>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276"/>
        <w:gridCol w:w="1276"/>
        <w:gridCol w:w="1276"/>
      </w:tblGrid>
      <w:tr w:rsidR="005F701D">
        <w:trPr>
          <w:trHeight w:val="1800"/>
        </w:trPr>
        <w:tc>
          <w:tcPr>
            <w:tcW w:w="1276" w:type="dxa"/>
          </w:tcPr>
          <w:p w:rsidR="005F701D" w:rsidRDefault="005F701D">
            <w:pPr>
              <w:pStyle w:val="TableParagraph"/>
              <w:rPr>
                <w:sz w:val="16"/>
              </w:rPr>
            </w:pPr>
          </w:p>
          <w:p w:rsidR="005F701D" w:rsidRDefault="005F701D">
            <w:pPr>
              <w:pStyle w:val="TableParagraph"/>
              <w:rPr>
                <w:sz w:val="16"/>
              </w:rPr>
            </w:pPr>
          </w:p>
          <w:p w:rsidR="005F701D" w:rsidRDefault="005F701D">
            <w:pPr>
              <w:pStyle w:val="TableParagraph"/>
              <w:spacing w:before="1"/>
              <w:rPr>
                <w:sz w:val="18"/>
              </w:rPr>
            </w:pPr>
          </w:p>
          <w:p w:rsidR="005F701D" w:rsidRDefault="00AC6512">
            <w:pPr>
              <w:pStyle w:val="TableParagraph"/>
              <w:spacing w:before="1" w:line="161" w:lineRule="exact"/>
              <w:ind w:left="390"/>
              <w:rPr>
                <w:b/>
                <w:sz w:val="14"/>
              </w:rPr>
            </w:pPr>
            <w:r>
              <w:rPr>
                <w:b/>
                <w:sz w:val="14"/>
              </w:rPr>
              <w:t>НИЗАК</w:t>
            </w:r>
          </w:p>
          <w:p w:rsidR="005F701D" w:rsidRDefault="00AC6512">
            <w:pPr>
              <w:pStyle w:val="TableParagraph"/>
              <w:ind w:left="59" w:right="48"/>
              <w:jc w:val="center"/>
              <w:rPr>
                <w:b/>
                <w:sz w:val="14"/>
              </w:rPr>
            </w:pPr>
            <w:r>
              <w:rPr>
                <w:b/>
                <w:sz w:val="14"/>
              </w:rPr>
              <w:t>одговара оценама 2 или 3</w:t>
            </w:r>
          </w:p>
        </w:tc>
        <w:tc>
          <w:tcPr>
            <w:tcW w:w="1276" w:type="dxa"/>
          </w:tcPr>
          <w:p w:rsidR="005F701D" w:rsidRDefault="00AC6512">
            <w:pPr>
              <w:pStyle w:val="TableParagraph"/>
              <w:spacing w:before="18"/>
              <w:ind w:left="56" w:right="46"/>
              <w:rPr>
                <w:sz w:val="14"/>
              </w:rPr>
            </w:pPr>
            <w:r>
              <w:rPr>
                <w:sz w:val="14"/>
              </w:rPr>
              <w:t>Ученик повремено има сукобе у којима напада особе а не проблем, своје обавезе извршава ретко и</w:t>
            </w:r>
            <w:r>
              <w:rPr>
                <w:spacing w:val="-9"/>
                <w:sz w:val="14"/>
              </w:rPr>
              <w:t xml:space="preserve"> </w:t>
            </w:r>
            <w:r>
              <w:rPr>
                <w:sz w:val="14"/>
              </w:rPr>
              <w:t>делимично.</w:t>
            </w:r>
          </w:p>
        </w:tc>
        <w:tc>
          <w:tcPr>
            <w:tcW w:w="1276" w:type="dxa"/>
          </w:tcPr>
          <w:p w:rsidR="005F701D" w:rsidRDefault="00AC6512">
            <w:pPr>
              <w:pStyle w:val="TableParagraph"/>
              <w:spacing w:before="18"/>
              <w:ind w:left="55" w:right="195"/>
              <w:rPr>
                <w:sz w:val="14"/>
              </w:rPr>
            </w:pPr>
            <w:r>
              <w:rPr>
                <w:sz w:val="14"/>
              </w:rPr>
              <w:t>Ученик поседује мало знања и показује малу спремност да прикупља нове информације, ретко суделује у размени идеја, ретк</w:t>
            </w:r>
            <w:r>
              <w:rPr>
                <w:sz w:val="14"/>
              </w:rPr>
              <w:t>о поставља питања која се односе на тему.</w:t>
            </w:r>
          </w:p>
        </w:tc>
        <w:tc>
          <w:tcPr>
            <w:tcW w:w="1276" w:type="dxa"/>
          </w:tcPr>
          <w:p w:rsidR="005F701D" w:rsidRDefault="00AC6512">
            <w:pPr>
              <w:pStyle w:val="TableParagraph"/>
              <w:spacing w:before="18"/>
              <w:ind w:left="55" w:right="46"/>
              <w:rPr>
                <w:sz w:val="14"/>
              </w:rPr>
            </w:pPr>
            <w:r>
              <w:rPr>
                <w:sz w:val="14"/>
              </w:rPr>
              <w:t>Ученик</w:t>
            </w:r>
            <w:r>
              <w:rPr>
                <w:spacing w:val="-8"/>
                <w:sz w:val="14"/>
              </w:rPr>
              <w:t xml:space="preserve"> </w:t>
            </w:r>
            <w:r>
              <w:rPr>
                <w:sz w:val="14"/>
              </w:rPr>
              <w:t>минимално доприноси решавању</w:t>
            </w:r>
            <w:r>
              <w:rPr>
                <w:spacing w:val="-11"/>
                <w:sz w:val="14"/>
              </w:rPr>
              <w:t xml:space="preserve"> </w:t>
            </w:r>
            <w:r>
              <w:rPr>
                <w:sz w:val="14"/>
              </w:rPr>
              <w:t xml:space="preserve">задатака. Нема предлоге </w:t>
            </w:r>
            <w:r>
              <w:rPr>
                <w:spacing w:val="-3"/>
                <w:sz w:val="14"/>
              </w:rPr>
              <w:t xml:space="preserve">како </w:t>
            </w:r>
            <w:r>
              <w:rPr>
                <w:sz w:val="14"/>
              </w:rPr>
              <w:t>решавати задатке</w:t>
            </w:r>
          </w:p>
          <w:p w:rsidR="005F701D" w:rsidRDefault="00AC6512">
            <w:pPr>
              <w:pStyle w:val="TableParagraph"/>
              <w:spacing w:line="237" w:lineRule="auto"/>
              <w:ind w:left="55"/>
              <w:rPr>
                <w:sz w:val="14"/>
              </w:rPr>
            </w:pPr>
            <w:r>
              <w:rPr>
                <w:sz w:val="14"/>
              </w:rPr>
              <w:t>и када добије предлоге слабо их реализује.</w:t>
            </w:r>
          </w:p>
        </w:tc>
      </w:tr>
      <w:tr w:rsidR="005F701D">
        <w:trPr>
          <w:trHeight w:val="1320"/>
        </w:trPr>
        <w:tc>
          <w:tcPr>
            <w:tcW w:w="1276" w:type="dxa"/>
          </w:tcPr>
          <w:p w:rsidR="005F701D" w:rsidRDefault="005F701D">
            <w:pPr>
              <w:pStyle w:val="TableParagraph"/>
              <w:rPr>
                <w:sz w:val="16"/>
              </w:rPr>
            </w:pPr>
          </w:p>
          <w:p w:rsidR="005F701D" w:rsidRDefault="005F701D">
            <w:pPr>
              <w:pStyle w:val="TableParagraph"/>
              <w:spacing w:before="3"/>
              <w:rPr>
                <w:sz w:val="13"/>
              </w:rPr>
            </w:pPr>
          </w:p>
          <w:p w:rsidR="005F701D" w:rsidRDefault="00AC6512">
            <w:pPr>
              <w:pStyle w:val="TableParagraph"/>
              <w:spacing w:before="1"/>
              <w:ind w:left="34" w:right="22"/>
              <w:jc w:val="center"/>
              <w:rPr>
                <w:b/>
                <w:sz w:val="14"/>
              </w:rPr>
            </w:pPr>
            <w:r>
              <w:rPr>
                <w:b/>
                <w:sz w:val="14"/>
              </w:rPr>
              <w:t>НЕЗАДОВОЉА- ВАЈУЋИ</w:t>
            </w:r>
          </w:p>
          <w:p w:rsidR="005F701D" w:rsidRDefault="00AC6512">
            <w:pPr>
              <w:pStyle w:val="TableParagraph"/>
              <w:ind w:left="194" w:right="183"/>
              <w:jc w:val="center"/>
              <w:rPr>
                <w:b/>
                <w:sz w:val="14"/>
              </w:rPr>
            </w:pPr>
            <w:r>
              <w:rPr>
                <w:b/>
                <w:sz w:val="14"/>
              </w:rPr>
              <w:t>одговара оцени 1</w:t>
            </w:r>
          </w:p>
        </w:tc>
        <w:tc>
          <w:tcPr>
            <w:tcW w:w="1276" w:type="dxa"/>
          </w:tcPr>
          <w:p w:rsidR="005F701D" w:rsidRDefault="00AC6512">
            <w:pPr>
              <w:pStyle w:val="TableParagraph"/>
              <w:spacing w:before="18"/>
              <w:ind w:left="56"/>
              <w:rPr>
                <w:sz w:val="14"/>
              </w:rPr>
            </w:pPr>
            <w:r>
              <w:rPr>
                <w:sz w:val="14"/>
              </w:rPr>
              <w:t>Ученик омета рад групе, доприноси неконструктивним сукобима и не извршава своје обавезе.</w:t>
            </w:r>
          </w:p>
        </w:tc>
        <w:tc>
          <w:tcPr>
            <w:tcW w:w="1276" w:type="dxa"/>
          </w:tcPr>
          <w:p w:rsidR="005F701D" w:rsidRDefault="00AC6512">
            <w:pPr>
              <w:pStyle w:val="TableParagraph"/>
              <w:spacing w:before="18"/>
              <w:ind w:left="55" w:right="43"/>
              <w:rPr>
                <w:sz w:val="14"/>
              </w:rPr>
            </w:pPr>
            <w:r>
              <w:rPr>
                <w:sz w:val="14"/>
              </w:rPr>
              <w:t>Ученик ништа не зна о теми и нема интересовање да сазна. Не учествује у размени идеја.</w:t>
            </w:r>
          </w:p>
          <w:p w:rsidR="005F701D" w:rsidRDefault="00AC6512">
            <w:pPr>
              <w:pStyle w:val="TableParagraph"/>
              <w:spacing w:line="237" w:lineRule="auto"/>
              <w:ind w:left="55" w:right="46"/>
              <w:rPr>
                <w:sz w:val="14"/>
              </w:rPr>
            </w:pPr>
            <w:r>
              <w:rPr>
                <w:sz w:val="14"/>
              </w:rPr>
              <w:t>Никад не поставља питања која се односе на тему.</w:t>
            </w:r>
          </w:p>
        </w:tc>
        <w:tc>
          <w:tcPr>
            <w:tcW w:w="1276" w:type="dxa"/>
          </w:tcPr>
          <w:p w:rsidR="005F701D" w:rsidRDefault="00AC6512">
            <w:pPr>
              <w:pStyle w:val="TableParagraph"/>
              <w:spacing w:before="19"/>
              <w:ind w:left="55"/>
              <w:rPr>
                <w:sz w:val="14"/>
              </w:rPr>
            </w:pPr>
            <w:r>
              <w:rPr>
                <w:sz w:val="14"/>
              </w:rPr>
              <w:t>Ученик омета решавање задатка.</w:t>
            </w:r>
          </w:p>
        </w:tc>
      </w:tr>
    </w:tbl>
    <w:p w:rsidR="005F701D" w:rsidRDefault="00AC6512">
      <w:pPr>
        <w:pStyle w:val="BodyText"/>
        <w:spacing w:before="37" w:line="232" w:lineRule="auto"/>
        <w:ind w:right="117"/>
      </w:pPr>
      <w:r>
        <w:t>Вредновање активности се може обавити и са групом тако што се од сваког члана тражи мишљење о сопственом раду и о раду сваког члана посебно, односно може се применити тзв. вр- шњачко оцењивање.</w:t>
      </w:r>
    </w:p>
    <w:p w:rsidR="005F701D" w:rsidRDefault="00AC6512">
      <w:pPr>
        <w:pStyle w:val="BodyText"/>
        <w:spacing w:line="232" w:lineRule="auto"/>
        <w:ind w:right="117"/>
      </w:pPr>
      <w:r>
        <w:t xml:space="preserve">Када је у питању вредновање рада ученика на </w:t>
      </w:r>
      <w:r>
        <w:rPr>
          <w:spacing w:val="-4"/>
        </w:rPr>
        <w:t xml:space="preserve">пројекту, </w:t>
      </w:r>
      <w:r>
        <w:t>онда се</w:t>
      </w:r>
      <w:r>
        <w:t xml:space="preserve"> могу пратити следећи показатељи: </w:t>
      </w:r>
      <w:r>
        <w:rPr>
          <w:spacing w:val="-5"/>
        </w:rPr>
        <w:t xml:space="preserve">колико </w:t>
      </w:r>
      <w:r>
        <w:t xml:space="preserve">јасно ученик дефи- нише проблем; </w:t>
      </w:r>
      <w:r>
        <w:rPr>
          <w:spacing w:val="-5"/>
        </w:rPr>
        <w:t xml:space="preserve">колико </w:t>
      </w:r>
      <w:r>
        <w:t xml:space="preserve">прецизно одређује циљ пројекта, да ли </w:t>
      </w:r>
      <w:r>
        <w:rPr>
          <w:spacing w:val="-3"/>
        </w:rPr>
        <w:t xml:space="preserve">кон- султује </w:t>
      </w:r>
      <w:r>
        <w:t xml:space="preserve">различите изворе информација; да ли доводи у везу избор активности пројекта са проблемом и циљем; да ли показује креа- тивност у осмишљавању активности; </w:t>
      </w:r>
      <w:r>
        <w:rPr>
          <w:spacing w:val="-5"/>
        </w:rPr>
        <w:t xml:space="preserve">колико </w:t>
      </w:r>
      <w:r>
        <w:t xml:space="preserve">пажљиво прикупља </w:t>
      </w:r>
      <w:r>
        <w:rPr>
          <w:spacing w:val="-3"/>
        </w:rPr>
        <w:t xml:space="preserve">податке; </w:t>
      </w:r>
      <w:r>
        <w:t xml:space="preserve">да ли се придржава процедура; да ли правилно обрађује </w:t>
      </w:r>
      <w:r>
        <w:rPr>
          <w:spacing w:val="-3"/>
        </w:rPr>
        <w:t xml:space="preserve">податке; </w:t>
      </w:r>
      <w:r>
        <w:t>да ли з</w:t>
      </w:r>
      <w:r>
        <w:t xml:space="preserve">акључке доноси на основу валидних података; да ли документује активности на пројекту; какав је квалитет завршне презентације; </w:t>
      </w:r>
      <w:r>
        <w:rPr>
          <w:spacing w:val="-4"/>
        </w:rPr>
        <w:t xml:space="preserve">како </w:t>
      </w:r>
      <w:r>
        <w:t xml:space="preserve">помаже другима; </w:t>
      </w:r>
      <w:r>
        <w:rPr>
          <w:spacing w:val="-4"/>
        </w:rPr>
        <w:t xml:space="preserve">како </w:t>
      </w:r>
      <w:r>
        <w:t xml:space="preserve">сарађује; </w:t>
      </w:r>
      <w:r>
        <w:rPr>
          <w:spacing w:val="-4"/>
        </w:rPr>
        <w:t xml:space="preserve">како </w:t>
      </w:r>
      <w:r>
        <w:t xml:space="preserve">дели ин- формације </w:t>
      </w:r>
      <w:r>
        <w:rPr>
          <w:spacing w:val="-3"/>
        </w:rPr>
        <w:t xml:space="preserve">од </w:t>
      </w:r>
      <w:r>
        <w:t xml:space="preserve">значаја за </w:t>
      </w:r>
      <w:r>
        <w:rPr>
          <w:spacing w:val="-3"/>
        </w:rPr>
        <w:t>пројекат.</w:t>
      </w:r>
    </w:p>
    <w:p w:rsidR="005F701D" w:rsidRDefault="00AC6512">
      <w:pPr>
        <w:pStyle w:val="BodyText"/>
        <w:spacing w:line="232" w:lineRule="auto"/>
        <w:ind w:right="117"/>
      </w:pPr>
      <w:r>
        <w:t xml:space="preserve">По завршетку пројекта, односно једне теме или </w:t>
      </w:r>
      <w:r>
        <w:t xml:space="preserve">целог про- грама, ученици могу да изврше самопроцењивање. За то се може користити листа од неколико питања коју је наставник направио наменски за ту групу. Нека од питања могу бити: укратко напиши шта ти је било најзанимљивије, шта је било најтеже, шта си </w:t>
      </w:r>
      <w:r>
        <w:t>нау- чио, које си вештине стекао, када би поново радио да ли би нешто променио, да ли си задовољан како си сарађивао са осталим чла- новима групе и др.</w:t>
      </w:r>
    </w:p>
    <w:p w:rsidR="005F701D" w:rsidRDefault="00AC6512">
      <w:pPr>
        <w:pStyle w:val="BodyText"/>
        <w:spacing w:line="232" w:lineRule="auto"/>
        <w:ind w:right="117"/>
      </w:pPr>
      <w:r>
        <w:t xml:space="preserve">Наставник може да вреднује и оцењује и продукте рада (пано, </w:t>
      </w:r>
      <w:r>
        <w:rPr>
          <w:spacing w:val="-4"/>
        </w:rPr>
        <w:t xml:space="preserve">лифлет, </w:t>
      </w:r>
      <w:r>
        <w:t>снимак, фотографија, представа, напр</w:t>
      </w:r>
      <w:r>
        <w:t xml:space="preserve">ављен </w:t>
      </w:r>
      <w:r>
        <w:rPr>
          <w:spacing w:val="-4"/>
        </w:rPr>
        <w:t xml:space="preserve">ко- </w:t>
      </w:r>
      <w:r>
        <w:t xml:space="preserve">стим...) као и јавни наступ, обављен </w:t>
      </w:r>
      <w:r>
        <w:rPr>
          <w:spacing w:val="-3"/>
        </w:rPr>
        <w:t xml:space="preserve">интервју, </w:t>
      </w:r>
      <w:r>
        <w:t xml:space="preserve">исказану иницијати- </w:t>
      </w:r>
      <w:r>
        <w:rPr>
          <w:spacing w:val="-9"/>
        </w:rPr>
        <w:t xml:space="preserve">ву, </w:t>
      </w:r>
      <w:r>
        <w:t xml:space="preserve">посредовање у разрешавању </w:t>
      </w:r>
      <w:r>
        <w:rPr>
          <w:spacing w:val="-3"/>
        </w:rPr>
        <w:t xml:space="preserve">сукоба </w:t>
      </w:r>
      <w:r>
        <w:t>унутар</w:t>
      </w:r>
      <w:r>
        <w:rPr>
          <w:spacing w:val="10"/>
        </w:rPr>
        <w:t xml:space="preserve"> </w:t>
      </w:r>
      <w:r>
        <w:t>групе.</w:t>
      </w:r>
    </w:p>
    <w:p w:rsidR="005F701D" w:rsidRDefault="00AC6512">
      <w:pPr>
        <w:pStyle w:val="BodyText"/>
        <w:spacing w:before="143"/>
        <w:ind w:left="1620" w:firstLine="0"/>
        <w:jc w:val="left"/>
      </w:pPr>
      <w:r>
        <w:t>ИЗВОРИ ИНФОРМАЦИЈА</w:t>
      </w:r>
    </w:p>
    <w:p w:rsidR="005F701D" w:rsidRDefault="005F701D">
      <w:pPr>
        <w:pStyle w:val="BodyText"/>
        <w:spacing w:before="3"/>
        <w:ind w:left="0" w:firstLine="0"/>
        <w:jc w:val="left"/>
        <w:rPr>
          <w:sz w:val="17"/>
        </w:rPr>
      </w:pPr>
    </w:p>
    <w:p w:rsidR="005F701D" w:rsidRDefault="00AC6512">
      <w:pPr>
        <w:pStyle w:val="BodyText"/>
        <w:spacing w:line="232" w:lineRule="auto"/>
        <w:ind w:right="117"/>
      </w:pPr>
      <w:r>
        <w:rPr>
          <w:spacing w:val="-3"/>
        </w:rPr>
        <w:t xml:space="preserve">Концепт </w:t>
      </w:r>
      <w:r>
        <w:t xml:space="preserve">изборних програма не базира се на </w:t>
      </w:r>
      <w:r>
        <w:rPr>
          <w:spacing w:val="-3"/>
        </w:rPr>
        <w:t xml:space="preserve">коришћењу </w:t>
      </w:r>
      <w:r>
        <w:t xml:space="preserve">уџ- </w:t>
      </w:r>
      <w:r>
        <w:rPr>
          <w:spacing w:val="-3"/>
        </w:rPr>
        <w:t xml:space="preserve">беника </w:t>
      </w:r>
      <w:r>
        <w:t xml:space="preserve">и </w:t>
      </w:r>
      <w:r>
        <w:rPr>
          <w:spacing w:val="-3"/>
        </w:rPr>
        <w:t xml:space="preserve">дидактичких материјала </w:t>
      </w:r>
      <w:r>
        <w:rPr>
          <w:spacing w:val="-4"/>
        </w:rPr>
        <w:t xml:space="preserve">који </w:t>
      </w:r>
      <w:r>
        <w:rPr>
          <w:spacing w:val="-3"/>
        </w:rPr>
        <w:t>су специјализов</w:t>
      </w:r>
      <w:r>
        <w:rPr>
          <w:spacing w:val="-3"/>
        </w:rPr>
        <w:t xml:space="preserve">ано </w:t>
      </w:r>
      <w:r>
        <w:t xml:space="preserve">за </w:t>
      </w:r>
      <w:r>
        <w:rPr>
          <w:spacing w:val="-2"/>
        </w:rPr>
        <w:t xml:space="preserve">њих </w:t>
      </w:r>
      <w:r>
        <w:rPr>
          <w:spacing w:val="-3"/>
        </w:rPr>
        <w:t xml:space="preserve">направљени. Напротив, </w:t>
      </w:r>
      <w:r>
        <w:t xml:space="preserve">ученици се </w:t>
      </w:r>
      <w:r>
        <w:rPr>
          <w:spacing w:val="-3"/>
        </w:rPr>
        <w:t xml:space="preserve">подстичу </w:t>
      </w:r>
      <w:r>
        <w:t xml:space="preserve">да </w:t>
      </w:r>
      <w:r>
        <w:rPr>
          <w:spacing w:val="-3"/>
        </w:rPr>
        <w:t xml:space="preserve">користе што </w:t>
      </w:r>
      <w:r>
        <w:t xml:space="preserve">разли- читије </w:t>
      </w:r>
      <w:r>
        <w:rPr>
          <w:spacing w:val="-2"/>
        </w:rPr>
        <w:t xml:space="preserve">изворе </w:t>
      </w:r>
      <w:r>
        <w:rPr>
          <w:spacing w:val="-3"/>
        </w:rPr>
        <w:t xml:space="preserve">информација </w:t>
      </w:r>
      <w:r>
        <w:t>и да имају према њима критички</w:t>
      </w:r>
      <w:r>
        <w:rPr>
          <w:spacing w:val="-25"/>
        </w:rPr>
        <w:t xml:space="preserve"> </w:t>
      </w:r>
      <w:r>
        <w:rPr>
          <w:spacing w:val="-3"/>
        </w:rPr>
        <w:t xml:space="preserve">однос. </w:t>
      </w:r>
      <w:r>
        <w:t>Циљ</w:t>
      </w:r>
      <w:r>
        <w:rPr>
          <w:spacing w:val="-10"/>
        </w:rPr>
        <w:t xml:space="preserve"> </w:t>
      </w:r>
      <w:r>
        <w:t>је</w:t>
      </w:r>
      <w:r>
        <w:rPr>
          <w:spacing w:val="-9"/>
        </w:rPr>
        <w:t xml:space="preserve"> </w:t>
      </w:r>
      <w:r>
        <w:rPr>
          <w:spacing w:val="-4"/>
        </w:rPr>
        <w:t>јачати</w:t>
      </w:r>
      <w:r>
        <w:rPr>
          <w:spacing w:val="-9"/>
        </w:rPr>
        <w:t xml:space="preserve"> </w:t>
      </w:r>
      <w:r>
        <w:rPr>
          <w:spacing w:val="-3"/>
        </w:rPr>
        <w:t>ученике</w:t>
      </w:r>
      <w:r>
        <w:rPr>
          <w:spacing w:val="-9"/>
        </w:rPr>
        <w:t xml:space="preserve"> </w:t>
      </w:r>
      <w:r>
        <w:t>да</w:t>
      </w:r>
      <w:r>
        <w:rPr>
          <w:spacing w:val="-9"/>
        </w:rPr>
        <w:t xml:space="preserve"> </w:t>
      </w:r>
      <w:r>
        <w:t>се</w:t>
      </w:r>
      <w:r>
        <w:rPr>
          <w:spacing w:val="-9"/>
        </w:rPr>
        <w:t xml:space="preserve"> </w:t>
      </w:r>
      <w:r>
        <w:t>ослањају</w:t>
      </w:r>
      <w:r>
        <w:rPr>
          <w:spacing w:val="-9"/>
        </w:rPr>
        <w:t xml:space="preserve"> </w:t>
      </w:r>
      <w:r>
        <w:t>на</w:t>
      </w:r>
      <w:r>
        <w:rPr>
          <w:spacing w:val="-10"/>
        </w:rPr>
        <w:t xml:space="preserve"> </w:t>
      </w:r>
      <w:r>
        <w:t>сопствене</w:t>
      </w:r>
      <w:r>
        <w:rPr>
          <w:spacing w:val="-9"/>
        </w:rPr>
        <w:t xml:space="preserve"> </w:t>
      </w:r>
      <w:r>
        <w:rPr>
          <w:spacing w:val="-3"/>
        </w:rPr>
        <w:t>снаге,</w:t>
      </w:r>
      <w:r>
        <w:rPr>
          <w:spacing w:val="-9"/>
        </w:rPr>
        <w:t xml:space="preserve"> </w:t>
      </w:r>
      <w:r>
        <w:t>да</w:t>
      </w:r>
      <w:r>
        <w:rPr>
          <w:spacing w:val="-9"/>
        </w:rPr>
        <w:t xml:space="preserve"> </w:t>
      </w:r>
      <w:r>
        <w:t xml:space="preserve">развија- ју осећај </w:t>
      </w:r>
      <w:r>
        <w:rPr>
          <w:spacing w:val="-3"/>
        </w:rPr>
        <w:t xml:space="preserve">компетентности </w:t>
      </w:r>
      <w:r>
        <w:t xml:space="preserve">у раду са </w:t>
      </w:r>
      <w:r>
        <w:rPr>
          <w:spacing w:val="-3"/>
        </w:rPr>
        <w:t xml:space="preserve">подацима. </w:t>
      </w:r>
      <w:r>
        <w:rPr>
          <w:spacing w:val="-4"/>
        </w:rPr>
        <w:t>Иак</w:t>
      </w:r>
      <w:r>
        <w:rPr>
          <w:spacing w:val="-4"/>
        </w:rPr>
        <w:t xml:space="preserve">о </w:t>
      </w:r>
      <w:r>
        <w:t xml:space="preserve">се </w:t>
      </w:r>
      <w:r>
        <w:rPr>
          <w:spacing w:val="-3"/>
        </w:rPr>
        <w:t xml:space="preserve">очекује </w:t>
      </w:r>
      <w:r>
        <w:t xml:space="preserve">да ће се ученици у </w:t>
      </w:r>
      <w:r>
        <w:rPr>
          <w:spacing w:val="-4"/>
        </w:rPr>
        <w:t xml:space="preserve">великој </w:t>
      </w:r>
      <w:r>
        <w:t xml:space="preserve">мери ослањати на интернет </w:t>
      </w:r>
      <w:r>
        <w:rPr>
          <w:spacing w:val="-3"/>
        </w:rPr>
        <w:t xml:space="preserve">као </w:t>
      </w:r>
      <w:r>
        <w:t xml:space="preserve">брз и </w:t>
      </w:r>
      <w:r>
        <w:rPr>
          <w:spacing w:val="-4"/>
        </w:rPr>
        <w:t xml:space="preserve">лако </w:t>
      </w:r>
      <w:r>
        <w:t xml:space="preserve">до- </w:t>
      </w:r>
      <w:r>
        <w:rPr>
          <w:spacing w:val="-3"/>
        </w:rPr>
        <w:t xml:space="preserve">ступан </w:t>
      </w:r>
      <w:r>
        <w:t xml:space="preserve">извор </w:t>
      </w:r>
      <w:r>
        <w:rPr>
          <w:spacing w:val="-3"/>
        </w:rPr>
        <w:t xml:space="preserve">информација, </w:t>
      </w:r>
      <w:r>
        <w:t xml:space="preserve">треба их </w:t>
      </w:r>
      <w:r>
        <w:rPr>
          <w:spacing w:val="-3"/>
        </w:rPr>
        <w:t xml:space="preserve">охрабривати </w:t>
      </w:r>
      <w:r>
        <w:t xml:space="preserve">да </w:t>
      </w:r>
      <w:r>
        <w:rPr>
          <w:spacing w:val="-3"/>
        </w:rPr>
        <w:t xml:space="preserve">користе </w:t>
      </w:r>
      <w:r>
        <w:t>и</w:t>
      </w:r>
      <w:r>
        <w:rPr>
          <w:spacing w:val="-29"/>
        </w:rPr>
        <w:t xml:space="preserve"> </w:t>
      </w:r>
      <w:r>
        <w:rPr>
          <w:spacing w:val="-3"/>
        </w:rPr>
        <w:t xml:space="preserve">друге </w:t>
      </w:r>
      <w:r>
        <w:rPr>
          <w:spacing w:val="-2"/>
        </w:rPr>
        <w:t xml:space="preserve">изворе </w:t>
      </w:r>
      <w:r>
        <w:rPr>
          <w:spacing w:val="-3"/>
        </w:rPr>
        <w:t xml:space="preserve">као што су књиге, </w:t>
      </w:r>
      <w:r>
        <w:t xml:space="preserve">старе </w:t>
      </w:r>
      <w:r>
        <w:rPr>
          <w:spacing w:val="-3"/>
        </w:rPr>
        <w:t xml:space="preserve">фотографије </w:t>
      </w:r>
      <w:r>
        <w:t xml:space="preserve">и </w:t>
      </w:r>
      <w:r>
        <w:rPr>
          <w:spacing w:val="-3"/>
        </w:rPr>
        <w:t xml:space="preserve">разговор </w:t>
      </w:r>
      <w:r>
        <w:t xml:space="preserve">са </w:t>
      </w:r>
      <w:r>
        <w:rPr>
          <w:spacing w:val="-4"/>
        </w:rPr>
        <w:t xml:space="preserve">људима </w:t>
      </w:r>
      <w:r>
        <w:rPr>
          <w:spacing w:val="-3"/>
        </w:rPr>
        <w:t xml:space="preserve">што </w:t>
      </w:r>
      <w:r>
        <w:t xml:space="preserve">је </w:t>
      </w:r>
      <w:r>
        <w:rPr>
          <w:spacing w:val="-3"/>
        </w:rPr>
        <w:t xml:space="preserve">важан </w:t>
      </w:r>
      <w:r>
        <w:t xml:space="preserve">извор </w:t>
      </w:r>
      <w:r>
        <w:rPr>
          <w:spacing w:val="-3"/>
        </w:rPr>
        <w:t xml:space="preserve">информација </w:t>
      </w:r>
      <w:r>
        <w:t xml:space="preserve">у </w:t>
      </w:r>
      <w:r>
        <w:rPr>
          <w:spacing w:val="-3"/>
        </w:rPr>
        <w:t xml:space="preserve">друштвеним </w:t>
      </w:r>
      <w:r>
        <w:rPr>
          <w:spacing w:val="-4"/>
        </w:rPr>
        <w:t xml:space="preserve">наукама. </w:t>
      </w:r>
      <w:r>
        <w:t xml:space="preserve">Ученици треба да </w:t>
      </w:r>
      <w:r>
        <w:rPr>
          <w:spacing w:val="-4"/>
        </w:rPr>
        <w:t xml:space="preserve">схвате </w:t>
      </w:r>
      <w:r>
        <w:t xml:space="preserve">да је </w:t>
      </w:r>
      <w:r>
        <w:rPr>
          <w:spacing w:val="-3"/>
        </w:rPr>
        <w:t xml:space="preserve">животно искуство њихових бака </w:t>
      </w:r>
      <w:r>
        <w:t xml:space="preserve">и </w:t>
      </w:r>
      <w:r>
        <w:rPr>
          <w:spacing w:val="-3"/>
        </w:rPr>
        <w:t xml:space="preserve">дека некад богатији </w:t>
      </w:r>
      <w:r>
        <w:t xml:space="preserve">и </w:t>
      </w:r>
      <w:r>
        <w:rPr>
          <w:spacing w:val="-3"/>
        </w:rPr>
        <w:t xml:space="preserve">поузданији </w:t>
      </w:r>
      <w:r>
        <w:t xml:space="preserve">извор неких </w:t>
      </w:r>
      <w:r>
        <w:rPr>
          <w:spacing w:val="-3"/>
        </w:rPr>
        <w:t>информација него</w:t>
      </w:r>
      <w:r>
        <w:rPr>
          <w:spacing w:val="-18"/>
        </w:rPr>
        <w:t xml:space="preserve"> </w:t>
      </w:r>
      <w:r>
        <w:rPr>
          <w:spacing w:val="-4"/>
        </w:rPr>
        <w:t>интернет.</w:t>
      </w:r>
    </w:p>
    <w:p w:rsidR="005F701D" w:rsidRDefault="00AC6512">
      <w:pPr>
        <w:pStyle w:val="Heading2"/>
        <w:spacing w:before="155"/>
        <w:ind w:left="1501"/>
      </w:pPr>
      <w:r>
        <w:t>ГРАЂАНСКО ВАСПИТАЊЕ</w:t>
      </w:r>
    </w:p>
    <w:p w:rsidR="005F701D" w:rsidRDefault="005F701D">
      <w:pPr>
        <w:pStyle w:val="BodyText"/>
        <w:spacing w:before="3"/>
        <w:ind w:left="0" w:firstLine="0"/>
        <w:jc w:val="left"/>
        <w:rPr>
          <w:b/>
          <w:sz w:val="17"/>
        </w:rPr>
      </w:pPr>
    </w:p>
    <w:p w:rsidR="005F701D" w:rsidRDefault="00AC6512">
      <w:pPr>
        <w:pStyle w:val="BodyText"/>
        <w:spacing w:line="232" w:lineRule="auto"/>
        <w:ind w:right="116"/>
      </w:pPr>
      <w:r>
        <w:t xml:space="preserve">Циљ учења изборног програма </w:t>
      </w:r>
      <w:r>
        <w:rPr>
          <w:i/>
        </w:rPr>
        <w:t xml:space="preserve">грађанско васпитање </w:t>
      </w:r>
      <w:r>
        <w:t>је да ученик, изучавајући различите друштвене појаве и процесе, по- 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p w:rsidR="005F701D" w:rsidRDefault="00AC6512">
      <w:pPr>
        <w:pStyle w:val="BodyText"/>
        <w:spacing w:line="194" w:lineRule="exact"/>
        <w:ind w:left="517" w:firstLine="0"/>
        <w:jc w:val="left"/>
      </w:pPr>
      <w:r>
        <w:t>По завршетку програма ученик</w:t>
      </w:r>
      <w:r>
        <w:t xml:space="preserve"> ће бити у стању да:</w:t>
      </w:r>
    </w:p>
    <w:p w:rsidR="005F701D" w:rsidRDefault="00AC6512">
      <w:pPr>
        <w:pStyle w:val="ListParagraph"/>
        <w:numPr>
          <w:ilvl w:val="0"/>
          <w:numId w:val="31"/>
        </w:numPr>
        <w:tabs>
          <w:tab w:val="left" w:pos="663"/>
        </w:tabs>
        <w:spacing w:before="1" w:line="232" w:lineRule="auto"/>
        <w:ind w:right="117" w:firstLine="397"/>
        <w:jc w:val="both"/>
        <w:rPr>
          <w:sz w:val="18"/>
        </w:rPr>
      </w:pPr>
      <w:r>
        <w:rPr>
          <w:sz w:val="18"/>
        </w:rPr>
        <w:t xml:space="preserve">исказује поштовање, брани и афирмише </w:t>
      </w:r>
      <w:r>
        <w:rPr>
          <w:spacing w:val="-3"/>
          <w:sz w:val="18"/>
        </w:rPr>
        <w:t xml:space="preserve">људска </w:t>
      </w:r>
      <w:r>
        <w:rPr>
          <w:sz w:val="18"/>
        </w:rPr>
        <w:t>права, де- мократију и владавину</w:t>
      </w:r>
      <w:r>
        <w:rPr>
          <w:spacing w:val="-4"/>
          <w:sz w:val="18"/>
        </w:rPr>
        <w:t xml:space="preserve"> </w:t>
      </w:r>
      <w:r>
        <w:rPr>
          <w:sz w:val="18"/>
        </w:rPr>
        <w:t>закона;</w:t>
      </w:r>
    </w:p>
    <w:p w:rsidR="005F701D" w:rsidRDefault="005F701D">
      <w:pPr>
        <w:spacing w:line="232" w:lineRule="auto"/>
        <w:jc w:val="both"/>
        <w:rPr>
          <w:sz w:val="18"/>
        </w:rPr>
        <w:sectPr w:rsidR="005F701D">
          <w:pgSz w:w="11910" w:h="15690"/>
          <w:pgMar w:top="0" w:right="560" w:bottom="280" w:left="560" w:header="720" w:footer="720" w:gutter="0"/>
          <w:cols w:num="2" w:space="720" w:equalWidth="0">
            <w:col w:w="5293" w:space="122"/>
            <w:col w:w="5375"/>
          </w:cols>
        </w:sectPr>
      </w:pPr>
    </w:p>
    <w:p w:rsidR="005F701D" w:rsidRDefault="00AC6512">
      <w:pPr>
        <w:pStyle w:val="ListParagraph"/>
        <w:numPr>
          <w:ilvl w:val="0"/>
          <w:numId w:val="31"/>
        </w:numPr>
        <w:tabs>
          <w:tab w:val="left" w:pos="673"/>
        </w:tabs>
        <w:spacing w:before="106" w:line="235" w:lineRule="auto"/>
        <w:ind w:right="38" w:firstLine="397"/>
        <w:jc w:val="both"/>
        <w:rPr>
          <w:sz w:val="18"/>
        </w:rPr>
      </w:pPr>
      <w:r>
        <w:rPr>
          <w:sz w:val="18"/>
        </w:rPr>
        <w:lastRenderedPageBreak/>
        <w:t>критички разматра питања безбедности младих и процеса глобализације</w:t>
      </w:r>
      <w:r>
        <w:rPr>
          <w:spacing w:val="-6"/>
          <w:sz w:val="18"/>
        </w:rPr>
        <w:t xml:space="preserve"> </w:t>
      </w:r>
      <w:r>
        <w:rPr>
          <w:sz w:val="18"/>
        </w:rPr>
        <w:t>и</w:t>
      </w:r>
      <w:r>
        <w:rPr>
          <w:spacing w:val="-6"/>
          <w:sz w:val="18"/>
        </w:rPr>
        <w:t xml:space="preserve"> </w:t>
      </w:r>
      <w:r>
        <w:rPr>
          <w:sz w:val="18"/>
        </w:rPr>
        <w:t>доводи</w:t>
      </w:r>
      <w:r>
        <w:rPr>
          <w:spacing w:val="-5"/>
          <w:sz w:val="18"/>
        </w:rPr>
        <w:t xml:space="preserve"> </w:t>
      </w:r>
      <w:r>
        <w:rPr>
          <w:sz w:val="18"/>
        </w:rPr>
        <w:t>их</w:t>
      </w:r>
      <w:r>
        <w:rPr>
          <w:spacing w:val="-6"/>
          <w:sz w:val="18"/>
        </w:rPr>
        <w:t xml:space="preserve"> </w:t>
      </w:r>
      <w:r>
        <w:rPr>
          <w:sz w:val="18"/>
        </w:rPr>
        <w:t>у</w:t>
      </w:r>
      <w:r>
        <w:rPr>
          <w:spacing w:val="-5"/>
          <w:sz w:val="18"/>
        </w:rPr>
        <w:t xml:space="preserve"> </w:t>
      </w:r>
      <w:r>
        <w:rPr>
          <w:sz w:val="18"/>
        </w:rPr>
        <w:t>везу</w:t>
      </w:r>
      <w:r>
        <w:rPr>
          <w:spacing w:val="-5"/>
          <w:sz w:val="18"/>
        </w:rPr>
        <w:t xml:space="preserve"> </w:t>
      </w:r>
      <w:r>
        <w:rPr>
          <w:sz w:val="18"/>
        </w:rPr>
        <w:t>са</w:t>
      </w:r>
      <w:r>
        <w:rPr>
          <w:spacing w:val="-5"/>
          <w:sz w:val="18"/>
        </w:rPr>
        <w:t xml:space="preserve"> </w:t>
      </w:r>
      <w:r>
        <w:rPr>
          <w:sz w:val="18"/>
        </w:rPr>
        <w:t>поштовањем</w:t>
      </w:r>
      <w:r>
        <w:rPr>
          <w:spacing w:val="-5"/>
          <w:sz w:val="18"/>
        </w:rPr>
        <w:t xml:space="preserve"> </w:t>
      </w:r>
      <w:r>
        <w:rPr>
          <w:sz w:val="18"/>
        </w:rPr>
        <w:t>људских</w:t>
      </w:r>
      <w:r>
        <w:rPr>
          <w:spacing w:val="-5"/>
          <w:sz w:val="18"/>
        </w:rPr>
        <w:t xml:space="preserve"> </w:t>
      </w:r>
      <w:r>
        <w:rPr>
          <w:sz w:val="18"/>
        </w:rPr>
        <w:t>права;</w:t>
      </w:r>
    </w:p>
    <w:p w:rsidR="005F701D" w:rsidRDefault="00AC6512">
      <w:pPr>
        <w:pStyle w:val="ListParagraph"/>
        <w:numPr>
          <w:ilvl w:val="0"/>
          <w:numId w:val="31"/>
        </w:numPr>
        <w:tabs>
          <w:tab w:val="left" w:pos="653"/>
        </w:tabs>
        <w:spacing w:line="200" w:lineRule="exact"/>
        <w:ind w:left="652" w:hanging="135"/>
        <w:rPr>
          <w:sz w:val="18"/>
        </w:rPr>
      </w:pPr>
      <w:r>
        <w:rPr>
          <w:sz w:val="18"/>
        </w:rPr>
        <w:t>својим понашањем не угрожава своју и туђу</w:t>
      </w:r>
      <w:r>
        <w:rPr>
          <w:spacing w:val="-31"/>
          <w:sz w:val="18"/>
        </w:rPr>
        <w:t xml:space="preserve"> </w:t>
      </w:r>
      <w:r>
        <w:rPr>
          <w:sz w:val="18"/>
        </w:rPr>
        <w:t>безбедност;</w:t>
      </w:r>
    </w:p>
    <w:p w:rsidR="005F701D" w:rsidRDefault="00AC6512">
      <w:pPr>
        <w:pStyle w:val="ListParagraph"/>
        <w:numPr>
          <w:ilvl w:val="0"/>
          <w:numId w:val="31"/>
        </w:numPr>
        <w:tabs>
          <w:tab w:val="left" w:pos="655"/>
        </w:tabs>
        <w:spacing w:before="1" w:line="235" w:lineRule="auto"/>
        <w:ind w:right="39" w:firstLine="397"/>
        <w:jc w:val="both"/>
        <w:rPr>
          <w:sz w:val="18"/>
        </w:rPr>
      </w:pPr>
      <w:r>
        <w:rPr>
          <w:sz w:val="18"/>
        </w:rPr>
        <w:t>препозна ситуације угрожености нечијих права и проактив- но</w:t>
      </w:r>
      <w:r>
        <w:rPr>
          <w:spacing w:val="-2"/>
          <w:sz w:val="18"/>
        </w:rPr>
        <w:t xml:space="preserve"> </w:t>
      </w:r>
      <w:r>
        <w:rPr>
          <w:sz w:val="18"/>
        </w:rPr>
        <w:t>делује;</w:t>
      </w:r>
    </w:p>
    <w:p w:rsidR="005F701D" w:rsidRDefault="00AC6512">
      <w:pPr>
        <w:pStyle w:val="ListParagraph"/>
        <w:numPr>
          <w:ilvl w:val="0"/>
          <w:numId w:val="31"/>
        </w:numPr>
        <w:tabs>
          <w:tab w:val="left" w:pos="677"/>
        </w:tabs>
        <w:spacing w:line="235" w:lineRule="auto"/>
        <w:ind w:right="38" w:firstLine="397"/>
        <w:jc w:val="both"/>
        <w:rPr>
          <w:sz w:val="18"/>
        </w:rPr>
      </w:pPr>
      <w:r>
        <w:rPr>
          <w:sz w:val="18"/>
        </w:rPr>
        <w:t>критички разматра утицај медија на безбедност младих и процес глобализације са аспекта поштовања људских</w:t>
      </w:r>
      <w:r>
        <w:rPr>
          <w:spacing w:val="-17"/>
          <w:sz w:val="18"/>
        </w:rPr>
        <w:t xml:space="preserve"> </w:t>
      </w:r>
      <w:r>
        <w:rPr>
          <w:sz w:val="18"/>
        </w:rPr>
        <w:t>права;</w:t>
      </w:r>
    </w:p>
    <w:p w:rsidR="005F701D" w:rsidRDefault="00AC6512">
      <w:pPr>
        <w:pStyle w:val="ListParagraph"/>
        <w:numPr>
          <w:ilvl w:val="0"/>
          <w:numId w:val="31"/>
        </w:numPr>
        <w:tabs>
          <w:tab w:val="left" w:pos="683"/>
        </w:tabs>
        <w:spacing w:line="235" w:lineRule="auto"/>
        <w:ind w:right="38" w:firstLine="397"/>
        <w:jc w:val="both"/>
        <w:rPr>
          <w:sz w:val="18"/>
        </w:rPr>
      </w:pPr>
      <w:r>
        <w:rPr>
          <w:sz w:val="18"/>
        </w:rPr>
        <w:t xml:space="preserve">проналази релевантне и поуздане изворе информација на којима заснива своје ставове о безбедности младих и процесу </w:t>
      </w:r>
      <w:r>
        <w:rPr>
          <w:spacing w:val="-3"/>
          <w:sz w:val="18"/>
        </w:rPr>
        <w:t xml:space="preserve">гло- </w:t>
      </w:r>
      <w:r>
        <w:rPr>
          <w:sz w:val="18"/>
        </w:rPr>
        <w:t>бализације;</w:t>
      </w:r>
    </w:p>
    <w:p w:rsidR="005F701D" w:rsidRDefault="00AC6512">
      <w:pPr>
        <w:pStyle w:val="ListParagraph"/>
        <w:numPr>
          <w:ilvl w:val="0"/>
          <w:numId w:val="31"/>
        </w:numPr>
        <w:tabs>
          <w:tab w:val="left" w:pos="665"/>
        </w:tabs>
        <w:spacing w:line="235" w:lineRule="auto"/>
        <w:ind w:right="38" w:firstLine="397"/>
        <w:jc w:val="both"/>
        <w:rPr>
          <w:sz w:val="18"/>
        </w:rPr>
      </w:pPr>
      <w:r>
        <w:rPr>
          <w:sz w:val="18"/>
        </w:rPr>
        <w:t>у комуникацији активно слуша друге и дискутује аргумен- тима.</w:t>
      </w:r>
    </w:p>
    <w:p w:rsidR="005F701D" w:rsidRDefault="005F701D">
      <w:pPr>
        <w:pStyle w:val="BodyText"/>
        <w:spacing w:before="9"/>
        <w:ind w:left="0" w:firstLine="0"/>
        <w:jc w:val="left"/>
        <w:rPr>
          <w:sz w:val="22"/>
        </w:rPr>
      </w:pPr>
    </w:p>
    <w:p w:rsidR="005F701D" w:rsidRDefault="00AC6512">
      <w:pPr>
        <w:tabs>
          <w:tab w:val="left" w:pos="1707"/>
        </w:tabs>
        <w:spacing w:before="1"/>
        <w:ind w:left="177"/>
        <w:rPr>
          <w:b/>
          <w:sz w:val="14"/>
        </w:rPr>
      </w:pPr>
      <w:r>
        <w:rPr>
          <w:sz w:val="14"/>
        </w:rPr>
        <w:t>Разред</w:t>
      </w:r>
      <w:r>
        <w:rPr>
          <w:sz w:val="14"/>
        </w:rPr>
        <w:tab/>
      </w:r>
      <w:r>
        <w:rPr>
          <w:b/>
          <w:sz w:val="14"/>
        </w:rPr>
        <w:t>Први</w:t>
      </w:r>
    </w:p>
    <w:p w:rsidR="005F701D" w:rsidRDefault="00AC6512">
      <w:pPr>
        <w:spacing w:before="49"/>
        <w:ind w:left="177"/>
        <w:rPr>
          <w:b/>
          <w:sz w:val="14"/>
        </w:rPr>
      </w:pPr>
      <w:r>
        <w:rPr>
          <w:sz w:val="14"/>
        </w:rPr>
        <w:t xml:space="preserve">Годишњи фонд часова </w:t>
      </w:r>
      <w:r>
        <w:rPr>
          <w:b/>
          <w:sz w:val="14"/>
        </w:rPr>
        <w:t>37 часова</w:t>
      </w:r>
    </w:p>
    <w:p w:rsidR="005F701D" w:rsidRDefault="005F701D">
      <w:pPr>
        <w:pStyle w:val="BodyText"/>
        <w:spacing w:before="5"/>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158" w:right="146" w:hanging="1"/>
              <w:jc w:val="center"/>
              <w:rPr>
                <w:sz w:val="14"/>
              </w:rPr>
            </w:pPr>
            <w:r>
              <w:rPr>
                <w:sz w:val="14"/>
              </w:rPr>
              <w:t>На крају прв</w:t>
            </w:r>
            <w:r>
              <w:rPr>
                <w:sz w:val="14"/>
              </w:rPr>
              <w:t>ог разреда ученик ће бити у стању да:</w:t>
            </w:r>
          </w:p>
        </w:tc>
        <w:tc>
          <w:tcPr>
            <w:tcW w:w="1276" w:type="dxa"/>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ТЕМЕ</w:t>
            </w:r>
          </w:p>
        </w:tc>
        <w:tc>
          <w:tcPr>
            <w:tcW w:w="1928" w:type="dxa"/>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176"/>
        </w:trPr>
        <w:tc>
          <w:tcPr>
            <w:tcW w:w="1928" w:type="dxa"/>
            <w:tcBorders>
              <w:bottom w:val="nil"/>
            </w:tcBorders>
          </w:tcPr>
          <w:p w:rsidR="005F701D" w:rsidRDefault="00AC6512">
            <w:pPr>
              <w:pStyle w:val="TableParagraph"/>
              <w:spacing w:before="18" w:line="138" w:lineRule="exact"/>
              <w:ind w:left="56"/>
              <w:rPr>
                <w:sz w:val="14"/>
              </w:rPr>
            </w:pPr>
            <w:r>
              <w:rPr>
                <w:sz w:val="14"/>
              </w:rPr>
              <w:t>учествује у доношењу</w:t>
            </w:r>
          </w:p>
        </w:tc>
        <w:tc>
          <w:tcPr>
            <w:tcW w:w="1276" w:type="dxa"/>
            <w:tcBorders>
              <w:bottom w:val="nil"/>
            </w:tcBorders>
          </w:tcPr>
          <w:p w:rsidR="005F701D" w:rsidRDefault="005F701D">
            <w:pPr>
              <w:pStyle w:val="TableParagraph"/>
              <w:rPr>
                <w:sz w:val="10"/>
              </w:rPr>
            </w:pPr>
          </w:p>
        </w:tc>
        <w:tc>
          <w:tcPr>
            <w:tcW w:w="1928" w:type="dxa"/>
            <w:vMerge w:val="restart"/>
          </w:tcPr>
          <w:p w:rsidR="005F701D" w:rsidRDefault="00AC6512">
            <w:pPr>
              <w:pStyle w:val="TableParagraph"/>
              <w:spacing w:before="18" w:line="160" w:lineRule="exact"/>
              <w:ind w:left="55"/>
              <w:rPr>
                <w:sz w:val="14"/>
              </w:rPr>
            </w:pPr>
            <w:r>
              <w:rPr>
                <w:sz w:val="14"/>
              </w:rPr>
              <w:t>Увод у програм.</w:t>
            </w:r>
          </w:p>
          <w:p w:rsidR="005F701D" w:rsidRDefault="00AC6512">
            <w:pPr>
              <w:pStyle w:val="TableParagraph"/>
              <w:spacing w:before="2" w:line="235" w:lineRule="auto"/>
              <w:ind w:left="55" w:right="29"/>
              <w:rPr>
                <w:sz w:val="14"/>
              </w:rPr>
            </w:pPr>
            <w:r>
              <w:rPr>
                <w:sz w:val="14"/>
              </w:rPr>
              <w:t>Безбедоносне претње, ризици, изазови за младе.</w:t>
            </w:r>
          </w:p>
          <w:p w:rsidR="005F701D" w:rsidRDefault="00AC6512">
            <w:pPr>
              <w:pStyle w:val="TableParagraph"/>
              <w:spacing w:line="235" w:lineRule="auto"/>
              <w:ind w:left="55" w:right="476"/>
              <w:rPr>
                <w:sz w:val="14"/>
              </w:rPr>
            </w:pPr>
            <w:r>
              <w:rPr>
                <w:sz w:val="14"/>
              </w:rPr>
              <w:t>Последице угрожене безбедности младих. Да ли је наше друштво безбедно?</w:t>
            </w:r>
          </w:p>
          <w:p w:rsidR="005F701D" w:rsidRDefault="00AC6512">
            <w:pPr>
              <w:pStyle w:val="TableParagraph"/>
              <w:spacing w:before="1" w:line="235" w:lineRule="auto"/>
              <w:ind w:left="55" w:right="113"/>
              <w:rPr>
                <w:sz w:val="14"/>
              </w:rPr>
            </w:pPr>
            <w:r>
              <w:rPr>
                <w:sz w:val="14"/>
              </w:rPr>
              <w:t>Како млади могу да се заштите од небезбедних ситуација?</w:t>
            </w:r>
          </w:p>
          <w:p w:rsidR="005F701D" w:rsidRDefault="00AC6512">
            <w:pPr>
              <w:pStyle w:val="TableParagraph"/>
              <w:spacing w:before="1" w:line="235" w:lineRule="auto"/>
              <w:ind w:left="55" w:right="113"/>
              <w:rPr>
                <w:sz w:val="14"/>
              </w:rPr>
            </w:pPr>
            <w:r>
              <w:rPr>
                <w:sz w:val="14"/>
              </w:rPr>
              <w:t>Породица као безбедно или небезбедно место за младе. Школа као безбедно или небезбедно место за младе. Друштвене мреже као безбедан или небезбедан простор за младе.</w:t>
            </w:r>
          </w:p>
          <w:p w:rsidR="005F701D" w:rsidRDefault="00AC6512">
            <w:pPr>
              <w:pStyle w:val="TableParagraph"/>
              <w:spacing w:before="2" w:line="235" w:lineRule="auto"/>
              <w:ind w:left="55"/>
              <w:rPr>
                <w:sz w:val="14"/>
              </w:rPr>
            </w:pPr>
            <w:r>
              <w:rPr>
                <w:sz w:val="14"/>
              </w:rPr>
              <w:t>Која се права младих угрожавају у с</w:t>
            </w:r>
            <w:r>
              <w:rPr>
                <w:sz w:val="14"/>
              </w:rPr>
              <w:t>итуацијама које нису безбедне?</w:t>
            </w:r>
          </w:p>
          <w:p w:rsidR="005F701D" w:rsidRDefault="00AC6512">
            <w:pPr>
              <w:pStyle w:val="TableParagraph"/>
              <w:spacing w:before="1" w:line="235" w:lineRule="auto"/>
              <w:ind w:left="55" w:right="155"/>
              <w:rPr>
                <w:sz w:val="14"/>
              </w:rPr>
            </w:pPr>
            <w:r>
              <w:rPr>
                <w:sz w:val="14"/>
              </w:rPr>
              <w:t>Безбедност младих некада и сад. Има ли разлике?</w:t>
            </w:r>
          </w:p>
          <w:p w:rsidR="005F701D" w:rsidRDefault="00AC6512">
            <w:pPr>
              <w:pStyle w:val="TableParagraph"/>
              <w:spacing w:before="1" w:line="235" w:lineRule="auto"/>
              <w:ind w:left="55"/>
              <w:rPr>
                <w:sz w:val="14"/>
              </w:rPr>
            </w:pPr>
            <w:r>
              <w:rPr>
                <w:sz w:val="14"/>
              </w:rPr>
              <w:t>Какав је утицај медија на безбедност младих?</w:t>
            </w:r>
          </w:p>
          <w:p w:rsidR="005F701D" w:rsidRDefault="00AC6512">
            <w:pPr>
              <w:pStyle w:val="TableParagraph"/>
              <w:spacing w:line="235" w:lineRule="auto"/>
              <w:ind w:left="55"/>
              <w:rPr>
                <w:sz w:val="14"/>
              </w:rPr>
            </w:pPr>
            <w:r>
              <w:rPr>
                <w:sz w:val="14"/>
              </w:rPr>
              <w:t>Ко је одговоран за безбедност младих?</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правила понашања у групи и</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поштује их;</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препозна појаве које</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угрожавају безбедност</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младих;</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повезује угрожавање права</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младих са угрожавањем</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њихове безбедности;</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процени када му треба помоћ</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јер му је угрожена безбедност</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470"/>
        </w:trPr>
        <w:tc>
          <w:tcPr>
            <w:tcW w:w="1928" w:type="dxa"/>
            <w:tcBorders>
              <w:top w:val="nil"/>
              <w:bottom w:val="nil"/>
            </w:tcBorders>
          </w:tcPr>
          <w:p w:rsidR="005F701D" w:rsidRDefault="00AC6512">
            <w:pPr>
              <w:pStyle w:val="TableParagraph"/>
              <w:spacing w:line="237" w:lineRule="auto"/>
              <w:ind w:left="56"/>
              <w:rPr>
                <w:sz w:val="14"/>
              </w:rPr>
            </w:pPr>
            <w:r>
              <w:rPr>
                <w:sz w:val="14"/>
              </w:rPr>
              <w:t>и зна коме да се обрати; понаша се на начин којим се</w:t>
            </w:r>
          </w:p>
          <w:p w:rsidR="005F701D" w:rsidRDefault="00AC6512">
            <w:pPr>
              <w:pStyle w:val="TableParagraph"/>
              <w:spacing w:line="138" w:lineRule="exact"/>
              <w:ind w:left="56"/>
              <w:rPr>
                <w:sz w:val="14"/>
              </w:rPr>
            </w:pPr>
            <w:r>
              <w:rPr>
                <w:sz w:val="14"/>
              </w:rPr>
              <w:t>не угрожавају ни сопствена</w:t>
            </w:r>
          </w:p>
        </w:tc>
        <w:tc>
          <w:tcPr>
            <w:tcW w:w="1276" w:type="dxa"/>
            <w:tcBorders>
              <w:top w:val="nil"/>
              <w:bottom w:val="nil"/>
            </w:tcBorders>
          </w:tcPr>
          <w:p w:rsidR="005F701D" w:rsidRDefault="00AC6512">
            <w:pPr>
              <w:pStyle w:val="TableParagraph"/>
              <w:spacing w:before="126"/>
              <w:ind w:left="315" w:right="133" w:hanging="157"/>
              <w:rPr>
                <w:b/>
                <w:sz w:val="14"/>
              </w:rPr>
            </w:pPr>
            <w:r>
              <w:rPr>
                <w:b/>
                <w:sz w:val="14"/>
              </w:rPr>
              <w:t>БЕЗБЕДНОСТ МЛАДИХ</w:t>
            </w: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ни туђа безбедност;</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предлаже активности</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које доприносе повећању</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безбедности младих;</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критички разматра утицај</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медија на безбедност младих;</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објасни на примеру процесе</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глобализације;</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критички разматра предности</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и недостатке глобализације;</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повезује процесе</w:t>
            </w:r>
          </w:p>
        </w:tc>
        <w:tc>
          <w:tcPr>
            <w:tcW w:w="1276" w:type="dxa"/>
            <w:tcBorders>
              <w:top w:val="nil"/>
              <w:bottom w:val="nil"/>
            </w:tcBorders>
          </w:tcPr>
          <w:p w:rsidR="005F701D" w:rsidRDefault="005F701D">
            <w:pPr>
              <w:pStyle w:val="TableParagraph"/>
              <w:rPr>
                <w:sz w:val="8"/>
              </w:rPr>
            </w:pPr>
          </w:p>
        </w:tc>
        <w:tc>
          <w:tcPr>
            <w:tcW w:w="1928" w:type="dxa"/>
            <w:vMerge/>
            <w:tcBorders>
              <w:top w:val="nil"/>
            </w:tcBorders>
          </w:tcPr>
          <w:p w:rsidR="005F701D" w:rsidRDefault="005F701D">
            <w:pPr>
              <w:rPr>
                <w:sz w:val="2"/>
                <w:szCs w:val="2"/>
              </w:rPr>
            </w:pPr>
          </w:p>
        </w:tc>
      </w:tr>
      <w:tr w:rsidR="005F701D">
        <w:trPr>
          <w:trHeight w:val="123"/>
        </w:trPr>
        <w:tc>
          <w:tcPr>
            <w:tcW w:w="1928" w:type="dxa"/>
            <w:vMerge w:val="restart"/>
            <w:tcBorders>
              <w:top w:val="nil"/>
              <w:bottom w:val="nil"/>
            </w:tcBorders>
          </w:tcPr>
          <w:p w:rsidR="005F701D" w:rsidRDefault="00AC6512">
            <w:pPr>
              <w:pStyle w:val="TableParagraph"/>
              <w:spacing w:line="135" w:lineRule="exact"/>
              <w:ind w:left="56"/>
              <w:rPr>
                <w:sz w:val="14"/>
              </w:rPr>
            </w:pPr>
            <w:r>
              <w:rPr>
                <w:sz w:val="14"/>
              </w:rPr>
              <w:t>глобализације са степеном</w:t>
            </w:r>
          </w:p>
        </w:tc>
        <w:tc>
          <w:tcPr>
            <w:tcW w:w="1276" w:type="dxa"/>
            <w:tcBorders>
              <w:top w:val="nil"/>
            </w:tcBorders>
          </w:tcPr>
          <w:p w:rsidR="005F701D" w:rsidRDefault="005F701D">
            <w:pPr>
              <w:pStyle w:val="TableParagraph"/>
              <w:rPr>
                <w:sz w:val="6"/>
              </w:rPr>
            </w:pPr>
          </w:p>
        </w:tc>
        <w:tc>
          <w:tcPr>
            <w:tcW w:w="1928" w:type="dxa"/>
            <w:vMerge/>
            <w:tcBorders>
              <w:top w:val="nil"/>
            </w:tcBorders>
          </w:tcPr>
          <w:p w:rsidR="005F701D" w:rsidRDefault="005F701D">
            <w:pPr>
              <w:rPr>
                <w:sz w:val="2"/>
                <w:szCs w:val="2"/>
              </w:rPr>
            </w:pPr>
          </w:p>
        </w:tc>
      </w:tr>
      <w:tr w:rsidR="005F701D">
        <w:trPr>
          <w:trHeight w:val="21"/>
        </w:trPr>
        <w:tc>
          <w:tcPr>
            <w:tcW w:w="1928" w:type="dxa"/>
            <w:vMerge/>
            <w:tcBorders>
              <w:top w:val="nil"/>
              <w:bottom w:val="nil"/>
            </w:tcBorders>
          </w:tcPr>
          <w:p w:rsidR="005F701D" w:rsidRDefault="005F701D">
            <w:pPr>
              <w:rPr>
                <w:sz w:val="2"/>
                <w:szCs w:val="2"/>
              </w:rPr>
            </w:pPr>
          </w:p>
        </w:tc>
        <w:tc>
          <w:tcPr>
            <w:tcW w:w="1276" w:type="dxa"/>
            <w:tcBorders>
              <w:bottom w:val="nil"/>
            </w:tcBorders>
          </w:tcPr>
          <w:p w:rsidR="005F701D" w:rsidRDefault="005F701D">
            <w:pPr>
              <w:pStyle w:val="TableParagraph"/>
              <w:rPr>
                <w:sz w:val="2"/>
              </w:rPr>
            </w:pPr>
          </w:p>
        </w:tc>
        <w:tc>
          <w:tcPr>
            <w:tcW w:w="1928" w:type="dxa"/>
            <w:tcBorders>
              <w:bottom w:val="nil"/>
            </w:tcBorders>
          </w:tcPr>
          <w:p w:rsidR="005F701D" w:rsidRDefault="005F701D">
            <w:pPr>
              <w:pStyle w:val="TableParagraph"/>
              <w:rPr>
                <w:sz w:val="2"/>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остварености људских права;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Шта је глобализација? Које су</w:t>
            </w:r>
          </w:p>
        </w:tc>
      </w:tr>
      <w:tr w:rsidR="005F701D">
        <w:trPr>
          <w:trHeight w:val="158"/>
        </w:trPr>
        <w:tc>
          <w:tcPr>
            <w:tcW w:w="1928" w:type="dxa"/>
            <w:tcBorders>
              <w:top w:val="nil"/>
              <w:bottom w:val="nil"/>
            </w:tcBorders>
          </w:tcPr>
          <w:p w:rsidR="005F701D" w:rsidRDefault="00AC6512">
            <w:pPr>
              <w:pStyle w:val="TableParagraph"/>
              <w:spacing w:line="138" w:lineRule="exact"/>
              <w:ind w:left="56"/>
              <w:rPr>
                <w:sz w:val="14"/>
              </w:rPr>
            </w:pPr>
            <w:r>
              <w:rPr>
                <w:sz w:val="14"/>
              </w:rPr>
              <w:t>објасни на примеру улогу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њене вредности? У којим све</w:t>
            </w:r>
          </w:p>
        </w:tc>
      </w:tr>
      <w:tr w:rsidR="005F701D">
        <w:trPr>
          <w:trHeight w:val="158"/>
        </w:trPr>
        <w:tc>
          <w:tcPr>
            <w:tcW w:w="1928" w:type="dxa"/>
            <w:tcBorders>
              <w:top w:val="nil"/>
              <w:bottom w:val="nil"/>
            </w:tcBorders>
          </w:tcPr>
          <w:p w:rsidR="005F701D" w:rsidRDefault="00AC6512">
            <w:pPr>
              <w:pStyle w:val="TableParagraph"/>
              <w:spacing w:line="139" w:lineRule="exact"/>
              <w:ind w:left="56"/>
              <w:rPr>
                <w:sz w:val="14"/>
              </w:rPr>
            </w:pPr>
            <w:r>
              <w:rPr>
                <w:sz w:val="14"/>
              </w:rPr>
              <w:t>међународних организација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областима живота се одвијају</w:t>
            </w:r>
          </w:p>
        </w:tc>
      </w:tr>
      <w:tr w:rsidR="005F701D">
        <w:trPr>
          <w:trHeight w:val="159"/>
        </w:trPr>
        <w:tc>
          <w:tcPr>
            <w:tcW w:w="1928" w:type="dxa"/>
            <w:tcBorders>
              <w:top w:val="nil"/>
              <w:bottom w:val="nil"/>
            </w:tcBorders>
          </w:tcPr>
          <w:p w:rsidR="005F701D" w:rsidRDefault="00AC6512">
            <w:pPr>
              <w:pStyle w:val="TableParagraph"/>
              <w:spacing w:line="139" w:lineRule="exact"/>
              <w:ind w:left="56"/>
              <w:rPr>
                <w:sz w:val="14"/>
              </w:rPr>
            </w:pPr>
            <w:r>
              <w:rPr>
                <w:sz w:val="14"/>
              </w:rPr>
              <w:t>процесу глобализације;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процеси глобализације.</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критички разматра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9" w:lineRule="exact"/>
              <w:ind w:left="55"/>
              <w:rPr>
                <w:sz w:val="14"/>
              </w:rPr>
            </w:pPr>
            <w:r>
              <w:rPr>
                <w:sz w:val="14"/>
              </w:rPr>
              <w:t>Предности и недостаци</w:t>
            </w:r>
          </w:p>
        </w:tc>
      </w:tr>
      <w:tr w:rsidR="005F701D">
        <w:trPr>
          <w:trHeight w:val="786"/>
        </w:trPr>
        <w:tc>
          <w:tcPr>
            <w:tcW w:w="1928" w:type="dxa"/>
            <w:tcBorders>
              <w:top w:val="nil"/>
              <w:bottom w:val="nil"/>
            </w:tcBorders>
          </w:tcPr>
          <w:p w:rsidR="005F701D" w:rsidRDefault="00AC6512">
            <w:pPr>
              <w:pStyle w:val="TableParagraph"/>
              <w:ind w:left="56" w:right="402"/>
              <w:rPr>
                <w:sz w:val="14"/>
              </w:rPr>
            </w:pPr>
            <w:r>
              <w:rPr>
                <w:sz w:val="14"/>
              </w:rPr>
              <w:t>утицај медија у процесу глобализације;</w:t>
            </w:r>
          </w:p>
          <w:p w:rsidR="005F701D" w:rsidRDefault="00AC6512">
            <w:pPr>
              <w:pStyle w:val="TableParagraph"/>
              <w:ind w:left="56"/>
              <w:rPr>
                <w:sz w:val="14"/>
              </w:rPr>
            </w:pPr>
            <w:r>
              <w:rPr>
                <w:sz w:val="14"/>
              </w:rPr>
              <w:t>наведе основне захтеве антиглобалистичких покрета.</w:t>
            </w:r>
          </w:p>
        </w:tc>
        <w:tc>
          <w:tcPr>
            <w:tcW w:w="1276" w:type="dxa"/>
            <w:tcBorders>
              <w:top w:val="nil"/>
              <w:bottom w:val="nil"/>
            </w:tcBorders>
          </w:tcPr>
          <w:p w:rsidR="005F701D" w:rsidRDefault="005F701D">
            <w:pPr>
              <w:pStyle w:val="TableParagraph"/>
              <w:rPr>
                <w:sz w:val="16"/>
              </w:rPr>
            </w:pPr>
          </w:p>
        </w:tc>
        <w:tc>
          <w:tcPr>
            <w:tcW w:w="1928" w:type="dxa"/>
            <w:tcBorders>
              <w:top w:val="nil"/>
              <w:bottom w:val="nil"/>
            </w:tcBorders>
          </w:tcPr>
          <w:p w:rsidR="005F701D" w:rsidRDefault="00AC6512">
            <w:pPr>
              <w:pStyle w:val="TableParagraph"/>
              <w:spacing w:line="152" w:lineRule="exact"/>
              <w:ind w:left="55"/>
              <w:rPr>
                <w:sz w:val="14"/>
              </w:rPr>
            </w:pPr>
            <w:r>
              <w:rPr>
                <w:sz w:val="14"/>
              </w:rPr>
              <w:t>глобализације.</w:t>
            </w:r>
          </w:p>
          <w:p w:rsidR="005F701D" w:rsidRDefault="00AC6512">
            <w:pPr>
              <w:pStyle w:val="TableParagraph"/>
              <w:spacing w:before="3" w:line="158" w:lineRule="exact"/>
              <w:ind w:left="55" w:right="201"/>
              <w:rPr>
                <w:sz w:val="14"/>
              </w:rPr>
            </w:pPr>
            <w:r>
              <w:rPr>
                <w:sz w:val="14"/>
              </w:rPr>
              <w:t>Како мале државе као што је наша, могу сачувати идентитет у глобалном друштву?</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Економска фокусираност</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глобализације насупрот</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социјалним и политичким</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правима.</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Међузависност глобализације</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и остварености људских</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права.</w:t>
            </w:r>
          </w:p>
        </w:tc>
      </w:tr>
      <w:tr w:rsidR="005F701D">
        <w:trPr>
          <w:trHeight w:val="156"/>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6" w:lineRule="exact"/>
              <w:ind w:left="55"/>
              <w:rPr>
                <w:sz w:val="14"/>
              </w:rPr>
            </w:pPr>
            <w:r>
              <w:rPr>
                <w:sz w:val="14"/>
              </w:rPr>
              <w:t>Глобализација и проблем</w:t>
            </w:r>
          </w:p>
        </w:tc>
      </w:tr>
      <w:tr w:rsidR="005F701D">
        <w:trPr>
          <w:trHeight w:val="159"/>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39" w:lineRule="exact"/>
              <w:ind w:left="34" w:right="26"/>
              <w:jc w:val="center"/>
              <w:rPr>
                <w:b/>
                <w:sz w:val="14"/>
              </w:rPr>
            </w:pPr>
            <w:r>
              <w:rPr>
                <w:b/>
                <w:sz w:val="14"/>
              </w:rPr>
              <w:t>ГЛОБАЛИ-</w:t>
            </w:r>
          </w:p>
        </w:tc>
        <w:tc>
          <w:tcPr>
            <w:tcW w:w="1928" w:type="dxa"/>
            <w:tcBorders>
              <w:top w:val="nil"/>
              <w:bottom w:val="nil"/>
            </w:tcBorders>
          </w:tcPr>
          <w:p w:rsidR="005F701D" w:rsidRDefault="00AC6512">
            <w:pPr>
              <w:pStyle w:val="TableParagraph"/>
              <w:spacing w:line="139" w:lineRule="exact"/>
              <w:ind w:left="55"/>
              <w:rPr>
                <w:sz w:val="14"/>
              </w:rPr>
            </w:pPr>
            <w:r>
              <w:rPr>
                <w:sz w:val="14"/>
              </w:rPr>
              <w:t>концентрације новца и моћи</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AC6512">
            <w:pPr>
              <w:pStyle w:val="TableParagraph"/>
              <w:spacing w:line="139" w:lineRule="exact"/>
              <w:ind w:left="34" w:right="26"/>
              <w:jc w:val="center"/>
              <w:rPr>
                <w:b/>
                <w:sz w:val="14"/>
              </w:rPr>
            </w:pPr>
            <w:r>
              <w:rPr>
                <w:b/>
                <w:sz w:val="14"/>
              </w:rPr>
              <w:t>ЗАЦИЈА</w:t>
            </w:r>
          </w:p>
        </w:tc>
        <w:tc>
          <w:tcPr>
            <w:tcW w:w="1928" w:type="dxa"/>
            <w:tcBorders>
              <w:top w:val="nil"/>
              <w:bottom w:val="nil"/>
            </w:tcBorders>
          </w:tcPr>
          <w:p w:rsidR="005F701D" w:rsidRDefault="00AC6512">
            <w:pPr>
              <w:pStyle w:val="TableParagraph"/>
              <w:spacing w:line="139" w:lineRule="exact"/>
              <w:ind w:left="55"/>
              <w:rPr>
                <w:sz w:val="14"/>
              </w:rPr>
            </w:pPr>
            <w:r>
              <w:rPr>
                <w:sz w:val="14"/>
              </w:rPr>
              <w:t>код малог броја људи.</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Улога медија у процесу</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глобализације. Да ли је</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могућа глобализација без</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медија?</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Глобализација и потрошачко</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друштво. Најпознатији</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светски брендови и њихове</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поруке младима.</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Каква је улога међународних</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организација у процесу</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глобализације (УН, ЕУ, Савет</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Европе, УНИЦЕФ, УНЕСКО,</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СТО, ММФ, Светска банка)?</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Култура, спорт, уметност и</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процес глобализације.</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Који су аргументи</w:t>
            </w:r>
          </w:p>
        </w:tc>
      </w:tr>
      <w:tr w:rsidR="005F701D">
        <w:trPr>
          <w:trHeight w:val="158"/>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38" w:lineRule="exact"/>
              <w:ind w:left="55"/>
              <w:rPr>
                <w:sz w:val="14"/>
              </w:rPr>
            </w:pPr>
            <w:r>
              <w:rPr>
                <w:sz w:val="14"/>
              </w:rPr>
              <w:t>антиглобалистичког покрета и</w:t>
            </w:r>
          </w:p>
        </w:tc>
      </w:tr>
      <w:tr w:rsidR="005F701D">
        <w:trPr>
          <w:trHeight w:val="173"/>
        </w:trPr>
        <w:tc>
          <w:tcPr>
            <w:tcW w:w="1928" w:type="dxa"/>
            <w:tcBorders>
              <w:top w:val="nil"/>
            </w:tcBorders>
          </w:tcPr>
          <w:p w:rsidR="005F701D" w:rsidRDefault="005F701D">
            <w:pPr>
              <w:pStyle w:val="TableParagraph"/>
              <w:rPr>
                <w:sz w:val="10"/>
              </w:rPr>
            </w:pP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AC6512">
            <w:pPr>
              <w:pStyle w:val="TableParagraph"/>
              <w:spacing w:line="154" w:lineRule="exact"/>
              <w:ind w:left="55"/>
              <w:rPr>
                <w:sz w:val="14"/>
              </w:rPr>
            </w:pPr>
            <w:r>
              <w:rPr>
                <w:sz w:val="14"/>
              </w:rPr>
              <w:t>за шта се он залаже?</w:t>
            </w:r>
          </w:p>
        </w:tc>
      </w:tr>
    </w:tbl>
    <w:p w:rsidR="005F701D" w:rsidRDefault="00AC6512">
      <w:pPr>
        <w:pStyle w:val="BodyText"/>
        <w:spacing w:before="106" w:line="235" w:lineRule="auto"/>
        <w:ind w:right="118"/>
      </w:pPr>
      <w:r>
        <w:br w:type="column"/>
      </w:r>
      <w:r>
        <w:rPr>
          <w:b/>
        </w:rPr>
        <w:t>Кључне речи</w:t>
      </w:r>
      <w:r>
        <w:t>: људска права, безбедност, глобализација, ак- тивизам.</w:t>
      </w:r>
    </w:p>
    <w:p w:rsidR="005F701D" w:rsidRDefault="00AC6512">
      <w:pPr>
        <w:pStyle w:val="Heading2"/>
        <w:spacing w:before="170" w:line="235" w:lineRule="auto"/>
        <w:ind w:left="1442" w:hanging="716"/>
      </w:pPr>
      <w:r>
        <w:t>УПУТСТВО ЗА ДИДАКТИЧКО-МЕТОДИЧКО ОСТВАРИВАЊЕ ПРОГРАМА</w:t>
      </w:r>
    </w:p>
    <w:p w:rsidR="005F701D" w:rsidRDefault="005F701D">
      <w:pPr>
        <w:pStyle w:val="BodyText"/>
        <w:spacing w:before="7"/>
        <w:ind w:left="0" w:firstLine="0"/>
        <w:jc w:val="left"/>
        <w:rPr>
          <w:b/>
          <w:sz w:val="17"/>
        </w:rPr>
      </w:pPr>
    </w:p>
    <w:p w:rsidR="005F701D" w:rsidRDefault="00AC6512">
      <w:pPr>
        <w:pStyle w:val="BodyText"/>
        <w:spacing w:before="1" w:line="235" w:lineRule="auto"/>
        <w:ind w:right="116"/>
        <w:rPr>
          <w:i/>
        </w:rPr>
      </w:pPr>
      <w:r>
        <w:t xml:space="preserve">Изборни програм </w:t>
      </w:r>
      <w:r>
        <w:rPr>
          <w:i/>
        </w:rPr>
        <w:t xml:space="preserve">грађанско васпитање </w:t>
      </w:r>
      <w:r>
        <w:t xml:space="preserve">ученици могу по- хађати у сва четири разреда гимназије. Он, као и други изборни програми, доприноси остваривању општих </w:t>
      </w:r>
      <w:r>
        <w:rPr>
          <w:spacing w:val="-3"/>
        </w:rPr>
        <w:t xml:space="preserve">исхода </w:t>
      </w:r>
      <w:r>
        <w:t xml:space="preserve">образовања и васпитања и развоју кључних и међупредметних компетенција. Програм доприноси развијању </w:t>
      </w:r>
      <w:r>
        <w:rPr>
          <w:i/>
        </w:rPr>
        <w:t xml:space="preserve">Кључних </w:t>
      </w:r>
      <w:r>
        <w:rPr>
          <w:i/>
          <w:spacing w:val="-3"/>
        </w:rPr>
        <w:t xml:space="preserve">компетенција </w:t>
      </w:r>
      <w:r>
        <w:rPr>
          <w:i/>
        </w:rPr>
        <w:t>за целожи</w:t>
      </w:r>
      <w:r>
        <w:rPr>
          <w:i/>
        </w:rPr>
        <w:t>- вотно учење</w:t>
      </w:r>
      <w:r>
        <w:t xml:space="preserve">: комуникација на матерњем </w:t>
      </w:r>
      <w:r>
        <w:rPr>
          <w:spacing w:val="-4"/>
        </w:rPr>
        <w:t xml:space="preserve">језику, </w:t>
      </w:r>
      <w:r>
        <w:t xml:space="preserve">комуникација на страном </w:t>
      </w:r>
      <w:r>
        <w:rPr>
          <w:spacing w:val="-4"/>
        </w:rPr>
        <w:t xml:space="preserve">језику, </w:t>
      </w:r>
      <w:r>
        <w:t xml:space="preserve">учење учења, друштвене и грађанске компетен- ције, </w:t>
      </w:r>
      <w:r>
        <w:rPr>
          <w:spacing w:val="-2"/>
        </w:rPr>
        <w:t xml:space="preserve">културолошка </w:t>
      </w:r>
      <w:r>
        <w:t xml:space="preserve">освешћеност и изражавање. </w:t>
      </w:r>
      <w:r>
        <w:rPr>
          <w:b/>
        </w:rPr>
        <w:t xml:space="preserve">Програм допри- носи развијању </w:t>
      </w:r>
      <w:r>
        <w:rPr>
          <w:i/>
        </w:rPr>
        <w:t>Општих, међупредметних компетенција</w:t>
      </w:r>
      <w:r>
        <w:t xml:space="preserve">: </w:t>
      </w:r>
      <w:r>
        <w:rPr>
          <w:spacing w:val="-3"/>
        </w:rPr>
        <w:t xml:space="preserve">компе- </w:t>
      </w:r>
      <w:r>
        <w:t>тенција за ц</w:t>
      </w:r>
      <w:r>
        <w:t xml:space="preserve">еложивотно учење, одговорно учешће у демократском </w:t>
      </w:r>
      <w:r>
        <w:rPr>
          <w:spacing w:val="-4"/>
        </w:rPr>
        <w:t xml:space="preserve">друштву, </w:t>
      </w:r>
      <w:r>
        <w:t xml:space="preserve">комуникација, рад са подацима и информацијама, реша- вање проблема, сарадња, дигитална компетенција. </w:t>
      </w:r>
      <w:r>
        <w:rPr>
          <w:spacing w:val="-7"/>
        </w:rPr>
        <w:t xml:space="preserve">То </w:t>
      </w:r>
      <w:r>
        <w:t xml:space="preserve">се постиже на тај начин што ученици путем истраживачког и пројектног рада остварују </w:t>
      </w:r>
      <w:r>
        <w:rPr>
          <w:spacing w:val="-3"/>
        </w:rPr>
        <w:t>исходе ко</w:t>
      </w:r>
      <w:r>
        <w:rPr>
          <w:spacing w:val="-3"/>
        </w:rPr>
        <w:t xml:space="preserve">ји </w:t>
      </w:r>
      <w:r>
        <w:t xml:space="preserve">су дати на </w:t>
      </w:r>
      <w:r>
        <w:rPr>
          <w:spacing w:val="-3"/>
        </w:rPr>
        <w:t xml:space="preserve">нивоу </w:t>
      </w:r>
      <w:r>
        <w:t xml:space="preserve">теме и целог програма. Ослонац за остваривање програма представља опште упутство </w:t>
      </w:r>
      <w:r>
        <w:rPr>
          <w:spacing w:val="-3"/>
        </w:rPr>
        <w:t xml:space="preserve">које </w:t>
      </w:r>
      <w:r>
        <w:t xml:space="preserve">се односи на све изборне програме, као и упутство </w:t>
      </w:r>
      <w:r>
        <w:rPr>
          <w:spacing w:val="-3"/>
        </w:rPr>
        <w:t xml:space="preserve">које </w:t>
      </w:r>
      <w:r>
        <w:t>изра- жава специфичности програма грађанског</w:t>
      </w:r>
      <w:r>
        <w:rPr>
          <w:spacing w:val="-4"/>
        </w:rPr>
        <w:t xml:space="preserve"> </w:t>
      </w:r>
      <w:r>
        <w:t>васпитања</w:t>
      </w:r>
      <w:r>
        <w:rPr>
          <w:i/>
        </w:rPr>
        <w:t>.</w:t>
      </w:r>
    </w:p>
    <w:p w:rsidR="005F701D" w:rsidRDefault="00AC6512">
      <w:pPr>
        <w:pStyle w:val="BodyText"/>
        <w:spacing w:line="235" w:lineRule="auto"/>
        <w:ind w:right="117"/>
      </w:pPr>
      <w:r>
        <w:t>У првом разреду програм садржи две теме</w:t>
      </w:r>
      <w:r>
        <w:t xml:space="preserve"> које су прилаго- ђене узрасту и интересовањима ученика, односно прате актуелна дешавања у животу младих и у свету који их окружује. Програм је тако конципиран да одговара ученицима са различитим искуством у похађању </w:t>
      </w:r>
      <w:r>
        <w:rPr>
          <w:i/>
        </w:rPr>
        <w:t>грађанског васпитања</w:t>
      </w:r>
      <w:r>
        <w:t>. То значи да га мо</w:t>
      </w:r>
      <w:r>
        <w:t>гу успешно похађати и ученици који се први пут сусрећу са овим изборним програмом, као и они којима је то пета или девета година како га изучавају.</w:t>
      </w:r>
    </w:p>
    <w:p w:rsidR="005F701D" w:rsidRDefault="00AC6512">
      <w:pPr>
        <w:pStyle w:val="BodyText"/>
        <w:spacing w:line="235" w:lineRule="auto"/>
        <w:ind w:right="117"/>
      </w:pPr>
      <w:r>
        <w:t xml:space="preserve">Теме пружају велике могућности за истраживачке активно- сти и осмишљавање пројеката. За сваки </w:t>
      </w:r>
      <w:r>
        <w:rPr>
          <w:spacing w:val="-3"/>
        </w:rPr>
        <w:t xml:space="preserve">од </w:t>
      </w:r>
      <w:r>
        <w:t>њих понуђен</w:t>
      </w:r>
      <w:r>
        <w:t xml:space="preserve">о је више тема </w:t>
      </w:r>
      <w:r>
        <w:rPr>
          <w:spacing w:val="-3"/>
        </w:rPr>
        <w:t xml:space="preserve">које </w:t>
      </w:r>
      <w:r>
        <w:t xml:space="preserve">наставник може допунити још неким јер постоје многи аспекти из којих се појам безбедности младих и процес глобали- зације могу посматрати. Предложене теме омогућавају да се сваки програм посматра не само из различитих </w:t>
      </w:r>
      <w:r>
        <w:rPr>
          <w:spacing w:val="-3"/>
        </w:rPr>
        <w:t xml:space="preserve">углова </w:t>
      </w:r>
      <w:r>
        <w:t>већ и из ра</w:t>
      </w:r>
      <w:r>
        <w:t xml:space="preserve">зли- читих перспектива: временске (некад–данас–сутра) и просторне (локално–глобално). Ослонци за рад на било којој теми су кључна питања образовања за демократију – </w:t>
      </w:r>
      <w:r>
        <w:rPr>
          <w:spacing w:val="-3"/>
        </w:rPr>
        <w:t xml:space="preserve">људска </w:t>
      </w:r>
      <w:r>
        <w:t xml:space="preserve">права, право и пра- ведност, одговорност, грађанска иницијатива и међузависност ра- </w:t>
      </w:r>
      <w:r>
        <w:t xml:space="preserve">зличитих утицаја. У овом концепту </w:t>
      </w:r>
      <w:r>
        <w:rPr>
          <w:i/>
        </w:rPr>
        <w:t xml:space="preserve">грађанског васпитања </w:t>
      </w:r>
      <w:r>
        <w:t xml:space="preserve">питања комуникације, сарадње и решавања </w:t>
      </w:r>
      <w:r>
        <w:rPr>
          <w:spacing w:val="-3"/>
        </w:rPr>
        <w:t xml:space="preserve">конфликата </w:t>
      </w:r>
      <w:r>
        <w:t xml:space="preserve">немају статус теме али наставник све време води ученике кроз теме имајући у виду ове компетенције </w:t>
      </w:r>
      <w:r>
        <w:rPr>
          <w:spacing w:val="-3"/>
        </w:rPr>
        <w:t xml:space="preserve">које </w:t>
      </w:r>
      <w:r>
        <w:t>се постепено развијају. Свака дискусија је прил</w:t>
      </w:r>
      <w:r>
        <w:t>ика да се ученици подстичу на активно слушање, аргументо- вање, нападање проблема а не на особе, као и на друге вештине конструктивне комуникације.</w:t>
      </w:r>
    </w:p>
    <w:p w:rsidR="005F701D" w:rsidRDefault="00AC6512">
      <w:pPr>
        <w:pStyle w:val="BodyText"/>
        <w:spacing w:line="235" w:lineRule="auto"/>
        <w:ind w:right="117"/>
      </w:pPr>
      <w:r>
        <w:rPr>
          <w:spacing w:val="-3"/>
        </w:rPr>
        <w:t xml:space="preserve">Након </w:t>
      </w:r>
      <w:r>
        <w:t xml:space="preserve">избора теме </w:t>
      </w:r>
      <w:r>
        <w:rPr>
          <w:spacing w:val="-3"/>
        </w:rPr>
        <w:t xml:space="preserve">којом </w:t>
      </w:r>
      <w:r>
        <w:t xml:space="preserve">ће се бавити, ученици, организова- ни у мање групе, треба да испланирају истраживање </w:t>
      </w:r>
      <w:r>
        <w:rPr>
          <w:spacing w:val="-3"/>
        </w:rPr>
        <w:t xml:space="preserve">које </w:t>
      </w:r>
      <w:r>
        <w:t xml:space="preserve">не мора да </w:t>
      </w:r>
      <w:r>
        <w:rPr>
          <w:spacing w:val="-5"/>
        </w:rPr>
        <w:t xml:space="preserve">буде </w:t>
      </w:r>
      <w:r>
        <w:t xml:space="preserve">велико и сложено али треба да </w:t>
      </w:r>
      <w:r>
        <w:rPr>
          <w:spacing w:val="-5"/>
        </w:rPr>
        <w:t xml:space="preserve">буде </w:t>
      </w:r>
      <w:r>
        <w:t xml:space="preserve">реално изводљиво и да садржи потребне </w:t>
      </w:r>
      <w:r>
        <w:rPr>
          <w:spacing w:val="-3"/>
        </w:rPr>
        <w:t xml:space="preserve">кораке. </w:t>
      </w:r>
      <w:r>
        <w:t>У истраживачким активностима учени- ци ће у највећој мери користити с</w:t>
      </w:r>
      <w:r>
        <w:t xml:space="preserve">тандардне технике друштвених </w:t>
      </w:r>
      <w:r>
        <w:rPr>
          <w:spacing w:val="-3"/>
        </w:rPr>
        <w:t xml:space="preserve">наука </w:t>
      </w:r>
      <w:r>
        <w:t xml:space="preserve">као што су прикупљање података, посматрање, интервјуиса- ње, анкетирање, биографска метода, </w:t>
      </w:r>
      <w:r>
        <w:rPr>
          <w:spacing w:val="-3"/>
        </w:rPr>
        <w:t xml:space="preserve">студија </w:t>
      </w:r>
      <w:r>
        <w:t xml:space="preserve">случаја, рад на </w:t>
      </w:r>
      <w:r>
        <w:rPr>
          <w:spacing w:val="-5"/>
        </w:rPr>
        <w:t xml:space="preserve">тексту, </w:t>
      </w:r>
      <w:r>
        <w:t xml:space="preserve">испитивање ставова, анализа података или понашања. Наставник ће помоћи ученицима да, </w:t>
      </w:r>
      <w:r>
        <w:rPr>
          <w:spacing w:val="-4"/>
        </w:rPr>
        <w:t xml:space="preserve">уколико </w:t>
      </w:r>
      <w:r>
        <w:rPr>
          <w:spacing w:val="-5"/>
        </w:rPr>
        <w:t>буде</w:t>
      </w:r>
      <w:r>
        <w:rPr>
          <w:spacing w:val="-5"/>
        </w:rPr>
        <w:t xml:space="preserve"> </w:t>
      </w:r>
      <w:r>
        <w:t>потребно, припреме разли- чите</w:t>
      </w:r>
      <w:r>
        <w:rPr>
          <w:spacing w:val="-5"/>
        </w:rPr>
        <w:t xml:space="preserve"> </w:t>
      </w:r>
      <w:r>
        <w:t>чек-листе</w:t>
      </w:r>
      <w:r>
        <w:rPr>
          <w:spacing w:val="-5"/>
        </w:rPr>
        <w:t xml:space="preserve"> </w:t>
      </w:r>
      <w:r>
        <w:t>или</w:t>
      </w:r>
      <w:r>
        <w:rPr>
          <w:spacing w:val="-5"/>
        </w:rPr>
        <w:t xml:space="preserve"> </w:t>
      </w:r>
      <w:r>
        <w:t>једноставне</w:t>
      </w:r>
      <w:r>
        <w:rPr>
          <w:spacing w:val="-5"/>
        </w:rPr>
        <w:t xml:space="preserve"> </w:t>
      </w:r>
      <w:r>
        <w:t>инструменте</w:t>
      </w:r>
      <w:r>
        <w:rPr>
          <w:spacing w:val="-5"/>
        </w:rPr>
        <w:t xml:space="preserve"> </w:t>
      </w:r>
      <w:r>
        <w:t>за</w:t>
      </w:r>
      <w:r>
        <w:rPr>
          <w:spacing w:val="-5"/>
        </w:rPr>
        <w:t xml:space="preserve"> </w:t>
      </w:r>
      <w:r>
        <w:t>испитивања</w:t>
      </w:r>
      <w:r>
        <w:rPr>
          <w:spacing w:val="-5"/>
        </w:rPr>
        <w:t xml:space="preserve"> </w:t>
      </w:r>
      <w:r>
        <w:t xml:space="preserve">знања, ставова и вредности, као и да на одговарајући начин обраде доби- јене </w:t>
      </w:r>
      <w:r>
        <w:rPr>
          <w:spacing w:val="-3"/>
        </w:rPr>
        <w:t>податке.</w:t>
      </w:r>
    </w:p>
    <w:p w:rsidR="005F701D" w:rsidRDefault="00AC6512">
      <w:pPr>
        <w:pStyle w:val="BodyText"/>
        <w:spacing w:before="1" w:line="235" w:lineRule="auto"/>
        <w:ind w:right="117"/>
      </w:pPr>
      <w:r>
        <w:t xml:space="preserve">Начин на </w:t>
      </w:r>
      <w:r>
        <w:rPr>
          <w:spacing w:val="-3"/>
        </w:rPr>
        <w:t xml:space="preserve">који </w:t>
      </w:r>
      <w:r>
        <w:t xml:space="preserve">ће ученици реализовати истраживање у вели- </w:t>
      </w:r>
      <w:r>
        <w:rPr>
          <w:spacing w:val="-4"/>
        </w:rPr>
        <w:t xml:space="preserve">кој </w:t>
      </w:r>
      <w:r>
        <w:t xml:space="preserve">мери је повезан са темом </w:t>
      </w:r>
      <w:r>
        <w:rPr>
          <w:spacing w:val="-3"/>
        </w:rPr>
        <w:t xml:space="preserve">коју </w:t>
      </w:r>
      <w:r>
        <w:t xml:space="preserve">су изабрали. </w:t>
      </w:r>
      <w:r>
        <w:rPr>
          <w:spacing w:val="-4"/>
        </w:rPr>
        <w:t xml:space="preserve">Ако </w:t>
      </w:r>
      <w:r>
        <w:t xml:space="preserve">се, на пример, ученици определе за тему „Да ли је наше друштво безбедно?” могу је истраживати на следећи начин: прва група се може бави- ти прикупљањем података о броју младих у нашој земљи чија је безбедност </w:t>
      </w:r>
      <w:r>
        <w:rPr>
          <w:spacing w:val="-4"/>
        </w:rPr>
        <w:t xml:space="preserve">током </w:t>
      </w:r>
      <w:r>
        <w:t>претходне године би</w:t>
      </w:r>
      <w:r>
        <w:t xml:space="preserve">ла угрожена – на пример, бројем настрадалих у саобраћају; друга група може да прикупља одговарајуће </w:t>
      </w:r>
      <w:r>
        <w:rPr>
          <w:spacing w:val="-3"/>
        </w:rPr>
        <w:t xml:space="preserve">податке </w:t>
      </w:r>
      <w:r>
        <w:t xml:space="preserve">из земаља у </w:t>
      </w:r>
      <w:r>
        <w:rPr>
          <w:spacing w:val="-3"/>
        </w:rPr>
        <w:t xml:space="preserve">окружењу, </w:t>
      </w:r>
      <w:r>
        <w:t>а трећа група може  да</w:t>
      </w:r>
      <w:r>
        <w:rPr>
          <w:spacing w:val="15"/>
        </w:rPr>
        <w:t xml:space="preserve"> </w:t>
      </w:r>
      <w:r>
        <w:t>припреми</w:t>
      </w:r>
      <w:r>
        <w:rPr>
          <w:spacing w:val="15"/>
        </w:rPr>
        <w:t xml:space="preserve"> </w:t>
      </w:r>
      <w:r>
        <w:t>упитник</w:t>
      </w:r>
      <w:r>
        <w:rPr>
          <w:spacing w:val="15"/>
        </w:rPr>
        <w:t xml:space="preserve"> </w:t>
      </w:r>
      <w:r>
        <w:t>којим</w:t>
      </w:r>
      <w:r>
        <w:rPr>
          <w:spacing w:val="15"/>
        </w:rPr>
        <w:t xml:space="preserve"> </w:t>
      </w:r>
      <w:r>
        <w:t>ће</w:t>
      </w:r>
      <w:r>
        <w:rPr>
          <w:spacing w:val="15"/>
        </w:rPr>
        <w:t xml:space="preserve"> </w:t>
      </w:r>
      <w:r>
        <w:t>испитивати</w:t>
      </w:r>
      <w:r>
        <w:rPr>
          <w:spacing w:val="15"/>
        </w:rPr>
        <w:t xml:space="preserve"> </w:t>
      </w:r>
      <w:r>
        <w:t>мишљење</w:t>
      </w:r>
      <w:r>
        <w:rPr>
          <w:spacing w:val="16"/>
        </w:rPr>
        <w:t xml:space="preserve"> </w:t>
      </w:r>
      <w:r>
        <w:t>вршњака</w:t>
      </w:r>
      <w:r>
        <w:rPr>
          <w:spacing w:val="15"/>
        </w:rPr>
        <w:t xml:space="preserve"> </w:t>
      </w:r>
      <w:r>
        <w:t>о</w:t>
      </w:r>
    </w:p>
    <w:p w:rsidR="005F701D" w:rsidRDefault="005F701D">
      <w:pPr>
        <w:spacing w:line="235" w:lineRule="auto"/>
        <w:sectPr w:rsidR="005F701D">
          <w:pgSz w:w="11910" w:h="15690"/>
          <w:pgMar w:top="0" w:right="560" w:bottom="280" w:left="560" w:header="720" w:footer="720" w:gutter="0"/>
          <w:cols w:num="2" w:space="720" w:equalWidth="0">
            <w:col w:w="5293" w:space="122"/>
            <w:col w:w="5375"/>
          </w:cols>
        </w:sectPr>
      </w:pPr>
    </w:p>
    <w:p w:rsidR="005F701D" w:rsidRDefault="00AC6512">
      <w:pPr>
        <w:pStyle w:val="BodyText"/>
        <w:spacing w:before="108" w:line="232" w:lineRule="auto"/>
        <w:ind w:right="38" w:firstLine="0"/>
      </w:pPr>
      <w:r>
        <w:lastRenderedPageBreak/>
        <w:t>безбедности младих у саобраћају у нашој земљи у односу на зе- мље у окружењу. Следећи корак је упоређивање добијених пода- така и извођење закључака. Све наведено може се истраживати и из перспективе некад и сад ради сагледавања повећања или сма- њивања ни</w:t>
      </w:r>
      <w:r>
        <w:t>воа безбедности младих у саобраћају.</w:t>
      </w:r>
    </w:p>
    <w:p w:rsidR="005F701D" w:rsidRDefault="00AC6512">
      <w:pPr>
        <w:pStyle w:val="BodyText"/>
        <w:spacing w:before="2" w:line="232" w:lineRule="auto"/>
        <w:ind w:right="38"/>
      </w:pPr>
      <w:r>
        <w:rPr>
          <w:spacing w:val="-6"/>
        </w:rPr>
        <w:t xml:space="preserve">Уколико </w:t>
      </w:r>
      <w:r>
        <w:t xml:space="preserve">се група определи да испитује да ли је </w:t>
      </w:r>
      <w:r>
        <w:rPr>
          <w:spacing w:val="-3"/>
        </w:rPr>
        <w:t xml:space="preserve">школа </w:t>
      </w:r>
      <w:r>
        <w:t xml:space="preserve">безбед- но место, то може урадити у сарадњи са стручном службом </w:t>
      </w:r>
      <w:r>
        <w:rPr>
          <w:spacing w:val="-4"/>
        </w:rPr>
        <w:t xml:space="preserve">школе </w:t>
      </w:r>
      <w:r>
        <w:t xml:space="preserve">и прикупити потребне информације о томе </w:t>
      </w:r>
      <w:r>
        <w:rPr>
          <w:spacing w:val="-5"/>
        </w:rPr>
        <w:t xml:space="preserve">колико </w:t>
      </w:r>
      <w:r>
        <w:t xml:space="preserve">је и каквих ин- цидената било у </w:t>
      </w:r>
      <w:r>
        <w:rPr>
          <w:spacing w:val="-3"/>
        </w:rPr>
        <w:t xml:space="preserve">школи, </w:t>
      </w:r>
      <w:r>
        <w:t>на пример,</w:t>
      </w:r>
      <w:r>
        <w:t xml:space="preserve"> у току претходне године, </w:t>
      </w:r>
      <w:r>
        <w:rPr>
          <w:spacing w:val="-3"/>
        </w:rPr>
        <w:t xml:space="preserve">који </w:t>
      </w:r>
      <w:r>
        <w:t xml:space="preserve">су на било </w:t>
      </w:r>
      <w:r>
        <w:rPr>
          <w:spacing w:val="-3"/>
        </w:rPr>
        <w:t xml:space="preserve">који </w:t>
      </w:r>
      <w:r>
        <w:t xml:space="preserve">начин утицали на безбедност ученика и </w:t>
      </w:r>
      <w:r>
        <w:rPr>
          <w:spacing w:val="-3"/>
        </w:rPr>
        <w:t xml:space="preserve">који </w:t>
      </w:r>
      <w:r>
        <w:t>је сте- пен остварености њихових права. Добијени подаци се могу кван- титативно и квалитативно обрадити. Као додатак тим подацима може се обавити интервју са ученицим</w:t>
      </w:r>
      <w:r>
        <w:t xml:space="preserve">а </w:t>
      </w:r>
      <w:r>
        <w:rPr>
          <w:spacing w:val="-3"/>
        </w:rPr>
        <w:t xml:space="preserve">који </w:t>
      </w:r>
      <w:r>
        <w:t xml:space="preserve">су били укључени у инциденте. </w:t>
      </w:r>
      <w:r>
        <w:rPr>
          <w:spacing w:val="-3"/>
        </w:rPr>
        <w:t xml:space="preserve">Група, која </w:t>
      </w:r>
      <w:r>
        <w:t xml:space="preserve">се определи за истраживање електронског насиља и безбедности на мрежи, може да осмисли кратки упитник </w:t>
      </w:r>
      <w:r>
        <w:rPr>
          <w:spacing w:val="-3"/>
        </w:rPr>
        <w:t xml:space="preserve">који </w:t>
      </w:r>
      <w:r>
        <w:t xml:space="preserve">ће ученици попуњавати анонимно ради утврђивања </w:t>
      </w:r>
      <w:r>
        <w:rPr>
          <w:spacing w:val="-5"/>
        </w:rPr>
        <w:t xml:space="preserve">колико </w:t>
      </w:r>
      <w:r>
        <w:t xml:space="preserve">је њих и на </w:t>
      </w:r>
      <w:r>
        <w:rPr>
          <w:spacing w:val="-3"/>
        </w:rPr>
        <w:t xml:space="preserve">који </w:t>
      </w:r>
      <w:r>
        <w:t xml:space="preserve">начин било узнемиравано путем интернета и </w:t>
      </w:r>
      <w:r>
        <w:rPr>
          <w:spacing w:val="-3"/>
        </w:rPr>
        <w:t xml:space="preserve">која </w:t>
      </w:r>
      <w:r>
        <w:t>су им права тиме била угрожена.</w:t>
      </w:r>
    </w:p>
    <w:p w:rsidR="005F701D" w:rsidRDefault="00AC6512">
      <w:pPr>
        <w:pStyle w:val="BodyText"/>
        <w:spacing w:before="6" w:line="232" w:lineRule="auto"/>
        <w:ind w:right="38"/>
      </w:pPr>
      <w:r>
        <w:t xml:space="preserve">Наставник подстиче ученике да осмишљавају што разновр- сније начине истраживања теме и да развијају критички однос према добијеним подацима, пре свега у смислу њихове тачности. </w:t>
      </w:r>
      <w:r>
        <w:t xml:space="preserve">Међутим, без обзира </w:t>
      </w:r>
      <w:r>
        <w:rPr>
          <w:spacing w:val="-3"/>
        </w:rPr>
        <w:t xml:space="preserve">коју </w:t>
      </w:r>
      <w:r>
        <w:t xml:space="preserve">тему обрађивали и на </w:t>
      </w:r>
      <w:r>
        <w:rPr>
          <w:spacing w:val="-3"/>
        </w:rPr>
        <w:t xml:space="preserve">који </w:t>
      </w:r>
      <w:r>
        <w:t xml:space="preserve">начин, сва-  ка мала група на крају припрема извештај и презентује резултате целој групи. На основу тих презентација развија се дискусија са циљем одабира резултата </w:t>
      </w:r>
      <w:r>
        <w:rPr>
          <w:spacing w:val="-3"/>
        </w:rPr>
        <w:t xml:space="preserve">који </w:t>
      </w:r>
      <w:r>
        <w:t>је најинтригантнији или најподоб- н</w:t>
      </w:r>
      <w:r>
        <w:t xml:space="preserve">ији за следећи корак – припрему пројекта. У зависности </w:t>
      </w:r>
      <w:r>
        <w:rPr>
          <w:spacing w:val="-3"/>
        </w:rPr>
        <w:t xml:space="preserve">од </w:t>
      </w:r>
      <w:r>
        <w:t>вели- чине групе, може се радити један или два пројекта у оквиру теме. Наставник води рачуна да се мале групе за истраживање и про- јекат не формирају на основу личних преференција, већ да сваки уче</w:t>
      </w:r>
      <w:r>
        <w:t xml:space="preserve">ник што више сарађује са свима у различитим активностима. Треба имати у виду да се програм реализује у групи састављеној </w:t>
      </w:r>
      <w:r>
        <w:rPr>
          <w:spacing w:val="-3"/>
        </w:rPr>
        <w:t xml:space="preserve">од </w:t>
      </w:r>
      <w:r>
        <w:t xml:space="preserve">ученика </w:t>
      </w:r>
      <w:r>
        <w:rPr>
          <w:spacing w:val="-3"/>
        </w:rPr>
        <w:t xml:space="preserve">који </w:t>
      </w:r>
      <w:r>
        <w:t>се међусобно не познају и да је потребно извесно време да се створи групна</w:t>
      </w:r>
      <w:r>
        <w:rPr>
          <w:spacing w:val="-2"/>
        </w:rPr>
        <w:t xml:space="preserve"> </w:t>
      </w:r>
      <w:r>
        <w:rPr>
          <w:spacing w:val="-3"/>
        </w:rPr>
        <w:t>кохезија.</w:t>
      </w:r>
    </w:p>
    <w:p w:rsidR="005F701D" w:rsidRDefault="00AC6512">
      <w:pPr>
        <w:pStyle w:val="BodyText"/>
        <w:spacing w:before="7" w:line="232" w:lineRule="auto"/>
        <w:ind w:right="38"/>
      </w:pPr>
      <w:r>
        <w:rPr>
          <w:spacing w:val="-5"/>
        </w:rPr>
        <w:t xml:space="preserve">Код   </w:t>
      </w:r>
      <w:r>
        <w:t>осмишљавања пројекта ученици</w:t>
      </w:r>
      <w:r>
        <w:t xml:space="preserve">ма је потребна помоћ   и подршка наставника, </w:t>
      </w:r>
      <w:r>
        <w:rPr>
          <w:spacing w:val="-4"/>
        </w:rPr>
        <w:t xml:space="preserve">како </w:t>
      </w:r>
      <w:r>
        <w:t xml:space="preserve">би </w:t>
      </w:r>
      <w:r>
        <w:rPr>
          <w:spacing w:val="-3"/>
        </w:rPr>
        <w:t xml:space="preserve">избегли </w:t>
      </w:r>
      <w:r>
        <w:t xml:space="preserve">проблем „широко” поста- вљених циљева </w:t>
      </w:r>
      <w:r>
        <w:rPr>
          <w:spacing w:val="-3"/>
        </w:rPr>
        <w:t xml:space="preserve">који </w:t>
      </w:r>
      <w:r>
        <w:t xml:space="preserve">самим тим постају </w:t>
      </w:r>
      <w:r>
        <w:rPr>
          <w:spacing w:val="-3"/>
        </w:rPr>
        <w:t xml:space="preserve">тешко </w:t>
      </w:r>
      <w:r>
        <w:t>оствариви. Имају- ћи у виду природу изборног програма, највероватније ће многи пројекти бити усмерени ка организовању неке акциј</w:t>
      </w:r>
      <w:r>
        <w:t xml:space="preserve">е. На пример, ученици </w:t>
      </w:r>
      <w:r>
        <w:rPr>
          <w:spacing w:val="-3"/>
        </w:rPr>
        <w:t xml:space="preserve">који </w:t>
      </w:r>
      <w:r>
        <w:t xml:space="preserve">су се определили да истражују на </w:t>
      </w:r>
      <w:r>
        <w:rPr>
          <w:spacing w:val="-3"/>
        </w:rPr>
        <w:t xml:space="preserve">који </w:t>
      </w:r>
      <w:r>
        <w:t>начин се чува идентитет малих држава у свету глобализације, могу осмислити пројекат чији је циљ афирмисање очувања српског језика, про- мовисање куповине домаћих производа, залагање за покрет</w:t>
      </w:r>
      <w:r>
        <w:t xml:space="preserve">ање школске/локалне радио-станице </w:t>
      </w:r>
      <w:r>
        <w:rPr>
          <w:spacing w:val="-3"/>
        </w:rPr>
        <w:t xml:space="preserve">која </w:t>
      </w:r>
      <w:r>
        <w:t>би емитовала домаћу музи- ку младих неафирмисаних група... Пројекат може имати за циљ и организовање трибине, снимање едукативног двоминутног фил- ма или прављење изложбе. Теме пружају велике могућности да  се сарађуј</w:t>
      </w:r>
      <w:r>
        <w:t xml:space="preserve">е са ученицима </w:t>
      </w:r>
      <w:r>
        <w:rPr>
          <w:spacing w:val="-3"/>
        </w:rPr>
        <w:t xml:space="preserve">који </w:t>
      </w:r>
      <w:r>
        <w:t xml:space="preserve">похађају друге изборне програме. На пример, може се осмислити заједнички пројекат </w:t>
      </w:r>
      <w:r>
        <w:rPr>
          <w:spacing w:val="-3"/>
        </w:rPr>
        <w:t xml:space="preserve">који </w:t>
      </w:r>
      <w:r>
        <w:t>повезује тему</w:t>
      </w:r>
      <w:r>
        <w:rPr>
          <w:spacing w:val="-6"/>
        </w:rPr>
        <w:t xml:space="preserve"> </w:t>
      </w:r>
      <w:r>
        <w:t>глобализација</w:t>
      </w:r>
      <w:r>
        <w:rPr>
          <w:spacing w:val="-6"/>
        </w:rPr>
        <w:t xml:space="preserve"> </w:t>
      </w:r>
      <w:r>
        <w:t>из</w:t>
      </w:r>
      <w:r>
        <w:rPr>
          <w:spacing w:val="-6"/>
        </w:rPr>
        <w:t xml:space="preserve"> </w:t>
      </w:r>
      <w:r>
        <w:rPr>
          <w:i/>
        </w:rPr>
        <w:t>грађанског</w:t>
      </w:r>
      <w:r>
        <w:rPr>
          <w:i/>
          <w:spacing w:val="-6"/>
        </w:rPr>
        <w:t xml:space="preserve"> </w:t>
      </w:r>
      <w:r>
        <w:rPr>
          <w:i/>
        </w:rPr>
        <w:t>васпитања</w:t>
      </w:r>
      <w:r>
        <w:rPr>
          <w:i/>
          <w:spacing w:val="-6"/>
        </w:rPr>
        <w:t xml:space="preserve"> </w:t>
      </w:r>
      <w:r>
        <w:t>и</w:t>
      </w:r>
      <w:r>
        <w:rPr>
          <w:spacing w:val="-6"/>
        </w:rPr>
        <w:t xml:space="preserve"> </w:t>
      </w:r>
      <w:r>
        <w:t>загађеност</w:t>
      </w:r>
      <w:r>
        <w:rPr>
          <w:spacing w:val="-6"/>
        </w:rPr>
        <w:t xml:space="preserve"> </w:t>
      </w:r>
      <w:r>
        <w:t xml:space="preserve">ваздуха и вода у </w:t>
      </w:r>
      <w:r>
        <w:rPr>
          <w:i/>
        </w:rPr>
        <w:t>образовању за одрживи</w:t>
      </w:r>
      <w:r>
        <w:rPr>
          <w:i/>
          <w:spacing w:val="-7"/>
        </w:rPr>
        <w:t xml:space="preserve"> </w:t>
      </w:r>
      <w:r>
        <w:rPr>
          <w:i/>
        </w:rPr>
        <w:t>развој</w:t>
      </w:r>
      <w:r>
        <w:t>.</w:t>
      </w:r>
    </w:p>
    <w:p w:rsidR="005F701D" w:rsidRDefault="00AC6512">
      <w:pPr>
        <w:pStyle w:val="BodyText"/>
        <w:spacing w:before="8" w:line="232" w:lineRule="auto"/>
        <w:ind w:right="39"/>
      </w:pPr>
      <w:r>
        <w:t xml:space="preserve">Без обзира какви су ефекти пројекта, </w:t>
      </w:r>
      <w:r>
        <w:t>ученици треба кроз рад на њему да овладају свим његовим сегментима од одабира про- блема, преко дефинисања циља до провере остварености циља. Ученике треба охрабривати да превазилазе тешкоће које ће им се појавити у раду, да проблеме решавају сарадњом и да</w:t>
      </w:r>
      <w:r>
        <w:t xml:space="preserve"> све време документују свој рад.</w:t>
      </w:r>
    </w:p>
    <w:p w:rsidR="005F701D" w:rsidRDefault="00AC6512">
      <w:pPr>
        <w:pStyle w:val="BodyText"/>
        <w:spacing w:before="168"/>
        <w:ind w:firstLine="0"/>
        <w:jc w:val="left"/>
      </w:pPr>
      <w:r>
        <w:t>УВОД У ПРОГРАМ</w:t>
      </w:r>
    </w:p>
    <w:p w:rsidR="005F701D" w:rsidRDefault="00AC6512">
      <w:pPr>
        <w:pStyle w:val="BodyText"/>
        <w:spacing w:before="108" w:line="204" w:lineRule="exact"/>
        <w:ind w:left="517" w:firstLine="0"/>
        <w:jc w:val="left"/>
      </w:pPr>
      <w:r>
        <w:t>Пример за подстицај</w:t>
      </w:r>
    </w:p>
    <w:p w:rsidR="005F701D" w:rsidRDefault="00AC6512">
      <w:pPr>
        <w:pStyle w:val="BodyText"/>
        <w:spacing w:before="2" w:line="232" w:lineRule="auto"/>
        <w:ind w:right="39"/>
      </w:pPr>
      <w:r>
        <w:rPr>
          <w:spacing w:val="-4"/>
        </w:rPr>
        <w:t xml:space="preserve">Група </w:t>
      </w:r>
      <w:r>
        <w:t xml:space="preserve">радника </w:t>
      </w:r>
      <w:r>
        <w:rPr>
          <w:spacing w:val="-4"/>
        </w:rPr>
        <w:t xml:space="preserve">који </w:t>
      </w:r>
      <w:r>
        <w:t xml:space="preserve">месецима не добијају </w:t>
      </w:r>
      <w:r>
        <w:rPr>
          <w:spacing w:val="-3"/>
        </w:rPr>
        <w:t xml:space="preserve">плату </w:t>
      </w:r>
      <w:r>
        <w:t xml:space="preserve">за свој рад штрајкује на </w:t>
      </w:r>
      <w:r>
        <w:rPr>
          <w:spacing w:val="-3"/>
        </w:rPr>
        <w:t xml:space="preserve">улици </w:t>
      </w:r>
      <w:r>
        <w:t>и</w:t>
      </w:r>
      <w:r>
        <w:rPr>
          <w:spacing w:val="-33"/>
        </w:rPr>
        <w:t xml:space="preserve"> </w:t>
      </w:r>
      <w:r>
        <w:t xml:space="preserve">омета саобраћај. Због </w:t>
      </w:r>
      <w:r>
        <w:rPr>
          <w:spacing w:val="-3"/>
        </w:rPr>
        <w:t xml:space="preserve">њиховог </w:t>
      </w:r>
      <w:r>
        <w:t>штрајка Хитна помоћ</w:t>
      </w:r>
      <w:r>
        <w:rPr>
          <w:spacing w:val="-7"/>
        </w:rPr>
        <w:t xml:space="preserve"> </w:t>
      </w:r>
      <w:r>
        <w:t>не</w:t>
      </w:r>
      <w:r>
        <w:rPr>
          <w:spacing w:val="-7"/>
        </w:rPr>
        <w:t xml:space="preserve"> </w:t>
      </w:r>
      <w:r>
        <w:t>успева</w:t>
      </w:r>
      <w:r>
        <w:rPr>
          <w:spacing w:val="-7"/>
        </w:rPr>
        <w:t xml:space="preserve"> </w:t>
      </w:r>
      <w:r>
        <w:t>благовремено</w:t>
      </w:r>
      <w:r>
        <w:rPr>
          <w:spacing w:val="-7"/>
        </w:rPr>
        <w:t xml:space="preserve"> </w:t>
      </w:r>
      <w:r>
        <w:t>да</w:t>
      </w:r>
      <w:r>
        <w:rPr>
          <w:spacing w:val="-7"/>
        </w:rPr>
        <w:t xml:space="preserve"> </w:t>
      </w:r>
      <w:r>
        <w:t>стигне</w:t>
      </w:r>
      <w:r>
        <w:rPr>
          <w:spacing w:val="-7"/>
        </w:rPr>
        <w:t xml:space="preserve"> </w:t>
      </w:r>
      <w:r>
        <w:t>до</w:t>
      </w:r>
      <w:r>
        <w:rPr>
          <w:spacing w:val="-7"/>
        </w:rPr>
        <w:t xml:space="preserve"> </w:t>
      </w:r>
      <w:r>
        <w:t>пацијента</w:t>
      </w:r>
      <w:r>
        <w:rPr>
          <w:spacing w:val="-7"/>
        </w:rPr>
        <w:t xml:space="preserve"> </w:t>
      </w:r>
      <w:r>
        <w:rPr>
          <w:spacing w:val="-4"/>
        </w:rPr>
        <w:t>који</w:t>
      </w:r>
      <w:r>
        <w:rPr>
          <w:spacing w:val="-7"/>
        </w:rPr>
        <w:t xml:space="preserve"> </w:t>
      </w:r>
      <w:r>
        <w:t>умире.</w:t>
      </w:r>
    </w:p>
    <w:p w:rsidR="005F701D" w:rsidRDefault="00AC6512">
      <w:pPr>
        <w:pStyle w:val="BodyText"/>
        <w:spacing w:before="1" w:line="232" w:lineRule="auto"/>
        <w:ind w:right="38"/>
      </w:pPr>
      <w:r>
        <w:t>Уводне активности треба спровести путем вођеног разговора чији је циљ да се ученици упознају са програмом и начином рада. У разговору се могу користити следећа питања која се односе на утврђивање знања и ставова ученика о важним питањима обра- зовања за де</w:t>
      </w:r>
      <w:r>
        <w:t>мократију: Шта једно друштво чини демократским? Да ли је могуће остварити нечија права не угрожавајући права других? Да ли су право и праведност исто? Шта грађанина чини</w:t>
      </w:r>
    </w:p>
    <w:p w:rsidR="005F701D" w:rsidRDefault="00AC6512">
      <w:pPr>
        <w:pStyle w:val="BodyText"/>
        <w:spacing w:before="109" w:line="232" w:lineRule="auto"/>
        <w:ind w:right="118" w:firstLine="0"/>
      </w:pPr>
      <w:r>
        <w:br w:type="column"/>
      </w:r>
      <w:r>
        <w:t xml:space="preserve">грађанином? Како се постаје грађанин? Има ли смисла грађанско васпитање у школи? Има </w:t>
      </w:r>
      <w:r>
        <w:t>ли смисла покретање грађанских акција? На основу чега знамо да ли је наша група демократска? Којих пра- вила у раду ћемо се придржавати да би свима било добро?</w:t>
      </w:r>
    </w:p>
    <w:p w:rsidR="005F701D" w:rsidRDefault="00AC6512">
      <w:pPr>
        <w:spacing w:before="167"/>
        <w:ind w:left="120"/>
        <w:rPr>
          <w:b/>
          <w:sz w:val="18"/>
        </w:rPr>
      </w:pPr>
      <w:r>
        <w:rPr>
          <w:sz w:val="18"/>
        </w:rPr>
        <w:t xml:space="preserve">Тема: </w:t>
      </w:r>
      <w:r>
        <w:rPr>
          <w:b/>
          <w:sz w:val="18"/>
        </w:rPr>
        <w:t>БЕЗБЕДНОСТ МЛАДИХ</w:t>
      </w:r>
    </w:p>
    <w:p w:rsidR="005F701D" w:rsidRDefault="00AC6512">
      <w:pPr>
        <w:pStyle w:val="BodyText"/>
        <w:spacing w:before="113" w:line="232" w:lineRule="auto"/>
        <w:ind w:right="116"/>
      </w:pPr>
      <w:r>
        <w:t xml:space="preserve">Једна </w:t>
      </w:r>
      <w:r>
        <w:rPr>
          <w:spacing w:val="-3"/>
        </w:rPr>
        <w:t xml:space="preserve">од </w:t>
      </w:r>
      <w:r>
        <w:t xml:space="preserve">приоритетних области </w:t>
      </w:r>
      <w:r>
        <w:rPr>
          <w:i/>
        </w:rPr>
        <w:t xml:space="preserve">Националне стратегије за младе </w:t>
      </w:r>
      <w:r>
        <w:t xml:space="preserve">за период </w:t>
      </w:r>
      <w:r>
        <w:rPr>
          <w:spacing w:val="-3"/>
        </w:rPr>
        <w:t>о</w:t>
      </w:r>
      <w:r>
        <w:rPr>
          <w:spacing w:val="-3"/>
        </w:rPr>
        <w:t xml:space="preserve">д </w:t>
      </w:r>
      <w:r>
        <w:t xml:space="preserve">2015. до 2025. године јесте безбедност младих. Тиме се потврђује схватање да млади, као група у </w:t>
      </w:r>
      <w:r>
        <w:rPr>
          <w:spacing w:val="-4"/>
        </w:rPr>
        <w:t xml:space="preserve">друштву, </w:t>
      </w:r>
      <w:r>
        <w:t xml:space="preserve">имају специфичне безбедносне потребе и проблеме </w:t>
      </w:r>
      <w:r>
        <w:rPr>
          <w:spacing w:val="-3"/>
        </w:rPr>
        <w:t xml:space="preserve">који </w:t>
      </w:r>
      <w:r>
        <w:t xml:space="preserve">захтевају посе- бан приступ. Као области </w:t>
      </w:r>
      <w:r>
        <w:rPr>
          <w:spacing w:val="-3"/>
        </w:rPr>
        <w:t xml:space="preserve">од </w:t>
      </w:r>
      <w:r>
        <w:t>највећег безбедносног значаја пре- познате су: здрав</w:t>
      </w:r>
      <w:r>
        <w:t xml:space="preserve">ље, </w:t>
      </w:r>
      <w:r>
        <w:rPr>
          <w:spacing w:val="-3"/>
        </w:rPr>
        <w:t xml:space="preserve">еколошка </w:t>
      </w:r>
      <w:r>
        <w:t xml:space="preserve">безбедност, насиље, безбедност у саобраћају, безбедност на </w:t>
      </w:r>
      <w:r>
        <w:rPr>
          <w:spacing w:val="-3"/>
        </w:rPr>
        <w:t xml:space="preserve">интернету, </w:t>
      </w:r>
      <w:r>
        <w:t xml:space="preserve">ванредне ситуације. </w:t>
      </w:r>
      <w:r>
        <w:rPr>
          <w:spacing w:val="-4"/>
        </w:rPr>
        <w:t xml:space="preserve">Угроже- </w:t>
      </w:r>
      <w:r>
        <w:t xml:space="preserve">ност безбедности младих се директно доводи у везу са степеном остварености њихових права. Одговорност за безбедност младих имају сви, </w:t>
      </w:r>
      <w:r>
        <w:rPr>
          <w:spacing w:val="-3"/>
        </w:rPr>
        <w:t xml:space="preserve">од </w:t>
      </w:r>
      <w:r>
        <w:t xml:space="preserve">државе, </w:t>
      </w:r>
      <w:r>
        <w:t xml:space="preserve">различитих институција, организација, уста- нова до </w:t>
      </w:r>
      <w:r>
        <w:rPr>
          <w:spacing w:val="-3"/>
        </w:rPr>
        <w:t xml:space="preserve">сваког </w:t>
      </w:r>
      <w:r>
        <w:t>појединца. Посебно је важно да млади сами брину о сопственој безбедности и безбедности својих вршњака. КОМС, Кровна организација младих Србије, бави се планирањем и ор- ганизовањем различитих актив</w:t>
      </w:r>
      <w:r>
        <w:t xml:space="preserve">ности </w:t>
      </w:r>
      <w:r>
        <w:rPr>
          <w:spacing w:val="-3"/>
        </w:rPr>
        <w:t xml:space="preserve">које </w:t>
      </w:r>
      <w:r>
        <w:t xml:space="preserve">имају за циљ едукацију младих </w:t>
      </w:r>
      <w:r>
        <w:rPr>
          <w:spacing w:val="-4"/>
        </w:rPr>
        <w:t xml:space="preserve">како </w:t>
      </w:r>
      <w:r>
        <w:t>да штите своју и туђу безбедност. У раду на овој</w:t>
      </w:r>
      <w:r>
        <w:rPr>
          <w:spacing w:val="-29"/>
        </w:rPr>
        <w:t xml:space="preserve"> </w:t>
      </w:r>
      <w:r>
        <w:t xml:space="preserve">теми може се користити књига Безбедоносна </w:t>
      </w:r>
      <w:r>
        <w:rPr>
          <w:spacing w:val="-3"/>
        </w:rPr>
        <w:t xml:space="preserve">култура </w:t>
      </w:r>
      <w:r>
        <w:t xml:space="preserve">младих, </w:t>
      </w:r>
      <w:r>
        <w:rPr>
          <w:spacing w:val="-3"/>
        </w:rPr>
        <w:t xml:space="preserve">издавач </w:t>
      </w:r>
      <w:r>
        <w:t xml:space="preserve">Драганић (2006.), </w:t>
      </w:r>
      <w:r>
        <w:rPr>
          <w:spacing w:val="-3"/>
        </w:rPr>
        <w:t xml:space="preserve">која </w:t>
      </w:r>
      <w:r>
        <w:t>је резултат рада на пројекту из ове области Министарства просвете и</w:t>
      </w:r>
      <w:r>
        <w:rPr>
          <w:spacing w:val="-2"/>
        </w:rPr>
        <w:t xml:space="preserve"> </w:t>
      </w:r>
      <w:r>
        <w:t>спор</w:t>
      </w:r>
      <w:r>
        <w:t>та.</w:t>
      </w:r>
    </w:p>
    <w:p w:rsidR="005F701D" w:rsidRDefault="00AC6512">
      <w:pPr>
        <w:pStyle w:val="BodyText"/>
        <w:spacing w:before="8" w:line="232" w:lineRule="auto"/>
        <w:ind w:left="517" w:right="2481" w:firstLine="0"/>
        <w:jc w:val="left"/>
      </w:pPr>
      <w:r>
        <w:t>Примери за подстицај Страдање младих у саобраћају</w:t>
      </w:r>
    </w:p>
    <w:p w:rsidR="005F701D" w:rsidRDefault="00AC6512">
      <w:pPr>
        <w:pStyle w:val="BodyText"/>
        <w:spacing w:before="1" w:line="232" w:lineRule="auto"/>
        <w:ind w:right="117"/>
      </w:pPr>
      <w:r>
        <w:t xml:space="preserve">Млади у Србији чине </w:t>
      </w:r>
      <w:r>
        <w:rPr>
          <w:spacing w:val="-4"/>
        </w:rPr>
        <w:t xml:space="preserve">око </w:t>
      </w:r>
      <w:r>
        <w:t>23% погинулих у саобраћајним не- згодама.</w:t>
      </w:r>
      <w:r>
        <w:rPr>
          <w:spacing w:val="-4"/>
        </w:rPr>
        <w:t xml:space="preserve"> </w:t>
      </w:r>
      <w:r>
        <w:rPr>
          <w:spacing w:val="-3"/>
        </w:rPr>
        <w:t>Свако</w:t>
      </w:r>
      <w:r>
        <w:rPr>
          <w:spacing w:val="-4"/>
        </w:rPr>
        <w:t xml:space="preserve"> </w:t>
      </w:r>
      <w:r>
        <w:t>четврто</w:t>
      </w:r>
      <w:r>
        <w:rPr>
          <w:spacing w:val="-4"/>
        </w:rPr>
        <w:t xml:space="preserve"> </w:t>
      </w:r>
      <w:r>
        <w:t>погинуло</w:t>
      </w:r>
      <w:r>
        <w:rPr>
          <w:spacing w:val="-4"/>
        </w:rPr>
        <w:t xml:space="preserve"> </w:t>
      </w:r>
      <w:r>
        <w:t>лице</w:t>
      </w:r>
      <w:r>
        <w:rPr>
          <w:spacing w:val="-4"/>
        </w:rPr>
        <w:t xml:space="preserve"> </w:t>
      </w:r>
      <w:r>
        <w:t>у</w:t>
      </w:r>
      <w:r>
        <w:rPr>
          <w:spacing w:val="-4"/>
        </w:rPr>
        <w:t xml:space="preserve"> </w:t>
      </w:r>
      <w:r>
        <w:t>саобраћају</w:t>
      </w:r>
      <w:r>
        <w:rPr>
          <w:spacing w:val="-4"/>
        </w:rPr>
        <w:t xml:space="preserve"> </w:t>
      </w:r>
      <w:r>
        <w:t>је</w:t>
      </w:r>
      <w:r>
        <w:rPr>
          <w:spacing w:val="-4"/>
        </w:rPr>
        <w:t xml:space="preserve"> </w:t>
      </w:r>
      <w:r>
        <w:t>млада</w:t>
      </w:r>
      <w:r>
        <w:rPr>
          <w:spacing w:val="-4"/>
        </w:rPr>
        <w:t xml:space="preserve"> </w:t>
      </w:r>
      <w:r>
        <w:t xml:space="preserve">особа. Млади, посебно мушкарци, имају највећи ризик да смртно страда- ју у саобраћају, </w:t>
      </w:r>
      <w:r>
        <w:rPr>
          <w:spacing w:val="-3"/>
        </w:rPr>
        <w:t xml:space="preserve">од </w:t>
      </w:r>
      <w:r>
        <w:t>припадника свих других старосних група. Нај- већи ризик за младе је њихова физичка и емоционална незрелост, као и неискуство. Млади најчешће страдају викендом, у ноћн</w:t>
      </w:r>
      <w:r>
        <w:t xml:space="preserve">им сатима, пред </w:t>
      </w:r>
      <w:r>
        <w:rPr>
          <w:spacing w:val="-5"/>
        </w:rPr>
        <w:t xml:space="preserve">зору, </w:t>
      </w:r>
      <w:r>
        <w:t xml:space="preserve">непоштујући саобраћајна правила, возећи не- прилагођеном брзином, услед вожње </w:t>
      </w:r>
      <w:r>
        <w:rPr>
          <w:spacing w:val="-3"/>
        </w:rPr>
        <w:t xml:space="preserve">под </w:t>
      </w:r>
      <w:r>
        <w:t xml:space="preserve">дејством </w:t>
      </w:r>
      <w:r>
        <w:rPr>
          <w:spacing w:val="-4"/>
        </w:rPr>
        <w:t xml:space="preserve">алкохола </w:t>
      </w:r>
      <w:r>
        <w:t>као и због не коришћења</w:t>
      </w:r>
      <w:r>
        <w:rPr>
          <w:spacing w:val="-3"/>
        </w:rPr>
        <w:t xml:space="preserve"> </w:t>
      </w:r>
      <w:r>
        <w:t>појасева.</w:t>
      </w:r>
    </w:p>
    <w:p w:rsidR="005F701D" w:rsidRDefault="00AC6512">
      <w:pPr>
        <w:pStyle w:val="BodyText"/>
        <w:spacing w:before="4" w:line="232" w:lineRule="auto"/>
        <w:ind w:right="116"/>
      </w:pPr>
      <w:r>
        <w:t xml:space="preserve">Најважнији предлози измена и допуна Закона о безбедно- сти саобраћаја </w:t>
      </w:r>
      <w:r>
        <w:rPr>
          <w:spacing w:val="-3"/>
        </w:rPr>
        <w:t xml:space="preserve">које </w:t>
      </w:r>
      <w:r>
        <w:t xml:space="preserve">треба да допринесу смањивању саобраћајних незгода у којима су учесници млади су: продужење рока важења пробне </w:t>
      </w:r>
      <w:r>
        <w:rPr>
          <w:spacing w:val="-3"/>
        </w:rPr>
        <w:t xml:space="preserve">возачке </w:t>
      </w:r>
      <w:r>
        <w:t xml:space="preserve">дозволе на две године особама </w:t>
      </w:r>
      <w:r>
        <w:rPr>
          <w:spacing w:val="-3"/>
        </w:rPr>
        <w:t xml:space="preserve">које </w:t>
      </w:r>
      <w:r>
        <w:t>су положиле возачки испит са навршених 19 година и продужење периода за- бране управљања моторним возил</w:t>
      </w:r>
      <w:r>
        <w:t xml:space="preserve">има </w:t>
      </w:r>
      <w:r>
        <w:rPr>
          <w:spacing w:val="-3"/>
        </w:rPr>
        <w:t xml:space="preserve">од </w:t>
      </w:r>
      <w:r>
        <w:t xml:space="preserve">23 сата увече до 6 сати </w:t>
      </w:r>
      <w:r>
        <w:rPr>
          <w:spacing w:val="-3"/>
        </w:rPr>
        <w:t>ујутру.</w:t>
      </w:r>
    </w:p>
    <w:p w:rsidR="005F701D" w:rsidRDefault="00AC6512">
      <w:pPr>
        <w:pStyle w:val="BodyText"/>
        <w:spacing w:line="202" w:lineRule="exact"/>
        <w:ind w:left="517" w:firstLine="0"/>
        <w:jc w:val="left"/>
      </w:pPr>
      <w:r>
        <w:t>Пожар у кафићу</w:t>
      </w:r>
    </w:p>
    <w:p w:rsidR="005F701D" w:rsidRDefault="00AC6512">
      <w:pPr>
        <w:pStyle w:val="BodyText"/>
        <w:spacing w:before="3" w:line="232" w:lineRule="auto"/>
        <w:ind w:right="117"/>
      </w:pPr>
      <w:r>
        <w:t xml:space="preserve">У Новом Саду се 2008. године у кафићу </w:t>
      </w:r>
      <w:r>
        <w:rPr>
          <w:spacing w:val="-3"/>
        </w:rPr>
        <w:t xml:space="preserve">Лаунџ </w:t>
      </w:r>
      <w:r>
        <w:t xml:space="preserve">десио пожар  у </w:t>
      </w:r>
      <w:r>
        <w:rPr>
          <w:spacing w:val="-4"/>
        </w:rPr>
        <w:t xml:space="preserve">коме </w:t>
      </w:r>
      <w:r>
        <w:t xml:space="preserve">је осморо младих </w:t>
      </w:r>
      <w:r>
        <w:rPr>
          <w:spacing w:val="-4"/>
        </w:rPr>
        <w:t xml:space="preserve">људи </w:t>
      </w:r>
      <w:r>
        <w:t xml:space="preserve">изгубило живот </w:t>
      </w:r>
      <w:r>
        <w:rPr>
          <w:spacing w:val="-3"/>
        </w:rPr>
        <w:t xml:space="preserve">од </w:t>
      </w:r>
      <w:r>
        <w:t xml:space="preserve">гушења отров- ним димом. </w:t>
      </w:r>
      <w:r>
        <w:rPr>
          <w:spacing w:val="-6"/>
        </w:rPr>
        <w:t xml:space="preserve">Том </w:t>
      </w:r>
      <w:r>
        <w:rPr>
          <w:spacing w:val="-3"/>
        </w:rPr>
        <w:t xml:space="preserve">приликом, </w:t>
      </w:r>
      <w:r>
        <w:t xml:space="preserve">само породица Пекић изгубила је и сина и </w:t>
      </w:r>
      <w:r>
        <w:rPr>
          <w:spacing w:val="-4"/>
        </w:rPr>
        <w:t xml:space="preserve">кћерку. </w:t>
      </w:r>
      <w:r>
        <w:t>У тренутку</w:t>
      </w:r>
      <w:r>
        <w:t xml:space="preserve"> несреће у кафићу је било много више </w:t>
      </w:r>
      <w:r>
        <w:rPr>
          <w:spacing w:val="-4"/>
        </w:rPr>
        <w:t xml:space="preserve">људи </w:t>
      </w:r>
      <w:r>
        <w:t xml:space="preserve">него што то простор дозвољава за безбедан боравак младих. За изазивање пожара оптужена су два власника локала али је </w:t>
      </w:r>
      <w:r>
        <w:rPr>
          <w:spacing w:val="-5"/>
        </w:rPr>
        <w:t xml:space="preserve">суд </w:t>
      </w:r>
      <w:r>
        <w:t xml:space="preserve">и државу Србију прогласио одговорном јер, за све време рада кафи- ћа, </w:t>
      </w:r>
      <w:r>
        <w:rPr>
          <w:spacing w:val="-3"/>
        </w:rPr>
        <w:t xml:space="preserve">који </w:t>
      </w:r>
      <w:r>
        <w:t xml:space="preserve">је имао </w:t>
      </w:r>
      <w:r>
        <w:rPr>
          <w:spacing w:val="-4"/>
        </w:rPr>
        <w:t xml:space="preserve">дозволу, </w:t>
      </w:r>
      <w:r>
        <w:t>н</w:t>
      </w:r>
      <w:r>
        <w:t xml:space="preserve">ије извршена ни једна обавезна контро- ла о заштити </w:t>
      </w:r>
      <w:r>
        <w:rPr>
          <w:spacing w:val="-3"/>
        </w:rPr>
        <w:t xml:space="preserve">од </w:t>
      </w:r>
      <w:r>
        <w:t xml:space="preserve">пожара. Пожар је касно идентификован, јер се у кафићу пушило и било је пуно дима, а када је примећен, настала је паника и </w:t>
      </w:r>
      <w:r>
        <w:rPr>
          <w:spacing w:val="-4"/>
        </w:rPr>
        <w:t xml:space="preserve">људи </w:t>
      </w:r>
      <w:r>
        <w:t xml:space="preserve">нису успели да изађу због стампеда </w:t>
      </w:r>
      <w:r>
        <w:rPr>
          <w:spacing w:val="-3"/>
        </w:rPr>
        <w:t xml:space="preserve">који </w:t>
      </w:r>
      <w:r>
        <w:t>се ство- рио. Кафић није имао обел</w:t>
      </w:r>
      <w:r>
        <w:t>ежен пут у случају пожара, што је за такве локале</w:t>
      </w:r>
      <w:r>
        <w:rPr>
          <w:spacing w:val="-2"/>
        </w:rPr>
        <w:t xml:space="preserve"> </w:t>
      </w:r>
      <w:r>
        <w:t>обавезно.</w:t>
      </w:r>
    </w:p>
    <w:p w:rsidR="005F701D" w:rsidRDefault="00AC6512">
      <w:pPr>
        <w:pStyle w:val="BodyText"/>
        <w:spacing w:before="1" w:line="204" w:lineRule="exact"/>
        <w:ind w:left="517" w:firstLine="0"/>
        <w:jc w:val="left"/>
      </w:pPr>
      <w:r>
        <w:t>Млади и насиље</w:t>
      </w:r>
    </w:p>
    <w:p w:rsidR="005F701D" w:rsidRDefault="00AC6512">
      <w:pPr>
        <w:pStyle w:val="BodyText"/>
        <w:spacing w:before="2" w:line="232" w:lineRule="auto"/>
        <w:ind w:right="116"/>
      </w:pPr>
      <w:r>
        <w:t xml:space="preserve">Насиље младих </w:t>
      </w:r>
      <w:r>
        <w:rPr>
          <w:spacing w:val="-4"/>
        </w:rPr>
        <w:t xml:space="preserve">људи </w:t>
      </w:r>
      <w:r>
        <w:t xml:space="preserve">представља један </w:t>
      </w:r>
      <w:r>
        <w:rPr>
          <w:spacing w:val="-3"/>
        </w:rPr>
        <w:t xml:space="preserve">од </w:t>
      </w:r>
      <w:r>
        <w:t xml:space="preserve">највидљивијих облика насиља у </w:t>
      </w:r>
      <w:r>
        <w:rPr>
          <w:spacing w:val="-4"/>
        </w:rPr>
        <w:t xml:space="preserve">друштву. </w:t>
      </w:r>
      <w:r>
        <w:t xml:space="preserve">Нема заједнице, </w:t>
      </w:r>
      <w:r>
        <w:rPr>
          <w:spacing w:val="-5"/>
        </w:rPr>
        <w:t xml:space="preserve">колико </w:t>
      </w:r>
      <w:r>
        <w:rPr>
          <w:spacing w:val="-4"/>
        </w:rPr>
        <w:t xml:space="preserve">год </w:t>
      </w:r>
      <w:r>
        <w:t xml:space="preserve">била бога- та или сиромашна, урбана или рурална, </w:t>
      </w:r>
      <w:r>
        <w:rPr>
          <w:spacing w:val="-3"/>
        </w:rPr>
        <w:t xml:space="preserve">која  </w:t>
      </w:r>
      <w:r>
        <w:t xml:space="preserve">је имуна на разор-   </w:t>
      </w:r>
      <w:r>
        <w:t xml:space="preserve">не последице овог насиља. Широм света су млади свакодневно     и починиоци и жртве насиља на улицама, стадионима, у </w:t>
      </w:r>
      <w:r>
        <w:rPr>
          <w:spacing w:val="-3"/>
        </w:rPr>
        <w:t xml:space="preserve">школа-  </w:t>
      </w:r>
      <w:r>
        <w:t xml:space="preserve">ма и у кафићима. </w:t>
      </w:r>
      <w:r>
        <w:rPr>
          <w:spacing w:val="-6"/>
        </w:rPr>
        <w:t xml:space="preserve">Током </w:t>
      </w:r>
      <w:r>
        <w:t xml:space="preserve">прошле деценије </w:t>
      </w:r>
      <w:r>
        <w:rPr>
          <w:spacing w:val="-3"/>
        </w:rPr>
        <w:t xml:space="preserve">главни </w:t>
      </w:r>
      <w:r>
        <w:t>узроци смрти адолесцената нису више били природни, већ су то постале нена- мерне повре</w:t>
      </w:r>
      <w:r>
        <w:t xml:space="preserve">де и насиље. Његове последице су видљиве не само по броју смрти, болести и инвалидности, већ се одражавају и на квалитет живота. Проблем насиља младих не може се посматра- ти изоловано </w:t>
      </w:r>
      <w:r>
        <w:rPr>
          <w:spacing w:val="-3"/>
        </w:rPr>
        <w:t xml:space="preserve">од </w:t>
      </w:r>
      <w:r>
        <w:t>других проблема у вези са ризичним понашањем. Статистички</w:t>
      </w:r>
      <w:r>
        <w:rPr>
          <w:spacing w:val="13"/>
        </w:rPr>
        <w:t xml:space="preserve"> </w:t>
      </w:r>
      <w:r>
        <w:t>подаци</w:t>
      </w:r>
      <w:r>
        <w:rPr>
          <w:spacing w:val="13"/>
        </w:rPr>
        <w:t xml:space="preserve"> </w:t>
      </w:r>
      <w:r>
        <w:t>ука</w:t>
      </w:r>
      <w:r>
        <w:t>зују</w:t>
      </w:r>
      <w:r>
        <w:rPr>
          <w:spacing w:val="13"/>
        </w:rPr>
        <w:t xml:space="preserve"> </w:t>
      </w:r>
      <w:r>
        <w:t>да</w:t>
      </w:r>
      <w:r>
        <w:rPr>
          <w:spacing w:val="13"/>
        </w:rPr>
        <w:t xml:space="preserve"> </w:t>
      </w:r>
      <w:r>
        <w:t>је</w:t>
      </w:r>
      <w:r>
        <w:rPr>
          <w:spacing w:val="13"/>
        </w:rPr>
        <w:t xml:space="preserve"> </w:t>
      </w:r>
      <w:r>
        <w:rPr>
          <w:spacing w:val="-4"/>
        </w:rPr>
        <w:t>око</w:t>
      </w:r>
      <w:r>
        <w:rPr>
          <w:spacing w:val="13"/>
        </w:rPr>
        <w:t xml:space="preserve"> </w:t>
      </w:r>
      <w:r>
        <w:t>65%</w:t>
      </w:r>
      <w:r>
        <w:rPr>
          <w:spacing w:val="13"/>
        </w:rPr>
        <w:t xml:space="preserve"> </w:t>
      </w:r>
      <w:r>
        <w:t>свих</w:t>
      </w:r>
      <w:r>
        <w:rPr>
          <w:spacing w:val="13"/>
        </w:rPr>
        <w:t xml:space="preserve"> </w:t>
      </w:r>
      <w:r>
        <w:t>убистава</w:t>
      </w:r>
      <w:r>
        <w:rPr>
          <w:spacing w:val="13"/>
        </w:rPr>
        <w:t xml:space="preserve"> </w:t>
      </w:r>
      <w:r>
        <w:t>младих</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88" w:line="232" w:lineRule="auto"/>
        <w:ind w:firstLine="0"/>
        <w:jc w:val="left"/>
      </w:pPr>
      <w:r>
        <w:lastRenderedPageBreak/>
        <w:t>повезано са употребом алкохола и дроге, без обзира да ли је реч о починиоцу или жртви.</w:t>
      </w:r>
    </w:p>
    <w:p w:rsidR="005F701D" w:rsidRDefault="00AC6512">
      <w:pPr>
        <w:pStyle w:val="BodyText"/>
        <w:spacing w:line="194" w:lineRule="exact"/>
        <w:ind w:left="517" w:firstLine="0"/>
        <w:jc w:val="left"/>
      </w:pPr>
      <w:r>
        <w:t>Трафикинг</w:t>
      </w:r>
    </w:p>
    <w:p w:rsidR="005F701D" w:rsidRDefault="00AC6512">
      <w:pPr>
        <w:pStyle w:val="BodyText"/>
        <w:spacing w:before="2" w:line="230" w:lineRule="auto"/>
        <w:ind w:right="38"/>
      </w:pPr>
      <w:r>
        <w:t xml:space="preserve">Процењује се да је 80% младих свакодневно на </w:t>
      </w:r>
      <w:r>
        <w:rPr>
          <w:spacing w:val="-3"/>
        </w:rPr>
        <w:t xml:space="preserve">интернету, </w:t>
      </w:r>
      <w:r>
        <w:t xml:space="preserve">90% младих има профил на </w:t>
      </w:r>
      <w:r>
        <w:rPr>
          <w:spacing w:val="-4"/>
        </w:rPr>
        <w:t xml:space="preserve">Фејсбуку, </w:t>
      </w:r>
      <w:r>
        <w:t xml:space="preserve">а просечни корисник ове мреже има више </w:t>
      </w:r>
      <w:r>
        <w:rPr>
          <w:spacing w:val="-3"/>
        </w:rPr>
        <w:t xml:space="preserve">од </w:t>
      </w:r>
      <w:r>
        <w:t xml:space="preserve">400 „пријатеља”. Ово су неки </w:t>
      </w:r>
      <w:r>
        <w:rPr>
          <w:spacing w:val="-3"/>
        </w:rPr>
        <w:t xml:space="preserve">од </w:t>
      </w:r>
      <w:r>
        <w:t xml:space="preserve">налаза нај- новијег истраживања о коришћењу интернета у Србији. Многи млади користе интернет за информисање, за </w:t>
      </w:r>
      <w:r>
        <w:rPr>
          <w:spacing w:val="-5"/>
        </w:rPr>
        <w:t xml:space="preserve">забаву, </w:t>
      </w:r>
      <w:r>
        <w:t xml:space="preserve">дружење али има и оних </w:t>
      </w:r>
      <w:r>
        <w:rPr>
          <w:spacing w:val="-3"/>
        </w:rPr>
        <w:t xml:space="preserve">који </w:t>
      </w:r>
      <w:r>
        <w:t>су упали у замку трафикинга на сај</w:t>
      </w:r>
      <w:r>
        <w:t xml:space="preserve">товима, најче- шће маскиран у виду веома примамљивих </w:t>
      </w:r>
      <w:r>
        <w:rPr>
          <w:spacing w:val="-3"/>
        </w:rPr>
        <w:t xml:space="preserve">понуда </w:t>
      </w:r>
      <w:r>
        <w:t xml:space="preserve">за добро плаћен посао у иностранству. Посетиоцима ових сајтова </w:t>
      </w:r>
      <w:r>
        <w:rPr>
          <w:spacing w:val="-4"/>
        </w:rPr>
        <w:t xml:space="preserve">нуди </w:t>
      </w:r>
      <w:r>
        <w:t xml:space="preserve">се могућ- ност да, без много формалности, добију посао. Озбиљност </w:t>
      </w:r>
      <w:r>
        <w:rPr>
          <w:spacing w:val="-3"/>
        </w:rPr>
        <w:t xml:space="preserve">понуде </w:t>
      </w:r>
      <w:r>
        <w:t>се притом обично документује лажним уговорима и гаранци</w:t>
      </w:r>
      <w:r>
        <w:t xml:space="preserve">јама, не би ли све изгледало крајње уверљиво и веродостојно. Жртва на сајту попуњава формулар–пријаву са детаљним информацијама   о свом материјалном, породичном и здравственом </w:t>
      </w:r>
      <w:r>
        <w:rPr>
          <w:spacing w:val="-4"/>
        </w:rPr>
        <w:t xml:space="preserve">статусу,  </w:t>
      </w:r>
      <w:r>
        <w:t>чиме  у потпуности открива свој профил. Затим добија препоруку да о т</w:t>
      </w:r>
      <w:r>
        <w:t xml:space="preserve">оме </w:t>
      </w:r>
      <w:r>
        <w:rPr>
          <w:spacing w:val="-3"/>
        </w:rPr>
        <w:t xml:space="preserve">никоме </w:t>
      </w:r>
      <w:r>
        <w:t xml:space="preserve">не говори </w:t>
      </w:r>
      <w:r>
        <w:rPr>
          <w:spacing w:val="-3"/>
        </w:rPr>
        <w:t xml:space="preserve">под </w:t>
      </w:r>
      <w:r>
        <w:t xml:space="preserve">изговором великог интересовања за добар посао. Жртве трафикинга најчешће су особе у узрасту </w:t>
      </w:r>
      <w:r>
        <w:rPr>
          <w:spacing w:val="-3"/>
        </w:rPr>
        <w:t xml:space="preserve">од   </w:t>
      </w:r>
      <w:r>
        <w:t xml:space="preserve">16 до 22 године, са ниским материјалним и социјалним статусом породица из којих </w:t>
      </w:r>
      <w:r>
        <w:rPr>
          <w:spacing w:val="-4"/>
        </w:rPr>
        <w:t xml:space="preserve">потичу. </w:t>
      </w:r>
      <w:r>
        <w:t xml:space="preserve">Они увек завршавају као јефтина радна снага у </w:t>
      </w:r>
      <w:r>
        <w:t xml:space="preserve">иностранству, </w:t>
      </w:r>
      <w:r>
        <w:rPr>
          <w:spacing w:val="-3"/>
        </w:rPr>
        <w:t xml:space="preserve">где </w:t>
      </w:r>
      <w:r>
        <w:rPr>
          <w:spacing w:val="-8"/>
        </w:rPr>
        <w:t xml:space="preserve">су, </w:t>
      </w:r>
      <w:r>
        <w:t xml:space="preserve">лишени пасоша и новца, приморани да се баве или проституцијом или тешким физичким радом </w:t>
      </w:r>
      <w:r>
        <w:rPr>
          <w:spacing w:val="-3"/>
        </w:rPr>
        <w:t xml:space="preserve">који </w:t>
      </w:r>
      <w:r>
        <w:t>није плаћен. Даљим директним уценама и застрашивањима, жртве трафикинга постају дугорочни</w:t>
      </w:r>
      <w:r>
        <w:rPr>
          <w:spacing w:val="-1"/>
        </w:rPr>
        <w:t xml:space="preserve"> </w:t>
      </w:r>
      <w:r>
        <w:t>робови.</w:t>
      </w:r>
    </w:p>
    <w:p w:rsidR="005F701D" w:rsidRDefault="00AC6512">
      <w:pPr>
        <w:spacing w:before="152"/>
        <w:ind w:left="120"/>
        <w:rPr>
          <w:b/>
          <w:sz w:val="18"/>
        </w:rPr>
      </w:pPr>
      <w:r>
        <w:rPr>
          <w:sz w:val="18"/>
        </w:rPr>
        <w:t xml:space="preserve">Тема: </w:t>
      </w:r>
      <w:r>
        <w:rPr>
          <w:b/>
          <w:sz w:val="18"/>
        </w:rPr>
        <w:t>ГЛОБАЛИЗАЦИЈА</w:t>
      </w:r>
    </w:p>
    <w:p w:rsidR="005F701D" w:rsidRDefault="00AC6512">
      <w:pPr>
        <w:pStyle w:val="BodyText"/>
        <w:spacing w:before="111" w:line="230" w:lineRule="auto"/>
        <w:ind w:right="38"/>
      </w:pPr>
      <w:r>
        <w:t>Глобализацију треба посматрати као процес „смањивања” света и његовог повезивања у целину са свим позитивним и не- гативним последицама. Тај процес је последица развоја науке, са- времене технологије, тржишне економије, ширења демократије. Глобализација је</w:t>
      </w:r>
      <w:r>
        <w:t xml:space="preserve"> омогућила слободно кретање капитала, робе, информација и људи, кроз ширење и укидање граница. Како је то процес који се појављује у различитим областима живота, учени- ци имају многе могућности да се баве истраживањем ове теме. Глобализација се може посма</w:t>
      </w:r>
      <w:r>
        <w:t>трати у области привреде, техноло- гије, универзалних вредности, културе, животне средине, спорта и других области. Ученике треба подстицати да процесе глобализа- ције критички истражују из што различитијих аспеката имајући у виду и позитивне и негативне е</w:t>
      </w:r>
      <w:r>
        <w:t>фекте.</w:t>
      </w:r>
    </w:p>
    <w:p w:rsidR="005F701D" w:rsidRDefault="00AC6512">
      <w:pPr>
        <w:pStyle w:val="BodyText"/>
        <w:spacing w:line="230" w:lineRule="auto"/>
        <w:ind w:left="517" w:right="2896" w:firstLine="0"/>
        <w:jc w:val="left"/>
      </w:pPr>
      <w:r>
        <w:t>Примери за подстицај Да ли смо дебели?</w:t>
      </w:r>
    </w:p>
    <w:p w:rsidR="005F701D" w:rsidRDefault="00AC6512">
      <w:pPr>
        <w:pStyle w:val="BodyText"/>
        <w:spacing w:line="230" w:lineRule="auto"/>
        <w:ind w:right="38"/>
      </w:pPr>
      <w:r>
        <w:t>Индекс телесне масе (енгл. BodyMass Index, БМИ) је мето- да рачунања ухрањености. БМИ се израчунава врло једноставно,  а темељи се на односу телесне тежине и висине особе. Што је ин- декс више изван оквира дефи</w:t>
      </w:r>
      <w:r>
        <w:t xml:space="preserve">нисаних вредности, то је већи ризик </w:t>
      </w:r>
      <w:r>
        <w:rPr>
          <w:spacing w:val="-3"/>
        </w:rPr>
        <w:t xml:space="preserve">од </w:t>
      </w:r>
      <w:r>
        <w:t xml:space="preserve">оболевања </w:t>
      </w:r>
      <w:r>
        <w:rPr>
          <w:spacing w:val="-3"/>
        </w:rPr>
        <w:t xml:space="preserve">од </w:t>
      </w:r>
      <w:r>
        <w:t xml:space="preserve">разних срчаних болести, дијабетеса и повишеног крвног притиска. </w:t>
      </w:r>
      <w:r>
        <w:rPr>
          <w:spacing w:val="-4"/>
        </w:rPr>
        <w:t xml:space="preserve">Тако </w:t>
      </w:r>
      <w:r>
        <w:t xml:space="preserve">каже медицина али </w:t>
      </w:r>
      <w:r>
        <w:rPr>
          <w:spacing w:val="-5"/>
        </w:rPr>
        <w:t xml:space="preserve">ко </w:t>
      </w:r>
      <w:r>
        <w:t xml:space="preserve">је и на </w:t>
      </w:r>
      <w:r>
        <w:rPr>
          <w:spacing w:val="-3"/>
        </w:rPr>
        <w:t xml:space="preserve">који </w:t>
      </w:r>
      <w:r>
        <w:t xml:space="preserve">начин одредио вредности овог индекса по којој је претерана телесна те- жина </w:t>
      </w:r>
      <w:r>
        <w:rPr>
          <w:spacing w:val="-4"/>
        </w:rPr>
        <w:t xml:space="preserve">ако </w:t>
      </w:r>
      <w:r>
        <w:t>је он изнад 30, ризич</w:t>
      </w:r>
      <w:r>
        <w:t xml:space="preserve">на </w:t>
      </w:r>
      <w:r>
        <w:rPr>
          <w:spacing w:val="-4"/>
        </w:rPr>
        <w:t xml:space="preserve">ако </w:t>
      </w:r>
      <w:r>
        <w:t xml:space="preserve">је између 25 и 29 и у гра- ницама је нормале </w:t>
      </w:r>
      <w:r>
        <w:rPr>
          <w:spacing w:val="-4"/>
        </w:rPr>
        <w:t xml:space="preserve">ако </w:t>
      </w:r>
      <w:r>
        <w:t>је до 25. Одговор је Светска здравствена организација, тачније њена међународна јединица за борбу</w:t>
      </w:r>
      <w:r>
        <w:rPr>
          <w:spacing w:val="-25"/>
        </w:rPr>
        <w:t xml:space="preserve"> </w:t>
      </w:r>
      <w:r>
        <w:t xml:space="preserve">против гојазности (ИОТФ) </w:t>
      </w:r>
      <w:r>
        <w:rPr>
          <w:spacing w:val="-3"/>
        </w:rPr>
        <w:t xml:space="preserve">коју </w:t>
      </w:r>
      <w:r>
        <w:t xml:space="preserve">је водио професор Филип Џејмс. </w:t>
      </w:r>
      <w:r>
        <w:rPr>
          <w:spacing w:val="-3"/>
        </w:rPr>
        <w:t xml:space="preserve">Након </w:t>
      </w:r>
      <w:r>
        <w:t>двогодишње студије, 1997. године, И</w:t>
      </w:r>
      <w:r>
        <w:t xml:space="preserve">ОТФ је спустио границу пре- комерне тежине са тадашњих 27 БМИ на 25. </w:t>
      </w:r>
      <w:r>
        <w:rPr>
          <w:spacing w:val="-3"/>
        </w:rPr>
        <w:t xml:space="preserve">Студију </w:t>
      </w:r>
      <w:r>
        <w:t xml:space="preserve">су финан- сирала два фармацеутска гиганта </w:t>
      </w:r>
      <w:r>
        <w:rPr>
          <w:spacing w:val="-3"/>
        </w:rPr>
        <w:t xml:space="preserve">који </w:t>
      </w:r>
      <w:r>
        <w:t xml:space="preserve">производе неке </w:t>
      </w:r>
      <w:r>
        <w:rPr>
          <w:spacing w:val="-3"/>
        </w:rPr>
        <w:t xml:space="preserve">од </w:t>
      </w:r>
      <w:r>
        <w:t xml:space="preserve">најпро- даванијих таблета за мршављење. </w:t>
      </w:r>
      <w:r>
        <w:rPr>
          <w:spacing w:val="-3"/>
        </w:rPr>
        <w:t xml:space="preserve">Иако </w:t>
      </w:r>
      <w:r>
        <w:t xml:space="preserve">је Џејмс тврдио </w:t>
      </w:r>
      <w:r>
        <w:rPr>
          <w:spacing w:val="-4"/>
        </w:rPr>
        <w:t xml:space="preserve">како </w:t>
      </w:r>
      <w:r>
        <w:t xml:space="preserve">није било притисака да се индекс спусти, истина </w:t>
      </w:r>
      <w:r>
        <w:t xml:space="preserve">је да су ове компаније зарадиле право богатство кад су </w:t>
      </w:r>
      <w:r>
        <w:rPr>
          <w:spacing w:val="-3"/>
        </w:rPr>
        <w:t xml:space="preserve">преко </w:t>
      </w:r>
      <w:r>
        <w:t xml:space="preserve">ноћи </w:t>
      </w:r>
      <w:r>
        <w:rPr>
          <w:spacing w:val="-4"/>
        </w:rPr>
        <w:t xml:space="preserve">људи </w:t>
      </w:r>
      <w:r>
        <w:t>нормалне теле- сне тежине постали –</w:t>
      </w:r>
      <w:r>
        <w:rPr>
          <w:spacing w:val="-2"/>
        </w:rPr>
        <w:t xml:space="preserve"> </w:t>
      </w:r>
      <w:r>
        <w:t>дебели.</w:t>
      </w:r>
    </w:p>
    <w:p w:rsidR="005F701D" w:rsidRDefault="00AC6512">
      <w:pPr>
        <w:pStyle w:val="BodyText"/>
        <w:spacing w:line="186" w:lineRule="exact"/>
        <w:ind w:left="517" w:firstLine="0"/>
        <w:jc w:val="left"/>
      </w:pPr>
      <w:r>
        <w:t>Развој или савремено ропство</w:t>
      </w:r>
    </w:p>
    <w:p w:rsidR="005F701D" w:rsidRDefault="00AC6512">
      <w:pPr>
        <w:pStyle w:val="BodyText"/>
        <w:spacing w:line="230" w:lineRule="auto"/>
        <w:ind w:right="38"/>
      </w:pPr>
      <w:r>
        <w:t>Неразвијене земље, преузимајући знања, технологије и вред- ности развијених земаља путем опште глобализације, могу се много брже развијати и унапредити квалитет живота свог станов- ништва. Да би се до тог позитивног ефекта глобализације дошло, најважније ј</w:t>
      </w:r>
      <w:r>
        <w:t>е да држава обезбеди квалитетно образовање за све. Без образованог становништва процес глобализације може увести земљу у такозвано савремено ропство где је економска експлоата- ција људи и деце као у 19. веку, а оствареност њихових права ми- нимална.</w:t>
      </w:r>
    </w:p>
    <w:p w:rsidR="005F701D" w:rsidRDefault="00AC6512">
      <w:pPr>
        <w:pStyle w:val="BodyText"/>
        <w:spacing w:before="79" w:line="204" w:lineRule="exact"/>
        <w:ind w:left="517" w:firstLine="0"/>
        <w:jc w:val="left"/>
      </w:pPr>
      <w:r>
        <w:br w:type="column"/>
      </w:r>
      <w:r>
        <w:t>Корп</w:t>
      </w:r>
      <w:r>
        <w:t>орације</w:t>
      </w:r>
    </w:p>
    <w:p w:rsidR="005F701D" w:rsidRDefault="00AC6512">
      <w:pPr>
        <w:pStyle w:val="BodyText"/>
        <w:spacing w:before="2" w:line="232" w:lineRule="auto"/>
        <w:ind w:right="117"/>
      </w:pPr>
      <w:r>
        <w:t xml:space="preserve">Од 100 највећих светских економских сила, њих чак 69 нису државе већ су корпорације. ”Walmart” вреди финансијски </w:t>
      </w:r>
      <w:r>
        <w:rPr>
          <w:spacing w:val="-5"/>
        </w:rPr>
        <w:t xml:space="preserve">колико </w:t>
      </w:r>
      <w:r>
        <w:t xml:space="preserve">и Шведска држава, а ”Shell” више зарађује него </w:t>
      </w:r>
      <w:r>
        <w:rPr>
          <w:spacing w:val="-3"/>
        </w:rPr>
        <w:t xml:space="preserve">Мексико. </w:t>
      </w:r>
      <w:r>
        <w:t>”Global Justice Now”,, објаснио је какав утицај на свет има овакво еконо</w:t>
      </w:r>
      <w:r>
        <w:t xml:space="preserve">м- </w:t>
      </w:r>
      <w:r>
        <w:rPr>
          <w:spacing w:val="-4"/>
        </w:rPr>
        <w:t xml:space="preserve">ско </w:t>
      </w:r>
      <w:r>
        <w:t xml:space="preserve">стање. Огромно богатство и моћ тих корпорација сама је срж бројних светских проблема, </w:t>
      </w:r>
      <w:r>
        <w:rPr>
          <w:spacing w:val="-3"/>
        </w:rPr>
        <w:t xml:space="preserve">од </w:t>
      </w:r>
      <w:r>
        <w:t xml:space="preserve">растуће неједнакости, па све до климатских промена. Ова организација се бори да се у Уједиње- ним нацијама донесе документ </w:t>
      </w:r>
      <w:r>
        <w:rPr>
          <w:spacing w:val="-3"/>
        </w:rPr>
        <w:t xml:space="preserve">који </w:t>
      </w:r>
      <w:r>
        <w:t xml:space="preserve">би мултинационалне </w:t>
      </w:r>
      <w:r>
        <w:rPr>
          <w:spacing w:val="-3"/>
        </w:rPr>
        <w:t xml:space="preserve">компа- </w:t>
      </w:r>
      <w:r>
        <w:t>није п</w:t>
      </w:r>
      <w:r>
        <w:t>равно обавезао на поштовање широке лепезе људских права широм света.</w:t>
      </w:r>
    </w:p>
    <w:p w:rsidR="005F701D" w:rsidRDefault="00AC6512">
      <w:pPr>
        <w:pStyle w:val="Heading2"/>
        <w:spacing w:before="161"/>
        <w:ind w:left="1670"/>
      </w:pPr>
      <w:r>
        <w:t>ДРУГИ СТРАНИ ЈЕЗИК</w:t>
      </w:r>
    </w:p>
    <w:p w:rsidR="005F701D" w:rsidRDefault="005F701D">
      <w:pPr>
        <w:pStyle w:val="BodyText"/>
        <w:spacing w:before="3"/>
        <w:ind w:left="0" w:firstLine="0"/>
        <w:jc w:val="left"/>
        <w:rPr>
          <w:b/>
          <w:sz w:val="17"/>
        </w:rPr>
      </w:pPr>
    </w:p>
    <w:p w:rsidR="005F701D" w:rsidRDefault="00AC6512">
      <w:pPr>
        <w:pStyle w:val="BodyText"/>
        <w:spacing w:line="232" w:lineRule="auto"/>
        <w:ind w:right="117"/>
      </w:pPr>
      <w:r>
        <w:t xml:space="preserve">Циљ учења изборног програма </w:t>
      </w:r>
      <w:r>
        <w:rPr>
          <w:i/>
        </w:rPr>
        <w:t xml:space="preserve">други страни језик </w:t>
      </w:r>
      <w:r>
        <w:t xml:space="preserve">је да уче- ник усвајањем функционалних знања о језичком систему и </w:t>
      </w:r>
      <w:r>
        <w:rPr>
          <w:spacing w:val="-3"/>
        </w:rPr>
        <w:t xml:space="preserve">кул- </w:t>
      </w:r>
      <w:r>
        <w:t>тури и унапређивањем стратегија учења страног јез</w:t>
      </w:r>
      <w:r>
        <w:t xml:space="preserve">ика развије комуникативну </w:t>
      </w:r>
      <w:r>
        <w:rPr>
          <w:spacing w:val="-3"/>
        </w:rPr>
        <w:t xml:space="preserve">компетенцију, </w:t>
      </w:r>
      <w:r>
        <w:t>оспособи се за писмену и усмену комуникацију и развија сазнајне и интелектуалне способности, као и хуманистичке, моралне и естетске</w:t>
      </w:r>
      <w:r>
        <w:rPr>
          <w:spacing w:val="-7"/>
        </w:rPr>
        <w:t xml:space="preserve"> </w:t>
      </w:r>
      <w:r>
        <w:t>ставове.</w:t>
      </w:r>
    </w:p>
    <w:p w:rsidR="005F701D" w:rsidRDefault="00AC6512">
      <w:pPr>
        <w:pStyle w:val="BodyText"/>
        <w:spacing w:before="163"/>
        <w:ind w:firstLine="0"/>
        <w:jc w:val="left"/>
      </w:pPr>
      <w:r>
        <w:t>ОПШТА ПРЕДМЕТНА КОМПЕТЕНЦИЈА</w:t>
      </w:r>
    </w:p>
    <w:p w:rsidR="005F701D" w:rsidRDefault="00AC6512">
      <w:pPr>
        <w:pStyle w:val="BodyText"/>
        <w:spacing w:before="111" w:line="232" w:lineRule="auto"/>
        <w:ind w:right="117"/>
      </w:pPr>
      <w:r>
        <w:t xml:space="preserve">Ученик влада језичким вештинама и знањима </w:t>
      </w:r>
      <w:r>
        <w:rPr>
          <w:spacing w:val="-3"/>
        </w:rPr>
        <w:t xml:space="preserve">која </w:t>
      </w:r>
      <w:r>
        <w:t xml:space="preserve">му омогу- ћавају да на страном језику разуме текстове </w:t>
      </w:r>
      <w:r>
        <w:rPr>
          <w:spacing w:val="-3"/>
        </w:rPr>
        <w:t xml:space="preserve">које  </w:t>
      </w:r>
      <w:r>
        <w:t xml:space="preserve">слуша или чита  у приватном, јавном, образовном или професионалном </w:t>
      </w:r>
      <w:r>
        <w:rPr>
          <w:spacing w:val="-3"/>
        </w:rPr>
        <w:t xml:space="preserve">контексту; </w:t>
      </w:r>
      <w:r>
        <w:t>комуницира</w:t>
      </w:r>
      <w:r>
        <w:rPr>
          <w:spacing w:val="-6"/>
        </w:rPr>
        <w:t xml:space="preserve"> </w:t>
      </w:r>
      <w:r>
        <w:t>писмено</w:t>
      </w:r>
      <w:r>
        <w:rPr>
          <w:spacing w:val="-6"/>
        </w:rPr>
        <w:t xml:space="preserve"> </w:t>
      </w:r>
      <w:r>
        <w:t>или</w:t>
      </w:r>
      <w:r>
        <w:rPr>
          <w:spacing w:val="-6"/>
        </w:rPr>
        <w:t xml:space="preserve"> </w:t>
      </w:r>
      <w:r>
        <w:t>усмено</w:t>
      </w:r>
      <w:r>
        <w:rPr>
          <w:spacing w:val="-6"/>
        </w:rPr>
        <w:t xml:space="preserve"> </w:t>
      </w:r>
      <w:r>
        <w:t>у</w:t>
      </w:r>
      <w:r>
        <w:rPr>
          <w:spacing w:val="-6"/>
        </w:rPr>
        <w:t xml:space="preserve"> </w:t>
      </w:r>
      <w:r>
        <w:t>формалним</w:t>
      </w:r>
      <w:r>
        <w:rPr>
          <w:spacing w:val="-6"/>
        </w:rPr>
        <w:t xml:space="preserve"> </w:t>
      </w:r>
      <w:r>
        <w:t>и</w:t>
      </w:r>
      <w:r>
        <w:rPr>
          <w:spacing w:val="-6"/>
        </w:rPr>
        <w:t xml:space="preserve"> </w:t>
      </w:r>
      <w:r>
        <w:t>неформалним</w:t>
      </w:r>
      <w:r>
        <w:rPr>
          <w:spacing w:val="-6"/>
        </w:rPr>
        <w:t xml:space="preserve"> </w:t>
      </w:r>
      <w:r>
        <w:t>си- туацијама.</w:t>
      </w:r>
    </w:p>
    <w:p w:rsidR="005F701D" w:rsidRDefault="00AC6512">
      <w:pPr>
        <w:pStyle w:val="BodyText"/>
        <w:spacing w:line="232" w:lineRule="auto"/>
        <w:ind w:right="116"/>
      </w:pPr>
      <w:r>
        <w:t>Посредујући у усменој или писаној комуника</w:t>
      </w:r>
      <w:r>
        <w:t xml:space="preserve">цији, ученик преноси поруке са страног на матерњи (први) језик и обрнуто. Владање страним </w:t>
      </w:r>
      <w:r>
        <w:rPr>
          <w:spacing w:val="-3"/>
        </w:rPr>
        <w:t xml:space="preserve">језиком </w:t>
      </w:r>
      <w:r>
        <w:t xml:space="preserve">ученику омогућава стицање знања из различитих области </w:t>
      </w:r>
      <w:r>
        <w:rPr>
          <w:spacing w:val="-3"/>
        </w:rPr>
        <w:t xml:space="preserve">која </w:t>
      </w:r>
      <w:r>
        <w:t xml:space="preserve">примењује у свакодневном </w:t>
      </w:r>
      <w:r>
        <w:rPr>
          <w:spacing w:val="-4"/>
        </w:rPr>
        <w:t xml:space="preserve">животу, </w:t>
      </w:r>
      <w:r>
        <w:t xml:space="preserve">обра- зовању и </w:t>
      </w:r>
      <w:r>
        <w:rPr>
          <w:spacing w:val="-4"/>
        </w:rPr>
        <w:t xml:space="preserve">раду. </w:t>
      </w:r>
      <w:r>
        <w:t>Учењем страног језика ученик развија креативн</w:t>
      </w:r>
      <w:r>
        <w:t xml:space="preserve">ост, критичко мишљење, вештине комуникације, самосталност и са- </w:t>
      </w:r>
      <w:r>
        <w:rPr>
          <w:spacing w:val="-4"/>
        </w:rPr>
        <w:t xml:space="preserve">радњу, </w:t>
      </w:r>
      <w:r>
        <w:t xml:space="preserve">уважавање различитости </w:t>
      </w:r>
      <w:r>
        <w:rPr>
          <w:spacing w:val="-3"/>
        </w:rPr>
        <w:t xml:space="preserve">култура </w:t>
      </w:r>
      <w:r>
        <w:t xml:space="preserve">и </w:t>
      </w:r>
      <w:r>
        <w:rPr>
          <w:spacing w:val="-3"/>
        </w:rPr>
        <w:t xml:space="preserve">културу </w:t>
      </w:r>
      <w:r>
        <w:t>дијалога.</w:t>
      </w:r>
    </w:p>
    <w:p w:rsidR="005F701D" w:rsidRDefault="00AC6512">
      <w:pPr>
        <w:spacing w:line="196" w:lineRule="exact"/>
        <w:ind w:left="517"/>
        <w:rPr>
          <w:i/>
          <w:sz w:val="18"/>
        </w:rPr>
      </w:pPr>
      <w:r>
        <w:rPr>
          <w:i/>
          <w:sz w:val="18"/>
        </w:rPr>
        <w:t>Основни ниво</w:t>
      </w:r>
    </w:p>
    <w:p w:rsidR="005F701D" w:rsidRDefault="00AC6512">
      <w:pPr>
        <w:pStyle w:val="BodyText"/>
        <w:spacing w:line="232" w:lineRule="auto"/>
        <w:ind w:right="117"/>
      </w:pPr>
      <w:r>
        <w:t>Ученик користи страни језик у мери која му помаже да ра- зуме садржај усмене поруке и кратке једноставне информације у ве</w:t>
      </w:r>
      <w:r>
        <w:t>зи са личним интересовањем и познатим областима и активно- стима. Учествује у уобичајеном, свакодневном разговору, чита и проналази жељену информацију у текстовима са темом од непо- средног личног интереса. Пише о различитим аспектима из непо- средног окру</w:t>
      </w:r>
      <w:r>
        <w:t>жења и ради сопствених потреба.</w:t>
      </w:r>
    </w:p>
    <w:p w:rsidR="005F701D" w:rsidRDefault="00AC6512">
      <w:pPr>
        <w:spacing w:line="196" w:lineRule="exact"/>
        <w:ind w:left="517"/>
        <w:rPr>
          <w:i/>
          <w:sz w:val="18"/>
        </w:rPr>
      </w:pPr>
      <w:r>
        <w:rPr>
          <w:i/>
          <w:sz w:val="18"/>
        </w:rPr>
        <w:t>Средњи ниво</w:t>
      </w:r>
    </w:p>
    <w:p w:rsidR="005F701D" w:rsidRDefault="00AC6512">
      <w:pPr>
        <w:pStyle w:val="BodyText"/>
        <w:spacing w:before="2" w:line="232" w:lineRule="auto"/>
        <w:ind w:right="117"/>
      </w:pPr>
      <w:r>
        <w:t xml:space="preserve">Ученик користи страни језик да  разуме  суштину  текста  или да учествује у разговору или дискусији (нпр. </w:t>
      </w:r>
      <w:r>
        <w:rPr>
          <w:spacing w:val="-3"/>
        </w:rPr>
        <w:t xml:space="preserve">школа, </w:t>
      </w:r>
      <w:r>
        <w:t xml:space="preserve">забава, спорт); сналази се у не/предвидивим ситуацијама када му је неоп- </w:t>
      </w:r>
      <w:r>
        <w:rPr>
          <w:spacing w:val="-3"/>
        </w:rPr>
        <w:t xml:space="preserve">ходно </w:t>
      </w:r>
      <w:r>
        <w:t xml:space="preserve">да користи страни језик и/или да у </w:t>
      </w:r>
      <w:r>
        <w:rPr>
          <w:spacing w:val="-3"/>
        </w:rPr>
        <w:t xml:space="preserve">кратком </w:t>
      </w:r>
      <w:r>
        <w:t xml:space="preserve">усменом изла- гању оствари свој интерес. Пише о властитом </w:t>
      </w:r>
      <w:r>
        <w:rPr>
          <w:spacing w:val="-4"/>
        </w:rPr>
        <w:t xml:space="preserve">искуству, </w:t>
      </w:r>
      <w:r>
        <w:t>описује своје утиске, планове и</w:t>
      </w:r>
      <w:r>
        <w:rPr>
          <w:spacing w:val="-3"/>
        </w:rPr>
        <w:t xml:space="preserve"> </w:t>
      </w:r>
      <w:r>
        <w:t>очекивања.</w:t>
      </w:r>
    </w:p>
    <w:p w:rsidR="005F701D" w:rsidRDefault="00AC6512">
      <w:pPr>
        <w:spacing w:line="196" w:lineRule="exact"/>
        <w:ind w:left="517"/>
        <w:rPr>
          <w:i/>
          <w:sz w:val="18"/>
        </w:rPr>
      </w:pPr>
      <w:r>
        <w:rPr>
          <w:i/>
          <w:sz w:val="18"/>
        </w:rPr>
        <w:t>Напредни ниво</w:t>
      </w:r>
    </w:p>
    <w:p w:rsidR="005F701D" w:rsidRDefault="00AC6512">
      <w:pPr>
        <w:pStyle w:val="BodyText"/>
        <w:spacing w:before="2" w:line="232" w:lineRule="auto"/>
        <w:ind w:right="117"/>
      </w:pPr>
      <w:r>
        <w:t xml:space="preserve">Ученик </w:t>
      </w:r>
      <w:r>
        <w:rPr>
          <w:spacing w:val="-3"/>
        </w:rPr>
        <w:t xml:space="preserve">користи </w:t>
      </w:r>
      <w:r>
        <w:t xml:space="preserve">страни језик да </w:t>
      </w:r>
      <w:r>
        <w:rPr>
          <w:spacing w:val="-3"/>
        </w:rPr>
        <w:t xml:space="preserve">активно учествује </w:t>
      </w:r>
      <w:r>
        <w:t xml:space="preserve">у усменој </w:t>
      </w:r>
      <w:r>
        <w:rPr>
          <w:spacing w:val="-4"/>
        </w:rPr>
        <w:t xml:space="preserve">комуникацији; </w:t>
      </w:r>
      <w:r>
        <w:t xml:space="preserve">да </w:t>
      </w:r>
      <w:r>
        <w:rPr>
          <w:spacing w:val="-3"/>
        </w:rPr>
        <w:t xml:space="preserve">прати дужа </w:t>
      </w:r>
      <w:r>
        <w:t>и</w:t>
      </w:r>
      <w:r>
        <w:t xml:space="preserve"> </w:t>
      </w:r>
      <w:r>
        <w:rPr>
          <w:spacing w:val="-3"/>
        </w:rPr>
        <w:t xml:space="preserve">сложенија  </w:t>
      </w:r>
      <w:r>
        <w:t xml:space="preserve">излагања или </w:t>
      </w:r>
      <w:r>
        <w:rPr>
          <w:spacing w:val="-3"/>
        </w:rPr>
        <w:t xml:space="preserve">дискуси-  </w:t>
      </w:r>
      <w:r>
        <w:t xml:space="preserve">је о </w:t>
      </w:r>
      <w:r>
        <w:rPr>
          <w:spacing w:val="-3"/>
        </w:rPr>
        <w:t xml:space="preserve">конкретним </w:t>
      </w:r>
      <w:r>
        <w:t xml:space="preserve">или </w:t>
      </w:r>
      <w:r>
        <w:rPr>
          <w:spacing w:val="-3"/>
        </w:rPr>
        <w:t xml:space="preserve">апстрактним темама </w:t>
      </w:r>
      <w:r>
        <w:t xml:space="preserve">из </w:t>
      </w:r>
      <w:r>
        <w:rPr>
          <w:spacing w:val="-3"/>
        </w:rPr>
        <w:t xml:space="preserve">познатих </w:t>
      </w:r>
      <w:r>
        <w:t xml:space="preserve">општих </w:t>
      </w:r>
      <w:r>
        <w:rPr>
          <w:spacing w:val="-2"/>
        </w:rPr>
        <w:t xml:space="preserve">или </w:t>
      </w:r>
      <w:r>
        <w:t xml:space="preserve">стручних </w:t>
      </w:r>
      <w:r>
        <w:rPr>
          <w:spacing w:val="-3"/>
        </w:rPr>
        <w:t xml:space="preserve">тематских области, као </w:t>
      </w:r>
      <w:r>
        <w:t xml:space="preserve">и да </w:t>
      </w:r>
      <w:r>
        <w:rPr>
          <w:spacing w:val="-3"/>
        </w:rPr>
        <w:t xml:space="preserve">објашњава </w:t>
      </w:r>
      <w:r>
        <w:t xml:space="preserve">своје ставове и/ или </w:t>
      </w:r>
      <w:r>
        <w:rPr>
          <w:spacing w:val="-3"/>
        </w:rPr>
        <w:t xml:space="preserve">образлаже </w:t>
      </w:r>
      <w:r>
        <w:t xml:space="preserve">различите </w:t>
      </w:r>
      <w:r>
        <w:rPr>
          <w:spacing w:val="-3"/>
        </w:rPr>
        <w:t xml:space="preserve">предлоге. </w:t>
      </w:r>
      <w:r>
        <w:t xml:space="preserve">Чита и пише </w:t>
      </w:r>
      <w:r>
        <w:rPr>
          <w:spacing w:val="-3"/>
        </w:rPr>
        <w:t xml:space="preserve">текстове </w:t>
      </w:r>
      <w:r>
        <w:t xml:space="preserve">о широ- </w:t>
      </w:r>
      <w:r>
        <w:rPr>
          <w:spacing w:val="-6"/>
        </w:rPr>
        <w:t xml:space="preserve">ком </w:t>
      </w:r>
      <w:r>
        <w:rPr>
          <w:spacing w:val="-3"/>
        </w:rPr>
        <w:t xml:space="preserve">спектру </w:t>
      </w:r>
      <w:r>
        <w:t>тема у складу са опш</w:t>
      </w:r>
      <w:r>
        <w:t xml:space="preserve">тим и </w:t>
      </w:r>
      <w:r>
        <w:rPr>
          <w:spacing w:val="-3"/>
        </w:rPr>
        <w:t>властитим</w:t>
      </w:r>
      <w:r>
        <w:rPr>
          <w:spacing w:val="-27"/>
        </w:rPr>
        <w:t xml:space="preserve"> </w:t>
      </w:r>
      <w:r>
        <w:rPr>
          <w:spacing w:val="-3"/>
        </w:rPr>
        <w:t>интересовањима.</w:t>
      </w:r>
    </w:p>
    <w:p w:rsidR="005F701D" w:rsidRDefault="00AC6512">
      <w:pPr>
        <w:pStyle w:val="BodyText"/>
        <w:spacing w:before="162" w:line="204" w:lineRule="exact"/>
        <w:ind w:firstLine="0"/>
        <w:jc w:val="left"/>
      </w:pPr>
      <w:r>
        <w:t>СПЕЦИФИЧНА ПРЕДМЕТНА КОМПЕТЕНЦИЈА: Рецепција</w:t>
      </w:r>
    </w:p>
    <w:p w:rsidR="005F701D" w:rsidRDefault="00AC6512">
      <w:pPr>
        <w:pStyle w:val="BodyText"/>
        <w:spacing w:line="204" w:lineRule="exact"/>
        <w:ind w:firstLine="0"/>
        <w:jc w:val="left"/>
      </w:pPr>
      <w:r>
        <w:t>(слушање и читање)</w:t>
      </w:r>
    </w:p>
    <w:p w:rsidR="005F701D" w:rsidRDefault="00AC6512">
      <w:pPr>
        <w:spacing w:before="107" w:line="204" w:lineRule="exact"/>
        <w:ind w:left="517"/>
        <w:rPr>
          <w:i/>
          <w:sz w:val="18"/>
        </w:rPr>
      </w:pPr>
      <w:r>
        <w:rPr>
          <w:i/>
          <w:sz w:val="18"/>
        </w:rPr>
        <w:t>Основни ниво</w:t>
      </w:r>
    </w:p>
    <w:p w:rsidR="005F701D" w:rsidRDefault="00AC6512">
      <w:pPr>
        <w:pStyle w:val="BodyText"/>
        <w:spacing w:before="2" w:line="232" w:lineRule="auto"/>
        <w:ind w:right="116"/>
      </w:pPr>
      <w:r>
        <w:t>Ученик разуме уобичајене изразе и схвата општи смисао сва- кодневне комуникације изговорене споро и разговетно. Користећи основно лингвистичко знањ</w:t>
      </w:r>
      <w:r>
        <w:t>е, чита краће текстове написане стан- дардним језиком, разноврсног садржаја из свакодневног живота и/ или блиских области или струке, у којима преовлађују фреквентне речи и изрази.</w:t>
      </w:r>
    </w:p>
    <w:p w:rsidR="005F701D" w:rsidRDefault="00AC6512">
      <w:pPr>
        <w:spacing w:line="196" w:lineRule="exact"/>
        <w:ind w:left="517"/>
        <w:rPr>
          <w:i/>
          <w:sz w:val="18"/>
        </w:rPr>
      </w:pPr>
      <w:r>
        <w:rPr>
          <w:i/>
          <w:sz w:val="18"/>
        </w:rPr>
        <w:t>Средњи ниво</w:t>
      </w:r>
    </w:p>
    <w:p w:rsidR="005F701D" w:rsidRDefault="00AC6512">
      <w:pPr>
        <w:pStyle w:val="BodyText"/>
        <w:spacing w:before="1" w:line="232" w:lineRule="auto"/>
        <w:ind w:right="117"/>
      </w:pPr>
      <w:r>
        <w:t>Ученик разуме основне елементе разговетног говора у сва- коднев</w:t>
      </w:r>
      <w:r>
        <w:t>ним ситуацијама и једноставна излагања и презентације</w:t>
      </w:r>
    </w:p>
    <w:p w:rsidR="005F701D" w:rsidRDefault="005F701D">
      <w:pPr>
        <w:spacing w:line="232"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68" w:line="232" w:lineRule="auto"/>
        <w:ind w:right="38" w:firstLine="0"/>
      </w:pPr>
      <w:r>
        <w:lastRenderedPageBreak/>
        <w:t>из блиских области изговорене стандардним језиком и релативно споро. У тексту, из домена личног интересовања и делатности, у коме преовлађују сложене језичке структуре, ученик разуме оп- шти смисао и допунске информације, користећи различите техни- ке/врст</w:t>
      </w:r>
      <w:r>
        <w:t>е читања.</w:t>
      </w:r>
    </w:p>
    <w:p w:rsidR="005F701D" w:rsidRDefault="00AC6512">
      <w:pPr>
        <w:spacing w:before="47" w:line="203" w:lineRule="exact"/>
        <w:ind w:left="517"/>
        <w:rPr>
          <w:i/>
          <w:sz w:val="18"/>
        </w:rPr>
      </w:pPr>
      <w:r>
        <w:rPr>
          <w:i/>
          <w:sz w:val="18"/>
        </w:rPr>
        <w:t>Напредни ниво</w:t>
      </w:r>
    </w:p>
    <w:p w:rsidR="005F701D" w:rsidRDefault="00AC6512">
      <w:pPr>
        <w:pStyle w:val="BodyText"/>
        <w:spacing w:before="2" w:line="232" w:lineRule="auto"/>
        <w:ind w:right="38"/>
      </w:pPr>
      <w:r>
        <w:t>Ученик разуме суштину и детаље опширнијих излагања или разговора у којима се користи стандардни језик, мења ритам, стил и тон разговора, а у вези са садржајима из ширег интересовања ученика. Ученик разуме дуже текстове различитог са</w:t>
      </w:r>
      <w:r>
        <w:t>држаја (нпр. адаптирана или оригинална прозна књижевна дела, актуелни но- вински чланци и извештаји); брзину и технику читања подешава према тексту који чита.</w:t>
      </w:r>
    </w:p>
    <w:p w:rsidR="005F701D" w:rsidRDefault="005F701D">
      <w:pPr>
        <w:pStyle w:val="BodyText"/>
        <w:spacing w:before="8"/>
        <w:ind w:left="0" w:firstLine="0"/>
        <w:jc w:val="left"/>
        <w:rPr>
          <w:sz w:val="23"/>
        </w:rPr>
      </w:pPr>
    </w:p>
    <w:p w:rsidR="005F701D" w:rsidRDefault="00AC6512">
      <w:pPr>
        <w:pStyle w:val="BodyText"/>
        <w:spacing w:line="203" w:lineRule="exact"/>
        <w:ind w:firstLine="0"/>
        <w:jc w:val="left"/>
      </w:pPr>
      <w:r>
        <w:t>СПЕЦИФИЧНА ПРЕДМЕТНА КОМПЕТЕНЦИЈА: Продукција</w:t>
      </w:r>
    </w:p>
    <w:p w:rsidR="005F701D" w:rsidRDefault="00AC6512">
      <w:pPr>
        <w:pStyle w:val="BodyText"/>
        <w:spacing w:line="203" w:lineRule="exact"/>
        <w:ind w:firstLine="0"/>
        <w:jc w:val="left"/>
      </w:pPr>
      <w:r>
        <w:t>(говор и писање)</w:t>
      </w:r>
    </w:p>
    <w:p w:rsidR="005F701D" w:rsidRDefault="00AC6512">
      <w:pPr>
        <w:spacing w:before="107" w:line="203" w:lineRule="exact"/>
        <w:ind w:left="517"/>
        <w:rPr>
          <w:i/>
          <w:sz w:val="18"/>
        </w:rPr>
      </w:pPr>
      <w:r>
        <w:rPr>
          <w:i/>
          <w:sz w:val="18"/>
        </w:rPr>
        <w:t>Основни ниво</w:t>
      </w:r>
    </w:p>
    <w:p w:rsidR="005F701D" w:rsidRDefault="00AC6512">
      <w:pPr>
        <w:pStyle w:val="BodyText"/>
        <w:spacing w:before="1" w:line="232" w:lineRule="auto"/>
        <w:ind w:right="38"/>
      </w:pPr>
      <w:r>
        <w:t>Ученик у свакодневни</w:t>
      </w:r>
      <w:r>
        <w:t>м ситуацијама пише или даје усмена упутства, писмено или усмено размењује информације о уобича- јеним општим и блиским темама. Користећи једноставне изразе, фразе и језичке структуре, пише кратке забелешке, поруке и пи- сма, и/или према моделу пише једност</w:t>
      </w:r>
      <w:r>
        <w:t>авне текстове нпр. описе особа и догађаја из познатих области.</w:t>
      </w:r>
    </w:p>
    <w:p w:rsidR="005F701D" w:rsidRDefault="00AC6512">
      <w:pPr>
        <w:spacing w:before="47" w:line="203" w:lineRule="exact"/>
        <w:ind w:left="517"/>
        <w:rPr>
          <w:i/>
          <w:sz w:val="18"/>
        </w:rPr>
      </w:pPr>
      <w:r>
        <w:rPr>
          <w:i/>
          <w:sz w:val="18"/>
        </w:rPr>
        <w:t>Средњи ниво</w:t>
      </w:r>
    </w:p>
    <w:p w:rsidR="005F701D" w:rsidRDefault="00AC6512">
      <w:pPr>
        <w:pStyle w:val="BodyText"/>
        <w:spacing w:before="2" w:line="232" w:lineRule="auto"/>
        <w:ind w:right="38"/>
      </w:pPr>
      <w:r>
        <w:t xml:space="preserve">Ученик без припреме започиње и </w:t>
      </w:r>
      <w:r>
        <w:rPr>
          <w:spacing w:val="-3"/>
        </w:rPr>
        <w:t xml:space="preserve">води </w:t>
      </w:r>
      <w:r>
        <w:t xml:space="preserve">разговор, износи усмено или писмено мишљење о темама из домена личног инте- ресовања, образовања, </w:t>
      </w:r>
      <w:r>
        <w:rPr>
          <w:spacing w:val="-3"/>
        </w:rPr>
        <w:t xml:space="preserve">културе </w:t>
      </w:r>
      <w:r>
        <w:t>и сл. Користећи разноврсне</w:t>
      </w:r>
      <w:r>
        <w:rPr>
          <w:spacing w:val="-16"/>
        </w:rPr>
        <w:t xml:space="preserve"> </w:t>
      </w:r>
      <w:r>
        <w:t>језичке стру</w:t>
      </w:r>
      <w:r>
        <w:t>ктуре, шири фонд речи и израза, ученик усмено или писмено извештава,</w:t>
      </w:r>
      <w:r>
        <w:rPr>
          <w:spacing w:val="-8"/>
        </w:rPr>
        <w:t xml:space="preserve"> </w:t>
      </w:r>
      <w:r>
        <w:t>излаже</w:t>
      </w:r>
      <w:r>
        <w:rPr>
          <w:spacing w:val="-8"/>
        </w:rPr>
        <w:t xml:space="preserve"> </w:t>
      </w:r>
      <w:r>
        <w:t>и/или</w:t>
      </w:r>
      <w:r>
        <w:rPr>
          <w:spacing w:val="-8"/>
        </w:rPr>
        <w:t xml:space="preserve"> </w:t>
      </w:r>
      <w:r>
        <w:t>према</w:t>
      </w:r>
      <w:r>
        <w:rPr>
          <w:spacing w:val="-8"/>
        </w:rPr>
        <w:t xml:space="preserve"> </w:t>
      </w:r>
      <w:r>
        <w:t>упутству</w:t>
      </w:r>
      <w:r>
        <w:rPr>
          <w:spacing w:val="-8"/>
        </w:rPr>
        <w:t xml:space="preserve"> </w:t>
      </w:r>
      <w:r>
        <w:t>пише</w:t>
      </w:r>
      <w:r>
        <w:rPr>
          <w:spacing w:val="-8"/>
        </w:rPr>
        <w:t xml:space="preserve"> </w:t>
      </w:r>
      <w:r>
        <w:rPr>
          <w:spacing w:val="-3"/>
        </w:rPr>
        <w:t>компактни</w:t>
      </w:r>
      <w:r>
        <w:rPr>
          <w:spacing w:val="-8"/>
        </w:rPr>
        <w:t xml:space="preserve"> </w:t>
      </w:r>
      <w:r>
        <w:t>текст</w:t>
      </w:r>
      <w:r>
        <w:rPr>
          <w:spacing w:val="-8"/>
        </w:rPr>
        <w:t xml:space="preserve"> </w:t>
      </w:r>
      <w:r>
        <w:t>по- штујући</w:t>
      </w:r>
      <w:r>
        <w:rPr>
          <w:spacing w:val="-10"/>
        </w:rPr>
        <w:t xml:space="preserve"> </w:t>
      </w:r>
      <w:r>
        <w:t>правописну</w:t>
      </w:r>
      <w:r>
        <w:rPr>
          <w:spacing w:val="-10"/>
        </w:rPr>
        <w:t xml:space="preserve"> </w:t>
      </w:r>
      <w:r>
        <w:t>норму</w:t>
      </w:r>
      <w:r>
        <w:rPr>
          <w:spacing w:val="-10"/>
        </w:rPr>
        <w:t xml:space="preserve"> </w:t>
      </w:r>
      <w:r>
        <w:t>и</w:t>
      </w:r>
      <w:r>
        <w:rPr>
          <w:spacing w:val="-10"/>
        </w:rPr>
        <w:t xml:space="preserve"> </w:t>
      </w:r>
      <w:r>
        <w:t>основна</w:t>
      </w:r>
      <w:r>
        <w:rPr>
          <w:spacing w:val="-10"/>
        </w:rPr>
        <w:t xml:space="preserve"> </w:t>
      </w:r>
      <w:r>
        <w:t>правила</w:t>
      </w:r>
      <w:r>
        <w:rPr>
          <w:spacing w:val="-10"/>
        </w:rPr>
        <w:t xml:space="preserve"> </w:t>
      </w:r>
      <w:r>
        <w:t>организације</w:t>
      </w:r>
      <w:r>
        <w:rPr>
          <w:spacing w:val="-10"/>
        </w:rPr>
        <w:t xml:space="preserve"> </w:t>
      </w:r>
      <w:r>
        <w:t>текста.</w:t>
      </w:r>
    </w:p>
    <w:p w:rsidR="005F701D" w:rsidRDefault="00AC6512">
      <w:pPr>
        <w:spacing w:before="47" w:line="203" w:lineRule="exact"/>
        <w:ind w:left="517"/>
        <w:rPr>
          <w:i/>
          <w:sz w:val="18"/>
        </w:rPr>
      </w:pPr>
      <w:r>
        <w:rPr>
          <w:i/>
          <w:sz w:val="18"/>
        </w:rPr>
        <w:t>Напредни ниво</w:t>
      </w:r>
    </w:p>
    <w:p w:rsidR="005F701D" w:rsidRDefault="00AC6512">
      <w:pPr>
        <w:pStyle w:val="BodyText"/>
        <w:spacing w:before="1" w:line="232" w:lineRule="auto"/>
        <w:ind w:right="38"/>
      </w:pPr>
      <w:r>
        <w:t>Ученик са сигурношћу, течно и спонтано, учествује у усме- ној или писменој комуникацији, говори, извештава, преводи и/или самостално пише текстове о темама и садржајима из ширег круга интересовања; користећи информације и аргументе из различитих извора, из</w:t>
      </w:r>
      <w:r>
        <w:t>носи ставове и преноси мишљење, размењује, проверава и потврђује информације. Ученик према потреби води формалну или неформалну преписку, доследно примењујући правописну норму, језичка правила и правила организације текста.</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AC6512">
      <w:pPr>
        <w:tabs>
          <w:tab w:val="left" w:pos="1707"/>
        </w:tabs>
        <w:spacing w:before="1"/>
        <w:ind w:left="177"/>
        <w:jc w:val="both"/>
        <w:rPr>
          <w:b/>
          <w:sz w:val="14"/>
        </w:rPr>
      </w:pPr>
      <w:r>
        <w:rPr>
          <w:sz w:val="14"/>
        </w:rPr>
        <w:t>Разред</w:t>
      </w:r>
      <w:r>
        <w:rPr>
          <w:sz w:val="14"/>
        </w:rPr>
        <w:tab/>
      </w:r>
      <w:r>
        <w:rPr>
          <w:b/>
          <w:sz w:val="14"/>
        </w:rPr>
        <w:t>Први</w:t>
      </w:r>
    </w:p>
    <w:p w:rsidR="005F701D" w:rsidRDefault="00AC6512">
      <w:pPr>
        <w:spacing w:before="49"/>
        <w:ind w:left="177"/>
        <w:jc w:val="both"/>
        <w:rPr>
          <w:b/>
          <w:sz w:val="14"/>
        </w:rPr>
      </w:pPr>
      <w:r>
        <w:rPr>
          <w:sz w:val="14"/>
        </w:rPr>
        <w:t xml:space="preserve">Годишњи фонд часова </w:t>
      </w:r>
      <w:r>
        <w:rPr>
          <w:b/>
          <w:sz w:val="14"/>
        </w:rPr>
        <w:t>74 часа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518"/>
        </w:trPr>
        <w:tc>
          <w:tcPr>
            <w:tcW w:w="1701" w:type="dxa"/>
          </w:tcPr>
          <w:p w:rsidR="005F701D" w:rsidRDefault="005F701D">
            <w:pPr>
              <w:pStyle w:val="TableParagraph"/>
              <w:spacing w:before="3"/>
              <w:rPr>
                <w:b/>
                <w:sz w:val="15"/>
              </w:rPr>
            </w:pPr>
          </w:p>
          <w:p w:rsidR="005F701D" w:rsidRDefault="00AC6512">
            <w:pPr>
              <w:pStyle w:val="TableParagraph"/>
              <w:ind w:left="10" w:right="1"/>
              <w:jc w:val="center"/>
              <w:rPr>
                <w:b/>
                <w:sz w:val="14"/>
              </w:rPr>
            </w:pPr>
            <w:r>
              <w:rPr>
                <w:b/>
                <w:sz w:val="14"/>
              </w:rPr>
              <w:t>ОБЛАСТ/ТЕМА</w:t>
            </w:r>
          </w:p>
        </w:tc>
        <w:tc>
          <w:tcPr>
            <w:tcW w:w="3402" w:type="dxa"/>
          </w:tcPr>
          <w:p w:rsidR="005F701D" w:rsidRDefault="00AC6512">
            <w:pPr>
              <w:pStyle w:val="TableParagraph"/>
              <w:spacing w:before="15" w:line="161" w:lineRule="exact"/>
              <w:ind w:left="136" w:right="127"/>
              <w:jc w:val="center"/>
              <w:rPr>
                <w:b/>
                <w:sz w:val="14"/>
              </w:rPr>
            </w:pPr>
            <w:r>
              <w:rPr>
                <w:b/>
                <w:sz w:val="14"/>
              </w:rPr>
              <w:t>ИСХОДИ</w:t>
            </w:r>
          </w:p>
          <w:p w:rsidR="005F701D" w:rsidRDefault="00AC6512">
            <w:pPr>
              <w:pStyle w:val="TableParagraph"/>
              <w:ind w:left="138" w:right="127"/>
              <w:jc w:val="center"/>
              <w:rPr>
                <w:sz w:val="14"/>
              </w:rPr>
            </w:pPr>
            <w:r>
              <w:rPr>
                <w:sz w:val="14"/>
              </w:rPr>
              <w:t>По завршетку првог разреда ученик ће бити у стању да:</w:t>
            </w:r>
          </w:p>
        </w:tc>
      </w:tr>
      <w:tr w:rsidR="005F701D">
        <w:trPr>
          <w:trHeight w:val="340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7"/>
              <w:rPr>
                <w:b/>
                <w:sz w:val="21"/>
              </w:rPr>
            </w:pPr>
          </w:p>
          <w:p w:rsidR="005F701D" w:rsidRDefault="00AC6512">
            <w:pPr>
              <w:pStyle w:val="TableParagraph"/>
              <w:ind w:left="10" w:right="1"/>
              <w:jc w:val="center"/>
              <w:rPr>
                <w:b/>
                <w:sz w:val="14"/>
              </w:rPr>
            </w:pPr>
            <w:r>
              <w:rPr>
                <w:b/>
                <w:sz w:val="14"/>
              </w:rPr>
              <w:t>РАЗУМЕВАЊЕ ГОВОРА</w:t>
            </w:r>
          </w:p>
        </w:tc>
        <w:tc>
          <w:tcPr>
            <w:tcW w:w="3402" w:type="dxa"/>
          </w:tcPr>
          <w:p w:rsidR="005F701D" w:rsidRDefault="00AC6512">
            <w:pPr>
              <w:pStyle w:val="TableParagraph"/>
              <w:numPr>
                <w:ilvl w:val="0"/>
                <w:numId w:val="30"/>
              </w:numPr>
              <w:tabs>
                <w:tab w:val="left" w:pos="162"/>
              </w:tabs>
              <w:spacing w:before="18"/>
              <w:ind w:right="259" w:firstLine="0"/>
              <w:rPr>
                <w:sz w:val="14"/>
              </w:rPr>
            </w:pPr>
            <w:r>
              <w:rPr>
                <w:sz w:val="14"/>
              </w:rPr>
              <w:t>реагује</w:t>
            </w:r>
            <w:r>
              <w:rPr>
                <w:spacing w:val="-4"/>
                <w:sz w:val="14"/>
              </w:rPr>
              <w:t xml:space="preserve"> </w:t>
            </w:r>
            <w:r>
              <w:rPr>
                <w:sz w:val="14"/>
              </w:rPr>
              <w:t>на</w:t>
            </w:r>
            <w:r>
              <w:rPr>
                <w:spacing w:val="-5"/>
                <w:sz w:val="14"/>
              </w:rPr>
              <w:t xml:space="preserve"> </w:t>
            </w:r>
            <w:r>
              <w:rPr>
                <w:sz w:val="14"/>
              </w:rPr>
              <w:t>одговарајући</w:t>
            </w:r>
            <w:r>
              <w:rPr>
                <w:spacing w:val="-4"/>
                <w:sz w:val="14"/>
              </w:rPr>
              <w:t xml:space="preserve"> </w:t>
            </w:r>
            <w:r>
              <w:rPr>
                <w:sz w:val="14"/>
              </w:rPr>
              <w:t>начин</w:t>
            </w:r>
            <w:r>
              <w:rPr>
                <w:spacing w:val="-4"/>
                <w:sz w:val="14"/>
              </w:rPr>
              <w:t xml:space="preserve"> </w:t>
            </w:r>
            <w:r>
              <w:rPr>
                <w:sz w:val="14"/>
              </w:rPr>
              <w:t>на</w:t>
            </w:r>
            <w:r>
              <w:rPr>
                <w:spacing w:val="-5"/>
                <w:sz w:val="14"/>
              </w:rPr>
              <w:t xml:space="preserve"> </w:t>
            </w:r>
            <w:r>
              <w:rPr>
                <w:sz w:val="14"/>
              </w:rPr>
              <w:t>усмене</w:t>
            </w:r>
            <w:r>
              <w:rPr>
                <w:spacing w:val="-4"/>
                <w:sz w:val="14"/>
              </w:rPr>
              <w:t xml:space="preserve"> </w:t>
            </w:r>
            <w:r>
              <w:rPr>
                <w:sz w:val="14"/>
              </w:rPr>
              <w:t>поруке</w:t>
            </w:r>
            <w:r>
              <w:rPr>
                <w:spacing w:val="-4"/>
                <w:sz w:val="14"/>
              </w:rPr>
              <w:t xml:space="preserve"> </w:t>
            </w:r>
            <w:r>
              <w:rPr>
                <w:sz w:val="14"/>
              </w:rPr>
              <w:t>у вези са активностима у образовном</w:t>
            </w:r>
            <w:r>
              <w:rPr>
                <w:spacing w:val="-9"/>
                <w:sz w:val="14"/>
              </w:rPr>
              <w:t xml:space="preserve"> </w:t>
            </w:r>
            <w:r>
              <w:rPr>
                <w:sz w:val="14"/>
              </w:rPr>
              <w:t>контексту;</w:t>
            </w:r>
          </w:p>
          <w:p w:rsidR="005F701D" w:rsidRDefault="00AC6512">
            <w:pPr>
              <w:pStyle w:val="TableParagraph"/>
              <w:numPr>
                <w:ilvl w:val="0"/>
                <w:numId w:val="30"/>
              </w:numPr>
              <w:tabs>
                <w:tab w:val="left" w:pos="162"/>
              </w:tabs>
              <w:ind w:right="106" w:firstLine="0"/>
              <w:rPr>
                <w:sz w:val="14"/>
              </w:rPr>
            </w:pPr>
            <w:r>
              <w:rPr>
                <w:sz w:val="14"/>
              </w:rPr>
              <w:t xml:space="preserve">разуме, уз евентуалну претходну </w:t>
            </w:r>
            <w:r>
              <w:rPr>
                <w:spacing w:val="-3"/>
                <w:sz w:val="14"/>
              </w:rPr>
              <w:t xml:space="preserve">припрему, </w:t>
            </w:r>
            <w:r>
              <w:rPr>
                <w:sz w:val="14"/>
              </w:rPr>
              <w:t>основну поруку краћих излагања о познатим темама у којима се користи стандардни језик и разговетан</w:t>
            </w:r>
            <w:r>
              <w:rPr>
                <w:spacing w:val="-12"/>
                <w:sz w:val="14"/>
              </w:rPr>
              <w:t xml:space="preserve"> </w:t>
            </w:r>
            <w:r>
              <w:rPr>
                <w:sz w:val="14"/>
              </w:rPr>
              <w:t>изговор;</w:t>
            </w:r>
          </w:p>
          <w:p w:rsidR="005F701D" w:rsidRDefault="00AC6512">
            <w:pPr>
              <w:pStyle w:val="TableParagraph"/>
              <w:numPr>
                <w:ilvl w:val="0"/>
                <w:numId w:val="30"/>
              </w:numPr>
              <w:tabs>
                <w:tab w:val="left" w:pos="162"/>
              </w:tabs>
              <w:spacing w:line="237" w:lineRule="auto"/>
              <w:ind w:right="416" w:firstLine="0"/>
              <w:rPr>
                <w:sz w:val="14"/>
              </w:rPr>
            </w:pPr>
            <w:r>
              <w:rPr>
                <w:sz w:val="14"/>
              </w:rPr>
              <w:t>разуме информације о познатим и блиским садржајима и једноставна упутства у</w:t>
            </w:r>
            <w:r>
              <w:rPr>
                <w:spacing w:val="-13"/>
                <w:sz w:val="14"/>
              </w:rPr>
              <w:t xml:space="preserve"> </w:t>
            </w:r>
            <w:r>
              <w:rPr>
                <w:sz w:val="14"/>
              </w:rPr>
              <w:t>приватном, јавном и образовном</w:t>
            </w:r>
            <w:r>
              <w:rPr>
                <w:spacing w:val="-4"/>
                <w:sz w:val="14"/>
              </w:rPr>
              <w:t xml:space="preserve"> </w:t>
            </w:r>
            <w:r>
              <w:rPr>
                <w:sz w:val="14"/>
              </w:rPr>
              <w:t>контексту;</w:t>
            </w:r>
          </w:p>
          <w:p w:rsidR="005F701D" w:rsidRDefault="00AC6512">
            <w:pPr>
              <w:pStyle w:val="TableParagraph"/>
              <w:numPr>
                <w:ilvl w:val="0"/>
                <w:numId w:val="30"/>
              </w:numPr>
              <w:tabs>
                <w:tab w:val="left" w:pos="162"/>
              </w:tabs>
              <w:ind w:right="245" w:firstLine="0"/>
              <w:rPr>
                <w:sz w:val="14"/>
              </w:rPr>
            </w:pPr>
            <w:r>
              <w:rPr>
                <w:sz w:val="14"/>
              </w:rPr>
              <w:t xml:space="preserve">разуме општи смисао прилагођеног </w:t>
            </w:r>
            <w:r>
              <w:rPr>
                <w:spacing w:val="-4"/>
                <w:sz w:val="14"/>
              </w:rPr>
              <w:t xml:space="preserve">аудио </w:t>
            </w:r>
            <w:r>
              <w:rPr>
                <w:sz w:val="14"/>
              </w:rPr>
              <w:t>и видео материјала;</w:t>
            </w:r>
          </w:p>
          <w:p w:rsidR="005F701D" w:rsidRDefault="00AC6512">
            <w:pPr>
              <w:pStyle w:val="TableParagraph"/>
              <w:numPr>
                <w:ilvl w:val="0"/>
                <w:numId w:val="30"/>
              </w:numPr>
              <w:tabs>
                <w:tab w:val="left" w:pos="162"/>
              </w:tabs>
              <w:ind w:right="657" w:firstLine="0"/>
              <w:rPr>
                <w:sz w:val="14"/>
              </w:rPr>
            </w:pPr>
            <w:r>
              <w:rPr>
                <w:sz w:val="14"/>
              </w:rPr>
              <w:t>разуме суштину исказа (са)говорника који разговарају о блиским темама, уз</w:t>
            </w:r>
            <w:r>
              <w:rPr>
                <w:spacing w:val="-24"/>
                <w:sz w:val="14"/>
              </w:rPr>
              <w:t xml:space="preserve"> </w:t>
            </w:r>
            <w:r>
              <w:rPr>
                <w:sz w:val="14"/>
              </w:rPr>
              <w:t>евентуална понављања и</w:t>
            </w:r>
            <w:r>
              <w:rPr>
                <w:spacing w:val="-4"/>
                <w:sz w:val="14"/>
              </w:rPr>
              <w:t xml:space="preserve"> </w:t>
            </w:r>
            <w:r>
              <w:rPr>
                <w:sz w:val="14"/>
              </w:rPr>
              <w:t>појашњавања;</w:t>
            </w:r>
          </w:p>
          <w:p w:rsidR="005F701D" w:rsidRDefault="00AC6512">
            <w:pPr>
              <w:pStyle w:val="TableParagraph"/>
              <w:numPr>
                <w:ilvl w:val="0"/>
                <w:numId w:val="30"/>
              </w:numPr>
              <w:tabs>
                <w:tab w:val="left" w:pos="162"/>
              </w:tabs>
              <w:spacing w:line="237" w:lineRule="auto"/>
              <w:ind w:right="140" w:firstLine="0"/>
              <w:rPr>
                <w:sz w:val="14"/>
              </w:rPr>
            </w:pPr>
            <w:r>
              <w:rPr>
                <w:sz w:val="14"/>
              </w:rPr>
              <w:t xml:space="preserve">изводи закључке после слушања текста о познатим темама у вези са врстом текста, бројем </w:t>
            </w:r>
            <w:r>
              <w:rPr>
                <w:sz w:val="14"/>
              </w:rPr>
              <w:t>саговорника, њиховим међусобним односима и намерама, као и у вези са општим садржајем</w:t>
            </w:r>
            <w:r>
              <w:rPr>
                <w:spacing w:val="-2"/>
                <w:sz w:val="14"/>
              </w:rPr>
              <w:t xml:space="preserve"> </w:t>
            </w:r>
            <w:r>
              <w:rPr>
                <w:sz w:val="14"/>
              </w:rPr>
              <w:t>текста;</w:t>
            </w:r>
          </w:p>
          <w:p w:rsidR="005F701D" w:rsidRDefault="00AC6512">
            <w:pPr>
              <w:pStyle w:val="TableParagraph"/>
              <w:numPr>
                <w:ilvl w:val="0"/>
                <w:numId w:val="30"/>
              </w:numPr>
              <w:tabs>
                <w:tab w:val="left" w:pos="162"/>
              </w:tabs>
              <w:ind w:right="260" w:firstLine="0"/>
              <w:rPr>
                <w:sz w:val="14"/>
              </w:rPr>
            </w:pPr>
            <w:r>
              <w:rPr>
                <w:sz w:val="14"/>
              </w:rPr>
              <w:t xml:space="preserve">доводи у </w:t>
            </w:r>
            <w:r>
              <w:rPr>
                <w:spacing w:val="-4"/>
                <w:sz w:val="14"/>
              </w:rPr>
              <w:t xml:space="preserve">везу, </w:t>
            </w:r>
            <w:r>
              <w:rPr>
                <w:sz w:val="14"/>
              </w:rPr>
              <w:t>ослањајући се на општа знања и искуства, непознате елементе поруке, на основу контекста,</w:t>
            </w:r>
            <w:r>
              <w:rPr>
                <w:spacing w:val="-9"/>
                <w:sz w:val="14"/>
              </w:rPr>
              <w:t xml:space="preserve"> </w:t>
            </w:r>
            <w:r>
              <w:rPr>
                <w:sz w:val="14"/>
              </w:rPr>
              <w:t>и</w:t>
            </w:r>
            <w:r>
              <w:rPr>
                <w:spacing w:val="-9"/>
                <w:sz w:val="14"/>
              </w:rPr>
              <w:t xml:space="preserve"> </w:t>
            </w:r>
            <w:r>
              <w:rPr>
                <w:sz w:val="14"/>
              </w:rPr>
              <w:t>памти,</w:t>
            </w:r>
            <w:r>
              <w:rPr>
                <w:spacing w:val="-9"/>
                <w:sz w:val="14"/>
              </w:rPr>
              <w:t xml:space="preserve"> </w:t>
            </w:r>
            <w:r>
              <w:rPr>
                <w:sz w:val="14"/>
              </w:rPr>
              <w:t>репродукује</w:t>
            </w:r>
            <w:r>
              <w:rPr>
                <w:spacing w:val="-9"/>
                <w:sz w:val="14"/>
              </w:rPr>
              <w:t xml:space="preserve"> </w:t>
            </w:r>
            <w:r>
              <w:rPr>
                <w:sz w:val="14"/>
              </w:rPr>
              <w:t>и</w:t>
            </w:r>
            <w:r>
              <w:rPr>
                <w:spacing w:val="-9"/>
                <w:sz w:val="14"/>
              </w:rPr>
              <w:t xml:space="preserve"> </w:t>
            </w:r>
            <w:r>
              <w:rPr>
                <w:sz w:val="14"/>
              </w:rPr>
              <w:t>контекстуализује њене битне</w:t>
            </w:r>
            <w:r>
              <w:rPr>
                <w:spacing w:val="-2"/>
                <w:sz w:val="14"/>
              </w:rPr>
              <w:t xml:space="preserve"> </w:t>
            </w:r>
            <w:r>
              <w:rPr>
                <w:sz w:val="14"/>
              </w:rPr>
              <w:t>елемент</w:t>
            </w:r>
            <w:r>
              <w:rPr>
                <w:sz w:val="14"/>
              </w:rPr>
              <w:t>е.</w:t>
            </w:r>
          </w:p>
        </w:tc>
      </w:tr>
    </w:tbl>
    <w:p w:rsidR="005F701D" w:rsidRDefault="00AC6512">
      <w:pPr>
        <w:pStyle w:val="BodyText"/>
        <w:spacing w:before="2"/>
        <w:ind w:left="0" w:firstLine="0"/>
        <w:jc w:val="left"/>
        <w:rPr>
          <w:b/>
          <w:sz w:val="9"/>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402"/>
      </w:tblGrid>
      <w:tr w:rsidR="005F701D">
        <w:trPr>
          <w:trHeight w:val="324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8"/>
              <w:rPr>
                <w:b/>
                <w:sz w:val="23"/>
              </w:rPr>
            </w:pPr>
          </w:p>
          <w:p w:rsidR="005F701D" w:rsidRDefault="00AC6512">
            <w:pPr>
              <w:pStyle w:val="TableParagraph"/>
              <w:ind w:left="324" w:right="313"/>
              <w:jc w:val="center"/>
              <w:rPr>
                <w:b/>
                <w:sz w:val="14"/>
              </w:rPr>
            </w:pPr>
            <w:r>
              <w:rPr>
                <w:b/>
                <w:sz w:val="14"/>
              </w:rPr>
              <w:t>РАЗУМЕВАЊЕ ПРОЧИТАНОГ ТЕКСТА</w:t>
            </w:r>
          </w:p>
        </w:tc>
        <w:tc>
          <w:tcPr>
            <w:tcW w:w="3402" w:type="dxa"/>
          </w:tcPr>
          <w:p w:rsidR="005F701D" w:rsidRDefault="00AC6512">
            <w:pPr>
              <w:pStyle w:val="TableParagraph"/>
              <w:numPr>
                <w:ilvl w:val="0"/>
                <w:numId w:val="29"/>
              </w:numPr>
              <w:tabs>
                <w:tab w:val="left" w:pos="162"/>
              </w:tabs>
              <w:spacing w:before="18"/>
              <w:ind w:right="101" w:firstLine="0"/>
              <w:rPr>
                <w:sz w:val="14"/>
              </w:rPr>
            </w:pPr>
            <w:r>
              <w:rPr>
                <w:sz w:val="14"/>
              </w:rPr>
              <w:t xml:space="preserve">разуме краће текстове (дужине </w:t>
            </w:r>
            <w:r>
              <w:rPr>
                <w:spacing w:val="-3"/>
                <w:sz w:val="14"/>
              </w:rPr>
              <w:t xml:space="preserve">око </w:t>
            </w:r>
            <w:r>
              <w:rPr>
                <w:sz w:val="14"/>
              </w:rPr>
              <w:t>120 речи) о конкретним,</w:t>
            </w:r>
            <w:r>
              <w:rPr>
                <w:spacing w:val="-8"/>
                <w:sz w:val="14"/>
              </w:rPr>
              <w:t xml:space="preserve"> </w:t>
            </w:r>
            <w:r>
              <w:rPr>
                <w:sz w:val="14"/>
              </w:rPr>
              <w:t>блиским</w:t>
            </w:r>
            <w:r>
              <w:rPr>
                <w:spacing w:val="-8"/>
                <w:sz w:val="14"/>
              </w:rPr>
              <w:t xml:space="preserve"> </w:t>
            </w:r>
            <w:r>
              <w:rPr>
                <w:sz w:val="14"/>
              </w:rPr>
              <w:t>темама</w:t>
            </w:r>
            <w:r>
              <w:rPr>
                <w:spacing w:val="-8"/>
                <w:sz w:val="14"/>
              </w:rPr>
              <w:t xml:space="preserve"> </w:t>
            </w:r>
            <w:r>
              <w:rPr>
                <w:sz w:val="14"/>
              </w:rPr>
              <w:t>из</w:t>
            </w:r>
            <w:r>
              <w:rPr>
                <w:spacing w:val="-8"/>
                <w:sz w:val="14"/>
              </w:rPr>
              <w:t xml:space="preserve"> </w:t>
            </w:r>
            <w:r>
              <w:rPr>
                <w:sz w:val="14"/>
              </w:rPr>
              <w:t>свакодневног</w:t>
            </w:r>
            <w:r>
              <w:rPr>
                <w:spacing w:val="-8"/>
                <w:sz w:val="14"/>
              </w:rPr>
              <w:t xml:space="preserve"> </w:t>
            </w:r>
            <w:r>
              <w:rPr>
                <w:sz w:val="14"/>
              </w:rPr>
              <w:t>живота, ослањајући се и на претходно стечена</w:t>
            </w:r>
            <w:r>
              <w:rPr>
                <w:spacing w:val="-8"/>
                <w:sz w:val="14"/>
              </w:rPr>
              <w:t xml:space="preserve"> </w:t>
            </w:r>
            <w:r>
              <w:rPr>
                <w:sz w:val="14"/>
              </w:rPr>
              <w:t>знања;</w:t>
            </w:r>
          </w:p>
          <w:p w:rsidR="005F701D" w:rsidRDefault="00AC6512">
            <w:pPr>
              <w:pStyle w:val="TableParagraph"/>
              <w:numPr>
                <w:ilvl w:val="0"/>
                <w:numId w:val="29"/>
              </w:numPr>
              <w:tabs>
                <w:tab w:val="left" w:pos="162"/>
              </w:tabs>
              <w:spacing w:line="237" w:lineRule="auto"/>
              <w:ind w:right="216" w:firstLine="0"/>
              <w:rPr>
                <w:sz w:val="14"/>
              </w:rPr>
            </w:pPr>
            <w:r>
              <w:rPr>
                <w:sz w:val="14"/>
              </w:rPr>
              <w:t>препознаје</w:t>
            </w:r>
            <w:r>
              <w:rPr>
                <w:spacing w:val="-6"/>
                <w:sz w:val="14"/>
              </w:rPr>
              <w:t xml:space="preserve"> </w:t>
            </w:r>
            <w:r>
              <w:rPr>
                <w:sz w:val="14"/>
              </w:rPr>
              <w:t>најучесталије</w:t>
            </w:r>
            <w:r>
              <w:rPr>
                <w:spacing w:val="-6"/>
                <w:sz w:val="14"/>
              </w:rPr>
              <w:t xml:space="preserve"> </w:t>
            </w:r>
            <w:r>
              <w:rPr>
                <w:sz w:val="14"/>
              </w:rPr>
              <w:t>врсте</w:t>
            </w:r>
            <w:r>
              <w:rPr>
                <w:spacing w:val="-6"/>
                <w:sz w:val="14"/>
              </w:rPr>
              <w:t xml:space="preserve"> </w:t>
            </w:r>
            <w:r>
              <w:rPr>
                <w:sz w:val="14"/>
              </w:rPr>
              <w:t>текстова</w:t>
            </w:r>
            <w:r>
              <w:rPr>
                <w:spacing w:val="-5"/>
                <w:sz w:val="14"/>
              </w:rPr>
              <w:t xml:space="preserve"> </w:t>
            </w:r>
            <w:r>
              <w:rPr>
                <w:sz w:val="14"/>
              </w:rPr>
              <w:t>на</w:t>
            </w:r>
            <w:r>
              <w:rPr>
                <w:spacing w:val="-6"/>
                <w:sz w:val="14"/>
              </w:rPr>
              <w:t xml:space="preserve"> </w:t>
            </w:r>
            <w:r>
              <w:rPr>
                <w:sz w:val="14"/>
              </w:rPr>
              <w:t>основу њихових</w:t>
            </w:r>
            <w:r>
              <w:rPr>
                <w:spacing w:val="-1"/>
                <w:sz w:val="14"/>
              </w:rPr>
              <w:t xml:space="preserve"> </w:t>
            </w:r>
            <w:r>
              <w:rPr>
                <w:sz w:val="14"/>
              </w:rPr>
              <w:t>карактеристика;</w:t>
            </w:r>
          </w:p>
          <w:p w:rsidR="005F701D" w:rsidRDefault="00AC6512">
            <w:pPr>
              <w:pStyle w:val="TableParagraph"/>
              <w:numPr>
                <w:ilvl w:val="0"/>
                <w:numId w:val="29"/>
              </w:numPr>
              <w:tabs>
                <w:tab w:val="left" w:pos="162"/>
              </w:tabs>
              <w:spacing w:line="160" w:lineRule="exact"/>
              <w:ind w:firstLine="0"/>
              <w:rPr>
                <w:sz w:val="14"/>
              </w:rPr>
            </w:pPr>
            <w:r>
              <w:rPr>
                <w:sz w:val="14"/>
              </w:rPr>
              <w:t>разуме обавештења и упозорења на јавним</w:t>
            </w:r>
            <w:r>
              <w:rPr>
                <w:spacing w:val="-6"/>
                <w:sz w:val="14"/>
              </w:rPr>
              <w:t xml:space="preserve"> </w:t>
            </w:r>
            <w:r>
              <w:rPr>
                <w:sz w:val="14"/>
              </w:rPr>
              <w:t>местима;</w:t>
            </w:r>
          </w:p>
          <w:p w:rsidR="005F701D" w:rsidRDefault="00AC6512">
            <w:pPr>
              <w:pStyle w:val="TableParagraph"/>
              <w:numPr>
                <w:ilvl w:val="0"/>
                <w:numId w:val="29"/>
              </w:numPr>
              <w:tabs>
                <w:tab w:val="left" w:pos="162"/>
              </w:tabs>
              <w:ind w:right="600" w:firstLine="0"/>
              <w:rPr>
                <w:sz w:val="14"/>
              </w:rPr>
            </w:pPr>
            <w:r>
              <w:rPr>
                <w:sz w:val="14"/>
              </w:rPr>
              <w:t>разуме краћу личну поруку упућену у</w:t>
            </w:r>
            <w:r>
              <w:rPr>
                <w:spacing w:val="-21"/>
                <w:sz w:val="14"/>
              </w:rPr>
              <w:t xml:space="preserve"> </w:t>
            </w:r>
            <w:r>
              <w:rPr>
                <w:sz w:val="14"/>
              </w:rPr>
              <w:t>сврху кореспонденције;</w:t>
            </w:r>
          </w:p>
          <w:p w:rsidR="005F701D" w:rsidRDefault="00AC6512">
            <w:pPr>
              <w:pStyle w:val="TableParagraph"/>
              <w:numPr>
                <w:ilvl w:val="0"/>
                <w:numId w:val="29"/>
              </w:numPr>
              <w:tabs>
                <w:tab w:val="left" w:pos="162"/>
              </w:tabs>
              <w:ind w:right="133" w:firstLine="0"/>
              <w:rPr>
                <w:sz w:val="14"/>
              </w:rPr>
            </w:pPr>
            <w:r>
              <w:rPr>
                <w:sz w:val="14"/>
              </w:rPr>
              <w:t>разуме општи садржај и основну поруку из краћег информативног</w:t>
            </w:r>
            <w:r>
              <w:rPr>
                <w:spacing w:val="-8"/>
                <w:sz w:val="14"/>
              </w:rPr>
              <w:t xml:space="preserve"> </w:t>
            </w:r>
            <w:r>
              <w:rPr>
                <w:sz w:val="14"/>
              </w:rPr>
              <w:t>текста</w:t>
            </w:r>
            <w:r>
              <w:rPr>
                <w:spacing w:val="-8"/>
                <w:sz w:val="14"/>
              </w:rPr>
              <w:t xml:space="preserve"> </w:t>
            </w:r>
            <w:r>
              <w:rPr>
                <w:sz w:val="14"/>
              </w:rPr>
              <w:t>у</w:t>
            </w:r>
            <w:r>
              <w:rPr>
                <w:spacing w:val="-8"/>
                <w:sz w:val="14"/>
              </w:rPr>
              <w:t xml:space="preserve"> </w:t>
            </w:r>
            <w:r>
              <w:rPr>
                <w:sz w:val="14"/>
              </w:rPr>
              <w:t>циљу</w:t>
            </w:r>
            <w:r>
              <w:rPr>
                <w:spacing w:val="-9"/>
                <w:sz w:val="14"/>
              </w:rPr>
              <w:t xml:space="preserve"> </w:t>
            </w:r>
            <w:r>
              <w:rPr>
                <w:sz w:val="14"/>
              </w:rPr>
              <w:t>глобалног</w:t>
            </w:r>
            <w:r>
              <w:rPr>
                <w:spacing w:val="-9"/>
                <w:sz w:val="14"/>
              </w:rPr>
              <w:t xml:space="preserve"> </w:t>
            </w:r>
            <w:r>
              <w:rPr>
                <w:sz w:val="14"/>
              </w:rPr>
              <w:t>разумевања;</w:t>
            </w:r>
          </w:p>
          <w:p w:rsidR="005F701D" w:rsidRDefault="00AC6512">
            <w:pPr>
              <w:pStyle w:val="TableParagraph"/>
              <w:numPr>
                <w:ilvl w:val="0"/>
                <w:numId w:val="29"/>
              </w:numPr>
              <w:tabs>
                <w:tab w:val="left" w:pos="162"/>
              </w:tabs>
              <w:ind w:right="282" w:firstLine="0"/>
              <w:rPr>
                <w:sz w:val="14"/>
              </w:rPr>
            </w:pPr>
            <w:r>
              <w:rPr>
                <w:sz w:val="14"/>
              </w:rPr>
              <w:t>проналази, издваја и разуме одређену</w:t>
            </w:r>
            <w:r>
              <w:rPr>
                <w:spacing w:val="-26"/>
                <w:sz w:val="14"/>
              </w:rPr>
              <w:t xml:space="preserve"> </w:t>
            </w:r>
            <w:r>
              <w:rPr>
                <w:sz w:val="14"/>
              </w:rPr>
              <w:t>релевантну информацију</w:t>
            </w:r>
          </w:p>
          <w:p w:rsidR="005F701D" w:rsidRDefault="00AC6512">
            <w:pPr>
              <w:pStyle w:val="TableParagraph"/>
              <w:ind w:left="56" w:right="139"/>
              <w:rPr>
                <w:sz w:val="14"/>
              </w:rPr>
            </w:pPr>
            <w:r>
              <w:rPr>
                <w:sz w:val="14"/>
              </w:rPr>
              <w:t>унутар препознатљиве врсте текста у циљу селективног разумевања;</w:t>
            </w:r>
          </w:p>
          <w:p w:rsidR="005F701D" w:rsidRDefault="00AC6512">
            <w:pPr>
              <w:pStyle w:val="TableParagraph"/>
              <w:numPr>
                <w:ilvl w:val="0"/>
                <w:numId w:val="29"/>
              </w:numPr>
              <w:tabs>
                <w:tab w:val="left" w:pos="162"/>
              </w:tabs>
              <w:ind w:right="270" w:firstLine="0"/>
              <w:jc w:val="both"/>
              <w:rPr>
                <w:sz w:val="14"/>
              </w:rPr>
            </w:pPr>
            <w:r>
              <w:rPr>
                <w:sz w:val="14"/>
              </w:rPr>
              <w:t>разуме</w:t>
            </w:r>
            <w:r>
              <w:rPr>
                <w:spacing w:val="-5"/>
                <w:sz w:val="14"/>
              </w:rPr>
              <w:t xml:space="preserve"> </w:t>
            </w:r>
            <w:r>
              <w:rPr>
                <w:sz w:val="14"/>
              </w:rPr>
              <w:t>кратке</w:t>
            </w:r>
            <w:r>
              <w:rPr>
                <w:spacing w:val="-5"/>
                <w:sz w:val="14"/>
              </w:rPr>
              <w:t xml:space="preserve"> </w:t>
            </w:r>
            <w:r>
              <w:rPr>
                <w:sz w:val="14"/>
              </w:rPr>
              <w:t>и</w:t>
            </w:r>
            <w:r>
              <w:rPr>
                <w:spacing w:val="-6"/>
                <w:sz w:val="14"/>
              </w:rPr>
              <w:t xml:space="preserve"> </w:t>
            </w:r>
            <w:r>
              <w:rPr>
                <w:sz w:val="14"/>
              </w:rPr>
              <w:t>једноставне</w:t>
            </w:r>
            <w:r>
              <w:rPr>
                <w:spacing w:val="-5"/>
                <w:sz w:val="14"/>
              </w:rPr>
              <w:t xml:space="preserve"> </w:t>
            </w:r>
            <w:r>
              <w:rPr>
                <w:sz w:val="14"/>
              </w:rPr>
              <w:t>текстове</w:t>
            </w:r>
            <w:r>
              <w:rPr>
                <w:spacing w:val="-5"/>
                <w:sz w:val="14"/>
              </w:rPr>
              <w:t xml:space="preserve"> </w:t>
            </w:r>
            <w:r>
              <w:rPr>
                <w:sz w:val="14"/>
              </w:rPr>
              <w:t>који</w:t>
            </w:r>
            <w:r>
              <w:rPr>
                <w:spacing w:val="-5"/>
                <w:sz w:val="14"/>
              </w:rPr>
              <w:t xml:space="preserve"> </w:t>
            </w:r>
            <w:r>
              <w:rPr>
                <w:sz w:val="14"/>
              </w:rPr>
              <w:t>садрже упутства и савете у циљу детаљног разумевања (уз визуелну</w:t>
            </w:r>
            <w:r>
              <w:rPr>
                <w:spacing w:val="-1"/>
                <w:sz w:val="14"/>
              </w:rPr>
              <w:t xml:space="preserve"> </w:t>
            </w:r>
            <w:r>
              <w:rPr>
                <w:sz w:val="14"/>
              </w:rPr>
              <w:t>подршку);</w:t>
            </w:r>
          </w:p>
          <w:p w:rsidR="005F701D" w:rsidRDefault="00AC6512">
            <w:pPr>
              <w:pStyle w:val="TableParagraph"/>
              <w:numPr>
                <w:ilvl w:val="0"/>
                <w:numId w:val="29"/>
              </w:numPr>
              <w:tabs>
                <w:tab w:val="left" w:pos="162"/>
              </w:tabs>
              <w:spacing w:line="237" w:lineRule="auto"/>
              <w:ind w:right="181" w:firstLine="0"/>
              <w:rPr>
                <w:sz w:val="14"/>
              </w:rPr>
            </w:pPr>
            <w:r>
              <w:rPr>
                <w:sz w:val="14"/>
              </w:rPr>
              <w:t>разуме краће литерарне форме у којима доминира конк</w:t>
            </w:r>
            <w:r>
              <w:rPr>
                <w:sz w:val="14"/>
              </w:rPr>
              <w:t>ретна,</w:t>
            </w:r>
            <w:r>
              <w:rPr>
                <w:spacing w:val="-7"/>
                <w:sz w:val="14"/>
              </w:rPr>
              <w:t xml:space="preserve"> </w:t>
            </w:r>
            <w:r>
              <w:rPr>
                <w:sz w:val="14"/>
              </w:rPr>
              <w:t>фреквентна</w:t>
            </w:r>
            <w:r>
              <w:rPr>
                <w:spacing w:val="-7"/>
                <w:sz w:val="14"/>
              </w:rPr>
              <w:t xml:space="preserve"> </w:t>
            </w:r>
            <w:r>
              <w:rPr>
                <w:sz w:val="14"/>
              </w:rPr>
              <w:t>и</w:t>
            </w:r>
            <w:r>
              <w:rPr>
                <w:spacing w:val="-7"/>
                <w:sz w:val="14"/>
              </w:rPr>
              <w:t xml:space="preserve"> </w:t>
            </w:r>
            <w:r>
              <w:rPr>
                <w:sz w:val="14"/>
              </w:rPr>
              <w:t>позната</w:t>
            </w:r>
            <w:r>
              <w:rPr>
                <w:spacing w:val="-7"/>
                <w:sz w:val="14"/>
              </w:rPr>
              <w:t xml:space="preserve"> </w:t>
            </w:r>
            <w:r>
              <w:rPr>
                <w:sz w:val="14"/>
              </w:rPr>
              <w:t>лексика</w:t>
            </w:r>
            <w:r>
              <w:rPr>
                <w:spacing w:val="-7"/>
                <w:sz w:val="14"/>
              </w:rPr>
              <w:t xml:space="preserve"> </w:t>
            </w:r>
            <w:r>
              <w:rPr>
                <w:sz w:val="14"/>
              </w:rPr>
              <w:t>(конкретна поезија, кратке приче,</w:t>
            </w:r>
            <w:r>
              <w:rPr>
                <w:spacing w:val="-27"/>
                <w:sz w:val="14"/>
              </w:rPr>
              <w:t xml:space="preserve"> </w:t>
            </w:r>
            <w:r>
              <w:rPr>
                <w:sz w:val="14"/>
              </w:rPr>
              <w:t>анегдоте, скечеви, стрипови).</w:t>
            </w:r>
          </w:p>
        </w:tc>
      </w:tr>
      <w:tr w:rsidR="005F701D">
        <w:trPr>
          <w:trHeight w:val="228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1"/>
              <w:rPr>
                <w:b/>
                <w:sz w:val="20"/>
              </w:rPr>
            </w:pPr>
          </w:p>
          <w:p w:rsidR="005F701D" w:rsidRDefault="00AC6512">
            <w:pPr>
              <w:pStyle w:val="TableParagraph"/>
              <w:ind w:left="345" w:firstLine="181"/>
              <w:rPr>
                <w:b/>
                <w:sz w:val="14"/>
              </w:rPr>
            </w:pPr>
            <w:r>
              <w:rPr>
                <w:b/>
                <w:sz w:val="14"/>
              </w:rPr>
              <w:t>УСМЕНО ИЗРАЖАВАЊЕ</w:t>
            </w:r>
          </w:p>
        </w:tc>
        <w:tc>
          <w:tcPr>
            <w:tcW w:w="3402" w:type="dxa"/>
          </w:tcPr>
          <w:p w:rsidR="005F701D" w:rsidRDefault="00AC6512">
            <w:pPr>
              <w:pStyle w:val="TableParagraph"/>
              <w:numPr>
                <w:ilvl w:val="0"/>
                <w:numId w:val="28"/>
              </w:numPr>
              <w:tabs>
                <w:tab w:val="left" w:pos="162"/>
              </w:tabs>
              <w:spacing w:before="18"/>
              <w:ind w:right="617" w:firstLine="0"/>
              <w:jc w:val="both"/>
              <w:rPr>
                <w:sz w:val="14"/>
              </w:rPr>
            </w:pPr>
            <w:r>
              <w:rPr>
                <w:sz w:val="14"/>
              </w:rPr>
              <w:t>учествује у кратким дијалозима, размењује информације и мишљење са саговорником о познатим темама и</w:t>
            </w:r>
            <w:r>
              <w:rPr>
                <w:spacing w:val="-4"/>
                <w:sz w:val="14"/>
              </w:rPr>
              <w:t xml:space="preserve"> </w:t>
            </w:r>
            <w:r>
              <w:rPr>
                <w:sz w:val="14"/>
              </w:rPr>
              <w:t>интересовања;</w:t>
            </w:r>
          </w:p>
          <w:p w:rsidR="005F701D" w:rsidRDefault="00AC6512">
            <w:pPr>
              <w:pStyle w:val="TableParagraph"/>
              <w:numPr>
                <w:ilvl w:val="0"/>
                <w:numId w:val="28"/>
              </w:numPr>
              <w:tabs>
                <w:tab w:val="left" w:pos="162"/>
              </w:tabs>
              <w:spacing w:line="237" w:lineRule="auto"/>
              <w:ind w:right="457" w:firstLine="0"/>
              <w:rPr>
                <w:sz w:val="14"/>
              </w:rPr>
            </w:pPr>
            <w:r>
              <w:rPr>
                <w:sz w:val="14"/>
              </w:rPr>
              <w:t>користи</w:t>
            </w:r>
            <w:r>
              <w:rPr>
                <w:spacing w:val="-5"/>
                <w:sz w:val="14"/>
              </w:rPr>
              <w:t xml:space="preserve"> </w:t>
            </w:r>
            <w:r>
              <w:rPr>
                <w:sz w:val="14"/>
              </w:rPr>
              <w:t>циљни</w:t>
            </w:r>
            <w:r>
              <w:rPr>
                <w:spacing w:val="-6"/>
                <w:sz w:val="14"/>
              </w:rPr>
              <w:t xml:space="preserve"> </w:t>
            </w:r>
            <w:r>
              <w:rPr>
                <w:sz w:val="14"/>
              </w:rPr>
              <w:t>језик</w:t>
            </w:r>
            <w:r>
              <w:rPr>
                <w:spacing w:val="-6"/>
                <w:sz w:val="14"/>
              </w:rPr>
              <w:t xml:space="preserve"> </w:t>
            </w:r>
            <w:r>
              <w:rPr>
                <w:sz w:val="14"/>
              </w:rPr>
              <w:t>као</w:t>
            </w:r>
            <w:r>
              <w:rPr>
                <w:spacing w:val="-5"/>
                <w:sz w:val="14"/>
              </w:rPr>
              <w:t xml:space="preserve"> </w:t>
            </w:r>
            <w:r>
              <w:rPr>
                <w:sz w:val="14"/>
              </w:rPr>
              <w:t>језик</w:t>
            </w:r>
            <w:r>
              <w:rPr>
                <w:spacing w:val="-6"/>
                <w:sz w:val="14"/>
              </w:rPr>
              <w:t xml:space="preserve"> </w:t>
            </w:r>
            <w:r>
              <w:rPr>
                <w:sz w:val="14"/>
              </w:rPr>
              <w:t>комуникације</w:t>
            </w:r>
            <w:r>
              <w:rPr>
                <w:spacing w:val="-5"/>
                <w:sz w:val="14"/>
              </w:rPr>
              <w:t xml:space="preserve"> </w:t>
            </w:r>
            <w:r>
              <w:rPr>
                <w:sz w:val="14"/>
              </w:rPr>
              <w:t>у образовном</w:t>
            </w:r>
            <w:r>
              <w:rPr>
                <w:spacing w:val="-1"/>
                <w:sz w:val="14"/>
              </w:rPr>
              <w:t xml:space="preserve"> </w:t>
            </w:r>
            <w:r>
              <w:rPr>
                <w:sz w:val="14"/>
              </w:rPr>
              <w:t>контексту;</w:t>
            </w:r>
          </w:p>
          <w:p w:rsidR="005F701D" w:rsidRDefault="00AC6512">
            <w:pPr>
              <w:pStyle w:val="TableParagraph"/>
              <w:numPr>
                <w:ilvl w:val="0"/>
                <w:numId w:val="28"/>
              </w:numPr>
              <w:tabs>
                <w:tab w:val="left" w:pos="162"/>
              </w:tabs>
              <w:ind w:right="605" w:firstLine="0"/>
              <w:rPr>
                <w:sz w:val="14"/>
              </w:rPr>
            </w:pPr>
            <w:r>
              <w:rPr>
                <w:sz w:val="14"/>
              </w:rPr>
              <w:t>описује себе и своје окружење, догађаје у садашњости, прошлости и будућности у</w:t>
            </w:r>
            <w:r>
              <w:rPr>
                <w:spacing w:val="-15"/>
                <w:sz w:val="14"/>
              </w:rPr>
              <w:t xml:space="preserve"> </w:t>
            </w:r>
            <w:r>
              <w:rPr>
                <w:sz w:val="14"/>
              </w:rPr>
              <w:t>свом окружењу;</w:t>
            </w:r>
          </w:p>
          <w:p w:rsidR="005F701D" w:rsidRDefault="00AC6512">
            <w:pPr>
              <w:pStyle w:val="TableParagraph"/>
              <w:numPr>
                <w:ilvl w:val="0"/>
                <w:numId w:val="28"/>
              </w:numPr>
              <w:tabs>
                <w:tab w:val="left" w:pos="162"/>
              </w:tabs>
              <w:spacing w:line="237" w:lineRule="auto"/>
              <w:ind w:right="48" w:firstLine="0"/>
              <w:rPr>
                <w:sz w:val="14"/>
              </w:rPr>
            </w:pPr>
            <w:r>
              <w:rPr>
                <w:sz w:val="14"/>
              </w:rPr>
              <w:t>изражава своје утиске, мишљења и осећања у вези са блиским</w:t>
            </w:r>
            <w:r>
              <w:rPr>
                <w:spacing w:val="-2"/>
                <w:sz w:val="14"/>
              </w:rPr>
              <w:t xml:space="preserve"> </w:t>
            </w:r>
            <w:r>
              <w:rPr>
                <w:sz w:val="14"/>
              </w:rPr>
              <w:t>темама;</w:t>
            </w:r>
          </w:p>
          <w:p w:rsidR="005F701D" w:rsidRDefault="00AC6512">
            <w:pPr>
              <w:pStyle w:val="TableParagraph"/>
              <w:numPr>
                <w:ilvl w:val="0"/>
                <w:numId w:val="28"/>
              </w:numPr>
              <w:tabs>
                <w:tab w:val="left" w:pos="162"/>
              </w:tabs>
              <w:ind w:right="240" w:firstLine="0"/>
              <w:rPr>
                <w:sz w:val="14"/>
              </w:rPr>
            </w:pPr>
            <w:r>
              <w:rPr>
                <w:sz w:val="14"/>
              </w:rPr>
              <w:t>излаже основни садржај писаних, илустрованих и усмених текстова о познатим</w:t>
            </w:r>
            <w:r>
              <w:rPr>
                <w:spacing w:val="-3"/>
                <w:sz w:val="14"/>
              </w:rPr>
              <w:t xml:space="preserve"> </w:t>
            </w:r>
            <w:r>
              <w:rPr>
                <w:sz w:val="14"/>
              </w:rPr>
              <w:t>темама;</w:t>
            </w:r>
          </w:p>
          <w:p w:rsidR="005F701D" w:rsidRDefault="00AC6512">
            <w:pPr>
              <w:pStyle w:val="TableParagraph"/>
              <w:numPr>
                <w:ilvl w:val="0"/>
                <w:numId w:val="28"/>
              </w:numPr>
              <w:tabs>
                <w:tab w:val="left" w:pos="162"/>
              </w:tabs>
              <w:ind w:right="185" w:firstLine="0"/>
              <w:rPr>
                <w:sz w:val="14"/>
              </w:rPr>
            </w:pPr>
            <w:r>
              <w:rPr>
                <w:sz w:val="14"/>
              </w:rPr>
              <w:t>излаже</w:t>
            </w:r>
            <w:r>
              <w:rPr>
                <w:spacing w:val="-7"/>
                <w:sz w:val="14"/>
              </w:rPr>
              <w:t xml:space="preserve"> </w:t>
            </w:r>
            <w:r>
              <w:rPr>
                <w:sz w:val="14"/>
              </w:rPr>
              <w:t>унапред</w:t>
            </w:r>
            <w:r>
              <w:rPr>
                <w:spacing w:val="-7"/>
                <w:sz w:val="14"/>
              </w:rPr>
              <w:t xml:space="preserve"> </w:t>
            </w:r>
            <w:r>
              <w:rPr>
                <w:sz w:val="14"/>
              </w:rPr>
              <w:t>припремљену</w:t>
            </w:r>
            <w:r>
              <w:rPr>
                <w:spacing w:val="-8"/>
                <w:sz w:val="14"/>
              </w:rPr>
              <w:t xml:space="preserve"> </w:t>
            </w:r>
            <w:r>
              <w:rPr>
                <w:sz w:val="14"/>
              </w:rPr>
              <w:t>кратку</w:t>
            </w:r>
            <w:r>
              <w:rPr>
                <w:spacing w:val="-7"/>
                <w:sz w:val="14"/>
              </w:rPr>
              <w:t xml:space="preserve"> </w:t>
            </w:r>
            <w:r>
              <w:rPr>
                <w:sz w:val="14"/>
              </w:rPr>
              <w:t>презентацију на одређену тему (из домена личног</w:t>
            </w:r>
            <w:r>
              <w:rPr>
                <w:spacing w:val="-20"/>
                <w:sz w:val="14"/>
              </w:rPr>
              <w:t xml:space="preserve"> </w:t>
            </w:r>
            <w:r>
              <w:rPr>
                <w:sz w:val="14"/>
              </w:rPr>
              <w:t>интересовања).</w:t>
            </w:r>
          </w:p>
        </w:tc>
      </w:tr>
      <w:tr w:rsidR="005F701D">
        <w:trPr>
          <w:trHeight w:val="180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
              <w:rPr>
                <w:b/>
                <w:sz w:val="16"/>
              </w:rPr>
            </w:pPr>
          </w:p>
          <w:p w:rsidR="005F701D" w:rsidRDefault="00AC6512">
            <w:pPr>
              <w:pStyle w:val="TableParagraph"/>
              <w:ind w:left="345" w:firstLine="124"/>
              <w:rPr>
                <w:b/>
                <w:sz w:val="14"/>
              </w:rPr>
            </w:pPr>
            <w:r>
              <w:rPr>
                <w:b/>
                <w:sz w:val="14"/>
              </w:rPr>
              <w:t>ПИСМЕНО ИЗРАЖАВАЊЕ</w:t>
            </w:r>
          </w:p>
        </w:tc>
        <w:tc>
          <w:tcPr>
            <w:tcW w:w="3402" w:type="dxa"/>
          </w:tcPr>
          <w:p w:rsidR="005F701D" w:rsidRDefault="00AC6512">
            <w:pPr>
              <w:pStyle w:val="TableParagraph"/>
              <w:numPr>
                <w:ilvl w:val="0"/>
                <w:numId w:val="27"/>
              </w:numPr>
              <w:tabs>
                <w:tab w:val="left" w:pos="162"/>
              </w:tabs>
              <w:spacing w:before="18"/>
              <w:ind w:right="48" w:firstLine="0"/>
              <w:rPr>
                <w:sz w:val="14"/>
              </w:rPr>
            </w:pPr>
            <w:r>
              <w:rPr>
                <w:sz w:val="14"/>
              </w:rPr>
              <w:t>пише</w:t>
            </w:r>
            <w:r>
              <w:rPr>
                <w:spacing w:val="-4"/>
                <w:sz w:val="14"/>
              </w:rPr>
              <w:t xml:space="preserve"> </w:t>
            </w:r>
            <w:r>
              <w:rPr>
                <w:sz w:val="14"/>
              </w:rPr>
              <w:t>на</w:t>
            </w:r>
            <w:r>
              <w:rPr>
                <w:spacing w:val="-4"/>
                <w:sz w:val="14"/>
              </w:rPr>
              <w:t xml:space="preserve"> </w:t>
            </w:r>
            <w:r>
              <w:rPr>
                <w:sz w:val="14"/>
              </w:rPr>
              <w:t>једноставан</w:t>
            </w:r>
            <w:r>
              <w:rPr>
                <w:spacing w:val="-3"/>
                <w:sz w:val="14"/>
              </w:rPr>
              <w:t xml:space="preserve"> </w:t>
            </w:r>
            <w:r>
              <w:rPr>
                <w:sz w:val="14"/>
              </w:rPr>
              <w:t>начин</w:t>
            </w:r>
            <w:r>
              <w:rPr>
                <w:spacing w:val="-3"/>
                <w:sz w:val="14"/>
              </w:rPr>
              <w:t xml:space="preserve"> </w:t>
            </w:r>
            <w:r>
              <w:rPr>
                <w:sz w:val="14"/>
              </w:rPr>
              <w:t>о</w:t>
            </w:r>
            <w:r>
              <w:rPr>
                <w:spacing w:val="-3"/>
                <w:sz w:val="14"/>
              </w:rPr>
              <w:t xml:space="preserve"> </w:t>
            </w:r>
            <w:r>
              <w:rPr>
                <w:sz w:val="14"/>
              </w:rPr>
              <w:t>блиским</w:t>
            </w:r>
            <w:r>
              <w:rPr>
                <w:spacing w:val="-4"/>
                <w:sz w:val="14"/>
              </w:rPr>
              <w:t xml:space="preserve"> </w:t>
            </w:r>
            <w:r>
              <w:rPr>
                <w:sz w:val="14"/>
              </w:rPr>
              <w:t>темама</w:t>
            </w:r>
            <w:r>
              <w:rPr>
                <w:spacing w:val="-3"/>
                <w:sz w:val="14"/>
              </w:rPr>
              <w:t xml:space="preserve"> </w:t>
            </w:r>
            <w:r>
              <w:rPr>
                <w:sz w:val="14"/>
              </w:rPr>
              <w:t>из</w:t>
            </w:r>
            <w:r>
              <w:rPr>
                <w:spacing w:val="-4"/>
                <w:sz w:val="14"/>
              </w:rPr>
              <w:t xml:space="preserve"> </w:t>
            </w:r>
            <w:r>
              <w:rPr>
                <w:sz w:val="14"/>
              </w:rPr>
              <w:t>свог окружења и подручја</w:t>
            </w:r>
            <w:r>
              <w:rPr>
                <w:spacing w:val="-3"/>
                <w:sz w:val="14"/>
              </w:rPr>
              <w:t xml:space="preserve"> </w:t>
            </w:r>
            <w:r>
              <w:rPr>
                <w:sz w:val="14"/>
              </w:rPr>
              <w:t>интересовања;</w:t>
            </w:r>
          </w:p>
          <w:p w:rsidR="005F701D" w:rsidRDefault="00AC6512">
            <w:pPr>
              <w:pStyle w:val="TableParagraph"/>
              <w:numPr>
                <w:ilvl w:val="0"/>
                <w:numId w:val="27"/>
              </w:numPr>
              <w:tabs>
                <w:tab w:val="left" w:pos="162"/>
              </w:tabs>
              <w:ind w:right="306" w:firstLine="0"/>
              <w:rPr>
                <w:sz w:val="14"/>
              </w:rPr>
            </w:pPr>
            <w:r>
              <w:rPr>
                <w:sz w:val="14"/>
              </w:rPr>
              <w:t>описује особе и догађаје поштујући правила кохерентности</w:t>
            </w:r>
            <w:r>
              <w:rPr>
                <w:spacing w:val="-8"/>
                <w:sz w:val="14"/>
              </w:rPr>
              <w:t xml:space="preserve"> </w:t>
            </w:r>
            <w:r>
              <w:rPr>
                <w:sz w:val="14"/>
              </w:rPr>
              <w:t>(70–90</w:t>
            </w:r>
            <w:r>
              <w:rPr>
                <w:spacing w:val="-8"/>
                <w:sz w:val="14"/>
              </w:rPr>
              <w:t xml:space="preserve"> </w:t>
            </w:r>
            <w:r>
              <w:rPr>
                <w:sz w:val="14"/>
              </w:rPr>
              <w:t>речи)</w:t>
            </w:r>
            <w:r>
              <w:rPr>
                <w:spacing w:val="-8"/>
                <w:sz w:val="14"/>
              </w:rPr>
              <w:t xml:space="preserve"> </w:t>
            </w:r>
            <w:r>
              <w:rPr>
                <w:sz w:val="14"/>
              </w:rPr>
              <w:t>користећи</w:t>
            </w:r>
            <w:r>
              <w:rPr>
                <w:spacing w:val="-8"/>
                <w:sz w:val="14"/>
              </w:rPr>
              <w:t xml:space="preserve"> </w:t>
            </w:r>
            <w:r>
              <w:rPr>
                <w:sz w:val="14"/>
              </w:rPr>
              <w:t>фреквентне речи и</w:t>
            </w:r>
            <w:r>
              <w:rPr>
                <w:spacing w:val="-2"/>
                <w:sz w:val="14"/>
              </w:rPr>
              <w:t xml:space="preserve"> </w:t>
            </w:r>
            <w:r>
              <w:rPr>
                <w:sz w:val="14"/>
              </w:rPr>
              <w:t>изразе;</w:t>
            </w:r>
          </w:p>
          <w:p w:rsidR="005F701D" w:rsidRDefault="00AC6512">
            <w:pPr>
              <w:pStyle w:val="TableParagraph"/>
              <w:numPr>
                <w:ilvl w:val="0"/>
                <w:numId w:val="27"/>
              </w:numPr>
              <w:tabs>
                <w:tab w:val="left" w:pos="162"/>
              </w:tabs>
              <w:spacing w:line="158" w:lineRule="exact"/>
              <w:ind w:firstLine="0"/>
              <w:rPr>
                <w:sz w:val="14"/>
              </w:rPr>
            </w:pPr>
            <w:r>
              <w:rPr>
                <w:sz w:val="14"/>
              </w:rPr>
              <w:t>описује утиске, мишљења и осећања (70–90</w:t>
            </w:r>
            <w:r>
              <w:rPr>
                <w:spacing w:val="-6"/>
                <w:sz w:val="14"/>
              </w:rPr>
              <w:t xml:space="preserve"> </w:t>
            </w:r>
            <w:r>
              <w:rPr>
                <w:sz w:val="14"/>
              </w:rPr>
              <w:t>речи)</w:t>
            </w:r>
          </w:p>
          <w:p w:rsidR="005F701D" w:rsidRDefault="00AC6512">
            <w:pPr>
              <w:pStyle w:val="TableParagraph"/>
              <w:numPr>
                <w:ilvl w:val="0"/>
                <w:numId w:val="27"/>
              </w:numPr>
              <w:tabs>
                <w:tab w:val="left" w:pos="162"/>
              </w:tabs>
              <w:ind w:right="173" w:firstLine="0"/>
              <w:rPr>
                <w:sz w:val="14"/>
              </w:rPr>
            </w:pPr>
            <w:r>
              <w:rPr>
                <w:sz w:val="14"/>
              </w:rPr>
              <w:t xml:space="preserve">пише белешке, једноставне поруке и лична писма да би тражио или </w:t>
            </w:r>
            <w:r>
              <w:rPr>
                <w:sz w:val="14"/>
              </w:rPr>
              <w:t>пренео релевантне информације користећи стандардне формуле</w:t>
            </w:r>
            <w:r>
              <w:rPr>
                <w:spacing w:val="-27"/>
                <w:sz w:val="14"/>
              </w:rPr>
              <w:t xml:space="preserve"> </w:t>
            </w:r>
            <w:r>
              <w:rPr>
                <w:sz w:val="14"/>
              </w:rPr>
              <w:t>писаног изражавања;</w:t>
            </w:r>
          </w:p>
          <w:p w:rsidR="005F701D" w:rsidRDefault="00AC6512">
            <w:pPr>
              <w:pStyle w:val="TableParagraph"/>
              <w:numPr>
                <w:ilvl w:val="0"/>
                <w:numId w:val="27"/>
              </w:numPr>
              <w:tabs>
                <w:tab w:val="left" w:pos="162"/>
              </w:tabs>
              <w:spacing w:line="237" w:lineRule="auto"/>
              <w:ind w:right="87" w:firstLine="0"/>
              <w:rPr>
                <w:sz w:val="14"/>
              </w:rPr>
            </w:pPr>
            <w:r>
              <w:rPr>
                <w:sz w:val="14"/>
              </w:rPr>
              <w:t>попуњава формуларе, упитнике и различите</w:t>
            </w:r>
            <w:r>
              <w:rPr>
                <w:spacing w:val="-26"/>
                <w:sz w:val="14"/>
              </w:rPr>
              <w:t xml:space="preserve"> </w:t>
            </w:r>
            <w:r>
              <w:rPr>
                <w:sz w:val="14"/>
              </w:rPr>
              <w:t>обрасце у личном и образовном</w:t>
            </w:r>
            <w:r>
              <w:rPr>
                <w:spacing w:val="-2"/>
                <w:sz w:val="14"/>
              </w:rPr>
              <w:t xml:space="preserve"> </w:t>
            </w:r>
            <w:r>
              <w:rPr>
                <w:spacing w:val="-3"/>
                <w:sz w:val="14"/>
              </w:rPr>
              <w:t>домену.</w:t>
            </w:r>
          </w:p>
        </w:tc>
      </w:tr>
      <w:tr w:rsidR="005F701D">
        <w:trPr>
          <w:trHeight w:val="356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8"/>
              <w:rPr>
                <w:b/>
                <w:sz w:val="21"/>
              </w:rPr>
            </w:pPr>
          </w:p>
          <w:p w:rsidR="005F701D" w:rsidRDefault="00AC6512">
            <w:pPr>
              <w:pStyle w:val="TableParagraph"/>
              <w:ind w:left="237" w:hanging="45"/>
              <w:rPr>
                <w:b/>
                <w:sz w:val="14"/>
              </w:rPr>
            </w:pPr>
            <w:r>
              <w:rPr>
                <w:b/>
                <w:sz w:val="14"/>
              </w:rPr>
              <w:t>СОЦИОКУЛТУРНА КОМПЕТЕНЦИЈА</w:t>
            </w:r>
          </w:p>
        </w:tc>
        <w:tc>
          <w:tcPr>
            <w:tcW w:w="3402" w:type="dxa"/>
          </w:tcPr>
          <w:p w:rsidR="005F701D" w:rsidRDefault="00AC6512">
            <w:pPr>
              <w:pStyle w:val="TableParagraph"/>
              <w:numPr>
                <w:ilvl w:val="0"/>
                <w:numId w:val="26"/>
              </w:numPr>
              <w:tabs>
                <w:tab w:val="left" w:pos="162"/>
              </w:tabs>
              <w:spacing w:before="19"/>
              <w:ind w:right="133" w:firstLine="0"/>
              <w:rPr>
                <w:sz w:val="14"/>
              </w:rPr>
            </w:pPr>
            <w:r>
              <w:rPr>
                <w:sz w:val="14"/>
              </w:rPr>
              <w:t>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w:t>
            </w:r>
            <w:r>
              <w:rPr>
                <w:spacing w:val="-2"/>
                <w:sz w:val="14"/>
              </w:rPr>
              <w:t xml:space="preserve"> </w:t>
            </w:r>
            <w:r>
              <w:rPr>
                <w:sz w:val="14"/>
              </w:rPr>
              <w:t>учи;</w:t>
            </w:r>
          </w:p>
          <w:p w:rsidR="005F701D" w:rsidRDefault="00AC6512">
            <w:pPr>
              <w:pStyle w:val="TableParagraph"/>
              <w:numPr>
                <w:ilvl w:val="0"/>
                <w:numId w:val="26"/>
              </w:numPr>
              <w:tabs>
                <w:tab w:val="left" w:pos="162"/>
              </w:tabs>
              <w:spacing w:line="237" w:lineRule="auto"/>
              <w:ind w:right="297" w:firstLine="0"/>
              <w:rPr>
                <w:sz w:val="14"/>
              </w:rPr>
            </w:pPr>
            <w:r>
              <w:rPr>
                <w:sz w:val="14"/>
              </w:rPr>
              <w:t>препознаје</w:t>
            </w:r>
            <w:r>
              <w:rPr>
                <w:spacing w:val="-8"/>
                <w:sz w:val="14"/>
              </w:rPr>
              <w:t xml:space="preserve"> </w:t>
            </w:r>
            <w:r>
              <w:rPr>
                <w:sz w:val="14"/>
              </w:rPr>
              <w:t>и</w:t>
            </w:r>
            <w:r>
              <w:rPr>
                <w:spacing w:val="-8"/>
                <w:sz w:val="14"/>
              </w:rPr>
              <w:t xml:space="preserve"> </w:t>
            </w:r>
            <w:r>
              <w:rPr>
                <w:sz w:val="14"/>
              </w:rPr>
              <w:t>разуме</w:t>
            </w:r>
            <w:r>
              <w:rPr>
                <w:spacing w:val="-7"/>
                <w:sz w:val="14"/>
              </w:rPr>
              <w:t xml:space="preserve"> </w:t>
            </w:r>
            <w:r>
              <w:rPr>
                <w:sz w:val="14"/>
              </w:rPr>
              <w:t>најчешће</w:t>
            </w:r>
            <w:r>
              <w:rPr>
                <w:spacing w:val="-8"/>
                <w:sz w:val="14"/>
              </w:rPr>
              <w:t xml:space="preserve"> </w:t>
            </w:r>
            <w:r>
              <w:rPr>
                <w:sz w:val="14"/>
              </w:rPr>
              <w:t>присутне</w:t>
            </w:r>
            <w:r>
              <w:rPr>
                <w:spacing w:val="-7"/>
                <w:sz w:val="14"/>
              </w:rPr>
              <w:t xml:space="preserve"> </w:t>
            </w:r>
            <w:r>
              <w:rPr>
                <w:sz w:val="14"/>
              </w:rPr>
              <w:t>културне моделе свакодневног живота земље и земаља чији језик</w:t>
            </w:r>
            <w:r>
              <w:rPr>
                <w:spacing w:val="-2"/>
                <w:sz w:val="14"/>
              </w:rPr>
              <w:t xml:space="preserve"> </w:t>
            </w:r>
            <w:r>
              <w:rPr>
                <w:sz w:val="14"/>
              </w:rPr>
              <w:t>учи;</w:t>
            </w:r>
          </w:p>
          <w:p w:rsidR="005F701D" w:rsidRDefault="00AC6512">
            <w:pPr>
              <w:pStyle w:val="TableParagraph"/>
              <w:numPr>
                <w:ilvl w:val="0"/>
                <w:numId w:val="26"/>
              </w:numPr>
              <w:tabs>
                <w:tab w:val="left" w:pos="162"/>
              </w:tabs>
              <w:ind w:right="257" w:firstLine="0"/>
              <w:rPr>
                <w:sz w:val="14"/>
              </w:rPr>
            </w:pPr>
            <w:r>
              <w:rPr>
                <w:sz w:val="14"/>
              </w:rPr>
              <w:t>препознаје и адекватно користи најфреквентније стилове и регистре у вези са елементима страног језика</w:t>
            </w:r>
            <w:r>
              <w:rPr>
                <w:spacing w:val="-4"/>
                <w:sz w:val="14"/>
              </w:rPr>
              <w:t xml:space="preserve"> </w:t>
            </w:r>
            <w:r>
              <w:rPr>
                <w:sz w:val="14"/>
              </w:rPr>
              <w:t>који</w:t>
            </w:r>
            <w:r>
              <w:rPr>
                <w:spacing w:val="-4"/>
                <w:sz w:val="14"/>
              </w:rPr>
              <w:t xml:space="preserve"> </w:t>
            </w:r>
            <w:r>
              <w:rPr>
                <w:sz w:val="14"/>
              </w:rPr>
              <w:t>учи,</w:t>
            </w:r>
            <w:r>
              <w:rPr>
                <w:spacing w:val="-4"/>
                <w:sz w:val="14"/>
              </w:rPr>
              <w:t xml:space="preserve"> </w:t>
            </w:r>
            <w:r>
              <w:rPr>
                <w:sz w:val="14"/>
              </w:rPr>
              <w:t>али</w:t>
            </w:r>
            <w:r>
              <w:rPr>
                <w:spacing w:val="-5"/>
                <w:sz w:val="14"/>
              </w:rPr>
              <w:t xml:space="preserve"> </w:t>
            </w:r>
            <w:r>
              <w:rPr>
                <w:sz w:val="14"/>
              </w:rPr>
              <w:t>и</w:t>
            </w:r>
            <w:r>
              <w:rPr>
                <w:spacing w:val="-5"/>
                <w:sz w:val="14"/>
              </w:rPr>
              <w:t xml:space="preserve"> </w:t>
            </w:r>
            <w:r>
              <w:rPr>
                <w:sz w:val="14"/>
              </w:rPr>
              <w:t>из</w:t>
            </w:r>
            <w:r>
              <w:rPr>
                <w:spacing w:val="-5"/>
                <w:sz w:val="14"/>
              </w:rPr>
              <w:t xml:space="preserve"> </w:t>
            </w:r>
            <w:r>
              <w:rPr>
                <w:sz w:val="14"/>
              </w:rPr>
              <w:t>осталих</w:t>
            </w:r>
            <w:r>
              <w:rPr>
                <w:spacing w:val="-5"/>
                <w:sz w:val="14"/>
              </w:rPr>
              <w:t xml:space="preserve"> </w:t>
            </w:r>
            <w:r>
              <w:rPr>
                <w:sz w:val="14"/>
              </w:rPr>
              <w:t>области</w:t>
            </w:r>
            <w:r>
              <w:rPr>
                <w:spacing w:val="-5"/>
                <w:sz w:val="14"/>
              </w:rPr>
              <w:t xml:space="preserve"> </w:t>
            </w:r>
            <w:r>
              <w:rPr>
                <w:sz w:val="14"/>
              </w:rPr>
              <w:t>школских знања и животних</w:t>
            </w:r>
            <w:r>
              <w:rPr>
                <w:spacing w:val="-4"/>
                <w:sz w:val="14"/>
              </w:rPr>
              <w:t xml:space="preserve"> </w:t>
            </w:r>
            <w:r>
              <w:rPr>
                <w:sz w:val="14"/>
              </w:rPr>
              <w:t>искустава;</w:t>
            </w:r>
          </w:p>
          <w:p w:rsidR="005F701D" w:rsidRDefault="00AC6512">
            <w:pPr>
              <w:pStyle w:val="TableParagraph"/>
              <w:numPr>
                <w:ilvl w:val="0"/>
                <w:numId w:val="26"/>
              </w:numPr>
              <w:tabs>
                <w:tab w:val="left" w:pos="162"/>
              </w:tabs>
              <w:spacing w:line="237" w:lineRule="auto"/>
              <w:ind w:right="194" w:firstLine="0"/>
              <w:rPr>
                <w:sz w:val="14"/>
              </w:rPr>
            </w:pPr>
            <w:r>
              <w:rPr>
                <w:sz w:val="14"/>
              </w:rPr>
              <w:t>препознаје различите стилове комуникације и најфреквентнија пратећа паравербална и</w:t>
            </w:r>
            <w:r>
              <w:rPr>
                <w:spacing w:val="-26"/>
                <w:sz w:val="14"/>
              </w:rPr>
              <w:t xml:space="preserve"> </w:t>
            </w:r>
            <w:r>
              <w:rPr>
                <w:sz w:val="14"/>
              </w:rPr>
              <w:t>невербална средстава (степен формалности, љубазности,</w:t>
            </w:r>
            <w:r>
              <w:rPr>
                <w:spacing w:val="-6"/>
                <w:sz w:val="14"/>
              </w:rPr>
              <w:t xml:space="preserve"> </w:t>
            </w:r>
            <w:r>
              <w:rPr>
                <w:sz w:val="14"/>
              </w:rPr>
              <w:t>као</w:t>
            </w:r>
          </w:p>
          <w:p w:rsidR="005F701D" w:rsidRDefault="00AC6512">
            <w:pPr>
              <w:pStyle w:val="TableParagraph"/>
              <w:ind w:left="56"/>
              <w:rPr>
                <w:sz w:val="14"/>
              </w:rPr>
            </w:pPr>
            <w:r>
              <w:rPr>
                <w:sz w:val="14"/>
              </w:rPr>
              <w:t>и паравербална средства: гест, мимика, просторни односи међу говорницима, итд.);</w:t>
            </w:r>
          </w:p>
          <w:p w:rsidR="005F701D" w:rsidRDefault="00AC6512">
            <w:pPr>
              <w:pStyle w:val="TableParagraph"/>
              <w:numPr>
                <w:ilvl w:val="0"/>
                <w:numId w:val="26"/>
              </w:numPr>
              <w:tabs>
                <w:tab w:val="left" w:pos="162"/>
              </w:tabs>
              <w:ind w:right="147" w:firstLine="0"/>
              <w:rPr>
                <w:sz w:val="14"/>
              </w:rPr>
            </w:pPr>
            <w:r>
              <w:rPr>
                <w:sz w:val="14"/>
              </w:rPr>
              <w:t>користи знање страног језика у раз</w:t>
            </w:r>
            <w:r>
              <w:rPr>
                <w:sz w:val="14"/>
              </w:rPr>
              <w:t xml:space="preserve">личитим видовима реалне комуникације (електронске поруке, СМС поруке, дискусије на блогу или </w:t>
            </w:r>
            <w:r>
              <w:rPr>
                <w:spacing w:val="-3"/>
                <w:sz w:val="14"/>
              </w:rPr>
              <w:t xml:space="preserve">форуму, </w:t>
            </w:r>
            <w:r>
              <w:rPr>
                <w:sz w:val="14"/>
              </w:rPr>
              <w:t>друштвене</w:t>
            </w:r>
            <w:r>
              <w:rPr>
                <w:spacing w:val="-1"/>
                <w:sz w:val="14"/>
              </w:rPr>
              <w:t xml:space="preserve"> </w:t>
            </w:r>
            <w:r>
              <w:rPr>
                <w:sz w:val="14"/>
              </w:rPr>
              <w:t>мреже);</w:t>
            </w:r>
          </w:p>
          <w:p w:rsidR="005F701D" w:rsidRDefault="00AC6512">
            <w:pPr>
              <w:pStyle w:val="TableParagraph"/>
              <w:numPr>
                <w:ilvl w:val="0"/>
                <w:numId w:val="26"/>
              </w:numPr>
              <w:tabs>
                <w:tab w:val="left" w:pos="162"/>
              </w:tabs>
              <w:spacing w:line="237" w:lineRule="auto"/>
              <w:ind w:right="706" w:firstLine="0"/>
              <w:rPr>
                <w:sz w:val="14"/>
              </w:rPr>
            </w:pPr>
            <w:r>
              <w:rPr>
                <w:sz w:val="14"/>
              </w:rPr>
              <w:t>користи савремене видове комуникације</w:t>
            </w:r>
            <w:r>
              <w:rPr>
                <w:spacing w:val="-24"/>
                <w:sz w:val="14"/>
              </w:rPr>
              <w:t xml:space="preserve"> </w:t>
            </w:r>
            <w:r>
              <w:rPr>
                <w:sz w:val="14"/>
              </w:rPr>
              <w:t>у откривању културе земаља чији језик</w:t>
            </w:r>
            <w:r>
              <w:rPr>
                <w:spacing w:val="-14"/>
                <w:sz w:val="14"/>
              </w:rPr>
              <w:t xml:space="preserve"> </w:t>
            </w:r>
            <w:r>
              <w:rPr>
                <w:sz w:val="14"/>
              </w:rPr>
              <w:t>учи.</w:t>
            </w:r>
          </w:p>
        </w:tc>
      </w:tr>
      <w:tr w:rsidR="005F701D">
        <w:trPr>
          <w:trHeight w:val="2120"/>
        </w:trPr>
        <w:tc>
          <w:tcPr>
            <w:tcW w:w="1701"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21"/>
              </w:rPr>
            </w:pPr>
          </w:p>
          <w:p w:rsidR="005F701D" w:rsidRDefault="00AC6512">
            <w:pPr>
              <w:pStyle w:val="TableParagraph"/>
              <w:ind w:left="355"/>
              <w:rPr>
                <w:b/>
                <w:sz w:val="14"/>
              </w:rPr>
            </w:pPr>
            <w:r>
              <w:rPr>
                <w:b/>
                <w:sz w:val="14"/>
              </w:rPr>
              <w:t>МЕДИЈАЦИЈА</w:t>
            </w:r>
          </w:p>
        </w:tc>
        <w:tc>
          <w:tcPr>
            <w:tcW w:w="3402" w:type="dxa"/>
          </w:tcPr>
          <w:p w:rsidR="005F701D" w:rsidRDefault="00AC6512">
            <w:pPr>
              <w:pStyle w:val="TableParagraph"/>
              <w:numPr>
                <w:ilvl w:val="0"/>
                <w:numId w:val="25"/>
              </w:numPr>
              <w:tabs>
                <w:tab w:val="left" w:pos="162"/>
              </w:tabs>
              <w:spacing w:before="19"/>
              <w:ind w:right="321" w:firstLine="0"/>
              <w:rPr>
                <w:sz w:val="14"/>
              </w:rPr>
            </w:pPr>
            <w:r>
              <w:rPr>
                <w:sz w:val="14"/>
              </w:rPr>
              <w:t>преноси суштину поруке са матерњег на страни језик/са страног на матерњи, додајући, по</w:t>
            </w:r>
            <w:r>
              <w:rPr>
                <w:spacing w:val="-21"/>
                <w:sz w:val="14"/>
              </w:rPr>
              <w:t xml:space="preserve"> </w:t>
            </w:r>
            <w:r>
              <w:rPr>
                <w:sz w:val="14"/>
              </w:rPr>
              <w:t>потреби објашњења и обавештења, писмено и</w:t>
            </w:r>
            <w:r>
              <w:rPr>
                <w:spacing w:val="-6"/>
                <w:sz w:val="14"/>
              </w:rPr>
              <w:t xml:space="preserve"> </w:t>
            </w:r>
            <w:r>
              <w:rPr>
                <w:sz w:val="14"/>
              </w:rPr>
              <w:t>усмено;</w:t>
            </w:r>
          </w:p>
          <w:p w:rsidR="005F701D" w:rsidRDefault="00AC6512">
            <w:pPr>
              <w:pStyle w:val="TableParagraph"/>
              <w:numPr>
                <w:ilvl w:val="0"/>
                <w:numId w:val="25"/>
              </w:numPr>
              <w:tabs>
                <w:tab w:val="left" w:pos="162"/>
              </w:tabs>
              <w:spacing w:line="237" w:lineRule="auto"/>
              <w:ind w:right="45" w:firstLine="0"/>
              <w:rPr>
                <w:sz w:val="14"/>
              </w:rPr>
            </w:pPr>
            <w:r>
              <w:rPr>
                <w:sz w:val="14"/>
              </w:rPr>
              <w:t xml:space="preserve">резимира садржај краћег текста, </w:t>
            </w:r>
            <w:r>
              <w:rPr>
                <w:spacing w:val="-4"/>
                <w:sz w:val="14"/>
              </w:rPr>
              <w:t xml:space="preserve">аудио </w:t>
            </w:r>
            <w:r>
              <w:rPr>
                <w:sz w:val="14"/>
              </w:rPr>
              <w:t>или визуелног записа и краће</w:t>
            </w:r>
            <w:r>
              <w:rPr>
                <w:spacing w:val="-2"/>
                <w:sz w:val="14"/>
              </w:rPr>
              <w:t xml:space="preserve"> </w:t>
            </w:r>
            <w:r>
              <w:rPr>
                <w:sz w:val="14"/>
              </w:rPr>
              <w:t>интеракције;</w:t>
            </w:r>
          </w:p>
          <w:p w:rsidR="005F701D" w:rsidRDefault="00AC6512">
            <w:pPr>
              <w:pStyle w:val="TableParagraph"/>
              <w:numPr>
                <w:ilvl w:val="0"/>
                <w:numId w:val="25"/>
              </w:numPr>
              <w:tabs>
                <w:tab w:val="left" w:pos="162"/>
              </w:tabs>
              <w:ind w:right="502" w:firstLine="0"/>
              <w:rPr>
                <w:sz w:val="14"/>
              </w:rPr>
            </w:pPr>
            <w:r>
              <w:rPr>
                <w:sz w:val="14"/>
              </w:rPr>
              <w:t>преноси садржај писаног или усменог текста, прилагођавајући га</w:t>
            </w:r>
            <w:r>
              <w:rPr>
                <w:spacing w:val="-3"/>
                <w:sz w:val="14"/>
              </w:rPr>
              <w:t xml:space="preserve"> </w:t>
            </w:r>
            <w:r>
              <w:rPr>
                <w:sz w:val="14"/>
              </w:rPr>
              <w:t>саговорнику;</w:t>
            </w:r>
          </w:p>
          <w:p w:rsidR="005F701D" w:rsidRDefault="00AC6512">
            <w:pPr>
              <w:pStyle w:val="TableParagraph"/>
              <w:numPr>
                <w:ilvl w:val="0"/>
                <w:numId w:val="25"/>
              </w:numPr>
              <w:tabs>
                <w:tab w:val="left" w:pos="162"/>
              </w:tabs>
              <w:ind w:right="60" w:firstLine="0"/>
              <w:rPr>
                <w:sz w:val="14"/>
              </w:rPr>
            </w:pPr>
            <w:r>
              <w:rPr>
                <w:sz w:val="14"/>
              </w:rPr>
              <w:t>користи</w:t>
            </w:r>
            <w:r>
              <w:rPr>
                <w:spacing w:val="-9"/>
                <w:sz w:val="14"/>
              </w:rPr>
              <w:t xml:space="preserve"> </w:t>
            </w:r>
            <w:r>
              <w:rPr>
                <w:sz w:val="14"/>
              </w:rPr>
              <w:t>одговарајуће</w:t>
            </w:r>
            <w:r>
              <w:rPr>
                <w:spacing w:val="-9"/>
                <w:sz w:val="14"/>
              </w:rPr>
              <w:t xml:space="preserve"> </w:t>
            </w:r>
            <w:r>
              <w:rPr>
                <w:sz w:val="14"/>
              </w:rPr>
              <w:t>компензационе</w:t>
            </w:r>
            <w:r>
              <w:rPr>
                <w:spacing w:val="-9"/>
                <w:sz w:val="14"/>
              </w:rPr>
              <w:t xml:space="preserve"> </w:t>
            </w:r>
            <w:r>
              <w:rPr>
                <w:sz w:val="14"/>
              </w:rPr>
              <w:t>стратегије</w:t>
            </w:r>
            <w:r>
              <w:rPr>
                <w:spacing w:val="-9"/>
                <w:sz w:val="14"/>
              </w:rPr>
              <w:t xml:space="preserve"> </w:t>
            </w:r>
            <w:r>
              <w:rPr>
                <w:sz w:val="14"/>
              </w:rPr>
              <w:t>ради превазилажења тешкоћа које се јављају, на пример: преводи или преноси садржај уз употребу описа, парафраза и</w:t>
            </w:r>
            <w:r>
              <w:rPr>
                <w:spacing w:val="-3"/>
                <w:sz w:val="14"/>
              </w:rPr>
              <w:t xml:space="preserve"> </w:t>
            </w:r>
            <w:r>
              <w:rPr>
                <w:sz w:val="14"/>
              </w:rPr>
              <w:t>сл.;</w:t>
            </w:r>
          </w:p>
          <w:p w:rsidR="005F701D" w:rsidRDefault="00AC6512">
            <w:pPr>
              <w:pStyle w:val="TableParagraph"/>
              <w:numPr>
                <w:ilvl w:val="0"/>
                <w:numId w:val="25"/>
              </w:numPr>
              <w:tabs>
                <w:tab w:val="left" w:pos="162"/>
              </w:tabs>
              <w:spacing w:line="237" w:lineRule="auto"/>
              <w:ind w:right="245" w:firstLine="0"/>
              <w:rPr>
                <w:sz w:val="14"/>
              </w:rPr>
            </w:pPr>
            <w:r>
              <w:rPr>
                <w:sz w:val="14"/>
              </w:rPr>
              <w:t>преводи на мате</w:t>
            </w:r>
            <w:r>
              <w:rPr>
                <w:sz w:val="14"/>
              </w:rPr>
              <w:t>рњи језик садржај краћег текста</w:t>
            </w:r>
            <w:r>
              <w:rPr>
                <w:spacing w:val="-23"/>
                <w:sz w:val="14"/>
              </w:rPr>
              <w:t xml:space="preserve"> </w:t>
            </w:r>
            <w:r>
              <w:rPr>
                <w:sz w:val="14"/>
              </w:rPr>
              <w:t>о познатим</w:t>
            </w:r>
            <w:r>
              <w:rPr>
                <w:spacing w:val="-1"/>
                <w:sz w:val="14"/>
              </w:rPr>
              <w:t xml:space="preserve"> </w:t>
            </w:r>
            <w:r>
              <w:rPr>
                <w:sz w:val="14"/>
              </w:rPr>
              <w:t>темама.</w:t>
            </w:r>
          </w:p>
        </w:tc>
      </w:tr>
    </w:tbl>
    <w:p w:rsidR="005F701D" w:rsidRDefault="00AC6512">
      <w:pPr>
        <w:spacing w:before="37" w:line="232" w:lineRule="auto"/>
        <w:ind w:left="120" w:right="109" w:firstLine="396"/>
        <w:rPr>
          <w:sz w:val="18"/>
        </w:rPr>
      </w:pPr>
      <w:r>
        <w:rPr>
          <w:b/>
          <w:sz w:val="18"/>
        </w:rPr>
        <w:t xml:space="preserve">Кључни појмови садржаја: </w:t>
      </w:r>
      <w:r>
        <w:rPr>
          <w:sz w:val="18"/>
        </w:rPr>
        <w:t>читање, слушање, писање, го- вор, знање о језику, медијација, интеркултурност.</w:t>
      </w:r>
    </w:p>
    <w:p w:rsidR="005F701D" w:rsidRDefault="005F701D">
      <w:pPr>
        <w:spacing w:line="232" w:lineRule="auto"/>
        <w:rPr>
          <w:sz w:val="18"/>
        </w:rPr>
        <w:sectPr w:rsidR="005F701D">
          <w:pgSz w:w="11910" w:h="15690"/>
          <w:pgMar w:top="40" w:right="560" w:bottom="280" w:left="560" w:header="720" w:footer="720" w:gutter="0"/>
          <w:cols w:num="2" w:space="720" w:equalWidth="0">
            <w:col w:w="5293" w:space="122"/>
            <w:col w:w="5375"/>
          </w:cols>
        </w:sectPr>
      </w:pPr>
    </w:p>
    <w:p w:rsidR="005F701D" w:rsidRDefault="00AC6512">
      <w:pPr>
        <w:pStyle w:val="Heading2"/>
        <w:spacing w:before="85" w:line="232" w:lineRule="auto"/>
        <w:ind w:left="1787" w:hanging="1587"/>
      </w:pPr>
      <w:r>
        <w:lastRenderedPageBreak/>
        <w:t xml:space="preserve">ВЕЗА </w:t>
      </w:r>
      <w:r>
        <w:rPr>
          <w:spacing w:val="-3"/>
        </w:rPr>
        <w:t xml:space="preserve">ОБРАЗОВНИХ </w:t>
      </w:r>
      <w:r>
        <w:rPr>
          <w:spacing w:val="-4"/>
        </w:rPr>
        <w:t xml:space="preserve">СТАНДАРДА </w:t>
      </w:r>
      <w:r>
        <w:t xml:space="preserve">И </w:t>
      </w:r>
      <w:r>
        <w:rPr>
          <w:spacing w:val="-4"/>
        </w:rPr>
        <w:t xml:space="preserve">ИСХОДА ПРОГРАМА </w:t>
      </w:r>
      <w:r>
        <w:rPr>
          <w:spacing w:val="-3"/>
        </w:rPr>
        <w:t xml:space="preserve">НАСТАВЕ </w:t>
      </w:r>
      <w:r>
        <w:t>И УЧЕЊА</w:t>
      </w:r>
    </w:p>
    <w:p w:rsidR="005F701D" w:rsidRDefault="005F701D">
      <w:pPr>
        <w:pStyle w:val="BodyText"/>
        <w:spacing w:before="2"/>
        <w:ind w:left="0" w:firstLine="0"/>
        <w:jc w:val="left"/>
        <w:rPr>
          <w:b/>
          <w:sz w:val="17"/>
        </w:rPr>
      </w:pPr>
    </w:p>
    <w:p w:rsidR="005F701D" w:rsidRDefault="00AC6512">
      <w:pPr>
        <w:pStyle w:val="BodyText"/>
        <w:spacing w:before="1" w:line="232" w:lineRule="auto"/>
        <w:ind w:right="38"/>
      </w:pPr>
      <w:r>
        <w:t xml:space="preserve">Стандарди образовних постигнућа достижу се </w:t>
      </w:r>
      <w:r>
        <w:rPr>
          <w:b/>
        </w:rPr>
        <w:t>на крају општег средњег образовања</w:t>
      </w:r>
      <w:r>
        <w:t xml:space="preserve">. Исти стандард (или његов део) активираће се више пута </w:t>
      </w:r>
      <w:r>
        <w:rPr>
          <w:spacing w:val="-4"/>
        </w:rPr>
        <w:t xml:space="preserve">током </w:t>
      </w:r>
      <w:r>
        <w:rPr>
          <w:spacing w:val="-3"/>
        </w:rPr>
        <w:t xml:space="preserve">школске </w:t>
      </w:r>
      <w:r>
        <w:t xml:space="preserve">године, односно до кра-  ја средњег образовања, сваки пут уз другу наставну </w:t>
      </w:r>
      <w:r>
        <w:rPr>
          <w:spacing w:val="-3"/>
        </w:rPr>
        <w:t xml:space="preserve">јединицу. </w:t>
      </w:r>
      <w:r>
        <w:t>Такво</w:t>
      </w:r>
      <w:r>
        <w:rPr>
          <w:spacing w:val="33"/>
        </w:rPr>
        <w:t xml:space="preserve"> </w:t>
      </w:r>
      <w:r>
        <w:t>поступање</w:t>
      </w:r>
      <w:r>
        <w:rPr>
          <w:spacing w:val="33"/>
        </w:rPr>
        <w:t xml:space="preserve"> </w:t>
      </w:r>
      <w:r>
        <w:t>осигура</w:t>
      </w:r>
      <w:r>
        <w:t>ва</w:t>
      </w:r>
      <w:r>
        <w:rPr>
          <w:spacing w:val="33"/>
        </w:rPr>
        <w:t xml:space="preserve"> </w:t>
      </w:r>
      <w:r>
        <w:t>досезање</w:t>
      </w:r>
      <w:r>
        <w:rPr>
          <w:spacing w:val="33"/>
        </w:rPr>
        <w:t xml:space="preserve"> </w:t>
      </w:r>
      <w:r>
        <w:t>све</w:t>
      </w:r>
      <w:r>
        <w:rPr>
          <w:spacing w:val="33"/>
        </w:rPr>
        <w:t xml:space="preserve"> </w:t>
      </w:r>
      <w:r>
        <w:t>вишег</w:t>
      </w:r>
      <w:r>
        <w:rPr>
          <w:spacing w:val="33"/>
        </w:rPr>
        <w:t xml:space="preserve"> </w:t>
      </w:r>
      <w:r>
        <w:t>и</w:t>
      </w:r>
      <w:r>
        <w:rPr>
          <w:spacing w:val="33"/>
        </w:rPr>
        <w:t xml:space="preserve"> </w:t>
      </w:r>
      <w:r>
        <w:t>вишег</w:t>
      </w:r>
      <w:r>
        <w:rPr>
          <w:spacing w:val="33"/>
        </w:rPr>
        <w:t xml:space="preserve"> </w:t>
      </w:r>
      <w:r>
        <w:t>нивоа</w:t>
      </w:r>
    </w:p>
    <w:p w:rsidR="005F701D" w:rsidRDefault="00AC6512">
      <w:pPr>
        <w:pStyle w:val="BodyText"/>
        <w:spacing w:before="87" w:line="232" w:lineRule="auto"/>
        <w:ind w:right="117" w:firstLine="0"/>
      </w:pPr>
      <w:r>
        <w:br w:type="column"/>
      </w:r>
      <w:r>
        <w:t>појединачних ученичких постигнућа, а ученичка знања, вештине</w:t>
      </w:r>
      <w:r>
        <w:rPr>
          <w:spacing w:val="-27"/>
        </w:rPr>
        <w:t xml:space="preserve"> </w:t>
      </w:r>
      <w:r>
        <w:t xml:space="preserve">и способности се непрестано сагледавају из нових </w:t>
      </w:r>
      <w:r>
        <w:rPr>
          <w:spacing w:val="-3"/>
        </w:rPr>
        <w:t xml:space="preserve">углова, утврђују, </w:t>
      </w:r>
      <w:r>
        <w:t>проширују и</w:t>
      </w:r>
      <w:r>
        <w:rPr>
          <w:spacing w:val="-1"/>
        </w:rPr>
        <w:t xml:space="preserve"> </w:t>
      </w:r>
      <w:r>
        <w:rPr>
          <w:spacing w:val="-3"/>
        </w:rPr>
        <w:t>систематизују.</w:t>
      </w:r>
    </w:p>
    <w:p w:rsidR="005F701D" w:rsidRDefault="00AC6512">
      <w:pPr>
        <w:pStyle w:val="BodyText"/>
        <w:spacing w:line="232" w:lineRule="auto"/>
        <w:ind w:right="117"/>
      </w:pPr>
      <w:r>
        <w:t xml:space="preserve">С обзиром на сложеност предмета </w:t>
      </w:r>
      <w:r>
        <w:rPr>
          <w:b/>
        </w:rPr>
        <w:t xml:space="preserve">Страни језик </w:t>
      </w:r>
      <w:r>
        <w:t>и области унутар пр</w:t>
      </w:r>
      <w:r>
        <w:t>едмета, неопходно је поступно остваривати све стан- дарде кроз све четири године средњошколског образовања, али поједини стандарди се могу видети и као конкретније повезани са одређеним исходом.</w:t>
      </w:r>
    </w:p>
    <w:p w:rsidR="005F701D" w:rsidRDefault="005F701D">
      <w:pPr>
        <w:spacing w:line="232" w:lineRule="auto"/>
        <w:sectPr w:rsidR="005F701D">
          <w:pgSz w:w="11910" w:h="15690"/>
          <w:pgMar w:top="20" w:right="560" w:bottom="280" w:left="560" w:header="720" w:footer="720" w:gutter="0"/>
          <w:cols w:num="2" w:space="720" w:equalWidth="0">
            <w:col w:w="5293" w:space="122"/>
            <w:col w:w="5375"/>
          </w:cols>
        </w:sectPr>
      </w:pPr>
    </w:p>
    <w:p w:rsidR="005F701D" w:rsidRDefault="005F701D">
      <w:pPr>
        <w:pStyle w:val="BodyText"/>
        <w:spacing w:before="1"/>
        <w:ind w:left="0" w:firstLine="0"/>
        <w:jc w:val="left"/>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5272"/>
      </w:tblGrid>
      <w:tr w:rsidR="005F701D">
        <w:trPr>
          <w:trHeight w:val="358"/>
        </w:trPr>
        <w:tc>
          <w:tcPr>
            <w:tcW w:w="5272" w:type="dxa"/>
            <w:shd w:val="clear" w:color="auto" w:fill="E6E7E8"/>
          </w:tcPr>
          <w:p w:rsidR="005F701D" w:rsidRDefault="00AC6512">
            <w:pPr>
              <w:pStyle w:val="TableParagraph"/>
              <w:spacing w:before="16" w:line="161" w:lineRule="exact"/>
              <w:ind w:left="1135" w:right="1125"/>
              <w:jc w:val="center"/>
              <w:rPr>
                <w:b/>
                <w:sz w:val="14"/>
              </w:rPr>
            </w:pPr>
            <w:r>
              <w:rPr>
                <w:b/>
                <w:sz w:val="14"/>
              </w:rPr>
              <w:t>ИСХОДИ</w:t>
            </w:r>
          </w:p>
          <w:p w:rsidR="005F701D" w:rsidRDefault="00AC6512">
            <w:pPr>
              <w:pStyle w:val="TableParagraph"/>
              <w:spacing w:line="161" w:lineRule="exact"/>
              <w:ind w:left="1135" w:right="1125"/>
              <w:jc w:val="center"/>
              <w:rPr>
                <w:sz w:val="14"/>
              </w:rPr>
            </w:pPr>
            <w:r>
              <w:rPr>
                <w:sz w:val="14"/>
              </w:rPr>
              <w:t xml:space="preserve">По завршетку разреда ученик </w:t>
            </w:r>
            <w:r>
              <w:rPr>
                <w:sz w:val="14"/>
              </w:rPr>
              <w:t>ће бити у стању да:</w:t>
            </w:r>
          </w:p>
        </w:tc>
        <w:tc>
          <w:tcPr>
            <w:tcW w:w="5272" w:type="dxa"/>
            <w:shd w:val="clear" w:color="auto" w:fill="E6E7E8"/>
          </w:tcPr>
          <w:p w:rsidR="005F701D" w:rsidRDefault="00AC6512">
            <w:pPr>
              <w:pStyle w:val="TableParagraph"/>
              <w:spacing w:before="96"/>
              <w:ind w:left="1135" w:right="1124"/>
              <w:jc w:val="center"/>
              <w:rPr>
                <w:b/>
                <w:sz w:val="14"/>
              </w:rPr>
            </w:pPr>
            <w:r>
              <w:rPr>
                <w:b/>
                <w:sz w:val="14"/>
              </w:rPr>
              <w:t>СТАНДАРДИ</w:t>
            </w:r>
          </w:p>
        </w:tc>
      </w:tr>
      <w:tr w:rsidR="005F701D">
        <w:trPr>
          <w:trHeight w:val="2440"/>
        </w:trPr>
        <w:tc>
          <w:tcPr>
            <w:tcW w:w="5272" w:type="dxa"/>
          </w:tcPr>
          <w:p w:rsidR="005F701D" w:rsidRDefault="00AC6512">
            <w:pPr>
              <w:pStyle w:val="TableParagraph"/>
              <w:numPr>
                <w:ilvl w:val="0"/>
                <w:numId w:val="24"/>
              </w:numPr>
              <w:tabs>
                <w:tab w:val="left" w:pos="162"/>
              </w:tabs>
              <w:spacing w:before="18"/>
              <w:ind w:right="707" w:firstLine="0"/>
              <w:rPr>
                <w:sz w:val="14"/>
              </w:rPr>
            </w:pPr>
            <w:r>
              <w:rPr>
                <w:sz w:val="14"/>
              </w:rPr>
              <w:t>реагује</w:t>
            </w:r>
            <w:r>
              <w:rPr>
                <w:spacing w:val="-3"/>
                <w:sz w:val="14"/>
              </w:rPr>
              <w:t xml:space="preserve"> </w:t>
            </w:r>
            <w:r>
              <w:rPr>
                <w:sz w:val="14"/>
              </w:rPr>
              <w:t>на</w:t>
            </w:r>
            <w:r>
              <w:rPr>
                <w:spacing w:val="-4"/>
                <w:sz w:val="14"/>
              </w:rPr>
              <w:t xml:space="preserve"> </w:t>
            </w:r>
            <w:r>
              <w:rPr>
                <w:sz w:val="14"/>
              </w:rPr>
              <w:t>одговарајући</w:t>
            </w:r>
            <w:r>
              <w:rPr>
                <w:spacing w:val="-3"/>
                <w:sz w:val="14"/>
              </w:rPr>
              <w:t xml:space="preserve"> </w:t>
            </w:r>
            <w:r>
              <w:rPr>
                <w:sz w:val="14"/>
              </w:rPr>
              <w:t>начин</w:t>
            </w:r>
            <w:r>
              <w:rPr>
                <w:spacing w:val="-3"/>
                <w:sz w:val="14"/>
              </w:rPr>
              <w:t xml:space="preserve"> </w:t>
            </w:r>
            <w:r>
              <w:rPr>
                <w:sz w:val="14"/>
              </w:rPr>
              <w:t>на</w:t>
            </w:r>
            <w:r>
              <w:rPr>
                <w:spacing w:val="-4"/>
                <w:sz w:val="14"/>
              </w:rPr>
              <w:t xml:space="preserve"> </w:t>
            </w:r>
            <w:r>
              <w:rPr>
                <w:sz w:val="14"/>
              </w:rPr>
              <w:t>усмене</w:t>
            </w:r>
            <w:r>
              <w:rPr>
                <w:spacing w:val="-3"/>
                <w:sz w:val="14"/>
              </w:rPr>
              <w:t xml:space="preserve"> </w:t>
            </w:r>
            <w:r>
              <w:rPr>
                <w:sz w:val="14"/>
              </w:rPr>
              <w:t>поруке</w:t>
            </w:r>
            <w:r>
              <w:rPr>
                <w:spacing w:val="-3"/>
                <w:sz w:val="14"/>
              </w:rPr>
              <w:t xml:space="preserve"> </w:t>
            </w:r>
            <w:r>
              <w:rPr>
                <w:sz w:val="14"/>
              </w:rPr>
              <w:t>у</w:t>
            </w:r>
            <w:r>
              <w:rPr>
                <w:spacing w:val="-3"/>
                <w:sz w:val="14"/>
              </w:rPr>
              <w:t xml:space="preserve"> </w:t>
            </w:r>
            <w:r>
              <w:rPr>
                <w:sz w:val="14"/>
              </w:rPr>
              <w:t>вези</w:t>
            </w:r>
            <w:r>
              <w:rPr>
                <w:spacing w:val="-4"/>
                <w:sz w:val="14"/>
              </w:rPr>
              <w:t xml:space="preserve"> </w:t>
            </w:r>
            <w:r>
              <w:rPr>
                <w:sz w:val="14"/>
              </w:rPr>
              <w:t>са</w:t>
            </w:r>
            <w:r>
              <w:rPr>
                <w:spacing w:val="-3"/>
                <w:sz w:val="14"/>
              </w:rPr>
              <w:t xml:space="preserve"> </w:t>
            </w:r>
            <w:r>
              <w:rPr>
                <w:sz w:val="14"/>
              </w:rPr>
              <w:t>активностима</w:t>
            </w:r>
            <w:r>
              <w:rPr>
                <w:spacing w:val="-3"/>
                <w:sz w:val="14"/>
              </w:rPr>
              <w:t xml:space="preserve"> </w:t>
            </w:r>
            <w:r>
              <w:rPr>
                <w:sz w:val="14"/>
              </w:rPr>
              <w:t>у образовном</w:t>
            </w:r>
            <w:r>
              <w:rPr>
                <w:spacing w:val="-1"/>
                <w:sz w:val="14"/>
              </w:rPr>
              <w:t xml:space="preserve"> </w:t>
            </w:r>
            <w:r>
              <w:rPr>
                <w:sz w:val="14"/>
              </w:rPr>
              <w:t>контексту;</w:t>
            </w:r>
          </w:p>
          <w:p w:rsidR="005F701D" w:rsidRDefault="00AC6512">
            <w:pPr>
              <w:pStyle w:val="TableParagraph"/>
              <w:numPr>
                <w:ilvl w:val="0"/>
                <w:numId w:val="24"/>
              </w:numPr>
              <w:tabs>
                <w:tab w:val="left" w:pos="162"/>
              </w:tabs>
              <w:ind w:right="386" w:firstLine="0"/>
              <w:rPr>
                <w:sz w:val="14"/>
              </w:rPr>
            </w:pPr>
            <w:r>
              <w:rPr>
                <w:sz w:val="14"/>
              </w:rPr>
              <w:t>разуме,</w:t>
            </w:r>
            <w:r>
              <w:rPr>
                <w:spacing w:val="-4"/>
                <w:sz w:val="14"/>
              </w:rPr>
              <w:t xml:space="preserve"> </w:t>
            </w:r>
            <w:r>
              <w:rPr>
                <w:sz w:val="14"/>
              </w:rPr>
              <w:t>уз</w:t>
            </w:r>
            <w:r>
              <w:rPr>
                <w:spacing w:val="-4"/>
                <w:sz w:val="14"/>
              </w:rPr>
              <w:t xml:space="preserve"> </w:t>
            </w:r>
            <w:r>
              <w:rPr>
                <w:sz w:val="14"/>
              </w:rPr>
              <w:t>евентуалну</w:t>
            </w:r>
            <w:r>
              <w:rPr>
                <w:spacing w:val="-5"/>
                <w:sz w:val="14"/>
              </w:rPr>
              <w:t xml:space="preserve"> </w:t>
            </w:r>
            <w:r>
              <w:rPr>
                <w:sz w:val="14"/>
              </w:rPr>
              <w:t>претходну</w:t>
            </w:r>
            <w:r>
              <w:rPr>
                <w:spacing w:val="-4"/>
                <w:sz w:val="14"/>
              </w:rPr>
              <w:t xml:space="preserve"> </w:t>
            </w:r>
            <w:r>
              <w:rPr>
                <w:spacing w:val="-3"/>
                <w:sz w:val="14"/>
              </w:rPr>
              <w:t>припрему,</w:t>
            </w:r>
            <w:r>
              <w:rPr>
                <w:spacing w:val="-4"/>
                <w:sz w:val="14"/>
              </w:rPr>
              <w:t xml:space="preserve"> </w:t>
            </w:r>
            <w:r>
              <w:rPr>
                <w:sz w:val="14"/>
              </w:rPr>
              <w:t>основну</w:t>
            </w:r>
            <w:r>
              <w:rPr>
                <w:spacing w:val="-4"/>
                <w:sz w:val="14"/>
              </w:rPr>
              <w:t xml:space="preserve"> </w:t>
            </w:r>
            <w:r>
              <w:rPr>
                <w:sz w:val="14"/>
              </w:rPr>
              <w:t>поруку</w:t>
            </w:r>
            <w:r>
              <w:rPr>
                <w:spacing w:val="-4"/>
                <w:sz w:val="14"/>
              </w:rPr>
              <w:t xml:space="preserve"> </w:t>
            </w:r>
            <w:r>
              <w:rPr>
                <w:sz w:val="14"/>
              </w:rPr>
              <w:t>краћих</w:t>
            </w:r>
            <w:r>
              <w:rPr>
                <w:spacing w:val="-4"/>
                <w:sz w:val="14"/>
              </w:rPr>
              <w:t xml:space="preserve"> </w:t>
            </w:r>
            <w:r>
              <w:rPr>
                <w:sz w:val="14"/>
              </w:rPr>
              <w:t>излагања</w:t>
            </w:r>
            <w:r>
              <w:rPr>
                <w:spacing w:val="-5"/>
                <w:sz w:val="14"/>
              </w:rPr>
              <w:t xml:space="preserve"> </w:t>
            </w:r>
            <w:r>
              <w:rPr>
                <w:sz w:val="14"/>
              </w:rPr>
              <w:t>о познатим</w:t>
            </w:r>
            <w:r>
              <w:rPr>
                <w:spacing w:val="-3"/>
                <w:sz w:val="14"/>
              </w:rPr>
              <w:t xml:space="preserve"> </w:t>
            </w:r>
            <w:r>
              <w:rPr>
                <w:sz w:val="14"/>
              </w:rPr>
              <w:t>темама</w:t>
            </w:r>
            <w:r>
              <w:rPr>
                <w:spacing w:val="-3"/>
                <w:sz w:val="14"/>
              </w:rPr>
              <w:t xml:space="preserve"> </w:t>
            </w:r>
            <w:r>
              <w:rPr>
                <w:sz w:val="14"/>
              </w:rPr>
              <w:t>у</w:t>
            </w:r>
            <w:r>
              <w:rPr>
                <w:spacing w:val="-3"/>
                <w:sz w:val="14"/>
              </w:rPr>
              <w:t xml:space="preserve"> </w:t>
            </w:r>
            <w:r>
              <w:rPr>
                <w:sz w:val="14"/>
              </w:rPr>
              <w:t>којима</w:t>
            </w:r>
            <w:r>
              <w:rPr>
                <w:spacing w:val="-3"/>
                <w:sz w:val="14"/>
              </w:rPr>
              <w:t xml:space="preserve"> </w:t>
            </w:r>
            <w:r>
              <w:rPr>
                <w:sz w:val="14"/>
              </w:rPr>
              <w:t>се</w:t>
            </w:r>
            <w:r>
              <w:rPr>
                <w:spacing w:val="-3"/>
                <w:sz w:val="14"/>
              </w:rPr>
              <w:t xml:space="preserve"> </w:t>
            </w:r>
            <w:r>
              <w:rPr>
                <w:sz w:val="14"/>
              </w:rPr>
              <w:t>користи</w:t>
            </w:r>
            <w:r>
              <w:rPr>
                <w:spacing w:val="-3"/>
                <w:sz w:val="14"/>
              </w:rPr>
              <w:t xml:space="preserve"> </w:t>
            </w:r>
            <w:r>
              <w:rPr>
                <w:sz w:val="14"/>
              </w:rPr>
              <w:t>стандардни</w:t>
            </w:r>
            <w:r>
              <w:rPr>
                <w:spacing w:val="-3"/>
                <w:sz w:val="14"/>
              </w:rPr>
              <w:t xml:space="preserve"> </w:t>
            </w:r>
            <w:r>
              <w:rPr>
                <w:sz w:val="14"/>
              </w:rPr>
              <w:t>језик</w:t>
            </w:r>
            <w:r>
              <w:rPr>
                <w:spacing w:val="-4"/>
                <w:sz w:val="14"/>
              </w:rPr>
              <w:t xml:space="preserve"> </w:t>
            </w:r>
            <w:r>
              <w:rPr>
                <w:sz w:val="14"/>
              </w:rPr>
              <w:t>и</w:t>
            </w:r>
            <w:r>
              <w:rPr>
                <w:spacing w:val="-4"/>
                <w:sz w:val="14"/>
              </w:rPr>
              <w:t xml:space="preserve"> </w:t>
            </w:r>
            <w:r>
              <w:rPr>
                <w:sz w:val="14"/>
              </w:rPr>
              <w:t>разговетан</w:t>
            </w:r>
            <w:r>
              <w:rPr>
                <w:spacing w:val="-3"/>
                <w:sz w:val="14"/>
              </w:rPr>
              <w:t xml:space="preserve"> </w:t>
            </w:r>
            <w:r>
              <w:rPr>
                <w:sz w:val="14"/>
              </w:rPr>
              <w:t>изговор;</w:t>
            </w:r>
          </w:p>
          <w:p w:rsidR="005F701D" w:rsidRDefault="00AC6512">
            <w:pPr>
              <w:pStyle w:val="TableParagraph"/>
              <w:numPr>
                <w:ilvl w:val="0"/>
                <w:numId w:val="24"/>
              </w:numPr>
              <w:tabs>
                <w:tab w:val="left" w:pos="162"/>
              </w:tabs>
              <w:ind w:right="284" w:firstLine="0"/>
              <w:rPr>
                <w:sz w:val="14"/>
              </w:rPr>
            </w:pPr>
            <w:r>
              <w:rPr>
                <w:sz w:val="14"/>
              </w:rPr>
              <w:t>разуме</w:t>
            </w:r>
            <w:r>
              <w:rPr>
                <w:spacing w:val="-3"/>
                <w:sz w:val="14"/>
              </w:rPr>
              <w:t xml:space="preserve"> </w:t>
            </w:r>
            <w:r>
              <w:rPr>
                <w:sz w:val="14"/>
              </w:rPr>
              <w:t>информације</w:t>
            </w:r>
            <w:r>
              <w:rPr>
                <w:spacing w:val="-3"/>
                <w:sz w:val="14"/>
              </w:rPr>
              <w:t xml:space="preserve"> </w:t>
            </w:r>
            <w:r>
              <w:rPr>
                <w:sz w:val="14"/>
              </w:rPr>
              <w:t>о</w:t>
            </w:r>
            <w:r>
              <w:rPr>
                <w:spacing w:val="-3"/>
                <w:sz w:val="14"/>
              </w:rPr>
              <w:t xml:space="preserve"> </w:t>
            </w:r>
            <w:r>
              <w:rPr>
                <w:sz w:val="14"/>
              </w:rPr>
              <w:t>познатим</w:t>
            </w:r>
            <w:r>
              <w:rPr>
                <w:spacing w:val="-3"/>
                <w:sz w:val="14"/>
              </w:rPr>
              <w:t xml:space="preserve"> </w:t>
            </w:r>
            <w:r>
              <w:rPr>
                <w:sz w:val="14"/>
              </w:rPr>
              <w:t>и</w:t>
            </w:r>
            <w:r>
              <w:rPr>
                <w:spacing w:val="-4"/>
                <w:sz w:val="14"/>
              </w:rPr>
              <w:t xml:space="preserve"> </w:t>
            </w:r>
            <w:r>
              <w:rPr>
                <w:sz w:val="14"/>
              </w:rPr>
              <w:t>блиским</w:t>
            </w:r>
            <w:r>
              <w:rPr>
                <w:spacing w:val="-4"/>
                <w:sz w:val="14"/>
              </w:rPr>
              <w:t xml:space="preserve"> </w:t>
            </w:r>
            <w:r>
              <w:rPr>
                <w:sz w:val="14"/>
              </w:rPr>
              <w:t>садржајима</w:t>
            </w:r>
            <w:r>
              <w:rPr>
                <w:spacing w:val="-3"/>
                <w:sz w:val="14"/>
              </w:rPr>
              <w:t xml:space="preserve"> </w:t>
            </w:r>
            <w:r>
              <w:rPr>
                <w:sz w:val="14"/>
              </w:rPr>
              <w:t>и</w:t>
            </w:r>
            <w:r>
              <w:rPr>
                <w:spacing w:val="-4"/>
                <w:sz w:val="14"/>
              </w:rPr>
              <w:t xml:space="preserve"> </w:t>
            </w:r>
            <w:r>
              <w:rPr>
                <w:sz w:val="14"/>
              </w:rPr>
              <w:t>једноставна</w:t>
            </w:r>
            <w:r>
              <w:rPr>
                <w:spacing w:val="-3"/>
                <w:sz w:val="14"/>
              </w:rPr>
              <w:t xml:space="preserve"> </w:t>
            </w:r>
            <w:r>
              <w:rPr>
                <w:sz w:val="14"/>
              </w:rPr>
              <w:t>упутства</w:t>
            </w:r>
            <w:r>
              <w:rPr>
                <w:spacing w:val="-3"/>
                <w:sz w:val="14"/>
              </w:rPr>
              <w:t xml:space="preserve"> </w:t>
            </w:r>
            <w:r>
              <w:rPr>
                <w:sz w:val="14"/>
              </w:rPr>
              <w:t>у приватном, јавном и образовном</w:t>
            </w:r>
            <w:r>
              <w:rPr>
                <w:spacing w:val="-3"/>
                <w:sz w:val="14"/>
              </w:rPr>
              <w:t xml:space="preserve"> </w:t>
            </w:r>
            <w:r>
              <w:rPr>
                <w:sz w:val="14"/>
              </w:rPr>
              <w:t>контексту;</w:t>
            </w:r>
          </w:p>
          <w:p w:rsidR="005F701D" w:rsidRDefault="00AC6512">
            <w:pPr>
              <w:pStyle w:val="TableParagraph"/>
              <w:numPr>
                <w:ilvl w:val="0"/>
                <w:numId w:val="24"/>
              </w:numPr>
              <w:tabs>
                <w:tab w:val="left" w:pos="162"/>
              </w:tabs>
              <w:spacing w:line="159" w:lineRule="exact"/>
              <w:ind w:firstLine="0"/>
              <w:rPr>
                <w:sz w:val="14"/>
              </w:rPr>
            </w:pPr>
            <w:r>
              <w:rPr>
                <w:sz w:val="14"/>
              </w:rPr>
              <w:t xml:space="preserve">разуме општи смисао прилагођеног </w:t>
            </w:r>
            <w:r>
              <w:rPr>
                <w:spacing w:val="-4"/>
                <w:sz w:val="14"/>
              </w:rPr>
              <w:t xml:space="preserve">аудио </w:t>
            </w:r>
            <w:r>
              <w:rPr>
                <w:sz w:val="14"/>
              </w:rPr>
              <w:t>и видео</w:t>
            </w:r>
            <w:r>
              <w:rPr>
                <w:spacing w:val="-2"/>
                <w:sz w:val="14"/>
              </w:rPr>
              <w:t xml:space="preserve"> </w:t>
            </w:r>
            <w:r>
              <w:rPr>
                <w:sz w:val="14"/>
              </w:rPr>
              <w:t>материјала;</w:t>
            </w:r>
          </w:p>
          <w:p w:rsidR="005F701D" w:rsidRDefault="00AC6512">
            <w:pPr>
              <w:pStyle w:val="TableParagraph"/>
              <w:numPr>
                <w:ilvl w:val="0"/>
                <w:numId w:val="24"/>
              </w:numPr>
              <w:tabs>
                <w:tab w:val="left" w:pos="162"/>
              </w:tabs>
              <w:ind w:right="568" w:firstLine="0"/>
              <w:rPr>
                <w:sz w:val="14"/>
              </w:rPr>
            </w:pPr>
            <w:r>
              <w:rPr>
                <w:sz w:val="14"/>
              </w:rPr>
              <w:t>разуме</w:t>
            </w:r>
            <w:r>
              <w:rPr>
                <w:spacing w:val="-5"/>
                <w:sz w:val="14"/>
              </w:rPr>
              <w:t xml:space="preserve"> </w:t>
            </w:r>
            <w:r>
              <w:rPr>
                <w:sz w:val="14"/>
              </w:rPr>
              <w:t>суштину</w:t>
            </w:r>
            <w:r>
              <w:rPr>
                <w:spacing w:val="-5"/>
                <w:sz w:val="14"/>
              </w:rPr>
              <w:t xml:space="preserve"> </w:t>
            </w:r>
            <w:r>
              <w:rPr>
                <w:sz w:val="14"/>
              </w:rPr>
              <w:t>исказа</w:t>
            </w:r>
            <w:r>
              <w:rPr>
                <w:spacing w:val="-5"/>
                <w:sz w:val="14"/>
              </w:rPr>
              <w:t xml:space="preserve"> </w:t>
            </w:r>
            <w:r>
              <w:rPr>
                <w:sz w:val="14"/>
              </w:rPr>
              <w:t>(са)говорника</w:t>
            </w:r>
            <w:r>
              <w:rPr>
                <w:spacing w:val="-5"/>
                <w:sz w:val="14"/>
              </w:rPr>
              <w:t xml:space="preserve"> </w:t>
            </w:r>
            <w:r>
              <w:rPr>
                <w:sz w:val="14"/>
              </w:rPr>
              <w:t>који</w:t>
            </w:r>
            <w:r>
              <w:rPr>
                <w:spacing w:val="-5"/>
                <w:sz w:val="14"/>
              </w:rPr>
              <w:t xml:space="preserve"> </w:t>
            </w:r>
            <w:r>
              <w:rPr>
                <w:sz w:val="14"/>
              </w:rPr>
              <w:t>разговарају</w:t>
            </w:r>
            <w:r>
              <w:rPr>
                <w:spacing w:val="-5"/>
                <w:sz w:val="14"/>
              </w:rPr>
              <w:t xml:space="preserve"> </w:t>
            </w:r>
            <w:r>
              <w:rPr>
                <w:sz w:val="14"/>
              </w:rPr>
              <w:t>о</w:t>
            </w:r>
            <w:r>
              <w:rPr>
                <w:spacing w:val="-5"/>
                <w:sz w:val="14"/>
              </w:rPr>
              <w:t xml:space="preserve"> </w:t>
            </w:r>
            <w:r>
              <w:rPr>
                <w:sz w:val="14"/>
              </w:rPr>
              <w:t>блиским</w:t>
            </w:r>
            <w:r>
              <w:rPr>
                <w:spacing w:val="-6"/>
                <w:sz w:val="14"/>
              </w:rPr>
              <w:t xml:space="preserve"> </w:t>
            </w:r>
            <w:r>
              <w:rPr>
                <w:sz w:val="14"/>
              </w:rPr>
              <w:t>темама,</w:t>
            </w:r>
            <w:r>
              <w:rPr>
                <w:spacing w:val="-5"/>
                <w:sz w:val="14"/>
              </w:rPr>
              <w:t xml:space="preserve"> </w:t>
            </w:r>
            <w:r>
              <w:rPr>
                <w:sz w:val="14"/>
              </w:rPr>
              <w:t>уз евентуална понављања и</w:t>
            </w:r>
            <w:r>
              <w:rPr>
                <w:spacing w:val="-4"/>
                <w:sz w:val="14"/>
              </w:rPr>
              <w:t xml:space="preserve"> </w:t>
            </w:r>
            <w:r>
              <w:rPr>
                <w:sz w:val="14"/>
              </w:rPr>
              <w:t>појашњавања;</w:t>
            </w:r>
          </w:p>
          <w:p w:rsidR="005F701D" w:rsidRDefault="00AC6512">
            <w:pPr>
              <w:pStyle w:val="TableParagraph"/>
              <w:numPr>
                <w:ilvl w:val="0"/>
                <w:numId w:val="24"/>
              </w:numPr>
              <w:tabs>
                <w:tab w:val="left" w:pos="162"/>
              </w:tabs>
              <w:ind w:right="98" w:firstLine="0"/>
              <w:rPr>
                <w:sz w:val="14"/>
              </w:rPr>
            </w:pPr>
            <w:r>
              <w:rPr>
                <w:sz w:val="14"/>
              </w:rPr>
              <w:t>изводи закључке после слушања текста о познатим темама у вези са врстом текста, бројем саговорника, њиховим међусобним односима и намерама, као и у вези са општим садржајем</w:t>
            </w:r>
            <w:r>
              <w:rPr>
                <w:spacing w:val="-1"/>
                <w:sz w:val="14"/>
              </w:rPr>
              <w:t xml:space="preserve"> </w:t>
            </w:r>
            <w:r>
              <w:rPr>
                <w:sz w:val="14"/>
              </w:rPr>
              <w:t>текста;</w:t>
            </w:r>
          </w:p>
          <w:p w:rsidR="005F701D" w:rsidRDefault="00AC6512">
            <w:pPr>
              <w:pStyle w:val="TableParagraph"/>
              <w:numPr>
                <w:ilvl w:val="0"/>
                <w:numId w:val="24"/>
              </w:numPr>
              <w:tabs>
                <w:tab w:val="left" w:pos="162"/>
              </w:tabs>
              <w:spacing w:line="237" w:lineRule="auto"/>
              <w:ind w:right="316" w:firstLine="0"/>
              <w:rPr>
                <w:sz w:val="14"/>
              </w:rPr>
            </w:pPr>
            <w:r>
              <w:rPr>
                <w:sz w:val="14"/>
              </w:rPr>
              <w:t xml:space="preserve">доводи у </w:t>
            </w:r>
            <w:r>
              <w:rPr>
                <w:spacing w:val="-4"/>
                <w:sz w:val="14"/>
              </w:rPr>
              <w:t xml:space="preserve">везу, </w:t>
            </w:r>
            <w:r>
              <w:rPr>
                <w:sz w:val="14"/>
              </w:rPr>
              <w:t>ослањ</w:t>
            </w:r>
            <w:r>
              <w:rPr>
                <w:sz w:val="14"/>
              </w:rPr>
              <w:t>ајући се на општа знања и искуства, непознате елементе поруке,</w:t>
            </w:r>
            <w:r>
              <w:rPr>
                <w:spacing w:val="-6"/>
                <w:sz w:val="14"/>
              </w:rPr>
              <w:t xml:space="preserve"> </w:t>
            </w:r>
            <w:r>
              <w:rPr>
                <w:sz w:val="14"/>
              </w:rPr>
              <w:t>на</w:t>
            </w:r>
            <w:r>
              <w:rPr>
                <w:spacing w:val="-7"/>
                <w:sz w:val="14"/>
              </w:rPr>
              <w:t xml:space="preserve"> </w:t>
            </w:r>
            <w:r>
              <w:rPr>
                <w:sz w:val="14"/>
              </w:rPr>
              <w:t>основу</w:t>
            </w:r>
            <w:r>
              <w:rPr>
                <w:spacing w:val="-6"/>
                <w:sz w:val="14"/>
              </w:rPr>
              <w:t xml:space="preserve"> </w:t>
            </w:r>
            <w:r>
              <w:rPr>
                <w:sz w:val="14"/>
              </w:rPr>
              <w:t>контекста,</w:t>
            </w:r>
            <w:r>
              <w:rPr>
                <w:spacing w:val="-6"/>
                <w:sz w:val="14"/>
              </w:rPr>
              <w:t xml:space="preserve"> </w:t>
            </w:r>
            <w:r>
              <w:rPr>
                <w:sz w:val="14"/>
              </w:rPr>
              <w:t>и</w:t>
            </w:r>
            <w:r>
              <w:rPr>
                <w:spacing w:val="-7"/>
                <w:sz w:val="14"/>
              </w:rPr>
              <w:t xml:space="preserve"> </w:t>
            </w:r>
            <w:r>
              <w:rPr>
                <w:sz w:val="14"/>
              </w:rPr>
              <w:t>памти,</w:t>
            </w:r>
            <w:r>
              <w:rPr>
                <w:spacing w:val="-7"/>
                <w:sz w:val="14"/>
              </w:rPr>
              <w:t xml:space="preserve"> </w:t>
            </w:r>
            <w:r>
              <w:rPr>
                <w:sz w:val="14"/>
              </w:rPr>
              <w:t>репродукује</w:t>
            </w:r>
            <w:r>
              <w:rPr>
                <w:spacing w:val="-6"/>
                <w:sz w:val="14"/>
              </w:rPr>
              <w:t xml:space="preserve"> </w:t>
            </w:r>
            <w:r>
              <w:rPr>
                <w:sz w:val="14"/>
              </w:rPr>
              <w:t>и</w:t>
            </w:r>
            <w:r>
              <w:rPr>
                <w:spacing w:val="-7"/>
                <w:sz w:val="14"/>
              </w:rPr>
              <w:t xml:space="preserve"> </w:t>
            </w:r>
            <w:r>
              <w:rPr>
                <w:sz w:val="14"/>
              </w:rPr>
              <w:t>контекстуализује</w:t>
            </w:r>
            <w:r>
              <w:rPr>
                <w:spacing w:val="-6"/>
                <w:sz w:val="14"/>
              </w:rPr>
              <w:t xml:space="preserve"> </w:t>
            </w:r>
            <w:r>
              <w:rPr>
                <w:sz w:val="14"/>
              </w:rPr>
              <w:t>њене</w:t>
            </w:r>
            <w:r>
              <w:rPr>
                <w:spacing w:val="-7"/>
                <w:sz w:val="14"/>
              </w:rPr>
              <w:t xml:space="preserve"> </w:t>
            </w:r>
            <w:r>
              <w:rPr>
                <w:sz w:val="14"/>
              </w:rPr>
              <w:t>битне елементе.</w:t>
            </w:r>
          </w:p>
        </w:tc>
        <w:tc>
          <w:tcPr>
            <w:tcW w:w="5272" w:type="dxa"/>
          </w:tcPr>
          <w:p w:rsidR="005F701D" w:rsidRDefault="00AC6512">
            <w:pPr>
              <w:pStyle w:val="TableParagraph"/>
              <w:spacing w:before="18"/>
              <w:ind w:left="57" w:right="116"/>
              <w:rPr>
                <w:sz w:val="14"/>
              </w:rPr>
            </w:pPr>
            <w:r>
              <w:rPr>
                <w:sz w:val="14"/>
              </w:rPr>
              <w:t>2.СТ.1.1.1. Разуме краће поруке, обавештења и упутства која се саопштавају разговетно и полако. 2.СТ.1.1.2. Схв</w:t>
            </w:r>
            <w:r>
              <w:rPr>
                <w:sz w:val="14"/>
              </w:rPr>
              <w:t>ата смисао краће спонтане интеракције између двоје или више са/говорника у личном, образовном и јавном контексту. 2.СТ.1.1.3. Схвата општи смисао информације или краћих монолошких излагања у образовном и јавном контексту. 2.СТ.1.1.4. Схвата смисао прилагођ</w:t>
            </w:r>
            <w:r>
              <w:rPr>
                <w:sz w:val="14"/>
              </w:rPr>
              <w:t>еног аудио и видео записа у вези с темама из свакодневног живота (стандардни говор, разговетни изговор и спор</w:t>
            </w:r>
          </w:p>
          <w:p w:rsidR="005F701D" w:rsidRDefault="00AC6512">
            <w:pPr>
              <w:pStyle w:val="TableParagraph"/>
              <w:spacing w:line="237" w:lineRule="auto"/>
              <w:ind w:left="57" w:right="11"/>
              <w:rPr>
                <w:sz w:val="14"/>
              </w:rPr>
            </w:pPr>
            <w:r>
              <w:rPr>
                <w:sz w:val="14"/>
              </w:rPr>
              <w:t>ритам излагања). 2.СТ.2.1.1. Разуме суштину и битне појединости порука, упутстава и обавештења о темама</w:t>
            </w:r>
          </w:p>
          <w:p w:rsidR="005F701D" w:rsidRDefault="00AC6512">
            <w:pPr>
              <w:pStyle w:val="TableParagraph"/>
              <w:ind w:left="57" w:right="116"/>
              <w:rPr>
                <w:sz w:val="14"/>
              </w:rPr>
            </w:pPr>
            <w:r>
              <w:rPr>
                <w:sz w:val="14"/>
              </w:rPr>
              <w:t>из свакодневног живота и делатности. 2.СТ.</w:t>
            </w:r>
            <w:r>
              <w:rPr>
                <w:sz w:val="14"/>
              </w:rPr>
              <w:t>2.1.2. Разуме суштину и битне појединости разговора или расправе између двоје или више са/говорника у приватном, образовном и јавном контексту. 2.СТ.2.1.3. Разуме суштину и битне појединости монолошког излагања у образовном и јавном контексту уколико је из</w:t>
            </w:r>
            <w:r>
              <w:rPr>
                <w:sz w:val="14"/>
              </w:rPr>
              <w:t>лагање јасно и добро структурирано. 2.СТ.2.1.4. Разуме суштину аутентичног тонског записа (аудио и видео запис) о познатим темама, представљених јасно и стандaрдним језиком.</w:t>
            </w:r>
          </w:p>
        </w:tc>
      </w:tr>
      <w:tr w:rsidR="005F701D">
        <w:trPr>
          <w:trHeight w:val="2120"/>
        </w:trPr>
        <w:tc>
          <w:tcPr>
            <w:tcW w:w="5272" w:type="dxa"/>
          </w:tcPr>
          <w:p w:rsidR="005F701D" w:rsidRDefault="00AC6512">
            <w:pPr>
              <w:pStyle w:val="TableParagraph"/>
              <w:numPr>
                <w:ilvl w:val="0"/>
                <w:numId w:val="23"/>
              </w:numPr>
              <w:tabs>
                <w:tab w:val="left" w:pos="162"/>
              </w:tabs>
              <w:spacing w:before="18"/>
              <w:ind w:right="374" w:firstLine="0"/>
              <w:rPr>
                <w:sz w:val="14"/>
              </w:rPr>
            </w:pPr>
            <w:r>
              <w:rPr>
                <w:sz w:val="14"/>
              </w:rPr>
              <w:t>разуме</w:t>
            </w:r>
            <w:r>
              <w:rPr>
                <w:spacing w:val="-4"/>
                <w:sz w:val="14"/>
              </w:rPr>
              <w:t xml:space="preserve"> </w:t>
            </w:r>
            <w:r>
              <w:rPr>
                <w:sz w:val="14"/>
              </w:rPr>
              <w:t>краће</w:t>
            </w:r>
            <w:r>
              <w:rPr>
                <w:spacing w:val="-4"/>
                <w:sz w:val="14"/>
              </w:rPr>
              <w:t xml:space="preserve"> </w:t>
            </w:r>
            <w:r>
              <w:rPr>
                <w:sz w:val="14"/>
              </w:rPr>
              <w:t>текстове</w:t>
            </w:r>
            <w:r>
              <w:rPr>
                <w:spacing w:val="-4"/>
                <w:sz w:val="14"/>
              </w:rPr>
              <w:t xml:space="preserve"> </w:t>
            </w:r>
            <w:r>
              <w:rPr>
                <w:sz w:val="14"/>
              </w:rPr>
              <w:t>(дужине</w:t>
            </w:r>
            <w:r>
              <w:rPr>
                <w:spacing w:val="-4"/>
                <w:sz w:val="14"/>
              </w:rPr>
              <w:t xml:space="preserve"> </w:t>
            </w:r>
            <w:r>
              <w:rPr>
                <w:spacing w:val="-3"/>
                <w:sz w:val="14"/>
              </w:rPr>
              <w:t>око</w:t>
            </w:r>
            <w:r>
              <w:rPr>
                <w:spacing w:val="-4"/>
                <w:sz w:val="14"/>
              </w:rPr>
              <w:t xml:space="preserve"> </w:t>
            </w:r>
            <w:r>
              <w:rPr>
                <w:sz w:val="14"/>
              </w:rPr>
              <w:t>120</w:t>
            </w:r>
            <w:r>
              <w:rPr>
                <w:spacing w:val="-4"/>
                <w:sz w:val="14"/>
              </w:rPr>
              <w:t xml:space="preserve"> </w:t>
            </w:r>
            <w:r>
              <w:rPr>
                <w:sz w:val="14"/>
              </w:rPr>
              <w:t>речи)</w:t>
            </w:r>
            <w:r>
              <w:rPr>
                <w:spacing w:val="-4"/>
                <w:sz w:val="14"/>
              </w:rPr>
              <w:t xml:space="preserve"> </w:t>
            </w:r>
            <w:r>
              <w:rPr>
                <w:sz w:val="14"/>
              </w:rPr>
              <w:t>о</w:t>
            </w:r>
            <w:r>
              <w:rPr>
                <w:spacing w:val="-4"/>
                <w:sz w:val="14"/>
              </w:rPr>
              <w:t xml:space="preserve"> </w:t>
            </w:r>
            <w:r>
              <w:rPr>
                <w:sz w:val="14"/>
              </w:rPr>
              <w:t>конкретним,</w:t>
            </w:r>
            <w:r>
              <w:rPr>
                <w:spacing w:val="-4"/>
                <w:sz w:val="14"/>
              </w:rPr>
              <w:t xml:space="preserve"> </w:t>
            </w:r>
            <w:r>
              <w:rPr>
                <w:sz w:val="14"/>
              </w:rPr>
              <w:t>блиским</w:t>
            </w:r>
            <w:r>
              <w:rPr>
                <w:spacing w:val="-5"/>
                <w:sz w:val="14"/>
              </w:rPr>
              <w:t xml:space="preserve"> </w:t>
            </w:r>
            <w:r>
              <w:rPr>
                <w:sz w:val="14"/>
              </w:rPr>
              <w:t>темама</w:t>
            </w:r>
            <w:r>
              <w:rPr>
                <w:spacing w:val="-4"/>
                <w:sz w:val="14"/>
              </w:rPr>
              <w:t xml:space="preserve"> </w:t>
            </w:r>
            <w:r>
              <w:rPr>
                <w:sz w:val="14"/>
              </w:rPr>
              <w:t>из свакодневног живота, ослањајући се и на претходно стечена</w:t>
            </w:r>
            <w:r>
              <w:rPr>
                <w:spacing w:val="-12"/>
                <w:sz w:val="14"/>
              </w:rPr>
              <w:t xml:space="preserve"> </w:t>
            </w:r>
            <w:r>
              <w:rPr>
                <w:sz w:val="14"/>
              </w:rPr>
              <w:t>знања;</w:t>
            </w:r>
          </w:p>
          <w:p w:rsidR="005F701D" w:rsidRDefault="00AC6512">
            <w:pPr>
              <w:pStyle w:val="TableParagraph"/>
              <w:numPr>
                <w:ilvl w:val="0"/>
                <w:numId w:val="23"/>
              </w:numPr>
              <w:tabs>
                <w:tab w:val="left" w:pos="162"/>
              </w:tabs>
              <w:spacing w:line="159" w:lineRule="exact"/>
              <w:ind w:firstLine="0"/>
              <w:rPr>
                <w:sz w:val="14"/>
              </w:rPr>
            </w:pPr>
            <w:r>
              <w:rPr>
                <w:sz w:val="14"/>
              </w:rPr>
              <w:t>препознаје најучесталије врсте текстова на основу њихових</w:t>
            </w:r>
            <w:r>
              <w:rPr>
                <w:spacing w:val="-17"/>
                <w:sz w:val="14"/>
              </w:rPr>
              <w:t xml:space="preserve"> </w:t>
            </w:r>
            <w:r>
              <w:rPr>
                <w:sz w:val="14"/>
              </w:rPr>
              <w:t>карактеристика;</w:t>
            </w:r>
          </w:p>
          <w:p w:rsidR="005F701D" w:rsidRDefault="00AC6512">
            <w:pPr>
              <w:pStyle w:val="TableParagraph"/>
              <w:numPr>
                <w:ilvl w:val="0"/>
                <w:numId w:val="23"/>
              </w:numPr>
              <w:tabs>
                <w:tab w:val="left" w:pos="162"/>
              </w:tabs>
              <w:spacing w:line="160" w:lineRule="exact"/>
              <w:ind w:firstLine="0"/>
              <w:rPr>
                <w:sz w:val="14"/>
              </w:rPr>
            </w:pPr>
            <w:r>
              <w:rPr>
                <w:sz w:val="14"/>
              </w:rPr>
              <w:t>разуме обавештења и упозорења на јавним</w:t>
            </w:r>
            <w:r>
              <w:rPr>
                <w:spacing w:val="-3"/>
                <w:sz w:val="14"/>
              </w:rPr>
              <w:t xml:space="preserve"> </w:t>
            </w:r>
            <w:r>
              <w:rPr>
                <w:sz w:val="14"/>
              </w:rPr>
              <w:t>местима;</w:t>
            </w:r>
          </w:p>
          <w:p w:rsidR="005F701D" w:rsidRDefault="00AC6512">
            <w:pPr>
              <w:pStyle w:val="TableParagraph"/>
              <w:numPr>
                <w:ilvl w:val="0"/>
                <w:numId w:val="23"/>
              </w:numPr>
              <w:tabs>
                <w:tab w:val="left" w:pos="162"/>
              </w:tabs>
              <w:spacing w:line="160" w:lineRule="exact"/>
              <w:ind w:firstLine="0"/>
              <w:rPr>
                <w:sz w:val="14"/>
              </w:rPr>
            </w:pPr>
            <w:r>
              <w:rPr>
                <w:sz w:val="14"/>
              </w:rPr>
              <w:t>разуме краћу личну поруку упућену у сврху</w:t>
            </w:r>
            <w:r>
              <w:rPr>
                <w:spacing w:val="-5"/>
                <w:sz w:val="14"/>
              </w:rPr>
              <w:t xml:space="preserve"> </w:t>
            </w:r>
            <w:r>
              <w:rPr>
                <w:sz w:val="14"/>
              </w:rPr>
              <w:t>кореспонденције;</w:t>
            </w:r>
          </w:p>
          <w:p w:rsidR="005F701D" w:rsidRDefault="00AC6512">
            <w:pPr>
              <w:pStyle w:val="TableParagraph"/>
              <w:numPr>
                <w:ilvl w:val="0"/>
                <w:numId w:val="23"/>
              </w:numPr>
              <w:tabs>
                <w:tab w:val="left" w:pos="162"/>
              </w:tabs>
              <w:ind w:right="254" w:firstLine="0"/>
              <w:rPr>
                <w:sz w:val="14"/>
              </w:rPr>
            </w:pPr>
            <w:r>
              <w:rPr>
                <w:sz w:val="14"/>
              </w:rPr>
              <w:t>разуме</w:t>
            </w:r>
            <w:r>
              <w:rPr>
                <w:spacing w:val="-3"/>
                <w:sz w:val="14"/>
              </w:rPr>
              <w:t xml:space="preserve"> </w:t>
            </w:r>
            <w:r>
              <w:rPr>
                <w:sz w:val="14"/>
              </w:rPr>
              <w:t>општи</w:t>
            </w:r>
            <w:r>
              <w:rPr>
                <w:spacing w:val="-3"/>
                <w:sz w:val="14"/>
              </w:rPr>
              <w:t xml:space="preserve"> </w:t>
            </w:r>
            <w:r>
              <w:rPr>
                <w:sz w:val="14"/>
              </w:rPr>
              <w:t>садржај</w:t>
            </w:r>
            <w:r>
              <w:rPr>
                <w:spacing w:val="-3"/>
                <w:sz w:val="14"/>
              </w:rPr>
              <w:t xml:space="preserve"> </w:t>
            </w:r>
            <w:r>
              <w:rPr>
                <w:sz w:val="14"/>
              </w:rPr>
              <w:t>и</w:t>
            </w:r>
            <w:r>
              <w:rPr>
                <w:spacing w:val="-4"/>
                <w:sz w:val="14"/>
              </w:rPr>
              <w:t xml:space="preserve"> </w:t>
            </w:r>
            <w:r>
              <w:rPr>
                <w:sz w:val="14"/>
              </w:rPr>
              <w:t>основну</w:t>
            </w:r>
            <w:r>
              <w:rPr>
                <w:spacing w:val="-3"/>
                <w:sz w:val="14"/>
              </w:rPr>
              <w:t xml:space="preserve"> </w:t>
            </w:r>
            <w:r>
              <w:rPr>
                <w:sz w:val="14"/>
              </w:rPr>
              <w:t>поруку</w:t>
            </w:r>
            <w:r>
              <w:rPr>
                <w:spacing w:val="-3"/>
                <w:sz w:val="14"/>
              </w:rPr>
              <w:t xml:space="preserve"> </w:t>
            </w:r>
            <w:r>
              <w:rPr>
                <w:sz w:val="14"/>
              </w:rPr>
              <w:t>из</w:t>
            </w:r>
            <w:r>
              <w:rPr>
                <w:spacing w:val="-4"/>
                <w:sz w:val="14"/>
              </w:rPr>
              <w:t xml:space="preserve"> </w:t>
            </w:r>
            <w:r>
              <w:rPr>
                <w:sz w:val="14"/>
              </w:rPr>
              <w:t>краћег</w:t>
            </w:r>
            <w:r>
              <w:rPr>
                <w:spacing w:val="-3"/>
                <w:sz w:val="14"/>
              </w:rPr>
              <w:t xml:space="preserve"> </w:t>
            </w:r>
            <w:r>
              <w:rPr>
                <w:sz w:val="14"/>
              </w:rPr>
              <w:t>информативног</w:t>
            </w:r>
            <w:r>
              <w:rPr>
                <w:spacing w:val="-3"/>
                <w:sz w:val="14"/>
              </w:rPr>
              <w:t xml:space="preserve"> </w:t>
            </w:r>
            <w:r>
              <w:rPr>
                <w:sz w:val="14"/>
              </w:rPr>
              <w:t>текста</w:t>
            </w:r>
            <w:r>
              <w:rPr>
                <w:spacing w:val="-3"/>
                <w:sz w:val="14"/>
              </w:rPr>
              <w:t xml:space="preserve"> </w:t>
            </w:r>
            <w:r>
              <w:rPr>
                <w:sz w:val="14"/>
              </w:rPr>
              <w:t>у</w:t>
            </w:r>
            <w:r>
              <w:rPr>
                <w:spacing w:val="-3"/>
                <w:sz w:val="14"/>
              </w:rPr>
              <w:t xml:space="preserve"> </w:t>
            </w:r>
            <w:r>
              <w:rPr>
                <w:sz w:val="14"/>
              </w:rPr>
              <w:t>циљу глобалног</w:t>
            </w:r>
            <w:r>
              <w:rPr>
                <w:spacing w:val="-2"/>
                <w:sz w:val="14"/>
              </w:rPr>
              <w:t xml:space="preserve"> </w:t>
            </w:r>
            <w:r>
              <w:rPr>
                <w:sz w:val="14"/>
              </w:rPr>
              <w:t>разумевања;</w:t>
            </w:r>
          </w:p>
          <w:p w:rsidR="005F701D" w:rsidRDefault="00AC6512">
            <w:pPr>
              <w:pStyle w:val="TableParagraph"/>
              <w:numPr>
                <w:ilvl w:val="0"/>
                <w:numId w:val="23"/>
              </w:numPr>
              <w:tabs>
                <w:tab w:val="left" w:pos="162"/>
              </w:tabs>
              <w:ind w:right="1093" w:firstLine="0"/>
              <w:rPr>
                <w:sz w:val="14"/>
              </w:rPr>
            </w:pPr>
            <w:r>
              <w:rPr>
                <w:sz w:val="14"/>
              </w:rPr>
              <w:t>проналази, издваја и разуме одређену релевантну информацију унутар</w:t>
            </w:r>
            <w:r>
              <w:rPr>
                <w:spacing w:val="-5"/>
                <w:sz w:val="14"/>
              </w:rPr>
              <w:t xml:space="preserve"> </w:t>
            </w:r>
            <w:r>
              <w:rPr>
                <w:sz w:val="14"/>
              </w:rPr>
              <w:t>препознатљиве</w:t>
            </w:r>
            <w:r>
              <w:rPr>
                <w:spacing w:val="-5"/>
                <w:sz w:val="14"/>
              </w:rPr>
              <w:t xml:space="preserve"> </w:t>
            </w:r>
            <w:r>
              <w:rPr>
                <w:sz w:val="14"/>
              </w:rPr>
              <w:t>врсте</w:t>
            </w:r>
            <w:r>
              <w:rPr>
                <w:spacing w:val="-6"/>
                <w:sz w:val="14"/>
              </w:rPr>
              <w:t xml:space="preserve"> </w:t>
            </w:r>
            <w:r>
              <w:rPr>
                <w:sz w:val="14"/>
              </w:rPr>
              <w:t>текста</w:t>
            </w:r>
            <w:r>
              <w:rPr>
                <w:spacing w:val="-5"/>
                <w:sz w:val="14"/>
              </w:rPr>
              <w:t xml:space="preserve"> </w:t>
            </w:r>
            <w:r>
              <w:rPr>
                <w:sz w:val="14"/>
              </w:rPr>
              <w:t>у</w:t>
            </w:r>
            <w:r>
              <w:rPr>
                <w:spacing w:val="-5"/>
                <w:sz w:val="14"/>
              </w:rPr>
              <w:t xml:space="preserve"> </w:t>
            </w:r>
            <w:r>
              <w:rPr>
                <w:sz w:val="14"/>
              </w:rPr>
              <w:t>циљу</w:t>
            </w:r>
            <w:r>
              <w:rPr>
                <w:spacing w:val="-6"/>
                <w:sz w:val="14"/>
              </w:rPr>
              <w:t xml:space="preserve"> </w:t>
            </w:r>
            <w:r>
              <w:rPr>
                <w:sz w:val="14"/>
              </w:rPr>
              <w:t>селективног</w:t>
            </w:r>
            <w:r>
              <w:rPr>
                <w:spacing w:val="-5"/>
                <w:sz w:val="14"/>
              </w:rPr>
              <w:t xml:space="preserve"> </w:t>
            </w:r>
            <w:r>
              <w:rPr>
                <w:sz w:val="14"/>
              </w:rPr>
              <w:t>разумевања;</w:t>
            </w:r>
          </w:p>
          <w:p w:rsidR="005F701D" w:rsidRDefault="00AC6512">
            <w:pPr>
              <w:pStyle w:val="TableParagraph"/>
              <w:numPr>
                <w:ilvl w:val="0"/>
                <w:numId w:val="23"/>
              </w:numPr>
              <w:tabs>
                <w:tab w:val="left" w:pos="162"/>
              </w:tabs>
              <w:ind w:right="594" w:firstLine="0"/>
              <w:rPr>
                <w:sz w:val="14"/>
              </w:rPr>
            </w:pPr>
            <w:r>
              <w:rPr>
                <w:sz w:val="14"/>
              </w:rPr>
              <w:t>разуме</w:t>
            </w:r>
            <w:r>
              <w:rPr>
                <w:spacing w:val="-3"/>
                <w:sz w:val="14"/>
              </w:rPr>
              <w:t xml:space="preserve"> </w:t>
            </w:r>
            <w:r>
              <w:rPr>
                <w:sz w:val="14"/>
              </w:rPr>
              <w:t>кратке</w:t>
            </w:r>
            <w:r>
              <w:rPr>
                <w:spacing w:val="-3"/>
                <w:sz w:val="14"/>
              </w:rPr>
              <w:t xml:space="preserve"> </w:t>
            </w:r>
            <w:r>
              <w:rPr>
                <w:sz w:val="14"/>
              </w:rPr>
              <w:t>и</w:t>
            </w:r>
            <w:r>
              <w:rPr>
                <w:spacing w:val="-4"/>
                <w:sz w:val="14"/>
              </w:rPr>
              <w:t xml:space="preserve"> </w:t>
            </w:r>
            <w:r>
              <w:rPr>
                <w:sz w:val="14"/>
              </w:rPr>
              <w:t>једноставне</w:t>
            </w:r>
            <w:r>
              <w:rPr>
                <w:spacing w:val="-3"/>
                <w:sz w:val="14"/>
              </w:rPr>
              <w:t xml:space="preserve"> </w:t>
            </w:r>
            <w:r>
              <w:rPr>
                <w:sz w:val="14"/>
              </w:rPr>
              <w:t>текстове</w:t>
            </w:r>
            <w:r>
              <w:rPr>
                <w:spacing w:val="-3"/>
                <w:sz w:val="14"/>
              </w:rPr>
              <w:t xml:space="preserve"> </w:t>
            </w:r>
            <w:r>
              <w:rPr>
                <w:sz w:val="14"/>
              </w:rPr>
              <w:t>који</w:t>
            </w:r>
            <w:r>
              <w:rPr>
                <w:spacing w:val="-3"/>
                <w:sz w:val="14"/>
              </w:rPr>
              <w:t xml:space="preserve"> </w:t>
            </w:r>
            <w:r>
              <w:rPr>
                <w:sz w:val="14"/>
              </w:rPr>
              <w:t>садрже</w:t>
            </w:r>
            <w:r>
              <w:rPr>
                <w:spacing w:val="-3"/>
                <w:sz w:val="14"/>
              </w:rPr>
              <w:t xml:space="preserve"> </w:t>
            </w:r>
            <w:r>
              <w:rPr>
                <w:sz w:val="14"/>
              </w:rPr>
              <w:t>упутства</w:t>
            </w:r>
            <w:r>
              <w:rPr>
                <w:spacing w:val="-3"/>
                <w:sz w:val="14"/>
              </w:rPr>
              <w:t xml:space="preserve"> </w:t>
            </w:r>
            <w:r>
              <w:rPr>
                <w:sz w:val="14"/>
              </w:rPr>
              <w:t>и</w:t>
            </w:r>
            <w:r>
              <w:rPr>
                <w:spacing w:val="-4"/>
                <w:sz w:val="14"/>
              </w:rPr>
              <w:t xml:space="preserve"> </w:t>
            </w:r>
            <w:r>
              <w:rPr>
                <w:sz w:val="14"/>
              </w:rPr>
              <w:t>савете</w:t>
            </w:r>
            <w:r>
              <w:rPr>
                <w:spacing w:val="-3"/>
                <w:sz w:val="14"/>
              </w:rPr>
              <w:t xml:space="preserve"> </w:t>
            </w:r>
            <w:r>
              <w:rPr>
                <w:sz w:val="14"/>
              </w:rPr>
              <w:t>у</w:t>
            </w:r>
            <w:r>
              <w:rPr>
                <w:spacing w:val="-3"/>
                <w:sz w:val="14"/>
              </w:rPr>
              <w:t xml:space="preserve"> </w:t>
            </w:r>
            <w:r>
              <w:rPr>
                <w:sz w:val="14"/>
              </w:rPr>
              <w:t>циљу детаљног разумевања (уз визуелну</w:t>
            </w:r>
            <w:r>
              <w:rPr>
                <w:spacing w:val="-2"/>
                <w:sz w:val="14"/>
              </w:rPr>
              <w:t xml:space="preserve"> </w:t>
            </w:r>
            <w:r>
              <w:rPr>
                <w:sz w:val="14"/>
              </w:rPr>
              <w:t>подршку);</w:t>
            </w:r>
          </w:p>
          <w:p w:rsidR="005F701D" w:rsidRDefault="00AC6512">
            <w:pPr>
              <w:pStyle w:val="TableParagraph"/>
              <w:numPr>
                <w:ilvl w:val="0"/>
                <w:numId w:val="23"/>
              </w:numPr>
              <w:tabs>
                <w:tab w:val="left" w:pos="162"/>
              </w:tabs>
              <w:ind w:right="112" w:firstLine="0"/>
              <w:rPr>
                <w:sz w:val="14"/>
              </w:rPr>
            </w:pPr>
            <w:r>
              <w:rPr>
                <w:sz w:val="14"/>
              </w:rPr>
              <w:t>разуме</w:t>
            </w:r>
            <w:r>
              <w:rPr>
                <w:spacing w:val="-5"/>
                <w:sz w:val="14"/>
              </w:rPr>
              <w:t xml:space="preserve"> </w:t>
            </w:r>
            <w:r>
              <w:rPr>
                <w:sz w:val="14"/>
              </w:rPr>
              <w:t>краће</w:t>
            </w:r>
            <w:r>
              <w:rPr>
                <w:spacing w:val="-5"/>
                <w:sz w:val="14"/>
              </w:rPr>
              <w:t xml:space="preserve"> </w:t>
            </w:r>
            <w:r>
              <w:rPr>
                <w:sz w:val="14"/>
              </w:rPr>
              <w:t>литерарне</w:t>
            </w:r>
            <w:r>
              <w:rPr>
                <w:spacing w:val="-6"/>
                <w:sz w:val="14"/>
              </w:rPr>
              <w:t xml:space="preserve"> </w:t>
            </w:r>
            <w:r>
              <w:rPr>
                <w:sz w:val="14"/>
              </w:rPr>
              <w:t>форме</w:t>
            </w:r>
            <w:r>
              <w:rPr>
                <w:spacing w:val="-5"/>
                <w:sz w:val="14"/>
              </w:rPr>
              <w:t xml:space="preserve"> </w:t>
            </w:r>
            <w:r>
              <w:rPr>
                <w:sz w:val="14"/>
              </w:rPr>
              <w:t>у</w:t>
            </w:r>
            <w:r>
              <w:rPr>
                <w:spacing w:val="-5"/>
                <w:sz w:val="14"/>
              </w:rPr>
              <w:t xml:space="preserve"> </w:t>
            </w:r>
            <w:r>
              <w:rPr>
                <w:sz w:val="14"/>
              </w:rPr>
              <w:t>којима</w:t>
            </w:r>
            <w:r>
              <w:rPr>
                <w:spacing w:val="-5"/>
                <w:sz w:val="14"/>
              </w:rPr>
              <w:t xml:space="preserve"> </w:t>
            </w:r>
            <w:r>
              <w:rPr>
                <w:sz w:val="14"/>
              </w:rPr>
              <w:t>доминира</w:t>
            </w:r>
            <w:r>
              <w:rPr>
                <w:spacing w:val="-5"/>
                <w:sz w:val="14"/>
              </w:rPr>
              <w:t xml:space="preserve"> </w:t>
            </w:r>
            <w:r>
              <w:rPr>
                <w:sz w:val="14"/>
              </w:rPr>
              <w:t>конкретна,</w:t>
            </w:r>
            <w:r>
              <w:rPr>
                <w:spacing w:val="-5"/>
                <w:sz w:val="14"/>
              </w:rPr>
              <w:t xml:space="preserve"> </w:t>
            </w:r>
            <w:r>
              <w:rPr>
                <w:sz w:val="14"/>
              </w:rPr>
              <w:t>фреквентна</w:t>
            </w:r>
            <w:r>
              <w:rPr>
                <w:spacing w:val="-5"/>
                <w:sz w:val="14"/>
              </w:rPr>
              <w:t xml:space="preserve"> </w:t>
            </w:r>
            <w:r>
              <w:rPr>
                <w:sz w:val="14"/>
              </w:rPr>
              <w:t>и</w:t>
            </w:r>
            <w:r>
              <w:rPr>
                <w:spacing w:val="-6"/>
                <w:sz w:val="14"/>
              </w:rPr>
              <w:t xml:space="preserve"> </w:t>
            </w:r>
            <w:r>
              <w:rPr>
                <w:sz w:val="14"/>
              </w:rPr>
              <w:t>позната лексика (конкретна поезија, кратке приче, анегдоте, скечеви,</w:t>
            </w:r>
            <w:r>
              <w:rPr>
                <w:spacing w:val="-14"/>
                <w:sz w:val="14"/>
              </w:rPr>
              <w:t xml:space="preserve"> </w:t>
            </w:r>
            <w:r>
              <w:rPr>
                <w:sz w:val="14"/>
              </w:rPr>
              <w:t>стрипови).</w:t>
            </w:r>
          </w:p>
        </w:tc>
        <w:tc>
          <w:tcPr>
            <w:tcW w:w="5272" w:type="dxa"/>
          </w:tcPr>
          <w:p w:rsidR="005F701D" w:rsidRDefault="00AC6512">
            <w:pPr>
              <w:pStyle w:val="TableParagraph"/>
              <w:spacing w:before="19"/>
              <w:ind w:left="57" w:right="11"/>
              <w:rPr>
                <w:sz w:val="14"/>
              </w:rPr>
            </w:pPr>
            <w:r>
              <w:rPr>
                <w:sz w:val="14"/>
              </w:rPr>
              <w:t>2.СТ.1.2.1. Разуме општи смисао једноставних краћих текстова у вези с блиским темама, у којима преовлађују фреквентне речи и интернационализми. 2.СТ.1.2.2. Проналази потребне информације у једноставним текстовима (нпр. огласи, брошуре, обавештења, кратке н</w:t>
            </w:r>
            <w:r>
              <w:rPr>
                <w:sz w:val="14"/>
              </w:rPr>
              <w:t>овинске вести). 2.СТ.1.2.3. Разуме једноставне личне поруке</w:t>
            </w:r>
          </w:p>
          <w:p w:rsidR="005F701D" w:rsidRDefault="00AC6512">
            <w:pPr>
              <w:pStyle w:val="TableParagraph"/>
              <w:spacing w:line="237" w:lineRule="auto"/>
              <w:ind w:left="57" w:right="88"/>
              <w:rPr>
                <w:sz w:val="14"/>
              </w:rPr>
            </w:pPr>
            <w:r>
              <w:rPr>
                <w:sz w:val="14"/>
              </w:rPr>
              <w:t>и писма. 2.СТ.1.2.4. Уочава потребне детаље у текстовима из свакодневног живота (натписи на јавним местима, упутства о руковању, етикете на производима, јеловник и сл.). 2.СТ.2.2.1. Разуме општи с</w:t>
            </w:r>
            <w:r>
              <w:rPr>
                <w:sz w:val="14"/>
              </w:rPr>
              <w:t>мисао и релевантне информације у текстовима</w:t>
            </w:r>
          </w:p>
          <w:p w:rsidR="005F701D" w:rsidRDefault="00AC6512">
            <w:pPr>
              <w:pStyle w:val="TableParagraph"/>
              <w:ind w:left="57" w:right="116"/>
              <w:rPr>
                <w:sz w:val="14"/>
              </w:rPr>
            </w:pPr>
            <w:r>
              <w:rPr>
                <w:sz w:val="14"/>
              </w:rPr>
              <w:t>o блиским темама из образовног и јавног контекста. 2.СТ.2.2.2. Открива значење непознатих речи на основу контекста који му је близак. 2.СТ.2.2.3. Разуме описе догађаја, осећања и жеља у личној преписци. 2.СТ.2.2.</w:t>
            </w:r>
            <w:r>
              <w:rPr>
                <w:sz w:val="14"/>
              </w:rPr>
              <w:t>4. Проналази потребне информације у уобичајеним писаним документима (нпр. пословна преписка, проспекти, формулари).</w:t>
            </w:r>
          </w:p>
        </w:tc>
      </w:tr>
      <w:tr w:rsidR="005F701D">
        <w:trPr>
          <w:trHeight w:val="2280"/>
        </w:trPr>
        <w:tc>
          <w:tcPr>
            <w:tcW w:w="5272" w:type="dxa"/>
          </w:tcPr>
          <w:p w:rsidR="005F701D" w:rsidRDefault="00AC6512">
            <w:pPr>
              <w:pStyle w:val="TableParagraph"/>
              <w:numPr>
                <w:ilvl w:val="0"/>
                <w:numId w:val="22"/>
              </w:numPr>
              <w:tabs>
                <w:tab w:val="left" w:pos="162"/>
              </w:tabs>
              <w:spacing w:before="19"/>
              <w:ind w:right="806" w:firstLine="0"/>
              <w:rPr>
                <w:sz w:val="14"/>
              </w:rPr>
            </w:pPr>
            <w:r>
              <w:rPr>
                <w:sz w:val="14"/>
              </w:rPr>
              <w:t>учествује у кратким дијалозима, размењује информације и мишљење</w:t>
            </w:r>
            <w:r>
              <w:rPr>
                <w:spacing w:val="-23"/>
                <w:sz w:val="14"/>
              </w:rPr>
              <w:t xml:space="preserve"> </w:t>
            </w:r>
            <w:r>
              <w:rPr>
                <w:sz w:val="14"/>
              </w:rPr>
              <w:t>са саговорником о познатим темама и</w:t>
            </w:r>
            <w:r>
              <w:rPr>
                <w:spacing w:val="-6"/>
                <w:sz w:val="14"/>
              </w:rPr>
              <w:t xml:space="preserve"> </w:t>
            </w:r>
            <w:r>
              <w:rPr>
                <w:sz w:val="14"/>
              </w:rPr>
              <w:t>интересовања;</w:t>
            </w:r>
          </w:p>
          <w:p w:rsidR="005F701D" w:rsidRDefault="00AC6512">
            <w:pPr>
              <w:pStyle w:val="TableParagraph"/>
              <w:numPr>
                <w:ilvl w:val="0"/>
                <w:numId w:val="22"/>
              </w:numPr>
              <w:tabs>
                <w:tab w:val="left" w:pos="162"/>
              </w:tabs>
              <w:spacing w:line="159" w:lineRule="exact"/>
              <w:ind w:firstLine="0"/>
              <w:rPr>
                <w:sz w:val="14"/>
              </w:rPr>
            </w:pPr>
            <w:r>
              <w:rPr>
                <w:sz w:val="14"/>
              </w:rPr>
              <w:t>користи циљни језик као језик комуникације у образовном</w:t>
            </w:r>
            <w:r>
              <w:rPr>
                <w:spacing w:val="-15"/>
                <w:sz w:val="14"/>
              </w:rPr>
              <w:t xml:space="preserve"> </w:t>
            </w:r>
            <w:r>
              <w:rPr>
                <w:sz w:val="14"/>
              </w:rPr>
              <w:t>контексту;</w:t>
            </w:r>
          </w:p>
          <w:p w:rsidR="005F701D" w:rsidRDefault="00AC6512">
            <w:pPr>
              <w:pStyle w:val="TableParagraph"/>
              <w:numPr>
                <w:ilvl w:val="0"/>
                <w:numId w:val="22"/>
              </w:numPr>
              <w:tabs>
                <w:tab w:val="left" w:pos="162"/>
              </w:tabs>
              <w:ind w:right="169" w:firstLine="0"/>
              <w:rPr>
                <w:sz w:val="14"/>
              </w:rPr>
            </w:pPr>
            <w:r>
              <w:rPr>
                <w:sz w:val="14"/>
              </w:rPr>
              <w:t>описује себе и своје окружење, догађаје у садашњости, прошлости и будућности</w:t>
            </w:r>
            <w:r>
              <w:rPr>
                <w:spacing w:val="-22"/>
                <w:sz w:val="14"/>
              </w:rPr>
              <w:t xml:space="preserve"> </w:t>
            </w:r>
            <w:r>
              <w:rPr>
                <w:sz w:val="14"/>
              </w:rPr>
              <w:t>у свом</w:t>
            </w:r>
            <w:r>
              <w:rPr>
                <w:spacing w:val="-1"/>
                <w:sz w:val="14"/>
              </w:rPr>
              <w:t xml:space="preserve"> </w:t>
            </w:r>
            <w:r>
              <w:rPr>
                <w:sz w:val="14"/>
              </w:rPr>
              <w:t>окружењу;</w:t>
            </w:r>
          </w:p>
          <w:p w:rsidR="005F701D" w:rsidRDefault="00AC6512">
            <w:pPr>
              <w:pStyle w:val="TableParagraph"/>
              <w:numPr>
                <w:ilvl w:val="0"/>
                <w:numId w:val="22"/>
              </w:numPr>
              <w:tabs>
                <w:tab w:val="left" w:pos="162"/>
              </w:tabs>
              <w:spacing w:line="159" w:lineRule="exact"/>
              <w:ind w:firstLine="0"/>
              <w:rPr>
                <w:sz w:val="14"/>
              </w:rPr>
            </w:pPr>
            <w:r>
              <w:rPr>
                <w:sz w:val="14"/>
              </w:rPr>
              <w:t>изражава своје утиске, мишљења и осећања у вези са блиским</w:t>
            </w:r>
            <w:r>
              <w:rPr>
                <w:spacing w:val="-9"/>
                <w:sz w:val="14"/>
              </w:rPr>
              <w:t xml:space="preserve"> </w:t>
            </w:r>
            <w:r>
              <w:rPr>
                <w:sz w:val="14"/>
              </w:rPr>
              <w:t>темама;</w:t>
            </w:r>
          </w:p>
          <w:p w:rsidR="005F701D" w:rsidRDefault="00AC6512">
            <w:pPr>
              <w:pStyle w:val="TableParagraph"/>
              <w:numPr>
                <w:ilvl w:val="0"/>
                <w:numId w:val="22"/>
              </w:numPr>
              <w:tabs>
                <w:tab w:val="left" w:pos="162"/>
              </w:tabs>
              <w:ind w:right="333" w:firstLine="0"/>
              <w:rPr>
                <w:sz w:val="14"/>
              </w:rPr>
            </w:pPr>
            <w:r>
              <w:rPr>
                <w:sz w:val="14"/>
              </w:rPr>
              <w:t>излаже</w:t>
            </w:r>
            <w:r>
              <w:rPr>
                <w:spacing w:val="-3"/>
                <w:sz w:val="14"/>
              </w:rPr>
              <w:t xml:space="preserve"> </w:t>
            </w:r>
            <w:r>
              <w:rPr>
                <w:sz w:val="14"/>
              </w:rPr>
              <w:t>основни</w:t>
            </w:r>
            <w:r>
              <w:rPr>
                <w:spacing w:val="-3"/>
                <w:sz w:val="14"/>
              </w:rPr>
              <w:t xml:space="preserve"> </w:t>
            </w:r>
            <w:r>
              <w:rPr>
                <w:sz w:val="14"/>
              </w:rPr>
              <w:t>садржај</w:t>
            </w:r>
            <w:r>
              <w:rPr>
                <w:spacing w:val="-3"/>
                <w:sz w:val="14"/>
              </w:rPr>
              <w:t xml:space="preserve"> </w:t>
            </w:r>
            <w:r>
              <w:rPr>
                <w:sz w:val="14"/>
              </w:rPr>
              <w:t>писан</w:t>
            </w:r>
            <w:r>
              <w:rPr>
                <w:sz w:val="14"/>
              </w:rPr>
              <w:t>их,</w:t>
            </w:r>
            <w:r>
              <w:rPr>
                <w:spacing w:val="-3"/>
                <w:sz w:val="14"/>
              </w:rPr>
              <w:t xml:space="preserve"> </w:t>
            </w:r>
            <w:r>
              <w:rPr>
                <w:sz w:val="14"/>
              </w:rPr>
              <w:t>илустрованих</w:t>
            </w:r>
            <w:r>
              <w:rPr>
                <w:spacing w:val="-3"/>
                <w:sz w:val="14"/>
              </w:rPr>
              <w:t xml:space="preserve"> </w:t>
            </w:r>
            <w:r>
              <w:rPr>
                <w:sz w:val="14"/>
              </w:rPr>
              <w:t>и</w:t>
            </w:r>
            <w:r>
              <w:rPr>
                <w:spacing w:val="-4"/>
                <w:sz w:val="14"/>
              </w:rPr>
              <w:t xml:space="preserve"> </w:t>
            </w:r>
            <w:r>
              <w:rPr>
                <w:sz w:val="14"/>
              </w:rPr>
              <w:t>усмених</w:t>
            </w:r>
            <w:r>
              <w:rPr>
                <w:spacing w:val="-3"/>
                <w:sz w:val="14"/>
              </w:rPr>
              <w:t xml:space="preserve"> </w:t>
            </w:r>
            <w:r>
              <w:rPr>
                <w:sz w:val="14"/>
              </w:rPr>
              <w:t>текстова</w:t>
            </w:r>
            <w:r>
              <w:rPr>
                <w:spacing w:val="-3"/>
                <w:sz w:val="14"/>
              </w:rPr>
              <w:t xml:space="preserve"> </w:t>
            </w:r>
            <w:r>
              <w:rPr>
                <w:sz w:val="14"/>
              </w:rPr>
              <w:t>о</w:t>
            </w:r>
            <w:r>
              <w:rPr>
                <w:spacing w:val="-3"/>
                <w:sz w:val="14"/>
              </w:rPr>
              <w:t xml:space="preserve"> </w:t>
            </w:r>
            <w:r>
              <w:rPr>
                <w:sz w:val="14"/>
              </w:rPr>
              <w:t>познатим темама;</w:t>
            </w:r>
          </w:p>
          <w:p w:rsidR="005F701D" w:rsidRDefault="00AC6512">
            <w:pPr>
              <w:pStyle w:val="TableParagraph"/>
              <w:numPr>
                <w:ilvl w:val="0"/>
                <w:numId w:val="22"/>
              </w:numPr>
              <w:tabs>
                <w:tab w:val="left" w:pos="162"/>
              </w:tabs>
              <w:ind w:right="313" w:firstLine="0"/>
              <w:rPr>
                <w:sz w:val="14"/>
              </w:rPr>
            </w:pPr>
            <w:r>
              <w:rPr>
                <w:sz w:val="14"/>
              </w:rPr>
              <w:t>излаже</w:t>
            </w:r>
            <w:r>
              <w:rPr>
                <w:spacing w:val="-5"/>
                <w:sz w:val="14"/>
              </w:rPr>
              <w:t xml:space="preserve"> </w:t>
            </w:r>
            <w:r>
              <w:rPr>
                <w:sz w:val="14"/>
              </w:rPr>
              <w:t>унапред</w:t>
            </w:r>
            <w:r>
              <w:rPr>
                <w:spacing w:val="-5"/>
                <w:sz w:val="14"/>
              </w:rPr>
              <w:t xml:space="preserve"> </w:t>
            </w:r>
            <w:r>
              <w:rPr>
                <w:sz w:val="14"/>
              </w:rPr>
              <w:t>припремљену</w:t>
            </w:r>
            <w:r>
              <w:rPr>
                <w:spacing w:val="-6"/>
                <w:sz w:val="14"/>
              </w:rPr>
              <w:t xml:space="preserve"> </w:t>
            </w:r>
            <w:r>
              <w:rPr>
                <w:sz w:val="14"/>
              </w:rPr>
              <w:t>кратку</w:t>
            </w:r>
            <w:r>
              <w:rPr>
                <w:spacing w:val="-5"/>
                <w:sz w:val="14"/>
              </w:rPr>
              <w:t xml:space="preserve"> </w:t>
            </w:r>
            <w:r>
              <w:rPr>
                <w:sz w:val="14"/>
              </w:rPr>
              <w:t>презентацију</w:t>
            </w:r>
            <w:r>
              <w:rPr>
                <w:spacing w:val="-5"/>
                <w:sz w:val="14"/>
              </w:rPr>
              <w:t xml:space="preserve"> </w:t>
            </w:r>
            <w:r>
              <w:rPr>
                <w:sz w:val="14"/>
              </w:rPr>
              <w:t>на</w:t>
            </w:r>
            <w:r>
              <w:rPr>
                <w:spacing w:val="-6"/>
                <w:sz w:val="14"/>
              </w:rPr>
              <w:t xml:space="preserve"> </w:t>
            </w:r>
            <w:r>
              <w:rPr>
                <w:sz w:val="14"/>
              </w:rPr>
              <w:t>одређену</w:t>
            </w:r>
            <w:r>
              <w:rPr>
                <w:spacing w:val="-5"/>
                <w:sz w:val="14"/>
              </w:rPr>
              <w:t xml:space="preserve"> </w:t>
            </w:r>
            <w:r>
              <w:rPr>
                <w:sz w:val="14"/>
              </w:rPr>
              <w:t>тему</w:t>
            </w:r>
            <w:r>
              <w:rPr>
                <w:spacing w:val="-5"/>
                <w:sz w:val="14"/>
              </w:rPr>
              <w:t xml:space="preserve"> </w:t>
            </w:r>
            <w:r>
              <w:rPr>
                <w:sz w:val="14"/>
              </w:rPr>
              <w:t>(из</w:t>
            </w:r>
            <w:r>
              <w:rPr>
                <w:spacing w:val="-5"/>
                <w:sz w:val="14"/>
              </w:rPr>
              <w:t xml:space="preserve"> </w:t>
            </w:r>
            <w:r>
              <w:rPr>
                <w:sz w:val="14"/>
              </w:rPr>
              <w:t>домена личног</w:t>
            </w:r>
            <w:r>
              <w:rPr>
                <w:spacing w:val="-2"/>
                <w:sz w:val="14"/>
              </w:rPr>
              <w:t xml:space="preserve"> </w:t>
            </w:r>
            <w:r>
              <w:rPr>
                <w:sz w:val="14"/>
              </w:rPr>
              <w:t>интересовања).</w:t>
            </w:r>
          </w:p>
        </w:tc>
        <w:tc>
          <w:tcPr>
            <w:tcW w:w="5272" w:type="dxa"/>
          </w:tcPr>
          <w:p w:rsidR="005F701D" w:rsidRDefault="00AC6512">
            <w:pPr>
              <w:pStyle w:val="TableParagraph"/>
              <w:spacing w:before="19"/>
              <w:ind w:left="57" w:right="15"/>
              <w:rPr>
                <w:sz w:val="14"/>
              </w:rPr>
            </w:pPr>
            <w:r>
              <w:rPr>
                <w:sz w:val="14"/>
              </w:rPr>
              <w:t>2.СТ.1.3.1. Уме да оствари друштвени контакт (нпр. поздрављање, представљање, захваљивање). 2.СТ.1.3.2. Изражава слагање/неслагање, предлаже, прихвата или упућује понуду или позив. 2.СТ.1.3.3. Тражи и даје једноставне информације, у приватном, јавном и обр</w:t>
            </w:r>
            <w:r>
              <w:rPr>
                <w:sz w:val="14"/>
              </w:rPr>
              <w:t>азовном контексту. 2.СТ.1.3.4. Описује блиско окружење (особе, предмете, места, активности, догађаје). 2.СТ.1.3.7. Излаже једноставне, блиске садржаје у вези сa културом и традицијом свог и других народа.</w:t>
            </w:r>
          </w:p>
          <w:p w:rsidR="005F701D" w:rsidRDefault="00AC6512">
            <w:pPr>
              <w:pStyle w:val="TableParagraph"/>
              <w:spacing w:line="237" w:lineRule="auto"/>
              <w:ind w:left="57" w:right="73"/>
              <w:rPr>
                <w:sz w:val="14"/>
              </w:rPr>
            </w:pPr>
            <w:r>
              <w:rPr>
                <w:sz w:val="14"/>
              </w:rPr>
              <w:t xml:space="preserve">2.СТ.2.3.2. Износи лични став, уверења, очекивања, </w:t>
            </w:r>
            <w:r>
              <w:rPr>
                <w:sz w:val="14"/>
              </w:rPr>
              <w:t>искуства, планове као и коментаре о мишљењима других учесника у разговору. 2.СТ.2.3.3. Размењује, проверава, потврђује информације о познатим темама у формалним ситуацијама (нпр. у установама и на јавним местима). 2.СТ.2.3.4. Описује или препричава стварне</w:t>
            </w:r>
            <w:r>
              <w:rPr>
                <w:sz w:val="14"/>
              </w:rPr>
              <w:t xml:space="preserve"> или измишљене догађаје, осећања, искуства. 2.СТ.2.3.6. Извештава о догађају, разговору или садржају нпр. књиге, филма и сл. 2.СТ.1.5.1. Користи задовољавајући број фреквентних речи и израза које му омогућавају изражавање основних комуникативних функција у</w:t>
            </w:r>
            <w:r>
              <w:rPr>
                <w:sz w:val="14"/>
              </w:rPr>
              <w:t xml:space="preserve"> свакодневним ситуацијама.</w:t>
            </w:r>
          </w:p>
        </w:tc>
      </w:tr>
      <w:tr w:rsidR="005F701D">
        <w:trPr>
          <w:trHeight w:val="2920"/>
        </w:trPr>
        <w:tc>
          <w:tcPr>
            <w:tcW w:w="5272" w:type="dxa"/>
          </w:tcPr>
          <w:p w:rsidR="005F701D" w:rsidRDefault="00AC6512">
            <w:pPr>
              <w:pStyle w:val="TableParagraph"/>
              <w:numPr>
                <w:ilvl w:val="0"/>
                <w:numId w:val="21"/>
              </w:numPr>
              <w:tabs>
                <w:tab w:val="left" w:pos="162"/>
              </w:tabs>
              <w:spacing w:before="19"/>
              <w:ind w:right="622" w:firstLine="0"/>
              <w:rPr>
                <w:sz w:val="14"/>
              </w:rPr>
            </w:pPr>
            <w:r>
              <w:rPr>
                <w:sz w:val="14"/>
              </w:rPr>
              <w:t>пише</w:t>
            </w:r>
            <w:r>
              <w:rPr>
                <w:spacing w:val="-5"/>
                <w:sz w:val="14"/>
              </w:rPr>
              <w:t xml:space="preserve"> </w:t>
            </w:r>
            <w:r>
              <w:rPr>
                <w:sz w:val="14"/>
              </w:rPr>
              <w:t>на</w:t>
            </w:r>
            <w:r>
              <w:rPr>
                <w:spacing w:val="-5"/>
                <w:sz w:val="14"/>
              </w:rPr>
              <w:t xml:space="preserve"> </w:t>
            </w:r>
            <w:r>
              <w:rPr>
                <w:sz w:val="14"/>
              </w:rPr>
              <w:t>једноставан</w:t>
            </w:r>
            <w:r>
              <w:rPr>
                <w:spacing w:val="-4"/>
                <w:sz w:val="14"/>
              </w:rPr>
              <w:t xml:space="preserve"> </w:t>
            </w:r>
            <w:r>
              <w:rPr>
                <w:sz w:val="14"/>
              </w:rPr>
              <w:t>начин</w:t>
            </w:r>
            <w:r>
              <w:rPr>
                <w:spacing w:val="-4"/>
                <w:sz w:val="14"/>
              </w:rPr>
              <w:t xml:space="preserve"> </w:t>
            </w:r>
            <w:r>
              <w:rPr>
                <w:sz w:val="14"/>
              </w:rPr>
              <w:t>о</w:t>
            </w:r>
            <w:r>
              <w:rPr>
                <w:spacing w:val="-4"/>
                <w:sz w:val="14"/>
              </w:rPr>
              <w:t xml:space="preserve"> </w:t>
            </w:r>
            <w:r>
              <w:rPr>
                <w:sz w:val="14"/>
              </w:rPr>
              <w:t>блиским</w:t>
            </w:r>
            <w:r>
              <w:rPr>
                <w:spacing w:val="-5"/>
                <w:sz w:val="14"/>
              </w:rPr>
              <w:t xml:space="preserve"> </w:t>
            </w:r>
            <w:r>
              <w:rPr>
                <w:sz w:val="14"/>
              </w:rPr>
              <w:t>темама</w:t>
            </w:r>
            <w:r>
              <w:rPr>
                <w:spacing w:val="-4"/>
                <w:sz w:val="14"/>
              </w:rPr>
              <w:t xml:space="preserve"> </w:t>
            </w:r>
            <w:r>
              <w:rPr>
                <w:sz w:val="14"/>
              </w:rPr>
              <w:t>из</w:t>
            </w:r>
            <w:r>
              <w:rPr>
                <w:spacing w:val="-5"/>
                <w:sz w:val="14"/>
              </w:rPr>
              <w:t xml:space="preserve"> </w:t>
            </w:r>
            <w:r>
              <w:rPr>
                <w:sz w:val="14"/>
              </w:rPr>
              <w:t>свог</w:t>
            </w:r>
            <w:r>
              <w:rPr>
                <w:spacing w:val="-4"/>
                <w:sz w:val="14"/>
              </w:rPr>
              <w:t xml:space="preserve"> </w:t>
            </w:r>
            <w:r>
              <w:rPr>
                <w:sz w:val="14"/>
              </w:rPr>
              <w:t>окружења</w:t>
            </w:r>
            <w:r>
              <w:rPr>
                <w:spacing w:val="-4"/>
                <w:sz w:val="14"/>
              </w:rPr>
              <w:t xml:space="preserve"> </w:t>
            </w:r>
            <w:r>
              <w:rPr>
                <w:sz w:val="14"/>
              </w:rPr>
              <w:t>и</w:t>
            </w:r>
            <w:r>
              <w:rPr>
                <w:spacing w:val="-5"/>
                <w:sz w:val="14"/>
              </w:rPr>
              <w:t xml:space="preserve"> </w:t>
            </w:r>
            <w:r>
              <w:rPr>
                <w:sz w:val="14"/>
              </w:rPr>
              <w:t>подручја интересовања;</w:t>
            </w:r>
          </w:p>
          <w:p w:rsidR="005F701D" w:rsidRDefault="00AC6512">
            <w:pPr>
              <w:pStyle w:val="TableParagraph"/>
              <w:numPr>
                <w:ilvl w:val="0"/>
                <w:numId w:val="21"/>
              </w:numPr>
              <w:tabs>
                <w:tab w:val="left" w:pos="162"/>
              </w:tabs>
              <w:ind w:right="117" w:firstLine="0"/>
              <w:rPr>
                <w:sz w:val="14"/>
              </w:rPr>
            </w:pPr>
            <w:r>
              <w:rPr>
                <w:sz w:val="14"/>
              </w:rPr>
              <w:t>описује</w:t>
            </w:r>
            <w:r>
              <w:rPr>
                <w:spacing w:val="-5"/>
                <w:sz w:val="14"/>
              </w:rPr>
              <w:t xml:space="preserve"> </w:t>
            </w:r>
            <w:r>
              <w:rPr>
                <w:sz w:val="14"/>
              </w:rPr>
              <w:t>особе</w:t>
            </w:r>
            <w:r>
              <w:rPr>
                <w:spacing w:val="-5"/>
                <w:sz w:val="14"/>
              </w:rPr>
              <w:t xml:space="preserve"> </w:t>
            </w:r>
            <w:r>
              <w:rPr>
                <w:sz w:val="14"/>
              </w:rPr>
              <w:t>и</w:t>
            </w:r>
            <w:r>
              <w:rPr>
                <w:spacing w:val="-6"/>
                <w:sz w:val="14"/>
              </w:rPr>
              <w:t xml:space="preserve"> </w:t>
            </w:r>
            <w:r>
              <w:rPr>
                <w:sz w:val="14"/>
              </w:rPr>
              <w:t>догађаје</w:t>
            </w:r>
            <w:r>
              <w:rPr>
                <w:spacing w:val="-5"/>
                <w:sz w:val="14"/>
              </w:rPr>
              <w:t xml:space="preserve"> </w:t>
            </w:r>
            <w:r>
              <w:rPr>
                <w:sz w:val="14"/>
              </w:rPr>
              <w:t>поштујући</w:t>
            </w:r>
            <w:r>
              <w:rPr>
                <w:spacing w:val="-5"/>
                <w:sz w:val="14"/>
              </w:rPr>
              <w:t xml:space="preserve"> </w:t>
            </w:r>
            <w:r>
              <w:rPr>
                <w:sz w:val="14"/>
              </w:rPr>
              <w:t>правила</w:t>
            </w:r>
            <w:r>
              <w:rPr>
                <w:spacing w:val="-6"/>
                <w:sz w:val="14"/>
              </w:rPr>
              <w:t xml:space="preserve"> </w:t>
            </w:r>
            <w:r>
              <w:rPr>
                <w:sz w:val="14"/>
              </w:rPr>
              <w:t>кохерентности</w:t>
            </w:r>
            <w:r>
              <w:rPr>
                <w:spacing w:val="-5"/>
                <w:sz w:val="14"/>
              </w:rPr>
              <w:t xml:space="preserve"> </w:t>
            </w:r>
            <w:r>
              <w:rPr>
                <w:sz w:val="14"/>
              </w:rPr>
              <w:t>(70–90</w:t>
            </w:r>
            <w:r>
              <w:rPr>
                <w:spacing w:val="-5"/>
                <w:sz w:val="14"/>
              </w:rPr>
              <w:t xml:space="preserve"> </w:t>
            </w:r>
            <w:r>
              <w:rPr>
                <w:sz w:val="14"/>
              </w:rPr>
              <w:t>речи)</w:t>
            </w:r>
            <w:r>
              <w:rPr>
                <w:spacing w:val="-5"/>
                <w:sz w:val="14"/>
              </w:rPr>
              <w:t xml:space="preserve"> </w:t>
            </w:r>
            <w:r>
              <w:rPr>
                <w:sz w:val="14"/>
              </w:rPr>
              <w:t>користећи фреквентне речи и</w:t>
            </w:r>
            <w:r>
              <w:rPr>
                <w:spacing w:val="-2"/>
                <w:sz w:val="14"/>
              </w:rPr>
              <w:t xml:space="preserve"> </w:t>
            </w:r>
            <w:r>
              <w:rPr>
                <w:sz w:val="14"/>
              </w:rPr>
              <w:t>изразе;</w:t>
            </w:r>
          </w:p>
          <w:p w:rsidR="005F701D" w:rsidRDefault="00AC6512">
            <w:pPr>
              <w:pStyle w:val="TableParagraph"/>
              <w:numPr>
                <w:ilvl w:val="0"/>
                <w:numId w:val="21"/>
              </w:numPr>
              <w:tabs>
                <w:tab w:val="left" w:pos="162"/>
              </w:tabs>
              <w:spacing w:line="159" w:lineRule="exact"/>
              <w:ind w:firstLine="0"/>
              <w:rPr>
                <w:sz w:val="14"/>
              </w:rPr>
            </w:pPr>
            <w:r>
              <w:rPr>
                <w:sz w:val="14"/>
              </w:rPr>
              <w:t>описује утиске, мишљења и осећања (70–90</w:t>
            </w:r>
            <w:r>
              <w:rPr>
                <w:spacing w:val="-2"/>
                <w:sz w:val="14"/>
              </w:rPr>
              <w:t xml:space="preserve"> </w:t>
            </w:r>
            <w:r>
              <w:rPr>
                <w:sz w:val="14"/>
              </w:rPr>
              <w:t>речи)</w:t>
            </w:r>
          </w:p>
          <w:p w:rsidR="005F701D" w:rsidRDefault="00AC6512">
            <w:pPr>
              <w:pStyle w:val="TableParagraph"/>
              <w:numPr>
                <w:ilvl w:val="0"/>
                <w:numId w:val="21"/>
              </w:numPr>
              <w:tabs>
                <w:tab w:val="left" w:pos="162"/>
              </w:tabs>
              <w:ind w:right="530" w:firstLine="0"/>
              <w:rPr>
                <w:sz w:val="14"/>
              </w:rPr>
            </w:pPr>
            <w:r>
              <w:rPr>
                <w:sz w:val="14"/>
              </w:rPr>
              <w:t>пише белешке, једноставне поруке и лична писма да би тражио или пренео релевантне</w:t>
            </w:r>
            <w:r>
              <w:rPr>
                <w:spacing w:val="-6"/>
                <w:sz w:val="14"/>
              </w:rPr>
              <w:t xml:space="preserve"> </w:t>
            </w:r>
            <w:r>
              <w:rPr>
                <w:sz w:val="14"/>
              </w:rPr>
              <w:t>информације</w:t>
            </w:r>
            <w:r>
              <w:rPr>
                <w:spacing w:val="-6"/>
                <w:sz w:val="14"/>
              </w:rPr>
              <w:t xml:space="preserve"> </w:t>
            </w:r>
            <w:r>
              <w:rPr>
                <w:sz w:val="14"/>
              </w:rPr>
              <w:t>користећи</w:t>
            </w:r>
            <w:r>
              <w:rPr>
                <w:spacing w:val="-6"/>
                <w:sz w:val="14"/>
              </w:rPr>
              <w:t xml:space="preserve"> </w:t>
            </w:r>
            <w:r>
              <w:rPr>
                <w:sz w:val="14"/>
              </w:rPr>
              <w:t>стандардне</w:t>
            </w:r>
            <w:r>
              <w:rPr>
                <w:spacing w:val="-6"/>
                <w:sz w:val="14"/>
              </w:rPr>
              <w:t xml:space="preserve"> </w:t>
            </w:r>
            <w:r>
              <w:rPr>
                <w:sz w:val="14"/>
              </w:rPr>
              <w:t>формуле</w:t>
            </w:r>
            <w:r>
              <w:rPr>
                <w:spacing w:val="-7"/>
                <w:sz w:val="14"/>
              </w:rPr>
              <w:t xml:space="preserve"> </w:t>
            </w:r>
            <w:r>
              <w:rPr>
                <w:sz w:val="14"/>
              </w:rPr>
              <w:t>писаног</w:t>
            </w:r>
            <w:r>
              <w:rPr>
                <w:spacing w:val="-6"/>
                <w:sz w:val="14"/>
              </w:rPr>
              <w:t xml:space="preserve"> </w:t>
            </w:r>
            <w:r>
              <w:rPr>
                <w:sz w:val="14"/>
              </w:rPr>
              <w:t>изражавања;</w:t>
            </w:r>
          </w:p>
          <w:p w:rsidR="005F701D" w:rsidRDefault="00AC6512">
            <w:pPr>
              <w:pStyle w:val="TableParagraph"/>
              <w:numPr>
                <w:ilvl w:val="0"/>
                <w:numId w:val="21"/>
              </w:numPr>
              <w:tabs>
                <w:tab w:val="left" w:pos="162"/>
              </w:tabs>
              <w:spacing w:line="159" w:lineRule="exact"/>
              <w:ind w:left="161"/>
              <w:rPr>
                <w:sz w:val="14"/>
              </w:rPr>
            </w:pPr>
            <w:r>
              <w:rPr>
                <w:sz w:val="14"/>
              </w:rPr>
              <w:t>попуњава</w:t>
            </w:r>
            <w:r>
              <w:rPr>
                <w:spacing w:val="-4"/>
                <w:sz w:val="14"/>
              </w:rPr>
              <w:t xml:space="preserve"> </w:t>
            </w:r>
            <w:r>
              <w:rPr>
                <w:sz w:val="14"/>
              </w:rPr>
              <w:t>формуларе,</w:t>
            </w:r>
            <w:r>
              <w:rPr>
                <w:spacing w:val="-4"/>
                <w:sz w:val="14"/>
              </w:rPr>
              <w:t xml:space="preserve"> </w:t>
            </w:r>
            <w:r>
              <w:rPr>
                <w:sz w:val="14"/>
              </w:rPr>
              <w:t>упитнике</w:t>
            </w:r>
            <w:r>
              <w:rPr>
                <w:spacing w:val="-4"/>
                <w:sz w:val="14"/>
              </w:rPr>
              <w:t xml:space="preserve"> </w:t>
            </w:r>
            <w:r>
              <w:rPr>
                <w:sz w:val="14"/>
              </w:rPr>
              <w:t>и</w:t>
            </w:r>
            <w:r>
              <w:rPr>
                <w:spacing w:val="-4"/>
                <w:sz w:val="14"/>
              </w:rPr>
              <w:t xml:space="preserve"> </w:t>
            </w:r>
            <w:r>
              <w:rPr>
                <w:sz w:val="14"/>
              </w:rPr>
              <w:t>различите</w:t>
            </w:r>
            <w:r>
              <w:rPr>
                <w:spacing w:val="-4"/>
                <w:sz w:val="14"/>
              </w:rPr>
              <w:t xml:space="preserve"> </w:t>
            </w:r>
            <w:r>
              <w:rPr>
                <w:sz w:val="14"/>
              </w:rPr>
              <w:t>обрасце</w:t>
            </w:r>
            <w:r>
              <w:rPr>
                <w:spacing w:val="-4"/>
                <w:sz w:val="14"/>
              </w:rPr>
              <w:t xml:space="preserve"> </w:t>
            </w:r>
            <w:r>
              <w:rPr>
                <w:sz w:val="14"/>
              </w:rPr>
              <w:t>у</w:t>
            </w:r>
            <w:r>
              <w:rPr>
                <w:spacing w:val="-4"/>
                <w:sz w:val="14"/>
              </w:rPr>
              <w:t xml:space="preserve"> </w:t>
            </w:r>
            <w:r>
              <w:rPr>
                <w:sz w:val="14"/>
              </w:rPr>
              <w:t>личном</w:t>
            </w:r>
            <w:r>
              <w:rPr>
                <w:spacing w:val="-4"/>
                <w:sz w:val="14"/>
              </w:rPr>
              <w:t xml:space="preserve"> </w:t>
            </w:r>
            <w:r>
              <w:rPr>
                <w:sz w:val="14"/>
              </w:rPr>
              <w:t>и</w:t>
            </w:r>
            <w:r>
              <w:rPr>
                <w:spacing w:val="-4"/>
                <w:sz w:val="14"/>
              </w:rPr>
              <w:t xml:space="preserve"> </w:t>
            </w:r>
            <w:r>
              <w:rPr>
                <w:sz w:val="14"/>
              </w:rPr>
              <w:t>образовном</w:t>
            </w:r>
            <w:r>
              <w:rPr>
                <w:spacing w:val="-4"/>
                <w:sz w:val="14"/>
              </w:rPr>
              <w:t xml:space="preserve"> </w:t>
            </w:r>
            <w:r>
              <w:rPr>
                <w:spacing w:val="-3"/>
                <w:sz w:val="14"/>
              </w:rPr>
              <w:t>домену.</w:t>
            </w:r>
          </w:p>
        </w:tc>
        <w:tc>
          <w:tcPr>
            <w:tcW w:w="5272" w:type="dxa"/>
          </w:tcPr>
          <w:p w:rsidR="005F701D" w:rsidRDefault="00AC6512">
            <w:pPr>
              <w:pStyle w:val="TableParagraph"/>
              <w:spacing w:before="19"/>
              <w:ind w:left="57" w:right="-7"/>
              <w:rPr>
                <w:sz w:val="14"/>
              </w:rPr>
            </w:pPr>
            <w:r>
              <w:rPr>
                <w:sz w:val="14"/>
              </w:rPr>
              <w:t xml:space="preserve">2.СТ.1.4.1. Пише кратке белешкe и једноставне порукe (нпр. изражава захвалност, извињење, упозорење). 2.СТ.1.4.2. Пише приватно писмо о аспектима из свакодневног живота (нпр. описује људе, догађаје, места, осећања). 2.СТ.1.4.3. Попуњава </w:t>
            </w:r>
            <w:r>
              <w:rPr>
                <w:sz w:val="14"/>
              </w:rPr>
              <w:t>образац/ упитник, наводећи личне податке, образовање, интересовања и сл. 2.СТ.1.4.4. Пише једноставне текстове према моделу, уз помоћ илустрација, табела, слика, графикона, детаљних упутстава. 2.СТ.2.4.1. Пише белешке или одговара на поруке, истичући битне</w:t>
            </w:r>
            <w:r>
              <w:rPr>
                <w:sz w:val="14"/>
              </w:rPr>
              <w:t xml:space="preserve"> детаље. 2.СТ.2.4.2. У приватној преписци, тражи или преноси информације, износи лични став и аргументе. 2.СТ.2.4.3. Пише, према упутству, дескриптивне</w:t>
            </w:r>
          </w:p>
          <w:p w:rsidR="005F701D" w:rsidRDefault="00AC6512">
            <w:pPr>
              <w:pStyle w:val="TableParagraph"/>
              <w:spacing w:line="237" w:lineRule="auto"/>
              <w:ind w:left="57" w:right="116"/>
              <w:rPr>
                <w:sz w:val="14"/>
              </w:rPr>
            </w:pPr>
            <w:r>
              <w:rPr>
                <w:sz w:val="14"/>
              </w:rPr>
              <w:t>и наративне текстове о разноврсним темама из области личних интересовања и искустава. 2.СТ.2.4.5. Пише и</w:t>
            </w:r>
            <w:r>
              <w:rPr>
                <w:sz w:val="14"/>
              </w:rPr>
              <w:t>звештај или прослеђује вести (преводи, интерпретира, резимира, сажима) у вези са кратким и/или једноставним текстом из познатих области који чита или слуша.</w:t>
            </w:r>
          </w:p>
          <w:p w:rsidR="005F701D" w:rsidRDefault="00AC6512">
            <w:pPr>
              <w:pStyle w:val="TableParagraph"/>
              <w:ind w:left="57" w:right="116"/>
              <w:rPr>
                <w:sz w:val="14"/>
              </w:rPr>
            </w:pPr>
            <w:r>
              <w:rPr>
                <w:sz w:val="14"/>
              </w:rPr>
              <w:t>2.СТ.1.5.2. Саставља кратке, разумљиве реченице користећи једноставне језичке структуре.</w:t>
            </w:r>
          </w:p>
          <w:p w:rsidR="005F701D" w:rsidRDefault="00AC6512">
            <w:pPr>
              <w:pStyle w:val="TableParagraph"/>
              <w:ind w:left="57" w:right="396"/>
              <w:rPr>
                <w:sz w:val="14"/>
              </w:rPr>
            </w:pPr>
            <w:r>
              <w:rPr>
                <w:sz w:val="14"/>
              </w:rPr>
              <w:t>2.СТ.1.5.4</w:t>
            </w:r>
            <w:r>
              <w:rPr>
                <w:sz w:val="14"/>
              </w:rPr>
              <w:t>. Пише с одговарајућом ортографском тачношћу уобичајене речи које користи у говору. 2.СТ.1.5.5. Примењује основну правописну норму.</w:t>
            </w:r>
          </w:p>
          <w:p w:rsidR="005F701D" w:rsidRDefault="00AC6512">
            <w:pPr>
              <w:pStyle w:val="TableParagraph"/>
              <w:spacing w:line="237" w:lineRule="auto"/>
              <w:ind w:left="57" w:right="199"/>
              <w:rPr>
                <w:sz w:val="14"/>
              </w:rPr>
            </w:pPr>
            <w:r>
              <w:rPr>
                <w:sz w:val="14"/>
              </w:rPr>
              <w:t>2.СТ.2.5.4. Пише прегледан и разумљив текст у коме су правопис, интерпункција и организација углавном добри.</w:t>
            </w:r>
          </w:p>
        </w:tc>
      </w:tr>
    </w:tbl>
    <w:p w:rsidR="005F701D" w:rsidRDefault="005F701D">
      <w:pPr>
        <w:spacing w:line="237" w:lineRule="auto"/>
        <w:rPr>
          <w:sz w:val="14"/>
        </w:rPr>
        <w:sectPr w:rsidR="005F701D">
          <w:type w:val="continuous"/>
          <w:pgSz w:w="11910" w:h="15690"/>
          <w:pgMar w:top="1480" w:right="560" w:bottom="280" w:left="560" w:header="720" w:footer="720" w:gutter="0"/>
          <w:cols w:space="720"/>
        </w:sectPr>
      </w:pPr>
    </w:p>
    <w:p w:rsidR="005F701D" w:rsidRDefault="00AC6512">
      <w:pPr>
        <w:pStyle w:val="BodyText"/>
        <w:ind w:left="5392" w:firstLine="0"/>
        <w:jc w:val="left"/>
        <w:rPr>
          <w:sz w:val="20"/>
        </w:rPr>
      </w:pPr>
      <w:r>
        <w:rPr>
          <w:sz w:val="20"/>
        </w:rPr>
      </w:r>
      <w:r>
        <w:rPr>
          <w:sz w:val="20"/>
        </w:rPr>
        <w:pict>
          <v:shape id="_x0000_s1028" type="#_x0000_t202" style="width:263.65pt;height:186.55pt;mso-left-percent:-10001;mso-top-percent:-10001;mso-position-horizontal:absolute;mso-position-horizontal-relative:char;mso-position-vertical:absolute;mso-position-vertical-relative:line;mso-left-percent:-10001;mso-top-percent:-10001" filled="f" strokeweight=".5pt">
            <v:textbox inset="0,0,0,0">
              <w:txbxContent>
                <w:p w:rsidR="005F701D" w:rsidRDefault="00AC6512">
                  <w:pPr>
                    <w:spacing w:before="18"/>
                    <w:ind w:left="51" w:right="387"/>
                    <w:rPr>
                      <w:sz w:val="14"/>
                    </w:rPr>
                  </w:pPr>
                  <w:r>
                    <w:rPr>
                      <w:sz w:val="14"/>
                    </w:rPr>
                    <w:t>2.СТ.2.2.6. Разуме адаптиране књижевне текстове и прилагођене текстове који се односе на цивилизацијске тековине, културу и обичаје свог и других народа. 2.СТ.2.5.1. Користи речи и изразе који му омогућавају успешну комуникацију у предвидивим/свакодне</w:t>
                  </w:r>
                  <w:r>
                    <w:rPr>
                      <w:sz w:val="14"/>
                    </w:rPr>
                    <w:t>вним ситуацијама, актуелним догађајима и сл. 2.СТ.2.5.5.</w:t>
                  </w:r>
                </w:p>
                <w:p w:rsidR="005F701D" w:rsidRDefault="00AC6512">
                  <w:pPr>
                    <w:spacing w:line="237" w:lineRule="auto"/>
                    <w:ind w:left="51" w:right="114"/>
                    <w:rPr>
                      <w:sz w:val="14"/>
                    </w:rPr>
                  </w:pPr>
                  <w:r>
                    <w:rPr>
                      <w:sz w:val="14"/>
                    </w:rPr>
                    <w:t xml:space="preserve">Препознаје формални и неформални регистар; познаје правила понашања и разлике у култури, обичајима и веровањима своје земље и земље чији језик учи. 2.СТ.2.3.7. Излаже садржаје и износи своје мишљење </w:t>
                  </w:r>
                  <w:r>
                    <w:rPr>
                      <w:sz w:val="14"/>
                    </w:rPr>
                    <w:t>у вези сa културом, традицијом и обичајима</w:t>
                  </w:r>
                  <w:r>
                    <w:rPr>
                      <w:spacing w:val="-6"/>
                      <w:sz w:val="14"/>
                    </w:rPr>
                    <w:t xml:space="preserve"> </w:t>
                  </w:r>
                  <w:r>
                    <w:rPr>
                      <w:sz w:val="14"/>
                    </w:rPr>
                    <w:t>свог</w:t>
                  </w:r>
                  <w:r>
                    <w:rPr>
                      <w:spacing w:val="-6"/>
                      <w:sz w:val="14"/>
                    </w:rPr>
                    <w:t xml:space="preserve"> </w:t>
                  </w:r>
                  <w:r>
                    <w:rPr>
                      <w:sz w:val="14"/>
                    </w:rPr>
                    <w:t>и</w:t>
                  </w:r>
                  <w:r>
                    <w:rPr>
                      <w:spacing w:val="-7"/>
                      <w:sz w:val="14"/>
                    </w:rPr>
                    <w:t xml:space="preserve"> </w:t>
                  </w:r>
                  <w:r>
                    <w:rPr>
                      <w:sz w:val="14"/>
                    </w:rPr>
                    <w:t>других</w:t>
                  </w:r>
                  <w:r>
                    <w:rPr>
                      <w:spacing w:val="-6"/>
                      <w:sz w:val="14"/>
                    </w:rPr>
                    <w:t xml:space="preserve"> </w:t>
                  </w:r>
                  <w:r>
                    <w:rPr>
                      <w:sz w:val="14"/>
                    </w:rPr>
                    <w:t>народа.</w:t>
                  </w:r>
                  <w:r>
                    <w:rPr>
                      <w:spacing w:val="-6"/>
                      <w:sz w:val="14"/>
                    </w:rPr>
                    <w:t xml:space="preserve"> </w:t>
                  </w:r>
                  <w:r>
                    <w:rPr>
                      <w:sz w:val="14"/>
                    </w:rPr>
                    <w:t>2.СТ.3.2.6.</w:t>
                  </w:r>
                  <w:r>
                    <w:rPr>
                      <w:spacing w:val="-6"/>
                      <w:sz w:val="14"/>
                    </w:rPr>
                    <w:t xml:space="preserve"> </w:t>
                  </w:r>
                  <w:r>
                    <w:rPr>
                      <w:sz w:val="14"/>
                    </w:rPr>
                    <w:t>Разуме</w:t>
                  </w:r>
                  <w:r>
                    <w:rPr>
                      <w:spacing w:val="-6"/>
                      <w:sz w:val="14"/>
                    </w:rPr>
                    <w:t xml:space="preserve"> </w:t>
                  </w:r>
                  <w:r>
                    <w:rPr>
                      <w:sz w:val="14"/>
                    </w:rPr>
                    <w:t>одломке</w:t>
                  </w:r>
                  <w:r>
                    <w:rPr>
                      <w:spacing w:val="-6"/>
                      <w:sz w:val="14"/>
                    </w:rPr>
                    <w:t xml:space="preserve"> </w:t>
                  </w:r>
                  <w:r>
                    <w:rPr>
                      <w:sz w:val="14"/>
                    </w:rPr>
                    <w:t>оригиналних</w:t>
                  </w:r>
                  <w:r>
                    <w:rPr>
                      <w:spacing w:val="-7"/>
                      <w:sz w:val="14"/>
                    </w:rPr>
                    <w:t xml:space="preserve"> </w:t>
                  </w:r>
                  <w:r>
                    <w:rPr>
                      <w:sz w:val="14"/>
                    </w:rPr>
                    <w:t>књижевних дела и текстове који се односе на цивилизацијске тековине, културу и обичаје свог и других народа. 2.СТ.1.4.5. Преводи или интерпретира информ</w:t>
                  </w:r>
                  <w:r>
                    <w:rPr>
                      <w:sz w:val="14"/>
                    </w:rPr>
                    <w:t>ације из једноставних порука, бележака или</w:t>
                  </w:r>
                  <w:r>
                    <w:rPr>
                      <w:spacing w:val="-2"/>
                      <w:sz w:val="14"/>
                    </w:rPr>
                    <w:t xml:space="preserve"> </w:t>
                  </w:r>
                  <w:r>
                    <w:rPr>
                      <w:sz w:val="14"/>
                    </w:rPr>
                    <w:t>образаца.</w:t>
                  </w:r>
                </w:p>
              </w:txbxContent>
            </v:textbox>
            <w10:wrap type="none"/>
            <w10:anchorlock/>
          </v:shape>
        </w:pict>
      </w:r>
    </w:p>
    <w:p w:rsidR="005F701D" w:rsidRDefault="005F701D">
      <w:pPr>
        <w:pStyle w:val="BodyText"/>
        <w:spacing w:before="1"/>
        <w:ind w:left="0" w:firstLine="0"/>
        <w:jc w:val="left"/>
        <w:rPr>
          <w:sz w:val="6"/>
        </w:rPr>
      </w:pPr>
    </w:p>
    <w:p w:rsidR="005F701D" w:rsidRDefault="005F701D">
      <w:pPr>
        <w:rPr>
          <w:sz w:val="6"/>
        </w:rPr>
        <w:sectPr w:rsidR="005F701D">
          <w:pgSz w:w="11910" w:h="15690"/>
          <w:pgMar w:top="160" w:right="560" w:bottom="280" w:left="560" w:header="720" w:footer="720" w:gutter="0"/>
          <w:cols w:space="720"/>
        </w:sectPr>
      </w:pPr>
    </w:p>
    <w:p w:rsidR="005F701D" w:rsidRDefault="00AC6512">
      <w:pPr>
        <w:pStyle w:val="Heading2"/>
        <w:spacing w:before="85"/>
        <w:ind w:left="1644"/>
      </w:pPr>
      <w:r>
        <w:pict>
          <v:shape id="_x0000_s1027" type="#_x0000_t202" style="position:absolute;left:0;text-align:left;margin-left:34.25pt;margin-top:-192.7pt;width:263.65pt;height:186.55pt;z-index:251661312;mso-position-horizontal-relative:page" filled="f" strokeweight=".5pt">
            <v:textbox inset="0,0,0,0">
              <w:txbxContent>
                <w:p w:rsidR="005F701D" w:rsidRDefault="00AC6512">
                  <w:pPr>
                    <w:numPr>
                      <w:ilvl w:val="0"/>
                      <w:numId w:val="20"/>
                    </w:numPr>
                    <w:tabs>
                      <w:tab w:val="left" w:pos="157"/>
                    </w:tabs>
                    <w:spacing w:before="18"/>
                    <w:ind w:right="95" w:firstLine="0"/>
                    <w:rPr>
                      <w:sz w:val="14"/>
                    </w:rPr>
                  </w:pPr>
                  <w:r>
                    <w:rPr>
                      <w:sz w:val="14"/>
                    </w:rPr>
                    <w:t>препознаје и разуме, у оквиру свог интересовања, знања и искуства, правила понашања, свакодневне навике, сличности и разлике у култури своје земље и земаља чији језик</w:t>
                  </w:r>
                  <w:r>
                    <w:rPr>
                      <w:spacing w:val="-2"/>
                      <w:sz w:val="14"/>
                    </w:rPr>
                    <w:t xml:space="preserve"> </w:t>
                  </w:r>
                  <w:r>
                    <w:rPr>
                      <w:sz w:val="14"/>
                    </w:rPr>
                    <w:t>учи;</w:t>
                  </w:r>
                </w:p>
                <w:p w:rsidR="005F701D" w:rsidRDefault="00AC6512">
                  <w:pPr>
                    <w:numPr>
                      <w:ilvl w:val="0"/>
                      <w:numId w:val="20"/>
                    </w:numPr>
                    <w:tabs>
                      <w:tab w:val="left" w:pos="157"/>
                    </w:tabs>
                    <w:spacing w:line="237" w:lineRule="auto"/>
                    <w:ind w:right="425" w:firstLine="0"/>
                    <w:rPr>
                      <w:sz w:val="14"/>
                    </w:rPr>
                  </w:pPr>
                  <w:r>
                    <w:rPr>
                      <w:sz w:val="14"/>
                    </w:rPr>
                    <w:t>препознаје</w:t>
                  </w:r>
                  <w:r>
                    <w:rPr>
                      <w:spacing w:val="-8"/>
                      <w:sz w:val="14"/>
                    </w:rPr>
                    <w:t xml:space="preserve"> </w:t>
                  </w:r>
                  <w:r>
                    <w:rPr>
                      <w:sz w:val="14"/>
                    </w:rPr>
                    <w:t>и</w:t>
                  </w:r>
                  <w:r>
                    <w:rPr>
                      <w:spacing w:val="-8"/>
                      <w:sz w:val="14"/>
                    </w:rPr>
                    <w:t xml:space="preserve"> </w:t>
                  </w:r>
                  <w:r>
                    <w:rPr>
                      <w:sz w:val="14"/>
                    </w:rPr>
                    <w:t>разуме</w:t>
                  </w:r>
                  <w:r>
                    <w:rPr>
                      <w:spacing w:val="-7"/>
                      <w:sz w:val="14"/>
                    </w:rPr>
                    <w:t xml:space="preserve"> </w:t>
                  </w:r>
                  <w:r>
                    <w:rPr>
                      <w:sz w:val="14"/>
                    </w:rPr>
                    <w:t>најчешће</w:t>
                  </w:r>
                  <w:r>
                    <w:rPr>
                      <w:spacing w:val="-8"/>
                      <w:sz w:val="14"/>
                    </w:rPr>
                    <w:t xml:space="preserve"> </w:t>
                  </w:r>
                  <w:r>
                    <w:rPr>
                      <w:sz w:val="14"/>
                    </w:rPr>
                    <w:t>присутне</w:t>
                  </w:r>
                  <w:r>
                    <w:rPr>
                      <w:spacing w:val="-7"/>
                      <w:sz w:val="14"/>
                    </w:rPr>
                    <w:t xml:space="preserve"> </w:t>
                  </w:r>
                  <w:r>
                    <w:rPr>
                      <w:sz w:val="14"/>
                    </w:rPr>
                    <w:t>културне</w:t>
                  </w:r>
                  <w:r>
                    <w:rPr>
                      <w:spacing w:val="-7"/>
                      <w:sz w:val="14"/>
                    </w:rPr>
                    <w:t xml:space="preserve"> </w:t>
                  </w:r>
                  <w:r>
                    <w:rPr>
                      <w:sz w:val="14"/>
                    </w:rPr>
                    <w:t>моделе</w:t>
                  </w:r>
                  <w:r>
                    <w:rPr>
                      <w:spacing w:val="-7"/>
                      <w:sz w:val="14"/>
                    </w:rPr>
                    <w:t xml:space="preserve"> </w:t>
                  </w:r>
                  <w:r>
                    <w:rPr>
                      <w:sz w:val="14"/>
                    </w:rPr>
                    <w:t>свакодневног</w:t>
                  </w:r>
                  <w:r>
                    <w:rPr>
                      <w:spacing w:val="-7"/>
                      <w:sz w:val="14"/>
                    </w:rPr>
                    <w:t xml:space="preserve"> </w:t>
                  </w:r>
                  <w:r>
                    <w:rPr>
                      <w:sz w:val="14"/>
                    </w:rPr>
                    <w:t>живота земље и зе</w:t>
                  </w:r>
                  <w:r>
                    <w:rPr>
                      <w:sz w:val="14"/>
                    </w:rPr>
                    <w:t>маља чији језик</w:t>
                  </w:r>
                  <w:r>
                    <w:rPr>
                      <w:spacing w:val="-4"/>
                      <w:sz w:val="14"/>
                    </w:rPr>
                    <w:t xml:space="preserve"> </w:t>
                  </w:r>
                  <w:r>
                    <w:rPr>
                      <w:sz w:val="14"/>
                    </w:rPr>
                    <w:t>учи;</w:t>
                  </w:r>
                </w:p>
                <w:p w:rsidR="005F701D" w:rsidRDefault="00AC6512">
                  <w:pPr>
                    <w:numPr>
                      <w:ilvl w:val="0"/>
                      <w:numId w:val="20"/>
                    </w:numPr>
                    <w:tabs>
                      <w:tab w:val="left" w:pos="157"/>
                    </w:tabs>
                    <w:ind w:right="397" w:firstLine="0"/>
                    <w:rPr>
                      <w:sz w:val="14"/>
                    </w:rPr>
                  </w:pPr>
                  <w:r>
                    <w:rPr>
                      <w:sz w:val="14"/>
                    </w:rPr>
                    <w:t>препознаје и адекватно користи најфреквентније стилове и регистре у вези са елементима</w:t>
                  </w:r>
                  <w:r>
                    <w:rPr>
                      <w:spacing w:val="-3"/>
                      <w:sz w:val="14"/>
                    </w:rPr>
                    <w:t xml:space="preserve"> </w:t>
                  </w:r>
                  <w:r>
                    <w:rPr>
                      <w:sz w:val="14"/>
                    </w:rPr>
                    <w:t>страног</w:t>
                  </w:r>
                  <w:r>
                    <w:rPr>
                      <w:spacing w:val="-3"/>
                      <w:sz w:val="14"/>
                    </w:rPr>
                    <w:t xml:space="preserve"> </w:t>
                  </w:r>
                  <w:r>
                    <w:rPr>
                      <w:sz w:val="14"/>
                    </w:rPr>
                    <w:t>језика</w:t>
                  </w:r>
                  <w:r>
                    <w:rPr>
                      <w:spacing w:val="-3"/>
                      <w:sz w:val="14"/>
                    </w:rPr>
                    <w:t xml:space="preserve"> </w:t>
                  </w:r>
                  <w:r>
                    <w:rPr>
                      <w:sz w:val="14"/>
                    </w:rPr>
                    <w:t>који</w:t>
                  </w:r>
                  <w:r>
                    <w:rPr>
                      <w:spacing w:val="-3"/>
                      <w:sz w:val="14"/>
                    </w:rPr>
                    <w:t xml:space="preserve"> </w:t>
                  </w:r>
                  <w:r>
                    <w:rPr>
                      <w:sz w:val="14"/>
                    </w:rPr>
                    <w:t>учи,</w:t>
                  </w:r>
                  <w:r>
                    <w:rPr>
                      <w:spacing w:val="-3"/>
                      <w:sz w:val="14"/>
                    </w:rPr>
                    <w:t xml:space="preserve"> </w:t>
                  </w:r>
                  <w:r>
                    <w:rPr>
                      <w:sz w:val="14"/>
                    </w:rPr>
                    <w:t>али</w:t>
                  </w:r>
                  <w:r>
                    <w:rPr>
                      <w:spacing w:val="-4"/>
                      <w:sz w:val="14"/>
                    </w:rPr>
                    <w:t xml:space="preserve"> </w:t>
                  </w:r>
                  <w:r>
                    <w:rPr>
                      <w:sz w:val="14"/>
                    </w:rPr>
                    <w:t>и</w:t>
                  </w:r>
                  <w:r>
                    <w:rPr>
                      <w:spacing w:val="-4"/>
                      <w:sz w:val="14"/>
                    </w:rPr>
                    <w:t xml:space="preserve"> </w:t>
                  </w:r>
                  <w:r>
                    <w:rPr>
                      <w:sz w:val="14"/>
                    </w:rPr>
                    <w:t>из</w:t>
                  </w:r>
                  <w:r>
                    <w:rPr>
                      <w:spacing w:val="-4"/>
                      <w:sz w:val="14"/>
                    </w:rPr>
                    <w:t xml:space="preserve"> </w:t>
                  </w:r>
                  <w:r>
                    <w:rPr>
                      <w:sz w:val="14"/>
                    </w:rPr>
                    <w:t>осталих</w:t>
                  </w:r>
                  <w:r>
                    <w:rPr>
                      <w:spacing w:val="-4"/>
                      <w:sz w:val="14"/>
                    </w:rPr>
                    <w:t xml:space="preserve"> </w:t>
                  </w:r>
                  <w:r>
                    <w:rPr>
                      <w:sz w:val="14"/>
                    </w:rPr>
                    <w:t>области</w:t>
                  </w:r>
                  <w:r>
                    <w:rPr>
                      <w:spacing w:val="-4"/>
                      <w:sz w:val="14"/>
                    </w:rPr>
                    <w:t xml:space="preserve"> </w:t>
                  </w:r>
                  <w:r>
                    <w:rPr>
                      <w:sz w:val="14"/>
                    </w:rPr>
                    <w:t>школских</w:t>
                  </w:r>
                  <w:r>
                    <w:rPr>
                      <w:spacing w:val="-4"/>
                      <w:sz w:val="14"/>
                    </w:rPr>
                    <w:t xml:space="preserve"> </w:t>
                  </w:r>
                  <w:r>
                    <w:rPr>
                      <w:sz w:val="14"/>
                    </w:rPr>
                    <w:t>знања</w:t>
                  </w:r>
                  <w:r>
                    <w:rPr>
                      <w:spacing w:val="-4"/>
                      <w:sz w:val="14"/>
                    </w:rPr>
                    <w:t xml:space="preserve"> </w:t>
                  </w:r>
                  <w:r>
                    <w:rPr>
                      <w:sz w:val="14"/>
                    </w:rPr>
                    <w:t>и животних</w:t>
                  </w:r>
                  <w:r>
                    <w:rPr>
                      <w:spacing w:val="-1"/>
                      <w:sz w:val="14"/>
                    </w:rPr>
                    <w:t xml:space="preserve"> </w:t>
                  </w:r>
                  <w:r>
                    <w:rPr>
                      <w:sz w:val="14"/>
                    </w:rPr>
                    <w:t>искустава;</w:t>
                  </w:r>
                </w:p>
                <w:p w:rsidR="005F701D" w:rsidRDefault="00AC6512">
                  <w:pPr>
                    <w:numPr>
                      <w:ilvl w:val="0"/>
                      <w:numId w:val="20"/>
                    </w:numPr>
                    <w:tabs>
                      <w:tab w:val="left" w:pos="157"/>
                    </w:tabs>
                    <w:spacing w:line="237" w:lineRule="auto"/>
                    <w:ind w:right="328" w:firstLine="0"/>
                    <w:rPr>
                      <w:sz w:val="14"/>
                    </w:rPr>
                  </w:pPr>
                  <w:r>
                    <w:rPr>
                      <w:sz w:val="14"/>
                    </w:rPr>
                    <w:t>препознаје различите стилове комуникације и најфреквентнија п</w:t>
                  </w:r>
                  <w:r>
                    <w:rPr>
                      <w:sz w:val="14"/>
                    </w:rPr>
                    <w:t xml:space="preserve">ратећа паравербална и невербална средстава (степен формалности, љубазности, као и паравербална средства: </w:t>
                  </w:r>
                  <w:r>
                    <w:rPr>
                      <w:spacing w:val="-3"/>
                      <w:sz w:val="14"/>
                    </w:rPr>
                    <w:t xml:space="preserve">гест, </w:t>
                  </w:r>
                  <w:r>
                    <w:rPr>
                      <w:sz w:val="14"/>
                    </w:rPr>
                    <w:t>мимика, просторни односи међу говорницима,</w:t>
                  </w:r>
                  <w:r>
                    <w:rPr>
                      <w:spacing w:val="-16"/>
                      <w:sz w:val="14"/>
                    </w:rPr>
                    <w:t xml:space="preserve"> </w:t>
                  </w:r>
                  <w:r>
                    <w:rPr>
                      <w:sz w:val="14"/>
                    </w:rPr>
                    <w:t>итд.);</w:t>
                  </w:r>
                </w:p>
                <w:p w:rsidR="005F701D" w:rsidRDefault="00AC6512">
                  <w:pPr>
                    <w:numPr>
                      <w:ilvl w:val="0"/>
                      <w:numId w:val="20"/>
                    </w:numPr>
                    <w:tabs>
                      <w:tab w:val="left" w:pos="157"/>
                    </w:tabs>
                    <w:ind w:right="525" w:firstLine="0"/>
                    <w:rPr>
                      <w:sz w:val="14"/>
                    </w:rPr>
                  </w:pPr>
                  <w:r>
                    <w:rPr>
                      <w:sz w:val="14"/>
                    </w:rPr>
                    <w:t>користи знање страног језика у различитим видовима реалне комуникације (електронске</w:t>
                  </w:r>
                  <w:r>
                    <w:rPr>
                      <w:spacing w:val="-4"/>
                      <w:sz w:val="14"/>
                    </w:rPr>
                    <w:t xml:space="preserve"> </w:t>
                  </w:r>
                  <w:r>
                    <w:rPr>
                      <w:sz w:val="14"/>
                    </w:rPr>
                    <w:t>поруке,</w:t>
                  </w:r>
                  <w:r>
                    <w:rPr>
                      <w:spacing w:val="-4"/>
                      <w:sz w:val="14"/>
                    </w:rPr>
                    <w:t xml:space="preserve"> </w:t>
                  </w:r>
                  <w:r>
                    <w:rPr>
                      <w:sz w:val="14"/>
                    </w:rPr>
                    <w:t>СМС</w:t>
                  </w:r>
                  <w:r>
                    <w:rPr>
                      <w:spacing w:val="-4"/>
                      <w:sz w:val="14"/>
                    </w:rPr>
                    <w:t xml:space="preserve"> </w:t>
                  </w:r>
                  <w:r>
                    <w:rPr>
                      <w:sz w:val="14"/>
                    </w:rPr>
                    <w:t>поруке,</w:t>
                  </w:r>
                  <w:r>
                    <w:rPr>
                      <w:spacing w:val="-4"/>
                      <w:sz w:val="14"/>
                    </w:rPr>
                    <w:t xml:space="preserve"> </w:t>
                  </w:r>
                  <w:r>
                    <w:rPr>
                      <w:sz w:val="14"/>
                    </w:rPr>
                    <w:t>дискусије</w:t>
                  </w:r>
                  <w:r>
                    <w:rPr>
                      <w:spacing w:val="-4"/>
                      <w:sz w:val="14"/>
                    </w:rPr>
                    <w:t xml:space="preserve"> </w:t>
                  </w:r>
                  <w:r>
                    <w:rPr>
                      <w:sz w:val="14"/>
                    </w:rPr>
                    <w:t>на</w:t>
                  </w:r>
                  <w:r>
                    <w:rPr>
                      <w:spacing w:val="-5"/>
                      <w:sz w:val="14"/>
                    </w:rPr>
                    <w:t xml:space="preserve"> </w:t>
                  </w:r>
                  <w:r>
                    <w:rPr>
                      <w:sz w:val="14"/>
                    </w:rPr>
                    <w:t>блогу</w:t>
                  </w:r>
                  <w:r>
                    <w:rPr>
                      <w:spacing w:val="-5"/>
                      <w:sz w:val="14"/>
                    </w:rPr>
                    <w:t xml:space="preserve"> </w:t>
                  </w:r>
                  <w:r>
                    <w:rPr>
                      <w:sz w:val="14"/>
                    </w:rPr>
                    <w:t>или</w:t>
                  </w:r>
                  <w:r>
                    <w:rPr>
                      <w:spacing w:val="-5"/>
                      <w:sz w:val="14"/>
                    </w:rPr>
                    <w:t xml:space="preserve"> </w:t>
                  </w:r>
                  <w:r>
                    <w:rPr>
                      <w:spacing w:val="-3"/>
                      <w:sz w:val="14"/>
                    </w:rPr>
                    <w:t>форуму,</w:t>
                  </w:r>
                  <w:r>
                    <w:rPr>
                      <w:spacing w:val="-4"/>
                      <w:sz w:val="14"/>
                    </w:rPr>
                    <w:t xml:space="preserve"> </w:t>
                  </w:r>
                  <w:r>
                    <w:rPr>
                      <w:sz w:val="14"/>
                    </w:rPr>
                    <w:t>друштвене мреже);</w:t>
                  </w:r>
                </w:p>
                <w:p w:rsidR="005F701D" w:rsidRDefault="00AC6512">
                  <w:pPr>
                    <w:numPr>
                      <w:ilvl w:val="0"/>
                      <w:numId w:val="20"/>
                    </w:numPr>
                    <w:tabs>
                      <w:tab w:val="left" w:pos="157"/>
                    </w:tabs>
                    <w:spacing w:line="237" w:lineRule="auto"/>
                    <w:ind w:right="314" w:firstLine="0"/>
                    <w:rPr>
                      <w:sz w:val="14"/>
                    </w:rPr>
                  </w:pPr>
                  <w:r>
                    <w:rPr>
                      <w:sz w:val="14"/>
                    </w:rPr>
                    <w:t>користи</w:t>
                  </w:r>
                  <w:r>
                    <w:rPr>
                      <w:spacing w:val="-5"/>
                      <w:sz w:val="14"/>
                    </w:rPr>
                    <w:t xml:space="preserve"> </w:t>
                  </w:r>
                  <w:r>
                    <w:rPr>
                      <w:sz w:val="14"/>
                    </w:rPr>
                    <w:t>савремене</w:t>
                  </w:r>
                  <w:r>
                    <w:rPr>
                      <w:spacing w:val="-5"/>
                      <w:sz w:val="14"/>
                    </w:rPr>
                    <w:t xml:space="preserve"> </w:t>
                  </w:r>
                  <w:r>
                    <w:rPr>
                      <w:sz w:val="14"/>
                    </w:rPr>
                    <w:t>видове</w:t>
                  </w:r>
                  <w:r>
                    <w:rPr>
                      <w:spacing w:val="-5"/>
                      <w:sz w:val="14"/>
                    </w:rPr>
                    <w:t xml:space="preserve"> </w:t>
                  </w:r>
                  <w:r>
                    <w:rPr>
                      <w:sz w:val="14"/>
                    </w:rPr>
                    <w:t>комуникације</w:t>
                  </w:r>
                  <w:r>
                    <w:rPr>
                      <w:spacing w:val="-5"/>
                      <w:sz w:val="14"/>
                    </w:rPr>
                    <w:t xml:space="preserve"> </w:t>
                  </w:r>
                  <w:r>
                    <w:rPr>
                      <w:sz w:val="14"/>
                    </w:rPr>
                    <w:t>у</w:t>
                  </w:r>
                  <w:r>
                    <w:rPr>
                      <w:spacing w:val="-5"/>
                      <w:sz w:val="14"/>
                    </w:rPr>
                    <w:t xml:space="preserve"> </w:t>
                  </w:r>
                  <w:r>
                    <w:rPr>
                      <w:sz w:val="14"/>
                    </w:rPr>
                    <w:t>откривању</w:t>
                  </w:r>
                  <w:r>
                    <w:rPr>
                      <w:spacing w:val="-5"/>
                      <w:sz w:val="14"/>
                    </w:rPr>
                    <w:t xml:space="preserve"> </w:t>
                  </w:r>
                  <w:r>
                    <w:rPr>
                      <w:sz w:val="14"/>
                    </w:rPr>
                    <w:t>културе</w:t>
                  </w:r>
                  <w:r>
                    <w:rPr>
                      <w:spacing w:val="-5"/>
                      <w:sz w:val="14"/>
                    </w:rPr>
                    <w:t xml:space="preserve"> </w:t>
                  </w:r>
                  <w:r>
                    <w:rPr>
                      <w:sz w:val="14"/>
                    </w:rPr>
                    <w:t>земаља</w:t>
                  </w:r>
                  <w:r>
                    <w:rPr>
                      <w:spacing w:val="-5"/>
                      <w:sz w:val="14"/>
                    </w:rPr>
                    <w:t xml:space="preserve"> </w:t>
                  </w:r>
                  <w:r>
                    <w:rPr>
                      <w:sz w:val="14"/>
                    </w:rPr>
                    <w:t>чији</w:t>
                  </w:r>
                  <w:r>
                    <w:rPr>
                      <w:spacing w:val="-5"/>
                      <w:sz w:val="14"/>
                    </w:rPr>
                    <w:t xml:space="preserve"> </w:t>
                  </w:r>
                  <w:r>
                    <w:rPr>
                      <w:sz w:val="14"/>
                    </w:rPr>
                    <w:t>језик учи.</w:t>
                  </w:r>
                  <w:r>
                    <w:rPr>
                      <w:spacing w:val="-1"/>
                      <w:sz w:val="14"/>
                    </w:rPr>
                    <w:t xml:space="preserve"> </w:t>
                  </w:r>
                  <w:r>
                    <w:rPr>
                      <w:sz w:val="14"/>
                    </w:rPr>
                    <w:t>темама;</w:t>
                  </w:r>
                </w:p>
                <w:p w:rsidR="005F701D" w:rsidRDefault="00AC6512">
                  <w:pPr>
                    <w:numPr>
                      <w:ilvl w:val="0"/>
                      <w:numId w:val="20"/>
                    </w:numPr>
                    <w:tabs>
                      <w:tab w:val="left" w:pos="157"/>
                    </w:tabs>
                    <w:ind w:right="489" w:firstLine="0"/>
                    <w:rPr>
                      <w:sz w:val="14"/>
                    </w:rPr>
                  </w:pPr>
                  <w:r>
                    <w:rPr>
                      <w:sz w:val="14"/>
                    </w:rPr>
                    <w:t>преноси суштину поруке са матерњег на страни језик/са страног на матерњи, додајући, по потреби објашњења и обавештења, писмено и</w:t>
                  </w:r>
                  <w:r>
                    <w:rPr>
                      <w:spacing w:val="-9"/>
                      <w:sz w:val="14"/>
                    </w:rPr>
                    <w:t xml:space="preserve"> </w:t>
                  </w:r>
                  <w:r>
                    <w:rPr>
                      <w:sz w:val="14"/>
                    </w:rPr>
                    <w:t>усмено;</w:t>
                  </w:r>
                </w:p>
                <w:p w:rsidR="005F701D" w:rsidRDefault="00AC6512">
                  <w:pPr>
                    <w:numPr>
                      <w:ilvl w:val="0"/>
                      <w:numId w:val="20"/>
                    </w:numPr>
                    <w:tabs>
                      <w:tab w:val="left" w:pos="157"/>
                    </w:tabs>
                    <w:spacing w:line="159" w:lineRule="exact"/>
                    <w:ind w:firstLine="0"/>
                    <w:rPr>
                      <w:sz w:val="14"/>
                    </w:rPr>
                  </w:pPr>
                  <w:r>
                    <w:rPr>
                      <w:sz w:val="14"/>
                    </w:rPr>
                    <w:t xml:space="preserve">резимира садржај краћег текста, </w:t>
                  </w:r>
                  <w:r>
                    <w:rPr>
                      <w:spacing w:val="-4"/>
                      <w:sz w:val="14"/>
                    </w:rPr>
                    <w:t xml:space="preserve">аудио </w:t>
                  </w:r>
                  <w:r>
                    <w:rPr>
                      <w:sz w:val="14"/>
                    </w:rPr>
                    <w:t>или визуелног записа и краће</w:t>
                  </w:r>
                  <w:r>
                    <w:rPr>
                      <w:spacing w:val="-15"/>
                      <w:sz w:val="14"/>
                    </w:rPr>
                    <w:t xml:space="preserve"> </w:t>
                  </w:r>
                  <w:r>
                    <w:rPr>
                      <w:sz w:val="14"/>
                    </w:rPr>
                    <w:t>интеракције;</w:t>
                  </w:r>
                </w:p>
                <w:p w:rsidR="005F701D" w:rsidRDefault="00AC6512">
                  <w:pPr>
                    <w:numPr>
                      <w:ilvl w:val="0"/>
                      <w:numId w:val="20"/>
                    </w:numPr>
                    <w:tabs>
                      <w:tab w:val="left" w:pos="157"/>
                    </w:tabs>
                    <w:spacing w:line="160" w:lineRule="exact"/>
                    <w:ind w:firstLine="0"/>
                    <w:rPr>
                      <w:sz w:val="14"/>
                    </w:rPr>
                  </w:pPr>
                  <w:r>
                    <w:rPr>
                      <w:sz w:val="14"/>
                    </w:rPr>
                    <w:t>преноси садржај писаног или усменог тек</w:t>
                  </w:r>
                  <w:r>
                    <w:rPr>
                      <w:sz w:val="14"/>
                    </w:rPr>
                    <w:t>ста, прилагођавајући га</w:t>
                  </w:r>
                  <w:r>
                    <w:rPr>
                      <w:spacing w:val="-13"/>
                      <w:sz w:val="14"/>
                    </w:rPr>
                    <w:t xml:space="preserve"> </w:t>
                  </w:r>
                  <w:r>
                    <w:rPr>
                      <w:sz w:val="14"/>
                    </w:rPr>
                    <w:t>саговорнику;</w:t>
                  </w:r>
                </w:p>
                <w:p w:rsidR="005F701D" w:rsidRDefault="00AC6512">
                  <w:pPr>
                    <w:numPr>
                      <w:ilvl w:val="0"/>
                      <w:numId w:val="20"/>
                    </w:numPr>
                    <w:tabs>
                      <w:tab w:val="left" w:pos="156"/>
                    </w:tabs>
                    <w:ind w:right="84" w:firstLine="0"/>
                    <w:rPr>
                      <w:sz w:val="14"/>
                    </w:rPr>
                  </w:pPr>
                  <w:r>
                    <w:rPr>
                      <w:sz w:val="14"/>
                    </w:rPr>
                    <w:t>користи</w:t>
                  </w:r>
                  <w:r>
                    <w:rPr>
                      <w:spacing w:val="-13"/>
                      <w:sz w:val="14"/>
                    </w:rPr>
                    <w:t xml:space="preserve"> </w:t>
                  </w:r>
                  <w:r>
                    <w:rPr>
                      <w:sz w:val="14"/>
                    </w:rPr>
                    <w:t>одговарајуће</w:t>
                  </w:r>
                  <w:r>
                    <w:rPr>
                      <w:spacing w:val="-13"/>
                      <w:sz w:val="14"/>
                    </w:rPr>
                    <w:t xml:space="preserve"> </w:t>
                  </w:r>
                  <w:r>
                    <w:rPr>
                      <w:sz w:val="14"/>
                    </w:rPr>
                    <w:t>компензационе</w:t>
                  </w:r>
                  <w:r>
                    <w:rPr>
                      <w:spacing w:val="-13"/>
                      <w:sz w:val="14"/>
                    </w:rPr>
                    <w:t xml:space="preserve"> </w:t>
                  </w:r>
                  <w:r>
                    <w:rPr>
                      <w:sz w:val="14"/>
                    </w:rPr>
                    <w:t>стратегије</w:t>
                  </w:r>
                  <w:r>
                    <w:rPr>
                      <w:spacing w:val="-13"/>
                      <w:sz w:val="14"/>
                    </w:rPr>
                    <w:t xml:space="preserve"> </w:t>
                  </w:r>
                  <w:r>
                    <w:rPr>
                      <w:sz w:val="14"/>
                    </w:rPr>
                    <w:t>ради</w:t>
                  </w:r>
                  <w:r>
                    <w:rPr>
                      <w:spacing w:val="-13"/>
                      <w:sz w:val="14"/>
                    </w:rPr>
                    <w:t xml:space="preserve"> </w:t>
                  </w:r>
                  <w:r>
                    <w:rPr>
                      <w:sz w:val="14"/>
                    </w:rPr>
                    <w:t>превазилажења</w:t>
                  </w:r>
                  <w:r>
                    <w:rPr>
                      <w:spacing w:val="-13"/>
                      <w:sz w:val="14"/>
                    </w:rPr>
                    <w:t xml:space="preserve"> </w:t>
                  </w:r>
                  <w:r>
                    <w:rPr>
                      <w:sz w:val="14"/>
                    </w:rPr>
                    <w:t>тешкоћа</w:t>
                  </w:r>
                  <w:r>
                    <w:rPr>
                      <w:spacing w:val="-13"/>
                      <w:sz w:val="14"/>
                    </w:rPr>
                    <w:t xml:space="preserve"> </w:t>
                  </w:r>
                  <w:r>
                    <w:rPr>
                      <w:spacing w:val="-3"/>
                      <w:sz w:val="14"/>
                    </w:rPr>
                    <w:t>које</w:t>
                  </w:r>
                  <w:r>
                    <w:rPr>
                      <w:spacing w:val="-13"/>
                      <w:sz w:val="14"/>
                    </w:rPr>
                    <w:t xml:space="preserve"> </w:t>
                  </w:r>
                  <w:r>
                    <w:rPr>
                      <w:sz w:val="14"/>
                    </w:rPr>
                    <w:t xml:space="preserve">се </w:t>
                  </w:r>
                  <w:r>
                    <w:rPr>
                      <w:spacing w:val="-3"/>
                      <w:sz w:val="14"/>
                    </w:rPr>
                    <w:t>јављају,</w:t>
                  </w:r>
                  <w:r>
                    <w:rPr>
                      <w:spacing w:val="-6"/>
                      <w:sz w:val="14"/>
                    </w:rPr>
                    <w:t xml:space="preserve"> </w:t>
                  </w:r>
                  <w:r>
                    <w:rPr>
                      <w:sz w:val="14"/>
                    </w:rPr>
                    <w:t>на</w:t>
                  </w:r>
                  <w:r>
                    <w:rPr>
                      <w:spacing w:val="-6"/>
                      <w:sz w:val="14"/>
                    </w:rPr>
                    <w:t xml:space="preserve"> </w:t>
                  </w:r>
                  <w:r>
                    <w:rPr>
                      <w:sz w:val="14"/>
                    </w:rPr>
                    <w:t>пример:</w:t>
                  </w:r>
                  <w:r>
                    <w:rPr>
                      <w:spacing w:val="-6"/>
                      <w:sz w:val="14"/>
                    </w:rPr>
                    <w:t xml:space="preserve"> </w:t>
                  </w:r>
                  <w:r>
                    <w:rPr>
                      <w:sz w:val="14"/>
                    </w:rPr>
                    <w:t>преводи</w:t>
                  </w:r>
                  <w:r>
                    <w:rPr>
                      <w:spacing w:val="-6"/>
                      <w:sz w:val="14"/>
                    </w:rPr>
                    <w:t xml:space="preserve"> </w:t>
                  </w:r>
                  <w:r>
                    <w:rPr>
                      <w:sz w:val="14"/>
                    </w:rPr>
                    <w:t>или</w:t>
                  </w:r>
                  <w:r>
                    <w:rPr>
                      <w:spacing w:val="-6"/>
                      <w:sz w:val="14"/>
                    </w:rPr>
                    <w:t xml:space="preserve"> </w:t>
                  </w:r>
                  <w:r>
                    <w:rPr>
                      <w:sz w:val="14"/>
                    </w:rPr>
                    <w:t>преноси</w:t>
                  </w:r>
                  <w:r>
                    <w:rPr>
                      <w:spacing w:val="-6"/>
                      <w:sz w:val="14"/>
                    </w:rPr>
                    <w:t xml:space="preserve"> </w:t>
                  </w:r>
                  <w:r>
                    <w:rPr>
                      <w:sz w:val="14"/>
                    </w:rPr>
                    <w:t>садржај</w:t>
                  </w:r>
                  <w:r>
                    <w:rPr>
                      <w:spacing w:val="-6"/>
                      <w:sz w:val="14"/>
                    </w:rPr>
                    <w:t xml:space="preserve"> </w:t>
                  </w:r>
                  <w:r>
                    <w:rPr>
                      <w:sz w:val="14"/>
                    </w:rPr>
                    <w:t>уз</w:t>
                  </w:r>
                  <w:r>
                    <w:rPr>
                      <w:spacing w:val="-6"/>
                      <w:sz w:val="14"/>
                    </w:rPr>
                    <w:t xml:space="preserve"> </w:t>
                  </w:r>
                  <w:r>
                    <w:rPr>
                      <w:sz w:val="14"/>
                    </w:rPr>
                    <w:t>употребу</w:t>
                  </w:r>
                  <w:r>
                    <w:rPr>
                      <w:spacing w:val="-6"/>
                      <w:sz w:val="14"/>
                    </w:rPr>
                    <w:t xml:space="preserve"> </w:t>
                  </w:r>
                  <w:r>
                    <w:rPr>
                      <w:sz w:val="14"/>
                    </w:rPr>
                    <w:t>описа,</w:t>
                  </w:r>
                  <w:r>
                    <w:rPr>
                      <w:spacing w:val="-6"/>
                      <w:sz w:val="14"/>
                    </w:rPr>
                    <w:t xml:space="preserve"> </w:t>
                  </w:r>
                  <w:r>
                    <w:rPr>
                      <w:sz w:val="14"/>
                    </w:rPr>
                    <w:t>парафраза</w:t>
                  </w:r>
                  <w:r>
                    <w:rPr>
                      <w:spacing w:val="-6"/>
                      <w:sz w:val="14"/>
                    </w:rPr>
                    <w:t xml:space="preserve"> </w:t>
                  </w:r>
                  <w:r>
                    <w:rPr>
                      <w:sz w:val="14"/>
                    </w:rPr>
                    <w:t>и</w:t>
                  </w:r>
                  <w:r>
                    <w:rPr>
                      <w:spacing w:val="-6"/>
                      <w:sz w:val="14"/>
                    </w:rPr>
                    <w:t xml:space="preserve"> </w:t>
                  </w:r>
                  <w:r>
                    <w:rPr>
                      <w:sz w:val="14"/>
                    </w:rPr>
                    <w:t>сл.;</w:t>
                  </w:r>
                </w:p>
                <w:p w:rsidR="005F701D" w:rsidRDefault="00AC6512">
                  <w:pPr>
                    <w:numPr>
                      <w:ilvl w:val="0"/>
                      <w:numId w:val="20"/>
                    </w:numPr>
                    <w:tabs>
                      <w:tab w:val="left" w:pos="157"/>
                    </w:tabs>
                    <w:spacing w:line="159" w:lineRule="exact"/>
                    <w:ind w:firstLine="0"/>
                    <w:rPr>
                      <w:sz w:val="14"/>
                    </w:rPr>
                  </w:pPr>
                  <w:r>
                    <w:rPr>
                      <w:sz w:val="14"/>
                    </w:rPr>
                    <w:t>преводи на матерњи језик садржај краћег текста о познатим</w:t>
                  </w:r>
                  <w:r>
                    <w:rPr>
                      <w:spacing w:val="-10"/>
                      <w:sz w:val="14"/>
                    </w:rPr>
                    <w:t xml:space="preserve"> </w:t>
                  </w:r>
                  <w:r>
                    <w:rPr>
                      <w:sz w:val="14"/>
                    </w:rPr>
                    <w:t>темама.</w:t>
                  </w:r>
                </w:p>
              </w:txbxContent>
            </v:textbox>
            <w10:wrap anchorx="page"/>
          </v:shape>
        </w:pict>
      </w:r>
      <w:r>
        <w:t>САДРЖАЈИ ПРОГРАМА</w:t>
      </w:r>
    </w:p>
    <w:p w:rsidR="005F701D" w:rsidRDefault="005F701D">
      <w:pPr>
        <w:pStyle w:val="BodyText"/>
        <w:spacing w:before="8"/>
        <w:ind w:left="0" w:firstLine="0"/>
        <w:jc w:val="left"/>
        <w:rPr>
          <w:b/>
          <w:sz w:val="17"/>
        </w:rPr>
      </w:pPr>
    </w:p>
    <w:p w:rsidR="005F701D" w:rsidRDefault="00AC6512">
      <w:pPr>
        <w:pStyle w:val="ListParagraph"/>
        <w:numPr>
          <w:ilvl w:val="0"/>
          <w:numId w:val="2"/>
        </w:numPr>
        <w:tabs>
          <w:tab w:val="left" w:pos="713"/>
        </w:tabs>
        <w:spacing w:line="235" w:lineRule="auto"/>
        <w:ind w:right="2952" w:firstLine="0"/>
        <w:rPr>
          <w:b/>
          <w:sz w:val="18"/>
        </w:rPr>
      </w:pPr>
      <w:r>
        <w:rPr>
          <w:b/>
          <w:spacing w:val="-4"/>
          <w:sz w:val="18"/>
        </w:rPr>
        <w:t xml:space="preserve">ЕНГЛЕСКИ </w:t>
      </w:r>
      <w:r>
        <w:rPr>
          <w:b/>
          <w:sz w:val="18"/>
        </w:rPr>
        <w:t>ЈЕЗИК Именице</w:t>
      </w:r>
    </w:p>
    <w:p w:rsidR="005F701D" w:rsidRDefault="00AC6512">
      <w:pPr>
        <w:pStyle w:val="BodyText"/>
        <w:spacing w:line="204" w:lineRule="exact"/>
        <w:ind w:left="517" w:firstLine="0"/>
        <w:jc w:val="left"/>
      </w:pPr>
      <w:r>
        <w:t>Бројиве и небројиве именице.</w:t>
      </w:r>
    </w:p>
    <w:p w:rsidR="005F701D" w:rsidRDefault="00AC6512">
      <w:pPr>
        <w:pStyle w:val="BodyText"/>
        <w:spacing w:before="2" w:line="235" w:lineRule="auto"/>
        <w:ind w:left="517" w:right="942" w:firstLine="0"/>
        <w:jc w:val="left"/>
      </w:pPr>
      <w:r>
        <w:t>Множина именица (правилна и неправилна). Саксонски генитив.</w:t>
      </w:r>
    </w:p>
    <w:p w:rsidR="005F701D" w:rsidRDefault="00AC6512">
      <w:pPr>
        <w:pStyle w:val="Heading2"/>
        <w:spacing w:line="204" w:lineRule="exact"/>
      </w:pPr>
      <w:r>
        <w:t>Члан</w:t>
      </w:r>
    </w:p>
    <w:p w:rsidR="005F701D" w:rsidRDefault="00AC6512">
      <w:pPr>
        <w:pStyle w:val="BodyText"/>
        <w:spacing w:before="1" w:line="235" w:lineRule="auto"/>
        <w:ind w:left="517" w:right="942" w:firstLine="0"/>
        <w:jc w:val="left"/>
      </w:pPr>
      <w:r>
        <w:t>Употреба одређеног и неодређеног члана. Изостављање члана.</w:t>
      </w:r>
    </w:p>
    <w:p w:rsidR="005F701D" w:rsidRDefault="00AC6512">
      <w:pPr>
        <w:pStyle w:val="Heading2"/>
        <w:spacing w:line="204" w:lineRule="exact"/>
      </w:pPr>
      <w:r>
        <w:t>Заменице</w:t>
      </w:r>
    </w:p>
    <w:p w:rsidR="005F701D" w:rsidRDefault="00AC6512">
      <w:pPr>
        <w:pStyle w:val="BodyText"/>
        <w:spacing w:line="204" w:lineRule="exact"/>
        <w:ind w:left="517" w:firstLine="0"/>
        <w:jc w:val="left"/>
      </w:pPr>
      <w:r>
        <w:t>Личне, показне, упитне.</w:t>
      </w:r>
    </w:p>
    <w:p w:rsidR="005F701D" w:rsidRDefault="00AC6512">
      <w:pPr>
        <w:pStyle w:val="Heading2"/>
        <w:spacing w:line="204" w:lineRule="exact"/>
      </w:pPr>
      <w:r>
        <w:t>Детерминатори</w:t>
      </w:r>
    </w:p>
    <w:p w:rsidR="005F701D" w:rsidRDefault="00AC6512">
      <w:pPr>
        <w:pStyle w:val="BodyText"/>
        <w:spacing w:line="204" w:lineRule="exact"/>
        <w:ind w:left="517" w:firstLine="0"/>
        <w:jc w:val="left"/>
      </w:pPr>
      <w:r>
        <w:t>Присвојни, показни, неодређени, квантификатори.</w:t>
      </w:r>
    </w:p>
    <w:p w:rsidR="005F701D" w:rsidRDefault="00AC6512">
      <w:pPr>
        <w:pStyle w:val="Heading2"/>
        <w:spacing w:line="204" w:lineRule="exact"/>
      </w:pPr>
      <w:r>
        <w:t>Придеви и прилози</w:t>
      </w:r>
    </w:p>
    <w:p w:rsidR="005F701D" w:rsidRDefault="00AC6512">
      <w:pPr>
        <w:pStyle w:val="BodyText"/>
        <w:spacing w:before="2" w:line="235" w:lineRule="auto"/>
        <w:ind w:left="517" w:right="1301" w:firstLine="0"/>
        <w:jc w:val="left"/>
      </w:pPr>
      <w:r>
        <w:t>Грађење и употреба придева и прилога. Врсте прилога.</w:t>
      </w:r>
    </w:p>
    <w:p w:rsidR="005F701D" w:rsidRDefault="00AC6512">
      <w:pPr>
        <w:pStyle w:val="BodyText"/>
        <w:spacing w:before="2" w:line="235" w:lineRule="auto"/>
        <w:ind w:left="517" w:right="1934" w:firstLine="0"/>
        <w:jc w:val="left"/>
      </w:pPr>
      <w:r>
        <w:t>Место придева и прилога у реченици.</w:t>
      </w:r>
    </w:p>
    <w:p w:rsidR="005F701D" w:rsidRDefault="00AC6512">
      <w:pPr>
        <w:pStyle w:val="Heading2"/>
        <w:spacing w:line="204" w:lineRule="exact"/>
      </w:pPr>
      <w:r>
        <w:t>Предлози</w:t>
      </w:r>
    </w:p>
    <w:p w:rsidR="005F701D" w:rsidRDefault="00AC6512">
      <w:pPr>
        <w:pStyle w:val="BodyText"/>
        <w:spacing w:line="204" w:lineRule="exact"/>
        <w:ind w:left="517" w:firstLine="0"/>
        <w:jc w:val="left"/>
      </w:pPr>
      <w:r>
        <w:t>Најчешћи предлози за оријентацију у простору и времену.</w:t>
      </w:r>
    </w:p>
    <w:p w:rsidR="005F701D" w:rsidRDefault="00AC6512">
      <w:pPr>
        <w:pStyle w:val="Heading2"/>
        <w:spacing w:line="204" w:lineRule="exact"/>
      </w:pPr>
      <w:r>
        <w:t>Бројеви</w:t>
      </w:r>
    </w:p>
    <w:p w:rsidR="005F701D" w:rsidRDefault="00AC6512">
      <w:pPr>
        <w:pStyle w:val="BodyText"/>
        <w:spacing w:line="204" w:lineRule="exact"/>
        <w:ind w:left="517" w:firstLine="0"/>
        <w:jc w:val="left"/>
      </w:pPr>
      <w:r>
        <w:t>Прости и редни бројеви.</w:t>
      </w:r>
    </w:p>
    <w:p w:rsidR="005F701D" w:rsidRDefault="00AC6512">
      <w:pPr>
        <w:pStyle w:val="Heading2"/>
        <w:spacing w:line="204" w:lineRule="exact"/>
      </w:pPr>
      <w:r>
        <w:t>Везници</w:t>
      </w:r>
    </w:p>
    <w:p w:rsidR="005F701D" w:rsidRDefault="00AC6512">
      <w:pPr>
        <w:spacing w:before="2" w:line="235" w:lineRule="auto"/>
        <w:ind w:left="120" w:right="81" w:firstLine="396"/>
        <w:rPr>
          <w:i/>
          <w:sz w:val="18"/>
        </w:rPr>
      </w:pPr>
      <w:r>
        <w:rPr>
          <w:sz w:val="18"/>
        </w:rPr>
        <w:t xml:space="preserve">Повезивање елемената исте важности: </w:t>
      </w:r>
      <w:r>
        <w:rPr>
          <w:i/>
          <w:spacing w:val="-5"/>
          <w:sz w:val="18"/>
        </w:rPr>
        <w:t xml:space="preserve">for, </w:t>
      </w:r>
      <w:r>
        <w:rPr>
          <w:i/>
          <w:sz w:val="18"/>
        </w:rPr>
        <w:t xml:space="preserve">and, </w:t>
      </w:r>
      <w:r>
        <w:rPr>
          <w:i/>
          <w:spacing w:val="-5"/>
          <w:sz w:val="18"/>
        </w:rPr>
        <w:t xml:space="preserve">nor, </w:t>
      </w:r>
      <w:r>
        <w:rPr>
          <w:i/>
          <w:sz w:val="18"/>
        </w:rPr>
        <w:t xml:space="preserve">but, </w:t>
      </w:r>
      <w:r>
        <w:rPr>
          <w:i/>
          <w:spacing w:val="-7"/>
          <w:sz w:val="18"/>
        </w:rPr>
        <w:t xml:space="preserve">or, </w:t>
      </w:r>
      <w:r>
        <w:rPr>
          <w:i/>
          <w:sz w:val="18"/>
        </w:rPr>
        <w:t>yet,</w:t>
      </w:r>
      <w:r>
        <w:rPr>
          <w:i/>
          <w:spacing w:val="-1"/>
          <w:sz w:val="18"/>
        </w:rPr>
        <w:t xml:space="preserve"> </w:t>
      </w:r>
      <w:r>
        <w:rPr>
          <w:i/>
          <w:sz w:val="18"/>
        </w:rPr>
        <w:t>so.</w:t>
      </w:r>
    </w:p>
    <w:p w:rsidR="005F701D" w:rsidRDefault="00AC6512">
      <w:pPr>
        <w:pStyle w:val="Heading2"/>
        <w:spacing w:line="204" w:lineRule="exact"/>
      </w:pPr>
      <w:r>
        <w:t>Глаголи</w:t>
      </w:r>
    </w:p>
    <w:p w:rsidR="005F701D" w:rsidRDefault="00AC6512">
      <w:pPr>
        <w:spacing w:line="204" w:lineRule="exact"/>
        <w:ind w:left="517"/>
        <w:rPr>
          <w:b/>
          <w:sz w:val="18"/>
        </w:rPr>
      </w:pPr>
      <w:r>
        <w:rPr>
          <w:b/>
          <w:sz w:val="18"/>
        </w:rPr>
        <w:t>Глаголска времена</w:t>
      </w:r>
    </w:p>
    <w:p w:rsidR="005F701D" w:rsidRDefault="00AC6512">
      <w:pPr>
        <w:spacing w:before="2" w:line="235" w:lineRule="auto"/>
        <w:ind w:left="120" w:right="81" w:firstLine="396"/>
        <w:rPr>
          <w:sz w:val="18"/>
        </w:rPr>
      </w:pPr>
      <w:r>
        <w:rPr>
          <w:sz w:val="18"/>
        </w:rPr>
        <w:t>Употреба садашњих вр</w:t>
      </w:r>
      <w:r>
        <w:rPr>
          <w:sz w:val="18"/>
        </w:rPr>
        <w:t>емена (</w:t>
      </w:r>
      <w:r>
        <w:rPr>
          <w:i/>
          <w:sz w:val="18"/>
        </w:rPr>
        <w:t>Present Simple Tense, Present Continuous Tense, Present Perfect Tense</w:t>
      </w:r>
      <w:r>
        <w:rPr>
          <w:sz w:val="18"/>
        </w:rPr>
        <w:t>).</w:t>
      </w:r>
    </w:p>
    <w:p w:rsidR="005F701D" w:rsidRDefault="00AC6512">
      <w:pPr>
        <w:spacing w:before="1" w:line="235" w:lineRule="auto"/>
        <w:ind w:left="120" w:right="81" w:firstLine="396"/>
        <w:rPr>
          <w:sz w:val="18"/>
        </w:rPr>
      </w:pPr>
      <w:r>
        <w:rPr>
          <w:sz w:val="18"/>
        </w:rPr>
        <w:t>Изражавање прошлости (</w:t>
      </w:r>
      <w:r>
        <w:rPr>
          <w:i/>
          <w:sz w:val="18"/>
        </w:rPr>
        <w:t>Past Simple Tense, Past Continuous Tense</w:t>
      </w:r>
      <w:r>
        <w:rPr>
          <w:sz w:val="18"/>
        </w:rPr>
        <w:t>).</w:t>
      </w:r>
    </w:p>
    <w:p w:rsidR="005F701D" w:rsidRDefault="00AC6512">
      <w:pPr>
        <w:tabs>
          <w:tab w:val="left" w:pos="1300"/>
        </w:tabs>
        <w:spacing w:before="2" w:line="235" w:lineRule="auto"/>
        <w:ind w:left="120" w:right="81" w:firstLine="396"/>
        <w:rPr>
          <w:sz w:val="18"/>
        </w:rPr>
      </w:pPr>
      <w:r>
        <w:rPr>
          <w:sz w:val="18"/>
        </w:rPr>
        <w:t>Начини</w:t>
      </w:r>
      <w:r>
        <w:rPr>
          <w:sz w:val="18"/>
        </w:rPr>
        <w:tab/>
        <w:t>изражавањa будућности (</w:t>
      </w:r>
      <w:r>
        <w:rPr>
          <w:i/>
          <w:sz w:val="18"/>
        </w:rPr>
        <w:t xml:space="preserve">Future Simple </w:t>
      </w:r>
      <w:r>
        <w:rPr>
          <w:i/>
          <w:spacing w:val="-3"/>
          <w:sz w:val="18"/>
        </w:rPr>
        <w:t xml:space="preserve">Tense, </w:t>
      </w:r>
      <w:r>
        <w:rPr>
          <w:i/>
          <w:sz w:val="18"/>
        </w:rPr>
        <w:t>be going to</w:t>
      </w:r>
      <w:r>
        <w:rPr>
          <w:sz w:val="18"/>
        </w:rPr>
        <w:t>).</w:t>
      </w:r>
    </w:p>
    <w:p w:rsidR="005F701D" w:rsidRDefault="00AC6512">
      <w:pPr>
        <w:spacing w:line="204" w:lineRule="exact"/>
        <w:ind w:left="517"/>
        <w:rPr>
          <w:sz w:val="18"/>
        </w:rPr>
      </w:pPr>
      <w:r>
        <w:rPr>
          <w:b/>
          <w:sz w:val="18"/>
        </w:rPr>
        <w:t xml:space="preserve">Модални глаголи </w:t>
      </w:r>
      <w:r>
        <w:rPr>
          <w:sz w:val="18"/>
        </w:rPr>
        <w:t>(</w:t>
      </w:r>
      <w:r>
        <w:rPr>
          <w:i/>
          <w:sz w:val="18"/>
        </w:rPr>
        <w:t>can, must, may</w:t>
      </w:r>
      <w:r>
        <w:rPr>
          <w:sz w:val="18"/>
        </w:rPr>
        <w:t>).</w:t>
      </w:r>
    </w:p>
    <w:p w:rsidR="005F701D" w:rsidRDefault="00AC6512">
      <w:pPr>
        <w:pStyle w:val="Heading2"/>
        <w:spacing w:line="204" w:lineRule="exact"/>
      </w:pPr>
      <w:r>
        <w:t>Императив</w:t>
      </w:r>
    </w:p>
    <w:p w:rsidR="005F701D" w:rsidRDefault="00AC6512">
      <w:pPr>
        <w:spacing w:before="2" w:line="235" w:lineRule="auto"/>
        <w:ind w:left="120" w:firstLine="396"/>
        <w:rPr>
          <w:sz w:val="18"/>
        </w:rPr>
      </w:pPr>
      <w:r>
        <w:rPr>
          <w:b/>
          <w:sz w:val="18"/>
        </w:rPr>
        <w:t xml:space="preserve">Пасивни </w:t>
      </w:r>
      <w:r>
        <w:rPr>
          <w:b/>
          <w:spacing w:val="-3"/>
          <w:sz w:val="18"/>
        </w:rPr>
        <w:t xml:space="preserve">глаголски </w:t>
      </w:r>
      <w:r>
        <w:rPr>
          <w:b/>
          <w:sz w:val="18"/>
        </w:rPr>
        <w:t xml:space="preserve">облици и конструкције </w:t>
      </w:r>
      <w:r>
        <w:rPr>
          <w:sz w:val="18"/>
        </w:rPr>
        <w:t>(</w:t>
      </w:r>
      <w:r>
        <w:rPr>
          <w:i/>
          <w:sz w:val="18"/>
        </w:rPr>
        <w:t xml:space="preserve">Present Simple </w:t>
      </w:r>
      <w:r>
        <w:rPr>
          <w:i/>
          <w:spacing w:val="-3"/>
          <w:sz w:val="18"/>
        </w:rPr>
        <w:t xml:space="preserve">Tense, </w:t>
      </w:r>
      <w:r>
        <w:rPr>
          <w:i/>
          <w:sz w:val="18"/>
        </w:rPr>
        <w:t xml:space="preserve">Past Simple </w:t>
      </w:r>
      <w:r>
        <w:rPr>
          <w:i/>
          <w:spacing w:val="-3"/>
          <w:sz w:val="18"/>
        </w:rPr>
        <w:t xml:space="preserve">Tense, </w:t>
      </w:r>
      <w:r>
        <w:rPr>
          <w:i/>
          <w:sz w:val="18"/>
        </w:rPr>
        <w:t xml:space="preserve">Future Simple </w:t>
      </w:r>
      <w:r>
        <w:rPr>
          <w:i/>
          <w:spacing w:val="-3"/>
          <w:sz w:val="18"/>
        </w:rPr>
        <w:t xml:space="preserve">Tense, </w:t>
      </w:r>
      <w:r>
        <w:rPr>
          <w:i/>
          <w:sz w:val="18"/>
        </w:rPr>
        <w:t xml:space="preserve">Present Perfect </w:t>
      </w:r>
      <w:r>
        <w:rPr>
          <w:i/>
          <w:spacing w:val="-3"/>
          <w:sz w:val="18"/>
        </w:rPr>
        <w:t>Tense</w:t>
      </w:r>
      <w:r>
        <w:rPr>
          <w:spacing w:val="-3"/>
          <w:sz w:val="18"/>
        </w:rPr>
        <w:t>).</w:t>
      </w:r>
    </w:p>
    <w:p w:rsidR="005F701D" w:rsidRDefault="00AC6512">
      <w:pPr>
        <w:pStyle w:val="Heading2"/>
        <w:spacing w:line="204" w:lineRule="exact"/>
      </w:pPr>
      <w:r>
        <w:t>Творба речи</w:t>
      </w:r>
    </w:p>
    <w:p w:rsidR="005F701D" w:rsidRDefault="00AC6512">
      <w:pPr>
        <w:pStyle w:val="BodyText"/>
        <w:spacing w:line="204" w:lineRule="exact"/>
        <w:ind w:left="517" w:firstLine="0"/>
        <w:jc w:val="left"/>
      </w:pPr>
      <w:r>
        <w:t>Сложенице.</w:t>
      </w:r>
    </w:p>
    <w:p w:rsidR="005F701D" w:rsidRDefault="00AC6512">
      <w:pPr>
        <w:pStyle w:val="BodyText"/>
        <w:spacing w:line="204" w:lineRule="exact"/>
        <w:ind w:left="517" w:firstLine="0"/>
        <w:jc w:val="left"/>
      </w:pPr>
      <w:r>
        <w:t>Најчешћи суфикси и префикси.</w:t>
      </w:r>
    </w:p>
    <w:p w:rsidR="005F701D" w:rsidRDefault="00AC6512">
      <w:pPr>
        <w:pStyle w:val="Heading2"/>
        <w:spacing w:line="204" w:lineRule="exact"/>
      </w:pPr>
      <w:r>
        <w:t>Реченица</w:t>
      </w:r>
    </w:p>
    <w:p w:rsidR="005F701D" w:rsidRDefault="00AC6512">
      <w:pPr>
        <w:pStyle w:val="BodyText"/>
        <w:spacing w:line="204" w:lineRule="exact"/>
        <w:ind w:left="517" w:firstLine="0"/>
        <w:jc w:val="left"/>
      </w:pPr>
      <w:r>
        <w:t>Ред речи у реченици.</w:t>
      </w:r>
    </w:p>
    <w:p w:rsidR="005F701D" w:rsidRDefault="00AC6512">
      <w:pPr>
        <w:pStyle w:val="BodyText"/>
        <w:spacing w:line="205" w:lineRule="exact"/>
        <w:ind w:left="517" w:firstLine="0"/>
        <w:jc w:val="left"/>
      </w:pPr>
      <w:r>
        <w:t>Потврдне, упитне и одричне реченице.</w:t>
      </w:r>
    </w:p>
    <w:p w:rsidR="005F701D" w:rsidRDefault="005F701D">
      <w:pPr>
        <w:pStyle w:val="BodyText"/>
        <w:spacing w:before="8"/>
        <w:ind w:left="0" w:firstLine="0"/>
        <w:jc w:val="left"/>
        <w:rPr>
          <w:sz w:val="17"/>
        </w:rPr>
      </w:pPr>
    </w:p>
    <w:p w:rsidR="005F701D" w:rsidRDefault="00AC6512">
      <w:pPr>
        <w:pStyle w:val="Heading2"/>
        <w:numPr>
          <w:ilvl w:val="0"/>
          <w:numId w:val="2"/>
        </w:numPr>
        <w:tabs>
          <w:tab w:val="left" w:pos="713"/>
        </w:tabs>
        <w:spacing w:line="235" w:lineRule="auto"/>
        <w:ind w:right="2539" w:firstLine="0"/>
      </w:pPr>
      <w:r>
        <w:t>ИТАЛИЈАНС</w:t>
      </w:r>
      <w:r>
        <w:t>КИ</w:t>
      </w:r>
      <w:r>
        <w:rPr>
          <w:spacing w:val="-13"/>
        </w:rPr>
        <w:t xml:space="preserve"> </w:t>
      </w:r>
      <w:r>
        <w:t>ЈЕЗИК Именице</w:t>
      </w:r>
    </w:p>
    <w:p w:rsidR="005F701D" w:rsidRDefault="00AC6512">
      <w:pPr>
        <w:pStyle w:val="BodyText"/>
        <w:spacing w:before="2" w:line="235" w:lineRule="auto"/>
        <w:ind w:right="81"/>
        <w:jc w:val="left"/>
      </w:pPr>
      <w:r>
        <w:t>Властите и заједничке именице, одговарајући род и број са детерминативом.</w:t>
      </w:r>
    </w:p>
    <w:p w:rsidR="005F701D" w:rsidRDefault="00AC6512">
      <w:pPr>
        <w:pStyle w:val="BodyText"/>
        <w:spacing w:before="92" w:line="230" w:lineRule="auto"/>
        <w:ind w:left="517" w:right="507" w:firstLine="0"/>
        <w:jc w:val="left"/>
      </w:pPr>
      <w:r>
        <w:br w:type="column"/>
      </w:r>
      <w:r>
        <w:t>Системски приказ морфолошких карактеристика. Слагање именица и придева.</w:t>
      </w:r>
    </w:p>
    <w:p w:rsidR="005F701D" w:rsidRDefault="00AC6512">
      <w:pPr>
        <w:pStyle w:val="Heading2"/>
        <w:spacing w:line="198" w:lineRule="exact"/>
      </w:pPr>
      <w:r>
        <w:t>Члан</w:t>
      </w:r>
    </w:p>
    <w:p w:rsidR="005F701D" w:rsidRDefault="00AC6512">
      <w:pPr>
        <w:pStyle w:val="BodyText"/>
        <w:spacing w:before="3" w:line="230" w:lineRule="auto"/>
        <w:ind w:left="517" w:firstLine="0"/>
        <w:jc w:val="left"/>
      </w:pPr>
      <w:r>
        <w:t>Систематизација употребе одређеног и неодређеног члана. Партитивни члан.</w:t>
      </w:r>
    </w:p>
    <w:p w:rsidR="005F701D" w:rsidRDefault="00AC6512">
      <w:pPr>
        <w:pStyle w:val="Heading2"/>
        <w:spacing w:line="198" w:lineRule="exact"/>
      </w:pPr>
      <w:r>
        <w:t>Заменице</w:t>
      </w:r>
    </w:p>
    <w:p w:rsidR="005F701D" w:rsidRDefault="00AC6512">
      <w:pPr>
        <w:pStyle w:val="BodyText"/>
        <w:spacing w:before="3" w:line="230" w:lineRule="auto"/>
        <w:ind w:left="517" w:right="2711" w:firstLine="0"/>
        <w:jc w:val="left"/>
      </w:pPr>
      <w:r>
        <w:t>Личне заменице. Наглашене личне</w:t>
      </w:r>
      <w:r>
        <w:rPr>
          <w:spacing w:val="-25"/>
        </w:rPr>
        <w:t xml:space="preserve"> </w:t>
      </w:r>
      <w:r>
        <w:t>заменице.</w:t>
      </w:r>
    </w:p>
    <w:p w:rsidR="005F701D" w:rsidRDefault="00AC6512">
      <w:pPr>
        <w:pStyle w:val="BodyText"/>
        <w:spacing w:line="198" w:lineRule="exact"/>
        <w:ind w:left="517" w:firstLine="0"/>
        <w:jc w:val="left"/>
      </w:pPr>
      <w:r>
        <w:t>Наглашене  личне  заменице  у  служби  директног  објекта</w:t>
      </w:r>
    </w:p>
    <w:p w:rsidR="005F701D" w:rsidRDefault="00AC6512">
      <w:pPr>
        <w:spacing w:line="199" w:lineRule="exact"/>
        <w:ind w:left="120"/>
        <w:rPr>
          <w:i/>
          <w:sz w:val="18"/>
        </w:rPr>
      </w:pPr>
      <w:r>
        <w:rPr>
          <w:i/>
          <w:sz w:val="18"/>
        </w:rPr>
        <w:t xml:space="preserve">complementooggetto </w:t>
      </w:r>
      <w:r>
        <w:rPr>
          <w:sz w:val="18"/>
        </w:rPr>
        <w:t xml:space="preserve">и индиректног објекта  </w:t>
      </w:r>
      <w:r>
        <w:rPr>
          <w:i/>
          <w:sz w:val="18"/>
        </w:rPr>
        <w:t>complemento di termine.</w:t>
      </w:r>
    </w:p>
    <w:p w:rsidR="005F701D" w:rsidRDefault="00AC6512">
      <w:pPr>
        <w:pStyle w:val="BodyText"/>
        <w:spacing w:line="199" w:lineRule="exact"/>
        <w:ind w:left="517" w:firstLine="0"/>
        <w:jc w:val="left"/>
      </w:pPr>
      <w:r>
        <w:t>Присвојне заменице.</w:t>
      </w:r>
    </w:p>
    <w:p w:rsidR="005F701D" w:rsidRDefault="00AC6512">
      <w:pPr>
        <w:spacing w:before="3" w:line="230" w:lineRule="auto"/>
        <w:ind w:left="517" w:right="2225"/>
        <w:rPr>
          <w:sz w:val="18"/>
        </w:rPr>
      </w:pPr>
      <w:r>
        <w:rPr>
          <w:sz w:val="18"/>
        </w:rPr>
        <w:t>Показне заменице (</w:t>
      </w:r>
      <w:r>
        <w:rPr>
          <w:i/>
          <w:sz w:val="18"/>
        </w:rPr>
        <w:t>questo, quello</w:t>
      </w:r>
      <w:r>
        <w:rPr>
          <w:sz w:val="18"/>
        </w:rPr>
        <w:t>). Повратне заменице.</w:t>
      </w:r>
    </w:p>
    <w:p w:rsidR="005F701D" w:rsidRDefault="00AC6512">
      <w:pPr>
        <w:spacing w:line="198" w:lineRule="exact"/>
        <w:ind w:left="517"/>
        <w:rPr>
          <w:sz w:val="18"/>
        </w:rPr>
      </w:pPr>
      <w:r>
        <w:rPr>
          <w:sz w:val="18"/>
        </w:rPr>
        <w:t xml:space="preserve">Упитне заменице </w:t>
      </w:r>
      <w:r>
        <w:rPr>
          <w:sz w:val="18"/>
        </w:rPr>
        <w:t>(</w:t>
      </w:r>
      <w:r>
        <w:rPr>
          <w:i/>
          <w:sz w:val="18"/>
        </w:rPr>
        <w:t>chi</w:t>
      </w:r>
      <w:r>
        <w:rPr>
          <w:sz w:val="18"/>
        </w:rPr>
        <w:t xml:space="preserve">? </w:t>
      </w:r>
      <w:r>
        <w:rPr>
          <w:i/>
          <w:sz w:val="18"/>
        </w:rPr>
        <w:t>che</w:t>
      </w:r>
      <w:r>
        <w:rPr>
          <w:sz w:val="18"/>
        </w:rPr>
        <w:t>?/</w:t>
      </w:r>
      <w:r>
        <w:rPr>
          <w:i/>
          <w:sz w:val="18"/>
        </w:rPr>
        <w:t>che cosa</w:t>
      </w:r>
      <w:r>
        <w:rPr>
          <w:sz w:val="18"/>
        </w:rPr>
        <w:t>?).</w:t>
      </w:r>
    </w:p>
    <w:p w:rsidR="005F701D" w:rsidRDefault="00AC6512">
      <w:pPr>
        <w:pStyle w:val="Heading2"/>
        <w:spacing w:line="199" w:lineRule="exact"/>
      </w:pPr>
      <w:r>
        <w:t>Придеви</w:t>
      </w:r>
    </w:p>
    <w:p w:rsidR="005F701D" w:rsidRDefault="00AC6512">
      <w:pPr>
        <w:pStyle w:val="BodyText"/>
        <w:spacing w:before="3" w:line="230" w:lineRule="auto"/>
        <w:ind w:left="517" w:firstLine="0"/>
        <w:jc w:val="left"/>
        <w:rPr>
          <w:i/>
        </w:rPr>
      </w:pPr>
      <w:r>
        <w:t>Описни придеви, слагање придева и именице у роду и броју. Апсолутни суперлатив (</w:t>
      </w:r>
      <w:r>
        <w:rPr>
          <w:i/>
        </w:rPr>
        <w:t>Maria è bellisima.).</w:t>
      </w:r>
    </w:p>
    <w:p w:rsidR="005F701D" w:rsidRDefault="00AC6512">
      <w:pPr>
        <w:spacing w:before="1" w:line="230" w:lineRule="auto"/>
        <w:ind w:left="120" w:right="116" w:firstLine="396"/>
        <w:rPr>
          <w:sz w:val="18"/>
        </w:rPr>
      </w:pPr>
      <w:r>
        <w:rPr>
          <w:sz w:val="18"/>
        </w:rPr>
        <w:t>Присвојни придеви. Употреба члана уз присвојне придеве (</w:t>
      </w:r>
      <w:r>
        <w:rPr>
          <w:i/>
          <w:sz w:val="18"/>
        </w:rPr>
        <w:t>la mia bici, tuo fratello</w:t>
      </w:r>
      <w:r>
        <w:rPr>
          <w:sz w:val="18"/>
        </w:rPr>
        <w:t>).</w:t>
      </w:r>
    </w:p>
    <w:p w:rsidR="005F701D" w:rsidRDefault="00AC6512">
      <w:pPr>
        <w:spacing w:line="198" w:lineRule="exact"/>
        <w:ind w:left="517"/>
        <w:rPr>
          <w:i/>
          <w:sz w:val="18"/>
        </w:rPr>
      </w:pPr>
      <w:r>
        <w:rPr>
          <w:sz w:val="18"/>
        </w:rPr>
        <w:t xml:space="preserve">Показни придеви: </w:t>
      </w:r>
      <w:r>
        <w:rPr>
          <w:i/>
          <w:sz w:val="18"/>
        </w:rPr>
        <w:t>questo, quello.</w:t>
      </w:r>
    </w:p>
    <w:p w:rsidR="005F701D" w:rsidRDefault="00AC6512">
      <w:pPr>
        <w:spacing w:line="199" w:lineRule="exact"/>
        <w:ind w:left="517"/>
        <w:rPr>
          <w:sz w:val="18"/>
        </w:rPr>
      </w:pPr>
      <w:r>
        <w:rPr>
          <w:sz w:val="18"/>
        </w:rPr>
        <w:t>Назив боја (</w:t>
      </w:r>
      <w:r>
        <w:rPr>
          <w:i/>
          <w:sz w:val="18"/>
        </w:rPr>
        <w:t>bianco, rosso, verde, giallo, nero, azzurro...</w:t>
      </w:r>
      <w:r>
        <w:rPr>
          <w:sz w:val="18"/>
        </w:rPr>
        <w:t>).</w:t>
      </w:r>
    </w:p>
    <w:p w:rsidR="005F701D" w:rsidRDefault="00AC6512">
      <w:pPr>
        <w:spacing w:before="3" w:line="230" w:lineRule="auto"/>
        <w:ind w:left="517" w:right="3640"/>
        <w:rPr>
          <w:b/>
          <w:sz w:val="18"/>
        </w:rPr>
      </w:pPr>
      <w:r>
        <w:rPr>
          <w:b/>
          <w:sz w:val="18"/>
        </w:rPr>
        <w:t xml:space="preserve">Бројеви </w:t>
      </w:r>
      <w:r>
        <w:rPr>
          <w:spacing w:val="-3"/>
          <w:sz w:val="18"/>
        </w:rPr>
        <w:t xml:space="preserve">Главни </w:t>
      </w:r>
      <w:r>
        <w:rPr>
          <w:sz w:val="18"/>
        </w:rPr>
        <w:t xml:space="preserve">бројеви. Редни бројеви. </w:t>
      </w:r>
      <w:r>
        <w:rPr>
          <w:b/>
          <w:sz w:val="18"/>
        </w:rPr>
        <w:t>Предлози</w:t>
      </w:r>
    </w:p>
    <w:p w:rsidR="005F701D" w:rsidRDefault="00AC6512">
      <w:pPr>
        <w:spacing w:before="3" w:line="230" w:lineRule="auto"/>
        <w:ind w:left="120" w:firstLine="396"/>
        <w:rPr>
          <w:sz w:val="18"/>
        </w:rPr>
      </w:pPr>
      <w:r>
        <w:rPr>
          <w:sz w:val="18"/>
        </w:rPr>
        <w:t xml:space="preserve">Прости предлози </w:t>
      </w:r>
      <w:r>
        <w:rPr>
          <w:i/>
          <w:sz w:val="18"/>
        </w:rPr>
        <w:t xml:space="preserve">di, a, da, in, con, su, per, tra, fra </w:t>
      </w:r>
      <w:r>
        <w:rPr>
          <w:sz w:val="18"/>
        </w:rPr>
        <w:t>и њихова основна употреба.</w:t>
      </w:r>
    </w:p>
    <w:p w:rsidR="005F701D" w:rsidRDefault="00AC6512">
      <w:pPr>
        <w:spacing w:line="198" w:lineRule="exact"/>
        <w:ind w:left="517"/>
        <w:rPr>
          <w:i/>
          <w:sz w:val="18"/>
        </w:rPr>
      </w:pPr>
      <w:r>
        <w:rPr>
          <w:sz w:val="18"/>
        </w:rPr>
        <w:t xml:space="preserve">Предлози </w:t>
      </w:r>
      <w:r>
        <w:rPr>
          <w:i/>
          <w:sz w:val="18"/>
        </w:rPr>
        <w:t>dentro, fuori, sotto, sopra, davanti, dietro.</w:t>
      </w:r>
    </w:p>
    <w:p w:rsidR="005F701D" w:rsidRDefault="00AC6512">
      <w:pPr>
        <w:spacing w:before="3" w:line="230" w:lineRule="auto"/>
        <w:ind w:left="120" w:firstLine="396"/>
        <w:rPr>
          <w:i/>
          <w:sz w:val="18"/>
        </w:rPr>
      </w:pPr>
      <w:r>
        <w:rPr>
          <w:sz w:val="18"/>
        </w:rPr>
        <w:t>РЕЦЕПТИВНО:</w:t>
      </w:r>
      <w:r>
        <w:rPr>
          <w:sz w:val="18"/>
        </w:rPr>
        <w:t xml:space="preserve"> Предлози спојени са чланом </w:t>
      </w:r>
      <w:r>
        <w:rPr>
          <w:i/>
          <w:sz w:val="18"/>
        </w:rPr>
        <w:t>(preposizioni articolate).</w:t>
      </w:r>
    </w:p>
    <w:p w:rsidR="005F701D" w:rsidRDefault="00AC6512">
      <w:pPr>
        <w:pStyle w:val="Heading2"/>
        <w:spacing w:line="198" w:lineRule="exact"/>
      </w:pPr>
      <w:r>
        <w:t>Глаголи</w:t>
      </w:r>
    </w:p>
    <w:p w:rsidR="005F701D" w:rsidRDefault="00AC6512">
      <w:pPr>
        <w:pStyle w:val="BodyText"/>
        <w:spacing w:line="199" w:lineRule="exact"/>
        <w:ind w:left="517" w:firstLine="0"/>
        <w:jc w:val="left"/>
      </w:pPr>
      <w:r>
        <w:t>Садашње време (Presente Indicativo).</w:t>
      </w:r>
    </w:p>
    <w:p w:rsidR="005F701D" w:rsidRDefault="00AC6512">
      <w:pPr>
        <w:spacing w:line="199" w:lineRule="exact"/>
        <w:ind w:left="517"/>
        <w:rPr>
          <w:i/>
          <w:sz w:val="18"/>
        </w:rPr>
      </w:pPr>
      <w:r>
        <w:rPr>
          <w:i/>
          <w:sz w:val="18"/>
        </w:rPr>
        <w:t>РЕЦЕПТИВНО:</w:t>
      </w:r>
    </w:p>
    <w:p w:rsidR="005F701D" w:rsidRDefault="00AC6512">
      <w:pPr>
        <w:spacing w:line="199" w:lineRule="exact"/>
        <w:ind w:left="517"/>
        <w:rPr>
          <w:sz w:val="18"/>
        </w:rPr>
      </w:pPr>
      <w:r>
        <w:rPr>
          <w:i/>
          <w:sz w:val="18"/>
        </w:rPr>
        <w:t>Presente progressivo (stare + gerundio)</w:t>
      </w:r>
      <w:r>
        <w:rPr>
          <w:sz w:val="18"/>
        </w:rPr>
        <w:t>.</w:t>
      </w:r>
    </w:p>
    <w:p w:rsidR="005F701D" w:rsidRDefault="00AC6512">
      <w:pPr>
        <w:spacing w:before="3" w:line="230" w:lineRule="auto"/>
        <w:ind w:left="120" w:firstLine="396"/>
        <w:rPr>
          <w:i/>
          <w:sz w:val="18"/>
        </w:rPr>
      </w:pPr>
      <w:r>
        <w:rPr>
          <w:sz w:val="18"/>
        </w:rPr>
        <w:t xml:space="preserve">Императив за неформално обраћање (Imperativo diretto): </w:t>
      </w:r>
      <w:r>
        <w:rPr>
          <w:i/>
          <w:sz w:val="18"/>
        </w:rPr>
        <w:t>Fa’ presto! Non tornare tardi! Non andate via se</w:t>
      </w:r>
      <w:r>
        <w:rPr>
          <w:i/>
          <w:sz w:val="18"/>
        </w:rPr>
        <w:t>nza di me.</w:t>
      </w:r>
    </w:p>
    <w:p w:rsidR="005F701D" w:rsidRDefault="00AC6512">
      <w:pPr>
        <w:pStyle w:val="BodyText"/>
        <w:spacing w:before="1" w:line="230" w:lineRule="auto"/>
        <w:ind w:left="517" w:right="2837" w:firstLine="0"/>
        <w:jc w:val="left"/>
        <w:rPr>
          <w:i/>
        </w:rPr>
      </w:pPr>
      <w:r>
        <w:t xml:space="preserve">Повратни глаголи. Употреба глагола </w:t>
      </w:r>
      <w:r>
        <w:rPr>
          <w:i/>
        </w:rPr>
        <w:t>piacere.</w:t>
      </w:r>
    </w:p>
    <w:p w:rsidR="005F701D" w:rsidRDefault="00AC6512">
      <w:pPr>
        <w:spacing w:line="198" w:lineRule="exact"/>
        <w:ind w:left="517"/>
        <w:rPr>
          <w:sz w:val="18"/>
        </w:rPr>
      </w:pPr>
      <w:r>
        <w:rPr>
          <w:sz w:val="18"/>
        </w:rPr>
        <w:t>Перфекат (</w:t>
      </w:r>
      <w:r>
        <w:rPr>
          <w:i/>
          <w:sz w:val="18"/>
        </w:rPr>
        <w:t>Passato Prossimo</w:t>
      </w:r>
      <w:r>
        <w:rPr>
          <w:sz w:val="18"/>
        </w:rPr>
        <w:t>) правилних и неправилних гла-</w:t>
      </w:r>
    </w:p>
    <w:p w:rsidR="005F701D" w:rsidRDefault="00AC6512">
      <w:pPr>
        <w:pStyle w:val="BodyText"/>
        <w:spacing w:line="199" w:lineRule="exact"/>
        <w:ind w:firstLine="0"/>
        <w:jc w:val="left"/>
      </w:pPr>
      <w:r>
        <w:t>гола:</w:t>
      </w:r>
    </w:p>
    <w:p w:rsidR="005F701D" w:rsidRDefault="00AC6512">
      <w:pPr>
        <w:spacing w:line="199" w:lineRule="exact"/>
        <w:ind w:left="517"/>
        <w:rPr>
          <w:i/>
          <w:sz w:val="18"/>
        </w:rPr>
      </w:pPr>
      <w:r>
        <w:rPr>
          <w:i/>
          <w:sz w:val="18"/>
        </w:rPr>
        <w:t>Sono andata alla stazione.</w:t>
      </w:r>
    </w:p>
    <w:p w:rsidR="005F701D" w:rsidRDefault="00AC6512">
      <w:pPr>
        <w:spacing w:line="199" w:lineRule="exact"/>
        <w:ind w:left="517"/>
        <w:rPr>
          <w:i/>
          <w:sz w:val="18"/>
        </w:rPr>
      </w:pPr>
      <w:r>
        <w:rPr>
          <w:i/>
          <w:sz w:val="18"/>
        </w:rPr>
        <w:t>Non ho fatto il compito di casa.</w:t>
      </w:r>
    </w:p>
    <w:p w:rsidR="005F701D" w:rsidRDefault="00AC6512">
      <w:pPr>
        <w:pStyle w:val="BodyText"/>
        <w:spacing w:line="199" w:lineRule="exact"/>
        <w:ind w:left="517" w:firstLine="0"/>
        <w:jc w:val="left"/>
      </w:pPr>
      <w:r>
        <w:t>Футур правилних и неправилних глагола:</w:t>
      </w:r>
    </w:p>
    <w:p w:rsidR="005F701D" w:rsidRDefault="00AC6512">
      <w:pPr>
        <w:spacing w:line="199" w:lineRule="exact"/>
        <w:ind w:left="517"/>
        <w:rPr>
          <w:i/>
          <w:sz w:val="18"/>
        </w:rPr>
      </w:pPr>
      <w:r>
        <w:rPr>
          <w:i/>
          <w:sz w:val="18"/>
        </w:rPr>
        <w:t>Noi torneremo a casa alle cinque.</w:t>
      </w:r>
    </w:p>
    <w:p w:rsidR="005F701D" w:rsidRDefault="00AC6512">
      <w:pPr>
        <w:pStyle w:val="BodyText"/>
        <w:spacing w:line="199" w:lineRule="exact"/>
        <w:ind w:left="517" w:firstLine="0"/>
        <w:jc w:val="left"/>
      </w:pPr>
      <w:r>
        <w:t>Имперфекат (Imperfetto):</w:t>
      </w:r>
    </w:p>
    <w:p w:rsidR="005F701D" w:rsidRDefault="00AC6512">
      <w:pPr>
        <w:spacing w:line="199" w:lineRule="exact"/>
        <w:ind w:left="517"/>
        <w:rPr>
          <w:i/>
          <w:sz w:val="18"/>
        </w:rPr>
      </w:pPr>
      <w:r>
        <w:rPr>
          <w:i/>
          <w:sz w:val="18"/>
        </w:rPr>
        <w:t>C’era una volta un re e viveva in un castello.</w:t>
      </w:r>
    </w:p>
    <w:p w:rsidR="005F701D" w:rsidRDefault="00AC6512">
      <w:pPr>
        <w:pStyle w:val="Heading2"/>
        <w:spacing w:line="199" w:lineRule="exact"/>
      </w:pPr>
      <w:r>
        <w:t>Прилози</w:t>
      </w:r>
    </w:p>
    <w:p w:rsidR="005F701D" w:rsidRDefault="00AC6512">
      <w:pPr>
        <w:spacing w:before="3" w:line="230" w:lineRule="auto"/>
        <w:ind w:left="120" w:right="119" w:firstLine="396"/>
        <w:jc w:val="both"/>
        <w:rPr>
          <w:i/>
          <w:sz w:val="18"/>
        </w:rPr>
      </w:pPr>
      <w:r>
        <w:rPr>
          <w:spacing w:val="-4"/>
          <w:sz w:val="18"/>
        </w:rPr>
        <w:t>Основни прилози (</w:t>
      </w:r>
      <w:r>
        <w:rPr>
          <w:i/>
          <w:spacing w:val="-4"/>
          <w:sz w:val="18"/>
        </w:rPr>
        <w:t xml:space="preserve">bene, male, molto, poco, </w:t>
      </w:r>
      <w:r>
        <w:rPr>
          <w:i/>
          <w:spacing w:val="-5"/>
          <w:sz w:val="18"/>
        </w:rPr>
        <w:t xml:space="preserve">troppo, </w:t>
      </w:r>
      <w:r>
        <w:rPr>
          <w:i/>
          <w:spacing w:val="-4"/>
          <w:sz w:val="18"/>
        </w:rPr>
        <w:t>meno, più)</w:t>
      </w:r>
      <w:r>
        <w:rPr>
          <w:spacing w:val="-4"/>
          <w:sz w:val="18"/>
        </w:rPr>
        <w:t xml:space="preserve">, прилошки изрази </w:t>
      </w:r>
      <w:r>
        <w:rPr>
          <w:sz w:val="18"/>
        </w:rPr>
        <w:t xml:space="preserve">за </w:t>
      </w:r>
      <w:r>
        <w:rPr>
          <w:spacing w:val="-5"/>
          <w:sz w:val="18"/>
        </w:rPr>
        <w:t xml:space="preserve">одређивање </w:t>
      </w:r>
      <w:r>
        <w:rPr>
          <w:spacing w:val="-4"/>
          <w:sz w:val="18"/>
        </w:rPr>
        <w:t>времена (</w:t>
      </w:r>
      <w:r>
        <w:rPr>
          <w:i/>
          <w:spacing w:val="-4"/>
          <w:sz w:val="18"/>
        </w:rPr>
        <w:t>prima, durante, dopo</w:t>
      </w:r>
      <w:r>
        <w:rPr>
          <w:spacing w:val="-4"/>
          <w:sz w:val="18"/>
        </w:rPr>
        <w:t xml:space="preserve">) </w:t>
      </w:r>
      <w:r>
        <w:rPr>
          <w:sz w:val="18"/>
        </w:rPr>
        <w:t xml:space="preserve">и </w:t>
      </w:r>
      <w:r>
        <w:rPr>
          <w:spacing w:val="-3"/>
          <w:sz w:val="18"/>
        </w:rPr>
        <w:t xml:space="preserve">про- </w:t>
      </w:r>
      <w:r>
        <w:rPr>
          <w:spacing w:val="-4"/>
          <w:sz w:val="18"/>
        </w:rPr>
        <w:t xml:space="preserve">стора </w:t>
      </w:r>
      <w:r>
        <w:rPr>
          <w:sz w:val="18"/>
        </w:rPr>
        <w:t>(</w:t>
      </w:r>
      <w:r>
        <w:rPr>
          <w:i/>
          <w:sz w:val="18"/>
        </w:rPr>
        <w:t xml:space="preserve">a </w:t>
      </w:r>
      <w:r>
        <w:rPr>
          <w:i/>
          <w:spacing w:val="-4"/>
          <w:sz w:val="18"/>
        </w:rPr>
        <w:t xml:space="preserve">destra, </w:t>
      </w:r>
      <w:r>
        <w:rPr>
          <w:i/>
          <w:sz w:val="18"/>
        </w:rPr>
        <w:t xml:space="preserve">a </w:t>
      </w:r>
      <w:r>
        <w:rPr>
          <w:i/>
          <w:spacing w:val="-4"/>
          <w:sz w:val="18"/>
        </w:rPr>
        <w:t xml:space="preserve">sinistra, dritto, davanti, </w:t>
      </w:r>
      <w:r>
        <w:rPr>
          <w:i/>
          <w:spacing w:val="-5"/>
          <w:sz w:val="18"/>
        </w:rPr>
        <w:t xml:space="preserve">dietro, </w:t>
      </w:r>
      <w:r>
        <w:rPr>
          <w:i/>
          <w:spacing w:val="-4"/>
          <w:sz w:val="18"/>
        </w:rPr>
        <w:t xml:space="preserve">sotto, sopra, </w:t>
      </w:r>
      <w:r>
        <w:rPr>
          <w:i/>
          <w:spacing w:val="-3"/>
          <w:sz w:val="18"/>
        </w:rPr>
        <w:t xml:space="preserve">su, </w:t>
      </w:r>
      <w:r>
        <w:rPr>
          <w:i/>
          <w:spacing w:val="-4"/>
          <w:sz w:val="18"/>
        </w:rPr>
        <w:t>giù).</w:t>
      </w:r>
    </w:p>
    <w:p w:rsidR="005F701D" w:rsidRDefault="005F701D">
      <w:pPr>
        <w:spacing w:line="230" w:lineRule="auto"/>
        <w:jc w:val="both"/>
        <w:rPr>
          <w:sz w:val="18"/>
        </w:rPr>
        <w:sectPr w:rsidR="005F701D">
          <w:type w:val="continuous"/>
          <w:pgSz w:w="11910" w:h="15690"/>
          <w:pgMar w:top="1480" w:right="560" w:bottom="280" w:left="560" w:header="720" w:footer="720" w:gutter="0"/>
          <w:cols w:num="2" w:space="720" w:equalWidth="0">
            <w:col w:w="5292" w:space="122"/>
            <w:col w:w="5376"/>
          </w:cols>
        </w:sectPr>
      </w:pPr>
    </w:p>
    <w:p w:rsidR="005F701D" w:rsidRDefault="00AC6512">
      <w:pPr>
        <w:spacing w:before="89" w:line="230" w:lineRule="auto"/>
        <w:ind w:left="517" w:right="589"/>
        <w:rPr>
          <w:b/>
          <w:sz w:val="18"/>
        </w:rPr>
      </w:pPr>
      <w:r>
        <w:rPr>
          <w:sz w:val="18"/>
        </w:rPr>
        <w:lastRenderedPageBreak/>
        <w:t xml:space="preserve">Упитни прилози </w:t>
      </w:r>
      <w:r>
        <w:rPr>
          <w:i/>
          <w:sz w:val="18"/>
        </w:rPr>
        <w:t xml:space="preserve">quando?, come?, perché? dove? </w:t>
      </w:r>
      <w:r>
        <w:rPr>
          <w:sz w:val="18"/>
        </w:rPr>
        <w:t xml:space="preserve">Грађење прилога од придева помоћу суфикса </w:t>
      </w:r>
      <w:r>
        <w:rPr>
          <w:i/>
          <w:sz w:val="18"/>
        </w:rPr>
        <w:t xml:space="preserve">mente. </w:t>
      </w:r>
      <w:r>
        <w:rPr>
          <w:b/>
          <w:sz w:val="18"/>
        </w:rPr>
        <w:t>Речцe</w:t>
      </w:r>
    </w:p>
    <w:p w:rsidR="005F701D" w:rsidRDefault="00AC6512">
      <w:pPr>
        <w:spacing w:line="199" w:lineRule="exact"/>
        <w:ind w:left="517"/>
        <w:rPr>
          <w:i/>
          <w:sz w:val="18"/>
        </w:rPr>
      </w:pPr>
      <w:r>
        <w:rPr>
          <w:i/>
          <w:sz w:val="18"/>
        </w:rPr>
        <w:t>Ci</w:t>
      </w:r>
      <w:r>
        <w:rPr>
          <w:sz w:val="18"/>
        </w:rPr>
        <w:t xml:space="preserve">, </w:t>
      </w:r>
      <w:r>
        <w:rPr>
          <w:i/>
          <w:sz w:val="18"/>
        </w:rPr>
        <w:t>ne.</w:t>
      </w:r>
    </w:p>
    <w:p w:rsidR="005F701D" w:rsidRDefault="00AC6512">
      <w:pPr>
        <w:spacing w:line="199" w:lineRule="exact"/>
        <w:ind w:left="517"/>
        <w:rPr>
          <w:i/>
          <w:sz w:val="18"/>
        </w:rPr>
      </w:pPr>
      <w:r>
        <w:rPr>
          <w:b/>
          <w:sz w:val="18"/>
        </w:rPr>
        <w:t>Везници</w:t>
      </w:r>
      <w:r>
        <w:rPr>
          <w:i/>
          <w:sz w:val="18"/>
        </w:rPr>
        <w:t>(e, anche, o, ma, perché, quando, come).</w:t>
      </w:r>
    </w:p>
    <w:p w:rsidR="005F701D" w:rsidRDefault="00AC6512">
      <w:pPr>
        <w:pStyle w:val="Heading2"/>
        <w:spacing w:line="199" w:lineRule="exact"/>
      </w:pPr>
      <w:r>
        <w:t>Реченица</w:t>
      </w:r>
    </w:p>
    <w:p w:rsidR="005F701D" w:rsidRDefault="00AC6512">
      <w:pPr>
        <w:pStyle w:val="BodyText"/>
        <w:spacing w:before="3" w:line="230" w:lineRule="auto"/>
        <w:jc w:val="left"/>
      </w:pPr>
      <w:r>
        <w:t>Проста и проширена реченица у по</w:t>
      </w:r>
      <w:r>
        <w:t>тврдном и у одричном облику.</w:t>
      </w:r>
    </w:p>
    <w:p w:rsidR="005F701D" w:rsidRDefault="00AC6512">
      <w:pPr>
        <w:pStyle w:val="BodyText"/>
        <w:spacing w:before="2" w:line="230" w:lineRule="auto"/>
        <w:ind w:left="517" w:right="3158" w:firstLine="0"/>
        <w:jc w:val="left"/>
      </w:pPr>
      <w:r>
        <w:rPr>
          <w:spacing w:val="-4"/>
        </w:rPr>
        <w:t xml:space="preserve">Упитна </w:t>
      </w:r>
      <w:r>
        <w:t>реченица. Ред речи у</w:t>
      </w:r>
      <w:r>
        <w:rPr>
          <w:spacing w:val="-16"/>
        </w:rPr>
        <w:t xml:space="preserve"> </w:t>
      </w:r>
      <w:r>
        <w:t>реченици.</w:t>
      </w:r>
    </w:p>
    <w:p w:rsidR="005F701D" w:rsidRDefault="00AC6512">
      <w:pPr>
        <w:pStyle w:val="BodyText"/>
        <w:spacing w:before="1" w:line="230" w:lineRule="auto"/>
        <w:jc w:val="left"/>
      </w:pPr>
      <w:r>
        <w:t>Сложена реченица: употреба везника који уводе зависну ре- ченицу (временску, узрочну, релативну).</w:t>
      </w:r>
    </w:p>
    <w:p w:rsidR="005F701D" w:rsidRDefault="00AC6512">
      <w:pPr>
        <w:spacing w:before="2" w:line="230" w:lineRule="auto"/>
        <w:ind w:left="120" w:right="38" w:firstLine="396"/>
        <w:jc w:val="both"/>
        <w:rPr>
          <w:i/>
          <w:sz w:val="18"/>
        </w:rPr>
      </w:pPr>
      <w:r>
        <w:rPr>
          <w:b/>
          <w:sz w:val="18"/>
        </w:rPr>
        <w:t xml:space="preserve">НАПОМЕНА: </w:t>
      </w:r>
      <w:r>
        <w:rPr>
          <w:i/>
          <w:sz w:val="18"/>
        </w:rPr>
        <w:t>Програм за италијански језик за пету годину учења,</w:t>
      </w:r>
      <w:r>
        <w:rPr>
          <w:i/>
          <w:spacing w:val="-4"/>
          <w:sz w:val="18"/>
        </w:rPr>
        <w:t xml:space="preserve"> </w:t>
      </w:r>
      <w:r>
        <w:rPr>
          <w:i/>
          <w:sz w:val="18"/>
        </w:rPr>
        <w:t>други</w:t>
      </w:r>
      <w:r>
        <w:rPr>
          <w:i/>
          <w:spacing w:val="-4"/>
          <w:sz w:val="18"/>
        </w:rPr>
        <w:t xml:space="preserve"> </w:t>
      </w:r>
      <w:r>
        <w:rPr>
          <w:i/>
          <w:sz w:val="18"/>
        </w:rPr>
        <w:t>страни</w:t>
      </w:r>
      <w:r>
        <w:rPr>
          <w:i/>
          <w:spacing w:val="-4"/>
          <w:sz w:val="18"/>
        </w:rPr>
        <w:t xml:space="preserve"> </w:t>
      </w:r>
      <w:r>
        <w:rPr>
          <w:i/>
          <w:sz w:val="18"/>
        </w:rPr>
        <w:t>језик,</w:t>
      </w:r>
      <w:r>
        <w:rPr>
          <w:i/>
          <w:spacing w:val="-4"/>
          <w:sz w:val="18"/>
        </w:rPr>
        <w:t xml:space="preserve"> </w:t>
      </w:r>
      <w:r>
        <w:rPr>
          <w:i/>
          <w:sz w:val="18"/>
        </w:rPr>
        <w:t>примењује</w:t>
      </w:r>
      <w:r>
        <w:rPr>
          <w:i/>
          <w:spacing w:val="-4"/>
          <w:sz w:val="18"/>
        </w:rPr>
        <w:t xml:space="preserve"> </w:t>
      </w:r>
      <w:r>
        <w:rPr>
          <w:i/>
          <w:sz w:val="18"/>
        </w:rPr>
        <w:t>се</w:t>
      </w:r>
      <w:r>
        <w:rPr>
          <w:i/>
          <w:spacing w:val="-4"/>
          <w:sz w:val="18"/>
        </w:rPr>
        <w:t xml:space="preserve"> </w:t>
      </w:r>
      <w:r>
        <w:rPr>
          <w:i/>
          <w:sz w:val="18"/>
        </w:rPr>
        <w:t>и</w:t>
      </w:r>
      <w:r>
        <w:rPr>
          <w:i/>
          <w:spacing w:val="-4"/>
          <w:sz w:val="18"/>
        </w:rPr>
        <w:t xml:space="preserve"> </w:t>
      </w:r>
      <w:r>
        <w:rPr>
          <w:i/>
          <w:sz w:val="18"/>
        </w:rPr>
        <w:t>за</w:t>
      </w:r>
      <w:r>
        <w:rPr>
          <w:i/>
          <w:spacing w:val="-4"/>
          <w:sz w:val="18"/>
        </w:rPr>
        <w:t xml:space="preserve"> </w:t>
      </w:r>
      <w:r>
        <w:rPr>
          <w:i/>
          <w:sz w:val="18"/>
        </w:rPr>
        <w:t>италијански</w:t>
      </w:r>
      <w:r>
        <w:rPr>
          <w:i/>
          <w:spacing w:val="-4"/>
          <w:sz w:val="18"/>
        </w:rPr>
        <w:t xml:space="preserve"> </w:t>
      </w:r>
      <w:r>
        <w:rPr>
          <w:i/>
          <w:sz w:val="18"/>
        </w:rPr>
        <w:t>као</w:t>
      </w:r>
      <w:r>
        <w:rPr>
          <w:i/>
          <w:spacing w:val="-4"/>
          <w:sz w:val="18"/>
        </w:rPr>
        <w:t xml:space="preserve"> </w:t>
      </w:r>
      <w:r>
        <w:rPr>
          <w:i/>
          <w:sz w:val="18"/>
        </w:rPr>
        <w:t>први страни језик у првом разреду гимназије. Оба статуса језика под- разумевају подједнак недељни фонд часова (два часа недељно) и исту годину учења (пета</w:t>
      </w:r>
      <w:r>
        <w:rPr>
          <w:i/>
          <w:spacing w:val="-1"/>
          <w:sz w:val="18"/>
        </w:rPr>
        <w:t xml:space="preserve"> </w:t>
      </w:r>
      <w:r>
        <w:rPr>
          <w:i/>
          <w:sz w:val="18"/>
        </w:rPr>
        <w:t>година).</w:t>
      </w:r>
    </w:p>
    <w:p w:rsidR="005F701D" w:rsidRDefault="005F701D">
      <w:pPr>
        <w:pStyle w:val="BodyText"/>
        <w:spacing w:before="7"/>
        <w:ind w:left="0" w:firstLine="0"/>
        <w:jc w:val="left"/>
        <w:rPr>
          <w:i/>
          <w:sz w:val="17"/>
        </w:rPr>
      </w:pPr>
    </w:p>
    <w:p w:rsidR="005F701D" w:rsidRDefault="00AC6512">
      <w:pPr>
        <w:pStyle w:val="Heading2"/>
        <w:numPr>
          <w:ilvl w:val="0"/>
          <w:numId w:val="2"/>
        </w:numPr>
        <w:tabs>
          <w:tab w:val="left" w:pos="713"/>
        </w:tabs>
        <w:spacing w:before="1" w:line="230" w:lineRule="auto"/>
        <w:ind w:right="3019" w:firstLine="0"/>
      </w:pPr>
      <w:r>
        <w:rPr>
          <w:spacing w:val="-4"/>
        </w:rPr>
        <w:t xml:space="preserve">НЕМАЧКИ </w:t>
      </w:r>
      <w:r>
        <w:t>ЈЕЗИК Именице</w:t>
      </w:r>
    </w:p>
    <w:p w:rsidR="005F701D" w:rsidRDefault="00AC6512">
      <w:pPr>
        <w:spacing w:before="1" w:line="230" w:lineRule="auto"/>
        <w:ind w:left="120" w:right="1" w:firstLine="396"/>
        <w:rPr>
          <w:sz w:val="18"/>
        </w:rPr>
      </w:pPr>
      <w:r>
        <w:rPr>
          <w:sz w:val="18"/>
        </w:rPr>
        <w:t xml:space="preserve">Властите и заједничке (у облицима једнине и множине: </w:t>
      </w:r>
      <w:r>
        <w:rPr>
          <w:i/>
          <w:sz w:val="18"/>
        </w:rPr>
        <w:t>Bild – Bilder, Kopf – Köpfe, Frau – Frauen</w:t>
      </w:r>
      <w:r>
        <w:rPr>
          <w:sz w:val="18"/>
        </w:rPr>
        <w:t>), са одговарајућим родом.</w:t>
      </w:r>
    </w:p>
    <w:p w:rsidR="005F701D" w:rsidRDefault="00AC6512">
      <w:pPr>
        <w:spacing w:line="198" w:lineRule="exact"/>
        <w:ind w:left="517"/>
        <w:rPr>
          <w:i/>
          <w:sz w:val="18"/>
        </w:rPr>
      </w:pPr>
      <w:r>
        <w:rPr>
          <w:sz w:val="18"/>
        </w:rPr>
        <w:t xml:space="preserve">Изведене суфиксацијом: </w:t>
      </w:r>
      <w:r>
        <w:rPr>
          <w:i/>
          <w:sz w:val="18"/>
        </w:rPr>
        <w:t>Faulheit, Bildung.</w:t>
      </w:r>
    </w:p>
    <w:p w:rsidR="005F701D" w:rsidRDefault="00AC6512">
      <w:pPr>
        <w:spacing w:line="199" w:lineRule="exact"/>
        <w:ind w:left="517"/>
        <w:rPr>
          <w:i/>
          <w:sz w:val="18"/>
        </w:rPr>
      </w:pPr>
      <w:r>
        <w:rPr>
          <w:sz w:val="18"/>
        </w:rPr>
        <w:t xml:space="preserve">Изведене префиксацијом: </w:t>
      </w:r>
      <w:r>
        <w:rPr>
          <w:i/>
          <w:sz w:val="18"/>
        </w:rPr>
        <w:t>Ausbildung.</w:t>
      </w:r>
    </w:p>
    <w:p w:rsidR="005F701D" w:rsidRDefault="00AC6512">
      <w:pPr>
        <w:spacing w:line="199" w:lineRule="exact"/>
        <w:ind w:left="517"/>
        <w:rPr>
          <w:i/>
          <w:sz w:val="18"/>
        </w:rPr>
      </w:pPr>
      <w:r>
        <w:rPr>
          <w:sz w:val="18"/>
        </w:rPr>
        <w:t xml:space="preserve">Сложенице: </w:t>
      </w:r>
      <w:r>
        <w:rPr>
          <w:i/>
          <w:sz w:val="18"/>
        </w:rPr>
        <w:t>Sommerferien, Jugendliebe, Tomatensuppe.</w:t>
      </w:r>
    </w:p>
    <w:p w:rsidR="005F701D" w:rsidRDefault="00AC6512">
      <w:pPr>
        <w:pStyle w:val="Heading2"/>
        <w:spacing w:line="199" w:lineRule="exact"/>
      </w:pPr>
      <w:r>
        <w:t>Придеви</w:t>
      </w:r>
    </w:p>
    <w:p w:rsidR="005F701D" w:rsidRDefault="00AC6512">
      <w:pPr>
        <w:tabs>
          <w:tab w:val="left" w:pos="4542"/>
        </w:tabs>
        <w:spacing w:before="3" w:line="230" w:lineRule="auto"/>
        <w:ind w:left="120" w:right="38" w:firstLine="396"/>
        <w:rPr>
          <w:i/>
          <w:sz w:val="18"/>
        </w:rPr>
      </w:pPr>
      <w:r>
        <w:rPr>
          <w:sz w:val="18"/>
        </w:rPr>
        <w:t xml:space="preserve">Изведени  суфиксацијом  </w:t>
      </w:r>
      <w:r>
        <w:rPr>
          <w:spacing w:val="-3"/>
          <w:sz w:val="18"/>
        </w:rPr>
        <w:t>од  глагола</w:t>
      </w:r>
      <w:r>
        <w:rPr>
          <w:spacing w:val="15"/>
          <w:sz w:val="18"/>
        </w:rPr>
        <w:t xml:space="preserve"> </w:t>
      </w:r>
      <w:r>
        <w:rPr>
          <w:sz w:val="18"/>
        </w:rPr>
        <w:t>и</w:t>
      </w:r>
      <w:r>
        <w:rPr>
          <w:spacing w:val="35"/>
          <w:sz w:val="18"/>
        </w:rPr>
        <w:t xml:space="preserve"> </w:t>
      </w:r>
      <w:r>
        <w:rPr>
          <w:sz w:val="18"/>
        </w:rPr>
        <w:t>именица:</w:t>
      </w:r>
      <w:r>
        <w:rPr>
          <w:sz w:val="18"/>
        </w:rPr>
        <w:tab/>
      </w:r>
      <w:r>
        <w:rPr>
          <w:i/>
          <w:spacing w:val="-1"/>
          <w:sz w:val="18"/>
        </w:rPr>
        <w:t xml:space="preserve">fehlerfrei, </w:t>
      </w:r>
      <w:r>
        <w:rPr>
          <w:i/>
          <w:sz w:val="18"/>
        </w:rPr>
        <w:t>liebevoll, sprachlos,</w:t>
      </w:r>
      <w:r>
        <w:rPr>
          <w:i/>
          <w:spacing w:val="-2"/>
          <w:sz w:val="18"/>
        </w:rPr>
        <w:t xml:space="preserve"> </w:t>
      </w:r>
      <w:r>
        <w:rPr>
          <w:i/>
          <w:spacing w:val="-3"/>
          <w:sz w:val="18"/>
        </w:rPr>
        <w:t>trinkbar.</w:t>
      </w:r>
    </w:p>
    <w:p w:rsidR="005F701D" w:rsidRDefault="00AC6512">
      <w:pPr>
        <w:pStyle w:val="BodyText"/>
        <w:spacing w:line="198" w:lineRule="exact"/>
        <w:ind w:left="517" w:firstLine="0"/>
        <w:jc w:val="left"/>
      </w:pPr>
      <w:r>
        <w:t>Сложени: steinreich.</w:t>
      </w:r>
    </w:p>
    <w:p w:rsidR="005F701D" w:rsidRDefault="00AC6512">
      <w:pPr>
        <w:pStyle w:val="BodyText"/>
        <w:spacing w:before="3" w:line="230" w:lineRule="auto"/>
        <w:ind w:left="517" w:right="-9" w:firstLine="0"/>
        <w:jc w:val="left"/>
      </w:pPr>
      <w:r>
        <w:t>Придевска промена – јака, слаба, мешовита (рецептивно). Компаратив и суперлатив (правилна творба и главни изузеци:</w:t>
      </w:r>
    </w:p>
    <w:p w:rsidR="005F701D" w:rsidRDefault="00AC6512">
      <w:pPr>
        <w:spacing w:line="198" w:lineRule="exact"/>
        <w:ind w:left="120"/>
        <w:rPr>
          <w:sz w:val="18"/>
        </w:rPr>
      </w:pPr>
      <w:r>
        <w:rPr>
          <w:i/>
          <w:sz w:val="18"/>
        </w:rPr>
        <w:t xml:space="preserve">groß – größer, teuer </w:t>
      </w:r>
      <w:r>
        <w:rPr>
          <w:i/>
          <w:sz w:val="18"/>
        </w:rPr>
        <w:t>– teurer</w:t>
      </w:r>
      <w:r>
        <w:rPr>
          <w:sz w:val="18"/>
        </w:rPr>
        <w:t>).</w:t>
      </w:r>
    </w:p>
    <w:p w:rsidR="005F701D" w:rsidRDefault="00AC6512">
      <w:pPr>
        <w:pStyle w:val="Heading2"/>
        <w:spacing w:line="199" w:lineRule="exact"/>
      </w:pPr>
      <w:r>
        <w:t>Члан</w:t>
      </w:r>
    </w:p>
    <w:p w:rsidR="005F701D" w:rsidRDefault="00AC6512">
      <w:pPr>
        <w:spacing w:before="3" w:line="230" w:lineRule="auto"/>
        <w:ind w:left="120" w:firstLine="396"/>
        <w:rPr>
          <w:sz w:val="18"/>
        </w:rPr>
      </w:pPr>
      <w:r>
        <w:rPr>
          <w:sz w:val="18"/>
        </w:rPr>
        <w:t>Одређени (</w:t>
      </w:r>
      <w:r>
        <w:rPr>
          <w:i/>
          <w:sz w:val="18"/>
        </w:rPr>
        <w:t>der, die, das</w:t>
      </w:r>
      <w:r>
        <w:rPr>
          <w:sz w:val="18"/>
        </w:rPr>
        <w:t>), неодређени (</w:t>
      </w:r>
      <w:r>
        <w:rPr>
          <w:i/>
          <w:sz w:val="18"/>
        </w:rPr>
        <w:t>ein, eine</w:t>
      </w:r>
      <w:r>
        <w:rPr>
          <w:sz w:val="18"/>
        </w:rPr>
        <w:t>), нулти, при- својни (</w:t>
      </w:r>
      <w:r>
        <w:rPr>
          <w:i/>
          <w:sz w:val="18"/>
        </w:rPr>
        <w:t>mein, dein</w:t>
      </w:r>
      <w:r>
        <w:rPr>
          <w:sz w:val="18"/>
        </w:rPr>
        <w:t>), показни (</w:t>
      </w:r>
      <w:r>
        <w:rPr>
          <w:i/>
          <w:sz w:val="18"/>
        </w:rPr>
        <w:t>dieser, jener</w:t>
      </w:r>
      <w:r>
        <w:rPr>
          <w:sz w:val="18"/>
        </w:rPr>
        <w:t>), негациони (</w:t>
      </w:r>
      <w:r>
        <w:rPr>
          <w:i/>
          <w:sz w:val="18"/>
        </w:rPr>
        <w:t>kein, keine</w:t>
      </w:r>
      <w:r>
        <w:rPr>
          <w:sz w:val="18"/>
        </w:rPr>
        <w:t>).</w:t>
      </w:r>
    </w:p>
    <w:p w:rsidR="005F701D" w:rsidRDefault="00AC6512">
      <w:pPr>
        <w:spacing w:before="1" w:line="230" w:lineRule="auto"/>
        <w:ind w:left="120" w:right="39" w:firstLine="396"/>
        <w:jc w:val="both"/>
        <w:rPr>
          <w:sz w:val="18"/>
        </w:rPr>
      </w:pPr>
      <w:r>
        <w:rPr>
          <w:sz w:val="18"/>
        </w:rPr>
        <w:t>Употреба члана у номинативу (субјект), акузативу и дативу (директни и индиректни објекат), партитивном генитиву (</w:t>
      </w:r>
      <w:r>
        <w:rPr>
          <w:i/>
          <w:sz w:val="18"/>
        </w:rPr>
        <w:t>dieHälf- tedesLebens</w:t>
      </w:r>
      <w:r>
        <w:rPr>
          <w:sz w:val="18"/>
        </w:rPr>
        <w:t>), посесивном генитиву (</w:t>
      </w:r>
      <w:r>
        <w:rPr>
          <w:i/>
          <w:sz w:val="18"/>
        </w:rPr>
        <w:t>dieMuttermeinerMutter</w:t>
      </w:r>
      <w:r>
        <w:rPr>
          <w:sz w:val="18"/>
        </w:rPr>
        <w:t>).</w:t>
      </w:r>
    </w:p>
    <w:p w:rsidR="005F701D" w:rsidRDefault="00AC6512">
      <w:pPr>
        <w:pStyle w:val="Heading2"/>
        <w:spacing w:line="199" w:lineRule="exact"/>
        <w:rPr>
          <w:b w:val="0"/>
        </w:rPr>
      </w:pPr>
      <w:r>
        <w:t>Бројеви</w:t>
      </w:r>
      <w:r>
        <w:rPr>
          <w:b w:val="0"/>
        </w:rPr>
        <w:t>:</w:t>
      </w:r>
    </w:p>
    <w:p w:rsidR="005F701D" w:rsidRDefault="00AC6512">
      <w:pPr>
        <w:spacing w:line="199" w:lineRule="exact"/>
        <w:ind w:left="517"/>
        <w:rPr>
          <w:sz w:val="18"/>
        </w:rPr>
      </w:pPr>
      <w:r>
        <w:rPr>
          <w:sz w:val="18"/>
        </w:rPr>
        <w:t>Основни и редни (</w:t>
      </w:r>
      <w:r>
        <w:rPr>
          <w:i/>
          <w:sz w:val="18"/>
        </w:rPr>
        <w:t>der siebte erste; am siebten ersten</w:t>
      </w:r>
      <w:r>
        <w:rPr>
          <w:sz w:val="18"/>
        </w:rPr>
        <w:t>).</w:t>
      </w:r>
    </w:p>
    <w:p w:rsidR="005F701D" w:rsidRDefault="00AC6512">
      <w:pPr>
        <w:pStyle w:val="Heading2"/>
        <w:spacing w:line="199" w:lineRule="exact"/>
      </w:pPr>
      <w:r>
        <w:t>Предлози</w:t>
      </w:r>
    </w:p>
    <w:p w:rsidR="005F701D" w:rsidRDefault="00AC6512">
      <w:pPr>
        <w:pStyle w:val="ListParagraph"/>
        <w:numPr>
          <w:ilvl w:val="0"/>
          <w:numId w:val="31"/>
        </w:numPr>
        <w:tabs>
          <w:tab w:val="left" w:pos="653"/>
        </w:tabs>
        <w:spacing w:line="199" w:lineRule="exact"/>
        <w:ind w:left="652" w:hanging="135"/>
        <w:rPr>
          <w:sz w:val="18"/>
        </w:rPr>
      </w:pPr>
      <w:r>
        <w:rPr>
          <w:sz w:val="18"/>
        </w:rPr>
        <w:t>са</w:t>
      </w:r>
      <w:r>
        <w:rPr>
          <w:sz w:val="18"/>
        </w:rPr>
        <w:t xml:space="preserve"> акузативом (</w:t>
      </w:r>
      <w:r>
        <w:rPr>
          <w:i/>
          <w:sz w:val="18"/>
        </w:rPr>
        <w:t>Ich bin gegen</w:t>
      </w:r>
      <w:r>
        <w:rPr>
          <w:i/>
          <w:spacing w:val="-2"/>
          <w:sz w:val="18"/>
        </w:rPr>
        <w:t xml:space="preserve"> </w:t>
      </w:r>
      <w:r>
        <w:rPr>
          <w:i/>
          <w:sz w:val="18"/>
        </w:rPr>
        <w:t>dich</w:t>
      </w:r>
      <w:r>
        <w:rPr>
          <w:sz w:val="18"/>
        </w:rPr>
        <w:t>),</w:t>
      </w:r>
    </w:p>
    <w:p w:rsidR="005F701D" w:rsidRDefault="00AC6512">
      <w:pPr>
        <w:pStyle w:val="ListParagraph"/>
        <w:numPr>
          <w:ilvl w:val="0"/>
          <w:numId w:val="31"/>
        </w:numPr>
        <w:tabs>
          <w:tab w:val="left" w:pos="653"/>
        </w:tabs>
        <w:spacing w:line="199" w:lineRule="exact"/>
        <w:ind w:left="652" w:hanging="135"/>
        <w:rPr>
          <w:sz w:val="18"/>
        </w:rPr>
      </w:pPr>
      <w:r>
        <w:rPr>
          <w:sz w:val="18"/>
        </w:rPr>
        <w:t>са дативом (</w:t>
      </w:r>
      <w:r>
        <w:rPr>
          <w:i/>
          <w:sz w:val="18"/>
        </w:rPr>
        <w:t>Siearbeitet bei einem</w:t>
      </w:r>
      <w:r>
        <w:rPr>
          <w:i/>
          <w:spacing w:val="-3"/>
          <w:sz w:val="18"/>
        </w:rPr>
        <w:t xml:space="preserve"> </w:t>
      </w:r>
      <w:r>
        <w:rPr>
          <w:i/>
          <w:sz w:val="18"/>
        </w:rPr>
        <w:t>Zahnarzt</w:t>
      </w:r>
      <w:r>
        <w:rPr>
          <w:sz w:val="18"/>
        </w:rPr>
        <w:t>),</w:t>
      </w:r>
    </w:p>
    <w:p w:rsidR="005F701D" w:rsidRDefault="00AC6512">
      <w:pPr>
        <w:pStyle w:val="ListParagraph"/>
        <w:numPr>
          <w:ilvl w:val="0"/>
          <w:numId w:val="31"/>
        </w:numPr>
        <w:tabs>
          <w:tab w:val="left" w:pos="677"/>
        </w:tabs>
        <w:spacing w:before="3" w:line="230" w:lineRule="auto"/>
        <w:ind w:right="38" w:firstLine="397"/>
        <w:rPr>
          <w:sz w:val="18"/>
        </w:rPr>
      </w:pPr>
      <w:r>
        <w:rPr>
          <w:sz w:val="18"/>
        </w:rPr>
        <w:t>са дативом или акузативом (</w:t>
      </w:r>
      <w:r>
        <w:rPr>
          <w:i/>
          <w:sz w:val="18"/>
        </w:rPr>
        <w:t>EristinderSchule. Sie kommt in die</w:t>
      </w:r>
      <w:r>
        <w:rPr>
          <w:i/>
          <w:spacing w:val="-1"/>
          <w:sz w:val="18"/>
        </w:rPr>
        <w:t xml:space="preserve"> </w:t>
      </w:r>
      <w:r>
        <w:rPr>
          <w:i/>
          <w:sz w:val="18"/>
        </w:rPr>
        <w:t>Schule</w:t>
      </w:r>
      <w:r>
        <w:rPr>
          <w:sz w:val="18"/>
        </w:rPr>
        <w:t>).</w:t>
      </w:r>
    </w:p>
    <w:p w:rsidR="005F701D" w:rsidRDefault="00AC6512">
      <w:pPr>
        <w:pStyle w:val="Heading2"/>
        <w:spacing w:line="198" w:lineRule="exact"/>
      </w:pPr>
      <w:r>
        <w:t>Глаголи</w:t>
      </w:r>
    </w:p>
    <w:p w:rsidR="005F701D" w:rsidRDefault="00AC6512">
      <w:pPr>
        <w:pStyle w:val="BodyText"/>
        <w:spacing w:before="3" w:line="230" w:lineRule="auto"/>
        <w:ind w:right="38"/>
      </w:pPr>
      <w:r>
        <w:t>Глаголска времена: презент, претерит модалних, помоћних, слабих и нафреквентнијих јаких глагола, п</w:t>
      </w:r>
      <w:r>
        <w:t>ерфект слабих и јаких глагола, футур.</w:t>
      </w:r>
    </w:p>
    <w:p w:rsidR="005F701D" w:rsidRDefault="00AC6512">
      <w:pPr>
        <w:spacing w:line="199" w:lineRule="exact"/>
        <w:ind w:left="517"/>
        <w:rPr>
          <w:sz w:val="18"/>
        </w:rPr>
      </w:pPr>
      <w:r>
        <w:rPr>
          <w:sz w:val="18"/>
        </w:rPr>
        <w:t>Глаголи са предлозима (</w:t>
      </w:r>
      <w:r>
        <w:rPr>
          <w:i/>
          <w:sz w:val="18"/>
        </w:rPr>
        <w:t>wartenauf, sichinteressierenfür</w:t>
      </w:r>
      <w:r>
        <w:rPr>
          <w:sz w:val="18"/>
        </w:rPr>
        <w:t>).</w:t>
      </w:r>
    </w:p>
    <w:p w:rsidR="005F701D" w:rsidRDefault="00AC6512">
      <w:pPr>
        <w:spacing w:before="3" w:line="230" w:lineRule="auto"/>
        <w:ind w:left="120" w:firstLine="396"/>
        <w:rPr>
          <w:sz w:val="18"/>
        </w:rPr>
      </w:pPr>
      <w:r>
        <w:rPr>
          <w:sz w:val="18"/>
        </w:rPr>
        <w:t>Конјуктив у функцији изражавања жеље (</w:t>
      </w:r>
      <w:r>
        <w:rPr>
          <w:i/>
          <w:sz w:val="18"/>
        </w:rPr>
        <w:t>Ich hätte gern... Ich möchte...Ich würde gern ..</w:t>
      </w:r>
      <w:r>
        <w:rPr>
          <w:sz w:val="18"/>
        </w:rPr>
        <w:t>.).</w:t>
      </w:r>
    </w:p>
    <w:p w:rsidR="005F701D" w:rsidRDefault="00AC6512">
      <w:pPr>
        <w:pStyle w:val="Heading2"/>
        <w:spacing w:line="198" w:lineRule="exact"/>
        <w:rPr>
          <w:b w:val="0"/>
        </w:rPr>
      </w:pPr>
      <w:r>
        <w:t>Везници и везнички изрази</w:t>
      </w:r>
      <w:r>
        <w:rPr>
          <w:b w:val="0"/>
        </w:rPr>
        <w:t>:</w:t>
      </w:r>
    </w:p>
    <w:p w:rsidR="005F701D" w:rsidRDefault="00AC6512">
      <w:pPr>
        <w:spacing w:line="199" w:lineRule="exact"/>
        <w:ind w:left="517"/>
        <w:rPr>
          <w:i/>
          <w:sz w:val="18"/>
        </w:rPr>
      </w:pPr>
      <w:r>
        <w:rPr>
          <w:i/>
          <w:sz w:val="18"/>
        </w:rPr>
        <w:t>und, oder, aber; weil, wenn, als, während, bis, obwohl, dass, ob.</w:t>
      </w:r>
    </w:p>
    <w:p w:rsidR="005F701D" w:rsidRDefault="00AC6512">
      <w:pPr>
        <w:pStyle w:val="Heading2"/>
        <w:spacing w:line="199" w:lineRule="exact"/>
      </w:pPr>
      <w:r>
        <w:t>Личне заменице</w:t>
      </w:r>
    </w:p>
    <w:p w:rsidR="005F701D" w:rsidRDefault="00AC6512">
      <w:pPr>
        <w:pStyle w:val="BodyText"/>
        <w:spacing w:line="199" w:lineRule="exact"/>
        <w:ind w:left="517" w:firstLine="0"/>
        <w:jc w:val="left"/>
      </w:pPr>
      <w:r>
        <w:t>У номинативу, дативу и акузативу.</w:t>
      </w:r>
    </w:p>
    <w:p w:rsidR="005F701D" w:rsidRDefault="00AC6512">
      <w:pPr>
        <w:pStyle w:val="Heading2"/>
        <w:spacing w:line="199" w:lineRule="exact"/>
      </w:pPr>
      <w:r>
        <w:t>Прилози</w:t>
      </w:r>
    </w:p>
    <w:p w:rsidR="005F701D" w:rsidRDefault="00AC6512">
      <w:pPr>
        <w:spacing w:before="3" w:line="230" w:lineRule="auto"/>
        <w:ind w:left="120" w:firstLine="396"/>
        <w:rPr>
          <w:sz w:val="18"/>
        </w:rPr>
      </w:pPr>
      <w:r>
        <w:rPr>
          <w:sz w:val="18"/>
        </w:rPr>
        <w:t>За време (</w:t>
      </w:r>
      <w:r>
        <w:rPr>
          <w:i/>
          <w:sz w:val="18"/>
        </w:rPr>
        <w:t>gestern</w:t>
      </w:r>
      <w:r>
        <w:rPr>
          <w:sz w:val="18"/>
        </w:rPr>
        <w:t>), место (</w:t>
      </w:r>
      <w:r>
        <w:rPr>
          <w:i/>
          <w:sz w:val="18"/>
        </w:rPr>
        <w:t>nebenan</w:t>
      </w:r>
      <w:r>
        <w:rPr>
          <w:sz w:val="18"/>
        </w:rPr>
        <w:t>), начин (</w:t>
      </w:r>
      <w:r>
        <w:rPr>
          <w:i/>
          <w:sz w:val="18"/>
        </w:rPr>
        <w:t>allein</w:t>
      </w:r>
      <w:r>
        <w:rPr>
          <w:sz w:val="18"/>
        </w:rPr>
        <w:t>), количину (</w:t>
      </w:r>
      <w:r>
        <w:rPr>
          <w:i/>
          <w:sz w:val="18"/>
        </w:rPr>
        <w:t>viel, wenig</w:t>
      </w:r>
      <w:r>
        <w:rPr>
          <w:sz w:val="18"/>
        </w:rPr>
        <w:t>).</w:t>
      </w:r>
    </w:p>
    <w:p w:rsidR="005F701D" w:rsidRDefault="00AC6512">
      <w:pPr>
        <w:pStyle w:val="Heading2"/>
        <w:spacing w:line="198" w:lineRule="exact"/>
      </w:pPr>
      <w:r>
        <w:t>Реченице</w:t>
      </w:r>
    </w:p>
    <w:p w:rsidR="005F701D" w:rsidRDefault="00AC6512">
      <w:pPr>
        <w:pStyle w:val="BodyText"/>
        <w:spacing w:before="3" w:line="230" w:lineRule="auto"/>
        <w:ind w:right="4"/>
        <w:jc w:val="left"/>
      </w:pPr>
      <w:r>
        <w:t>Изјавне реченице, упитне реченице; независне и зависно-сло- жене реченице, индиректне упитне реченице.</w:t>
      </w:r>
    </w:p>
    <w:p w:rsidR="005F701D" w:rsidRDefault="00AC6512">
      <w:pPr>
        <w:pStyle w:val="BodyText"/>
        <w:spacing w:line="202" w:lineRule="exact"/>
        <w:ind w:left="517" w:firstLine="0"/>
        <w:jc w:val="left"/>
      </w:pPr>
      <w:r>
        <w:t>Ред речи у реченици.</w:t>
      </w:r>
    </w:p>
    <w:p w:rsidR="005F701D" w:rsidRDefault="005F701D">
      <w:pPr>
        <w:pStyle w:val="BodyText"/>
        <w:spacing w:before="3"/>
        <w:ind w:left="0" w:firstLine="0"/>
        <w:jc w:val="left"/>
        <w:rPr>
          <w:sz w:val="17"/>
        </w:rPr>
      </w:pPr>
    </w:p>
    <w:p w:rsidR="005F701D" w:rsidRDefault="00AC6512">
      <w:pPr>
        <w:pStyle w:val="Heading2"/>
        <w:numPr>
          <w:ilvl w:val="0"/>
          <w:numId w:val="2"/>
        </w:numPr>
        <w:tabs>
          <w:tab w:val="left" w:pos="713"/>
        </w:tabs>
        <w:spacing w:line="230" w:lineRule="auto"/>
        <w:ind w:right="2877" w:firstLine="0"/>
      </w:pPr>
      <w:r>
        <w:t>РУСКИ ЈЕЗИК Фонетика с</w:t>
      </w:r>
      <w:r>
        <w:rPr>
          <w:spacing w:val="-17"/>
        </w:rPr>
        <w:t xml:space="preserve"> </w:t>
      </w:r>
      <w:r>
        <w:t>прозодијом</w:t>
      </w:r>
    </w:p>
    <w:p w:rsidR="005F701D" w:rsidRDefault="00AC6512">
      <w:pPr>
        <w:spacing w:before="2" w:line="230" w:lineRule="auto"/>
        <w:ind w:left="120" w:right="1" w:firstLine="396"/>
        <w:rPr>
          <w:sz w:val="18"/>
        </w:rPr>
      </w:pPr>
      <w:r>
        <w:rPr>
          <w:b/>
          <w:sz w:val="18"/>
        </w:rPr>
        <w:t>Акцентовани гласови</w:t>
      </w:r>
      <w:r>
        <w:rPr>
          <w:sz w:val="18"/>
        </w:rPr>
        <w:t>. Отвореност и затвореност акцентова- них вокала.</w:t>
      </w:r>
    </w:p>
    <w:p w:rsidR="005F701D" w:rsidRDefault="00AC6512">
      <w:pPr>
        <w:pStyle w:val="BodyText"/>
        <w:spacing w:before="1" w:line="230" w:lineRule="auto"/>
        <w:ind w:right="37"/>
        <w:jc w:val="left"/>
      </w:pPr>
      <w:r>
        <w:t xml:space="preserve">Редукција вокалских </w:t>
      </w:r>
      <w:r>
        <w:rPr>
          <w:spacing w:val="-3"/>
        </w:rPr>
        <w:t>гласова.</w:t>
      </w:r>
      <w:r>
        <w:rPr>
          <w:spacing w:val="-3"/>
        </w:rPr>
        <w:t xml:space="preserve"> </w:t>
      </w:r>
      <w:r>
        <w:t xml:space="preserve">Редукција вокала после тврдих </w:t>
      </w:r>
      <w:r>
        <w:rPr>
          <w:spacing w:val="-3"/>
        </w:rPr>
        <w:t>гласова</w:t>
      </w:r>
      <w:r>
        <w:rPr>
          <w:spacing w:val="-11"/>
        </w:rPr>
        <w:t xml:space="preserve"> </w:t>
      </w:r>
      <w:r>
        <w:t>(„акање”);</w:t>
      </w:r>
      <w:r>
        <w:rPr>
          <w:spacing w:val="-11"/>
        </w:rPr>
        <w:t xml:space="preserve"> </w:t>
      </w:r>
      <w:r>
        <w:t>редукција</w:t>
      </w:r>
      <w:r>
        <w:rPr>
          <w:spacing w:val="-11"/>
        </w:rPr>
        <w:t xml:space="preserve"> </w:t>
      </w:r>
      <w:r>
        <w:t>вокала</w:t>
      </w:r>
      <w:r>
        <w:rPr>
          <w:spacing w:val="-11"/>
        </w:rPr>
        <w:t xml:space="preserve"> </w:t>
      </w:r>
      <w:r>
        <w:t>после</w:t>
      </w:r>
      <w:r>
        <w:rPr>
          <w:spacing w:val="-11"/>
        </w:rPr>
        <w:t xml:space="preserve"> </w:t>
      </w:r>
      <w:r>
        <w:t>меких</w:t>
      </w:r>
      <w:r>
        <w:rPr>
          <w:spacing w:val="-11"/>
        </w:rPr>
        <w:t xml:space="preserve"> </w:t>
      </w:r>
      <w:r>
        <w:rPr>
          <w:spacing w:val="-3"/>
        </w:rPr>
        <w:t>гласова</w:t>
      </w:r>
      <w:r>
        <w:rPr>
          <w:spacing w:val="-11"/>
        </w:rPr>
        <w:t xml:space="preserve"> </w:t>
      </w:r>
      <w:r>
        <w:t>(„икање”).</w:t>
      </w:r>
    </w:p>
    <w:p w:rsidR="005F701D" w:rsidRDefault="00AC6512">
      <w:pPr>
        <w:pStyle w:val="BodyText"/>
        <w:spacing w:before="88" w:line="228" w:lineRule="auto"/>
        <w:jc w:val="left"/>
      </w:pPr>
      <w:r>
        <w:br w:type="column"/>
      </w:r>
      <w:r>
        <w:t>Систем сугласничких гласова руског језика. Парни тврди и меки гласови. Увек тврди и увек меки гласови.</w:t>
      </w:r>
    </w:p>
    <w:p w:rsidR="005F701D" w:rsidRDefault="00AC6512">
      <w:pPr>
        <w:pStyle w:val="BodyText"/>
        <w:spacing w:line="228" w:lineRule="auto"/>
        <w:ind w:right="109"/>
        <w:jc w:val="left"/>
      </w:pPr>
      <w:r>
        <w:t>Обезвучавање шумних звучних сугласничких гласова на кра- ју речи; алтернације звучних и безвучних сугласника.</w:t>
      </w:r>
    </w:p>
    <w:p w:rsidR="005F701D" w:rsidRDefault="00AC6512">
      <w:pPr>
        <w:spacing w:line="228" w:lineRule="auto"/>
        <w:ind w:left="517"/>
        <w:rPr>
          <w:sz w:val="18"/>
        </w:rPr>
      </w:pPr>
      <w:r>
        <w:rPr>
          <w:sz w:val="18"/>
        </w:rPr>
        <w:t xml:space="preserve">Сугласничке групе </w:t>
      </w:r>
      <w:r>
        <w:rPr>
          <w:i/>
          <w:sz w:val="18"/>
        </w:rPr>
        <w:t>чт, сч, зч, сш, зш, вств, стн, лнц, здн</w:t>
      </w:r>
      <w:r>
        <w:rPr>
          <w:sz w:val="18"/>
        </w:rPr>
        <w:t>. Основне интонационе конструкције (ИК-1, ИК-2, ИК-3).</w:t>
      </w:r>
    </w:p>
    <w:p w:rsidR="005F701D" w:rsidRDefault="00AC6512">
      <w:pPr>
        <w:pStyle w:val="BodyText"/>
        <w:spacing w:line="228" w:lineRule="auto"/>
        <w:jc w:val="left"/>
      </w:pPr>
      <w:r>
        <w:t>Упитни исказ без упитне речи (ИК-3</w:t>
      </w:r>
      <w:r>
        <w:t>). ИК-3 у унутрашњим фонетским синтагмама. Сегментација.</w:t>
      </w:r>
    </w:p>
    <w:p w:rsidR="005F701D" w:rsidRDefault="00AC6512">
      <w:pPr>
        <w:pStyle w:val="Heading2"/>
        <w:spacing w:line="193" w:lineRule="exact"/>
      </w:pPr>
      <w:r>
        <w:t>Именице</w:t>
      </w:r>
    </w:p>
    <w:p w:rsidR="005F701D" w:rsidRDefault="00AC6512">
      <w:pPr>
        <w:pStyle w:val="BodyText"/>
        <w:spacing w:line="197" w:lineRule="exact"/>
        <w:ind w:left="517" w:firstLine="0"/>
        <w:jc w:val="left"/>
      </w:pPr>
      <w:r>
        <w:t>Обнављање и систематизација основних именичких промена.</w:t>
      </w:r>
    </w:p>
    <w:p w:rsidR="005F701D" w:rsidRDefault="00AC6512">
      <w:pPr>
        <w:spacing w:before="3" w:line="228" w:lineRule="auto"/>
        <w:ind w:left="120" w:firstLine="396"/>
        <w:rPr>
          <w:sz w:val="18"/>
        </w:rPr>
      </w:pPr>
      <w:r>
        <w:rPr>
          <w:sz w:val="18"/>
        </w:rPr>
        <w:t xml:space="preserve">Варијанте различитих наставака: локатив на </w:t>
      </w:r>
      <w:r>
        <w:rPr>
          <w:b/>
          <w:sz w:val="18"/>
        </w:rPr>
        <w:t>-у</w:t>
      </w:r>
      <w:r>
        <w:rPr>
          <w:sz w:val="18"/>
        </w:rPr>
        <w:t>:</w:t>
      </w:r>
      <w:r>
        <w:rPr>
          <w:i/>
          <w:sz w:val="18"/>
        </w:rPr>
        <w:t>о береге/на берегу, о лесе/в лесу, о крае/на краю</w:t>
      </w:r>
      <w:r>
        <w:rPr>
          <w:sz w:val="18"/>
        </w:rPr>
        <w:t>.</w:t>
      </w:r>
    </w:p>
    <w:p w:rsidR="005F701D" w:rsidRDefault="00AC6512">
      <w:pPr>
        <w:spacing w:line="228" w:lineRule="auto"/>
        <w:ind w:left="120" w:firstLine="396"/>
        <w:rPr>
          <w:i/>
          <w:sz w:val="18"/>
        </w:rPr>
      </w:pPr>
      <w:r>
        <w:rPr>
          <w:sz w:val="18"/>
        </w:rPr>
        <w:t>Номинатив множине на -</w:t>
      </w:r>
      <w:r>
        <w:rPr>
          <w:b/>
          <w:sz w:val="18"/>
        </w:rPr>
        <w:t>а, -я, -ья, -е</w:t>
      </w:r>
      <w:r>
        <w:rPr>
          <w:sz w:val="18"/>
        </w:rPr>
        <w:t xml:space="preserve">: </w:t>
      </w:r>
      <w:r>
        <w:rPr>
          <w:i/>
          <w:sz w:val="18"/>
        </w:rPr>
        <w:t>города, учителя, дере- вья, граждане.</w:t>
      </w:r>
    </w:p>
    <w:p w:rsidR="005F701D" w:rsidRDefault="00AC6512">
      <w:pPr>
        <w:pStyle w:val="BodyText"/>
        <w:spacing w:line="228" w:lineRule="auto"/>
        <w:ind w:right="108"/>
        <w:jc w:val="left"/>
      </w:pPr>
      <w:r>
        <w:t>Именице којима се означавају професије људи, њихова наци- онална и територијална припадност.</w:t>
      </w:r>
    </w:p>
    <w:p w:rsidR="005F701D" w:rsidRDefault="00AC6512">
      <w:pPr>
        <w:spacing w:line="193" w:lineRule="exact"/>
        <w:ind w:left="517"/>
        <w:rPr>
          <w:sz w:val="18"/>
        </w:rPr>
      </w:pPr>
      <w:r>
        <w:rPr>
          <w:sz w:val="18"/>
        </w:rPr>
        <w:t xml:space="preserve">Непроменљиве именице: </w:t>
      </w:r>
      <w:r>
        <w:rPr>
          <w:i/>
          <w:sz w:val="18"/>
        </w:rPr>
        <w:t>кино, кофе, метро, кафе</w:t>
      </w:r>
      <w:r>
        <w:rPr>
          <w:sz w:val="18"/>
        </w:rPr>
        <w:t>.</w:t>
      </w:r>
    </w:p>
    <w:p w:rsidR="005F701D" w:rsidRDefault="00AC6512">
      <w:pPr>
        <w:pStyle w:val="Heading2"/>
        <w:spacing w:line="197" w:lineRule="exact"/>
      </w:pPr>
      <w:r>
        <w:t>Заменице</w:t>
      </w:r>
    </w:p>
    <w:p w:rsidR="005F701D" w:rsidRDefault="00AC6512">
      <w:pPr>
        <w:spacing w:line="197" w:lineRule="exact"/>
        <w:ind w:left="517"/>
        <w:rPr>
          <w:sz w:val="18"/>
        </w:rPr>
      </w:pPr>
      <w:r>
        <w:rPr>
          <w:spacing w:val="-4"/>
          <w:sz w:val="18"/>
        </w:rPr>
        <w:t xml:space="preserve">Одричне заменице: </w:t>
      </w:r>
      <w:r>
        <w:rPr>
          <w:i/>
          <w:spacing w:val="-4"/>
          <w:sz w:val="18"/>
        </w:rPr>
        <w:t xml:space="preserve">никто, ничто, ничей, </w:t>
      </w:r>
      <w:r>
        <w:rPr>
          <w:i/>
          <w:spacing w:val="-5"/>
          <w:sz w:val="18"/>
        </w:rPr>
        <w:t xml:space="preserve">никакой. </w:t>
      </w:r>
      <w:r>
        <w:rPr>
          <w:spacing w:val="-4"/>
          <w:sz w:val="18"/>
        </w:rPr>
        <w:t>(рецептивно).</w:t>
      </w:r>
    </w:p>
    <w:p w:rsidR="005F701D" w:rsidRDefault="00AC6512">
      <w:pPr>
        <w:pStyle w:val="Heading2"/>
        <w:spacing w:line="197" w:lineRule="exact"/>
      </w:pPr>
      <w:r>
        <w:t>Придеви</w:t>
      </w:r>
    </w:p>
    <w:p w:rsidR="005F701D" w:rsidRDefault="00AC6512">
      <w:pPr>
        <w:spacing w:before="3" w:line="228" w:lineRule="auto"/>
        <w:ind w:left="517"/>
        <w:rPr>
          <w:i/>
          <w:sz w:val="18"/>
        </w:rPr>
      </w:pPr>
      <w:r>
        <w:rPr>
          <w:sz w:val="18"/>
        </w:rPr>
        <w:t>Поређење придева: прост и сложен компаратив и суперлатив. Присвојни придеви на -</w:t>
      </w:r>
      <w:r>
        <w:rPr>
          <w:b/>
          <w:sz w:val="18"/>
        </w:rPr>
        <w:t>ов</w:t>
      </w:r>
      <w:r>
        <w:rPr>
          <w:sz w:val="18"/>
        </w:rPr>
        <w:t>, -</w:t>
      </w:r>
      <w:r>
        <w:rPr>
          <w:b/>
          <w:sz w:val="18"/>
        </w:rPr>
        <w:t>ев</w:t>
      </w:r>
      <w:r>
        <w:rPr>
          <w:sz w:val="18"/>
        </w:rPr>
        <w:t>, -</w:t>
      </w:r>
      <w:r>
        <w:rPr>
          <w:b/>
          <w:sz w:val="18"/>
        </w:rPr>
        <w:t>ин</w:t>
      </w:r>
      <w:r>
        <w:rPr>
          <w:sz w:val="18"/>
        </w:rPr>
        <w:t>, -</w:t>
      </w:r>
      <w:r>
        <w:rPr>
          <w:b/>
          <w:sz w:val="18"/>
        </w:rPr>
        <w:t xml:space="preserve">ский: </w:t>
      </w:r>
      <w:r>
        <w:rPr>
          <w:i/>
          <w:sz w:val="18"/>
        </w:rPr>
        <w:t>братов, Игорев,</w:t>
      </w:r>
    </w:p>
    <w:p w:rsidR="005F701D" w:rsidRDefault="00AC6512">
      <w:pPr>
        <w:spacing w:line="193" w:lineRule="exact"/>
        <w:ind w:left="120"/>
        <w:rPr>
          <w:sz w:val="18"/>
        </w:rPr>
      </w:pPr>
      <w:r>
        <w:rPr>
          <w:i/>
          <w:sz w:val="18"/>
        </w:rPr>
        <w:t xml:space="preserve">мамин, пушкинский </w:t>
      </w:r>
      <w:r>
        <w:rPr>
          <w:sz w:val="18"/>
        </w:rPr>
        <w:t>(рецептивно).</w:t>
      </w:r>
    </w:p>
    <w:p w:rsidR="005F701D" w:rsidRDefault="00AC6512">
      <w:pPr>
        <w:spacing w:before="3" w:line="228" w:lineRule="auto"/>
        <w:ind w:left="120" w:firstLine="396"/>
        <w:rPr>
          <w:sz w:val="18"/>
        </w:rPr>
      </w:pPr>
      <w:r>
        <w:rPr>
          <w:sz w:val="18"/>
        </w:rPr>
        <w:t xml:space="preserve">Рекција придева: </w:t>
      </w:r>
      <w:r>
        <w:rPr>
          <w:i/>
          <w:sz w:val="18"/>
        </w:rPr>
        <w:t xml:space="preserve">больной чем, готовый к чему, способный к чему </w:t>
      </w:r>
      <w:r>
        <w:rPr>
          <w:sz w:val="18"/>
        </w:rPr>
        <w:t>и сл.</w:t>
      </w:r>
    </w:p>
    <w:p w:rsidR="005F701D" w:rsidRDefault="00AC6512">
      <w:pPr>
        <w:spacing w:line="228" w:lineRule="auto"/>
        <w:ind w:left="120" w:firstLine="396"/>
        <w:rPr>
          <w:sz w:val="18"/>
        </w:rPr>
      </w:pPr>
      <w:r>
        <w:rPr>
          <w:sz w:val="18"/>
        </w:rPr>
        <w:t xml:space="preserve">Кратки придеви на примерима </w:t>
      </w:r>
      <w:r>
        <w:rPr>
          <w:i/>
          <w:sz w:val="18"/>
        </w:rPr>
        <w:t>рад, готов, занят, должен, болен</w:t>
      </w:r>
      <w:r>
        <w:rPr>
          <w:sz w:val="18"/>
        </w:rPr>
        <w:t>.</w:t>
      </w:r>
    </w:p>
    <w:p w:rsidR="005F701D" w:rsidRDefault="00AC6512">
      <w:pPr>
        <w:pStyle w:val="Heading2"/>
        <w:spacing w:line="193" w:lineRule="exact"/>
      </w:pPr>
      <w:r>
        <w:t>Бројеви</w:t>
      </w:r>
    </w:p>
    <w:p w:rsidR="005F701D" w:rsidRDefault="00AC6512">
      <w:pPr>
        <w:spacing w:before="3" w:line="228" w:lineRule="auto"/>
        <w:ind w:left="517" w:right="222"/>
        <w:rPr>
          <w:sz w:val="18"/>
        </w:rPr>
      </w:pPr>
      <w:r>
        <w:rPr>
          <w:sz w:val="18"/>
        </w:rPr>
        <w:t xml:space="preserve">Промена основних бројева: 1, 2, 3, 4, 5−20, 30 (рецептивно). Редни бројеви: </w:t>
      </w:r>
      <w:r>
        <w:rPr>
          <w:i/>
          <w:sz w:val="18"/>
        </w:rPr>
        <w:t>первый, второй, пятый,десятый</w:t>
      </w:r>
      <w:r>
        <w:rPr>
          <w:sz w:val="18"/>
        </w:rPr>
        <w:t>.</w:t>
      </w:r>
    </w:p>
    <w:p w:rsidR="005F701D" w:rsidRDefault="00AC6512">
      <w:pPr>
        <w:spacing w:line="228" w:lineRule="auto"/>
        <w:ind w:left="120" w:right="118" w:firstLine="396"/>
        <w:jc w:val="both"/>
        <w:rPr>
          <w:i/>
          <w:sz w:val="18"/>
        </w:rPr>
      </w:pPr>
      <w:r>
        <w:rPr>
          <w:sz w:val="18"/>
        </w:rPr>
        <w:t xml:space="preserve">Слагање броја и именице: </w:t>
      </w:r>
      <w:r>
        <w:rPr>
          <w:i/>
          <w:sz w:val="18"/>
        </w:rPr>
        <w:t>один дом, два (три, четыре) дома, пять домов; одна парта, две (три, четыре) парты,</w:t>
      </w:r>
      <w:r>
        <w:rPr>
          <w:i/>
          <w:sz w:val="18"/>
        </w:rPr>
        <w:t xml:space="preserve"> пятьпарт; один год, два (три,четыре) года, пять лет.</w:t>
      </w:r>
    </w:p>
    <w:p w:rsidR="005F701D" w:rsidRDefault="00AC6512">
      <w:pPr>
        <w:pStyle w:val="Heading2"/>
        <w:spacing w:line="193" w:lineRule="exact"/>
      </w:pPr>
      <w:r>
        <w:t>Глаголи</w:t>
      </w:r>
    </w:p>
    <w:p w:rsidR="005F701D" w:rsidRDefault="00AC6512">
      <w:pPr>
        <w:pStyle w:val="BodyText"/>
        <w:spacing w:before="3" w:line="228" w:lineRule="auto"/>
        <w:ind w:right="118"/>
        <w:jc w:val="right"/>
      </w:pPr>
      <w:r>
        <w:t xml:space="preserve">Обнављање и </w:t>
      </w:r>
      <w:r>
        <w:rPr>
          <w:spacing w:val="-3"/>
        </w:rPr>
        <w:t xml:space="preserve">систематизација </w:t>
      </w:r>
      <w:r>
        <w:rPr>
          <w:spacing w:val="-5"/>
        </w:rPr>
        <w:t xml:space="preserve">глагола </w:t>
      </w:r>
      <w:r>
        <w:t xml:space="preserve">прве и </w:t>
      </w:r>
      <w:r>
        <w:rPr>
          <w:spacing w:val="-3"/>
        </w:rPr>
        <w:t>друге конјугаци-</w:t>
      </w:r>
      <w:r>
        <w:t xml:space="preserve"> је. </w:t>
      </w:r>
      <w:r>
        <w:rPr>
          <w:spacing w:val="-5"/>
        </w:rPr>
        <w:t xml:space="preserve">Глаголи </w:t>
      </w:r>
      <w:r>
        <w:t xml:space="preserve">с </w:t>
      </w:r>
      <w:r>
        <w:rPr>
          <w:spacing w:val="-3"/>
        </w:rPr>
        <w:t xml:space="preserve">алтернацијом </w:t>
      </w:r>
      <w:r>
        <w:rPr>
          <w:spacing w:val="-4"/>
        </w:rPr>
        <w:t xml:space="preserve">сугласника </w:t>
      </w:r>
      <w:r>
        <w:t xml:space="preserve">у основи </w:t>
      </w:r>
      <w:r>
        <w:rPr>
          <w:spacing w:val="-3"/>
        </w:rPr>
        <w:t>(</w:t>
      </w:r>
      <w:r>
        <w:rPr>
          <w:i/>
          <w:spacing w:val="-3"/>
        </w:rPr>
        <w:t>любить, видеть</w:t>
      </w:r>
      <w:r>
        <w:rPr>
          <w:spacing w:val="-3"/>
        </w:rPr>
        <w:t>...).</w:t>
      </w:r>
      <w:r>
        <w:rPr>
          <w:spacing w:val="-2"/>
        </w:rPr>
        <w:t xml:space="preserve"> </w:t>
      </w:r>
      <w:r>
        <w:rPr>
          <w:spacing w:val="-3"/>
        </w:rPr>
        <w:t xml:space="preserve">Глаголски </w:t>
      </w:r>
      <w:r>
        <w:t xml:space="preserve">вид и време (садашње, </w:t>
      </w:r>
      <w:r>
        <w:rPr>
          <w:spacing w:val="-4"/>
        </w:rPr>
        <w:t xml:space="preserve">будуће </w:t>
      </w:r>
      <w:r>
        <w:t>– просто и сложено,</w:t>
      </w:r>
    </w:p>
    <w:p w:rsidR="005F701D" w:rsidRDefault="00AC6512">
      <w:pPr>
        <w:pStyle w:val="BodyText"/>
        <w:spacing w:line="193" w:lineRule="exact"/>
        <w:ind w:firstLine="0"/>
        <w:jc w:val="left"/>
      </w:pPr>
      <w:r>
        <w:t>прошло)</w:t>
      </w:r>
      <w:r>
        <w:t>.</w:t>
      </w:r>
    </w:p>
    <w:p w:rsidR="005F701D" w:rsidRDefault="00AC6512">
      <w:pPr>
        <w:pStyle w:val="BodyText"/>
        <w:spacing w:line="197" w:lineRule="exact"/>
        <w:ind w:left="517" w:firstLine="0"/>
        <w:jc w:val="left"/>
      </w:pPr>
      <w:r>
        <w:t>Потенцијал – грађење и употреба. (рецептивно)</w:t>
      </w:r>
    </w:p>
    <w:p w:rsidR="005F701D" w:rsidRDefault="00AC6512">
      <w:pPr>
        <w:spacing w:before="3" w:line="228" w:lineRule="auto"/>
        <w:ind w:left="120" w:right="117" w:firstLine="396"/>
        <w:jc w:val="both"/>
        <w:rPr>
          <w:i/>
          <w:sz w:val="18"/>
        </w:rPr>
      </w:pPr>
      <w:r>
        <w:rPr>
          <w:spacing w:val="-4"/>
          <w:sz w:val="18"/>
        </w:rPr>
        <w:t xml:space="preserve">Глаголи </w:t>
      </w:r>
      <w:r>
        <w:rPr>
          <w:sz w:val="18"/>
        </w:rPr>
        <w:t xml:space="preserve">кретања са и без префикса (по-, при, у-, вы-, в-): </w:t>
      </w:r>
      <w:r>
        <w:rPr>
          <w:i/>
          <w:sz w:val="18"/>
        </w:rPr>
        <w:t>идти – ходить, ехать – ездить, бежать – бегать, плыть – пла- вать,</w:t>
      </w:r>
      <w:r>
        <w:rPr>
          <w:i/>
          <w:spacing w:val="15"/>
          <w:sz w:val="18"/>
        </w:rPr>
        <w:t xml:space="preserve"> </w:t>
      </w:r>
      <w:r>
        <w:rPr>
          <w:i/>
          <w:sz w:val="18"/>
        </w:rPr>
        <w:t>лететь</w:t>
      </w:r>
      <w:r>
        <w:rPr>
          <w:i/>
          <w:spacing w:val="15"/>
          <w:sz w:val="18"/>
        </w:rPr>
        <w:t xml:space="preserve"> </w:t>
      </w:r>
      <w:r>
        <w:rPr>
          <w:i/>
          <w:sz w:val="18"/>
        </w:rPr>
        <w:t>–</w:t>
      </w:r>
      <w:r>
        <w:rPr>
          <w:i/>
          <w:spacing w:val="15"/>
          <w:sz w:val="18"/>
        </w:rPr>
        <w:t xml:space="preserve"> </w:t>
      </w:r>
      <w:r>
        <w:rPr>
          <w:i/>
          <w:sz w:val="18"/>
        </w:rPr>
        <w:t>летать,</w:t>
      </w:r>
      <w:r>
        <w:rPr>
          <w:i/>
          <w:spacing w:val="15"/>
          <w:sz w:val="18"/>
        </w:rPr>
        <w:t xml:space="preserve"> </w:t>
      </w:r>
      <w:r>
        <w:rPr>
          <w:i/>
          <w:sz w:val="18"/>
        </w:rPr>
        <w:t>нести</w:t>
      </w:r>
      <w:r>
        <w:rPr>
          <w:i/>
          <w:spacing w:val="15"/>
          <w:sz w:val="18"/>
        </w:rPr>
        <w:t xml:space="preserve"> </w:t>
      </w:r>
      <w:r>
        <w:rPr>
          <w:i/>
          <w:sz w:val="18"/>
        </w:rPr>
        <w:t>–</w:t>
      </w:r>
      <w:r>
        <w:rPr>
          <w:i/>
          <w:spacing w:val="15"/>
          <w:sz w:val="18"/>
        </w:rPr>
        <w:t xml:space="preserve"> </w:t>
      </w:r>
      <w:r>
        <w:rPr>
          <w:i/>
          <w:sz w:val="18"/>
        </w:rPr>
        <w:t>носить,</w:t>
      </w:r>
      <w:r>
        <w:rPr>
          <w:i/>
          <w:spacing w:val="15"/>
          <w:sz w:val="18"/>
        </w:rPr>
        <w:t xml:space="preserve"> </w:t>
      </w:r>
      <w:r>
        <w:rPr>
          <w:i/>
          <w:sz w:val="18"/>
        </w:rPr>
        <w:t>вести</w:t>
      </w:r>
      <w:r>
        <w:rPr>
          <w:i/>
          <w:spacing w:val="15"/>
          <w:sz w:val="18"/>
        </w:rPr>
        <w:t xml:space="preserve"> </w:t>
      </w:r>
      <w:r>
        <w:rPr>
          <w:i/>
          <w:sz w:val="18"/>
        </w:rPr>
        <w:t>–</w:t>
      </w:r>
      <w:r>
        <w:rPr>
          <w:i/>
          <w:spacing w:val="15"/>
          <w:sz w:val="18"/>
        </w:rPr>
        <w:t xml:space="preserve"> </w:t>
      </w:r>
      <w:r>
        <w:rPr>
          <w:i/>
          <w:sz w:val="18"/>
        </w:rPr>
        <w:t>водить,</w:t>
      </w:r>
      <w:r>
        <w:rPr>
          <w:i/>
          <w:spacing w:val="15"/>
          <w:sz w:val="18"/>
        </w:rPr>
        <w:t xml:space="preserve"> </w:t>
      </w:r>
      <w:r>
        <w:rPr>
          <w:i/>
          <w:sz w:val="18"/>
        </w:rPr>
        <w:t>везти</w:t>
      </w:r>
    </w:p>
    <w:p w:rsidR="005F701D" w:rsidRDefault="00AC6512">
      <w:pPr>
        <w:spacing w:line="193" w:lineRule="exact"/>
        <w:ind w:left="120"/>
        <w:rPr>
          <w:i/>
          <w:sz w:val="18"/>
        </w:rPr>
      </w:pPr>
      <w:r>
        <w:rPr>
          <w:i/>
          <w:sz w:val="18"/>
        </w:rPr>
        <w:t>– возить.</w:t>
      </w:r>
    </w:p>
    <w:p w:rsidR="005F701D" w:rsidRDefault="00AC6512">
      <w:pPr>
        <w:spacing w:before="3" w:line="228" w:lineRule="auto"/>
        <w:ind w:left="120" w:right="118" w:firstLine="396"/>
        <w:jc w:val="both"/>
        <w:rPr>
          <w:i/>
          <w:sz w:val="18"/>
        </w:rPr>
      </w:pPr>
      <w:r>
        <w:rPr>
          <w:sz w:val="18"/>
        </w:rPr>
        <w:t xml:space="preserve">Исказивање заповести: друго лице ј. и мн. продуктивно: </w:t>
      </w:r>
      <w:r>
        <w:rPr>
          <w:i/>
          <w:sz w:val="18"/>
        </w:rPr>
        <w:t xml:space="preserve">Дай мне тетрадь, пожалуйста! Подумайте об этом! Садитесь! </w:t>
      </w:r>
      <w:r>
        <w:rPr>
          <w:sz w:val="18"/>
        </w:rPr>
        <w:t xml:space="preserve">прво лице мн. рецептивно: </w:t>
      </w:r>
      <w:r>
        <w:rPr>
          <w:i/>
          <w:sz w:val="18"/>
        </w:rPr>
        <w:t>Давайте повторим! Пошли!</w:t>
      </w:r>
    </w:p>
    <w:p w:rsidR="005F701D" w:rsidRDefault="00AC6512">
      <w:pPr>
        <w:spacing w:line="228" w:lineRule="auto"/>
        <w:ind w:left="120" w:right="117" w:firstLine="396"/>
        <w:jc w:val="both"/>
        <w:rPr>
          <w:sz w:val="18"/>
        </w:rPr>
      </w:pPr>
      <w:r>
        <w:rPr>
          <w:sz w:val="18"/>
        </w:rPr>
        <w:t xml:space="preserve">Рекција </w:t>
      </w:r>
      <w:r>
        <w:rPr>
          <w:spacing w:val="-3"/>
          <w:sz w:val="18"/>
        </w:rPr>
        <w:t xml:space="preserve">глагола: </w:t>
      </w:r>
      <w:r>
        <w:rPr>
          <w:i/>
          <w:sz w:val="18"/>
        </w:rPr>
        <w:t>поздравить кого с чем, поблагодарить кого за</w:t>
      </w:r>
      <w:r>
        <w:rPr>
          <w:i/>
          <w:spacing w:val="-7"/>
          <w:sz w:val="18"/>
        </w:rPr>
        <w:t xml:space="preserve"> </w:t>
      </w:r>
      <w:r>
        <w:rPr>
          <w:i/>
          <w:sz w:val="18"/>
        </w:rPr>
        <w:t>что,</w:t>
      </w:r>
      <w:r>
        <w:rPr>
          <w:i/>
          <w:spacing w:val="-7"/>
          <w:sz w:val="18"/>
        </w:rPr>
        <w:t xml:space="preserve"> </w:t>
      </w:r>
      <w:r>
        <w:rPr>
          <w:i/>
          <w:sz w:val="18"/>
        </w:rPr>
        <w:t>пожертвовать</w:t>
      </w:r>
      <w:r>
        <w:rPr>
          <w:i/>
          <w:spacing w:val="-7"/>
          <w:sz w:val="18"/>
        </w:rPr>
        <w:t xml:space="preserve"> </w:t>
      </w:r>
      <w:r>
        <w:rPr>
          <w:i/>
          <w:spacing w:val="-3"/>
          <w:sz w:val="18"/>
        </w:rPr>
        <w:t>кем-чем,</w:t>
      </w:r>
      <w:r>
        <w:rPr>
          <w:i/>
          <w:spacing w:val="-7"/>
          <w:sz w:val="18"/>
        </w:rPr>
        <w:t xml:space="preserve"> </w:t>
      </w:r>
      <w:r>
        <w:rPr>
          <w:i/>
          <w:sz w:val="18"/>
        </w:rPr>
        <w:t>нап</w:t>
      </w:r>
      <w:r>
        <w:rPr>
          <w:i/>
          <w:sz w:val="18"/>
        </w:rPr>
        <w:t>оминать</w:t>
      </w:r>
      <w:r>
        <w:rPr>
          <w:i/>
          <w:spacing w:val="-7"/>
          <w:sz w:val="18"/>
        </w:rPr>
        <w:t xml:space="preserve"> </w:t>
      </w:r>
      <w:r>
        <w:rPr>
          <w:i/>
          <w:sz w:val="18"/>
        </w:rPr>
        <w:t>о</w:t>
      </w:r>
      <w:r>
        <w:rPr>
          <w:i/>
          <w:spacing w:val="-7"/>
          <w:sz w:val="18"/>
        </w:rPr>
        <w:t xml:space="preserve"> </w:t>
      </w:r>
      <w:r>
        <w:rPr>
          <w:i/>
          <w:spacing w:val="-3"/>
          <w:sz w:val="18"/>
        </w:rPr>
        <w:t>ком-чём,</w:t>
      </w:r>
      <w:r>
        <w:rPr>
          <w:i/>
          <w:spacing w:val="-7"/>
          <w:sz w:val="18"/>
        </w:rPr>
        <w:t xml:space="preserve"> </w:t>
      </w:r>
      <w:r>
        <w:rPr>
          <w:i/>
          <w:sz w:val="18"/>
        </w:rPr>
        <w:t xml:space="preserve">интересо- ваться </w:t>
      </w:r>
      <w:r>
        <w:rPr>
          <w:i/>
          <w:spacing w:val="-3"/>
          <w:sz w:val="18"/>
        </w:rPr>
        <w:t xml:space="preserve">кем-чем, </w:t>
      </w:r>
      <w:r>
        <w:rPr>
          <w:i/>
          <w:sz w:val="18"/>
        </w:rPr>
        <w:t xml:space="preserve">привыкнуть к </w:t>
      </w:r>
      <w:r>
        <w:rPr>
          <w:i/>
          <w:spacing w:val="-4"/>
          <w:sz w:val="18"/>
        </w:rPr>
        <w:t xml:space="preserve">чему, </w:t>
      </w:r>
      <w:r>
        <w:rPr>
          <w:i/>
          <w:sz w:val="18"/>
        </w:rPr>
        <w:t xml:space="preserve">следить за </w:t>
      </w:r>
      <w:r>
        <w:rPr>
          <w:i/>
          <w:spacing w:val="-3"/>
          <w:sz w:val="18"/>
        </w:rPr>
        <w:t>кем-чем</w:t>
      </w:r>
      <w:r>
        <w:rPr>
          <w:i/>
          <w:spacing w:val="5"/>
          <w:sz w:val="18"/>
        </w:rPr>
        <w:t xml:space="preserve"> </w:t>
      </w:r>
      <w:r>
        <w:rPr>
          <w:sz w:val="18"/>
        </w:rPr>
        <w:t>итд.</w:t>
      </w:r>
    </w:p>
    <w:p w:rsidR="005F701D" w:rsidRDefault="00AC6512">
      <w:pPr>
        <w:pStyle w:val="Heading2"/>
        <w:spacing w:line="193" w:lineRule="exact"/>
      </w:pPr>
      <w:r>
        <w:t>Прилози</w:t>
      </w:r>
    </w:p>
    <w:p w:rsidR="005F701D" w:rsidRDefault="00AC6512">
      <w:pPr>
        <w:spacing w:before="3" w:line="228" w:lineRule="auto"/>
        <w:ind w:left="120" w:right="118" w:firstLine="396"/>
        <w:jc w:val="both"/>
        <w:rPr>
          <w:sz w:val="18"/>
        </w:rPr>
      </w:pPr>
      <w:r>
        <w:rPr>
          <w:sz w:val="18"/>
        </w:rPr>
        <w:t>Прилози и прилошке одредбе за место (</w:t>
      </w:r>
      <w:r>
        <w:rPr>
          <w:i/>
          <w:sz w:val="18"/>
        </w:rPr>
        <w:t>далеко, близко</w:t>
      </w:r>
      <w:r>
        <w:rPr>
          <w:sz w:val="18"/>
        </w:rPr>
        <w:t>), вре- ме</w:t>
      </w:r>
      <w:r>
        <w:rPr>
          <w:spacing w:val="-10"/>
          <w:sz w:val="18"/>
        </w:rPr>
        <w:t xml:space="preserve"> </w:t>
      </w:r>
      <w:r>
        <w:rPr>
          <w:sz w:val="18"/>
        </w:rPr>
        <w:t>(</w:t>
      </w:r>
      <w:r>
        <w:rPr>
          <w:i/>
          <w:sz w:val="18"/>
        </w:rPr>
        <w:t>утром,зимой</w:t>
      </w:r>
      <w:r>
        <w:rPr>
          <w:sz w:val="18"/>
        </w:rPr>
        <w:t>),</w:t>
      </w:r>
      <w:r>
        <w:rPr>
          <w:spacing w:val="-10"/>
          <w:sz w:val="18"/>
        </w:rPr>
        <w:t xml:space="preserve"> </w:t>
      </w:r>
      <w:r>
        <w:rPr>
          <w:sz w:val="18"/>
        </w:rPr>
        <w:t>начин</w:t>
      </w:r>
      <w:r>
        <w:rPr>
          <w:spacing w:val="-10"/>
          <w:sz w:val="18"/>
        </w:rPr>
        <w:t xml:space="preserve"> </w:t>
      </w:r>
      <w:r>
        <w:rPr>
          <w:sz w:val="18"/>
        </w:rPr>
        <w:t>(</w:t>
      </w:r>
      <w:r>
        <w:rPr>
          <w:i/>
          <w:sz w:val="18"/>
        </w:rPr>
        <w:t>хорошо,</w:t>
      </w:r>
      <w:r>
        <w:rPr>
          <w:i/>
          <w:spacing w:val="-10"/>
          <w:sz w:val="18"/>
        </w:rPr>
        <w:t xml:space="preserve"> </w:t>
      </w:r>
      <w:r>
        <w:rPr>
          <w:i/>
          <w:sz w:val="18"/>
        </w:rPr>
        <w:t>плохо</w:t>
      </w:r>
      <w:r>
        <w:rPr>
          <w:sz w:val="18"/>
        </w:rPr>
        <w:t>),</w:t>
      </w:r>
      <w:r>
        <w:rPr>
          <w:spacing w:val="-10"/>
          <w:sz w:val="18"/>
        </w:rPr>
        <w:t xml:space="preserve"> </w:t>
      </w:r>
      <w:r>
        <w:rPr>
          <w:spacing w:val="-4"/>
          <w:sz w:val="18"/>
        </w:rPr>
        <w:t>количину.</w:t>
      </w:r>
      <w:r>
        <w:rPr>
          <w:spacing w:val="-10"/>
          <w:sz w:val="18"/>
        </w:rPr>
        <w:t xml:space="preserve"> </w:t>
      </w:r>
      <w:r>
        <w:rPr>
          <w:sz w:val="18"/>
        </w:rPr>
        <w:t>Предикативни прилози (</w:t>
      </w:r>
      <w:r>
        <w:rPr>
          <w:i/>
          <w:sz w:val="18"/>
        </w:rPr>
        <w:t>нужно, можно, нельзя</w:t>
      </w:r>
      <w:r>
        <w:rPr>
          <w:sz w:val="18"/>
        </w:rPr>
        <w:t>), упитни прилози (</w:t>
      </w:r>
      <w:r>
        <w:rPr>
          <w:i/>
          <w:sz w:val="18"/>
        </w:rPr>
        <w:t>как, когда, где, куда,</w:t>
      </w:r>
      <w:r>
        <w:rPr>
          <w:i/>
          <w:spacing w:val="-1"/>
          <w:sz w:val="18"/>
        </w:rPr>
        <w:t xml:space="preserve"> </w:t>
      </w:r>
      <w:r>
        <w:rPr>
          <w:i/>
          <w:sz w:val="18"/>
        </w:rPr>
        <w:t>откуда</w:t>
      </w:r>
      <w:r>
        <w:rPr>
          <w:sz w:val="18"/>
        </w:rPr>
        <w:t>).</w:t>
      </w:r>
    </w:p>
    <w:p w:rsidR="005F701D" w:rsidRDefault="00AC6512">
      <w:pPr>
        <w:pStyle w:val="Heading2"/>
        <w:spacing w:line="193" w:lineRule="exact"/>
      </w:pPr>
      <w:r>
        <w:t>Помоћне врсте речи</w:t>
      </w:r>
    </w:p>
    <w:p w:rsidR="005F701D" w:rsidRDefault="00AC6512">
      <w:pPr>
        <w:spacing w:before="3" w:line="228" w:lineRule="auto"/>
        <w:ind w:left="120" w:right="118" w:firstLine="396"/>
        <w:jc w:val="both"/>
        <w:rPr>
          <w:sz w:val="18"/>
        </w:rPr>
      </w:pPr>
      <w:r>
        <w:rPr>
          <w:sz w:val="18"/>
        </w:rPr>
        <w:t>Предлози (</w:t>
      </w:r>
      <w:r>
        <w:rPr>
          <w:i/>
          <w:sz w:val="18"/>
        </w:rPr>
        <w:t xml:space="preserve">в, о, на, над, под, без, во время, через, после, с, до, к, по, от, из, у... </w:t>
      </w:r>
      <w:r>
        <w:rPr>
          <w:sz w:val="18"/>
        </w:rPr>
        <w:t>), везници и везничке речи (</w:t>
      </w:r>
      <w:r>
        <w:rPr>
          <w:i/>
          <w:sz w:val="18"/>
        </w:rPr>
        <w:t>и, или, а, но, не то- лько..., но и..., потому что, поэтому, что, чтобы,</w:t>
      </w:r>
      <w:r>
        <w:rPr>
          <w:i/>
          <w:sz w:val="18"/>
        </w:rPr>
        <w:t xml:space="preserve"> если, где, куда, который</w:t>
      </w:r>
      <w:r>
        <w:rPr>
          <w:sz w:val="18"/>
        </w:rPr>
        <w:t>), речце (</w:t>
      </w:r>
      <w:r>
        <w:rPr>
          <w:i/>
          <w:sz w:val="18"/>
        </w:rPr>
        <w:t>не, ни, ли, неужели, разве</w:t>
      </w:r>
      <w:r>
        <w:rPr>
          <w:sz w:val="18"/>
        </w:rPr>
        <w:t>).</w:t>
      </w:r>
    </w:p>
    <w:p w:rsidR="005F701D" w:rsidRDefault="00AC6512">
      <w:pPr>
        <w:pStyle w:val="Heading2"/>
        <w:spacing w:line="193" w:lineRule="exact"/>
      </w:pPr>
      <w:r>
        <w:t>Реченица</w:t>
      </w:r>
    </w:p>
    <w:p w:rsidR="005F701D" w:rsidRDefault="00AC6512">
      <w:pPr>
        <w:pStyle w:val="BodyText"/>
        <w:spacing w:before="4" w:line="228" w:lineRule="auto"/>
        <w:ind w:right="117"/>
      </w:pPr>
      <w:r>
        <w:t>Однос реченица у сложеној реченици: независносложене и зависносложене реченице (саставне, раставне; субјекатске, преди- катске, објекатске, временске итд. на конкретним примерима).</w:t>
      </w:r>
    </w:p>
    <w:p w:rsidR="005F701D" w:rsidRDefault="00AC6512">
      <w:pPr>
        <w:pStyle w:val="BodyText"/>
        <w:spacing w:line="193" w:lineRule="exact"/>
        <w:ind w:left="517" w:firstLine="0"/>
        <w:jc w:val="left"/>
      </w:pPr>
      <w:r>
        <w:t>Уп</w:t>
      </w:r>
      <w:r>
        <w:t>равни и неуправни говор.</w:t>
      </w:r>
    </w:p>
    <w:p w:rsidR="005F701D" w:rsidRDefault="00AC6512">
      <w:pPr>
        <w:pStyle w:val="Heading2"/>
        <w:spacing w:line="197" w:lineRule="exact"/>
      </w:pPr>
      <w:r>
        <w:t>Реченични модели</w:t>
      </w:r>
    </w:p>
    <w:p w:rsidR="005F701D" w:rsidRDefault="00AC6512">
      <w:pPr>
        <w:pStyle w:val="BodyText"/>
        <w:spacing w:before="3" w:line="228" w:lineRule="auto"/>
        <w:ind w:right="107"/>
        <w:jc w:val="left"/>
      </w:pPr>
      <w:r>
        <w:t>Реченични модели у потврдном, одричном и упитном облику за исказивање следећих односа:</w:t>
      </w:r>
    </w:p>
    <w:p w:rsidR="005F701D" w:rsidRDefault="00AC6512">
      <w:pPr>
        <w:pStyle w:val="Heading2"/>
        <w:spacing w:line="193" w:lineRule="exact"/>
      </w:pPr>
      <w:r>
        <w:rPr>
          <w:b w:val="0"/>
        </w:rPr>
        <w:t xml:space="preserve">– </w:t>
      </w:r>
      <w:r>
        <w:t>субјекатско-предикатски односи</w:t>
      </w:r>
    </w:p>
    <w:p w:rsidR="005F701D" w:rsidRDefault="00AC6512">
      <w:pPr>
        <w:spacing w:before="3" w:line="228" w:lineRule="auto"/>
        <w:ind w:left="517" w:right="118"/>
        <w:rPr>
          <w:i/>
          <w:sz w:val="18"/>
        </w:rPr>
      </w:pPr>
      <w:r>
        <w:rPr>
          <w:b/>
          <w:sz w:val="18"/>
        </w:rPr>
        <w:t>именски предикат</w:t>
      </w:r>
      <w:r>
        <w:rPr>
          <w:sz w:val="18"/>
        </w:rPr>
        <w:t xml:space="preserve">, </w:t>
      </w:r>
      <w:r>
        <w:rPr>
          <w:spacing w:val="-4"/>
          <w:sz w:val="18"/>
        </w:rPr>
        <w:t xml:space="preserve">копуле </w:t>
      </w:r>
      <w:r>
        <w:rPr>
          <w:i/>
          <w:sz w:val="18"/>
        </w:rPr>
        <w:t>быть, стать, являться; Шишкин</w:t>
      </w:r>
      <w:r>
        <w:rPr>
          <w:i/>
          <w:spacing w:val="20"/>
          <w:sz w:val="18"/>
        </w:rPr>
        <w:t xml:space="preserve"> </w:t>
      </w:r>
      <w:r>
        <w:rPr>
          <w:i/>
          <w:sz w:val="18"/>
        </w:rPr>
        <w:t>был</w:t>
      </w:r>
      <w:r>
        <w:rPr>
          <w:i/>
          <w:spacing w:val="20"/>
          <w:sz w:val="18"/>
        </w:rPr>
        <w:t xml:space="preserve"> </w:t>
      </w:r>
      <w:r>
        <w:rPr>
          <w:i/>
          <w:sz w:val="18"/>
        </w:rPr>
        <w:t>великим</w:t>
      </w:r>
      <w:r>
        <w:rPr>
          <w:i/>
          <w:spacing w:val="20"/>
          <w:sz w:val="18"/>
        </w:rPr>
        <w:t xml:space="preserve"> </w:t>
      </w:r>
      <w:r>
        <w:rPr>
          <w:i/>
          <w:sz w:val="18"/>
        </w:rPr>
        <w:t>художником.Ваша</w:t>
      </w:r>
      <w:r>
        <w:rPr>
          <w:i/>
          <w:spacing w:val="20"/>
          <w:sz w:val="18"/>
        </w:rPr>
        <w:t xml:space="preserve"> </w:t>
      </w:r>
      <w:r>
        <w:rPr>
          <w:i/>
          <w:sz w:val="18"/>
        </w:rPr>
        <w:t>копия</w:t>
      </w:r>
      <w:r>
        <w:rPr>
          <w:i/>
          <w:spacing w:val="20"/>
          <w:sz w:val="18"/>
        </w:rPr>
        <w:t xml:space="preserve"> </w:t>
      </w:r>
      <w:r>
        <w:rPr>
          <w:i/>
          <w:spacing w:val="-3"/>
          <w:sz w:val="18"/>
        </w:rPr>
        <w:t>компь</w:t>
      </w:r>
      <w:r>
        <w:rPr>
          <w:i/>
          <w:spacing w:val="-3"/>
          <w:sz w:val="18"/>
        </w:rPr>
        <w:t>ютер-</w:t>
      </w:r>
    </w:p>
    <w:p w:rsidR="005F701D" w:rsidRDefault="00AC6512">
      <w:pPr>
        <w:spacing w:line="198" w:lineRule="exact"/>
        <w:ind w:left="120"/>
        <w:rPr>
          <w:i/>
          <w:sz w:val="18"/>
        </w:rPr>
      </w:pPr>
      <w:r>
        <w:rPr>
          <w:i/>
          <w:sz w:val="18"/>
        </w:rPr>
        <w:t>ной программы не является подлинной.</w:t>
      </w:r>
    </w:p>
    <w:p w:rsidR="005F701D" w:rsidRDefault="005F701D">
      <w:pPr>
        <w:spacing w:line="198" w:lineRule="exact"/>
        <w:rPr>
          <w:sz w:val="18"/>
        </w:rPr>
        <w:sectPr w:rsidR="005F701D">
          <w:pgSz w:w="11910" w:h="15690"/>
          <w:pgMar w:top="20" w:right="560" w:bottom="280" w:left="560" w:header="720" w:footer="720" w:gutter="0"/>
          <w:cols w:num="2" w:space="720" w:equalWidth="0">
            <w:col w:w="5293" w:space="122"/>
            <w:col w:w="5375"/>
          </w:cols>
        </w:sectPr>
      </w:pPr>
    </w:p>
    <w:p w:rsidR="005F701D" w:rsidRDefault="00AC6512">
      <w:pPr>
        <w:pStyle w:val="Heading2"/>
        <w:spacing w:before="80" w:line="202" w:lineRule="exact"/>
      </w:pPr>
      <w:r>
        <w:lastRenderedPageBreak/>
        <w:t>одсуство копуле</w:t>
      </w:r>
    </w:p>
    <w:p w:rsidR="005F701D" w:rsidRDefault="00AC6512">
      <w:pPr>
        <w:spacing w:line="197" w:lineRule="exact"/>
        <w:ind w:left="517"/>
        <w:rPr>
          <w:i/>
          <w:sz w:val="18"/>
        </w:rPr>
      </w:pPr>
      <w:r>
        <w:rPr>
          <w:i/>
          <w:sz w:val="18"/>
        </w:rPr>
        <w:t>Я − Мария. Мой папа − лётчик.</w:t>
      </w:r>
    </w:p>
    <w:p w:rsidR="005F701D" w:rsidRDefault="00AC6512">
      <w:pPr>
        <w:pStyle w:val="Heading2"/>
        <w:spacing w:before="3" w:line="228" w:lineRule="auto"/>
        <w:ind w:right="2624"/>
      </w:pPr>
      <w:r>
        <w:rPr>
          <w:b w:val="0"/>
          <w:i/>
        </w:rPr>
        <w:t xml:space="preserve">− </w:t>
      </w:r>
      <w:r>
        <w:t>објекатски односи директни објекат</w:t>
      </w:r>
    </w:p>
    <w:p w:rsidR="005F701D" w:rsidRDefault="00AC6512">
      <w:pPr>
        <w:spacing w:line="194" w:lineRule="exact"/>
        <w:ind w:left="517"/>
        <w:rPr>
          <w:i/>
          <w:sz w:val="18"/>
        </w:rPr>
      </w:pPr>
      <w:r>
        <w:rPr>
          <w:i/>
          <w:sz w:val="18"/>
        </w:rPr>
        <w:t>Андрей купил вчера новую футболку. Я не получил ответа.</w:t>
      </w:r>
    </w:p>
    <w:p w:rsidR="005F701D" w:rsidRDefault="00AC6512">
      <w:pPr>
        <w:pStyle w:val="Heading2"/>
        <w:spacing w:line="197" w:lineRule="exact"/>
      </w:pPr>
      <w:r>
        <w:t>индиректни објекат</w:t>
      </w:r>
    </w:p>
    <w:p w:rsidR="005F701D" w:rsidRDefault="00AC6512">
      <w:pPr>
        <w:spacing w:before="3" w:line="228" w:lineRule="auto"/>
        <w:ind w:left="120" w:right="17" w:firstLine="396"/>
        <w:rPr>
          <w:i/>
          <w:sz w:val="18"/>
        </w:rPr>
      </w:pPr>
      <w:r>
        <w:rPr>
          <w:i/>
          <w:sz w:val="18"/>
        </w:rPr>
        <w:t>Ваня их поблагодарил за помощь. Олег взял эту книгу у това- рища. О чём вы думали?</w:t>
      </w:r>
    </w:p>
    <w:p w:rsidR="005F701D" w:rsidRDefault="00AC6512">
      <w:pPr>
        <w:pStyle w:val="Heading2"/>
        <w:spacing w:line="194" w:lineRule="exact"/>
      </w:pPr>
      <w:r>
        <w:t>зависна реченица</w:t>
      </w:r>
    </w:p>
    <w:p w:rsidR="005F701D" w:rsidRDefault="00AC6512">
      <w:pPr>
        <w:spacing w:before="4" w:line="228" w:lineRule="auto"/>
        <w:ind w:left="120" w:firstLine="396"/>
        <w:rPr>
          <w:i/>
          <w:sz w:val="18"/>
        </w:rPr>
      </w:pPr>
      <w:r>
        <w:rPr>
          <w:i/>
          <w:sz w:val="18"/>
        </w:rPr>
        <w:t>Олег мне сказал, что все в порядке. Нам не сказали, что вы приедете.</w:t>
      </w:r>
    </w:p>
    <w:p w:rsidR="005F701D" w:rsidRDefault="00AC6512">
      <w:pPr>
        <w:pStyle w:val="Heading2"/>
        <w:spacing w:line="228" w:lineRule="auto"/>
        <w:ind w:right="2624"/>
      </w:pPr>
      <w:r>
        <w:rPr>
          <w:b w:val="0"/>
        </w:rPr>
        <w:t xml:space="preserve">− </w:t>
      </w:r>
      <w:r>
        <w:t>просторни односи изражени прилогом</w:t>
      </w:r>
    </w:p>
    <w:p w:rsidR="005F701D" w:rsidRDefault="00AC6512">
      <w:pPr>
        <w:spacing w:line="228" w:lineRule="auto"/>
        <w:ind w:left="120" w:firstLine="396"/>
        <w:rPr>
          <w:i/>
          <w:sz w:val="18"/>
        </w:rPr>
      </w:pPr>
      <w:r>
        <w:rPr>
          <w:i/>
          <w:sz w:val="18"/>
        </w:rPr>
        <w:t>Куда нам идти? (вниз, наверх, внутрь, домой).Где вас жда- ть? (внизу, наверху, внутри).</w:t>
      </w:r>
    </w:p>
    <w:p w:rsidR="005F701D" w:rsidRDefault="00AC6512">
      <w:pPr>
        <w:pStyle w:val="Heading2"/>
        <w:spacing w:line="194" w:lineRule="exact"/>
      </w:pPr>
      <w:r>
        <w:t>изражени зависним падежом</w:t>
      </w:r>
    </w:p>
    <w:p w:rsidR="005F701D" w:rsidRDefault="00AC6512">
      <w:pPr>
        <w:spacing w:line="197" w:lineRule="exact"/>
        <w:ind w:left="517"/>
        <w:rPr>
          <w:i/>
          <w:sz w:val="18"/>
        </w:rPr>
      </w:pPr>
      <w:r>
        <w:rPr>
          <w:i/>
          <w:sz w:val="18"/>
        </w:rPr>
        <w:t>За какой партой сидишь?Он заболел гриппом.</w:t>
      </w:r>
    </w:p>
    <w:p w:rsidR="005F701D" w:rsidRDefault="00AC6512">
      <w:pPr>
        <w:pStyle w:val="Heading2"/>
        <w:spacing w:before="3" w:line="228" w:lineRule="auto"/>
        <w:ind w:right="2624"/>
      </w:pPr>
      <w:r>
        <w:rPr>
          <w:b w:val="0"/>
        </w:rPr>
        <w:t xml:space="preserve">− </w:t>
      </w:r>
      <w:r>
        <w:t>временски односи изражени прилогом</w:t>
      </w:r>
    </w:p>
    <w:p w:rsidR="005F701D" w:rsidRDefault="00AC6512">
      <w:pPr>
        <w:spacing w:line="194" w:lineRule="exact"/>
        <w:ind w:left="562"/>
        <w:rPr>
          <w:i/>
          <w:sz w:val="18"/>
        </w:rPr>
      </w:pPr>
      <w:r>
        <w:rPr>
          <w:i/>
          <w:sz w:val="18"/>
        </w:rPr>
        <w:t>Вчера у меня была контрольная по математике.</w:t>
      </w:r>
    </w:p>
    <w:p w:rsidR="005F701D" w:rsidRDefault="00AC6512">
      <w:pPr>
        <w:pStyle w:val="Heading2"/>
        <w:spacing w:line="197" w:lineRule="exact"/>
      </w:pPr>
      <w:r>
        <w:t>изражени зависним</w:t>
      </w:r>
      <w:r>
        <w:t xml:space="preserve"> падежом</w:t>
      </w:r>
    </w:p>
    <w:p w:rsidR="005F701D" w:rsidRDefault="00AC6512">
      <w:pPr>
        <w:spacing w:before="4" w:line="228" w:lineRule="auto"/>
        <w:ind w:left="120" w:right="-9" w:firstLine="396"/>
        <w:rPr>
          <w:i/>
          <w:sz w:val="18"/>
        </w:rPr>
      </w:pPr>
      <w:r>
        <w:rPr>
          <w:i/>
          <w:sz w:val="18"/>
        </w:rPr>
        <w:t>Я сегодня работал с пяти до семи (часов).Мы дружим с дет- ства.</w:t>
      </w:r>
    </w:p>
    <w:p w:rsidR="005F701D" w:rsidRDefault="00AC6512">
      <w:pPr>
        <w:pStyle w:val="Heading2"/>
        <w:spacing w:line="194" w:lineRule="exact"/>
      </w:pPr>
      <w:r>
        <w:t>− начински односи</w:t>
      </w:r>
    </w:p>
    <w:p w:rsidR="005F701D" w:rsidRDefault="00AC6512">
      <w:pPr>
        <w:spacing w:before="3" w:line="228" w:lineRule="auto"/>
        <w:ind w:left="120" w:right="-7" w:firstLine="396"/>
        <w:rPr>
          <w:i/>
          <w:sz w:val="18"/>
        </w:rPr>
      </w:pPr>
      <w:r>
        <w:rPr>
          <w:i/>
          <w:sz w:val="18"/>
        </w:rPr>
        <w:t>Миша странно ведёт себя.Он хорошо говорит по-русски.Она рисует лучше всех.</w:t>
      </w:r>
    </w:p>
    <w:p w:rsidR="005F701D" w:rsidRDefault="00AC6512">
      <w:pPr>
        <w:pStyle w:val="Heading2"/>
        <w:numPr>
          <w:ilvl w:val="0"/>
          <w:numId w:val="19"/>
        </w:numPr>
        <w:tabs>
          <w:tab w:val="left" w:pos="664"/>
        </w:tabs>
        <w:spacing w:line="194" w:lineRule="exact"/>
        <w:ind w:hanging="146"/>
      </w:pPr>
      <w:r>
        <w:t>узрочни</w:t>
      </w:r>
      <w:r>
        <w:rPr>
          <w:spacing w:val="-1"/>
        </w:rPr>
        <w:t xml:space="preserve"> </w:t>
      </w:r>
      <w:r>
        <w:t>односи</w:t>
      </w:r>
    </w:p>
    <w:p w:rsidR="005F701D" w:rsidRDefault="00AC6512">
      <w:pPr>
        <w:pStyle w:val="BodyText"/>
        <w:spacing w:line="197" w:lineRule="exact"/>
        <w:ind w:left="517" w:firstLine="0"/>
        <w:jc w:val="left"/>
      </w:pPr>
      <w:r>
        <w:t>изражени зависним падежом</w:t>
      </w:r>
    </w:p>
    <w:p w:rsidR="005F701D" w:rsidRDefault="00AC6512">
      <w:pPr>
        <w:spacing w:before="3" w:line="228" w:lineRule="auto"/>
        <w:ind w:left="120" w:firstLine="396"/>
        <w:rPr>
          <w:i/>
          <w:sz w:val="18"/>
        </w:rPr>
      </w:pPr>
      <w:r>
        <w:rPr>
          <w:i/>
          <w:sz w:val="18"/>
        </w:rPr>
        <w:t>Он не приехал в срок по болезни.Несмотря на плохую погоду мы пошлигулять.</w:t>
      </w:r>
    </w:p>
    <w:p w:rsidR="005F701D" w:rsidRDefault="00AC6512">
      <w:pPr>
        <w:pStyle w:val="Heading2"/>
        <w:numPr>
          <w:ilvl w:val="0"/>
          <w:numId w:val="19"/>
        </w:numPr>
        <w:tabs>
          <w:tab w:val="left" w:pos="664"/>
        </w:tabs>
        <w:spacing w:line="194" w:lineRule="exact"/>
        <w:ind w:hanging="146"/>
      </w:pPr>
      <w:r>
        <w:t>атрибутивни</w:t>
      </w:r>
      <w:r>
        <w:rPr>
          <w:spacing w:val="-1"/>
        </w:rPr>
        <w:t xml:space="preserve"> </w:t>
      </w:r>
      <w:r>
        <w:t>односи</w:t>
      </w:r>
    </w:p>
    <w:p w:rsidR="005F701D" w:rsidRDefault="00AC6512">
      <w:pPr>
        <w:spacing w:line="197" w:lineRule="exact"/>
        <w:ind w:left="517"/>
        <w:rPr>
          <w:b/>
          <w:sz w:val="18"/>
        </w:rPr>
      </w:pPr>
      <w:r>
        <w:rPr>
          <w:b/>
          <w:sz w:val="18"/>
        </w:rPr>
        <w:t>изражени атрибутом у суперлативу</w:t>
      </w:r>
    </w:p>
    <w:p w:rsidR="005F701D" w:rsidRDefault="00AC6512">
      <w:pPr>
        <w:spacing w:line="197" w:lineRule="exact"/>
        <w:ind w:left="517"/>
        <w:rPr>
          <w:i/>
          <w:sz w:val="18"/>
        </w:rPr>
      </w:pPr>
      <w:r>
        <w:rPr>
          <w:i/>
          <w:sz w:val="18"/>
        </w:rPr>
        <w:t>А. С. Пушкин является величайшим русским поэтом.</w:t>
      </w:r>
    </w:p>
    <w:p w:rsidR="005F701D" w:rsidRDefault="00AC6512">
      <w:pPr>
        <w:pStyle w:val="Heading2"/>
        <w:spacing w:line="197" w:lineRule="exact"/>
      </w:pPr>
      <w:r>
        <w:t>изражени атрибутом у зависном падежу</w:t>
      </w:r>
    </w:p>
    <w:p w:rsidR="005F701D" w:rsidRDefault="00AC6512">
      <w:pPr>
        <w:spacing w:before="3" w:line="228" w:lineRule="auto"/>
        <w:ind w:left="120" w:firstLine="396"/>
        <w:rPr>
          <w:i/>
          <w:sz w:val="18"/>
        </w:rPr>
      </w:pPr>
      <w:r>
        <w:rPr>
          <w:i/>
          <w:sz w:val="18"/>
        </w:rPr>
        <w:t>Я забыл тетрадь по русскому языку.Это мой то</w:t>
      </w:r>
      <w:r>
        <w:rPr>
          <w:i/>
          <w:sz w:val="18"/>
        </w:rPr>
        <w:t>варищ по школе.</w:t>
      </w:r>
    </w:p>
    <w:p w:rsidR="005F701D" w:rsidRDefault="005F701D">
      <w:pPr>
        <w:pStyle w:val="BodyText"/>
        <w:spacing w:before="1"/>
        <w:ind w:left="0" w:firstLine="0"/>
        <w:jc w:val="left"/>
        <w:rPr>
          <w:i/>
          <w:sz w:val="17"/>
        </w:rPr>
      </w:pPr>
    </w:p>
    <w:p w:rsidR="005F701D" w:rsidRDefault="00AC6512">
      <w:pPr>
        <w:pStyle w:val="Heading2"/>
        <w:numPr>
          <w:ilvl w:val="0"/>
          <w:numId w:val="2"/>
        </w:numPr>
        <w:tabs>
          <w:tab w:val="left" w:pos="713"/>
        </w:tabs>
        <w:spacing w:before="1" w:line="228" w:lineRule="auto"/>
        <w:ind w:right="2771" w:firstLine="0"/>
      </w:pPr>
      <w:r>
        <w:rPr>
          <w:spacing w:val="-4"/>
        </w:rPr>
        <w:t xml:space="preserve">ФРАНЦУСКИ </w:t>
      </w:r>
      <w:r>
        <w:t>ЈЕЗИК Именичка</w:t>
      </w:r>
      <w:r>
        <w:rPr>
          <w:spacing w:val="-1"/>
        </w:rPr>
        <w:t xml:space="preserve"> </w:t>
      </w:r>
      <w:r>
        <w:t>група</w:t>
      </w:r>
    </w:p>
    <w:p w:rsidR="005F701D" w:rsidRDefault="00AC6512">
      <w:pPr>
        <w:pStyle w:val="BodyText"/>
        <w:spacing w:line="228" w:lineRule="auto"/>
        <w:ind w:right="38"/>
      </w:pPr>
      <w:r>
        <w:rPr>
          <w:spacing w:val="-3"/>
        </w:rPr>
        <w:t xml:space="preserve">Употреба </w:t>
      </w:r>
      <w:r>
        <w:t xml:space="preserve">детерминаната: одређених, неодређених и пар- титивних чланова; присвојних и показних придева; основних и редних бројева; неодређених речи; одсуство детерминаната (на пример: </w:t>
      </w:r>
      <w:r>
        <w:rPr>
          <w:spacing w:val="-6"/>
        </w:rPr>
        <w:t xml:space="preserve">код </w:t>
      </w:r>
      <w:r>
        <w:t xml:space="preserve">етикетирања производа – </w:t>
      </w:r>
      <w:r>
        <w:rPr>
          <w:i/>
        </w:rPr>
        <w:t>fromage de brebis</w:t>
      </w:r>
      <w:r>
        <w:t xml:space="preserve">, натписа на продавницама и установама – </w:t>
      </w:r>
      <w:r>
        <w:rPr>
          <w:i/>
        </w:rPr>
        <w:t>boulangerie</w:t>
      </w:r>
      <w:r>
        <w:t xml:space="preserve">, </w:t>
      </w:r>
      <w:r>
        <w:rPr>
          <w:i/>
        </w:rPr>
        <w:t>banquе</w:t>
      </w:r>
      <w:r>
        <w:t xml:space="preserve">, назива ру- брика у штампаним медијима – </w:t>
      </w:r>
      <w:r>
        <w:rPr>
          <w:i/>
        </w:rPr>
        <w:t>faits divers</w:t>
      </w:r>
      <w:r>
        <w:t xml:space="preserve">, на знаковима упозо- рења – </w:t>
      </w:r>
      <w:r>
        <w:rPr>
          <w:i/>
        </w:rPr>
        <w:t>еntrée interdite</w:t>
      </w:r>
      <w:r>
        <w:t xml:space="preserve">; испред именици у позицији атрибута: </w:t>
      </w:r>
      <w:r>
        <w:rPr>
          <w:i/>
        </w:rPr>
        <w:t xml:space="preserve">il est boulanger </w:t>
      </w:r>
      <w:r>
        <w:t>и</w:t>
      </w:r>
      <w:r>
        <w:rPr>
          <w:spacing w:val="-1"/>
        </w:rPr>
        <w:t xml:space="preserve"> </w:t>
      </w:r>
      <w:r>
        <w:t>слично).</w:t>
      </w:r>
    </w:p>
    <w:p w:rsidR="005F701D" w:rsidRDefault="00AC6512">
      <w:pPr>
        <w:spacing w:before="1" w:line="228" w:lineRule="auto"/>
        <w:ind w:left="120" w:right="39" w:firstLine="396"/>
        <w:jc w:val="both"/>
        <w:rPr>
          <w:sz w:val="18"/>
        </w:rPr>
      </w:pPr>
      <w:r>
        <w:rPr>
          <w:sz w:val="18"/>
        </w:rPr>
        <w:t xml:space="preserve">Род и број именица и придева; место придева </w:t>
      </w:r>
      <w:r>
        <w:rPr>
          <w:i/>
          <w:sz w:val="18"/>
        </w:rPr>
        <w:t>petit</w:t>
      </w:r>
      <w:r>
        <w:rPr>
          <w:sz w:val="18"/>
        </w:rPr>
        <w:t xml:space="preserve">, </w:t>
      </w:r>
      <w:r>
        <w:rPr>
          <w:i/>
          <w:sz w:val="18"/>
        </w:rPr>
        <w:t>grand</w:t>
      </w:r>
      <w:r>
        <w:rPr>
          <w:sz w:val="18"/>
        </w:rPr>
        <w:t xml:space="preserve">, </w:t>
      </w:r>
      <w:r>
        <w:rPr>
          <w:i/>
          <w:sz w:val="18"/>
        </w:rPr>
        <w:t>jeune</w:t>
      </w:r>
      <w:r>
        <w:rPr>
          <w:sz w:val="18"/>
        </w:rPr>
        <w:t xml:space="preserve">, </w:t>
      </w:r>
      <w:r>
        <w:rPr>
          <w:i/>
          <w:sz w:val="18"/>
        </w:rPr>
        <w:t>vieux</w:t>
      </w:r>
      <w:r>
        <w:rPr>
          <w:sz w:val="18"/>
        </w:rPr>
        <w:t xml:space="preserve">, </w:t>
      </w:r>
      <w:r>
        <w:rPr>
          <w:i/>
          <w:sz w:val="18"/>
        </w:rPr>
        <w:t>gros</w:t>
      </w:r>
      <w:r>
        <w:rPr>
          <w:sz w:val="18"/>
        </w:rPr>
        <w:t xml:space="preserve">, </w:t>
      </w:r>
      <w:r>
        <w:rPr>
          <w:i/>
          <w:sz w:val="18"/>
        </w:rPr>
        <w:t>gentil</w:t>
      </w:r>
      <w:r>
        <w:rPr>
          <w:sz w:val="18"/>
        </w:rPr>
        <w:t xml:space="preserve">, </w:t>
      </w:r>
      <w:r>
        <w:rPr>
          <w:i/>
          <w:sz w:val="18"/>
        </w:rPr>
        <w:t>beau</w:t>
      </w:r>
      <w:r>
        <w:rPr>
          <w:sz w:val="18"/>
        </w:rPr>
        <w:t xml:space="preserve">, </w:t>
      </w:r>
      <w:r>
        <w:rPr>
          <w:i/>
          <w:sz w:val="18"/>
        </w:rPr>
        <w:t>joli</w:t>
      </w:r>
      <w:r>
        <w:rPr>
          <w:sz w:val="18"/>
        </w:rPr>
        <w:t xml:space="preserve">, </w:t>
      </w:r>
      <w:r>
        <w:rPr>
          <w:i/>
          <w:sz w:val="18"/>
        </w:rPr>
        <w:t>long</w:t>
      </w:r>
      <w:r>
        <w:rPr>
          <w:sz w:val="18"/>
        </w:rPr>
        <w:t xml:space="preserve">, </w:t>
      </w:r>
      <w:r>
        <w:rPr>
          <w:i/>
          <w:sz w:val="18"/>
        </w:rPr>
        <w:t>bon, mauvais</w:t>
      </w:r>
      <w:r>
        <w:rPr>
          <w:sz w:val="18"/>
        </w:rPr>
        <w:t xml:space="preserve">; промена зна- чења неких придева у зависности од места: </w:t>
      </w:r>
      <w:r>
        <w:rPr>
          <w:i/>
          <w:sz w:val="18"/>
        </w:rPr>
        <w:t>un grand homme/un homme grand</w:t>
      </w:r>
      <w:r>
        <w:rPr>
          <w:sz w:val="18"/>
        </w:rPr>
        <w:t xml:space="preserve">; </w:t>
      </w:r>
      <w:r>
        <w:rPr>
          <w:i/>
          <w:sz w:val="18"/>
        </w:rPr>
        <w:t>un brave homme/un homme brave</w:t>
      </w:r>
      <w:r>
        <w:rPr>
          <w:sz w:val="18"/>
        </w:rPr>
        <w:t>; поређење придева.</w:t>
      </w:r>
    </w:p>
    <w:p w:rsidR="005F701D" w:rsidRDefault="00AC6512">
      <w:pPr>
        <w:pStyle w:val="BodyText"/>
        <w:spacing w:line="228" w:lineRule="auto"/>
        <w:jc w:val="left"/>
      </w:pPr>
      <w:r>
        <w:t>Заменице: личне ненаглашене (укључујући и заменицу on) и наглашене; заменице за директни и за индиректни објекат.</w:t>
      </w:r>
    </w:p>
    <w:p w:rsidR="005F701D" w:rsidRDefault="00AC6512">
      <w:pPr>
        <w:pStyle w:val="Heading2"/>
        <w:spacing w:line="194" w:lineRule="exact"/>
      </w:pPr>
      <w:r>
        <w:t>Глаголска група</w:t>
      </w:r>
    </w:p>
    <w:p w:rsidR="005F701D" w:rsidRDefault="00AC6512">
      <w:pPr>
        <w:spacing w:before="3" w:line="228" w:lineRule="auto"/>
        <w:ind w:left="120" w:right="38" w:firstLine="397"/>
        <w:jc w:val="both"/>
        <w:rPr>
          <w:sz w:val="18"/>
        </w:rPr>
      </w:pPr>
      <w:r>
        <w:rPr>
          <w:sz w:val="18"/>
        </w:rPr>
        <w:t>Глаголски начини и времена: презент, сложени перфект, имперфект, футур први индикатива, као и перифрастичн</w:t>
      </w:r>
      <w:r>
        <w:rPr>
          <w:sz w:val="18"/>
        </w:rPr>
        <w:t xml:space="preserve">е кон- струкције: блиски футур, прогресивни презент, блиска прошлост; </w:t>
      </w:r>
      <w:r>
        <w:rPr>
          <w:i/>
          <w:sz w:val="18"/>
        </w:rPr>
        <w:t>ilfautque, jeveuxque, j’aimeraisque</w:t>
      </w:r>
      <w:r>
        <w:rPr>
          <w:sz w:val="18"/>
        </w:rPr>
        <w:t>праћени презентом субјунктива глагола прве групе (</w:t>
      </w:r>
      <w:r>
        <w:rPr>
          <w:i/>
          <w:sz w:val="18"/>
        </w:rPr>
        <w:t>Ilfautqueturacontes ça à tonfrère)</w:t>
      </w:r>
      <w:r>
        <w:rPr>
          <w:sz w:val="18"/>
        </w:rPr>
        <w:t xml:space="preserve">, као и рецеп- тивно: </w:t>
      </w:r>
      <w:r>
        <w:rPr>
          <w:i/>
          <w:sz w:val="18"/>
        </w:rPr>
        <w:t>Ilfautquetufasses/quetuailles/quetusois/quetu</w:t>
      </w:r>
      <w:r>
        <w:rPr>
          <w:i/>
          <w:sz w:val="18"/>
        </w:rPr>
        <w:t>lises/quetusaches/ quetu écrives</w:t>
      </w:r>
      <w:r>
        <w:rPr>
          <w:sz w:val="18"/>
        </w:rPr>
        <w:t xml:space="preserve">; презент кондиционала: </w:t>
      </w:r>
      <w:r>
        <w:rPr>
          <w:i/>
          <w:sz w:val="18"/>
        </w:rPr>
        <w:t xml:space="preserve">Simesparentsmelaissaient- partir, jeviendraisavectoi ! </w:t>
      </w:r>
      <w:r>
        <w:rPr>
          <w:sz w:val="18"/>
        </w:rPr>
        <w:t xml:space="preserve">императив (рецептивно): </w:t>
      </w:r>
      <w:r>
        <w:rPr>
          <w:i/>
          <w:sz w:val="18"/>
        </w:rPr>
        <w:t>aieunpeudepa- tience, n’ayezpaspeur</w:t>
      </w:r>
      <w:r>
        <w:rPr>
          <w:sz w:val="18"/>
        </w:rPr>
        <w:t>;</w:t>
      </w:r>
    </w:p>
    <w:p w:rsidR="005F701D" w:rsidRDefault="00AC6512">
      <w:pPr>
        <w:pStyle w:val="BodyText"/>
        <w:spacing w:line="194" w:lineRule="exact"/>
        <w:ind w:left="516" w:firstLine="0"/>
        <w:jc w:val="left"/>
      </w:pPr>
      <w:r>
        <w:t>Најфреквентнији униперсонални глаголи.</w:t>
      </w:r>
    </w:p>
    <w:p w:rsidR="005F701D" w:rsidRDefault="00AC6512">
      <w:pPr>
        <w:pStyle w:val="Heading2"/>
        <w:spacing w:line="197" w:lineRule="exact"/>
        <w:ind w:left="516"/>
      </w:pPr>
      <w:r>
        <w:t>Предлози</w:t>
      </w:r>
    </w:p>
    <w:p w:rsidR="005F701D" w:rsidRDefault="00AC6512">
      <w:pPr>
        <w:pStyle w:val="BodyText"/>
        <w:spacing w:before="4" w:line="228" w:lineRule="auto"/>
        <w:ind w:left="516" w:right="2155" w:firstLine="0"/>
        <w:jc w:val="left"/>
        <w:rPr>
          <w:b/>
        </w:rPr>
      </w:pPr>
      <w:r>
        <w:t>Најчешћи предлози. Контраховање члан</w:t>
      </w:r>
      <w:r>
        <w:t xml:space="preserve">а и предлога. </w:t>
      </w:r>
      <w:r>
        <w:rPr>
          <w:b/>
        </w:rPr>
        <w:t>Прилози</w:t>
      </w:r>
    </w:p>
    <w:p w:rsidR="005F701D" w:rsidRDefault="00AC6512">
      <w:pPr>
        <w:pStyle w:val="BodyText"/>
        <w:spacing w:line="228" w:lineRule="auto"/>
        <w:ind w:left="516" w:right="1245" w:firstLine="0"/>
        <w:jc w:val="left"/>
      </w:pPr>
      <w:r>
        <w:t>За место, за време, за начин, за количину. Место прилога.</w:t>
      </w:r>
    </w:p>
    <w:p w:rsidR="005F701D" w:rsidRDefault="00AC6512">
      <w:pPr>
        <w:pStyle w:val="BodyText"/>
        <w:spacing w:line="199" w:lineRule="exact"/>
        <w:ind w:left="516" w:firstLine="0"/>
        <w:jc w:val="left"/>
      </w:pPr>
      <w:r>
        <w:t xml:space="preserve">Прилошке заменице </w:t>
      </w:r>
      <w:r>
        <w:rPr>
          <w:i/>
        </w:rPr>
        <w:t xml:space="preserve">en </w:t>
      </w:r>
      <w:r>
        <w:t xml:space="preserve">и </w:t>
      </w:r>
      <w:r>
        <w:rPr>
          <w:i/>
        </w:rPr>
        <w:t>y</w:t>
      </w:r>
      <w:r>
        <w:t>.</w:t>
      </w:r>
    </w:p>
    <w:p w:rsidR="005F701D" w:rsidRDefault="00AC6512">
      <w:pPr>
        <w:pStyle w:val="Heading2"/>
        <w:spacing w:before="83" w:line="203" w:lineRule="exact"/>
      </w:pPr>
      <w:r>
        <w:rPr>
          <w:b w:val="0"/>
        </w:rPr>
        <w:br w:type="column"/>
      </w:r>
      <w:r>
        <w:t>Модалитети и форме реченице</w:t>
      </w:r>
    </w:p>
    <w:p w:rsidR="005F701D" w:rsidRDefault="00AC6512">
      <w:pPr>
        <w:pStyle w:val="BodyText"/>
        <w:spacing w:before="3" w:line="230" w:lineRule="auto"/>
        <w:jc w:val="left"/>
      </w:pPr>
      <w:r>
        <w:t>Декларативни, интерогативни, екскламативни и императивни модалитет.</w:t>
      </w:r>
    </w:p>
    <w:p w:rsidR="005F701D" w:rsidRDefault="00AC6512">
      <w:pPr>
        <w:pStyle w:val="BodyText"/>
        <w:spacing w:line="198" w:lineRule="exact"/>
        <w:ind w:left="517" w:firstLine="0"/>
        <w:jc w:val="left"/>
      </w:pPr>
      <w:r>
        <w:t>Афирмација и негација.</w:t>
      </w:r>
    </w:p>
    <w:p w:rsidR="005F701D" w:rsidRDefault="00AC6512">
      <w:pPr>
        <w:spacing w:before="3" w:line="230" w:lineRule="auto"/>
        <w:ind w:left="120" w:firstLine="396"/>
        <w:rPr>
          <w:sz w:val="18"/>
        </w:rPr>
      </w:pPr>
      <w:r>
        <w:rPr>
          <w:sz w:val="18"/>
        </w:rPr>
        <w:t>Реченице са презентативима</w:t>
      </w:r>
      <w:r>
        <w:rPr>
          <w:i/>
          <w:sz w:val="18"/>
        </w:rPr>
        <w:t>c’estmon copain</w:t>
      </w:r>
      <w:r>
        <w:rPr>
          <w:sz w:val="18"/>
        </w:rPr>
        <w:t xml:space="preserve">, </w:t>
      </w:r>
      <w:r>
        <w:rPr>
          <w:i/>
          <w:sz w:val="18"/>
        </w:rPr>
        <w:t>voic/voilà mes parents</w:t>
      </w:r>
      <w:r>
        <w:rPr>
          <w:sz w:val="18"/>
        </w:rPr>
        <w:t xml:space="preserve">, </w:t>
      </w:r>
      <w:r>
        <w:rPr>
          <w:i/>
          <w:sz w:val="18"/>
        </w:rPr>
        <w:t>il y a beaucoup de bruit ce soir</w:t>
      </w:r>
      <w:r>
        <w:rPr>
          <w:sz w:val="18"/>
        </w:rPr>
        <w:t>.</w:t>
      </w:r>
    </w:p>
    <w:p w:rsidR="005F701D" w:rsidRDefault="005F701D">
      <w:pPr>
        <w:pStyle w:val="BodyText"/>
        <w:spacing w:before="6"/>
        <w:ind w:left="0" w:firstLine="0"/>
        <w:jc w:val="left"/>
        <w:rPr>
          <w:sz w:val="17"/>
        </w:rPr>
      </w:pPr>
    </w:p>
    <w:p w:rsidR="005F701D" w:rsidRDefault="00AC6512">
      <w:pPr>
        <w:pStyle w:val="Heading2"/>
        <w:numPr>
          <w:ilvl w:val="0"/>
          <w:numId w:val="2"/>
        </w:numPr>
        <w:tabs>
          <w:tab w:val="left" w:pos="713"/>
        </w:tabs>
        <w:spacing w:line="230" w:lineRule="auto"/>
        <w:ind w:right="3026" w:firstLine="0"/>
      </w:pPr>
      <w:r>
        <w:t>ШПАНСКИ ЈЕЗИК Фонетика и</w:t>
      </w:r>
      <w:r>
        <w:rPr>
          <w:spacing w:val="-6"/>
        </w:rPr>
        <w:t xml:space="preserve"> </w:t>
      </w:r>
      <w:r>
        <w:t>правопис</w:t>
      </w:r>
    </w:p>
    <w:p w:rsidR="005F701D" w:rsidRDefault="00AC6512">
      <w:pPr>
        <w:pStyle w:val="BodyText"/>
        <w:spacing w:before="1" w:line="230" w:lineRule="auto"/>
        <w:jc w:val="left"/>
      </w:pPr>
      <w:r>
        <w:t>Обнављање и систематизација гласовног система шпанског језика.</w:t>
      </w:r>
    </w:p>
    <w:p w:rsidR="005F701D" w:rsidRDefault="00AC6512">
      <w:pPr>
        <w:pStyle w:val="BodyText"/>
        <w:spacing w:before="2" w:line="230" w:lineRule="auto"/>
        <w:ind w:left="517" w:right="1328" w:firstLine="0"/>
        <w:jc w:val="left"/>
      </w:pPr>
      <w:r>
        <w:t>Тонски и графички акценат, дијереза. Интонација упитне реченице.</w:t>
      </w:r>
    </w:p>
    <w:p w:rsidR="005F701D" w:rsidRDefault="00AC6512">
      <w:pPr>
        <w:pStyle w:val="BodyText"/>
        <w:spacing w:before="1" w:line="230" w:lineRule="auto"/>
        <w:jc w:val="left"/>
      </w:pPr>
      <w:r>
        <w:t>Основна правила пи</w:t>
      </w:r>
      <w:r>
        <w:t>сања правописних и интерпункцијских знакова.</w:t>
      </w:r>
    </w:p>
    <w:p w:rsidR="005F701D" w:rsidRDefault="00AC6512">
      <w:pPr>
        <w:pStyle w:val="Heading2"/>
        <w:spacing w:line="198" w:lineRule="exact"/>
      </w:pPr>
      <w:r>
        <w:t>Именице</w:t>
      </w:r>
    </w:p>
    <w:p w:rsidR="005F701D" w:rsidRDefault="00AC6512">
      <w:pPr>
        <w:pStyle w:val="BodyText"/>
        <w:spacing w:before="3" w:line="230" w:lineRule="auto"/>
        <w:ind w:left="517" w:right="2377" w:firstLine="0"/>
        <w:jc w:val="left"/>
      </w:pPr>
      <w:r>
        <w:t>Властите и заједничке именице. Плуралијатантум:</w:t>
      </w:r>
    </w:p>
    <w:p w:rsidR="005F701D" w:rsidRDefault="00AC6512">
      <w:pPr>
        <w:spacing w:line="198" w:lineRule="exact"/>
        <w:ind w:left="517"/>
        <w:rPr>
          <w:i/>
          <w:sz w:val="18"/>
        </w:rPr>
      </w:pPr>
      <w:r>
        <w:rPr>
          <w:i/>
          <w:sz w:val="18"/>
        </w:rPr>
        <w:t>las gafas, las vacaciones.</w:t>
      </w:r>
    </w:p>
    <w:p w:rsidR="005F701D" w:rsidRDefault="00AC6512">
      <w:pPr>
        <w:pStyle w:val="BodyText"/>
        <w:spacing w:before="3" w:line="230" w:lineRule="auto"/>
        <w:jc w:val="left"/>
      </w:pPr>
      <w:r>
        <w:t>Употреба именица у одговарајућем роду и броју са детерми- нативом.</w:t>
      </w:r>
    </w:p>
    <w:p w:rsidR="005F701D" w:rsidRDefault="00AC6512">
      <w:pPr>
        <w:pStyle w:val="BodyText"/>
        <w:spacing w:line="198" w:lineRule="exact"/>
        <w:ind w:left="517" w:firstLine="0"/>
        <w:jc w:val="left"/>
      </w:pPr>
      <w:r>
        <w:t>Слагање именица и придева:</w:t>
      </w:r>
    </w:p>
    <w:p w:rsidR="005F701D" w:rsidRDefault="00AC6512">
      <w:pPr>
        <w:spacing w:before="3" w:line="230" w:lineRule="auto"/>
        <w:ind w:left="517" w:right="2907"/>
        <w:rPr>
          <w:b/>
          <w:sz w:val="18"/>
        </w:rPr>
      </w:pPr>
      <w:r>
        <w:rPr>
          <w:i/>
          <w:sz w:val="18"/>
        </w:rPr>
        <w:t xml:space="preserve">Es una casa bonita. </w:t>
      </w:r>
      <w:r>
        <w:rPr>
          <w:i/>
          <w:sz w:val="18"/>
        </w:rPr>
        <w:t xml:space="preserve">Mucha gente vive en pisos. </w:t>
      </w:r>
      <w:r>
        <w:rPr>
          <w:b/>
          <w:sz w:val="18"/>
        </w:rPr>
        <w:t>Заменице</w:t>
      </w:r>
    </w:p>
    <w:p w:rsidR="005F701D" w:rsidRDefault="00AC6512">
      <w:pPr>
        <w:pStyle w:val="BodyText"/>
        <w:spacing w:line="199" w:lineRule="exact"/>
        <w:ind w:left="517" w:firstLine="0"/>
        <w:jc w:val="left"/>
      </w:pPr>
      <w:r>
        <w:t>Личне заменице за субјекат и изостављање личне заменице:</w:t>
      </w:r>
    </w:p>
    <w:p w:rsidR="005F701D" w:rsidRDefault="00AC6512">
      <w:pPr>
        <w:spacing w:line="199" w:lineRule="exact"/>
        <w:ind w:left="517"/>
        <w:rPr>
          <w:i/>
          <w:sz w:val="18"/>
        </w:rPr>
      </w:pPr>
      <w:r>
        <w:rPr>
          <w:i/>
          <w:sz w:val="18"/>
        </w:rPr>
        <w:t>Yo soy guitarrista./Soy guitarrista.</w:t>
      </w:r>
    </w:p>
    <w:p w:rsidR="005F701D" w:rsidRDefault="00AC6512">
      <w:pPr>
        <w:pStyle w:val="BodyText"/>
        <w:spacing w:line="199" w:lineRule="exact"/>
        <w:ind w:left="517" w:firstLine="0"/>
        <w:jc w:val="left"/>
      </w:pPr>
      <w:r>
        <w:t>Наглашене личне заменице.</w:t>
      </w:r>
    </w:p>
    <w:p w:rsidR="005F701D" w:rsidRDefault="00AC6512">
      <w:pPr>
        <w:spacing w:before="3" w:line="230" w:lineRule="auto"/>
        <w:ind w:left="120" w:right="29" w:firstLine="396"/>
        <w:rPr>
          <w:sz w:val="18"/>
        </w:rPr>
      </w:pPr>
      <w:r>
        <w:rPr>
          <w:sz w:val="18"/>
        </w:rPr>
        <w:t>Личне заменице у функцији директног објекта (</w:t>
      </w:r>
      <w:r>
        <w:rPr>
          <w:i/>
          <w:sz w:val="18"/>
        </w:rPr>
        <w:t>objeto directo</w:t>
      </w:r>
      <w:r>
        <w:rPr>
          <w:sz w:val="18"/>
        </w:rPr>
        <w:t>) и индиректног објекта (</w:t>
      </w:r>
      <w:r>
        <w:rPr>
          <w:i/>
          <w:sz w:val="18"/>
        </w:rPr>
        <w:t>objeto indirecto</w:t>
      </w:r>
      <w:r>
        <w:rPr>
          <w:sz w:val="18"/>
        </w:rPr>
        <w:t>).</w:t>
      </w:r>
    </w:p>
    <w:p w:rsidR="005F701D" w:rsidRDefault="00AC6512">
      <w:pPr>
        <w:spacing w:before="2" w:line="230" w:lineRule="auto"/>
        <w:ind w:left="517" w:right="3305"/>
        <w:rPr>
          <w:b/>
          <w:sz w:val="18"/>
        </w:rPr>
      </w:pPr>
      <w:r>
        <w:rPr>
          <w:sz w:val="18"/>
        </w:rPr>
        <w:t xml:space="preserve">Повратне заменице. Показне заменице. </w:t>
      </w:r>
      <w:r>
        <w:rPr>
          <w:b/>
          <w:sz w:val="18"/>
        </w:rPr>
        <w:t>Детерминативи</w:t>
      </w:r>
    </w:p>
    <w:p w:rsidR="005F701D" w:rsidRDefault="00AC6512">
      <w:pPr>
        <w:pStyle w:val="BodyText"/>
        <w:spacing w:line="199" w:lineRule="exact"/>
        <w:ind w:left="517" w:firstLine="0"/>
        <w:jc w:val="left"/>
      </w:pPr>
      <w:r>
        <w:t>Присвојни, показни, неодређени, квантификатори.</w:t>
      </w:r>
    </w:p>
    <w:p w:rsidR="005F701D" w:rsidRDefault="00AC6512">
      <w:pPr>
        <w:pStyle w:val="Heading2"/>
        <w:spacing w:line="199" w:lineRule="exact"/>
      </w:pPr>
      <w:r>
        <w:t>Члан</w:t>
      </w:r>
    </w:p>
    <w:p w:rsidR="005F701D" w:rsidRDefault="00AC6512">
      <w:pPr>
        <w:pStyle w:val="BodyText"/>
        <w:spacing w:before="2" w:line="230" w:lineRule="auto"/>
        <w:ind w:left="517" w:firstLine="0"/>
        <w:jc w:val="left"/>
        <w:rPr>
          <w:i/>
        </w:rPr>
      </w:pPr>
      <w:r>
        <w:t xml:space="preserve">Систематизација употребе одређеног и неодређеног члана. Сажети члан </w:t>
      </w:r>
      <w:r>
        <w:rPr>
          <w:i/>
        </w:rPr>
        <w:t>al, del.</w:t>
      </w:r>
    </w:p>
    <w:p w:rsidR="005F701D" w:rsidRDefault="00AC6512">
      <w:pPr>
        <w:spacing w:before="2" w:line="230" w:lineRule="auto"/>
        <w:ind w:left="517" w:right="116"/>
        <w:rPr>
          <w:i/>
          <w:sz w:val="18"/>
        </w:rPr>
      </w:pPr>
      <w:r>
        <w:rPr>
          <w:sz w:val="18"/>
        </w:rPr>
        <w:t xml:space="preserve">Одређени члан испред именица које почињу наглашеним </w:t>
      </w:r>
      <w:r>
        <w:rPr>
          <w:i/>
          <w:sz w:val="18"/>
        </w:rPr>
        <w:t>-а: el aula, las aul</w:t>
      </w:r>
      <w:r>
        <w:rPr>
          <w:i/>
          <w:sz w:val="18"/>
        </w:rPr>
        <w:t>as.</w:t>
      </w:r>
    </w:p>
    <w:p w:rsidR="005F701D" w:rsidRDefault="00AC6512">
      <w:pPr>
        <w:pStyle w:val="Heading2"/>
        <w:spacing w:line="198" w:lineRule="exact"/>
      </w:pPr>
      <w:r>
        <w:t>Бројеви</w:t>
      </w:r>
    </w:p>
    <w:p w:rsidR="005F701D" w:rsidRDefault="00AC6512">
      <w:pPr>
        <w:pStyle w:val="BodyText"/>
        <w:spacing w:line="199" w:lineRule="exact"/>
        <w:ind w:left="517" w:firstLine="0"/>
        <w:jc w:val="left"/>
      </w:pPr>
      <w:r>
        <w:t>Основни и редни бројеви.</w:t>
      </w:r>
    </w:p>
    <w:p w:rsidR="005F701D" w:rsidRDefault="00AC6512">
      <w:pPr>
        <w:spacing w:line="199" w:lineRule="exact"/>
        <w:ind w:left="517"/>
        <w:rPr>
          <w:i/>
          <w:sz w:val="18"/>
        </w:rPr>
      </w:pPr>
      <w:r>
        <w:rPr>
          <w:sz w:val="18"/>
        </w:rPr>
        <w:t xml:space="preserve">Апокопирање редних бројева </w:t>
      </w:r>
      <w:r>
        <w:rPr>
          <w:i/>
          <w:sz w:val="18"/>
        </w:rPr>
        <w:t>primer(o), tercer(o).</w:t>
      </w:r>
    </w:p>
    <w:p w:rsidR="005F701D" w:rsidRDefault="00AC6512">
      <w:pPr>
        <w:spacing w:before="3" w:line="230" w:lineRule="auto"/>
        <w:ind w:left="517" w:right="3498"/>
        <w:rPr>
          <w:sz w:val="18"/>
        </w:rPr>
      </w:pPr>
      <w:r>
        <w:rPr>
          <w:b/>
          <w:sz w:val="18"/>
        </w:rPr>
        <w:t xml:space="preserve">Придеви  </w:t>
      </w:r>
      <w:r>
        <w:rPr>
          <w:sz w:val="18"/>
        </w:rPr>
        <w:t>Описни придеви. Положај</w:t>
      </w:r>
      <w:r>
        <w:rPr>
          <w:spacing w:val="-14"/>
          <w:sz w:val="18"/>
        </w:rPr>
        <w:t xml:space="preserve"> </w:t>
      </w:r>
      <w:r>
        <w:rPr>
          <w:sz w:val="18"/>
        </w:rPr>
        <w:t>придева.</w:t>
      </w:r>
    </w:p>
    <w:p w:rsidR="005F701D" w:rsidRDefault="00AC6512">
      <w:pPr>
        <w:pStyle w:val="BodyText"/>
        <w:spacing w:line="199" w:lineRule="exact"/>
        <w:ind w:left="517" w:firstLine="0"/>
        <w:jc w:val="left"/>
      </w:pPr>
      <w:r>
        <w:t>Aпокопирање придева уз именицу</w:t>
      </w:r>
    </w:p>
    <w:p w:rsidR="005F701D" w:rsidRDefault="00AC6512">
      <w:pPr>
        <w:spacing w:line="199" w:lineRule="exact"/>
        <w:ind w:left="517"/>
        <w:rPr>
          <w:i/>
          <w:sz w:val="18"/>
        </w:rPr>
      </w:pPr>
      <w:r>
        <w:rPr>
          <w:i/>
          <w:sz w:val="18"/>
        </w:rPr>
        <w:t>buen hombre.</w:t>
      </w:r>
    </w:p>
    <w:p w:rsidR="005F701D" w:rsidRDefault="00AC6512">
      <w:pPr>
        <w:spacing w:before="3" w:line="230" w:lineRule="auto"/>
        <w:ind w:left="120" w:right="221" w:firstLine="396"/>
        <w:rPr>
          <w:i/>
          <w:sz w:val="18"/>
        </w:rPr>
      </w:pPr>
      <w:r>
        <w:rPr>
          <w:sz w:val="18"/>
        </w:rPr>
        <w:t xml:space="preserve">Компарација придева: </w:t>
      </w:r>
      <w:r>
        <w:rPr>
          <w:i/>
          <w:sz w:val="18"/>
        </w:rPr>
        <w:t>más que, menos que, el/la más, tan… como.</w:t>
      </w:r>
    </w:p>
    <w:p w:rsidR="005F701D" w:rsidRDefault="00AC6512">
      <w:pPr>
        <w:pStyle w:val="Heading2"/>
        <w:spacing w:line="198" w:lineRule="exact"/>
      </w:pPr>
      <w:r>
        <w:t>Прилози</w:t>
      </w:r>
    </w:p>
    <w:p w:rsidR="005F701D" w:rsidRDefault="00AC6512">
      <w:pPr>
        <w:pStyle w:val="BodyText"/>
        <w:spacing w:before="3" w:line="230" w:lineRule="auto"/>
        <w:ind w:left="517" w:right="507" w:firstLine="0"/>
        <w:jc w:val="left"/>
      </w:pPr>
      <w:r>
        <w:t>Фреквентни прилози за време, количину и начин. Прилози на -mente и прилошке конструкције:</w:t>
      </w:r>
    </w:p>
    <w:p w:rsidR="005F701D" w:rsidRDefault="00AC6512">
      <w:pPr>
        <w:spacing w:line="198" w:lineRule="exact"/>
        <w:ind w:left="517"/>
        <w:rPr>
          <w:i/>
          <w:sz w:val="18"/>
        </w:rPr>
      </w:pPr>
      <w:r>
        <w:rPr>
          <w:i/>
          <w:sz w:val="18"/>
        </w:rPr>
        <w:t>Miguel completa el trabajo exitosamente/de modo exitoso.</w:t>
      </w:r>
    </w:p>
    <w:p w:rsidR="005F701D" w:rsidRDefault="00AC6512">
      <w:pPr>
        <w:pStyle w:val="Heading2"/>
        <w:spacing w:line="199" w:lineRule="exact"/>
      </w:pPr>
      <w:r>
        <w:t>Предлози</w:t>
      </w:r>
    </w:p>
    <w:p w:rsidR="005F701D" w:rsidRDefault="00AC6512">
      <w:pPr>
        <w:pStyle w:val="BodyText"/>
        <w:spacing w:line="199" w:lineRule="exact"/>
        <w:ind w:left="517" w:firstLine="0"/>
        <w:jc w:val="left"/>
      </w:pPr>
      <w:r>
        <w:t>Фреквентни предлози за оријентацију у простору и времену.</w:t>
      </w:r>
    </w:p>
    <w:p w:rsidR="005F701D" w:rsidRDefault="00AC6512">
      <w:pPr>
        <w:pStyle w:val="Heading2"/>
        <w:spacing w:line="199" w:lineRule="exact"/>
      </w:pPr>
      <w:r>
        <w:t>Глаголи</w:t>
      </w:r>
    </w:p>
    <w:p w:rsidR="005F701D" w:rsidRDefault="00AC6512">
      <w:pPr>
        <w:pStyle w:val="BodyText"/>
        <w:spacing w:before="3" w:line="230" w:lineRule="auto"/>
        <w:jc w:val="left"/>
      </w:pPr>
      <w:r>
        <w:t>Глаголска времена савладана у осно</w:t>
      </w:r>
      <w:r>
        <w:t>вној школи (presente, pretérito imperfecto, pretérito indefinido, pretérito perfecto).</w:t>
      </w:r>
    </w:p>
    <w:p w:rsidR="005F701D" w:rsidRDefault="00AC6512">
      <w:pPr>
        <w:pStyle w:val="BodyText"/>
        <w:spacing w:before="1" w:line="230" w:lineRule="auto"/>
        <w:ind w:right="105"/>
        <w:jc w:val="left"/>
      </w:pPr>
      <w:r>
        <w:t>Императив (императив за друго лице једнине и множине, им- ператив за учтиво обраћање – треће лице једнине и множине).</w:t>
      </w:r>
    </w:p>
    <w:p w:rsidR="005F701D" w:rsidRDefault="00AC6512">
      <w:pPr>
        <w:spacing w:before="2" w:line="230" w:lineRule="auto"/>
        <w:ind w:left="120" w:firstLine="396"/>
        <w:rPr>
          <w:i/>
          <w:sz w:val="18"/>
        </w:rPr>
      </w:pPr>
      <w:r>
        <w:rPr>
          <w:sz w:val="18"/>
        </w:rPr>
        <w:t xml:space="preserve">Глаголске перифразе уз инфинитив </w:t>
      </w:r>
      <w:r>
        <w:rPr>
          <w:i/>
          <w:sz w:val="18"/>
        </w:rPr>
        <w:t xml:space="preserve">(ir a, tener que, </w:t>
      </w:r>
      <w:r>
        <w:rPr>
          <w:i/>
          <w:sz w:val="18"/>
        </w:rPr>
        <w:t xml:space="preserve">deber, hay que, empezar a) </w:t>
      </w:r>
      <w:r>
        <w:rPr>
          <w:sz w:val="18"/>
        </w:rPr>
        <w:t xml:space="preserve">и герунд </w:t>
      </w:r>
      <w:r>
        <w:rPr>
          <w:i/>
          <w:sz w:val="18"/>
        </w:rPr>
        <w:t>(estar).</w:t>
      </w:r>
    </w:p>
    <w:p w:rsidR="005F701D" w:rsidRDefault="00AC6512">
      <w:pPr>
        <w:pStyle w:val="Heading2"/>
        <w:spacing w:line="198" w:lineRule="exact"/>
      </w:pPr>
      <w:r>
        <w:t>Реченица</w:t>
      </w:r>
    </w:p>
    <w:p w:rsidR="005F701D" w:rsidRDefault="00AC6512">
      <w:pPr>
        <w:pStyle w:val="BodyText"/>
        <w:spacing w:line="199" w:lineRule="exact"/>
        <w:ind w:left="517" w:firstLine="0"/>
        <w:jc w:val="left"/>
      </w:pPr>
      <w:r>
        <w:t>Проста и проширена реченица у потврдном облику.</w:t>
      </w:r>
    </w:p>
    <w:p w:rsidR="005F701D" w:rsidRDefault="00AC6512">
      <w:pPr>
        <w:pStyle w:val="BodyText"/>
        <w:spacing w:before="3" w:line="230" w:lineRule="auto"/>
        <w:ind w:right="221"/>
        <w:jc w:val="left"/>
      </w:pPr>
      <w:r>
        <w:t>Проста и проширена реченица у одричном облику (nada, nadie, ningún/ninguno/ninguna, nunca, tampoco):</w:t>
      </w:r>
    </w:p>
    <w:p w:rsidR="005F701D" w:rsidRDefault="00AC6512">
      <w:pPr>
        <w:spacing w:line="198" w:lineRule="exact"/>
        <w:ind w:left="517"/>
        <w:rPr>
          <w:i/>
          <w:sz w:val="18"/>
        </w:rPr>
      </w:pPr>
      <w:r>
        <w:rPr>
          <w:i/>
          <w:sz w:val="18"/>
        </w:rPr>
        <w:t>No ha venido nadie./Nadie ha venido.</w:t>
      </w:r>
    </w:p>
    <w:p w:rsidR="005F701D" w:rsidRDefault="00AC6512">
      <w:pPr>
        <w:spacing w:line="200" w:lineRule="exact"/>
        <w:ind w:left="517"/>
        <w:rPr>
          <w:i/>
          <w:sz w:val="18"/>
        </w:rPr>
      </w:pPr>
      <w:r>
        <w:rPr>
          <w:i/>
          <w:sz w:val="18"/>
        </w:rPr>
        <w:t>No me gusta esta película. – A mí tampoco.</w:t>
      </w:r>
    </w:p>
    <w:p w:rsidR="005F701D" w:rsidRDefault="00AC6512">
      <w:pPr>
        <w:pStyle w:val="BodyText"/>
        <w:spacing w:before="2" w:line="232" w:lineRule="auto"/>
        <w:jc w:val="left"/>
      </w:pPr>
      <w:r>
        <w:t>Упитна реченица (quién/quiénes, qué, cuándo, cómo, dónde, cuánto/a/os/as).</w:t>
      </w:r>
    </w:p>
    <w:p w:rsidR="005F701D" w:rsidRDefault="005F701D">
      <w:pPr>
        <w:spacing w:line="232" w:lineRule="auto"/>
        <w:sectPr w:rsidR="005F701D">
          <w:pgSz w:w="11910" w:h="15690"/>
          <w:pgMar w:top="20" w:right="560" w:bottom="280" w:left="560" w:header="720" w:footer="720" w:gutter="0"/>
          <w:cols w:num="2" w:space="720" w:equalWidth="0">
            <w:col w:w="5293" w:space="121"/>
            <w:col w:w="5376"/>
          </w:cols>
        </w:sectPr>
      </w:pPr>
    </w:p>
    <w:p w:rsidR="005F701D" w:rsidRDefault="00AC6512">
      <w:pPr>
        <w:pStyle w:val="BodyText"/>
        <w:spacing w:before="103" w:line="204" w:lineRule="exact"/>
        <w:ind w:left="517" w:firstLine="0"/>
        <w:jc w:val="left"/>
      </w:pPr>
      <w:r>
        <w:lastRenderedPageBreak/>
        <w:t>Ред речи у реченици.</w:t>
      </w:r>
    </w:p>
    <w:p w:rsidR="005F701D" w:rsidRDefault="00AC6512">
      <w:pPr>
        <w:spacing w:line="202" w:lineRule="exact"/>
        <w:ind w:left="517"/>
        <w:rPr>
          <w:i/>
          <w:sz w:val="18"/>
        </w:rPr>
      </w:pPr>
      <w:r>
        <w:rPr>
          <w:sz w:val="18"/>
        </w:rPr>
        <w:t xml:space="preserve">Независно-сложена реченица уз везнике </w:t>
      </w:r>
      <w:r>
        <w:rPr>
          <w:i/>
          <w:sz w:val="18"/>
        </w:rPr>
        <w:t>y/e, o/u, pero.</w:t>
      </w:r>
    </w:p>
    <w:p w:rsidR="005F701D" w:rsidRDefault="00AC6512">
      <w:pPr>
        <w:pStyle w:val="BodyText"/>
        <w:spacing w:before="2" w:line="232" w:lineRule="auto"/>
        <w:jc w:val="left"/>
      </w:pPr>
      <w:r>
        <w:t>Зависно-сложена реченица у индикативу (временска, узроч- на, релативна).</w:t>
      </w:r>
    </w:p>
    <w:p w:rsidR="005F701D" w:rsidRDefault="00AC6512">
      <w:pPr>
        <w:pStyle w:val="BodyText"/>
        <w:spacing w:line="204" w:lineRule="exact"/>
        <w:ind w:left="517" w:firstLine="0"/>
        <w:jc w:val="left"/>
      </w:pPr>
      <w:r>
        <w:t>Зависно-сложена реченица са истим субјектом.</w:t>
      </w:r>
    </w:p>
    <w:p w:rsidR="005F701D" w:rsidRDefault="00AC6512">
      <w:pPr>
        <w:pStyle w:val="Heading2"/>
        <w:spacing w:before="165"/>
        <w:ind w:left="120"/>
      </w:pPr>
      <w:r>
        <w:t>ТЕМАТСКЕ ОБЛАСТИ</w:t>
      </w:r>
    </w:p>
    <w:p w:rsidR="005F701D" w:rsidRDefault="00AC6512">
      <w:pPr>
        <w:pStyle w:val="BodyText"/>
        <w:spacing w:before="113" w:line="232" w:lineRule="auto"/>
        <w:jc w:val="left"/>
      </w:pPr>
      <w:r>
        <w:t>Свакодневни живот (организација времена, послова, слобод- но време)</w:t>
      </w:r>
    </w:p>
    <w:p w:rsidR="005F701D" w:rsidRDefault="00AC6512">
      <w:pPr>
        <w:pStyle w:val="BodyText"/>
        <w:spacing w:before="2" w:line="232" w:lineRule="auto"/>
        <w:ind w:left="517" w:right="1245" w:firstLine="0"/>
        <w:jc w:val="left"/>
      </w:pPr>
      <w:r>
        <w:t>Свет рада (перспективе и образовни системи) Интересантне животне приче и догађаји Живи свет и заштита човекове околине</w:t>
      </w:r>
    </w:p>
    <w:p w:rsidR="005F701D" w:rsidRDefault="00AC6512">
      <w:pPr>
        <w:pStyle w:val="BodyText"/>
        <w:spacing w:before="3" w:line="232" w:lineRule="auto"/>
        <w:jc w:val="left"/>
      </w:pPr>
      <w:r>
        <w:t>Научна достигнућа, модерне технологије и свет компјутера (распрострањеност, примена, корист и негативне стране)</w:t>
      </w:r>
    </w:p>
    <w:p w:rsidR="005F701D" w:rsidRDefault="00AC6512">
      <w:pPr>
        <w:pStyle w:val="BodyText"/>
        <w:spacing w:line="201" w:lineRule="exact"/>
        <w:ind w:left="517" w:firstLine="0"/>
        <w:jc w:val="left"/>
      </w:pPr>
      <w:r>
        <w:t>Медији и комуникација</w:t>
      </w:r>
    </w:p>
    <w:p w:rsidR="005F701D" w:rsidRDefault="00AC6512">
      <w:pPr>
        <w:pStyle w:val="BodyText"/>
        <w:spacing w:before="3" w:line="232" w:lineRule="auto"/>
        <w:jc w:val="left"/>
      </w:pPr>
      <w:r>
        <w:t>Хра</w:t>
      </w:r>
      <w:r>
        <w:t>на и здравље (навике у исхрани, карактеристична јела и пића у земљама света)</w:t>
      </w:r>
    </w:p>
    <w:p w:rsidR="005F701D" w:rsidRDefault="00AC6512">
      <w:pPr>
        <w:pStyle w:val="BodyText"/>
        <w:spacing w:line="201" w:lineRule="exact"/>
        <w:ind w:left="517" w:firstLine="0"/>
        <w:jc w:val="left"/>
      </w:pPr>
      <w:r>
        <w:t>Потрошачко друштво</w:t>
      </w:r>
    </w:p>
    <w:p w:rsidR="005F701D" w:rsidRDefault="00AC6512">
      <w:pPr>
        <w:pStyle w:val="BodyText"/>
        <w:spacing w:before="2" w:line="232" w:lineRule="auto"/>
        <w:ind w:left="517" w:right="1823" w:firstLine="0"/>
        <w:jc w:val="left"/>
      </w:pPr>
      <w:r>
        <w:t>Спортови и спортске манифестације Србија – моја домовина</w:t>
      </w:r>
    </w:p>
    <w:p w:rsidR="005F701D" w:rsidRDefault="00AC6512">
      <w:pPr>
        <w:pStyle w:val="BodyText"/>
        <w:spacing w:before="2" w:line="232" w:lineRule="auto"/>
        <w:jc w:val="left"/>
      </w:pPr>
      <w:r>
        <w:t>Познати градови и њихове знаменитости, региони и земље у којима се говори циљни језик</w:t>
      </w:r>
    </w:p>
    <w:p w:rsidR="005F701D" w:rsidRDefault="00AC6512">
      <w:pPr>
        <w:pStyle w:val="BodyText"/>
        <w:spacing w:line="204" w:lineRule="exact"/>
        <w:ind w:left="517" w:firstLine="0"/>
        <w:jc w:val="left"/>
      </w:pPr>
      <w:r>
        <w:t>Европа и заједнич</w:t>
      </w:r>
      <w:r>
        <w:t>ки живот народа</w:t>
      </w:r>
    </w:p>
    <w:p w:rsidR="005F701D" w:rsidRDefault="00AC6512">
      <w:pPr>
        <w:pStyle w:val="Heading2"/>
        <w:spacing w:before="165"/>
        <w:ind w:left="120"/>
      </w:pPr>
      <w:r>
        <w:t>КОМУНИКАТИВНЕ ФУНКЦИЈЕ</w:t>
      </w:r>
    </w:p>
    <w:p w:rsidR="005F701D" w:rsidRDefault="00AC6512">
      <w:pPr>
        <w:pStyle w:val="BodyText"/>
        <w:spacing w:before="108" w:line="204" w:lineRule="exact"/>
        <w:ind w:left="517" w:firstLine="0"/>
        <w:jc w:val="left"/>
      </w:pPr>
      <w:r>
        <w:t>Представљање себе и других</w:t>
      </w:r>
    </w:p>
    <w:p w:rsidR="005F701D" w:rsidRDefault="00AC6512">
      <w:pPr>
        <w:pStyle w:val="BodyText"/>
        <w:spacing w:before="3" w:line="232" w:lineRule="auto"/>
        <w:jc w:val="left"/>
      </w:pPr>
      <w:r>
        <w:t>Поздрављање (састајање, растанак; формално, неформално, регионално специфично)</w:t>
      </w:r>
    </w:p>
    <w:p w:rsidR="005F701D" w:rsidRDefault="00AC6512">
      <w:pPr>
        <w:pStyle w:val="BodyText"/>
        <w:spacing w:before="2" w:line="232" w:lineRule="auto"/>
        <w:ind w:left="517" w:right="70" w:firstLine="0"/>
        <w:jc w:val="left"/>
      </w:pPr>
      <w:r>
        <w:rPr>
          <w:spacing w:val="-4"/>
        </w:rPr>
        <w:t xml:space="preserve">Идентификација </w:t>
      </w:r>
      <w:r>
        <w:t xml:space="preserve">и </w:t>
      </w:r>
      <w:r>
        <w:rPr>
          <w:spacing w:val="-4"/>
        </w:rPr>
        <w:t xml:space="preserve">именовање </w:t>
      </w:r>
      <w:r>
        <w:rPr>
          <w:spacing w:val="-3"/>
        </w:rPr>
        <w:t xml:space="preserve">особа, </w:t>
      </w:r>
      <w:r>
        <w:rPr>
          <w:spacing w:val="-5"/>
        </w:rPr>
        <w:t xml:space="preserve">објеката, </w:t>
      </w:r>
      <w:r>
        <w:rPr>
          <w:spacing w:val="-4"/>
        </w:rPr>
        <w:t xml:space="preserve">боја, бројева </w:t>
      </w:r>
      <w:r>
        <w:rPr>
          <w:spacing w:val="-5"/>
        </w:rPr>
        <w:t xml:space="preserve">итд. </w:t>
      </w:r>
      <w:r>
        <w:t xml:space="preserve">Давање једноставних упутстава и </w:t>
      </w:r>
      <w:r>
        <w:rPr>
          <w:spacing w:val="-3"/>
        </w:rPr>
        <w:t>команди</w:t>
      </w:r>
    </w:p>
    <w:p w:rsidR="005F701D" w:rsidRDefault="00AC6512">
      <w:pPr>
        <w:pStyle w:val="BodyText"/>
        <w:spacing w:before="2" w:line="232" w:lineRule="auto"/>
        <w:ind w:left="517" w:right="2155" w:firstLine="0"/>
        <w:jc w:val="left"/>
      </w:pPr>
      <w:r>
        <w:t>Изражавање молби и захвалности Изражавање извињења Изражавање потврде и негирање</w:t>
      </w:r>
    </w:p>
    <w:p w:rsidR="005F701D" w:rsidRDefault="00AC6512">
      <w:pPr>
        <w:pStyle w:val="BodyText"/>
        <w:spacing w:before="3" w:line="232" w:lineRule="auto"/>
        <w:ind w:left="517" w:right="1125" w:firstLine="0"/>
        <w:jc w:val="left"/>
      </w:pPr>
      <w:r>
        <w:t>Изражавање допадања и недопадања Изражавање физичких сензација и потреба Исказивање просторних и временских односа Давање и тражење информација и обавештења Описивање и упоређ</w:t>
      </w:r>
      <w:r>
        <w:t>ивање лица и предмета Изрицање забране и реаговање на забрану Изражавање припадања и поседовања Скретање пажње</w:t>
      </w:r>
    </w:p>
    <w:p w:rsidR="005F701D" w:rsidRDefault="00AC6512">
      <w:pPr>
        <w:pStyle w:val="BodyText"/>
        <w:spacing w:before="8" w:line="232" w:lineRule="auto"/>
        <w:ind w:left="517" w:firstLine="0"/>
        <w:jc w:val="left"/>
      </w:pPr>
      <w:r>
        <w:t>Тражење мишљења и изражавање слагања и неслагања Тражење и давање дозволе</w:t>
      </w:r>
    </w:p>
    <w:p w:rsidR="005F701D" w:rsidRDefault="00AC6512">
      <w:pPr>
        <w:pStyle w:val="BodyText"/>
        <w:spacing w:before="2" w:line="232" w:lineRule="auto"/>
        <w:ind w:left="517" w:right="2624" w:firstLine="0"/>
        <w:jc w:val="left"/>
      </w:pPr>
      <w:r>
        <w:t>Исказивање честитки Исказивање препоруке</w:t>
      </w:r>
    </w:p>
    <w:p w:rsidR="005F701D" w:rsidRDefault="00AC6512">
      <w:pPr>
        <w:pStyle w:val="BodyText"/>
        <w:spacing w:before="2" w:line="232" w:lineRule="auto"/>
        <w:ind w:left="517" w:right="1929" w:firstLine="0"/>
        <w:jc w:val="left"/>
      </w:pPr>
      <w:r>
        <w:t>Изражавање хитности и обавезно</w:t>
      </w:r>
      <w:r>
        <w:t>сти Исказивање сумње и несигурности</w:t>
      </w:r>
    </w:p>
    <w:p w:rsidR="005F701D" w:rsidRDefault="00AC6512">
      <w:pPr>
        <w:pStyle w:val="BodyText"/>
        <w:spacing w:before="2" w:line="232" w:lineRule="auto"/>
        <w:ind w:right="39"/>
      </w:pPr>
      <w:r>
        <w:rPr>
          <w:b/>
        </w:rPr>
        <w:t>Напомена</w:t>
      </w:r>
      <w:r>
        <w:t xml:space="preserve">: </w:t>
      </w:r>
      <w:r>
        <w:rPr>
          <w:spacing w:val="-3"/>
        </w:rPr>
        <w:t xml:space="preserve">Тематске </w:t>
      </w:r>
      <w:r>
        <w:t xml:space="preserve">области се прожимају и исте су у сва четири разреда гимназије – у </w:t>
      </w:r>
      <w:r>
        <w:rPr>
          <w:spacing w:val="-3"/>
        </w:rPr>
        <w:t xml:space="preserve">сваком </w:t>
      </w:r>
      <w:r>
        <w:t xml:space="preserve">наредном разреду обнавља се, а затим проширује фонд лингвистичких знања, навика и умења и екстралингвистичких представа везаних </w:t>
      </w:r>
      <w:r>
        <w:t xml:space="preserve">за конкретну </w:t>
      </w:r>
      <w:r>
        <w:rPr>
          <w:spacing w:val="-5"/>
        </w:rPr>
        <w:t xml:space="preserve">тему. </w:t>
      </w:r>
      <w:r>
        <w:t xml:space="preserve">На- ставници обрађују теме у складу са интересовањима ученика, њи- ховим потребама и савременим токовима у настави страних јези- ка, </w:t>
      </w:r>
      <w:r>
        <w:rPr>
          <w:spacing w:val="-3"/>
        </w:rPr>
        <w:t xml:space="preserve">тако </w:t>
      </w:r>
      <w:r>
        <w:t>да свака тема представља одређени ситуацијски</w:t>
      </w:r>
      <w:r>
        <w:rPr>
          <w:spacing w:val="-12"/>
        </w:rPr>
        <w:t xml:space="preserve"> </w:t>
      </w:r>
      <w:r>
        <w:rPr>
          <w:spacing w:val="-3"/>
        </w:rPr>
        <w:t>комплекс.</w:t>
      </w:r>
    </w:p>
    <w:p w:rsidR="005F701D" w:rsidRDefault="005F701D">
      <w:pPr>
        <w:pStyle w:val="BodyText"/>
        <w:spacing w:before="3"/>
        <w:ind w:left="0" w:firstLine="0"/>
        <w:jc w:val="left"/>
        <w:rPr>
          <w:sz w:val="25"/>
        </w:rPr>
      </w:pPr>
    </w:p>
    <w:p w:rsidR="005F701D" w:rsidRDefault="00AC6512">
      <w:pPr>
        <w:pStyle w:val="Heading2"/>
        <w:spacing w:line="232" w:lineRule="auto"/>
        <w:ind w:left="1442" w:hanging="716"/>
      </w:pPr>
      <w:r>
        <w:t>УПУТСТВО ЗА ДИДАКТИЧКО-МЕТОДИЧКО ОСТВАРИВА</w:t>
      </w:r>
      <w:r>
        <w:t>ЊЕ ПРОГРАМА</w:t>
      </w:r>
    </w:p>
    <w:p w:rsidR="005F701D" w:rsidRDefault="005F701D">
      <w:pPr>
        <w:pStyle w:val="BodyText"/>
        <w:spacing w:before="8"/>
        <w:ind w:left="0" w:firstLine="0"/>
        <w:jc w:val="left"/>
        <w:rPr>
          <w:b/>
          <w:sz w:val="17"/>
        </w:rPr>
      </w:pPr>
    </w:p>
    <w:p w:rsidR="005F701D" w:rsidRDefault="00AC6512">
      <w:pPr>
        <w:pStyle w:val="BodyText"/>
        <w:spacing w:line="232" w:lineRule="auto"/>
        <w:ind w:right="38"/>
      </w:pPr>
      <w:r>
        <w:t>Општи комуникативни циљ наставе страних језика се по- стиже помоћу различитих поступака, метода наставе и наставних средстава. Комуникативни приступ у настави страних језика се остварује кроз примену различитих облика рада (рад у групама и паровима,</w:t>
      </w:r>
      <w:r>
        <w:rPr>
          <w:spacing w:val="-9"/>
        </w:rPr>
        <w:t xml:space="preserve"> </w:t>
      </w:r>
      <w:r>
        <w:t>индиви</w:t>
      </w:r>
      <w:r>
        <w:t>дуални</w:t>
      </w:r>
      <w:r>
        <w:rPr>
          <w:spacing w:val="-9"/>
        </w:rPr>
        <w:t xml:space="preserve"> </w:t>
      </w:r>
      <w:r>
        <w:t>рад,</w:t>
      </w:r>
      <w:r>
        <w:rPr>
          <w:spacing w:val="-9"/>
        </w:rPr>
        <w:t xml:space="preserve"> </w:t>
      </w:r>
      <w:r>
        <w:t>тимски</w:t>
      </w:r>
      <w:r>
        <w:rPr>
          <w:spacing w:val="-9"/>
        </w:rPr>
        <w:t xml:space="preserve"> </w:t>
      </w:r>
      <w:r>
        <w:t>рад,</w:t>
      </w:r>
      <w:r>
        <w:rPr>
          <w:spacing w:val="-9"/>
        </w:rPr>
        <w:t xml:space="preserve"> </w:t>
      </w:r>
      <w:r>
        <w:t>кроз</w:t>
      </w:r>
      <w:r>
        <w:rPr>
          <w:spacing w:val="-9"/>
        </w:rPr>
        <w:t xml:space="preserve"> </w:t>
      </w:r>
      <w:r>
        <w:t>пројектну</w:t>
      </w:r>
      <w:r>
        <w:rPr>
          <w:spacing w:val="-9"/>
        </w:rPr>
        <w:t xml:space="preserve"> </w:t>
      </w:r>
      <w:r>
        <w:t xml:space="preserve">наставу), употребу додатних средстава у настави (АВ материјали, </w:t>
      </w:r>
      <w:r>
        <w:rPr>
          <w:spacing w:val="-7"/>
        </w:rPr>
        <w:t xml:space="preserve">ИТ, </w:t>
      </w:r>
      <w:r>
        <w:t xml:space="preserve">игре, аутентични материјали, итд.), као и уз примену принципа наста- ве засноване на сложеним задацима </w:t>
      </w:r>
      <w:r>
        <w:rPr>
          <w:spacing w:val="-3"/>
        </w:rPr>
        <w:t xml:space="preserve">који </w:t>
      </w:r>
      <w:r>
        <w:t>не морају бити искљу- чиво језичке природе (</w:t>
      </w:r>
      <w:r>
        <w:rPr>
          <w:i/>
        </w:rPr>
        <w:t>task-based language teaching; enseñanza por tareas, handlungsorientierter</w:t>
      </w:r>
      <w:r>
        <w:rPr>
          <w:i/>
          <w:spacing w:val="-1"/>
        </w:rPr>
        <w:t xml:space="preserve"> </w:t>
      </w:r>
      <w:r>
        <w:rPr>
          <w:i/>
        </w:rPr>
        <w:t>FSU</w:t>
      </w:r>
      <w:r>
        <w:t>).</w:t>
      </w:r>
    </w:p>
    <w:p w:rsidR="005F701D" w:rsidRDefault="00AC6512">
      <w:pPr>
        <w:pStyle w:val="BodyText"/>
        <w:spacing w:before="107" w:line="232" w:lineRule="auto"/>
        <w:ind w:right="117"/>
      </w:pPr>
      <w:r>
        <w:br w:type="column"/>
      </w:r>
      <w:r>
        <w:t xml:space="preserve">Савремена настава страних језика претпоставља остварива- ње </w:t>
      </w:r>
      <w:r>
        <w:rPr>
          <w:spacing w:val="-3"/>
        </w:rPr>
        <w:t xml:space="preserve">исхода </w:t>
      </w:r>
      <w:r>
        <w:t>уз појачану мисаону активност ученика, поштовања и уважавања дид</w:t>
      </w:r>
      <w:r>
        <w:t xml:space="preserve">актичких принципа и треба да допринесе развоју стваралачког и истраживачког духа </w:t>
      </w:r>
      <w:r>
        <w:rPr>
          <w:spacing w:val="-3"/>
        </w:rPr>
        <w:t xml:space="preserve">који </w:t>
      </w:r>
      <w:r>
        <w:t xml:space="preserve">ће омогућити ученицима да развијају знања, вредности и функционалне вештине </w:t>
      </w:r>
      <w:r>
        <w:rPr>
          <w:spacing w:val="-3"/>
        </w:rPr>
        <w:t xml:space="preserve">које </w:t>
      </w:r>
      <w:r>
        <w:t xml:space="preserve">ће моћи да користе у даљем </w:t>
      </w:r>
      <w:r>
        <w:rPr>
          <w:spacing w:val="-3"/>
        </w:rPr>
        <w:t xml:space="preserve">образовању, </w:t>
      </w:r>
      <w:r>
        <w:t>у професионалном раду и у свакодневном животу; фор</w:t>
      </w:r>
      <w:r>
        <w:t xml:space="preserve">мирају вредносне ставове; </w:t>
      </w:r>
      <w:r>
        <w:rPr>
          <w:spacing w:val="-5"/>
        </w:rPr>
        <w:t xml:space="preserve">буду </w:t>
      </w:r>
      <w:r>
        <w:t>оспосо- 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rsidR="005F701D" w:rsidRDefault="00AC6512">
      <w:pPr>
        <w:pStyle w:val="BodyText"/>
        <w:spacing w:before="157"/>
        <w:ind w:firstLine="0"/>
        <w:jc w:val="left"/>
      </w:pPr>
      <w:r>
        <w:t>ПРЕПОРУКЕ ЗА РЕАЛИЗАЦИЈУ НАСТАВЕ</w:t>
      </w:r>
    </w:p>
    <w:p w:rsidR="005F701D" w:rsidRDefault="00AC6512">
      <w:pPr>
        <w:pStyle w:val="ListParagraph"/>
        <w:numPr>
          <w:ilvl w:val="0"/>
          <w:numId w:val="18"/>
        </w:numPr>
        <w:tabs>
          <w:tab w:val="left" w:pos="650"/>
        </w:tabs>
        <w:spacing w:before="112" w:line="232" w:lineRule="auto"/>
        <w:ind w:right="118" w:firstLine="396"/>
        <w:jc w:val="both"/>
        <w:rPr>
          <w:sz w:val="18"/>
        </w:rPr>
      </w:pPr>
      <w:r>
        <w:rPr>
          <w:sz w:val="18"/>
        </w:rPr>
        <w:t>Слушање</w:t>
      </w:r>
      <w:r>
        <w:rPr>
          <w:spacing w:val="-6"/>
          <w:sz w:val="18"/>
        </w:rPr>
        <w:t xml:space="preserve"> </w:t>
      </w:r>
      <w:r>
        <w:rPr>
          <w:sz w:val="18"/>
        </w:rPr>
        <w:t>и</w:t>
      </w:r>
      <w:r>
        <w:rPr>
          <w:spacing w:val="-6"/>
          <w:sz w:val="18"/>
        </w:rPr>
        <w:t xml:space="preserve"> </w:t>
      </w:r>
      <w:r>
        <w:rPr>
          <w:sz w:val="18"/>
        </w:rPr>
        <w:t>реаговање</w:t>
      </w:r>
      <w:r>
        <w:rPr>
          <w:spacing w:val="-6"/>
          <w:sz w:val="18"/>
        </w:rPr>
        <w:t xml:space="preserve"> </w:t>
      </w:r>
      <w:r>
        <w:rPr>
          <w:sz w:val="18"/>
        </w:rPr>
        <w:t>на</w:t>
      </w:r>
      <w:r>
        <w:rPr>
          <w:spacing w:val="-6"/>
          <w:sz w:val="18"/>
        </w:rPr>
        <w:t xml:space="preserve"> </w:t>
      </w:r>
      <w:r>
        <w:rPr>
          <w:sz w:val="18"/>
        </w:rPr>
        <w:t>налоге</w:t>
      </w:r>
      <w:r>
        <w:rPr>
          <w:spacing w:val="-6"/>
          <w:sz w:val="18"/>
        </w:rPr>
        <w:t xml:space="preserve"> </w:t>
      </w:r>
      <w:r>
        <w:rPr>
          <w:sz w:val="18"/>
        </w:rPr>
        <w:t>и/или</w:t>
      </w:r>
      <w:r>
        <w:rPr>
          <w:spacing w:val="-6"/>
          <w:sz w:val="18"/>
        </w:rPr>
        <w:t xml:space="preserve"> </w:t>
      </w:r>
      <w:r>
        <w:rPr>
          <w:sz w:val="18"/>
        </w:rPr>
        <w:t>задатке</w:t>
      </w:r>
      <w:r>
        <w:rPr>
          <w:spacing w:val="-6"/>
          <w:sz w:val="18"/>
        </w:rPr>
        <w:t xml:space="preserve"> </w:t>
      </w:r>
      <w:r>
        <w:rPr>
          <w:sz w:val="18"/>
        </w:rPr>
        <w:t>у</w:t>
      </w:r>
      <w:r>
        <w:rPr>
          <w:spacing w:val="-6"/>
          <w:sz w:val="18"/>
        </w:rPr>
        <w:t xml:space="preserve"> </w:t>
      </w:r>
      <w:r>
        <w:rPr>
          <w:sz w:val="18"/>
        </w:rPr>
        <w:t>вези</w:t>
      </w:r>
      <w:r>
        <w:rPr>
          <w:spacing w:val="-6"/>
          <w:sz w:val="18"/>
        </w:rPr>
        <w:t xml:space="preserve"> </w:t>
      </w:r>
      <w:r>
        <w:rPr>
          <w:sz w:val="18"/>
        </w:rPr>
        <w:t>са</w:t>
      </w:r>
      <w:r>
        <w:rPr>
          <w:spacing w:val="-6"/>
          <w:sz w:val="18"/>
        </w:rPr>
        <w:t xml:space="preserve"> </w:t>
      </w:r>
      <w:r>
        <w:rPr>
          <w:sz w:val="18"/>
        </w:rPr>
        <w:t>тек- стом намењеним развоју и провери разумевања</w:t>
      </w:r>
      <w:r>
        <w:rPr>
          <w:spacing w:val="-11"/>
          <w:sz w:val="18"/>
        </w:rPr>
        <w:t xml:space="preserve"> </w:t>
      </w:r>
      <w:r>
        <w:rPr>
          <w:sz w:val="18"/>
        </w:rPr>
        <w:t>говора;</w:t>
      </w:r>
    </w:p>
    <w:p w:rsidR="005F701D" w:rsidRDefault="00AC6512">
      <w:pPr>
        <w:pStyle w:val="ListParagraph"/>
        <w:numPr>
          <w:ilvl w:val="0"/>
          <w:numId w:val="18"/>
        </w:numPr>
        <w:tabs>
          <w:tab w:val="left" w:pos="682"/>
        </w:tabs>
        <w:spacing w:line="232" w:lineRule="auto"/>
        <w:ind w:right="118" w:firstLine="396"/>
        <w:jc w:val="both"/>
        <w:rPr>
          <w:sz w:val="18"/>
        </w:rPr>
      </w:pPr>
      <w:r>
        <w:rPr>
          <w:sz w:val="18"/>
        </w:rPr>
        <w:t>Рад у паровима, малим и већим групама (мини-дијалози, игра по улогама, симулације</w:t>
      </w:r>
      <w:r>
        <w:rPr>
          <w:spacing w:val="-6"/>
          <w:sz w:val="18"/>
        </w:rPr>
        <w:t xml:space="preserve"> </w:t>
      </w:r>
      <w:r>
        <w:rPr>
          <w:sz w:val="18"/>
        </w:rPr>
        <w:t>итд.);</w:t>
      </w:r>
    </w:p>
    <w:p w:rsidR="005F701D" w:rsidRDefault="00AC6512">
      <w:pPr>
        <w:pStyle w:val="ListParagraph"/>
        <w:numPr>
          <w:ilvl w:val="0"/>
          <w:numId w:val="18"/>
        </w:numPr>
        <w:tabs>
          <w:tab w:val="left" w:pos="690"/>
        </w:tabs>
        <w:spacing w:line="232" w:lineRule="auto"/>
        <w:ind w:right="119" w:firstLine="396"/>
        <w:jc w:val="both"/>
        <w:rPr>
          <w:sz w:val="18"/>
        </w:rPr>
      </w:pPr>
      <w:r>
        <w:rPr>
          <w:sz w:val="18"/>
        </w:rPr>
        <w:t xml:space="preserve">Активности (израда паноа, презентација, зидних новина, постера за </w:t>
      </w:r>
      <w:r>
        <w:rPr>
          <w:spacing w:val="-3"/>
          <w:sz w:val="18"/>
        </w:rPr>
        <w:t xml:space="preserve">учионицу, </w:t>
      </w:r>
      <w:r>
        <w:rPr>
          <w:sz w:val="18"/>
        </w:rPr>
        <w:t>организац</w:t>
      </w:r>
      <w:r>
        <w:rPr>
          <w:sz w:val="18"/>
        </w:rPr>
        <w:t>ија тематских вечери и</w:t>
      </w:r>
      <w:r>
        <w:rPr>
          <w:spacing w:val="-1"/>
          <w:sz w:val="18"/>
        </w:rPr>
        <w:t xml:space="preserve"> </w:t>
      </w:r>
      <w:r>
        <w:rPr>
          <w:sz w:val="18"/>
        </w:rPr>
        <w:t>сл.);</w:t>
      </w:r>
    </w:p>
    <w:p w:rsidR="005F701D" w:rsidRDefault="00AC6512">
      <w:pPr>
        <w:pStyle w:val="ListParagraph"/>
        <w:numPr>
          <w:ilvl w:val="0"/>
          <w:numId w:val="18"/>
        </w:numPr>
        <w:tabs>
          <w:tab w:val="left" w:pos="659"/>
        </w:tabs>
        <w:spacing w:line="232" w:lineRule="auto"/>
        <w:ind w:right="118" w:firstLine="396"/>
        <w:jc w:val="both"/>
        <w:rPr>
          <w:sz w:val="18"/>
        </w:rPr>
      </w:pPr>
      <w:r>
        <w:rPr>
          <w:sz w:val="18"/>
        </w:rPr>
        <w:t>Дебате и дискусије примерене узрасту (дебате представља- ју унапред припремљене аргументоване монологе са ограниченим трајањем, док су дискусије спонтаније и неприпремљене интерак- ције на одређену</w:t>
      </w:r>
      <w:r>
        <w:rPr>
          <w:spacing w:val="-3"/>
          <w:sz w:val="18"/>
        </w:rPr>
        <w:t xml:space="preserve"> </w:t>
      </w:r>
      <w:r>
        <w:rPr>
          <w:sz w:val="18"/>
        </w:rPr>
        <w:t>тему);</w:t>
      </w:r>
    </w:p>
    <w:p w:rsidR="005F701D" w:rsidRDefault="00AC6512">
      <w:pPr>
        <w:pStyle w:val="ListParagraph"/>
        <w:numPr>
          <w:ilvl w:val="0"/>
          <w:numId w:val="18"/>
        </w:numPr>
        <w:tabs>
          <w:tab w:val="left" w:pos="656"/>
        </w:tabs>
        <w:spacing w:line="232" w:lineRule="auto"/>
        <w:ind w:right="118" w:firstLine="396"/>
        <w:jc w:val="both"/>
        <w:rPr>
          <w:sz w:val="18"/>
        </w:rPr>
      </w:pPr>
      <w:r>
        <w:rPr>
          <w:sz w:val="18"/>
        </w:rPr>
        <w:t xml:space="preserve">Обимнији пројекти </w:t>
      </w:r>
      <w:r>
        <w:rPr>
          <w:spacing w:val="-3"/>
          <w:sz w:val="18"/>
        </w:rPr>
        <w:t>који</w:t>
      </w:r>
      <w:r>
        <w:rPr>
          <w:spacing w:val="-3"/>
          <w:sz w:val="18"/>
        </w:rPr>
        <w:t xml:space="preserve"> </w:t>
      </w:r>
      <w:r>
        <w:rPr>
          <w:sz w:val="18"/>
        </w:rPr>
        <w:t xml:space="preserve">се раде у учионици и ван ње у тра- јању </w:t>
      </w:r>
      <w:r>
        <w:rPr>
          <w:spacing w:val="-3"/>
          <w:sz w:val="18"/>
        </w:rPr>
        <w:t xml:space="preserve">од </w:t>
      </w:r>
      <w:r>
        <w:rPr>
          <w:spacing w:val="-4"/>
          <w:sz w:val="18"/>
        </w:rPr>
        <w:t xml:space="preserve">неколико </w:t>
      </w:r>
      <w:r>
        <w:rPr>
          <w:sz w:val="18"/>
        </w:rPr>
        <w:t>недеља до читавог полугодишта уз конкретно видљиве и мерљиве производе и</w:t>
      </w:r>
      <w:r>
        <w:rPr>
          <w:spacing w:val="-7"/>
          <w:sz w:val="18"/>
        </w:rPr>
        <w:t xml:space="preserve"> </w:t>
      </w:r>
      <w:r>
        <w:rPr>
          <w:sz w:val="18"/>
        </w:rPr>
        <w:t>резултате;</w:t>
      </w:r>
    </w:p>
    <w:p w:rsidR="005F701D" w:rsidRDefault="00AC6512">
      <w:pPr>
        <w:pStyle w:val="ListParagraph"/>
        <w:numPr>
          <w:ilvl w:val="0"/>
          <w:numId w:val="18"/>
        </w:numPr>
        <w:tabs>
          <w:tab w:val="left" w:pos="673"/>
        </w:tabs>
        <w:spacing w:line="232" w:lineRule="auto"/>
        <w:ind w:right="118" w:firstLine="396"/>
        <w:jc w:val="both"/>
        <w:rPr>
          <w:sz w:val="18"/>
        </w:rPr>
      </w:pPr>
      <w:r>
        <w:rPr>
          <w:spacing w:val="-3"/>
          <w:sz w:val="18"/>
        </w:rPr>
        <w:t xml:space="preserve">Граматичка </w:t>
      </w:r>
      <w:r>
        <w:rPr>
          <w:sz w:val="18"/>
        </w:rPr>
        <w:t>грађа добија свој смисао тек када се доведе у везу са одговарајућим комуникативним функцијама и темама, и то</w:t>
      </w:r>
      <w:r>
        <w:rPr>
          <w:sz w:val="18"/>
        </w:rPr>
        <w:t xml:space="preserve"> у склопу језичких активности разумевања (усменог) говора и пи- саног текста, усменог и писменог изражавања и</w:t>
      </w:r>
      <w:r>
        <w:rPr>
          <w:spacing w:val="-11"/>
          <w:sz w:val="18"/>
        </w:rPr>
        <w:t xml:space="preserve"> </w:t>
      </w:r>
      <w:r>
        <w:rPr>
          <w:sz w:val="18"/>
        </w:rPr>
        <w:t>медијације;</w:t>
      </w:r>
    </w:p>
    <w:p w:rsidR="005F701D" w:rsidRDefault="00AC6512">
      <w:pPr>
        <w:pStyle w:val="ListParagraph"/>
        <w:numPr>
          <w:ilvl w:val="0"/>
          <w:numId w:val="18"/>
        </w:numPr>
        <w:tabs>
          <w:tab w:val="left" w:pos="675"/>
        </w:tabs>
        <w:spacing w:line="232" w:lineRule="auto"/>
        <w:ind w:right="118" w:firstLine="396"/>
        <w:jc w:val="both"/>
        <w:rPr>
          <w:sz w:val="18"/>
        </w:rPr>
      </w:pPr>
      <w:r>
        <w:rPr>
          <w:sz w:val="18"/>
        </w:rPr>
        <w:t>Полазиште за посматрање и увежбавање језичких закони- тости јесу усмени и писани текстови различитих врста, дужине и степена</w:t>
      </w:r>
      <w:r>
        <w:rPr>
          <w:spacing w:val="-7"/>
          <w:sz w:val="18"/>
        </w:rPr>
        <w:t xml:space="preserve"> </w:t>
      </w:r>
      <w:r>
        <w:rPr>
          <w:sz w:val="18"/>
        </w:rPr>
        <w:t>тежине;</w:t>
      </w:r>
      <w:r>
        <w:rPr>
          <w:spacing w:val="-7"/>
          <w:sz w:val="18"/>
        </w:rPr>
        <w:t xml:space="preserve"> </w:t>
      </w:r>
      <w:r>
        <w:rPr>
          <w:sz w:val="18"/>
        </w:rPr>
        <w:t>користе</w:t>
      </w:r>
      <w:r>
        <w:rPr>
          <w:spacing w:val="-7"/>
          <w:sz w:val="18"/>
        </w:rPr>
        <w:t xml:space="preserve"> </w:t>
      </w:r>
      <w:r>
        <w:rPr>
          <w:sz w:val="18"/>
        </w:rPr>
        <w:t>се,</w:t>
      </w:r>
      <w:r>
        <w:rPr>
          <w:spacing w:val="-7"/>
          <w:sz w:val="18"/>
        </w:rPr>
        <w:t xml:space="preserve"> </w:t>
      </w:r>
      <w:r>
        <w:rPr>
          <w:sz w:val="18"/>
        </w:rPr>
        <w:t>такође,</w:t>
      </w:r>
      <w:r>
        <w:rPr>
          <w:spacing w:val="-7"/>
          <w:sz w:val="18"/>
        </w:rPr>
        <w:t xml:space="preserve"> </w:t>
      </w:r>
      <w:r>
        <w:rPr>
          <w:sz w:val="18"/>
        </w:rPr>
        <w:t>изоловани</w:t>
      </w:r>
      <w:r>
        <w:rPr>
          <w:spacing w:val="-7"/>
          <w:sz w:val="18"/>
        </w:rPr>
        <w:t xml:space="preserve"> </w:t>
      </w:r>
      <w:r>
        <w:rPr>
          <w:sz w:val="18"/>
        </w:rPr>
        <w:t>искази,</w:t>
      </w:r>
      <w:r>
        <w:rPr>
          <w:spacing w:val="-7"/>
          <w:sz w:val="18"/>
        </w:rPr>
        <w:t xml:space="preserve"> </w:t>
      </w:r>
      <w:r>
        <w:rPr>
          <w:spacing w:val="-3"/>
          <w:sz w:val="18"/>
        </w:rPr>
        <w:t>под</w:t>
      </w:r>
      <w:r>
        <w:rPr>
          <w:spacing w:val="-7"/>
          <w:sz w:val="18"/>
        </w:rPr>
        <w:t xml:space="preserve"> </w:t>
      </w:r>
      <w:r>
        <w:rPr>
          <w:sz w:val="18"/>
        </w:rPr>
        <w:t>условом да су контекстуализовани и да имају комуникативну</w:t>
      </w:r>
      <w:r>
        <w:rPr>
          <w:spacing w:val="-29"/>
          <w:sz w:val="18"/>
        </w:rPr>
        <w:t xml:space="preserve"> </w:t>
      </w:r>
      <w:r>
        <w:rPr>
          <w:sz w:val="18"/>
        </w:rPr>
        <w:t>вредност;</w:t>
      </w:r>
    </w:p>
    <w:p w:rsidR="005F701D" w:rsidRDefault="00AC6512">
      <w:pPr>
        <w:pStyle w:val="ListParagraph"/>
        <w:numPr>
          <w:ilvl w:val="0"/>
          <w:numId w:val="18"/>
        </w:numPr>
        <w:tabs>
          <w:tab w:val="left" w:pos="652"/>
        </w:tabs>
        <w:spacing w:line="199" w:lineRule="exact"/>
        <w:ind w:left="651" w:hanging="135"/>
        <w:rPr>
          <w:sz w:val="18"/>
        </w:rPr>
      </w:pPr>
      <w:r>
        <w:rPr>
          <w:sz w:val="18"/>
        </w:rPr>
        <w:t>Планира се израда два писмена задатка за сваки</w:t>
      </w:r>
      <w:r>
        <w:rPr>
          <w:spacing w:val="-20"/>
          <w:sz w:val="18"/>
        </w:rPr>
        <w:t xml:space="preserve"> </w:t>
      </w:r>
      <w:r>
        <w:rPr>
          <w:sz w:val="18"/>
        </w:rPr>
        <w:t>разред.</w:t>
      </w:r>
    </w:p>
    <w:p w:rsidR="005F701D" w:rsidRDefault="00AC6512">
      <w:pPr>
        <w:pStyle w:val="BodyText"/>
        <w:spacing w:before="149"/>
        <w:ind w:firstLine="0"/>
        <w:jc w:val="left"/>
      </w:pPr>
      <w:r>
        <w:t>КАКО СЕ РАЗВИЈАЈУ ЈЕЗИЧКЕ КОМПЕТЕНЦИЈЕ</w:t>
      </w:r>
    </w:p>
    <w:p w:rsidR="005F701D" w:rsidRDefault="00AC6512">
      <w:pPr>
        <w:pStyle w:val="BodyText"/>
        <w:spacing w:before="112" w:line="232" w:lineRule="auto"/>
        <w:ind w:right="116"/>
      </w:pPr>
      <w:r>
        <w:t xml:space="preserve">Развој предметних компетенција се </w:t>
      </w:r>
      <w:r>
        <w:rPr>
          <w:spacing w:val="-3"/>
        </w:rPr>
        <w:t xml:space="preserve">тешко </w:t>
      </w:r>
      <w:r>
        <w:t>може одвојит</w:t>
      </w:r>
      <w:r>
        <w:t xml:space="preserve">и </w:t>
      </w:r>
      <w:r>
        <w:rPr>
          <w:spacing w:val="-3"/>
        </w:rPr>
        <w:t xml:space="preserve">од </w:t>
      </w:r>
      <w:r>
        <w:t xml:space="preserve">општих и међупредметних компетенција. </w:t>
      </w:r>
      <w:r>
        <w:rPr>
          <w:spacing w:val="-4"/>
        </w:rPr>
        <w:t xml:space="preserve">Колико год </w:t>
      </w:r>
      <w:r>
        <w:t>биле специ- фичне, предметне компетенције треба да доприносе да ученици успешније</w:t>
      </w:r>
      <w:r>
        <w:rPr>
          <w:spacing w:val="-4"/>
        </w:rPr>
        <w:t xml:space="preserve"> </w:t>
      </w:r>
      <w:r>
        <w:t>живе</w:t>
      </w:r>
      <w:r>
        <w:rPr>
          <w:spacing w:val="-4"/>
        </w:rPr>
        <w:t xml:space="preserve"> </w:t>
      </w:r>
      <w:r>
        <w:t>и</w:t>
      </w:r>
      <w:r>
        <w:rPr>
          <w:spacing w:val="-4"/>
        </w:rPr>
        <w:t xml:space="preserve"> </w:t>
      </w:r>
      <w:r>
        <w:t>уче.</w:t>
      </w:r>
      <w:r>
        <w:rPr>
          <w:spacing w:val="-4"/>
        </w:rPr>
        <w:t xml:space="preserve"> </w:t>
      </w:r>
      <w:r>
        <w:t>Сваки</w:t>
      </w:r>
      <w:r>
        <w:rPr>
          <w:spacing w:val="-4"/>
        </w:rPr>
        <w:t xml:space="preserve"> </w:t>
      </w:r>
      <w:r>
        <w:t>час</w:t>
      </w:r>
      <w:r>
        <w:rPr>
          <w:spacing w:val="-4"/>
        </w:rPr>
        <w:t xml:space="preserve"> </w:t>
      </w:r>
      <w:r>
        <w:t>је</w:t>
      </w:r>
      <w:r>
        <w:rPr>
          <w:spacing w:val="-4"/>
        </w:rPr>
        <w:t xml:space="preserve"> </w:t>
      </w:r>
      <w:r>
        <w:t>прилика</w:t>
      </w:r>
      <w:r>
        <w:rPr>
          <w:spacing w:val="-4"/>
        </w:rPr>
        <w:t xml:space="preserve"> </w:t>
      </w:r>
      <w:r>
        <w:t>да</w:t>
      </w:r>
      <w:r>
        <w:rPr>
          <w:spacing w:val="-4"/>
        </w:rPr>
        <w:t xml:space="preserve"> </w:t>
      </w:r>
      <w:r>
        <w:t>се</w:t>
      </w:r>
      <w:r>
        <w:rPr>
          <w:spacing w:val="-4"/>
        </w:rPr>
        <w:t xml:space="preserve"> </w:t>
      </w:r>
      <w:r>
        <w:t>развијају</w:t>
      </w:r>
      <w:r>
        <w:rPr>
          <w:spacing w:val="-4"/>
        </w:rPr>
        <w:t xml:space="preserve"> </w:t>
      </w:r>
      <w:r>
        <w:t>и</w:t>
      </w:r>
      <w:r>
        <w:rPr>
          <w:spacing w:val="-4"/>
        </w:rPr>
        <w:t xml:space="preserve"> </w:t>
      </w:r>
      <w:r>
        <w:t>пред- метне и међупредметне компетенције кроз добро осмишљене ак- тив</w:t>
      </w:r>
      <w:r>
        <w:t xml:space="preserve">ности ученика </w:t>
      </w:r>
      <w:r>
        <w:rPr>
          <w:spacing w:val="-3"/>
        </w:rPr>
        <w:t xml:space="preserve">које </w:t>
      </w:r>
      <w:r>
        <w:t xml:space="preserve">погодују трансферу знања, развијању спо- знајних способности ученика, побољшању њихове радне </w:t>
      </w:r>
      <w:r>
        <w:rPr>
          <w:spacing w:val="-3"/>
        </w:rPr>
        <w:t xml:space="preserve">културе </w:t>
      </w:r>
      <w:r>
        <w:t>и примени стеченог знања у реалним животним</w:t>
      </w:r>
      <w:r>
        <w:rPr>
          <w:spacing w:val="-21"/>
        </w:rPr>
        <w:t xml:space="preserve"> </w:t>
      </w:r>
      <w:r>
        <w:t>контекстима.</w:t>
      </w:r>
    </w:p>
    <w:p w:rsidR="005F701D" w:rsidRDefault="00AC6512">
      <w:pPr>
        <w:pStyle w:val="Heading2"/>
        <w:spacing w:line="192" w:lineRule="exact"/>
        <w:ind w:left="516"/>
      </w:pPr>
      <w:r>
        <w:t>Разумевање говора</w:t>
      </w:r>
    </w:p>
    <w:p w:rsidR="005F701D" w:rsidRDefault="00AC6512">
      <w:pPr>
        <w:pStyle w:val="BodyText"/>
        <w:spacing w:before="1" w:line="232" w:lineRule="auto"/>
        <w:ind w:right="117"/>
      </w:pPr>
      <w:r>
        <w:t>Разумевање говора је језичка активност декодирања дослов- ног</w:t>
      </w:r>
      <w:r>
        <w:t xml:space="preserve"> и имплицитног значења усменог текста; поред способности  да разазнаје и поима фонолошке и лексичке јединице и смисаоне целине на језику </w:t>
      </w:r>
      <w:r>
        <w:rPr>
          <w:spacing w:val="-3"/>
        </w:rPr>
        <w:t xml:space="preserve">који </w:t>
      </w:r>
      <w:r>
        <w:t xml:space="preserve">учи, да би успешно остварио разумевање, ученик треба да поседује и следеће компетенције: дискурзивну (о врстама и </w:t>
      </w:r>
      <w:r>
        <w:t>карактеристикама текстова и канала преношења пору- ка), референцијалну (о темама о којима је реч) и социокултурну (у вези са комуникативним ситуацијама, различитим начинима фор- мулисања одређених говорних функција и</w:t>
      </w:r>
      <w:r>
        <w:rPr>
          <w:spacing w:val="-5"/>
        </w:rPr>
        <w:t xml:space="preserve"> </w:t>
      </w:r>
      <w:r>
        <w:t>др.).</w:t>
      </w:r>
    </w:p>
    <w:p w:rsidR="005F701D" w:rsidRDefault="00AC6512">
      <w:pPr>
        <w:pStyle w:val="BodyText"/>
        <w:spacing w:line="232" w:lineRule="auto"/>
        <w:ind w:right="117"/>
      </w:pPr>
      <w:r>
        <w:t>Тежина задатака у вези са разумев</w:t>
      </w:r>
      <w:r>
        <w:t xml:space="preserve">ањем говора зависи </w:t>
      </w:r>
      <w:r>
        <w:rPr>
          <w:spacing w:val="-3"/>
        </w:rPr>
        <w:t xml:space="preserve">од </w:t>
      </w:r>
      <w:r>
        <w:t xml:space="preserve">више чинилаца: </w:t>
      </w:r>
      <w:r>
        <w:rPr>
          <w:spacing w:val="-3"/>
        </w:rPr>
        <w:t xml:space="preserve">од </w:t>
      </w:r>
      <w:r>
        <w:t xml:space="preserve">личних особина и способности онога </w:t>
      </w:r>
      <w:r>
        <w:rPr>
          <w:spacing w:val="-5"/>
        </w:rPr>
        <w:t xml:space="preserve">ко </w:t>
      </w:r>
      <w:r>
        <w:t xml:space="preserve">слуша, укључујући и његов капацитет когнитивне обраде, </w:t>
      </w:r>
      <w:r>
        <w:rPr>
          <w:spacing w:val="-3"/>
        </w:rPr>
        <w:t xml:space="preserve">од </w:t>
      </w:r>
      <w:r>
        <w:t xml:space="preserve">његове мо- тивације и разлога због којих слуша дати усмени </w:t>
      </w:r>
      <w:r>
        <w:rPr>
          <w:spacing w:val="-4"/>
        </w:rPr>
        <w:t xml:space="preserve">текст, </w:t>
      </w:r>
      <w:r>
        <w:rPr>
          <w:spacing w:val="-3"/>
        </w:rPr>
        <w:t xml:space="preserve">од </w:t>
      </w:r>
      <w:r>
        <w:t>особина онога</w:t>
      </w:r>
      <w:r>
        <w:rPr>
          <w:spacing w:val="-5"/>
        </w:rPr>
        <w:t xml:space="preserve"> ко </w:t>
      </w:r>
      <w:r>
        <w:t>говори,</w:t>
      </w:r>
      <w:r>
        <w:rPr>
          <w:spacing w:val="-5"/>
        </w:rPr>
        <w:t xml:space="preserve"> </w:t>
      </w:r>
      <w:r>
        <w:rPr>
          <w:spacing w:val="-3"/>
        </w:rPr>
        <w:t>од</w:t>
      </w:r>
      <w:r>
        <w:rPr>
          <w:spacing w:val="-5"/>
        </w:rPr>
        <w:t xml:space="preserve"> </w:t>
      </w:r>
      <w:r>
        <w:t>намера</w:t>
      </w:r>
      <w:r>
        <w:rPr>
          <w:spacing w:val="-5"/>
        </w:rPr>
        <w:t xml:space="preserve"> </w:t>
      </w:r>
      <w:r>
        <w:t>с</w:t>
      </w:r>
      <w:r>
        <w:rPr>
          <w:spacing w:val="-5"/>
        </w:rPr>
        <w:t xml:space="preserve"> </w:t>
      </w:r>
      <w:r>
        <w:t>којима</w:t>
      </w:r>
      <w:r>
        <w:rPr>
          <w:spacing w:val="-5"/>
        </w:rPr>
        <w:t xml:space="preserve"> </w:t>
      </w:r>
      <w:r>
        <w:t>говори,</w:t>
      </w:r>
      <w:r>
        <w:rPr>
          <w:spacing w:val="-5"/>
        </w:rPr>
        <w:t xml:space="preserve"> </w:t>
      </w:r>
      <w:r>
        <w:rPr>
          <w:spacing w:val="-3"/>
        </w:rPr>
        <w:t>од</w:t>
      </w:r>
      <w:r>
        <w:rPr>
          <w:spacing w:val="-5"/>
        </w:rPr>
        <w:t xml:space="preserve"> </w:t>
      </w:r>
      <w:r>
        <w:t>контекста</w:t>
      </w:r>
      <w:r>
        <w:rPr>
          <w:spacing w:val="-5"/>
        </w:rPr>
        <w:t xml:space="preserve"> </w:t>
      </w:r>
      <w:r>
        <w:t>и</w:t>
      </w:r>
      <w:r>
        <w:rPr>
          <w:spacing w:val="-5"/>
        </w:rPr>
        <w:t xml:space="preserve"> </w:t>
      </w:r>
      <w:r>
        <w:rPr>
          <w:spacing w:val="-3"/>
        </w:rPr>
        <w:t xml:space="preserve">околно- </w:t>
      </w:r>
      <w:r>
        <w:t xml:space="preserve">сти – повољних и неповољних – у којима се слушање и разумева- ње </w:t>
      </w:r>
      <w:r>
        <w:rPr>
          <w:spacing w:val="-3"/>
        </w:rPr>
        <w:t xml:space="preserve">остварују, од </w:t>
      </w:r>
      <w:r>
        <w:t xml:space="preserve">карактеристика и врсте текста </w:t>
      </w:r>
      <w:r>
        <w:rPr>
          <w:spacing w:val="-3"/>
        </w:rPr>
        <w:t xml:space="preserve">који </w:t>
      </w:r>
      <w:r>
        <w:t>се слуша</w:t>
      </w:r>
      <w:r>
        <w:rPr>
          <w:spacing w:val="-8"/>
        </w:rPr>
        <w:t xml:space="preserve"> </w:t>
      </w:r>
      <w:r>
        <w:t>итд.</w:t>
      </w:r>
    </w:p>
    <w:p w:rsidR="005F701D" w:rsidRDefault="00AC6512">
      <w:pPr>
        <w:pStyle w:val="BodyText"/>
        <w:spacing w:line="232" w:lineRule="auto"/>
        <w:ind w:right="117"/>
      </w:pPr>
      <w:r>
        <w:t xml:space="preserve">Прогресија (од лакшег ка тежем, </w:t>
      </w:r>
      <w:r>
        <w:rPr>
          <w:spacing w:val="-3"/>
        </w:rPr>
        <w:t xml:space="preserve">од </w:t>
      </w:r>
      <w:r>
        <w:t xml:space="preserve">простијег ка сложенијем) за </w:t>
      </w:r>
      <w:r>
        <w:rPr>
          <w:spacing w:val="-3"/>
        </w:rPr>
        <w:t xml:space="preserve">ову </w:t>
      </w:r>
      <w:r>
        <w:t>језичку активност у оквиру програма п</w:t>
      </w:r>
      <w:r>
        <w:t>редвиђена је, стога, на више равни. Посебно су релевантне следеће:</w:t>
      </w:r>
    </w:p>
    <w:p w:rsidR="005F701D" w:rsidRDefault="00AC6512">
      <w:pPr>
        <w:pStyle w:val="ListParagraph"/>
        <w:numPr>
          <w:ilvl w:val="0"/>
          <w:numId w:val="18"/>
        </w:numPr>
        <w:tabs>
          <w:tab w:val="left" w:pos="752"/>
        </w:tabs>
        <w:spacing w:line="232" w:lineRule="auto"/>
        <w:ind w:right="117" w:firstLine="396"/>
        <w:jc w:val="both"/>
        <w:rPr>
          <w:sz w:val="18"/>
        </w:rPr>
      </w:pPr>
      <w:r>
        <w:rPr>
          <w:sz w:val="18"/>
        </w:rPr>
        <w:t xml:space="preserve">присуство/одсуство визуелних елемената (на пример, лакшим за разумевање сматрају се они усмени текстови </w:t>
      </w:r>
      <w:r>
        <w:rPr>
          <w:spacing w:val="-3"/>
          <w:sz w:val="18"/>
        </w:rPr>
        <w:t xml:space="preserve">који </w:t>
      </w:r>
      <w:r>
        <w:rPr>
          <w:sz w:val="18"/>
        </w:rPr>
        <w:t xml:space="preserve">су праћени визуелним елементима, због обиља контекстуалних ин- формација </w:t>
      </w:r>
      <w:r>
        <w:rPr>
          <w:spacing w:val="-3"/>
          <w:sz w:val="18"/>
        </w:rPr>
        <w:t xml:space="preserve">које </w:t>
      </w:r>
      <w:r>
        <w:rPr>
          <w:sz w:val="18"/>
        </w:rPr>
        <w:t>се</w:t>
      </w:r>
      <w:r>
        <w:rPr>
          <w:sz w:val="18"/>
        </w:rPr>
        <w:t xml:space="preserve"> </w:t>
      </w:r>
      <w:r>
        <w:rPr>
          <w:spacing w:val="-3"/>
          <w:sz w:val="18"/>
        </w:rPr>
        <w:t xml:space="preserve">аутоматски </w:t>
      </w:r>
      <w:r>
        <w:rPr>
          <w:sz w:val="18"/>
        </w:rPr>
        <w:t>процесирају, остављајући ученику могућност да пажњу усредсреди на друге</w:t>
      </w:r>
      <w:r>
        <w:rPr>
          <w:spacing w:val="-6"/>
          <w:sz w:val="18"/>
        </w:rPr>
        <w:t xml:space="preserve"> </w:t>
      </w:r>
      <w:r>
        <w:rPr>
          <w:sz w:val="18"/>
        </w:rPr>
        <w:t>појединости);</w:t>
      </w:r>
    </w:p>
    <w:p w:rsidR="005F701D" w:rsidRDefault="005F701D">
      <w:pPr>
        <w:spacing w:line="232" w:lineRule="auto"/>
        <w:jc w:val="both"/>
        <w:rPr>
          <w:sz w:val="18"/>
        </w:rPr>
        <w:sectPr w:rsidR="005F701D">
          <w:pgSz w:w="11910" w:h="15690"/>
          <w:pgMar w:top="0" w:right="560" w:bottom="280" w:left="560" w:header="720" w:footer="720" w:gutter="0"/>
          <w:cols w:num="2" w:space="720" w:equalWidth="0">
            <w:col w:w="5293" w:space="121"/>
            <w:col w:w="5376"/>
          </w:cols>
        </w:sectPr>
      </w:pPr>
    </w:p>
    <w:p w:rsidR="005F701D" w:rsidRDefault="00AC6512">
      <w:pPr>
        <w:pStyle w:val="ListParagraph"/>
        <w:numPr>
          <w:ilvl w:val="0"/>
          <w:numId w:val="18"/>
        </w:numPr>
        <w:tabs>
          <w:tab w:val="left" w:pos="694"/>
        </w:tabs>
        <w:spacing w:before="66" w:line="235" w:lineRule="auto"/>
        <w:ind w:right="39" w:firstLine="397"/>
        <w:rPr>
          <w:sz w:val="18"/>
        </w:rPr>
      </w:pPr>
      <w:r>
        <w:rPr>
          <w:sz w:val="18"/>
        </w:rPr>
        <w:lastRenderedPageBreak/>
        <w:t xml:space="preserve">дужина усменог текста (напори да се разумеју текстови дужи </w:t>
      </w:r>
      <w:r>
        <w:rPr>
          <w:spacing w:val="-3"/>
          <w:sz w:val="18"/>
        </w:rPr>
        <w:t xml:space="preserve">од </w:t>
      </w:r>
      <w:r>
        <w:rPr>
          <w:sz w:val="18"/>
        </w:rPr>
        <w:t>три минута оптерећују и засићују радну</w:t>
      </w:r>
      <w:r>
        <w:rPr>
          <w:spacing w:val="-2"/>
          <w:sz w:val="18"/>
        </w:rPr>
        <w:t xml:space="preserve"> </w:t>
      </w:r>
      <w:r>
        <w:rPr>
          <w:sz w:val="18"/>
        </w:rPr>
        <w:t>меморију);</w:t>
      </w:r>
    </w:p>
    <w:p w:rsidR="005F701D" w:rsidRDefault="00AC6512">
      <w:pPr>
        <w:pStyle w:val="ListParagraph"/>
        <w:numPr>
          <w:ilvl w:val="0"/>
          <w:numId w:val="18"/>
        </w:numPr>
        <w:tabs>
          <w:tab w:val="left" w:pos="653"/>
        </w:tabs>
        <w:spacing w:line="199" w:lineRule="exact"/>
        <w:ind w:left="652" w:hanging="135"/>
        <w:rPr>
          <w:sz w:val="18"/>
        </w:rPr>
      </w:pPr>
      <w:r>
        <w:rPr>
          <w:sz w:val="18"/>
        </w:rPr>
        <w:t>брзина</w:t>
      </w:r>
      <w:r>
        <w:rPr>
          <w:spacing w:val="-2"/>
          <w:sz w:val="18"/>
        </w:rPr>
        <w:t xml:space="preserve"> </w:t>
      </w:r>
      <w:r>
        <w:rPr>
          <w:sz w:val="18"/>
        </w:rPr>
        <w:t>говора;</w:t>
      </w:r>
    </w:p>
    <w:p w:rsidR="005F701D" w:rsidRDefault="00AC6512">
      <w:pPr>
        <w:pStyle w:val="ListParagraph"/>
        <w:numPr>
          <w:ilvl w:val="0"/>
          <w:numId w:val="18"/>
        </w:numPr>
        <w:tabs>
          <w:tab w:val="left" w:pos="684"/>
        </w:tabs>
        <w:spacing w:before="1" w:line="235" w:lineRule="auto"/>
        <w:ind w:right="39" w:firstLine="397"/>
        <w:rPr>
          <w:sz w:val="18"/>
        </w:rPr>
      </w:pPr>
      <w:r>
        <w:rPr>
          <w:sz w:val="18"/>
        </w:rPr>
        <w:t xml:space="preserve">јасност изговора и евентуална одступања </w:t>
      </w:r>
      <w:r>
        <w:rPr>
          <w:spacing w:val="-3"/>
          <w:sz w:val="18"/>
        </w:rPr>
        <w:t xml:space="preserve">од </w:t>
      </w:r>
      <w:r>
        <w:rPr>
          <w:sz w:val="18"/>
        </w:rPr>
        <w:t>стандардног говора;</w:t>
      </w:r>
    </w:p>
    <w:p w:rsidR="005F701D" w:rsidRDefault="00AC6512">
      <w:pPr>
        <w:pStyle w:val="ListParagraph"/>
        <w:numPr>
          <w:ilvl w:val="0"/>
          <w:numId w:val="18"/>
        </w:numPr>
        <w:tabs>
          <w:tab w:val="left" w:pos="653"/>
        </w:tabs>
        <w:spacing w:line="199" w:lineRule="exact"/>
        <w:ind w:left="652" w:hanging="135"/>
        <w:rPr>
          <w:sz w:val="18"/>
        </w:rPr>
      </w:pPr>
      <w:r>
        <w:rPr>
          <w:sz w:val="18"/>
        </w:rPr>
        <w:t>познавање</w:t>
      </w:r>
      <w:r>
        <w:rPr>
          <w:spacing w:val="-1"/>
          <w:sz w:val="18"/>
        </w:rPr>
        <w:t xml:space="preserve"> </w:t>
      </w:r>
      <w:r>
        <w:rPr>
          <w:sz w:val="18"/>
        </w:rPr>
        <w:t>теме;</w:t>
      </w:r>
    </w:p>
    <w:p w:rsidR="005F701D" w:rsidRDefault="00AC6512">
      <w:pPr>
        <w:pStyle w:val="ListParagraph"/>
        <w:numPr>
          <w:ilvl w:val="0"/>
          <w:numId w:val="18"/>
        </w:numPr>
        <w:tabs>
          <w:tab w:val="left" w:pos="653"/>
        </w:tabs>
        <w:spacing w:line="202" w:lineRule="exact"/>
        <w:ind w:left="652" w:hanging="135"/>
        <w:rPr>
          <w:sz w:val="18"/>
        </w:rPr>
      </w:pPr>
      <w:r>
        <w:rPr>
          <w:sz w:val="18"/>
        </w:rPr>
        <w:t>могућност/немогућност поновног слушања и</w:t>
      </w:r>
      <w:r>
        <w:rPr>
          <w:spacing w:val="-4"/>
          <w:sz w:val="18"/>
        </w:rPr>
        <w:t xml:space="preserve"> </w:t>
      </w:r>
      <w:r>
        <w:rPr>
          <w:sz w:val="18"/>
        </w:rPr>
        <w:t>друго.</w:t>
      </w:r>
    </w:p>
    <w:p w:rsidR="005F701D" w:rsidRDefault="00AC6512">
      <w:pPr>
        <w:pStyle w:val="BodyText"/>
        <w:spacing w:before="1" w:line="235" w:lineRule="auto"/>
        <w:ind w:right="39"/>
      </w:pPr>
      <w:r>
        <w:rPr>
          <w:spacing w:val="-4"/>
        </w:rPr>
        <w:t xml:space="preserve">Уопште </w:t>
      </w:r>
      <w:r>
        <w:t xml:space="preserve">говорећи, без обзира на врсту текста </w:t>
      </w:r>
      <w:r>
        <w:rPr>
          <w:spacing w:val="-3"/>
        </w:rPr>
        <w:t xml:space="preserve">који </w:t>
      </w:r>
      <w:r>
        <w:t>се слуша</w:t>
      </w:r>
      <w:r>
        <w:rPr>
          <w:spacing w:val="-28"/>
        </w:rPr>
        <w:t xml:space="preserve"> </w:t>
      </w:r>
      <w:r>
        <w:t xml:space="preserve">на страном </w:t>
      </w:r>
      <w:r>
        <w:rPr>
          <w:spacing w:val="-4"/>
        </w:rPr>
        <w:t xml:space="preserve">језику, </w:t>
      </w:r>
      <w:r>
        <w:t xml:space="preserve">текст се лакше разуме </w:t>
      </w:r>
      <w:r>
        <w:rPr>
          <w:spacing w:val="-4"/>
        </w:rPr>
        <w:t xml:space="preserve">ако </w:t>
      </w:r>
      <w:r>
        <w:t>поседује следеће карак- те</w:t>
      </w:r>
      <w:r>
        <w:t xml:space="preserve">ристике: ограничен број личности и предмета; личности и пред- мете </w:t>
      </w:r>
      <w:r>
        <w:rPr>
          <w:spacing w:val="-3"/>
        </w:rPr>
        <w:t xml:space="preserve">који </w:t>
      </w:r>
      <w:r>
        <w:t xml:space="preserve">се јасно разликују; једноставне просторне релације (нпр. једна </w:t>
      </w:r>
      <w:r>
        <w:rPr>
          <w:spacing w:val="-2"/>
        </w:rPr>
        <w:t xml:space="preserve">улица, </w:t>
      </w:r>
      <w:r>
        <w:t>један град) уместо неодређених формулација („мало даље” и слично); хронолошки след; логичке везе између различи- т</w:t>
      </w:r>
      <w:r>
        <w:t xml:space="preserve">их исказа (нпр. узрок/последица); могућност да се нова информа- ција </w:t>
      </w:r>
      <w:r>
        <w:rPr>
          <w:spacing w:val="-3"/>
        </w:rPr>
        <w:t xml:space="preserve">лако </w:t>
      </w:r>
      <w:r>
        <w:t>повеже са претходно усвојеним</w:t>
      </w:r>
      <w:r>
        <w:rPr>
          <w:spacing w:val="-5"/>
        </w:rPr>
        <w:t xml:space="preserve"> </w:t>
      </w:r>
      <w:r>
        <w:t>знањима.</w:t>
      </w:r>
    </w:p>
    <w:p w:rsidR="005F701D" w:rsidRDefault="00AC6512">
      <w:pPr>
        <w:pStyle w:val="BodyText"/>
        <w:spacing w:line="194" w:lineRule="exact"/>
        <w:ind w:left="517" w:firstLine="0"/>
        <w:jc w:val="left"/>
      </w:pPr>
      <w:r>
        <w:t>У вези са тим, корисне су следеће терминолошке напомене:</w:t>
      </w:r>
    </w:p>
    <w:p w:rsidR="005F701D" w:rsidRDefault="00AC6512">
      <w:pPr>
        <w:pStyle w:val="ListParagraph"/>
        <w:numPr>
          <w:ilvl w:val="0"/>
          <w:numId w:val="18"/>
        </w:numPr>
        <w:tabs>
          <w:tab w:val="left" w:pos="666"/>
        </w:tabs>
        <w:spacing w:before="1" w:line="235" w:lineRule="auto"/>
        <w:ind w:right="39" w:firstLine="397"/>
        <w:jc w:val="both"/>
        <w:rPr>
          <w:sz w:val="18"/>
        </w:rPr>
      </w:pPr>
      <w:r>
        <w:rPr>
          <w:sz w:val="18"/>
        </w:rPr>
        <w:t xml:space="preserve">категорије насловљене </w:t>
      </w:r>
      <w:r>
        <w:rPr>
          <w:i/>
          <w:sz w:val="18"/>
        </w:rPr>
        <w:t xml:space="preserve">Аудио и видео материјали </w:t>
      </w:r>
      <w:r>
        <w:rPr>
          <w:sz w:val="18"/>
        </w:rPr>
        <w:t xml:space="preserve">подразу- мевају све врсте снимака (ДВД, ЦД, материјали са интернета) раз- них усмених дискурзивних форми, укључујући и песме, текстове писане да би се читали или изговарали и сл., </w:t>
      </w:r>
      <w:r>
        <w:rPr>
          <w:spacing w:val="-3"/>
          <w:sz w:val="18"/>
        </w:rPr>
        <w:t xml:space="preserve">који </w:t>
      </w:r>
      <w:r>
        <w:rPr>
          <w:sz w:val="18"/>
        </w:rPr>
        <w:t>се могу преслу- шавати више</w:t>
      </w:r>
      <w:r>
        <w:rPr>
          <w:spacing w:val="-2"/>
          <w:sz w:val="18"/>
        </w:rPr>
        <w:t xml:space="preserve"> </w:t>
      </w:r>
      <w:r>
        <w:rPr>
          <w:sz w:val="18"/>
        </w:rPr>
        <w:t>пута;</w:t>
      </w:r>
    </w:p>
    <w:p w:rsidR="005F701D" w:rsidRDefault="00AC6512">
      <w:pPr>
        <w:pStyle w:val="ListParagraph"/>
        <w:numPr>
          <w:ilvl w:val="0"/>
          <w:numId w:val="18"/>
        </w:numPr>
        <w:tabs>
          <w:tab w:val="left" w:pos="776"/>
        </w:tabs>
        <w:spacing w:line="235" w:lineRule="auto"/>
        <w:ind w:right="38" w:firstLine="397"/>
        <w:jc w:val="both"/>
        <w:rPr>
          <w:sz w:val="18"/>
        </w:rPr>
      </w:pPr>
      <w:r>
        <w:rPr>
          <w:sz w:val="18"/>
        </w:rPr>
        <w:t xml:space="preserve">категорије  насловљене  </w:t>
      </w:r>
      <w:r>
        <w:rPr>
          <w:i/>
          <w:sz w:val="18"/>
        </w:rPr>
        <w:t>Монолошка   и</w:t>
      </w:r>
      <w:r>
        <w:rPr>
          <w:i/>
          <w:sz w:val="18"/>
        </w:rPr>
        <w:t>злагања</w:t>
      </w:r>
      <w:r>
        <w:rPr>
          <w:sz w:val="18"/>
        </w:rPr>
        <w:t xml:space="preserve">,   </w:t>
      </w:r>
      <w:r>
        <w:rPr>
          <w:i/>
          <w:sz w:val="18"/>
        </w:rPr>
        <w:t xml:space="preserve">Меди-  ји </w:t>
      </w:r>
      <w:r>
        <w:rPr>
          <w:sz w:val="18"/>
        </w:rPr>
        <w:t xml:space="preserve">(информативне и забавне емисије, документарни програми, интервјуи, дискусије), </w:t>
      </w:r>
      <w:r>
        <w:rPr>
          <w:i/>
          <w:sz w:val="18"/>
        </w:rPr>
        <w:t>Спонтана интеракција</w:t>
      </w:r>
      <w:r>
        <w:rPr>
          <w:sz w:val="18"/>
        </w:rPr>
        <w:t xml:space="preserve">, </w:t>
      </w:r>
      <w:r>
        <w:rPr>
          <w:i/>
          <w:sz w:val="18"/>
        </w:rPr>
        <w:t>Упутства</w:t>
      </w:r>
      <w:r>
        <w:rPr>
          <w:sz w:val="18"/>
        </w:rPr>
        <w:t>, под- разумевају снимке неформалних, полуформалних и формалних комуникативних ситуација у којима слушалац декодира речено у р</w:t>
      </w:r>
      <w:r>
        <w:rPr>
          <w:sz w:val="18"/>
        </w:rPr>
        <w:t xml:space="preserve">еалном </w:t>
      </w:r>
      <w:r>
        <w:rPr>
          <w:spacing w:val="-4"/>
          <w:sz w:val="18"/>
        </w:rPr>
        <w:t xml:space="preserve">времену, </w:t>
      </w:r>
      <w:r>
        <w:rPr>
          <w:sz w:val="18"/>
        </w:rPr>
        <w:t xml:space="preserve">то јест без могућности преслушавања/поновног </w:t>
      </w:r>
      <w:r>
        <w:rPr>
          <w:spacing w:val="-3"/>
          <w:sz w:val="18"/>
        </w:rPr>
        <w:t xml:space="preserve">прегледа </w:t>
      </w:r>
      <w:r>
        <w:rPr>
          <w:spacing w:val="-5"/>
          <w:sz w:val="18"/>
        </w:rPr>
        <w:t xml:space="preserve">аудио </w:t>
      </w:r>
      <w:r>
        <w:rPr>
          <w:sz w:val="18"/>
        </w:rPr>
        <w:t>и видео материјала, као и реалне ситуације којима присуствује уживо у својству посматрача, гледаоца или слушаоца (предавања, филмови, позоришне представе и</w:t>
      </w:r>
      <w:r>
        <w:rPr>
          <w:spacing w:val="-4"/>
          <w:sz w:val="18"/>
        </w:rPr>
        <w:t xml:space="preserve"> </w:t>
      </w:r>
      <w:r>
        <w:rPr>
          <w:sz w:val="18"/>
        </w:rPr>
        <w:t>сл.).</w:t>
      </w:r>
    </w:p>
    <w:p w:rsidR="005F701D" w:rsidRDefault="00AC6512">
      <w:pPr>
        <w:pStyle w:val="BodyText"/>
        <w:spacing w:line="235" w:lineRule="auto"/>
        <w:ind w:right="38"/>
      </w:pPr>
      <w:r>
        <w:t>Стално развијање с</w:t>
      </w:r>
      <w:r>
        <w:t>пособности разумевања говора на стра- ном језику услов је за развој аутономије у употреби страног језика ван учионице и аутономије у учењу тог језика. Стога се у наста- ви и учењу страног језика непрекидно ради на стицању стратешке компетенције,</w:t>
      </w:r>
      <w:r>
        <w:rPr>
          <w:spacing w:val="-9"/>
        </w:rPr>
        <w:t xml:space="preserve"> </w:t>
      </w:r>
      <w:r>
        <w:rPr>
          <w:spacing w:val="-3"/>
        </w:rPr>
        <w:t>коју</w:t>
      </w:r>
      <w:r>
        <w:rPr>
          <w:spacing w:val="-9"/>
        </w:rPr>
        <w:t xml:space="preserve"> </w:t>
      </w:r>
      <w:r>
        <w:t>чине</w:t>
      </w:r>
      <w:r>
        <w:rPr>
          <w:spacing w:val="-9"/>
        </w:rPr>
        <w:t xml:space="preserve"> </w:t>
      </w:r>
      <w:r>
        <w:t>когинитивне</w:t>
      </w:r>
      <w:r>
        <w:rPr>
          <w:spacing w:val="-9"/>
        </w:rPr>
        <w:t xml:space="preserve"> </w:t>
      </w:r>
      <w:r>
        <w:t>и</w:t>
      </w:r>
      <w:r>
        <w:rPr>
          <w:spacing w:val="-9"/>
        </w:rPr>
        <w:t xml:space="preserve"> </w:t>
      </w:r>
      <w:r>
        <w:t>метакогнитивне</w:t>
      </w:r>
      <w:r>
        <w:rPr>
          <w:spacing w:val="-9"/>
        </w:rPr>
        <w:t xml:space="preserve"> </w:t>
      </w:r>
      <w:r>
        <w:t xml:space="preserve">стратегије, на пример (когнитивне </w:t>
      </w:r>
      <w:r>
        <w:rPr>
          <w:spacing w:val="-3"/>
        </w:rPr>
        <w:t xml:space="preserve">од </w:t>
      </w:r>
      <w:r>
        <w:t xml:space="preserve">броја 1 до 4, метакогнитивне </w:t>
      </w:r>
      <w:r>
        <w:rPr>
          <w:spacing w:val="-3"/>
        </w:rPr>
        <w:t xml:space="preserve">под </w:t>
      </w:r>
      <w:r>
        <w:t>бројем 5 и</w:t>
      </w:r>
      <w:r>
        <w:rPr>
          <w:spacing w:val="-1"/>
        </w:rPr>
        <w:t xml:space="preserve"> </w:t>
      </w:r>
      <w:r>
        <w:t>6):</w:t>
      </w:r>
    </w:p>
    <w:p w:rsidR="005F701D" w:rsidRDefault="00AC6512">
      <w:pPr>
        <w:pStyle w:val="ListParagraph"/>
        <w:numPr>
          <w:ilvl w:val="0"/>
          <w:numId w:val="17"/>
        </w:numPr>
        <w:tabs>
          <w:tab w:val="left" w:pos="698"/>
        </w:tabs>
        <w:spacing w:line="195" w:lineRule="exact"/>
        <w:rPr>
          <w:sz w:val="18"/>
        </w:rPr>
      </w:pPr>
      <w:r>
        <w:rPr>
          <w:sz w:val="18"/>
        </w:rPr>
        <w:t>коришћење раније усвојених</w:t>
      </w:r>
      <w:r>
        <w:rPr>
          <w:spacing w:val="-2"/>
          <w:sz w:val="18"/>
        </w:rPr>
        <w:t xml:space="preserve"> </w:t>
      </w:r>
      <w:r>
        <w:rPr>
          <w:sz w:val="18"/>
        </w:rPr>
        <w:t>знања;</w:t>
      </w:r>
    </w:p>
    <w:p w:rsidR="005F701D" w:rsidRDefault="00AC6512">
      <w:pPr>
        <w:pStyle w:val="ListParagraph"/>
        <w:numPr>
          <w:ilvl w:val="0"/>
          <w:numId w:val="17"/>
        </w:numPr>
        <w:tabs>
          <w:tab w:val="left" w:pos="698"/>
        </w:tabs>
        <w:spacing w:line="202" w:lineRule="exact"/>
        <w:rPr>
          <w:sz w:val="18"/>
        </w:rPr>
      </w:pPr>
      <w:r>
        <w:rPr>
          <w:sz w:val="18"/>
        </w:rPr>
        <w:t>дедуктивно/индуктивно</w:t>
      </w:r>
      <w:r>
        <w:rPr>
          <w:spacing w:val="-1"/>
          <w:sz w:val="18"/>
        </w:rPr>
        <w:t xml:space="preserve"> </w:t>
      </w:r>
      <w:r>
        <w:rPr>
          <w:sz w:val="18"/>
        </w:rPr>
        <w:t>закључивање;</w:t>
      </w:r>
    </w:p>
    <w:p w:rsidR="005F701D" w:rsidRDefault="00AC6512">
      <w:pPr>
        <w:pStyle w:val="ListParagraph"/>
        <w:numPr>
          <w:ilvl w:val="0"/>
          <w:numId w:val="17"/>
        </w:numPr>
        <w:tabs>
          <w:tab w:val="left" w:pos="698"/>
        </w:tabs>
        <w:spacing w:line="202" w:lineRule="exact"/>
        <w:rPr>
          <w:sz w:val="18"/>
        </w:rPr>
      </w:pPr>
      <w:r>
        <w:rPr>
          <w:sz w:val="18"/>
        </w:rPr>
        <w:t>употреба</w:t>
      </w:r>
      <w:r>
        <w:rPr>
          <w:spacing w:val="-1"/>
          <w:sz w:val="18"/>
        </w:rPr>
        <w:t xml:space="preserve"> </w:t>
      </w:r>
      <w:r>
        <w:rPr>
          <w:sz w:val="18"/>
        </w:rPr>
        <w:t>контекста;</w:t>
      </w:r>
    </w:p>
    <w:p w:rsidR="005F701D" w:rsidRDefault="00AC6512">
      <w:pPr>
        <w:pStyle w:val="ListParagraph"/>
        <w:numPr>
          <w:ilvl w:val="0"/>
          <w:numId w:val="17"/>
        </w:numPr>
        <w:tabs>
          <w:tab w:val="left" w:pos="698"/>
        </w:tabs>
        <w:spacing w:line="202" w:lineRule="exact"/>
        <w:rPr>
          <w:sz w:val="18"/>
        </w:rPr>
      </w:pPr>
      <w:r>
        <w:rPr>
          <w:sz w:val="18"/>
        </w:rPr>
        <w:t>предвиђање;</w:t>
      </w:r>
    </w:p>
    <w:p w:rsidR="005F701D" w:rsidRDefault="00AC6512">
      <w:pPr>
        <w:pStyle w:val="ListParagraph"/>
        <w:numPr>
          <w:ilvl w:val="0"/>
          <w:numId w:val="17"/>
        </w:numPr>
        <w:tabs>
          <w:tab w:val="left" w:pos="698"/>
        </w:tabs>
        <w:spacing w:line="202" w:lineRule="exact"/>
        <w:rPr>
          <w:sz w:val="18"/>
        </w:rPr>
      </w:pPr>
      <w:r>
        <w:rPr>
          <w:sz w:val="18"/>
        </w:rPr>
        <w:t>анализа и критичко</w:t>
      </w:r>
      <w:r>
        <w:rPr>
          <w:spacing w:val="-4"/>
          <w:sz w:val="18"/>
        </w:rPr>
        <w:t xml:space="preserve"> </w:t>
      </w:r>
      <w:r>
        <w:rPr>
          <w:sz w:val="18"/>
        </w:rPr>
        <w:t>расуђивање;</w:t>
      </w:r>
    </w:p>
    <w:p w:rsidR="005F701D" w:rsidRDefault="00AC6512">
      <w:pPr>
        <w:pStyle w:val="ListParagraph"/>
        <w:numPr>
          <w:ilvl w:val="0"/>
          <w:numId w:val="17"/>
        </w:numPr>
        <w:tabs>
          <w:tab w:val="left" w:pos="698"/>
        </w:tabs>
        <w:spacing w:line="202" w:lineRule="exact"/>
        <w:rPr>
          <w:sz w:val="18"/>
        </w:rPr>
      </w:pPr>
      <w:r>
        <w:rPr>
          <w:sz w:val="18"/>
        </w:rPr>
        <w:t>самостална контрола</w:t>
      </w:r>
      <w:r>
        <w:rPr>
          <w:spacing w:val="-3"/>
          <w:sz w:val="18"/>
        </w:rPr>
        <w:t xml:space="preserve"> </w:t>
      </w:r>
      <w:r>
        <w:rPr>
          <w:sz w:val="18"/>
        </w:rPr>
        <w:t>активности.</w:t>
      </w:r>
    </w:p>
    <w:p w:rsidR="005F701D" w:rsidRDefault="00AC6512">
      <w:pPr>
        <w:pStyle w:val="BodyText"/>
        <w:spacing w:line="235" w:lineRule="auto"/>
        <w:ind w:right="38"/>
      </w:pPr>
      <w:r>
        <w:rPr>
          <w:spacing w:val="-4"/>
        </w:rPr>
        <w:t xml:space="preserve">Како </w:t>
      </w:r>
      <w:r>
        <w:t xml:space="preserve">би ученици са већим успехом разумели говор на стра- ном </w:t>
      </w:r>
      <w:r>
        <w:rPr>
          <w:spacing w:val="-4"/>
        </w:rPr>
        <w:t xml:space="preserve">језику, </w:t>
      </w:r>
      <w:r>
        <w:t xml:space="preserve">потребно је да </w:t>
      </w:r>
      <w:r>
        <w:rPr>
          <w:spacing w:val="-3"/>
        </w:rPr>
        <w:t xml:space="preserve">приликом </w:t>
      </w:r>
      <w:r>
        <w:t>слушања примене стратеги-  је чија је делотворност доказана у разним ситуацијама, то јест да обрате пажњу на а) општу тему разговор</w:t>
      </w:r>
      <w:r>
        <w:t xml:space="preserve">а или поруке, б) </w:t>
      </w:r>
      <w:r>
        <w:rPr>
          <w:spacing w:val="-3"/>
        </w:rPr>
        <w:t xml:space="preserve">улоге </w:t>
      </w:r>
      <w:r>
        <w:t>са- говорника,</w:t>
      </w:r>
      <w:r>
        <w:rPr>
          <w:spacing w:val="-7"/>
        </w:rPr>
        <w:t xml:space="preserve"> </w:t>
      </w:r>
      <w:r>
        <w:t>в)</w:t>
      </w:r>
      <w:r>
        <w:rPr>
          <w:spacing w:val="-7"/>
        </w:rPr>
        <w:t xml:space="preserve"> </w:t>
      </w:r>
      <w:r>
        <w:t>њихово</w:t>
      </w:r>
      <w:r>
        <w:rPr>
          <w:spacing w:val="-7"/>
        </w:rPr>
        <w:t xml:space="preserve"> </w:t>
      </w:r>
      <w:r>
        <w:t>расположење,</w:t>
      </w:r>
      <w:r>
        <w:rPr>
          <w:spacing w:val="-7"/>
        </w:rPr>
        <w:t xml:space="preserve"> </w:t>
      </w:r>
      <w:r>
        <w:t>г)</w:t>
      </w:r>
      <w:r>
        <w:rPr>
          <w:spacing w:val="-7"/>
        </w:rPr>
        <w:t xml:space="preserve"> </w:t>
      </w:r>
      <w:r>
        <w:t>место</w:t>
      </w:r>
      <w:r>
        <w:rPr>
          <w:spacing w:val="-7"/>
        </w:rPr>
        <w:t xml:space="preserve"> </w:t>
      </w:r>
      <w:r>
        <w:rPr>
          <w:spacing w:val="-3"/>
        </w:rPr>
        <w:t>где</w:t>
      </w:r>
      <w:r>
        <w:rPr>
          <w:spacing w:val="-7"/>
        </w:rPr>
        <w:t xml:space="preserve"> </w:t>
      </w:r>
      <w:r>
        <w:t>се</w:t>
      </w:r>
      <w:r>
        <w:rPr>
          <w:spacing w:val="-7"/>
        </w:rPr>
        <w:t xml:space="preserve"> </w:t>
      </w:r>
      <w:r>
        <w:t>разговор</w:t>
      </w:r>
      <w:r>
        <w:rPr>
          <w:spacing w:val="-7"/>
        </w:rPr>
        <w:t xml:space="preserve"> </w:t>
      </w:r>
      <w:r>
        <w:t>одвија и</w:t>
      </w:r>
      <w:r>
        <w:rPr>
          <w:spacing w:val="-5"/>
        </w:rPr>
        <w:t xml:space="preserve"> </w:t>
      </w:r>
      <w:r>
        <w:t>д)</w:t>
      </w:r>
      <w:r>
        <w:rPr>
          <w:spacing w:val="-5"/>
        </w:rPr>
        <w:t xml:space="preserve"> </w:t>
      </w:r>
      <w:r>
        <w:t>време</w:t>
      </w:r>
      <w:r>
        <w:rPr>
          <w:spacing w:val="-5"/>
        </w:rPr>
        <w:t xml:space="preserve"> </w:t>
      </w:r>
      <w:r>
        <w:t>када</w:t>
      </w:r>
      <w:r>
        <w:rPr>
          <w:spacing w:val="-5"/>
        </w:rPr>
        <w:t xml:space="preserve"> </w:t>
      </w:r>
      <w:r>
        <w:t>се</w:t>
      </w:r>
      <w:r>
        <w:rPr>
          <w:spacing w:val="-5"/>
        </w:rPr>
        <w:t xml:space="preserve"> </w:t>
      </w:r>
      <w:r>
        <w:t>разговор</w:t>
      </w:r>
      <w:r>
        <w:rPr>
          <w:spacing w:val="-5"/>
        </w:rPr>
        <w:t xml:space="preserve"> </w:t>
      </w:r>
      <w:r>
        <w:t>одвија.</w:t>
      </w:r>
      <w:r>
        <w:rPr>
          <w:spacing w:val="-5"/>
        </w:rPr>
        <w:t xml:space="preserve"> </w:t>
      </w:r>
      <w:r>
        <w:t>Битно</w:t>
      </w:r>
      <w:r>
        <w:rPr>
          <w:spacing w:val="-5"/>
        </w:rPr>
        <w:t xml:space="preserve"> </w:t>
      </w:r>
      <w:r>
        <w:t>је,</w:t>
      </w:r>
      <w:r>
        <w:rPr>
          <w:spacing w:val="-5"/>
        </w:rPr>
        <w:t xml:space="preserve"> </w:t>
      </w:r>
      <w:r>
        <w:t>такође,</w:t>
      </w:r>
      <w:r>
        <w:rPr>
          <w:spacing w:val="-5"/>
        </w:rPr>
        <w:t xml:space="preserve"> </w:t>
      </w:r>
      <w:r>
        <w:t>да</w:t>
      </w:r>
      <w:r>
        <w:rPr>
          <w:spacing w:val="-5"/>
        </w:rPr>
        <w:t xml:space="preserve"> буду </w:t>
      </w:r>
      <w:r>
        <w:t xml:space="preserve">свесни свега што је допринело да дођу до тих информација </w:t>
      </w:r>
      <w:r>
        <w:rPr>
          <w:spacing w:val="-4"/>
        </w:rPr>
        <w:t xml:space="preserve">како </w:t>
      </w:r>
      <w:r>
        <w:t xml:space="preserve">би се на- викли да предвиде развој разговора на основу онога што су </w:t>
      </w:r>
      <w:r>
        <w:rPr>
          <w:spacing w:val="-3"/>
        </w:rPr>
        <w:t xml:space="preserve">чули  </w:t>
      </w:r>
      <w:r>
        <w:t>и на основу својих чињеничних знања; да износе претпоставке на основу контекста и тона разговора; да слушају „између речи” (као што се чита „између редова”) да би разумели шта стварн</w:t>
      </w:r>
      <w:r>
        <w:t xml:space="preserve">о мисле саговорници, јер </w:t>
      </w:r>
      <w:r>
        <w:rPr>
          <w:spacing w:val="-4"/>
        </w:rPr>
        <w:t xml:space="preserve">људи </w:t>
      </w:r>
      <w:r>
        <w:t xml:space="preserve">не кажу увек оно што мисле; да разликују чињенице </w:t>
      </w:r>
      <w:r>
        <w:rPr>
          <w:spacing w:val="-3"/>
        </w:rPr>
        <w:t xml:space="preserve">од </w:t>
      </w:r>
      <w:r>
        <w:t xml:space="preserve">мишљења </w:t>
      </w:r>
      <w:r>
        <w:rPr>
          <w:spacing w:val="-4"/>
        </w:rPr>
        <w:t xml:space="preserve">како </w:t>
      </w:r>
      <w:r>
        <w:t>би постали критички</w:t>
      </w:r>
      <w:r>
        <w:rPr>
          <w:spacing w:val="8"/>
        </w:rPr>
        <w:t xml:space="preserve"> </w:t>
      </w:r>
      <w:r>
        <w:t>слушаоци.</w:t>
      </w:r>
    </w:p>
    <w:p w:rsidR="005F701D" w:rsidRDefault="00AC6512">
      <w:pPr>
        <w:pStyle w:val="BodyText"/>
        <w:spacing w:line="190" w:lineRule="exact"/>
        <w:ind w:left="517" w:firstLine="0"/>
        <w:jc w:val="left"/>
      </w:pPr>
      <w:r>
        <w:t>Пример листе критеријума за проверу која се може дати уче-</w:t>
      </w:r>
    </w:p>
    <w:p w:rsidR="005F701D" w:rsidRDefault="00AC6512">
      <w:pPr>
        <w:pStyle w:val="BodyText"/>
        <w:spacing w:line="204" w:lineRule="exact"/>
        <w:ind w:firstLine="0"/>
        <w:jc w:val="left"/>
      </w:pPr>
      <w:r>
        <w:t>ницима</w:t>
      </w:r>
    </w:p>
    <w:p w:rsidR="005F701D" w:rsidRDefault="005F701D">
      <w:pPr>
        <w:pStyle w:val="BodyText"/>
        <w:spacing w:before="5"/>
        <w:ind w:left="0" w:firstLine="0"/>
        <w:jc w:val="left"/>
        <w:rPr>
          <w:sz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566"/>
      </w:tblGrid>
      <w:tr w:rsidR="005F701D">
        <w:trPr>
          <w:trHeight w:val="200"/>
        </w:trPr>
        <w:tc>
          <w:tcPr>
            <w:tcW w:w="4535" w:type="dxa"/>
          </w:tcPr>
          <w:p w:rsidR="005F701D" w:rsidRDefault="00AC6512">
            <w:pPr>
              <w:pStyle w:val="TableParagraph"/>
              <w:spacing w:before="16"/>
              <w:ind w:left="56"/>
              <w:rPr>
                <w:b/>
                <w:sz w:val="14"/>
              </w:rPr>
            </w:pPr>
            <w:r>
              <w:rPr>
                <w:b/>
                <w:sz w:val="14"/>
              </w:rPr>
              <w:t>Пре слушања</w:t>
            </w:r>
          </w:p>
        </w:tc>
        <w:tc>
          <w:tcPr>
            <w:tcW w:w="566"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Проверио/ла сам да ли сам добро разумео/ла налог.</w:t>
            </w:r>
          </w:p>
        </w:tc>
        <w:tc>
          <w:tcPr>
            <w:tcW w:w="566"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ight="58"/>
              <w:rPr>
                <w:sz w:val="14"/>
              </w:rPr>
            </w:pPr>
            <w:r>
              <w:rPr>
                <w:sz w:val="14"/>
              </w:rPr>
              <w:t>Пажљиво сам погледао/ла слике и наслов како бих проверио/ла да ли ми то може помоћи у предвиђању садржаја текста који ћу слушати.</w:t>
            </w:r>
          </w:p>
        </w:tc>
        <w:tc>
          <w:tcPr>
            <w:tcW w:w="566"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се присетим што је могуће већег броја речи у вези са темом о којој ће бити говора.</w:t>
            </w:r>
          </w:p>
        </w:tc>
        <w:tc>
          <w:tcPr>
            <w:tcW w:w="566"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размислим о томе шта би се могло рећи у таквој си- туацији.</w:t>
            </w:r>
          </w:p>
        </w:tc>
        <w:tc>
          <w:tcPr>
            <w:tcW w:w="566"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5"/>
              <w:ind w:left="56"/>
              <w:rPr>
                <w:b/>
                <w:sz w:val="14"/>
              </w:rPr>
            </w:pPr>
            <w:r>
              <w:rPr>
                <w:b/>
                <w:sz w:val="14"/>
              </w:rPr>
              <w:t>За време слушања</w:t>
            </w:r>
          </w:p>
        </w:tc>
        <w:tc>
          <w:tcPr>
            <w:tcW w:w="566"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Препознао/ла сам врсту текста (разговор, рекламна порука, вести итд.).</w:t>
            </w:r>
          </w:p>
        </w:tc>
        <w:tc>
          <w:tcPr>
            <w:tcW w:w="566"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Обратио/ла сам пажњу на тон и на звуке који се чују у позадини.</w:t>
            </w:r>
          </w:p>
        </w:tc>
        <w:tc>
          <w:tcPr>
            <w:tcW w:w="566" w:type="dxa"/>
          </w:tcPr>
          <w:p w:rsidR="005F701D" w:rsidRDefault="005F701D">
            <w:pPr>
              <w:pStyle w:val="TableParagraph"/>
              <w:rPr>
                <w:sz w:val="12"/>
              </w:rPr>
            </w:pPr>
          </w:p>
        </w:tc>
      </w:tr>
    </w:tbl>
    <w:p w:rsidR="005F701D" w:rsidRDefault="00AC6512">
      <w:pPr>
        <w:pStyle w:val="BodyText"/>
        <w:spacing w:before="2"/>
        <w:ind w:left="0" w:firstLine="0"/>
        <w:jc w:val="left"/>
        <w:rPr>
          <w:sz w:val="9"/>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5"/>
        <w:gridCol w:w="566"/>
      </w:tblGrid>
      <w:tr w:rsidR="005F701D">
        <w:trPr>
          <w:trHeight w:val="360"/>
        </w:trPr>
        <w:tc>
          <w:tcPr>
            <w:tcW w:w="4535" w:type="dxa"/>
          </w:tcPr>
          <w:p w:rsidR="005F701D" w:rsidRDefault="00AC6512">
            <w:pPr>
              <w:pStyle w:val="TableParagraph"/>
              <w:spacing w:before="18"/>
              <w:ind w:left="56" w:right="3"/>
              <w:rPr>
                <w:sz w:val="14"/>
              </w:rPr>
            </w:pPr>
            <w:r>
              <w:rPr>
                <w:sz w:val="14"/>
              </w:rPr>
              <w:t>Ослонио/ла сам се на још неке показатеље (нпр. на кључне речи) како бих разумео/ла општи смисао текста.</w:t>
            </w:r>
          </w:p>
        </w:tc>
        <w:tc>
          <w:tcPr>
            <w:tcW w:w="566"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Ослонио/ла сам се на своја ранија искуства како бих из њих извео/ла мо- гуће претпоставке.</w:t>
            </w:r>
          </w:p>
        </w:tc>
        <w:tc>
          <w:tcPr>
            <w:tcW w:w="566"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8"/>
              <w:ind w:left="56"/>
              <w:rPr>
                <w:sz w:val="14"/>
              </w:rPr>
            </w:pPr>
            <w:r>
              <w:rPr>
                <w:sz w:val="14"/>
              </w:rPr>
              <w:t>Обратио/ла сам пажњу на речи које постоје и у мом матерњем језику.</w:t>
            </w:r>
          </w:p>
        </w:tc>
        <w:tc>
          <w:tcPr>
            <w:tcW w:w="566"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ight="58"/>
              <w:rPr>
                <w:sz w:val="14"/>
              </w:rPr>
            </w:pPr>
            <w:r>
              <w:rPr>
                <w:sz w:val="14"/>
              </w:rPr>
              <w:t>Нисам се успаничио/ла када нешто нисам разумео/ла и наставио/ла сам да слушам.</w:t>
            </w:r>
          </w:p>
        </w:tc>
        <w:tc>
          <w:tcPr>
            <w:tcW w:w="566"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8"/>
              <w:ind w:left="56"/>
              <w:rPr>
                <w:sz w:val="14"/>
              </w:rPr>
            </w:pPr>
            <w:r>
              <w:rPr>
                <w:sz w:val="14"/>
              </w:rPr>
              <w:t>Покушао/ла сам да издвојим имена лица и места.</w:t>
            </w:r>
          </w:p>
        </w:tc>
        <w:tc>
          <w:tcPr>
            <w:tcW w:w="566" w:type="dxa"/>
          </w:tcPr>
          <w:p w:rsidR="005F701D" w:rsidRDefault="005F701D">
            <w:pPr>
              <w:pStyle w:val="TableParagraph"/>
              <w:rPr>
                <w:sz w:val="12"/>
              </w:rPr>
            </w:pPr>
          </w:p>
        </w:tc>
      </w:tr>
      <w:tr w:rsidR="005F701D">
        <w:trPr>
          <w:trHeight w:val="200"/>
        </w:trPr>
        <w:tc>
          <w:tcPr>
            <w:tcW w:w="4535" w:type="dxa"/>
          </w:tcPr>
          <w:p w:rsidR="005F701D" w:rsidRDefault="00AC6512">
            <w:pPr>
              <w:pStyle w:val="TableParagraph"/>
              <w:spacing w:before="18"/>
              <w:ind w:left="56"/>
              <w:rPr>
                <w:sz w:val="14"/>
              </w:rPr>
            </w:pPr>
            <w:r>
              <w:rPr>
                <w:sz w:val="14"/>
              </w:rPr>
              <w:t>Покушао/ла сам да запамтим тешке гласове и да их поновим.</w:t>
            </w:r>
          </w:p>
        </w:tc>
        <w:tc>
          <w:tcPr>
            <w:tcW w:w="566"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издвојим из говорног ланца речи које сам онда запи- сао/ла да бих видео/ла да ли одговарају онима које су ми познате.</w:t>
            </w:r>
          </w:p>
        </w:tc>
        <w:tc>
          <w:tcPr>
            <w:tcW w:w="566"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Нисам се предао/ла пред тешкоћом задатка и нисам покушао/ла да пога- ђам наслепо.</w:t>
            </w:r>
          </w:p>
        </w:tc>
        <w:tc>
          <w:tcPr>
            <w:tcW w:w="566" w:type="dxa"/>
          </w:tcPr>
          <w:p w:rsidR="005F701D" w:rsidRDefault="005F701D">
            <w:pPr>
              <w:pStyle w:val="TableParagraph"/>
              <w:rPr>
                <w:sz w:val="16"/>
              </w:rPr>
            </w:pPr>
          </w:p>
        </w:tc>
      </w:tr>
      <w:tr w:rsidR="005F701D">
        <w:trPr>
          <w:trHeight w:val="360"/>
        </w:trPr>
        <w:tc>
          <w:tcPr>
            <w:tcW w:w="4535" w:type="dxa"/>
          </w:tcPr>
          <w:p w:rsidR="005F701D" w:rsidRDefault="00AC6512">
            <w:pPr>
              <w:pStyle w:val="TableParagraph"/>
              <w:spacing w:before="18"/>
              <w:ind w:left="56"/>
              <w:rPr>
                <w:sz w:val="14"/>
              </w:rPr>
            </w:pPr>
            <w:r>
              <w:rPr>
                <w:sz w:val="14"/>
              </w:rPr>
              <w:t>Покушао/ла сам да уочим граматичке елементе од посебног значаја (вре- мена, заменице итд.).</w:t>
            </w:r>
          </w:p>
        </w:tc>
        <w:tc>
          <w:tcPr>
            <w:tcW w:w="566" w:type="dxa"/>
          </w:tcPr>
          <w:p w:rsidR="005F701D" w:rsidRDefault="005F701D">
            <w:pPr>
              <w:pStyle w:val="TableParagraph"/>
              <w:rPr>
                <w:sz w:val="16"/>
              </w:rPr>
            </w:pPr>
          </w:p>
        </w:tc>
      </w:tr>
      <w:tr w:rsidR="005F701D">
        <w:trPr>
          <w:trHeight w:val="200"/>
        </w:trPr>
        <w:tc>
          <w:tcPr>
            <w:tcW w:w="4535" w:type="dxa"/>
          </w:tcPr>
          <w:p w:rsidR="005F701D" w:rsidRDefault="00AC6512">
            <w:pPr>
              <w:pStyle w:val="TableParagraph"/>
              <w:spacing w:before="15"/>
              <w:ind w:left="56"/>
              <w:rPr>
                <w:b/>
                <w:sz w:val="14"/>
              </w:rPr>
            </w:pPr>
            <w:r>
              <w:rPr>
                <w:b/>
                <w:sz w:val="14"/>
              </w:rPr>
              <w:t>После слушања</w:t>
            </w:r>
          </w:p>
        </w:tc>
        <w:tc>
          <w:tcPr>
            <w:tcW w:w="566" w:type="dxa"/>
          </w:tcPr>
          <w:p w:rsidR="005F701D" w:rsidRDefault="005F701D">
            <w:pPr>
              <w:pStyle w:val="TableParagraph"/>
              <w:rPr>
                <w:sz w:val="12"/>
              </w:rPr>
            </w:pPr>
          </w:p>
        </w:tc>
      </w:tr>
      <w:tr w:rsidR="005F701D">
        <w:trPr>
          <w:trHeight w:val="360"/>
        </w:trPr>
        <w:tc>
          <w:tcPr>
            <w:tcW w:w="4535" w:type="dxa"/>
          </w:tcPr>
          <w:p w:rsidR="005F701D" w:rsidRDefault="00AC6512">
            <w:pPr>
              <w:pStyle w:val="TableParagraph"/>
              <w:spacing w:before="18"/>
              <w:ind w:left="56"/>
              <w:rPr>
                <w:sz w:val="14"/>
              </w:rPr>
            </w:pPr>
            <w:r>
              <w:rPr>
                <w:sz w:val="14"/>
              </w:rPr>
              <w:t>Вратио/ла сам се на почетак како бих проверио/ла да ли су моје почетне претпоставке биле тачне, односно да ли треба да их преиспитам.</w:t>
            </w:r>
          </w:p>
        </w:tc>
        <w:tc>
          <w:tcPr>
            <w:tcW w:w="566" w:type="dxa"/>
          </w:tcPr>
          <w:p w:rsidR="005F701D" w:rsidRDefault="005F701D">
            <w:pPr>
              <w:pStyle w:val="TableParagraph"/>
              <w:rPr>
                <w:sz w:val="16"/>
              </w:rPr>
            </w:pPr>
          </w:p>
        </w:tc>
      </w:tr>
      <w:tr w:rsidR="005F701D">
        <w:trPr>
          <w:trHeight w:val="520"/>
        </w:trPr>
        <w:tc>
          <w:tcPr>
            <w:tcW w:w="4535" w:type="dxa"/>
          </w:tcPr>
          <w:p w:rsidR="005F701D" w:rsidRDefault="00AC6512">
            <w:pPr>
              <w:pStyle w:val="TableParagraph"/>
              <w:spacing w:before="18"/>
              <w:ind w:left="56"/>
              <w:rPr>
                <w:sz w:val="14"/>
              </w:rPr>
            </w:pPr>
            <w:r>
              <w:rPr>
                <w:sz w:val="14"/>
              </w:rPr>
              <w:t>Како бих поправио/ла своја постигнућа, убудуће ћу водити рачуна о сле- дећем:</w:t>
            </w:r>
          </w:p>
          <w:p w:rsidR="005F701D" w:rsidRDefault="00AC6512">
            <w:pPr>
              <w:pStyle w:val="TableParagraph"/>
              <w:spacing w:line="159" w:lineRule="exact"/>
              <w:ind w:left="56"/>
              <w:rPr>
                <w:sz w:val="14"/>
              </w:rPr>
            </w:pPr>
            <w:r>
              <w:rPr>
                <w:sz w:val="14"/>
              </w:rPr>
              <w:t>.............................................................................................................................</w:t>
            </w:r>
          </w:p>
        </w:tc>
        <w:tc>
          <w:tcPr>
            <w:tcW w:w="566" w:type="dxa"/>
          </w:tcPr>
          <w:p w:rsidR="005F701D" w:rsidRDefault="005F701D">
            <w:pPr>
              <w:pStyle w:val="TableParagraph"/>
              <w:rPr>
                <w:sz w:val="16"/>
              </w:rPr>
            </w:pPr>
          </w:p>
        </w:tc>
      </w:tr>
    </w:tbl>
    <w:p w:rsidR="005F701D" w:rsidRDefault="00AC6512">
      <w:pPr>
        <w:pStyle w:val="Heading2"/>
        <w:spacing w:before="34" w:line="205" w:lineRule="exact"/>
      </w:pPr>
      <w:r>
        <w:t>Разумевање прочитаног текста</w:t>
      </w:r>
    </w:p>
    <w:p w:rsidR="005F701D" w:rsidRDefault="00AC6512">
      <w:pPr>
        <w:pStyle w:val="BodyText"/>
        <w:spacing w:before="1" w:line="235" w:lineRule="auto"/>
        <w:ind w:right="117"/>
      </w:pPr>
      <w:r>
        <w:t xml:space="preserve">Читање или разумевање писаног текста спада у тзв. визуелне рецептивне језичке вештине. </w:t>
      </w:r>
      <w:r>
        <w:rPr>
          <w:spacing w:val="-6"/>
        </w:rPr>
        <w:t xml:space="preserve">Том </w:t>
      </w:r>
      <w:r>
        <w:rPr>
          <w:spacing w:val="-3"/>
        </w:rPr>
        <w:t xml:space="preserve">приликом </w:t>
      </w:r>
      <w:r>
        <w:t xml:space="preserve">читалац прима и обра- ђује тј. декодира писани текст једног или више </w:t>
      </w:r>
      <w:r>
        <w:rPr>
          <w:spacing w:val="-3"/>
        </w:rPr>
        <w:t xml:space="preserve">аутора </w:t>
      </w:r>
      <w:r>
        <w:t xml:space="preserve">и проналази његово значење. </w:t>
      </w:r>
      <w:r>
        <w:rPr>
          <w:spacing w:val="-6"/>
        </w:rPr>
        <w:t xml:space="preserve">Током </w:t>
      </w:r>
      <w:r>
        <w:t>читања неопходно је узети у обзир одређе- не ф</w:t>
      </w:r>
      <w:r>
        <w:t xml:space="preserve">акторе </w:t>
      </w:r>
      <w:r>
        <w:rPr>
          <w:spacing w:val="-3"/>
        </w:rPr>
        <w:t xml:space="preserve">који </w:t>
      </w:r>
      <w:r>
        <w:t xml:space="preserve">утичу на процес читања, а то су карактеристике читалаца, њихови интереси и мотивација, као и намере, каракте- ристике текста </w:t>
      </w:r>
      <w:r>
        <w:rPr>
          <w:spacing w:val="-3"/>
        </w:rPr>
        <w:t xml:space="preserve">који </w:t>
      </w:r>
      <w:r>
        <w:t xml:space="preserve">се чита, стратегије </w:t>
      </w:r>
      <w:r>
        <w:rPr>
          <w:spacing w:val="-3"/>
        </w:rPr>
        <w:t xml:space="preserve">које </w:t>
      </w:r>
      <w:r>
        <w:t>читаоци користе, као и захтеви ситуације у којој се чита.</w:t>
      </w:r>
    </w:p>
    <w:p w:rsidR="005F701D" w:rsidRDefault="00AC6512">
      <w:pPr>
        <w:pStyle w:val="BodyText"/>
        <w:spacing w:line="235" w:lineRule="auto"/>
        <w:ind w:firstLine="720"/>
        <w:jc w:val="left"/>
      </w:pPr>
      <w:r>
        <w:t>На основу намере читаоца разликујемо следеће врсте ви- зуелне рецепције:</w:t>
      </w:r>
    </w:p>
    <w:p w:rsidR="005F701D" w:rsidRDefault="00AC6512">
      <w:pPr>
        <w:pStyle w:val="ListParagraph"/>
        <w:numPr>
          <w:ilvl w:val="0"/>
          <w:numId w:val="18"/>
        </w:numPr>
        <w:tabs>
          <w:tab w:val="left" w:pos="653"/>
        </w:tabs>
        <w:spacing w:line="200" w:lineRule="exact"/>
        <w:ind w:left="652" w:hanging="135"/>
        <w:rPr>
          <w:sz w:val="18"/>
        </w:rPr>
      </w:pPr>
      <w:r>
        <w:rPr>
          <w:sz w:val="18"/>
        </w:rPr>
        <w:t>читање ради</w:t>
      </w:r>
      <w:r>
        <w:rPr>
          <w:spacing w:val="-1"/>
          <w:sz w:val="18"/>
        </w:rPr>
        <w:t xml:space="preserve"> </w:t>
      </w:r>
      <w:r>
        <w:rPr>
          <w:sz w:val="18"/>
        </w:rPr>
        <w:t>усмеравања;</w:t>
      </w:r>
    </w:p>
    <w:p w:rsidR="005F701D" w:rsidRDefault="00AC6512">
      <w:pPr>
        <w:pStyle w:val="ListParagraph"/>
        <w:numPr>
          <w:ilvl w:val="0"/>
          <w:numId w:val="18"/>
        </w:numPr>
        <w:tabs>
          <w:tab w:val="left" w:pos="653"/>
        </w:tabs>
        <w:spacing w:line="202" w:lineRule="exact"/>
        <w:ind w:left="652" w:hanging="135"/>
        <w:rPr>
          <w:sz w:val="18"/>
        </w:rPr>
      </w:pPr>
      <w:r>
        <w:rPr>
          <w:sz w:val="18"/>
        </w:rPr>
        <w:t>читање ради информисаности;</w:t>
      </w:r>
    </w:p>
    <w:p w:rsidR="005F701D" w:rsidRDefault="00AC6512">
      <w:pPr>
        <w:pStyle w:val="ListParagraph"/>
        <w:numPr>
          <w:ilvl w:val="0"/>
          <w:numId w:val="18"/>
        </w:numPr>
        <w:tabs>
          <w:tab w:val="left" w:pos="653"/>
        </w:tabs>
        <w:spacing w:line="202" w:lineRule="exact"/>
        <w:ind w:left="652" w:hanging="135"/>
        <w:rPr>
          <w:sz w:val="18"/>
        </w:rPr>
      </w:pPr>
      <w:r>
        <w:rPr>
          <w:sz w:val="18"/>
        </w:rPr>
        <w:t>читање ради праћења</w:t>
      </w:r>
      <w:r>
        <w:rPr>
          <w:spacing w:val="-2"/>
          <w:sz w:val="18"/>
        </w:rPr>
        <w:t xml:space="preserve"> </w:t>
      </w:r>
      <w:r>
        <w:rPr>
          <w:sz w:val="18"/>
        </w:rPr>
        <w:t>упутстава;</w:t>
      </w:r>
    </w:p>
    <w:p w:rsidR="005F701D" w:rsidRDefault="00AC6512">
      <w:pPr>
        <w:pStyle w:val="ListParagraph"/>
        <w:numPr>
          <w:ilvl w:val="0"/>
          <w:numId w:val="18"/>
        </w:numPr>
        <w:tabs>
          <w:tab w:val="left" w:pos="653"/>
        </w:tabs>
        <w:spacing w:line="202" w:lineRule="exact"/>
        <w:ind w:left="652" w:hanging="135"/>
        <w:rPr>
          <w:sz w:val="18"/>
        </w:rPr>
      </w:pPr>
      <w:r>
        <w:rPr>
          <w:sz w:val="18"/>
        </w:rPr>
        <w:t>читање ради</w:t>
      </w:r>
      <w:r>
        <w:rPr>
          <w:spacing w:val="-1"/>
          <w:sz w:val="18"/>
        </w:rPr>
        <w:t xml:space="preserve"> </w:t>
      </w:r>
      <w:r>
        <w:rPr>
          <w:sz w:val="18"/>
        </w:rPr>
        <w:t>задовољства.</w:t>
      </w:r>
    </w:p>
    <w:p w:rsidR="005F701D" w:rsidRDefault="00AC6512">
      <w:pPr>
        <w:pStyle w:val="BodyText"/>
        <w:spacing w:line="235" w:lineRule="auto"/>
        <w:ind w:right="109"/>
        <w:jc w:val="left"/>
      </w:pPr>
      <w:r>
        <w:t>Током читања разликујемо и ниво степена разумевања, тако да читамо да бисмо разумели:</w:t>
      </w:r>
    </w:p>
    <w:p w:rsidR="005F701D" w:rsidRDefault="00AC6512">
      <w:pPr>
        <w:pStyle w:val="ListParagraph"/>
        <w:numPr>
          <w:ilvl w:val="0"/>
          <w:numId w:val="18"/>
        </w:numPr>
        <w:tabs>
          <w:tab w:val="left" w:pos="653"/>
        </w:tabs>
        <w:spacing w:line="200" w:lineRule="exact"/>
        <w:ind w:left="652" w:hanging="135"/>
        <w:rPr>
          <w:sz w:val="18"/>
        </w:rPr>
      </w:pPr>
      <w:r>
        <w:rPr>
          <w:sz w:val="18"/>
        </w:rPr>
        <w:t>глобалну</w:t>
      </w:r>
      <w:r>
        <w:rPr>
          <w:spacing w:val="-2"/>
          <w:sz w:val="18"/>
        </w:rPr>
        <w:t xml:space="preserve"> </w:t>
      </w:r>
      <w:r>
        <w:rPr>
          <w:sz w:val="18"/>
        </w:rPr>
        <w:t>информацију;</w:t>
      </w:r>
    </w:p>
    <w:p w:rsidR="005F701D" w:rsidRDefault="00AC6512">
      <w:pPr>
        <w:pStyle w:val="ListParagraph"/>
        <w:numPr>
          <w:ilvl w:val="0"/>
          <w:numId w:val="18"/>
        </w:numPr>
        <w:tabs>
          <w:tab w:val="left" w:pos="653"/>
        </w:tabs>
        <w:spacing w:line="202" w:lineRule="exact"/>
        <w:ind w:left="652" w:hanging="135"/>
        <w:rPr>
          <w:sz w:val="18"/>
        </w:rPr>
      </w:pPr>
      <w:r>
        <w:rPr>
          <w:sz w:val="18"/>
        </w:rPr>
        <w:t>посебну</w:t>
      </w:r>
      <w:r>
        <w:rPr>
          <w:spacing w:val="13"/>
          <w:sz w:val="18"/>
        </w:rPr>
        <w:t xml:space="preserve"> </w:t>
      </w:r>
      <w:r>
        <w:rPr>
          <w:spacing w:val="-3"/>
          <w:sz w:val="18"/>
        </w:rPr>
        <w:t>информацију,</w:t>
      </w:r>
    </w:p>
    <w:p w:rsidR="005F701D" w:rsidRDefault="00AC6512">
      <w:pPr>
        <w:pStyle w:val="ListParagraph"/>
        <w:numPr>
          <w:ilvl w:val="0"/>
          <w:numId w:val="18"/>
        </w:numPr>
        <w:tabs>
          <w:tab w:val="left" w:pos="653"/>
        </w:tabs>
        <w:spacing w:line="202" w:lineRule="exact"/>
        <w:ind w:left="652" w:hanging="135"/>
        <w:rPr>
          <w:sz w:val="18"/>
        </w:rPr>
      </w:pPr>
      <w:r>
        <w:rPr>
          <w:sz w:val="18"/>
        </w:rPr>
        <w:t>потпуну</w:t>
      </w:r>
      <w:r>
        <w:rPr>
          <w:spacing w:val="-20"/>
          <w:sz w:val="18"/>
        </w:rPr>
        <w:t xml:space="preserve"> </w:t>
      </w:r>
      <w:r>
        <w:rPr>
          <w:sz w:val="18"/>
        </w:rPr>
        <w:t>информацију;</w:t>
      </w:r>
    </w:p>
    <w:p w:rsidR="005F701D" w:rsidRDefault="00AC6512">
      <w:pPr>
        <w:pStyle w:val="ListParagraph"/>
        <w:numPr>
          <w:ilvl w:val="0"/>
          <w:numId w:val="18"/>
        </w:numPr>
        <w:tabs>
          <w:tab w:val="left" w:pos="653"/>
        </w:tabs>
        <w:spacing w:line="202" w:lineRule="exact"/>
        <w:ind w:left="652" w:hanging="135"/>
        <w:rPr>
          <w:sz w:val="18"/>
        </w:rPr>
      </w:pPr>
      <w:r>
        <w:rPr>
          <w:sz w:val="18"/>
        </w:rPr>
        <w:t>скривено значење одређене</w:t>
      </w:r>
      <w:r>
        <w:rPr>
          <w:spacing w:val="-2"/>
          <w:sz w:val="18"/>
        </w:rPr>
        <w:t xml:space="preserve"> </w:t>
      </w:r>
      <w:r>
        <w:rPr>
          <w:sz w:val="18"/>
        </w:rPr>
        <w:t>поруке.</w:t>
      </w:r>
    </w:p>
    <w:p w:rsidR="005F701D" w:rsidRDefault="00AC6512">
      <w:pPr>
        <w:pStyle w:val="BodyText"/>
        <w:spacing w:line="235" w:lineRule="auto"/>
        <w:ind w:right="117"/>
      </w:pPr>
      <w:r>
        <w:t>На основу ових показатеља програм садржи делове који, из разреда у разре</w:t>
      </w:r>
      <w:r>
        <w:t>д, указују на прогресију у домену дужине текста, количине информација и нивоа препознатљивости и разумљиво- сти и примени различитих стратегија читања. У складу са тим, градирани су по нивоима следећи делови програма:</w:t>
      </w:r>
    </w:p>
    <w:p w:rsidR="005F701D" w:rsidRDefault="00AC6512">
      <w:pPr>
        <w:pStyle w:val="ListParagraph"/>
        <w:numPr>
          <w:ilvl w:val="0"/>
          <w:numId w:val="18"/>
        </w:numPr>
        <w:tabs>
          <w:tab w:val="left" w:pos="653"/>
        </w:tabs>
        <w:spacing w:line="199" w:lineRule="exact"/>
        <w:ind w:left="652" w:hanging="135"/>
        <w:rPr>
          <w:sz w:val="18"/>
        </w:rPr>
      </w:pPr>
      <w:r>
        <w:rPr>
          <w:sz w:val="18"/>
        </w:rPr>
        <w:t>разликовање текстуалних</w:t>
      </w:r>
      <w:r>
        <w:rPr>
          <w:spacing w:val="-3"/>
          <w:sz w:val="18"/>
        </w:rPr>
        <w:t xml:space="preserve"> </w:t>
      </w:r>
      <w:r>
        <w:rPr>
          <w:sz w:val="18"/>
        </w:rPr>
        <w:t>врста;</w:t>
      </w:r>
    </w:p>
    <w:p w:rsidR="005F701D" w:rsidRDefault="00AC6512">
      <w:pPr>
        <w:pStyle w:val="ListParagraph"/>
        <w:numPr>
          <w:ilvl w:val="0"/>
          <w:numId w:val="18"/>
        </w:numPr>
        <w:tabs>
          <w:tab w:val="left" w:pos="663"/>
        </w:tabs>
        <w:spacing w:line="235" w:lineRule="auto"/>
        <w:ind w:right="118" w:firstLine="397"/>
        <w:rPr>
          <w:sz w:val="18"/>
        </w:rPr>
      </w:pPr>
      <w:r>
        <w:rPr>
          <w:sz w:val="18"/>
        </w:rPr>
        <w:t>препозн</w:t>
      </w:r>
      <w:r>
        <w:rPr>
          <w:sz w:val="18"/>
        </w:rPr>
        <w:t>авање и разумевање тематике – ниво глобалног ра- зумевања;</w:t>
      </w:r>
    </w:p>
    <w:p w:rsidR="005F701D" w:rsidRDefault="00AC6512">
      <w:pPr>
        <w:pStyle w:val="ListParagraph"/>
        <w:numPr>
          <w:ilvl w:val="0"/>
          <w:numId w:val="18"/>
        </w:numPr>
        <w:tabs>
          <w:tab w:val="left" w:pos="653"/>
        </w:tabs>
        <w:spacing w:line="200" w:lineRule="exact"/>
        <w:ind w:left="652" w:hanging="135"/>
        <w:rPr>
          <w:sz w:val="18"/>
        </w:rPr>
      </w:pPr>
      <w:r>
        <w:rPr>
          <w:sz w:val="18"/>
        </w:rPr>
        <w:t>глобално разумевање у оквиру специфичних</w:t>
      </w:r>
      <w:r>
        <w:rPr>
          <w:spacing w:val="-13"/>
          <w:sz w:val="18"/>
        </w:rPr>
        <w:t xml:space="preserve"> </w:t>
      </w:r>
      <w:r>
        <w:rPr>
          <w:sz w:val="18"/>
        </w:rPr>
        <w:t>текстова;</w:t>
      </w:r>
    </w:p>
    <w:p w:rsidR="005F701D" w:rsidRDefault="00AC6512">
      <w:pPr>
        <w:pStyle w:val="ListParagraph"/>
        <w:numPr>
          <w:ilvl w:val="0"/>
          <w:numId w:val="18"/>
        </w:numPr>
        <w:tabs>
          <w:tab w:val="left" w:pos="682"/>
        </w:tabs>
        <w:spacing w:line="235" w:lineRule="auto"/>
        <w:ind w:right="119" w:firstLine="397"/>
        <w:rPr>
          <w:sz w:val="18"/>
        </w:rPr>
      </w:pPr>
      <w:r>
        <w:rPr>
          <w:sz w:val="18"/>
        </w:rPr>
        <w:t>препознавање и разумевање појединачних информација – ниво селективног</w:t>
      </w:r>
      <w:r>
        <w:rPr>
          <w:spacing w:val="-1"/>
          <w:sz w:val="18"/>
        </w:rPr>
        <w:t xml:space="preserve"> </w:t>
      </w:r>
      <w:r>
        <w:rPr>
          <w:sz w:val="18"/>
        </w:rPr>
        <w:t>разумевања;</w:t>
      </w:r>
    </w:p>
    <w:p w:rsidR="005F701D" w:rsidRDefault="00AC6512">
      <w:pPr>
        <w:pStyle w:val="ListParagraph"/>
        <w:numPr>
          <w:ilvl w:val="0"/>
          <w:numId w:val="18"/>
        </w:numPr>
        <w:tabs>
          <w:tab w:val="left" w:pos="653"/>
        </w:tabs>
        <w:spacing w:line="200" w:lineRule="exact"/>
        <w:ind w:left="652" w:hanging="135"/>
        <w:rPr>
          <w:sz w:val="18"/>
        </w:rPr>
      </w:pPr>
      <w:r>
        <w:rPr>
          <w:sz w:val="18"/>
        </w:rPr>
        <w:t>разумевање стручних</w:t>
      </w:r>
      <w:r>
        <w:rPr>
          <w:spacing w:val="-1"/>
          <w:sz w:val="18"/>
        </w:rPr>
        <w:t xml:space="preserve"> </w:t>
      </w:r>
      <w:r>
        <w:rPr>
          <w:sz w:val="18"/>
        </w:rPr>
        <w:t>текстова;</w:t>
      </w:r>
    </w:p>
    <w:p w:rsidR="005F701D" w:rsidRDefault="00AC6512">
      <w:pPr>
        <w:pStyle w:val="ListParagraph"/>
        <w:numPr>
          <w:ilvl w:val="0"/>
          <w:numId w:val="18"/>
        </w:numPr>
        <w:tabs>
          <w:tab w:val="left" w:pos="653"/>
        </w:tabs>
        <w:spacing w:line="202" w:lineRule="exact"/>
        <w:ind w:left="652" w:hanging="135"/>
        <w:rPr>
          <w:sz w:val="18"/>
        </w:rPr>
      </w:pPr>
      <w:r>
        <w:rPr>
          <w:sz w:val="18"/>
        </w:rPr>
        <w:t>разумевање књижевних</w:t>
      </w:r>
      <w:r>
        <w:rPr>
          <w:spacing w:val="-2"/>
          <w:sz w:val="18"/>
        </w:rPr>
        <w:t xml:space="preserve"> </w:t>
      </w:r>
      <w:r>
        <w:rPr>
          <w:sz w:val="18"/>
        </w:rPr>
        <w:t>текстова.</w:t>
      </w:r>
    </w:p>
    <w:p w:rsidR="005F701D" w:rsidRDefault="00AC6512">
      <w:pPr>
        <w:pStyle w:val="Heading2"/>
        <w:spacing w:line="202" w:lineRule="exact"/>
      </w:pPr>
      <w:r>
        <w:t>Пис</w:t>
      </w:r>
      <w:r>
        <w:t>мено изражавање</w:t>
      </w:r>
    </w:p>
    <w:p w:rsidR="005F701D" w:rsidRDefault="00AC6512">
      <w:pPr>
        <w:pStyle w:val="BodyText"/>
        <w:spacing w:before="1" w:line="235" w:lineRule="auto"/>
        <w:ind w:right="116"/>
      </w:pPr>
      <w:r>
        <w:t>Писана продукција подразумева способност ученика да у писаном облику опише догађаје, мишљења и осећања, пише елек- тронске и СМС поруке, учествује у дискусијама на блогу, рези- мира садржај различитих порука о познатим темама (из медија, књижевних и уметни</w:t>
      </w:r>
      <w:r>
        <w:t>чких текстова и др.), као и да сачини краће презентације и слично.</w:t>
      </w:r>
    </w:p>
    <w:p w:rsidR="005F701D" w:rsidRDefault="00AC6512">
      <w:pPr>
        <w:pStyle w:val="BodyText"/>
        <w:spacing w:line="235" w:lineRule="auto"/>
        <w:ind w:right="117"/>
      </w:pPr>
      <w:r>
        <w:t>Задатак писања на овом нивоу остварује се путем тзв. вође- ног састава. Тежина задатака у вези са писаном продукцијом за- виси од следећих чинилаца: познавања лексике и нивоа комуни- кативн</w:t>
      </w:r>
      <w:r>
        <w:t>е компетенције, капацитета когнитивне обраде, мотивације, способности преношења поруке у кохерентне и повезане целине текста.</w:t>
      </w:r>
    </w:p>
    <w:p w:rsidR="005F701D" w:rsidRDefault="00AC6512">
      <w:pPr>
        <w:pStyle w:val="BodyText"/>
        <w:spacing w:line="235" w:lineRule="auto"/>
        <w:jc w:val="left"/>
      </w:pPr>
      <w:r>
        <w:t>Прогресија означава процес који подразумева усвајање стра- тегија и језичких структура од лакшег ка тежем и од простијег ка</w:t>
      </w:r>
    </w:p>
    <w:p w:rsidR="005F701D" w:rsidRDefault="005F701D">
      <w:pPr>
        <w:spacing w:line="235" w:lineRule="auto"/>
        <w:sectPr w:rsidR="005F701D">
          <w:pgSz w:w="11910" w:h="15690"/>
          <w:pgMar w:top="40" w:right="560" w:bottom="280" w:left="560" w:header="720" w:footer="720" w:gutter="0"/>
          <w:cols w:num="2" w:space="720" w:equalWidth="0">
            <w:col w:w="5294" w:space="121"/>
            <w:col w:w="5375"/>
          </w:cols>
        </w:sectPr>
      </w:pPr>
    </w:p>
    <w:p w:rsidR="005F701D" w:rsidRDefault="00AC6512">
      <w:pPr>
        <w:pStyle w:val="BodyText"/>
        <w:spacing w:before="108" w:line="232" w:lineRule="auto"/>
        <w:ind w:right="38" w:firstLine="0"/>
      </w:pPr>
      <w:r>
        <w:lastRenderedPageBreak/>
        <w:t xml:space="preserve">сложенијем. Сваки виши језички ниво подразумева циклично по- нављање претходно усвојених елемената, уз надоградњу која са- држи сложеније језичке структуре, лексику и комуникативне спо- собности. За ову језичку активност у оквиру </w:t>
      </w:r>
      <w:r>
        <w:t>програма наставе и учења предвиђена је прогресија на више равни. Посебно су реле- вантне следеће ставке:</w:t>
      </w:r>
    </w:p>
    <w:p w:rsidR="005F701D" w:rsidRDefault="00AC6512">
      <w:pPr>
        <w:pStyle w:val="ListParagraph"/>
        <w:numPr>
          <w:ilvl w:val="0"/>
          <w:numId w:val="18"/>
        </w:numPr>
        <w:tabs>
          <w:tab w:val="left" w:pos="661"/>
        </w:tabs>
        <w:spacing w:line="232" w:lineRule="auto"/>
        <w:ind w:right="38" w:firstLine="397"/>
        <w:jc w:val="both"/>
        <w:rPr>
          <w:sz w:val="18"/>
        </w:rPr>
      </w:pPr>
      <w:r>
        <w:rPr>
          <w:sz w:val="18"/>
        </w:rPr>
        <w:t>теме (ученикова свакодневница и окружење, лично интере- совање, актуелни догађаји и разни аспекти из друштвено-култур- ног контекста, као и теме у вези</w:t>
      </w:r>
      <w:r>
        <w:rPr>
          <w:sz w:val="18"/>
        </w:rPr>
        <w:t xml:space="preserve"> са различитим наставним пред- метима);</w:t>
      </w:r>
    </w:p>
    <w:p w:rsidR="005F701D" w:rsidRDefault="00AC6512">
      <w:pPr>
        <w:pStyle w:val="ListParagraph"/>
        <w:numPr>
          <w:ilvl w:val="0"/>
          <w:numId w:val="18"/>
        </w:numPr>
        <w:tabs>
          <w:tab w:val="left" w:pos="654"/>
        </w:tabs>
        <w:spacing w:line="232" w:lineRule="auto"/>
        <w:ind w:right="39" w:firstLine="397"/>
        <w:jc w:val="both"/>
        <w:rPr>
          <w:sz w:val="18"/>
        </w:rPr>
      </w:pPr>
      <w:r>
        <w:rPr>
          <w:sz w:val="18"/>
        </w:rPr>
        <w:t>текстуалне</w:t>
      </w:r>
      <w:r>
        <w:rPr>
          <w:spacing w:val="-5"/>
          <w:sz w:val="18"/>
        </w:rPr>
        <w:t xml:space="preserve"> </w:t>
      </w:r>
      <w:r>
        <w:rPr>
          <w:sz w:val="18"/>
        </w:rPr>
        <w:t>врсте</w:t>
      </w:r>
      <w:r>
        <w:rPr>
          <w:spacing w:val="-5"/>
          <w:sz w:val="18"/>
        </w:rPr>
        <w:t xml:space="preserve"> </w:t>
      </w:r>
      <w:r>
        <w:rPr>
          <w:sz w:val="18"/>
        </w:rPr>
        <w:t>и</w:t>
      </w:r>
      <w:r>
        <w:rPr>
          <w:spacing w:val="-5"/>
          <w:sz w:val="18"/>
        </w:rPr>
        <w:t xml:space="preserve"> </w:t>
      </w:r>
      <w:r>
        <w:rPr>
          <w:sz w:val="18"/>
        </w:rPr>
        <w:t>дужина</w:t>
      </w:r>
      <w:r>
        <w:rPr>
          <w:spacing w:val="-5"/>
          <w:sz w:val="18"/>
        </w:rPr>
        <w:t xml:space="preserve"> </w:t>
      </w:r>
      <w:r>
        <w:rPr>
          <w:sz w:val="18"/>
        </w:rPr>
        <w:t>текста</w:t>
      </w:r>
      <w:r>
        <w:rPr>
          <w:spacing w:val="-5"/>
          <w:sz w:val="18"/>
        </w:rPr>
        <w:t xml:space="preserve"> </w:t>
      </w:r>
      <w:r>
        <w:rPr>
          <w:sz w:val="18"/>
        </w:rPr>
        <w:t>(формални</w:t>
      </w:r>
      <w:r>
        <w:rPr>
          <w:spacing w:val="-5"/>
          <w:sz w:val="18"/>
        </w:rPr>
        <w:t xml:space="preserve"> </w:t>
      </w:r>
      <w:r>
        <w:rPr>
          <w:sz w:val="18"/>
        </w:rPr>
        <w:t>и</w:t>
      </w:r>
      <w:r>
        <w:rPr>
          <w:spacing w:val="-5"/>
          <w:sz w:val="18"/>
        </w:rPr>
        <w:t xml:space="preserve"> </w:t>
      </w:r>
      <w:r>
        <w:rPr>
          <w:sz w:val="18"/>
        </w:rPr>
        <w:t>неформални текстови, наративни текстови и</w:t>
      </w:r>
      <w:r>
        <w:rPr>
          <w:spacing w:val="-4"/>
          <w:sz w:val="18"/>
        </w:rPr>
        <w:t xml:space="preserve"> </w:t>
      </w:r>
      <w:r>
        <w:rPr>
          <w:sz w:val="18"/>
        </w:rPr>
        <w:t>др.);</w:t>
      </w:r>
    </w:p>
    <w:p w:rsidR="005F701D" w:rsidRDefault="00AC6512">
      <w:pPr>
        <w:pStyle w:val="ListParagraph"/>
        <w:numPr>
          <w:ilvl w:val="0"/>
          <w:numId w:val="18"/>
        </w:numPr>
        <w:tabs>
          <w:tab w:val="left" w:pos="659"/>
        </w:tabs>
        <w:spacing w:line="232" w:lineRule="auto"/>
        <w:ind w:right="38" w:firstLine="397"/>
        <w:jc w:val="both"/>
        <w:rPr>
          <w:sz w:val="18"/>
        </w:rPr>
      </w:pPr>
      <w:r>
        <w:rPr>
          <w:sz w:val="18"/>
        </w:rPr>
        <w:t xml:space="preserve">лексика и комуникативне функције (способност ученика да оствари различите функционалне аспекте као што су описивање </w:t>
      </w:r>
      <w:r>
        <w:rPr>
          <w:spacing w:val="-4"/>
          <w:sz w:val="18"/>
        </w:rPr>
        <w:t xml:space="preserve">људи </w:t>
      </w:r>
      <w:r>
        <w:rPr>
          <w:sz w:val="18"/>
        </w:rPr>
        <w:t>и догађаја у различитим временским контекстима, да изрази захвалност, да се извини, да нешто честита и слично у доменима као што су приватни, јавни и</w:t>
      </w:r>
      <w:r>
        <w:rPr>
          <w:spacing w:val="-4"/>
          <w:sz w:val="18"/>
        </w:rPr>
        <w:t xml:space="preserve"> </w:t>
      </w:r>
      <w:r>
        <w:rPr>
          <w:sz w:val="18"/>
        </w:rPr>
        <w:t>образовни).</w:t>
      </w:r>
    </w:p>
    <w:p w:rsidR="005F701D" w:rsidRDefault="00AC6512">
      <w:pPr>
        <w:pStyle w:val="Heading2"/>
        <w:spacing w:line="194" w:lineRule="exact"/>
      </w:pPr>
      <w:r>
        <w:t>Усмено изражавање</w:t>
      </w:r>
    </w:p>
    <w:p w:rsidR="005F701D" w:rsidRDefault="00AC6512">
      <w:pPr>
        <w:pStyle w:val="BodyText"/>
        <w:spacing w:line="232" w:lineRule="auto"/>
        <w:ind w:right="38"/>
      </w:pPr>
      <w:r>
        <w:rPr>
          <w:spacing w:val="-4"/>
        </w:rPr>
        <w:t xml:space="preserve">Усмено </w:t>
      </w:r>
      <w:r>
        <w:t>изражавање као продуктивна вештина посматра се са два аспекта, и то у</w:t>
      </w:r>
      <w:r>
        <w:t xml:space="preserve"> зависности </w:t>
      </w:r>
      <w:r>
        <w:rPr>
          <w:spacing w:val="-3"/>
        </w:rPr>
        <w:t xml:space="preserve">од </w:t>
      </w:r>
      <w:r>
        <w:t xml:space="preserve">тога да ли је у функцији моноло- </w:t>
      </w:r>
      <w:r>
        <w:rPr>
          <w:spacing w:val="-3"/>
        </w:rPr>
        <w:t xml:space="preserve">шког </w:t>
      </w:r>
      <w:r>
        <w:t>излагања текста,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w:t>
      </w:r>
      <w:r>
        <w:t xml:space="preserve"> са одређеним циљем, поштујући принцип сарадње </w:t>
      </w:r>
      <w:r>
        <w:rPr>
          <w:spacing w:val="-4"/>
        </w:rPr>
        <w:t>током</w:t>
      </w:r>
      <w:r>
        <w:t xml:space="preserve"> дијалога.</w:t>
      </w:r>
    </w:p>
    <w:p w:rsidR="005F701D" w:rsidRDefault="00AC6512">
      <w:pPr>
        <w:pStyle w:val="BodyText"/>
        <w:spacing w:line="193" w:lineRule="exact"/>
        <w:ind w:left="517" w:firstLine="0"/>
        <w:jc w:val="left"/>
      </w:pPr>
      <w:r>
        <w:t>Активности монолошке говорне продукције су:</w:t>
      </w:r>
    </w:p>
    <w:p w:rsidR="005F701D" w:rsidRDefault="00AC6512">
      <w:pPr>
        <w:pStyle w:val="ListParagraph"/>
        <w:numPr>
          <w:ilvl w:val="0"/>
          <w:numId w:val="18"/>
        </w:numPr>
        <w:tabs>
          <w:tab w:val="left" w:pos="679"/>
        </w:tabs>
        <w:spacing w:line="232" w:lineRule="auto"/>
        <w:ind w:right="38" w:firstLine="397"/>
        <w:jc w:val="both"/>
        <w:rPr>
          <w:sz w:val="18"/>
        </w:rPr>
      </w:pPr>
      <w:r>
        <w:rPr>
          <w:sz w:val="18"/>
        </w:rPr>
        <w:t>јавно обраћање путем разгласа (саопштења, давање упут- става и</w:t>
      </w:r>
      <w:r>
        <w:rPr>
          <w:spacing w:val="-2"/>
          <w:sz w:val="18"/>
        </w:rPr>
        <w:t xml:space="preserve"> </w:t>
      </w:r>
      <w:r>
        <w:rPr>
          <w:sz w:val="18"/>
        </w:rPr>
        <w:t>информација);</w:t>
      </w:r>
    </w:p>
    <w:p w:rsidR="005F701D" w:rsidRDefault="00AC6512">
      <w:pPr>
        <w:pStyle w:val="ListParagraph"/>
        <w:numPr>
          <w:ilvl w:val="0"/>
          <w:numId w:val="18"/>
        </w:numPr>
        <w:tabs>
          <w:tab w:val="left" w:pos="664"/>
        </w:tabs>
        <w:spacing w:line="232" w:lineRule="auto"/>
        <w:ind w:right="38" w:firstLine="397"/>
        <w:jc w:val="both"/>
        <w:rPr>
          <w:sz w:val="18"/>
        </w:rPr>
      </w:pPr>
      <w:r>
        <w:rPr>
          <w:sz w:val="18"/>
        </w:rPr>
        <w:t xml:space="preserve">излагање пред </w:t>
      </w:r>
      <w:r>
        <w:rPr>
          <w:spacing w:val="-4"/>
          <w:sz w:val="18"/>
        </w:rPr>
        <w:t xml:space="preserve">публиком </w:t>
      </w:r>
      <w:r>
        <w:rPr>
          <w:sz w:val="18"/>
        </w:rPr>
        <w:t>(јавни говори, предавања, презен- тације разних производа, репортаже, извештавање и коментари о неким културним догађајима и</w:t>
      </w:r>
      <w:r>
        <w:rPr>
          <w:spacing w:val="-4"/>
          <w:sz w:val="18"/>
        </w:rPr>
        <w:t xml:space="preserve"> </w:t>
      </w:r>
      <w:r>
        <w:rPr>
          <w:sz w:val="18"/>
        </w:rPr>
        <w:t>сл.).</w:t>
      </w:r>
    </w:p>
    <w:p w:rsidR="005F701D" w:rsidRDefault="00AC6512">
      <w:pPr>
        <w:pStyle w:val="BodyText"/>
        <w:spacing w:line="196" w:lineRule="exact"/>
        <w:ind w:left="517" w:firstLine="0"/>
        <w:jc w:val="left"/>
      </w:pPr>
      <w:r>
        <w:t xml:space="preserve">Ове активности се могу </w:t>
      </w:r>
      <w:r>
        <w:rPr>
          <w:spacing w:val="-3"/>
        </w:rPr>
        <w:t xml:space="preserve">реализовати </w:t>
      </w:r>
      <w:r>
        <w:t xml:space="preserve">на различите </w:t>
      </w:r>
      <w:r>
        <w:rPr>
          <w:spacing w:val="-3"/>
        </w:rPr>
        <w:t xml:space="preserve">начине </w:t>
      </w:r>
      <w:r>
        <w:t xml:space="preserve">и </w:t>
      </w:r>
      <w:r>
        <w:rPr>
          <w:spacing w:val="-3"/>
        </w:rPr>
        <w:t>то:</w:t>
      </w:r>
    </w:p>
    <w:p w:rsidR="005F701D" w:rsidRDefault="00AC6512">
      <w:pPr>
        <w:pStyle w:val="ListParagraph"/>
        <w:numPr>
          <w:ilvl w:val="0"/>
          <w:numId w:val="18"/>
        </w:numPr>
        <w:tabs>
          <w:tab w:val="left" w:pos="653"/>
        </w:tabs>
        <w:spacing w:line="200" w:lineRule="exact"/>
        <w:ind w:left="652" w:hanging="135"/>
        <w:rPr>
          <w:sz w:val="18"/>
        </w:rPr>
      </w:pPr>
      <w:r>
        <w:rPr>
          <w:sz w:val="18"/>
        </w:rPr>
        <w:t>читањем писаног текста пред</w:t>
      </w:r>
      <w:r>
        <w:rPr>
          <w:spacing w:val="-1"/>
          <w:sz w:val="18"/>
        </w:rPr>
        <w:t xml:space="preserve"> </w:t>
      </w:r>
      <w:r>
        <w:rPr>
          <w:spacing w:val="-3"/>
          <w:sz w:val="18"/>
        </w:rPr>
        <w:t>публиком;</w:t>
      </w:r>
    </w:p>
    <w:p w:rsidR="005F701D" w:rsidRDefault="00AC6512">
      <w:pPr>
        <w:pStyle w:val="ListParagraph"/>
        <w:numPr>
          <w:ilvl w:val="0"/>
          <w:numId w:val="18"/>
        </w:numPr>
        <w:tabs>
          <w:tab w:val="left" w:pos="691"/>
        </w:tabs>
        <w:spacing w:line="232" w:lineRule="auto"/>
        <w:ind w:right="39" w:firstLine="397"/>
        <w:jc w:val="both"/>
        <w:rPr>
          <w:sz w:val="18"/>
        </w:rPr>
      </w:pPr>
      <w:r>
        <w:rPr>
          <w:sz w:val="18"/>
        </w:rPr>
        <w:t>спонтаним излагањем или из</w:t>
      </w:r>
      <w:r>
        <w:rPr>
          <w:sz w:val="18"/>
        </w:rPr>
        <w:t>лагањем уз помоћ визуелне подршке у виду табела, дијаграма, цртежа и</w:t>
      </w:r>
      <w:r>
        <w:rPr>
          <w:spacing w:val="-7"/>
          <w:sz w:val="18"/>
        </w:rPr>
        <w:t xml:space="preserve"> </w:t>
      </w:r>
      <w:r>
        <w:rPr>
          <w:sz w:val="18"/>
        </w:rPr>
        <w:t>др.</w:t>
      </w:r>
    </w:p>
    <w:p w:rsidR="005F701D" w:rsidRDefault="00AC6512">
      <w:pPr>
        <w:pStyle w:val="ListParagraph"/>
        <w:numPr>
          <w:ilvl w:val="0"/>
          <w:numId w:val="18"/>
        </w:numPr>
        <w:tabs>
          <w:tab w:val="left" w:pos="653"/>
        </w:tabs>
        <w:spacing w:line="197" w:lineRule="exact"/>
        <w:ind w:left="652" w:hanging="135"/>
        <w:rPr>
          <w:sz w:val="18"/>
        </w:rPr>
      </w:pPr>
      <w:r>
        <w:rPr>
          <w:sz w:val="18"/>
        </w:rPr>
        <w:t xml:space="preserve">реализацијом увежбане </w:t>
      </w:r>
      <w:r>
        <w:rPr>
          <w:spacing w:val="-3"/>
          <w:sz w:val="18"/>
        </w:rPr>
        <w:t xml:space="preserve">улоге </w:t>
      </w:r>
      <w:r>
        <w:rPr>
          <w:sz w:val="18"/>
        </w:rPr>
        <w:t>или</w:t>
      </w:r>
      <w:r>
        <w:rPr>
          <w:spacing w:val="-1"/>
          <w:sz w:val="18"/>
        </w:rPr>
        <w:t xml:space="preserve"> </w:t>
      </w:r>
      <w:r>
        <w:rPr>
          <w:sz w:val="18"/>
        </w:rPr>
        <w:t>певањем.</w:t>
      </w:r>
    </w:p>
    <w:p w:rsidR="005F701D" w:rsidRDefault="00AC6512">
      <w:pPr>
        <w:pStyle w:val="BodyText"/>
        <w:spacing w:line="232" w:lineRule="auto"/>
        <w:ind w:right="39"/>
      </w:pPr>
      <w:r>
        <w:t>Зато је у програму и описан, из разреда у разред, развој спо- собности општег монолошког излагања које се огледа кроз описи- вање, аргументова</w:t>
      </w:r>
      <w:r>
        <w:t>ње и излагање пред публиком.</w:t>
      </w:r>
    </w:p>
    <w:p w:rsidR="005F701D" w:rsidRDefault="00AC6512">
      <w:pPr>
        <w:pStyle w:val="BodyText"/>
        <w:spacing w:line="232" w:lineRule="auto"/>
        <w:ind w:right="38"/>
      </w:pPr>
      <w:r>
        <w:t>Интеракција подразумева сталну примену и смењивање ре- цептивних и продуктивних стратегија, као и когнитивних и дис- курзивних стратегија (узимање и давање речи, договарање, уса- глашавање, предлагање решења, резимирање, ублажа</w:t>
      </w:r>
      <w:r>
        <w:t xml:space="preserve">вање или заобилажење неспоразума или посредовање у неспоразуму) </w:t>
      </w:r>
      <w:r>
        <w:rPr>
          <w:spacing w:val="-3"/>
        </w:rPr>
        <w:t xml:space="preserve">које </w:t>
      </w:r>
      <w:r>
        <w:t xml:space="preserve">су у функцији што успешнијег остваривања интеракције. Интер- акција се може реализовати кроз низ активности, на пример: раз- мену информација, спонтану </w:t>
      </w:r>
      <w:r>
        <w:rPr>
          <w:spacing w:val="-3"/>
        </w:rPr>
        <w:t xml:space="preserve">конверзацију, </w:t>
      </w:r>
      <w:r>
        <w:t>неформалну или фор- м</w:t>
      </w:r>
      <w:r>
        <w:t xml:space="preserve">алну </w:t>
      </w:r>
      <w:r>
        <w:rPr>
          <w:spacing w:val="-3"/>
        </w:rPr>
        <w:t xml:space="preserve">дискусију, </w:t>
      </w:r>
      <w:r>
        <w:rPr>
          <w:spacing w:val="-4"/>
        </w:rPr>
        <w:t xml:space="preserve">дебату, </w:t>
      </w:r>
      <w:r>
        <w:t>интервју или преговарање, заједничко планирање и</w:t>
      </w:r>
      <w:r>
        <w:rPr>
          <w:spacing w:val="-3"/>
        </w:rPr>
        <w:t xml:space="preserve"> сарадњу.</w:t>
      </w:r>
    </w:p>
    <w:p w:rsidR="005F701D" w:rsidRDefault="00AC6512">
      <w:pPr>
        <w:pStyle w:val="BodyText"/>
        <w:spacing w:line="232" w:lineRule="auto"/>
        <w:ind w:right="39"/>
      </w:pPr>
      <w:r>
        <w:t>Стога се и у програму, из разреда у разред, прати развој ве- штине говора у интеракцији кроз следеће активности:</w:t>
      </w:r>
    </w:p>
    <w:p w:rsidR="005F701D" w:rsidRDefault="00AC6512">
      <w:pPr>
        <w:pStyle w:val="ListParagraph"/>
        <w:numPr>
          <w:ilvl w:val="0"/>
          <w:numId w:val="18"/>
        </w:numPr>
        <w:tabs>
          <w:tab w:val="left" w:pos="653"/>
        </w:tabs>
        <w:spacing w:line="197" w:lineRule="exact"/>
        <w:ind w:left="652" w:hanging="135"/>
        <w:rPr>
          <w:sz w:val="18"/>
        </w:rPr>
      </w:pPr>
      <w:r>
        <w:rPr>
          <w:sz w:val="18"/>
        </w:rPr>
        <w:t>разумевање изворног</w:t>
      </w:r>
      <w:r>
        <w:rPr>
          <w:spacing w:val="-1"/>
          <w:sz w:val="18"/>
        </w:rPr>
        <w:t xml:space="preserve"> </w:t>
      </w:r>
      <w:r>
        <w:rPr>
          <w:sz w:val="18"/>
        </w:rPr>
        <w:t>говорника;</w:t>
      </w:r>
    </w:p>
    <w:p w:rsidR="005F701D" w:rsidRDefault="00AC6512">
      <w:pPr>
        <w:pStyle w:val="ListParagraph"/>
        <w:numPr>
          <w:ilvl w:val="0"/>
          <w:numId w:val="18"/>
        </w:numPr>
        <w:tabs>
          <w:tab w:val="left" w:pos="653"/>
        </w:tabs>
        <w:spacing w:line="200" w:lineRule="exact"/>
        <w:ind w:left="652" w:hanging="135"/>
        <w:rPr>
          <w:sz w:val="18"/>
        </w:rPr>
      </w:pPr>
      <w:r>
        <w:rPr>
          <w:sz w:val="18"/>
        </w:rPr>
        <w:t>неформални</w:t>
      </w:r>
      <w:r>
        <w:rPr>
          <w:spacing w:val="-2"/>
          <w:sz w:val="18"/>
        </w:rPr>
        <w:t xml:space="preserve"> </w:t>
      </w:r>
      <w:r>
        <w:rPr>
          <w:sz w:val="18"/>
        </w:rPr>
        <w:t>разговор;</w:t>
      </w:r>
    </w:p>
    <w:p w:rsidR="005F701D" w:rsidRDefault="00AC6512">
      <w:pPr>
        <w:pStyle w:val="ListParagraph"/>
        <w:numPr>
          <w:ilvl w:val="0"/>
          <w:numId w:val="18"/>
        </w:numPr>
        <w:tabs>
          <w:tab w:val="left" w:pos="653"/>
        </w:tabs>
        <w:spacing w:line="200" w:lineRule="exact"/>
        <w:ind w:left="652" w:hanging="135"/>
        <w:rPr>
          <w:sz w:val="18"/>
        </w:rPr>
      </w:pPr>
      <w:r>
        <w:rPr>
          <w:sz w:val="18"/>
        </w:rPr>
        <w:t>формална</w:t>
      </w:r>
      <w:r>
        <w:rPr>
          <w:spacing w:val="-2"/>
          <w:sz w:val="18"/>
        </w:rPr>
        <w:t xml:space="preserve"> </w:t>
      </w:r>
      <w:r>
        <w:rPr>
          <w:sz w:val="18"/>
        </w:rPr>
        <w:t>дискусија;</w:t>
      </w:r>
    </w:p>
    <w:p w:rsidR="005F701D" w:rsidRDefault="00AC6512">
      <w:pPr>
        <w:pStyle w:val="ListParagraph"/>
        <w:numPr>
          <w:ilvl w:val="0"/>
          <w:numId w:val="18"/>
        </w:numPr>
        <w:tabs>
          <w:tab w:val="left" w:pos="653"/>
        </w:tabs>
        <w:spacing w:line="200" w:lineRule="exact"/>
        <w:ind w:left="652" w:hanging="135"/>
        <w:rPr>
          <w:sz w:val="18"/>
        </w:rPr>
      </w:pPr>
      <w:r>
        <w:rPr>
          <w:sz w:val="18"/>
        </w:rPr>
        <w:t>функционална</w:t>
      </w:r>
      <w:r>
        <w:rPr>
          <w:spacing w:val="-2"/>
          <w:sz w:val="18"/>
        </w:rPr>
        <w:t xml:space="preserve"> </w:t>
      </w:r>
      <w:r>
        <w:rPr>
          <w:sz w:val="18"/>
        </w:rPr>
        <w:t>сарадња;</w:t>
      </w:r>
    </w:p>
    <w:p w:rsidR="005F701D" w:rsidRDefault="00AC6512">
      <w:pPr>
        <w:pStyle w:val="ListParagraph"/>
        <w:numPr>
          <w:ilvl w:val="0"/>
          <w:numId w:val="18"/>
        </w:numPr>
        <w:tabs>
          <w:tab w:val="left" w:pos="653"/>
        </w:tabs>
        <w:spacing w:line="200" w:lineRule="exact"/>
        <w:ind w:left="652" w:hanging="135"/>
        <w:rPr>
          <w:sz w:val="18"/>
        </w:rPr>
      </w:pPr>
      <w:r>
        <w:rPr>
          <w:sz w:val="18"/>
        </w:rPr>
        <w:t>интервјуисање.</w:t>
      </w:r>
    </w:p>
    <w:p w:rsidR="005F701D" w:rsidRDefault="00AC6512">
      <w:pPr>
        <w:pStyle w:val="Heading2"/>
        <w:spacing w:line="200" w:lineRule="exact"/>
      </w:pPr>
      <w:r>
        <w:t>Социокултурна компетенција</w:t>
      </w:r>
    </w:p>
    <w:p w:rsidR="005F701D" w:rsidRDefault="00AC6512">
      <w:pPr>
        <w:pStyle w:val="BodyText"/>
        <w:spacing w:line="232" w:lineRule="auto"/>
        <w:ind w:right="38"/>
      </w:pPr>
      <w:r>
        <w:t xml:space="preserve">Социокултурна компетенција представља скуп знања о свету уопште, као и о сличностима и разликама између властите зајед- нице ученика и заједница чији језик учи. </w:t>
      </w:r>
      <w:r>
        <w:rPr>
          <w:spacing w:val="-3"/>
        </w:rPr>
        <w:t xml:space="preserve">Та </w:t>
      </w:r>
      <w:r>
        <w:t xml:space="preserve">знања се односе на све аспекте живота једне заједнице, </w:t>
      </w:r>
      <w:r>
        <w:rPr>
          <w:spacing w:val="-3"/>
        </w:rPr>
        <w:t xml:space="preserve">од </w:t>
      </w:r>
      <w:r>
        <w:t xml:space="preserve">свакодневне </w:t>
      </w:r>
      <w:r>
        <w:rPr>
          <w:spacing w:val="-3"/>
        </w:rPr>
        <w:t xml:space="preserve">културе </w:t>
      </w:r>
      <w:r>
        <w:t xml:space="preserve">(на- вике, начин исхране, радно време, разонода), услова живота (жи- вотни стандард, здравље, сигурност) и умећа живљења (тачност, конвенције и табуи у разговору и понашању), </w:t>
      </w:r>
      <w:r>
        <w:rPr>
          <w:spacing w:val="-3"/>
        </w:rPr>
        <w:t>пре</w:t>
      </w:r>
      <w:r>
        <w:rPr>
          <w:spacing w:val="-3"/>
        </w:rPr>
        <w:t xml:space="preserve">ко </w:t>
      </w:r>
      <w:r>
        <w:t xml:space="preserve">међуљудских односа, вредности, веровања и понашања, до паравербалних сред- става </w:t>
      </w:r>
      <w:r>
        <w:rPr>
          <w:spacing w:val="-3"/>
        </w:rPr>
        <w:t xml:space="preserve">(гест, </w:t>
      </w:r>
      <w:r>
        <w:t xml:space="preserve">мимика, просторни односи међу саговорницима итд.). Ова знања су услов за успешну </w:t>
      </w:r>
      <w:r>
        <w:rPr>
          <w:spacing w:val="-3"/>
        </w:rPr>
        <w:t xml:space="preserve">комуникацију, </w:t>
      </w:r>
      <w:r>
        <w:t>те чине неодвоји- ви део наставе страног језика. Социокултурна компете</w:t>
      </w:r>
      <w:r>
        <w:t>нција се развија</w:t>
      </w:r>
      <w:r>
        <w:rPr>
          <w:spacing w:val="16"/>
        </w:rPr>
        <w:t xml:space="preserve"> </w:t>
      </w:r>
      <w:r>
        <w:t>кроз</w:t>
      </w:r>
      <w:r>
        <w:rPr>
          <w:spacing w:val="16"/>
        </w:rPr>
        <w:t xml:space="preserve"> </w:t>
      </w:r>
      <w:r>
        <w:t>активно</w:t>
      </w:r>
      <w:r>
        <w:rPr>
          <w:spacing w:val="16"/>
        </w:rPr>
        <w:t xml:space="preserve"> </w:t>
      </w:r>
      <w:r>
        <w:t>укључивање</w:t>
      </w:r>
      <w:r>
        <w:rPr>
          <w:spacing w:val="16"/>
        </w:rPr>
        <w:t xml:space="preserve"> </w:t>
      </w:r>
      <w:r>
        <w:t>у</w:t>
      </w:r>
      <w:r>
        <w:rPr>
          <w:spacing w:val="16"/>
        </w:rPr>
        <w:t xml:space="preserve"> </w:t>
      </w:r>
      <w:r>
        <w:t>аутентичну</w:t>
      </w:r>
      <w:r>
        <w:rPr>
          <w:spacing w:val="16"/>
        </w:rPr>
        <w:t xml:space="preserve"> </w:t>
      </w:r>
      <w:r>
        <w:t>усмену</w:t>
      </w:r>
      <w:r>
        <w:rPr>
          <w:spacing w:val="16"/>
        </w:rPr>
        <w:t xml:space="preserve"> </w:t>
      </w:r>
      <w:r>
        <w:t>и</w:t>
      </w:r>
      <w:r>
        <w:rPr>
          <w:spacing w:val="16"/>
        </w:rPr>
        <w:t xml:space="preserve"> </w:t>
      </w:r>
      <w:r>
        <w:t>писану</w:t>
      </w:r>
    </w:p>
    <w:p w:rsidR="005F701D" w:rsidRDefault="00AC6512">
      <w:pPr>
        <w:pStyle w:val="BodyText"/>
        <w:spacing w:before="106" w:line="232" w:lineRule="auto"/>
        <w:ind w:right="117" w:firstLine="0"/>
      </w:pPr>
      <w:r>
        <w:br w:type="column"/>
      </w:r>
      <w:r>
        <w:t xml:space="preserve">комуникацију (слушање песама, гледање емисија, читање аутен- тичних текстова, разговор, електронске поруке, СМС, друштвене мреже, дискусије на форуму или блогу итд.), као и истраживање </w:t>
      </w:r>
      <w:r>
        <w:t>тема које су релевантне за ученика у погледу његовог узраста, ин- тересовања и потреба.</w:t>
      </w:r>
    </w:p>
    <w:p w:rsidR="005F701D" w:rsidRDefault="00AC6512">
      <w:pPr>
        <w:pStyle w:val="BodyText"/>
        <w:spacing w:line="232" w:lineRule="auto"/>
        <w:ind w:right="117"/>
      </w:pPr>
      <w:r>
        <w:t xml:space="preserve">У тесној вези са социокултурном компетенцијом је и интер- културна компетенција, </w:t>
      </w:r>
      <w:r>
        <w:rPr>
          <w:spacing w:val="-3"/>
        </w:rPr>
        <w:t xml:space="preserve">која </w:t>
      </w:r>
      <w:r>
        <w:t xml:space="preserve">подразумева развој свести о </w:t>
      </w:r>
      <w:r>
        <w:rPr>
          <w:spacing w:val="-2"/>
        </w:rPr>
        <w:t xml:space="preserve">другом </w:t>
      </w:r>
      <w:r>
        <w:t xml:space="preserve">и другачијем, познавање и разумевање сличности </w:t>
      </w:r>
      <w:r>
        <w:t xml:space="preserve">и разлика између говорних заједница у којима се ученик креће </w:t>
      </w:r>
      <w:r>
        <w:rPr>
          <w:spacing w:val="-3"/>
        </w:rPr>
        <w:t xml:space="preserve">(како </w:t>
      </w:r>
      <w:r>
        <w:t xml:space="preserve">у матерњем језику/језицима, </w:t>
      </w:r>
      <w:r>
        <w:rPr>
          <w:spacing w:val="-3"/>
        </w:rPr>
        <w:t xml:space="preserve">тако </w:t>
      </w:r>
      <w:r>
        <w:t xml:space="preserve">и у страним језицима </w:t>
      </w:r>
      <w:r>
        <w:rPr>
          <w:spacing w:val="-3"/>
        </w:rPr>
        <w:t xml:space="preserve">које </w:t>
      </w:r>
      <w:r>
        <w:t>учи). Интеркул- турна</w:t>
      </w:r>
      <w:r>
        <w:rPr>
          <w:spacing w:val="-6"/>
        </w:rPr>
        <w:t xml:space="preserve"> </w:t>
      </w:r>
      <w:r>
        <w:t>компетенција</w:t>
      </w:r>
      <w:r>
        <w:rPr>
          <w:spacing w:val="-6"/>
        </w:rPr>
        <w:t xml:space="preserve"> </w:t>
      </w:r>
      <w:r>
        <w:t>такође</w:t>
      </w:r>
      <w:r>
        <w:rPr>
          <w:spacing w:val="-6"/>
        </w:rPr>
        <w:t xml:space="preserve"> </w:t>
      </w:r>
      <w:r>
        <w:t>подразумева</w:t>
      </w:r>
      <w:r>
        <w:rPr>
          <w:spacing w:val="-6"/>
        </w:rPr>
        <w:t xml:space="preserve"> </w:t>
      </w:r>
      <w:r>
        <w:t>и</w:t>
      </w:r>
      <w:r>
        <w:rPr>
          <w:spacing w:val="-6"/>
        </w:rPr>
        <w:t xml:space="preserve"> </w:t>
      </w:r>
      <w:r>
        <w:t>развијање</w:t>
      </w:r>
      <w:r>
        <w:rPr>
          <w:spacing w:val="-6"/>
        </w:rPr>
        <w:t xml:space="preserve"> </w:t>
      </w:r>
      <w:r>
        <w:t>радозналости, толеранције и позитивног става према индивидуалним</w:t>
      </w:r>
      <w:r>
        <w:t xml:space="preserve"> и </w:t>
      </w:r>
      <w:r>
        <w:rPr>
          <w:spacing w:val="-3"/>
        </w:rPr>
        <w:t xml:space="preserve">колектив- </w:t>
      </w:r>
      <w:r>
        <w:t xml:space="preserve">ним карактеристикама говорника других језика, припадника дру- гих </w:t>
      </w:r>
      <w:r>
        <w:rPr>
          <w:spacing w:val="-3"/>
        </w:rPr>
        <w:t xml:space="preserve">култура које </w:t>
      </w:r>
      <w:r>
        <w:t xml:space="preserve">се у мањој или већој мери разликују </w:t>
      </w:r>
      <w:r>
        <w:rPr>
          <w:spacing w:val="-3"/>
        </w:rPr>
        <w:t xml:space="preserve">од </w:t>
      </w:r>
      <w:r>
        <w:t xml:space="preserve">његове сопствене, то </w:t>
      </w:r>
      <w:r>
        <w:rPr>
          <w:spacing w:val="-3"/>
        </w:rPr>
        <w:t xml:space="preserve">јест, </w:t>
      </w:r>
      <w:r>
        <w:t>развој интеркултурне</w:t>
      </w:r>
      <w:r>
        <w:rPr>
          <w:spacing w:val="-1"/>
        </w:rPr>
        <w:t xml:space="preserve"> </w:t>
      </w:r>
      <w:r>
        <w:t>личности.</w:t>
      </w:r>
    </w:p>
    <w:p w:rsidR="005F701D" w:rsidRDefault="00AC6512">
      <w:pPr>
        <w:pStyle w:val="Heading2"/>
        <w:spacing w:line="191" w:lineRule="exact"/>
      </w:pPr>
      <w:r>
        <w:t>Медијација</w:t>
      </w:r>
    </w:p>
    <w:p w:rsidR="005F701D" w:rsidRDefault="00AC6512">
      <w:pPr>
        <w:pStyle w:val="BodyText"/>
        <w:spacing w:line="232" w:lineRule="auto"/>
        <w:ind w:right="116"/>
      </w:pPr>
      <w:r>
        <w:t xml:space="preserve">Медијација представља активност у оквиру </w:t>
      </w:r>
      <w:r>
        <w:rPr>
          <w:spacing w:val="-3"/>
        </w:rPr>
        <w:t xml:space="preserve">које </w:t>
      </w:r>
      <w:r>
        <w:t xml:space="preserve">ученик не </w:t>
      </w:r>
      <w:r>
        <w:t xml:space="preserve">изражава сопствено мишљење већ преузима </w:t>
      </w:r>
      <w:r>
        <w:rPr>
          <w:spacing w:val="-3"/>
        </w:rPr>
        <w:t xml:space="preserve">улогу </w:t>
      </w:r>
      <w:r>
        <w:t xml:space="preserve">посредника из- међу особа </w:t>
      </w:r>
      <w:r>
        <w:rPr>
          <w:spacing w:val="-3"/>
        </w:rPr>
        <w:t xml:space="preserve">које </w:t>
      </w:r>
      <w:r>
        <w:t xml:space="preserve">нису у стању или могућности да се непосредно </w:t>
      </w:r>
      <w:r>
        <w:rPr>
          <w:spacing w:val="-3"/>
        </w:rPr>
        <w:t xml:space="preserve">споразумевају. </w:t>
      </w:r>
      <w:r>
        <w:t xml:space="preserve">На овом </w:t>
      </w:r>
      <w:r>
        <w:rPr>
          <w:spacing w:val="-3"/>
        </w:rPr>
        <w:t xml:space="preserve">нивоу </w:t>
      </w:r>
      <w:r>
        <w:t>образовања, медијација може бити усмена, писана или комбинована, неформална или полуформална, и укључује,</w:t>
      </w:r>
      <w:r>
        <w:t xml:space="preserve"> на Л1 или на Л2, сажимање текста, његово експлика- тивно проширивање и превођење. Превођење се у овом програму третира као посебна језичка активност </w:t>
      </w:r>
      <w:r>
        <w:rPr>
          <w:spacing w:val="-3"/>
        </w:rPr>
        <w:t xml:space="preserve">која никако </w:t>
      </w:r>
      <w:r>
        <w:t xml:space="preserve">не треба да се користи као техника за усвајање било </w:t>
      </w:r>
      <w:r>
        <w:rPr>
          <w:spacing w:val="-4"/>
        </w:rPr>
        <w:t xml:space="preserve">ког </w:t>
      </w:r>
      <w:r>
        <w:t xml:space="preserve">аспекта циљног језика предвиђеног </w:t>
      </w:r>
      <w:r>
        <w:rPr>
          <w:spacing w:val="-3"/>
        </w:rPr>
        <w:t xml:space="preserve">комуникативном </w:t>
      </w:r>
      <w:r>
        <w:t>наставом нити као елемент за вред- новање језичких постигнућа – оцењивање (нпр. за проверу разу- мевања</w:t>
      </w:r>
      <w:r>
        <w:rPr>
          <w:spacing w:val="-7"/>
        </w:rPr>
        <w:t xml:space="preserve"> </w:t>
      </w:r>
      <w:r>
        <w:t>говора</w:t>
      </w:r>
      <w:r>
        <w:rPr>
          <w:spacing w:val="-8"/>
        </w:rPr>
        <w:t xml:space="preserve"> </w:t>
      </w:r>
      <w:r>
        <w:t>или</w:t>
      </w:r>
      <w:r>
        <w:rPr>
          <w:spacing w:val="-8"/>
        </w:rPr>
        <w:t xml:space="preserve"> </w:t>
      </w:r>
      <w:r>
        <w:t>писаног</w:t>
      </w:r>
      <w:r>
        <w:rPr>
          <w:spacing w:val="-7"/>
        </w:rPr>
        <w:t xml:space="preserve"> </w:t>
      </w:r>
      <w:r>
        <w:t>текста).</w:t>
      </w:r>
      <w:r>
        <w:rPr>
          <w:spacing w:val="-7"/>
        </w:rPr>
        <w:t xml:space="preserve"> </w:t>
      </w:r>
      <w:r>
        <w:t>Превођење</w:t>
      </w:r>
      <w:r>
        <w:rPr>
          <w:spacing w:val="-8"/>
        </w:rPr>
        <w:t xml:space="preserve"> </w:t>
      </w:r>
      <w:r>
        <w:t>подразумева</w:t>
      </w:r>
      <w:r>
        <w:rPr>
          <w:spacing w:val="-8"/>
        </w:rPr>
        <w:t xml:space="preserve"> </w:t>
      </w:r>
      <w:r>
        <w:t>развој знања и вештина коришћења помоћних средстава (речника, при- ручника, информацион</w:t>
      </w:r>
      <w:r>
        <w:t xml:space="preserve">их технологија итд.) и способност изнала- жења језичких и културних еквивалената између језика са којег се преводи и језика на </w:t>
      </w:r>
      <w:r>
        <w:rPr>
          <w:spacing w:val="-3"/>
        </w:rPr>
        <w:t xml:space="preserve">који </w:t>
      </w:r>
      <w:r>
        <w:t xml:space="preserve">се преводи. Поред </w:t>
      </w:r>
      <w:r>
        <w:rPr>
          <w:spacing w:val="-3"/>
        </w:rPr>
        <w:t xml:space="preserve">поменутог, </w:t>
      </w:r>
      <w:r>
        <w:t>у склопу те језичке</w:t>
      </w:r>
      <w:r>
        <w:rPr>
          <w:spacing w:val="-9"/>
        </w:rPr>
        <w:t xml:space="preserve"> </w:t>
      </w:r>
      <w:r>
        <w:t>активности</w:t>
      </w:r>
      <w:r>
        <w:rPr>
          <w:spacing w:val="-9"/>
        </w:rPr>
        <w:t xml:space="preserve"> </w:t>
      </w:r>
      <w:r>
        <w:t>користе</w:t>
      </w:r>
      <w:r>
        <w:rPr>
          <w:spacing w:val="-9"/>
        </w:rPr>
        <w:t xml:space="preserve"> </w:t>
      </w:r>
      <w:r>
        <w:t>се</w:t>
      </w:r>
      <w:r>
        <w:rPr>
          <w:spacing w:val="-9"/>
        </w:rPr>
        <w:t xml:space="preserve"> </w:t>
      </w:r>
      <w:r>
        <w:t>одговарајуће</w:t>
      </w:r>
      <w:r>
        <w:rPr>
          <w:spacing w:val="-9"/>
        </w:rPr>
        <w:t xml:space="preserve"> </w:t>
      </w:r>
      <w:r>
        <w:t>компензационе</w:t>
      </w:r>
      <w:r>
        <w:rPr>
          <w:spacing w:val="-9"/>
        </w:rPr>
        <w:t xml:space="preserve"> </w:t>
      </w:r>
      <w:r>
        <w:t>страте- гије ради превазил</w:t>
      </w:r>
      <w:r>
        <w:t xml:space="preserve">ажења тешкоћа </w:t>
      </w:r>
      <w:r>
        <w:rPr>
          <w:spacing w:val="-3"/>
        </w:rPr>
        <w:t xml:space="preserve">које </w:t>
      </w:r>
      <w:r>
        <w:t>се јављају у оквиру језичке активности медијације (на пример перифраза, парафраза и друго), о којима је такође потребно водити рачуна у настави и</w:t>
      </w:r>
      <w:r>
        <w:rPr>
          <w:spacing w:val="-22"/>
        </w:rPr>
        <w:t xml:space="preserve"> </w:t>
      </w:r>
      <w:r>
        <w:rPr>
          <w:spacing w:val="-3"/>
        </w:rPr>
        <w:t>учењу.</w:t>
      </w:r>
    </w:p>
    <w:p w:rsidR="005F701D" w:rsidRDefault="00AC6512">
      <w:pPr>
        <w:pStyle w:val="BodyText"/>
        <w:spacing w:before="152" w:line="232" w:lineRule="auto"/>
        <w:ind w:right="1077" w:firstLine="0"/>
        <w:jc w:val="left"/>
      </w:pPr>
      <w:r>
        <w:t>КАКО СЕ ПРАТИ И ВРЕДНУЈЕ РАЗВОЈ ЈЕЗИЧКИХ КОМПЕТЕНЦИЈА</w:t>
      </w:r>
    </w:p>
    <w:p w:rsidR="005F701D" w:rsidRDefault="00AC6512">
      <w:pPr>
        <w:pStyle w:val="BodyText"/>
        <w:spacing w:before="112" w:line="232" w:lineRule="auto"/>
        <w:ind w:right="119"/>
      </w:pPr>
      <w:r>
        <w:t>Нека правила и поступци у проц</w:t>
      </w:r>
      <w:r>
        <w:t>есу праћења и процењивања компетенција код ученика:</w:t>
      </w:r>
    </w:p>
    <w:p w:rsidR="005F701D" w:rsidRDefault="00AC6512">
      <w:pPr>
        <w:pStyle w:val="ListParagraph"/>
        <w:numPr>
          <w:ilvl w:val="0"/>
          <w:numId w:val="18"/>
        </w:numPr>
        <w:tabs>
          <w:tab w:val="left" w:pos="693"/>
        </w:tabs>
        <w:spacing w:line="232" w:lineRule="auto"/>
        <w:ind w:right="117" w:firstLine="397"/>
        <w:jc w:val="both"/>
        <w:rPr>
          <w:sz w:val="18"/>
        </w:rPr>
      </w:pPr>
      <w:r>
        <w:rPr>
          <w:sz w:val="18"/>
        </w:rPr>
        <w:t>Развој компетенција наставници прате заједно са својим ученицима.</w:t>
      </w:r>
    </w:p>
    <w:p w:rsidR="005F701D" w:rsidRDefault="00AC6512">
      <w:pPr>
        <w:pStyle w:val="ListParagraph"/>
        <w:numPr>
          <w:ilvl w:val="0"/>
          <w:numId w:val="18"/>
        </w:numPr>
        <w:tabs>
          <w:tab w:val="left" w:pos="658"/>
        </w:tabs>
        <w:spacing w:line="232" w:lineRule="auto"/>
        <w:ind w:right="117" w:firstLine="397"/>
        <w:jc w:val="both"/>
        <w:rPr>
          <w:sz w:val="18"/>
        </w:rPr>
      </w:pPr>
      <w:r>
        <w:rPr>
          <w:sz w:val="18"/>
        </w:rPr>
        <w:t xml:space="preserve">Наставници сарађују и заједнички процењују развој </w:t>
      </w:r>
      <w:r>
        <w:rPr>
          <w:spacing w:val="-3"/>
          <w:sz w:val="18"/>
        </w:rPr>
        <w:t xml:space="preserve">компе- </w:t>
      </w:r>
      <w:r>
        <w:rPr>
          <w:sz w:val="18"/>
        </w:rPr>
        <w:t xml:space="preserve">тенција </w:t>
      </w:r>
      <w:r>
        <w:rPr>
          <w:spacing w:val="-6"/>
          <w:sz w:val="18"/>
        </w:rPr>
        <w:t xml:space="preserve">код </w:t>
      </w:r>
      <w:r>
        <w:rPr>
          <w:sz w:val="18"/>
        </w:rPr>
        <w:t>својих</w:t>
      </w:r>
      <w:r>
        <w:rPr>
          <w:spacing w:val="5"/>
          <w:sz w:val="18"/>
        </w:rPr>
        <w:t xml:space="preserve"> </w:t>
      </w:r>
      <w:r>
        <w:rPr>
          <w:sz w:val="18"/>
        </w:rPr>
        <w:t>ученика.</w:t>
      </w:r>
    </w:p>
    <w:p w:rsidR="005F701D" w:rsidRDefault="00AC6512">
      <w:pPr>
        <w:pStyle w:val="ListParagraph"/>
        <w:numPr>
          <w:ilvl w:val="0"/>
          <w:numId w:val="18"/>
        </w:numPr>
        <w:tabs>
          <w:tab w:val="left" w:pos="654"/>
        </w:tabs>
        <w:spacing w:line="232" w:lineRule="auto"/>
        <w:ind w:right="118" w:firstLine="397"/>
        <w:jc w:val="both"/>
        <w:rPr>
          <w:sz w:val="18"/>
        </w:rPr>
      </w:pPr>
      <w:r>
        <w:rPr>
          <w:sz w:val="18"/>
        </w:rPr>
        <w:t>Процес</w:t>
      </w:r>
      <w:r>
        <w:rPr>
          <w:spacing w:val="-5"/>
          <w:sz w:val="18"/>
        </w:rPr>
        <w:t xml:space="preserve"> </w:t>
      </w:r>
      <w:r>
        <w:rPr>
          <w:sz w:val="18"/>
        </w:rPr>
        <w:t>праћења</w:t>
      </w:r>
      <w:r>
        <w:rPr>
          <w:spacing w:val="-5"/>
          <w:sz w:val="18"/>
        </w:rPr>
        <w:t xml:space="preserve"> </w:t>
      </w:r>
      <w:r>
        <w:rPr>
          <w:sz w:val="18"/>
        </w:rPr>
        <w:t>је</w:t>
      </w:r>
      <w:r>
        <w:rPr>
          <w:spacing w:val="-5"/>
          <w:sz w:val="18"/>
        </w:rPr>
        <w:t xml:space="preserve"> </w:t>
      </w:r>
      <w:r>
        <w:rPr>
          <w:sz w:val="18"/>
        </w:rPr>
        <w:t>по</w:t>
      </w:r>
      <w:r>
        <w:rPr>
          <w:spacing w:val="-5"/>
          <w:sz w:val="18"/>
        </w:rPr>
        <w:t xml:space="preserve"> </w:t>
      </w:r>
      <w:r>
        <w:rPr>
          <w:sz w:val="18"/>
        </w:rPr>
        <w:t>карактеру</w:t>
      </w:r>
      <w:r>
        <w:rPr>
          <w:spacing w:val="-5"/>
          <w:sz w:val="18"/>
        </w:rPr>
        <w:t xml:space="preserve"> </w:t>
      </w:r>
      <w:r>
        <w:rPr>
          <w:sz w:val="18"/>
        </w:rPr>
        <w:t>пре</w:t>
      </w:r>
      <w:r>
        <w:rPr>
          <w:spacing w:val="-5"/>
          <w:sz w:val="18"/>
        </w:rPr>
        <w:t xml:space="preserve"> </w:t>
      </w:r>
      <w:r>
        <w:rPr>
          <w:sz w:val="18"/>
        </w:rPr>
        <w:t>формативан</w:t>
      </w:r>
      <w:r>
        <w:rPr>
          <w:spacing w:val="-5"/>
          <w:sz w:val="18"/>
        </w:rPr>
        <w:t xml:space="preserve"> </w:t>
      </w:r>
      <w:r>
        <w:rPr>
          <w:sz w:val="18"/>
        </w:rPr>
        <w:t>него</w:t>
      </w:r>
      <w:r>
        <w:rPr>
          <w:spacing w:val="-5"/>
          <w:sz w:val="18"/>
        </w:rPr>
        <w:t xml:space="preserve"> </w:t>
      </w:r>
      <w:r>
        <w:rPr>
          <w:sz w:val="18"/>
        </w:rPr>
        <w:t>сума- тиван.</w:t>
      </w:r>
    </w:p>
    <w:p w:rsidR="005F701D" w:rsidRDefault="00AC6512">
      <w:pPr>
        <w:pStyle w:val="ListParagraph"/>
        <w:numPr>
          <w:ilvl w:val="0"/>
          <w:numId w:val="18"/>
        </w:numPr>
        <w:tabs>
          <w:tab w:val="left" w:pos="670"/>
        </w:tabs>
        <w:spacing w:line="232" w:lineRule="auto"/>
        <w:ind w:right="118" w:firstLine="397"/>
        <w:jc w:val="both"/>
        <w:rPr>
          <w:sz w:val="18"/>
        </w:rPr>
      </w:pPr>
      <w:r>
        <w:rPr>
          <w:sz w:val="18"/>
        </w:rPr>
        <w:t xml:space="preserve">У проценама се узимају у обзир разноврсни примери </w:t>
      </w:r>
      <w:r>
        <w:rPr>
          <w:spacing w:val="-3"/>
          <w:sz w:val="18"/>
        </w:rPr>
        <w:t xml:space="preserve">који </w:t>
      </w:r>
      <w:r>
        <w:rPr>
          <w:sz w:val="18"/>
        </w:rPr>
        <w:t>илуструју развијеност</w:t>
      </w:r>
      <w:r>
        <w:rPr>
          <w:spacing w:val="-1"/>
          <w:sz w:val="18"/>
        </w:rPr>
        <w:t xml:space="preserve"> </w:t>
      </w:r>
      <w:r>
        <w:rPr>
          <w:sz w:val="18"/>
        </w:rPr>
        <w:t>компетенције.</w:t>
      </w:r>
    </w:p>
    <w:p w:rsidR="005F701D" w:rsidRDefault="00AC6512">
      <w:pPr>
        <w:pStyle w:val="ListParagraph"/>
        <w:numPr>
          <w:ilvl w:val="0"/>
          <w:numId w:val="18"/>
        </w:numPr>
        <w:tabs>
          <w:tab w:val="left" w:pos="659"/>
        </w:tabs>
        <w:spacing w:line="232" w:lineRule="auto"/>
        <w:ind w:right="117" w:firstLine="397"/>
        <w:jc w:val="both"/>
        <w:rPr>
          <w:sz w:val="18"/>
        </w:rPr>
      </w:pPr>
      <w:r>
        <w:rPr>
          <w:sz w:val="18"/>
        </w:rPr>
        <w:t xml:space="preserve">У процењивању се узимају у обзир и самопроцене ученика и </w:t>
      </w:r>
      <w:r>
        <w:rPr>
          <w:spacing w:val="-3"/>
          <w:sz w:val="18"/>
        </w:rPr>
        <w:t xml:space="preserve">вршњачке </w:t>
      </w:r>
      <w:r>
        <w:rPr>
          <w:sz w:val="18"/>
        </w:rPr>
        <w:t>процене, а не само процене</w:t>
      </w:r>
      <w:r>
        <w:rPr>
          <w:spacing w:val="-3"/>
          <w:sz w:val="18"/>
        </w:rPr>
        <w:t xml:space="preserve"> </w:t>
      </w:r>
      <w:r>
        <w:rPr>
          <w:sz w:val="18"/>
        </w:rPr>
        <w:t>наставника.</w:t>
      </w:r>
    </w:p>
    <w:p w:rsidR="005F701D" w:rsidRDefault="00AC6512">
      <w:pPr>
        <w:pStyle w:val="ListParagraph"/>
        <w:numPr>
          <w:ilvl w:val="0"/>
          <w:numId w:val="18"/>
        </w:numPr>
        <w:tabs>
          <w:tab w:val="left" w:pos="656"/>
        </w:tabs>
        <w:spacing w:line="232" w:lineRule="auto"/>
        <w:ind w:right="118" w:firstLine="397"/>
        <w:jc w:val="both"/>
        <w:rPr>
          <w:sz w:val="18"/>
        </w:rPr>
      </w:pPr>
      <w:r>
        <w:rPr>
          <w:sz w:val="18"/>
        </w:rPr>
        <w:t>Велики значај се придаје квалитативним, уместо претежно- квантитативним подацима и</w:t>
      </w:r>
      <w:r>
        <w:rPr>
          <w:spacing w:val="-4"/>
          <w:sz w:val="18"/>
        </w:rPr>
        <w:t xml:space="preserve"> </w:t>
      </w:r>
      <w:r>
        <w:rPr>
          <w:sz w:val="18"/>
        </w:rPr>
        <w:t>показатељима.</w:t>
      </w:r>
    </w:p>
    <w:p w:rsidR="005F701D" w:rsidRDefault="00AC6512">
      <w:pPr>
        <w:pStyle w:val="ListParagraph"/>
        <w:numPr>
          <w:ilvl w:val="0"/>
          <w:numId w:val="18"/>
        </w:numPr>
        <w:tabs>
          <w:tab w:val="left" w:pos="655"/>
        </w:tabs>
        <w:spacing w:line="232" w:lineRule="auto"/>
        <w:ind w:right="117" w:firstLine="397"/>
        <w:jc w:val="both"/>
        <w:rPr>
          <w:sz w:val="18"/>
        </w:rPr>
      </w:pPr>
      <w:r>
        <w:rPr>
          <w:sz w:val="18"/>
        </w:rPr>
        <w:t xml:space="preserve">Процена садржи опис јаких и слабијих страна развијености компетенције и предлоге за њено даље унапређивање, а не само </w:t>
      </w:r>
      <w:r>
        <w:rPr>
          <w:spacing w:val="-5"/>
          <w:sz w:val="18"/>
        </w:rPr>
        <w:t xml:space="preserve">суд </w:t>
      </w:r>
      <w:r>
        <w:rPr>
          <w:sz w:val="18"/>
        </w:rPr>
        <w:t xml:space="preserve">о </w:t>
      </w:r>
      <w:r>
        <w:rPr>
          <w:spacing w:val="-3"/>
          <w:sz w:val="18"/>
        </w:rPr>
        <w:t>нивоу</w:t>
      </w:r>
      <w:r>
        <w:rPr>
          <w:spacing w:val="5"/>
          <w:sz w:val="18"/>
        </w:rPr>
        <w:t xml:space="preserve"> </w:t>
      </w:r>
      <w:r>
        <w:rPr>
          <w:sz w:val="18"/>
        </w:rPr>
        <w:t>развијености.</w:t>
      </w:r>
    </w:p>
    <w:p w:rsidR="005F701D" w:rsidRDefault="00AC6512">
      <w:pPr>
        <w:pStyle w:val="BodyText"/>
        <w:spacing w:before="151"/>
        <w:ind w:firstLine="0"/>
        <w:jc w:val="left"/>
      </w:pPr>
      <w:r>
        <w:t>УПУТСТВО ЗА ТУМ</w:t>
      </w:r>
      <w:r>
        <w:t>АЧЕЊЕ ГРАМАТИЧКИХ САДРЖАЈА</w:t>
      </w:r>
    </w:p>
    <w:p w:rsidR="005F701D" w:rsidRDefault="00AC6512">
      <w:pPr>
        <w:pStyle w:val="BodyText"/>
        <w:spacing w:before="112" w:line="232" w:lineRule="auto"/>
        <w:ind w:right="117"/>
      </w:pPr>
      <w:r>
        <w:t xml:space="preserve">Настава граматике, с наставом и усвајањем лексике и других аспеката страног језика, представља један </w:t>
      </w:r>
      <w:r>
        <w:rPr>
          <w:spacing w:val="-3"/>
        </w:rPr>
        <w:t xml:space="preserve">од </w:t>
      </w:r>
      <w:r>
        <w:t xml:space="preserve">предуслова овлада- вања страним језиком. </w:t>
      </w:r>
      <w:r>
        <w:rPr>
          <w:spacing w:val="-4"/>
        </w:rPr>
        <w:t xml:space="preserve">Усвајање </w:t>
      </w:r>
      <w:r>
        <w:t>граматике подразумева формира- ње граматичких појмова и граматичке структур</w:t>
      </w:r>
      <w:r>
        <w:t xml:space="preserve">е говора </w:t>
      </w:r>
      <w:r>
        <w:rPr>
          <w:spacing w:val="-6"/>
        </w:rPr>
        <w:t xml:space="preserve">код </w:t>
      </w:r>
      <w:r>
        <w:t xml:space="preserve">уче- 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w:t>
      </w:r>
      <w:r>
        <w:rPr>
          <w:spacing w:val="-3"/>
        </w:rPr>
        <w:t>културе</w:t>
      </w:r>
      <w:r>
        <w:rPr>
          <w:spacing w:val="-7"/>
        </w:rPr>
        <w:t xml:space="preserve"> </w:t>
      </w:r>
      <w:r>
        <w:t>говора.</w:t>
      </w:r>
    </w:p>
    <w:p w:rsidR="005F701D" w:rsidRDefault="00AC6512">
      <w:pPr>
        <w:pStyle w:val="BodyText"/>
        <w:spacing w:line="232" w:lineRule="auto"/>
        <w:ind w:right="118"/>
      </w:pPr>
      <w:r>
        <w:t>Граматичке појаве треба посматрати са функционалног аспекта тј. о</w:t>
      </w:r>
      <w:r>
        <w:t>д значења према средствима за његово изражавање (функционални приступ). У процесу наставе страног језика у</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8" w:line="232" w:lineRule="auto"/>
        <w:ind w:right="52" w:firstLine="0"/>
      </w:pPr>
      <w:r>
        <w:lastRenderedPageBreak/>
        <w:t xml:space="preserve">што већој мери треба укључивати оне граматичке категорије </w:t>
      </w:r>
      <w:r>
        <w:rPr>
          <w:spacing w:val="-3"/>
        </w:rPr>
        <w:t xml:space="preserve">које </w:t>
      </w:r>
      <w:r>
        <w:t xml:space="preserve">су типичне и неопходне за свакодневни говор и </w:t>
      </w:r>
      <w:r>
        <w:rPr>
          <w:spacing w:val="-3"/>
        </w:rPr>
        <w:t xml:space="preserve">комуникацију, </w:t>
      </w:r>
      <w:r>
        <w:t>и</w:t>
      </w:r>
      <w:r>
        <w:t xml:space="preserve"> то кроз разноврсне моделе, применом основних правила и њихо- вим комбиновањем. Треба тежити томе да се граматика усваја и рецептивно и продуктивно, кроз све видове говорних активности (слушање, читање, говорење и писање, као и превођење), на свим нивоима </w:t>
      </w:r>
      <w:r>
        <w:t xml:space="preserve">учења страног језика, у овом случају у свим типовима гимназије, према јасно утврђеним циљевима и задацима, стандар- дима и </w:t>
      </w:r>
      <w:r>
        <w:rPr>
          <w:spacing w:val="-3"/>
        </w:rPr>
        <w:t xml:space="preserve">исходима </w:t>
      </w:r>
      <w:r>
        <w:t>наставе страних</w:t>
      </w:r>
      <w:r>
        <w:t xml:space="preserve"> </w:t>
      </w:r>
      <w:r>
        <w:t>језика.</w:t>
      </w:r>
    </w:p>
    <w:p w:rsidR="005F701D" w:rsidRDefault="00AC6512">
      <w:pPr>
        <w:pStyle w:val="BodyText"/>
        <w:spacing w:line="232" w:lineRule="auto"/>
        <w:ind w:right="52"/>
      </w:pPr>
      <w:r>
        <w:t>Граматичке категорије су разврстане у складу са Европским референтним оквиром за живе језике за сваки језички ниво (од нивоа А2.2 до нивоа Б2.1) који подразумева прогресију језичких структура према комуникативним циљевима: од простијег ка сло- женијем и од</w:t>
      </w:r>
      <w:r>
        <w:t xml:space="preserve"> рецептивног ка продуктивном. Сваки виши језички ниво подразумева граматичке садржаје претходних језичких ни- воа. Цикличним понављањем претходно усвојених елемената, надограђују се сложеније граматичке структуре. Наставник има слободу да издвоји граматичк</w:t>
      </w:r>
      <w:r>
        <w:t>е структуре које ће циклично пона- вљати у складу са постигнућима ученика, као и потребама настав- ног контекста.</w:t>
      </w:r>
    </w:p>
    <w:p w:rsidR="005F701D" w:rsidRDefault="00AC6512">
      <w:pPr>
        <w:pStyle w:val="BodyText"/>
        <w:spacing w:line="232" w:lineRule="auto"/>
        <w:ind w:right="51"/>
      </w:pPr>
      <w:r>
        <w:rPr>
          <w:spacing w:val="-3"/>
        </w:rPr>
        <w:t xml:space="preserve">Главни </w:t>
      </w:r>
      <w:r>
        <w:t xml:space="preserve">циљ наставе страног језика јесте развијање комуни- кативне компетенције на одређеном језичком </w:t>
      </w:r>
      <w:r>
        <w:rPr>
          <w:spacing w:val="-5"/>
        </w:rPr>
        <w:t xml:space="preserve">нивоу, </w:t>
      </w:r>
      <w:r>
        <w:t xml:space="preserve">у складу са статусом језику и </w:t>
      </w:r>
      <w:r>
        <w:rPr>
          <w:spacing w:val="-3"/>
        </w:rPr>
        <w:t>годи</w:t>
      </w:r>
      <w:r>
        <w:rPr>
          <w:spacing w:val="-3"/>
        </w:rPr>
        <w:t xml:space="preserve">ном </w:t>
      </w:r>
      <w:r>
        <w:t>учења. С тим у вези, уз одређене грама- тичке категорије стоји напомена да се усвајају рецептивно, док се друге усвајају продуктивно.</w:t>
      </w:r>
    </w:p>
    <w:p w:rsidR="005F701D" w:rsidRDefault="005F701D">
      <w:pPr>
        <w:pStyle w:val="BodyText"/>
        <w:ind w:left="0" w:firstLine="0"/>
        <w:jc w:val="left"/>
        <w:rPr>
          <w:sz w:val="24"/>
        </w:rPr>
      </w:pPr>
    </w:p>
    <w:p w:rsidR="005F701D" w:rsidRDefault="00AC6512">
      <w:pPr>
        <w:pStyle w:val="Heading2"/>
        <w:ind w:left="1425"/>
      </w:pPr>
      <w:r>
        <w:t>ЈЕЗИК, МЕДИЈИ И КУЛТУРА</w:t>
      </w:r>
    </w:p>
    <w:p w:rsidR="005F701D" w:rsidRDefault="005F701D">
      <w:pPr>
        <w:pStyle w:val="BodyText"/>
        <w:spacing w:before="4"/>
        <w:ind w:left="0" w:firstLine="0"/>
        <w:jc w:val="left"/>
        <w:rPr>
          <w:b/>
          <w:sz w:val="17"/>
        </w:rPr>
      </w:pPr>
    </w:p>
    <w:p w:rsidR="005F701D" w:rsidRDefault="00AC6512">
      <w:pPr>
        <w:pStyle w:val="BodyText"/>
        <w:spacing w:line="232" w:lineRule="auto"/>
        <w:ind w:right="51"/>
      </w:pPr>
      <w:r>
        <w:t xml:space="preserve">Циљ учења изборног програма </w:t>
      </w:r>
      <w:r>
        <w:rPr>
          <w:i/>
        </w:rPr>
        <w:t xml:space="preserve">језик, медији и култура   </w:t>
      </w:r>
      <w:r>
        <w:t>је   да допринесе унапређивању комуник</w:t>
      </w:r>
      <w:r>
        <w:t xml:space="preserve">ацијских вештина, развоју медијске </w:t>
      </w:r>
      <w:r>
        <w:rPr>
          <w:spacing w:val="-3"/>
        </w:rPr>
        <w:t xml:space="preserve">културе </w:t>
      </w:r>
      <w:r>
        <w:t xml:space="preserve">и усвајању културних образаца </w:t>
      </w:r>
      <w:r>
        <w:rPr>
          <w:spacing w:val="-3"/>
        </w:rPr>
        <w:t xml:space="preserve">који </w:t>
      </w:r>
      <w:r>
        <w:t xml:space="preserve">ће ученику омогућити сналажење у савременом </w:t>
      </w:r>
      <w:r>
        <w:rPr>
          <w:spacing w:val="-4"/>
        </w:rPr>
        <w:t xml:space="preserve">свету, </w:t>
      </w:r>
      <w:r>
        <w:t>изградњу идентитета и даљи професионални</w:t>
      </w:r>
      <w:r>
        <w:rPr>
          <w:spacing w:val="-2"/>
        </w:rPr>
        <w:t xml:space="preserve"> </w:t>
      </w:r>
      <w:r>
        <w:t>развој.</w:t>
      </w:r>
    </w:p>
    <w:p w:rsidR="005F701D" w:rsidRDefault="00AC6512">
      <w:pPr>
        <w:pStyle w:val="BodyText"/>
        <w:spacing w:line="198" w:lineRule="exact"/>
        <w:ind w:left="517" w:firstLine="0"/>
        <w:jc w:val="left"/>
      </w:pPr>
      <w:r>
        <w:t>По завршетку програма ученик ће бити у стању да:</w:t>
      </w:r>
    </w:p>
    <w:p w:rsidR="005F701D" w:rsidRDefault="00AC6512">
      <w:pPr>
        <w:pStyle w:val="ListParagraph"/>
        <w:numPr>
          <w:ilvl w:val="0"/>
          <w:numId w:val="18"/>
        </w:numPr>
        <w:tabs>
          <w:tab w:val="left" w:pos="653"/>
        </w:tabs>
        <w:spacing w:line="201" w:lineRule="exact"/>
        <w:ind w:left="652" w:hanging="135"/>
        <w:rPr>
          <w:sz w:val="18"/>
        </w:rPr>
      </w:pPr>
      <w:r>
        <w:rPr>
          <w:sz w:val="18"/>
        </w:rPr>
        <w:t>критички разматра позитиван и</w:t>
      </w:r>
      <w:r>
        <w:rPr>
          <w:sz w:val="18"/>
        </w:rPr>
        <w:t xml:space="preserve"> негативан утицај</w:t>
      </w:r>
      <w:r>
        <w:rPr>
          <w:spacing w:val="-17"/>
          <w:sz w:val="18"/>
        </w:rPr>
        <w:t xml:space="preserve"> </w:t>
      </w:r>
      <w:r>
        <w:rPr>
          <w:sz w:val="18"/>
        </w:rPr>
        <w:t>медија;</w:t>
      </w:r>
    </w:p>
    <w:p w:rsidR="005F701D" w:rsidRDefault="00AC6512">
      <w:pPr>
        <w:pStyle w:val="ListParagraph"/>
        <w:numPr>
          <w:ilvl w:val="0"/>
          <w:numId w:val="18"/>
        </w:numPr>
        <w:tabs>
          <w:tab w:val="left" w:pos="657"/>
        </w:tabs>
        <w:spacing w:before="2" w:line="232" w:lineRule="auto"/>
        <w:ind w:right="52" w:firstLine="397"/>
        <w:jc w:val="both"/>
        <w:rPr>
          <w:sz w:val="18"/>
        </w:rPr>
      </w:pPr>
      <w:r>
        <w:rPr>
          <w:sz w:val="18"/>
        </w:rPr>
        <w:t>процењује значај и утицај информација и извора информа- ција и повезује их са сопственим искуством ради решавања разли- читих</w:t>
      </w:r>
      <w:r>
        <w:rPr>
          <w:spacing w:val="-1"/>
          <w:sz w:val="18"/>
        </w:rPr>
        <w:t xml:space="preserve"> </w:t>
      </w:r>
      <w:r>
        <w:rPr>
          <w:sz w:val="18"/>
        </w:rPr>
        <w:t>ситуација;</w:t>
      </w:r>
    </w:p>
    <w:p w:rsidR="005F701D" w:rsidRDefault="00AC6512">
      <w:pPr>
        <w:pStyle w:val="ListParagraph"/>
        <w:numPr>
          <w:ilvl w:val="0"/>
          <w:numId w:val="18"/>
        </w:numPr>
        <w:tabs>
          <w:tab w:val="left" w:pos="662"/>
        </w:tabs>
        <w:spacing w:line="232" w:lineRule="auto"/>
        <w:ind w:right="52" w:firstLine="397"/>
        <w:jc w:val="both"/>
        <w:rPr>
          <w:sz w:val="18"/>
        </w:rPr>
      </w:pPr>
      <w:r>
        <w:rPr>
          <w:sz w:val="18"/>
        </w:rPr>
        <w:t>препознаје примере манипулације, дискриминације и гово- ра мржње у медијима и има критички однос према</w:t>
      </w:r>
      <w:r>
        <w:rPr>
          <w:spacing w:val="-8"/>
          <w:sz w:val="18"/>
        </w:rPr>
        <w:t xml:space="preserve"> </w:t>
      </w:r>
      <w:r>
        <w:rPr>
          <w:sz w:val="18"/>
        </w:rPr>
        <w:t>њима;</w:t>
      </w:r>
    </w:p>
    <w:p w:rsidR="005F701D" w:rsidRDefault="00AC6512">
      <w:pPr>
        <w:pStyle w:val="ListParagraph"/>
        <w:numPr>
          <w:ilvl w:val="0"/>
          <w:numId w:val="18"/>
        </w:numPr>
        <w:tabs>
          <w:tab w:val="left" w:pos="692"/>
        </w:tabs>
        <w:spacing w:line="232" w:lineRule="auto"/>
        <w:ind w:right="51" w:firstLine="397"/>
        <w:jc w:val="both"/>
        <w:rPr>
          <w:sz w:val="18"/>
        </w:rPr>
      </w:pPr>
      <w:r>
        <w:rPr>
          <w:sz w:val="18"/>
        </w:rPr>
        <w:t>одговорно се односи према креирању сопствених медиј- ских</w:t>
      </w:r>
      <w:r>
        <w:rPr>
          <w:spacing w:val="-1"/>
          <w:sz w:val="18"/>
        </w:rPr>
        <w:t xml:space="preserve"> </w:t>
      </w:r>
      <w:r>
        <w:rPr>
          <w:sz w:val="18"/>
        </w:rPr>
        <w:t>порука;</w:t>
      </w:r>
    </w:p>
    <w:p w:rsidR="005F701D" w:rsidRDefault="00AC6512">
      <w:pPr>
        <w:pStyle w:val="ListParagraph"/>
        <w:numPr>
          <w:ilvl w:val="0"/>
          <w:numId w:val="18"/>
        </w:numPr>
        <w:tabs>
          <w:tab w:val="left" w:pos="653"/>
        </w:tabs>
        <w:spacing w:line="199" w:lineRule="exact"/>
        <w:ind w:left="652" w:hanging="135"/>
        <w:rPr>
          <w:sz w:val="18"/>
        </w:rPr>
      </w:pPr>
      <w:r>
        <w:rPr>
          <w:sz w:val="18"/>
        </w:rPr>
        <w:t>комуницира на конструктиван</w:t>
      </w:r>
      <w:r>
        <w:rPr>
          <w:spacing w:val="-5"/>
          <w:sz w:val="18"/>
        </w:rPr>
        <w:t xml:space="preserve"> </w:t>
      </w:r>
      <w:r>
        <w:rPr>
          <w:sz w:val="18"/>
        </w:rPr>
        <w:t>начин;</w:t>
      </w:r>
    </w:p>
    <w:p w:rsidR="005F701D" w:rsidRDefault="00AC6512">
      <w:pPr>
        <w:pStyle w:val="ListParagraph"/>
        <w:numPr>
          <w:ilvl w:val="0"/>
          <w:numId w:val="18"/>
        </w:numPr>
        <w:tabs>
          <w:tab w:val="left" w:pos="651"/>
        </w:tabs>
        <w:spacing w:before="2" w:line="232" w:lineRule="auto"/>
        <w:ind w:right="52" w:firstLine="397"/>
        <w:jc w:val="both"/>
        <w:rPr>
          <w:sz w:val="18"/>
        </w:rPr>
      </w:pPr>
      <w:r>
        <w:rPr>
          <w:sz w:val="18"/>
        </w:rPr>
        <w:t>исказује</w:t>
      </w:r>
      <w:r>
        <w:rPr>
          <w:spacing w:val="-5"/>
          <w:sz w:val="18"/>
        </w:rPr>
        <w:t xml:space="preserve"> </w:t>
      </w:r>
      <w:r>
        <w:rPr>
          <w:sz w:val="18"/>
        </w:rPr>
        <w:t>спремност</w:t>
      </w:r>
      <w:r>
        <w:rPr>
          <w:spacing w:val="-5"/>
          <w:sz w:val="18"/>
        </w:rPr>
        <w:t xml:space="preserve"> </w:t>
      </w:r>
      <w:r>
        <w:rPr>
          <w:sz w:val="18"/>
        </w:rPr>
        <w:t>да</w:t>
      </w:r>
      <w:r>
        <w:rPr>
          <w:spacing w:val="-5"/>
          <w:sz w:val="18"/>
        </w:rPr>
        <w:t xml:space="preserve"> </w:t>
      </w:r>
      <w:r>
        <w:rPr>
          <w:sz w:val="18"/>
        </w:rPr>
        <w:t>учествује</w:t>
      </w:r>
      <w:r>
        <w:rPr>
          <w:spacing w:val="-5"/>
          <w:sz w:val="18"/>
        </w:rPr>
        <w:t xml:space="preserve"> </w:t>
      </w:r>
      <w:r>
        <w:rPr>
          <w:sz w:val="18"/>
        </w:rPr>
        <w:t>у</w:t>
      </w:r>
      <w:r>
        <w:rPr>
          <w:spacing w:val="-5"/>
          <w:sz w:val="18"/>
        </w:rPr>
        <w:t xml:space="preserve"> </w:t>
      </w:r>
      <w:r>
        <w:rPr>
          <w:sz w:val="18"/>
        </w:rPr>
        <w:t>акцијама</w:t>
      </w:r>
      <w:r>
        <w:rPr>
          <w:spacing w:val="-5"/>
          <w:sz w:val="18"/>
        </w:rPr>
        <w:t xml:space="preserve"> </w:t>
      </w:r>
      <w:r>
        <w:rPr>
          <w:sz w:val="18"/>
        </w:rPr>
        <w:t>чији</w:t>
      </w:r>
      <w:r>
        <w:rPr>
          <w:spacing w:val="-5"/>
          <w:sz w:val="18"/>
        </w:rPr>
        <w:t xml:space="preserve"> </w:t>
      </w:r>
      <w:r>
        <w:rPr>
          <w:sz w:val="18"/>
        </w:rPr>
        <w:t>је</w:t>
      </w:r>
      <w:r>
        <w:rPr>
          <w:spacing w:val="-5"/>
          <w:sz w:val="18"/>
        </w:rPr>
        <w:t xml:space="preserve"> </w:t>
      </w:r>
      <w:r>
        <w:rPr>
          <w:sz w:val="18"/>
        </w:rPr>
        <w:t>циљ</w:t>
      </w:r>
      <w:r>
        <w:rPr>
          <w:spacing w:val="-5"/>
          <w:sz w:val="18"/>
        </w:rPr>
        <w:t xml:space="preserve"> </w:t>
      </w:r>
      <w:r>
        <w:rPr>
          <w:sz w:val="18"/>
        </w:rPr>
        <w:t>уна- пређивање медијске</w:t>
      </w:r>
      <w:r>
        <w:rPr>
          <w:spacing w:val="-1"/>
          <w:sz w:val="18"/>
        </w:rPr>
        <w:t xml:space="preserve"> </w:t>
      </w:r>
      <w:r>
        <w:rPr>
          <w:sz w:val="18"/>
        </w:rPr>
        <w:t>културе;</w:t>
      </w:r>
    </w:p>
    <w:p w:rsidR="005F701D" w:rsidRDefault="00AC6512">
      <w:pPr>
        <w:pStyle w:val="ListParagraph"/>
        <w:numPr>
          <w:ilvl w:val="0"/>
          <w:numId w:val="18"/>
        </w:numPr>
        <w:tabs>
          <w:tab w:val="left" w:pos="690"/>
        </w:tabs>
        <w:spacing w:line="232" w:lineRule="auto"/>
        <w:ind w:right="52" w:firstLine="397"/>
        <w:jc w:val="both"/>
        <w:rPr>
          <w:sz w:val="18"/>
        </w:rPr>
      </w:pPr>
      <w:r>
        <w:rPr>
          <w:sz w:val="18"/>
        </w:rPr>
        <w:t xml:space="preserve">разликује културне </w:t>
      </w:r>
      <w:r>
        <w:rPr>
          <w:spacing w:val="-3"/>
          <w:sz w:val="18"/>
        </w:rPr>
        <w:t xml:space="preserve">од </w:t>
      </w:r>
      <w:r>
        <w:rPr>
          <w:sz w:val="18"/>
        </w:rPr>
        <w:t xml:space="preserve">популарних садржаја и на основу тога доноси вредносне </w:t>
      </w:r>
      <w:r>
        <w:rPr>
          <w:spacing w:val="-3"/>
          <w:sz w:val="18"/>
        </w:rPr>
        <w:t>судове.</w:t>
      </w:r>
    </w:p>
    <w:p w:rsidR="005F701D" w:rsidRDefault="005F701D">
      <w:pPr>
        <w:pStyle w:val="BodyText"/>
        <w:ind w:left="0" w:firstLine="0"/>
        <w:jc w:val="left"/>
        <w:rPr>
          <w:sz w:val="20"/>
        </w:rPr>
      </w:pPr>
    </w:p>
    <w:p w:rsidR="005F701D" w:rsidRDefault="005F701D">
      <w:pPr>
        <w:pStyle w:val="BodyText"/>
        <w:spacing w:before="4"/>
        <w:ind w:left="0" w:firstLine="0"/>
        <w:jc w:val="left"/>
        <w:rPr>
          <w:sz w:val="20"/>
        </w:rPr>
      </w:pPr>
    </w:p>
    <w:p w:rsidR="005F701D" w:rsidRDefault="00AC6512">
      <w:pPr>
        <w:tabs>
          <w:tab w:val="left" w:pos="1707"/>
        </w:tabs>
        <w:spacing w:before="1"/>
        <w:ind w:left="177"/>
        <w:jc w:val="both"/>
        <w:rPr>
          <w:b/>
          <w:sz w:val="14"/>
        </w:rPr>
      </w:pPr>
      <w:r>
        <w:rPr>
          <w:sz w:val="14"/>
        </w:rPr>
        <w:t>Разред</w:t>
      </w:r>
      <w:r>
        <w:rPr>
          <w:sz w:val="14"/>
        </w:rPr>
        <w:tab/>
      </w:r>
      <w:r>
        <w:rPr>
          <w:b/>
          <w:sz w:val="14"/>
        </w:rPr>
        <w:t>Први</w:t>
      </w:r>
    </w:p>
    <w:p w:rsidR="005F701D" w:rsidRDefault="00AC6512">
      <w:pPr>
        <w:spacing w:before="49"/>
        <w:ind w:left="177"/>
        <w:jc w:val="both"/>
        <w:rPr>
          <w:b/>
          <w:sz w:val="14"/>
        </w:rPr>
      </w:pPr>
      <w:r>
        <w:rPr>
          <w:sz w:val="14"/>
        </w:rPr>
        <w:t xml:space="preserve">Годишњи фонд часова </w:t>
      </w:r>
      <w:r>
        <w:rPr>
          <w:b/>
          <w:sz w:val="14"/>
        </w:rPr>
        <w:t>37 часова</w:t>
      </w:r>
    </w:p>
    <w:p w:rsidR="005F701D" w:rsidRDefault="005F701D">
      <w:pPr>
        <w:pStyle w:val="BodyText"/>
        <w:spacing w:before="3"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56"/>
              <w:rPr>
                <w:b/>
                <w:sz w:val="14"/>
              </w:rPr>
            </w:pPr>
            <w:r>
              <w:rPr>
                <w:b/>
                <w:sz w:val="14"/>
              </w:rPr>
              <w:t>ИСХОДИ</w:t>
            </w:r>
          </w:p>
          <w:p w:rsidR="005F701D" w:rsidRDefault="00AC6512">
            <w:pPr>
              <w:pStyle w:val="TableParagraph"/>
              <w:ind w:left="56" w:right="233"/>
              <w:rPr>
                <w:sz w:val="14"/>
              </w:rPr>
            </w:pPr>
            <w:r>
              <w:rPr>
                <w:sz w:val="14"/>
              </w:rPr>
              <w:t>На крају првог разреда ученик ће бити у стању да:</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ТЕМА</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55"/>
              <w:rPr>
                <w:b/>
                <w:sz w:val="14"/>
              </w:rPr>
            </w:pPr>
            <w:r>
              <w:rPr>
                <w:b/>
                <w:sz w:val="14"/>
              </w:rPr>
              <w:t>САДРЖАЈИ</w:t>
            </w:r>
          </w:p>
        </w:tc>
      </w:tr>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t>– разликује успешан од</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Увод у програм.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неуспешног јавног наступа;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Шта јавни наступ чини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препознаје говор тела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успешним? Савети за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јавним наступима;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успешан јавни наступ.</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разматра јавни наступ са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Вербална и невербална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становишта утицаја који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комуникација у јавним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говорник жели да постигне;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наступима.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препознаје елементе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Асертивна комуникација.</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манипулације у јавном</w:t>
            </w:r>
          </w:p>
          <w:p w:rsidR="005F701D" w:rsidRDefault="00AC6512">
            <w:pPr>
              <w:pStyle w:val="TableParagraph"/>
              <w:spacing w:line="143" w:lineRule="exact"/>
              <w:ind w:left="56"/>
              <w:rPr>
                <w:sz w:val="14"/>
              </w:rPr>
            </w:pPr>
            <w:r>
              <w:rPr>
                <w:sz w:val="14"/>
              </w:rPr>
              <w:t>наступу и критички се према</w:t>
            </w:r>
          </w:p>
        </w:tc>
        <w:tc>
          <w:tcPr>
            <w:tcW w:w="1276" w:type="dxa"/>
            <w:tcBorders>
              <w:top w:val="nil"/>
              <w:bottom w:val="nil"/>
            </w:tcBorders>
          </w:tcPr>
          <w:p w:rsidR="005F701D" w:rsidRDefault="00AC6512">
            <w:pPr>
              <w:pStyle w:val="TableParagraph"/>
              <w:spacing w:before="75"/>
              <w:ind w:left="34" w:right="26"/>
              <w:jc w:val="center"/>
              <w:rPr>
                <w:b/>
                <w:sz w:val="14"/>
              </w:rPr>
            </w:pPr>
            <w:r>
              <w:rPr>
                <w:b/>
                <w:sz w:val="14"/>
              </w:rPr>
              <w:t>ЈАВНИ НАСТУП</w:t>
            </w:r>
          </w:p>
        </w:tc>
        <w:tc>
          <w:tcPr>
            <w:tcW w:w="1928" w:type="dxa"/>
            <w:tcBorders>
              <w:top w:val="nil"/>
              <w:bottom w:val="nil"/>
            </w:tcBorders>
          </w:tcPr>
          <w:p w:rsidR="005F701D" w:rsidRDefault="00AC6512">
            <w:pPr>
              <w:pStyle w:val="TableParagraph"/>
              <w:spacing w:line="157" w:lineRule="exact"/>
              <w:ind w:left="55"/>
              <w:rPr>
                <w:sz w:val="14"/>
              </w:rPr>
            </w:pPr>
            <w:r>
              <w:rPr>
                <w:sz w:val="14"/>
              </w:rPr>
              <w:t>Израз и стил говорника.</w:t>
            </w:r>
          </w:p>
          <w:p w:rsidR="005F701D" w:rsidRDefault="00AC6512">
            <w:pPr>
              <w:pStyle w:val="TableParagraph"/>
              <w:spacing w:line="143" w:lineRule="exact"/>
              <w:ind w:left="55"/>
              <w:rPr>
                <w:sz w:val="14"/>
              </w:rPr>
            </w:pPr>
            <w:r>
              <w:rPr>
                <w:sz w:val="14"/>
              </w:rPr>
              <w:t>Савремене технике у јавним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њима поставља;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наступима. Ефекат светлости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демонстрира правила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 звука на убедљивост</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успешног јавног наступа;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наступа.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Познати говорници</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данашњице.</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Јавни наступи у медијима.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Моћ утицаја на слушаоце</w:t>
            </w:r>
          </w:p>
        </w:tc>
      </w:tr>
      <w:tr w:rsidR="005F701D">
        <w:trPr>
          <w:trHeight w:val="178"/>
        </w:trPr>
        <w:tc>
          <w:tcPr>
            <w:tcW w:w="1928" w:type="dxa"/>
            <w:tcBorders>
              <w:top w:val="nil"/>
            </w:tcBorders>
          </w:tcPr>
          <w:p w:rsidR="005F701D" w:rsidRDefault="005F701D">
            <w:pPr>
              <w:pStyle w:val="TableParagraph"/>
              <w:rPr>
                <w:sz w:val="12"/>
              </w:rPr>
            </w:pP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AC6512">
            <w:pPr>
              <w:pStyle w:val="TableParagraph"/>
              <w:spacing w:line="158" w:lineRule="exact"/>
              <w:ind w:left="55"/>
              <w:rPr>
                <w:sz w:val="14"/>
              </w:rPr>
            </w:pPr>
            <w:r>
              <w:rPr>
                <w:sz w:val="14"/>
              </w:rPr>
              <w:t>јавног наступа.</w:t>
            </w:r>
          </w:p>
        </w:tc>
      </w:tr>
    </w:tbl>
    <w:p w:rsidR="005F701D" w:rsidRDefault="00AC6512">
      <w:pPr>
        <w:pStyle w:val="BodyText"/>
        <w:spacing w:before="2"/>
        <w:ind w:left="0" w:firstLine="0"/>
        <w:jc w:val="left"/>
        <w:rPr>
          <w:b/>
          <w:sz w:val="9"/>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212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spacing w:before="18"/>
              <w:ind w:left="55"/>
              <w:rPr>
                <w:sz w:val="14"/>
              </w:rPr>
            </w:pPr>
            <w:r>
              <w:rPr>
                <w:sz w:val="14"/>
              </w:rPr>
              <w:t>Манипулација. Мотивациони говорници.</w:t>
            </w:r>
          </w:p>
          <w:p w:rsidR="005F701D" w:rsidRDefault="00AC6512">
            <w:pPr>
              <w:pStyle w:val="TableParagraph"/>
              <w:ind w:left="55" w:right="451"/>
              <w:jc w:val="both"/>
              <w:rPr>
                <w:sz w:val="14"/>
              </w:rPr>
            </w:pPr>
            <w:r>
              <w:rPr>
                <w:sz w:val="14"/>
              </w:rPr>
              <w:t>Конфронтирање, сукоб мишљења, заговарање и преговарање у</w:t>
            </w:r>
            <w:r>
              <w:rPr>
                <w:spacing w:val="-10"/>
                <w:sz w:val="14"/>
              </w:rPr>
              <w:t xml:space="preserve"> </w:t>
            </w:r>
            <w:r>
              <w:rPr>
                <w:sz w:val="14"/>
              </w:rPr>
              <w:t>јавним наступима.</w:t>
            </w:r>
          </w:p>
          <w:p w:rsidR="005F701D" w:rsidRDefault="00AC6512">
            <w:pPr>
              <w:pStyle w:val="TableParagraph"/>
              <w:spacing w:line="237" w:lineRule="auto"/>
              <w:ind w:left="55" w:right="304"/>
              <w:rPr>
                <w:sz w:val="14"/>
              </w:rPr>
            </w:pPr>
            <w:r>
              <w:rPr>
                <w:sz w:val="14"/>
              </w:rPr>
              <w:t>Јавни наступи некад и сад. Познати говорници у прошлости.</w:t>
            </w:r>
          </w:p>
          <w:p w:rsidR="005F701D" w:rsidRDefault="00AC6512">
            <w:pPr>
              <w:pStyle w:val="TableParagraph"/>
              <w:ind w:left="55"/>
              <w:rPr>
                <w:sz w:val="14"/>
              </w:rPr>
            </w:pPr>
            <w:r>
              <w:rPr>
                <w:sz w:val="14"/>
              </w:rPr>
              <w:t>Дикција, естетика и култура у јавним наступима.</w:t>
            </w:r>
          </w:p>
          <w:p w:rsidR="005F701D" w:rsidRDefault="00AC6512">
            <w:pPr>
              <w:pStyle w:val="TableParagraph"/>
              <w:ind w:left="55"/>
              <w:rPr>
                <w:sz w:val="14"/>
              </w:rPr>
            </w:pPr>
            <w:r>
              <w:rPr>
                <w:sz w:val="14"/>
              </w:rPr>
              <w:t>Трема у јавним наступима и начин њеног превазилажења.</w:t>
            </w:r>
          </w:p>
        </w:tc>
      </w:tr>
      <w:tr w:rsidR="005F701D">
        <w:trPr>
          <w:trHeight w:val="4200"/>
        </w:trPr>
        <w:tc>
          <w:tcPr>
            <w:tcW w:w="1928" w:type="dxa"/>
          </w:tcPr>
          <w:p w:rsidR="005F701D" w:rsidRDefault="00AC6512">
            <w:pPr>
              <w:pStyle w:val="TableParagraph"/>
              <w:numPr>
                <w:ilvl w:val="0"/>
                <w:numId w:val="16"/>
              </w:numPr>
              <w:tabs>
                <w:tab w:val="left" w:pos="162"/>
              </w:tabs>
              <w:spacing w:before="18"/>
              <w:ind w:right="181" w:firstLine="0"/>
              <w:rPr>
                <w:sz w:val="14"/>
              </w:rPr>
            </w:pPr>
            <w:r>
              <w:rPr>
                <w:sz w:val="14"/>
              </w:rPr>
              <w:t xml:space="preserve">критички се односи према медијским садржајима, разликује чињенице </w:t>
            </w:r>
            <w:r>
              <w:rPr>
                <w:spacing w:val="-3"/>
                <w:sz w:val="14"/>
              </w:rPr>
              <w:t xml:space="preserve">од </w:t>
            </w:r>
            <w:r>
              <w:rPr>
                <w:sz w:val="14"/>
              </w:rPr>
              <w:t>интерпретације;</w:t>
            </w:r>
          </w:p>
          <w:p w:rsidR="005F701D" w:rsidRDefault="00AC6512">
            <w:pPr>
              <w:pStyle w:val="TableParagraph"/>
              <w:numPr>
                <w:ilvl w:val="0"/>
                <w:numId w:val="16"/>
              </w:numPr>
              <w:tabs>
                <w:tab w:val="left" w:pos="162"/>
              </w:tabs>
              <w:spacing w:line="237" w:lineRule="auto"/>
              <w:ind w:right="320" w:firstLine="0"/>
              <w:rPr>
                <w:sz w:val="14"/>
              </w:rPr>
            </w:pPr>
            <w:r>
              <w:rPr>
                <w:sz w:val="14"/>
              </w:rPr>
              <w:t>бира медијске садржаје руководећи се њиховим квалитетом и сопственим потребама;</w:t>
            </w:r>
          </w:p>
          <w:p w:rsidR="005F701D" w:rsidRDefault="00AC6512">
            <w:pPr>
              <w:pStyle w:val="TableParagraph"/>
              <w:numPr>
                <w:ilvl w:val="0"/>
                <w:numId w:val="16"/>
              </w:numPr>
              <w:tabs>
                <w:tab w:val="left" w:pos="162"/>
              </w:tabs>
              <w:ind w:right="306" w:firstLine="0"/>
              <w:rPr>
                <w:sz w:val="14"/>
              </w:rPr>
            </w:pPr>
            <w:r>
              <w:rPr>
                <w:sz w:val="14"/>
              </w:rPr>
              <w:t>изражава</w:t>
            </w:r>
            <w:r>
              <w:rPr>
                <w:spacing w:val="-8"/>
                <w:sz w:val="14"/>
              </w:rPr>
              <w:t xml:space="preserve"> </w:t>
            </w:r>
            <w:r>
              <w:rPr>
                <w:sz w:val="14"/>
              </w:rPr>
              <w:t>негативан</w:t>
            </w:r>
            <w:r>
              <w:rPr>
                <w:spacing w:val="-8"/>
                <w:sz w:val="14"/>
              </w:rPr>
              <w:t xml:space="preserve"> </w:t>
            </w:r>
            <w:r>
              <w:rPr>
                <w:sz w:val="14"/>
              </w:rPr>
              <w:t>став према препознатим примерима медијске некултуре и</w:t>
            </w:r>
            <w:r>
              <w:rPr>
                <w:spacing w:val="-21"/>
                <w:sz w:val="14"/>
              </w:rPr>
              <w:t xml:space="preserve"> </w:t>
            </w:r>
            <w:r>
              <w:rPr>
                <w:sz w:val="14"/>
              </w:rPr>
              <w:t>злопупотребе медија;</w:t>
            </w:r>
          </w:p>
          <w:p w:rsidR="005F701D" w:rsidRDefault="00AC6512">
            <w:pPr>
              <w:pStyle w:val="TableParagraph"/>
              <w:numPr>
                <w:ilvl w:val="0"/>
                <w:numId w:val="16"/>
              </w:numPr>
              <w:tabs>
                <w:tab w:val="left" w:pos="162"/>
              </w:tabs>
              <w:spacing w:line="237" w:lineRule="auto"/>
              <w:ind w:right="187" w:firstLine="0"/>
              <w:rPr>
                <w:sz w:val="14"/>
              </w:rPr>
            </w:pPr>
            <w:r>
              <w:rPr>
                <w:sz w:val="14"/>
              </w:rPr>
              <w:t>одговорно креира и шаље поруке посредством</w:t>
            </w:r>
            <w:r>
              <w:rPr>
                <w:spacing w:val="-13"/>
                <w:sz w:val="14"/>
              </w:rPr>
              <w:t xml:space="preserve"> </w:t>
            </w:r>
            <w:r>
              <w:rPr>
                <w:sz w:val="14"/>
              </w:rPr>
              <w:t>медија;</w:t>
            </w:r>
          </w:p>
          <w:p w:rsidR="005F701D" w:rsidRDefault="00AC6512">
            <w:pPr>
              <w:pStyle w:val="TableParagraph"/>
              <w:numPr>
                <w:ilvl w:val="0"/>
                <w:numId w:val="16"/>
              </w:numPr>
              <w:tabs>
                <w:tab w:val="left" w:pos="162"/>
              </w:tabs>
              <w:ind w:right="305" w:firstLine="0"/>
              <w:rPr>
                <w:sz w:val="14"/>
              </w:rPr>
            </w:pPr>
            <w:r>
              <w:rPr>
                <w:sz w:val="14"/>
              </w:rPr>
              <w:t>препозна примере угрожавања права на слободу говора и</w:t>
            </w:r>
            <w:r>
              <w:rPr>
                <w:spacing w:val="-17"/>
                <w:sz w:val="14"/>
              </w:rPr>
              <w:t xml:space="preserve"> </w:t>
            </w:r>
            <w:r>
              <w:rPr>
                <w:sz w:val="14"/>
              </w:rPr>
              <w:t>примере угрожавања приватности људи;</w:t>
            </w:r>
          </w:p>
          <w:p w:rsidR="005F701D" w:rsidRDefault="00AC6512">
            <w:pPr>
              <w:pStyle w:val="TableParagraph"/>
              <w:numPr>
                <w:ilvl w:val="0"/>
                <w:numId w:val="16"/>
              </w:numPr>
              <w:tabs>
                <w:tab w:val="left" w:pos="162"/>
              </w:tabs>
              <w:spacing w:line="237" w:lineRule="auto"/>
              <w:ind w:right="435" w:firstLine="0"/>
              <w:rPr>
                <w:sz w:val="14"/>
              </w:rPr>
            </w:pPr>
            <w:r>
              <w:rPr>
                <w:sz w:val="14"/>
              </w:rPr>
              <w:t xml:space="preserve">разликује моћи и ограничења различитих </w:t>
            </w:r>
            <w:r>
              <w:rPr>
                <w:sz w:val="14"/>
              </w:rPr>
              <w:t>медија;</w:t>
            </w:r>
          </w:p>
          <w:p w:rsidR="005F701D" w:rsidRDefault="00AC6512">
            <w:pPr>
              <w:pStyle w:val="TableParagraph"/>
              <w:numPr>
                <w:ilvl w:val="0"/>
                <w:numId w:val="16"/>
              </w:numPr>
              <w:tabs>
                <w:tab w:val="left" w:pos="162"/>
              </w:tabs>
              <w:ind w:right="210" w:firstLine="0"/>
              <w:rPr>
                <w:sz w:val="14"/>
              </w:rPr>
            </w:pPr>
            <w:r>
              <w:rPr>
                <w:sz w:val="14"/>
              </w:rPr>
              <w:t>предвиђа даљи развој медија, његове предности</w:t>
            </w:r>
            <w:r>
              <w:rPr>
                <w:spacing w:val="-10"/>
                <w:sz w:val="14"/>
              </w:rPr>
              <w:t xml:space="preserve"> </w:t>
            </w:r>
            <w:r>
              <w:rPr>
                <w:sz w:val="14"/>
              </w:rPr>
              <w:t>и опасности;</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21"/>
              <w:ind w:left="180" w:right="169" w:hanging="1"/>
              <w:jc w:val="center"/>
              <w:rPr>
                <w:b/>
                <w:sz w:val="14"/>
              </w:rPr>
            </w:pPr>
            <w:r>
              <w:rPr>
                <w:b/>
                <w:spacing w:val="-3"/>
                <w:sz w:val="14"/>
              </w:rPr>
              <w:t xml:space="preserve">КРЕАТОРИ </w:t>
            </w:r>
            <w:r>
              <w:rPr>
                <w:b/>
                <w:sz w:val="14"/>
              </w:rPr>
              <w:t>И ПРИМАОЦИ МЕДИЈСКИХ ПОРУКА</w:t>
            </w:r>
          </w:p>
        </w:tc>
        <w:tc>
          <w:tcPr>
            <w:tcW w:w="1928" w:type="dxa"/>
          </w:tcPr>
          <w:p w:rsidR="005F701D" w:rsidRDefault="00AC6512">
            <w:pPr>
              <w:pStyle w:val="TableParagraph"/>
              <w:spacing w:before="19"/>
              <w:ind w:left="55" w:right="215"/>
              <w:rPr>
                <w:sz w:val="14"/>
              </w:rPr>
            </w:pPr>
            <w:r>
              <w:rPr>
                <w:sz w:val="14"/>
              </w:rPr>
              <w:t>Медији као средство информисања, образовања, забаве, ширења културе, манипулације.</w:t>
            </w:r>
          </w:p>
          <w:p w:rsidR="005F701D" w:rsidRDefault="00AC6512">
            <w:pPr>
              <w:pStyle w:val="TableParagraph"/>
              <w:spacing w:line="237" w:lineRule="auto"/>
              <w:ind w:left="55" w:right="89"/>
              <w:jc w:val="both"/>
              <w:rPr>
                <w:sz w:val="14"/>
              </w:rPr>
            </w:pPr>
            <w:r>
              <w:rPr>
                <w:sz w:val="14"/>
              </w:rPr>
              <w:t>Представљање деце и младих у медијима, њихова употреба и злоупотреба.</w:t>
            </w:r>
          </w:p>
          <w:p w:rsidR="005F701D" w:rsidRDefault="00AC6512">
            <w:pPr>
              <w:pStyle w:val="TableParagraph"/>
              <w:ind w:left="55" w:right="43"/>
              <w:rPr>
                <w:sz w:val="14"/>
              </w:rPr>
            </w:pPr>
            <w:r>
              <w:rPr>
                <w:sz w:val="14"/>
              </w:rPr>
              <w:t>Медијске поруке.</w:t>
            </w:r>
            <w:r>
              <w:rPr>
                <w:spacing w:val="-22"/>
                <w:sz w:val="14"/>
              </w:rPr>
              <w:t xml:space="preserve"> </w:t>
            </w:r>
            <w:r>
              <w:rPr>
                <w:sz w:val="14"/>
              </w:rPr>
              <w:t>Стереотипи. Дискриминација. Лажне вести.</w:t>
            </w:r>
            <w:r>
              <w:rPr>
                <w:spacing w:val="-2"/>
                <w:sz w:val="14"/>
              </w:rPr>
              <w:t xml:space="preserve"> </w:t>
            </w:r>
            <w:r>
              <w:rPr>
                <w:sz w:val="14"/>
              </w:rPr>
              <w:t>Манипулација.</w:t>
            </w:r>
          </w:p>
          <w:p w:rsidR="005F701D" w:rsidRDefault="00AC6512">
            <w:pPr>
              <w:pStyle w:val="TableParagraph"/>
              <w:spacing w:line="237" w:lineRule="auto"/>
              <w:ind w:left="55" w:right="50"/>
              <w:rPr>
                <w:sz w:val="14"/>
              </w:rPr>
            </w:pPr>
            <w:r>
              <w:rPr>
                <w:sz w:val="14"/>
              </w:rPr>
              <w:t>Сензационализам у медијима. Угрожавање приватности људи ради добијања ексклузивних вести. Култура и некултура у ме</w:t>
            </w:r>
            <w:r>
              <w:rPr>
                <w:sz w:val="14"/>
              </w:rPr>
              <w:t>дијима.</w:t>
            </w:r>
          </w:p>
          <w:p w:rsidR="005F701D" w:rsidRDefault="00AC6512">
            <w:pPr>
              <w:pStyle w:val="TableParagraph"/>
              <w:ind w:left="55" w:right="201"/>
              <w:rPr>
                <w:sz w:val="14"/>
              </w:rPr>
            </w:pPr>
            <w:r>
              <w:rPr>
                <w:sz w:val="14"/>
              </w:rPr>
              <w:t>Говор мржње у медијима. Слобода говора – употреба и злоупотреба, законска регулатива.</w:t>
            </w:r>
          </w:p>
          <w:p w:rsidR="005F701D" w:rsidRDefault="00AC6512">
            <w:pPr>
              <w:pStyle w:val="TableParagraph"/>
              <w:spacing w:line="237" w:lineRule="auto"/>
              <w:ind w:left="55"/>
              <w:rPr>
                <w:sz w:val="14"/>
              </w:rPr>
            </w:pPr>
            <w:r>
              <w:rPr>
                <w:sz w:val="14"/>
              </w:rPr>
              <w:t>Креирање медијског садржаја. Одговорност и моралност.</w:t>
            </w:r>
          </w:p>
          <w:p w:rsidR="005F701D" w:rsidRDefault="00AC6512">
            <w:pPr>
              <w:pStyle w:val="TableParagraph"/>
              <w:ind w:left="55"/>
              <w:rPr>
                <w:sz w:val="14"/>
              </w:rPr>
            </w:pPr>
            <w:r>
              <w:rPr>
                <w:sz w:val="14"/>
              </w:rPr>
              <w:t>Моћ утицаја и ограничења различитих медија.</w:t>
            </w:r>
          </w:p>
          <w:p w:rsidR="005F701D" w:rsidRDefault="00AC6512">
            <w:pPr>
              <w:pStyle w:val="TableParagraph"/>
              <w:ind w:left="55" w:right="125"/>
              <w:jc w:val="both"/>
              <w:rPr>
                <w:sz w:val="14"/>
              </w:rPr>
            </w:pPr>
            <w:r>
              <w:rPr>
                <w:sz w:val="14"/>
              </w:rPr>
              <w:t>Медији – фактор формирања или праћења укуса јавности? Будућност медија.</w:t>
            </w:r>
          </w:p>
        </w:tc>
      </w:tr>
      <w:tr w:rsidR="005F701D">
        <w:trPr>
          <w:trHeight w:val="5000"/>
        </w:trPr>
        <w:tc>
          <w:tcPr>
            <w:tcW w:w="1928" w:type="dxa"/>
          </w:tcPr>
          <w:p w:rsidR="005F701D" w:rsidRDefault="00AC6512">
            <w:pPr>
              <w:pStyle w:val="TableParagraph"/>
              <w:numPr>
                <w:ilvl w:val="0"/>
                <w:numId w:val="15"/>
              </w:numPr>
              <w:tabs>
                <w:tab w:val="left" w:pos="162"/>
              </w:tabs>
              <w:spacing w:before="19"/>
              <w:ind w:right="58" w:firstLine="0"/>
              <w:rPr>
                <w:sz w:val="14"/>
              </w:rPr>
            </w:pPr>
            <w:r>
              <w:rPr>
                <w:sz w:val="14"/>
              </w:rPr>
              <w:t>упореди различите вредносне категорије,</w:t>
            </w:r>
            <w:r>
              <w:rPr>
                <w:spacing w:val="-17"/>
                <w:sz w:val="14"/>
              </w:rPr>
              <w:t xml:space="preserve"> </w:t>
            </w:r>
            <w:r>
              <w:rPr>
                <w:sz w:val="14"/>
              </w:rPr>
              <w:t>одабере прихватљиву и образложи избор;</w:t>
            </w:r>
          </w:p>
          <w:p w:rsidR="005F701D" w:rsidRDefault="00AC6512">
            <w:pPr>
              <w:pStyle w:val="TableParagraph"/>
              <w:numPr>
                <w:ilvl w:val="0"/>
                <w:numId w:val="15"/>
              </w:numPr>
              <w:tabs>
                <w:tab w:val="left" w:pos="162"/>
              </w:tabs>
              <w:spacing w:line="237" w:lineRule="auto"/>
              <w:ind w:right="94" w:firstLine="0"/>
              <w:rPr>
                <w:sz w:val="14"/>
              </w:rPr>
            </w:pPr>
            <w:r>
              <w:rPr>
                <w:sz w:val="14"/>
              </w:rPr>
              <w:t>издвоји комерцијалне садржаје који обликују ставове/вредности, препозна скривена значења и</w:t>
            </w:r>
            <w:r>
              <w:rPr>
                <w:spacing w:val="-10"/>
                <w:sz w:val="14"/>
              </w:rPr>
              <w:t xml:space="preserve"> </w:t>
            </w:r>
            <w:r>
              <w:rPr>
                <w:sz w:val="14"/>
              </w:rPr>
              <w:t>критички их испита упоређујући их са другим</w:t>
            </w:r>
            <w:r>
              <w:rPr>
                <w:spacing w:val="-1"/>
                <w:sz w:val="14"/>
              </w:rPr>
              <w:t xml:space="preserve"> </w:t>
            </w:r>
            <w:r>
              <w:rPr>
                <w:sz w:val="14"/>
              </w:rPr>
              <w:t>изворима;</w:t>
            </w:r>
          </w:p>
          <w:p w:rsidR="005F701D" w:rsidRDefault="00AC6512">
            <w:pPr>
              <w:pStyle w:val="TableParagraph"/>
              <w:numPr>
                <w:ilvl w:val="0"/>
                <w:numId w:val="15"/>
              </w:numPr>
              <w:tabs>
                <w:tab w:val="left" w:pos="162"/>
              </w:tabs>
              <w:ind w:right="107" w:firstLine="0"/>
              <w:rPr>
                <w:sz w:val="14"/>
              </w:rPr>
            </w:pPr>
            <w:r>
              <w:rPr>
                <w:sz w:val="14"/>
              </w:rPr>
              <w:t>вреднује културне</w:t>
            </w:r>
            <w:r>
              <w:rPr>
                <w:spacing w:val="-16"/>
                <w:sz w:val="14"/>
              </w:rPr>
              <w:t xml:space="preserve"> </w:t>
            </w:r>
            <w:r>
              <w:rPr>
                <w:sz w:val="14"/>
              </w:rPr>
              <w:t>догађаје, самостално из одабира и посећује.</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3"/>
              <w:rPr>
                <w:b/>
                <w:sz w:val="18"/>
              </w:rPr>
            </w:pPr>
          </w:p>
          <w:p w:rsidR="005F701D" w:rsidRDefault="00AC6512">
            <w:pPr>
              <w:pStyle w:val="TableParagraph"/>
              <w:ind w:left="191"/>
              <w:rPr>
                <w:b/>
                <w:sz w:val="14"/>
              </w:rPr>
            </w:pPr>
            <w:r>
              <w:rPr>
                <w:b/>
                <w:sz w:val="14"/>
              </w:rPr>
              <w:t>ВРЕДНОСТИ</w:t>
            </w:r>
          </w:p>
        </w:tc>
        <w:tc>
          <w:tcPr>
            <w:tcW w:w="1928" w:type="dxa"/>
          </w:tcPr>
          <w:p w:rsidR="005F701D" w:rsidRDefault="00AC6512">
            <w:pPr>
              <w:pStyle w:val="TableParagraph"/>
              <w:spacing w:before="19"/>
              <w:ind w:left="55" w:right="46"/>
              <w:rPr>
                <w:sz w:val="14"/>
              </w:rPr>
            </w:pPr>
            <w:r>
              <w:rPr>
                <w:sz w:val="14"/>
              </w:rPr>
              <w:t>Шта означава култура: начин облачења људи, обичаје, породични живот, обрасце провођења слободног времена, начине рада и стварања, религијске обреде? Примери друштва/културе: британско, немачко, јапанско, латиноамеричко...</w:t>
            </w:r>
          </w:p>
          <w:p w:rsidR="005F701D" w:rsidRDefault="00AC6512">
            <w:pPr>
              <w:pStyle w:val="TableParagraph"/>
              <w:spacing w:line="237" w:lineRule="auto"/>
              <w:ind w:left="55" w:right="244"/>
              <w:rPr>
                <w:sz w:val="14"/>
              </w:rPr>
            </w:pPr>
            <w:r>
              <w:rPr>
                <w:sz w:val="14"/>
              </w:rPr>
              <w:t>Вредности и вредносни судови (добр</w:t>
            </w:r>
            <w:r>
              <w:rPr>
                <w:sz w:val="14"/>
              </w:rPr>
              <w:t>о – лоше; добро – зло; лепо – ружно; свето – световно; корисно</w:t>
            </w:r>
          </w:p>
          <w:p w:rsidR="005F701D" w:rsidRDefault="00AC6512">
            <w:pPr>
              <w:pStyle w:val="TableParagraph"/>
              <w:numPr>
                <w:ilvl w:val="0"/>
                <w:numId w:val="14"/>
              </w:numPr>
              <w:tabs>
                <w:tab w:val="left" w:pos="161"/>
              </w:tabs>
              <w:ind w:right="125" w:firstLine="0"/>
              <w:rPr>
                <w:sz w:val="14"/>
              </w:rPr>
            </w:pPr>
            <w:r>
              <w:rPr>
                <w:sz w:val="14"/>
              </w:rPr>
              <w:t>штетно; пријатно – непријатно; тачно – нетачно; успешно – неуспешно; истинито – лажно;</w:t>
            </w:r>
            <w:r>
              <w:rPr>
                <w:spacing w:val="-17"/>
                <w:sz w:val="14"/>
              </w:rPr>
              <w:t xml:space="preserve"> </w:t>
            </w:r>
            <w:r>
              <w:rPr>
                <w:sz w:val="14"/>
              </w:rPr>
              <w:t>пристојно</w:t>
            </w:r>
          </w:p>
          <w:p w:rsidR="005F701D" w:rsidRDefault="00AC6512">
            <w:pPr>
              <w:pStyle w:val="TableParagraph"/>
              <w:numPr>
                <w:ilvl w:val="0"/>
                <w:numId w:val="14"/>
              </w:numPr>
              <w:tabs>
                <w:tab w:val="left" w:pos="161"/>
              </w:tabs>
              <w:spacing w:line="237" w:lineRule="auto"/>
              <w:ind w:right="212" w:firstLine="0"/>
              <w:rPr>
                <w:sz w:val="14"/>
              </w:rPr>
            </w:pPr>
            <w:r>
              <w:rPr>
                <w:sz w:val="14"/>
              </w:rPr>
              <w:t>непристојно; уметничко</w:t>
            </w:r>
            <w:r>
              <w:rPr>
                <w:spacing w:val="-16"/>
                <w:sz w:val="14"/>
              </w:rPr>
              <w:t xml:space="preserve"> </w:t>
            </w:r>
            <w:r>
              <w:rPr>
                <w:sz w:val="14"/>
              </w:rPr>
              <w:t>– неуметничко.</w:t>
            </w:r>
          </w:p>
          <w:p w:rsidR="005F701D" w:rsidRDefault="00AC6512">
            <w:pPr>
              <w:pStyle w:val="TableParagraph"/>
              <w:ind w:left="55" w:right="400"/>
              <w:rPr>
                <w:sz w:val="14"/>
              </w:rPr>
            </w:pPr>
            <w:r>
              <w:rPr>
                <w:sz w:val="14"/>
              </w:rPr>
              <w:t>Комерцијални садржаји у различитим медијима</w:t>
            </w:r>
          </w:p>
          <w:p w:rsidR="005F701D" w:rsidRDefault="00AC6512">
            <w:pPr>
              <w:pStyle w:val="TableParagraph"/>
              <w:ind w:left="55"/>
              <w:rPr>
                <w:sz w:val="14"/>
              </w:rPr>
            </w:pPr>
            <w:r>
              <w:rPr>
                <w:sz w:val="14"/>
              </w:rPr>
              <w:t>(рекламе, скривене поруке, поруке које су намењене емоцијама, пласирање робе, садржаја, стилова живота, идеја), скривене поруке</w:t>
            </w:r>
          </w:p>
          <w:p w:rsidR="005F701D" w:rsidRDefault="00AC6512">
            <w:pPr>
              <w:pStyle w:val="TableParagraph"/>
              <w:spacing w:line="237" w:lineRule="auto"/>
              <w:ind w:left="55"/>
              <w:rPr>
                <w:sz w:val="14"/>
              </w:rPr>
            </w:pPr>
            <w:r>
              <w:rPr>
                <w:sz w:val="14"/>
              </w:rPr>
              <w:t>у свакодневном животу; вредновање порука уз помоћ различитих извора.</w:t>
            </w:r>
          </w:p>
          <w:p w:rsidR="005F701D" w:rsidRDefault="00AC6512">
            <w:pPr>
              <w:pStyle w:val="TableParagraph"/>
              <w:spacing w:line="237" w:lineRule="auto"/>
              <w:ind w:left="55" w:right="34"/>
              <w:rPr>
                <w:sz w:val="14"/>
              </w:rPr>
            </w:pPr>
            <w:r>
              <w:rPr>
                <w:sz w:val="14"/>
              </w:rPr>
              <w:t>Вредности у култури. Кич и шунд, са становишта ученика.</w:t>
            </w:r>
          </w:p>
        </w:tc>
      </w:tr>
    </w:tbl>
    <w:p w:rsidR="005F701D" w:rsidRDefault="00AC6512">
      <w:pPr>
        <w:pStyle w:val="BodyText"/>
        <w:spacing w:before="46" w:line="249" w:lineRule="auto"/>
        <w:ind w:right="117"/>
      </w:pPr>
      <w:r>
        <w:rPr>
          <w:b/>
        </w:rPr>
        <w:t>Кључни појмови</w:t>
      </w:r>
      <w:r>
        <w:t>: јавни наступ, медији и медијске поруке, манипулација, вредности.</w:t>
      </w:r>
    </w:p>
    <w:p w:rsidR="005F701D" w:rsidRDefault="00AC6512">
      <w:pPr>
        <w:pStyle w:val="Heading2"/>
        <w:spacing w:before="168" w:line="249" w:lineRule="auto"/>
        <w:ind w:left="1443" w:hanging="716"/>
      </w:pPr>
      <w:r>
        <w:t>УПУТСТВО ЗА МЕТОДИЧКО-ДИДАКТИЧКО ОСТВАРИВАЊЕ ПРОГРАМА</w:t>
      </w:r>
    </w:p>
    <w:p w:rsidR="005F701D" w:rsidRDefault="005F701D">
      <w:pPr>
        <w:pStyle w:val="BodyText"/>
        <w:spacing w:before="6"/>
        <w:ind w:left="0" w:firstLine="0"/>
        <w:jc w:val="left"/>
        <w:rPr>
          <w:b/>
        </w:rPr>
      </w:pPr>
    </w:p>
    <w:p w:rsidR="005F701D" w:rsidRDefault="00AC6512">
      <w:pPr>
        <w:pStyle w:val="BodyText"/>
        <w:spacing w:line="249" w:lineRule="auto"/>
        <w:ind w:right="116"/>
      </w:pPr>
      <w:r>
        <w:t xml:space="preserve">Изборни програм </w:t>
      </w:r>
      <w:r>
        <w:rPr>
          <w:i/>
        </w:rPr>
        <w:t xml:space="preserve">језик, медији, култура </w:t>
      </w:r>
      <w:r>
        <w:t xml:space="preserve">припада групи ин- тердисциплинарних програма </w:t>
      </w:r>
      <w:r>
        <w:rPr>
          <w:spacing w:val="-3"/>
        </w:rPr>
        <w:t xml:space="preserve">које </w:t>
      </w:r>
      <w:r>
        <w:t xml:space="preserve">ученици могу бирати у првом  и </w:t>
      </w:r>
      <w:r>
        <w:rPr>
          <w:spacing w:val="-2"/>
        </w:rPr>
        <w:t xml:space="preserve">другом </w:t>
      </w:r>
      <w:r>
        <w:rPr>
          <w:spacing w:val="-3"/>
        </w:rPr>
        <w:t xml:space="preserve">разреду. </w:t>
      </w:r>
      <w:r>
        <w:t xml:space="preserve">Он, као и други изборни програми, доприноси остваривању општих </w:t>
      </w:r>
      <w:r>
        <w:rPr>
          <w:spacing w:val="-3"/>
        </w:rPr>
        <w:t xml:space="preserve">исхода </w:t>
      </w:r>
      <w:r>
        <w:t xml:space="preserve">образовања  и  васпитања  и  разво-  ју кључних и међупредметних компетенција. Програм допри- носи развијању </w:t>
      </w:r>
      <w:r>
        <w:rPr>
          <w:i/>
        </w:rPr>
        <w:t xml:space="preserve">Кључних </w:t>
      </w:r>
      <w:r>
        <w:rPr>
          <w:i/>
          <w:spacing w:val="-3"/>
        </w:rPr>
        <w:t xml:space="preserve">компетенција </w:t>
      </w:r>
      <w:r>
        <w:rPr>
          <w:i/>
        </w:rPr>
        <w:t>за целоживотно</w:t>
      </w:r>
      <w:r>
        <w:rPr>
          <w:i/>
          <w:spacing w:val="36"/>
        </w:rPr>
        <w:t xml:space="preserve"> </w:t>
      </w:r>
      <w:r>
        <w:rPr>
          <w:i/>
        </w:rPr>
        <w:t>учење</w:t>
      </w:r>
      <w:r>
        <w:t>:</w:t>
      </w:r>
    </w:p>
    <w:p w:rsidR="005F701D" w:rsidRDefault="005F701D">
      <w:pPr>
        <w:spacing w:line="249" w:lineRule="auto"/>
        <w:sectPr w:rsidR="005F701D">
          <w:pgSz w:w="11910" w:h="15690"/>
          <w:pgMar w:top="40" w:right="560" w:bottom="280" w:left="560" w:header="720" w:footer="720" w:gutter="0"/>
          <w:cols w:num="2" w:space="720" w:equalWidth="0">
            <w:col w:w="5307" w:space="107"/>
            <w:col w:w="5376"/>
          </w:cols>
        </w:sectPr>
      </w:pPr>
    </w:p>
    <w:p w:rsidR="005F701D" w:rsidRDefault="00AC6512">
      <w:pPr>
        <w:pStyle w:val="BodyText"/>
        <w:spacing w:before="106" w:line="235" w:lineRule="auto"/>
        <w:ind w:right="38" w:firstLine="0"/>
      </w:pPr>
      <w:r>
        <w:lastRenderedPageBreak/>
        <w:t xml:space="preserve">комуникација на матерњем </w:t>
      </w:r>
      <w:r>
        <w:rPr>
          <w:spacing w:val="-4"/>
        </w:rPr>
        <w:t xml:space="preserve">језику, </w:t>
      </w:r>
      <w:r>
        <w:t xml:space="preserve">комуникација на страном је- </w:t>
      </w:r>
      <w:r>
        <w:rPr>
          <w:spacing w:val="-5"/>
        </w:rPr>
        <w:t xml:space="preserve">зику, </w:t>
      </w:r>
      <w:r>
        <w:t xml:space="preserve">дигитална компетенције, учење учења, </w:t>
      </w:r>
      <w:r>
        <w:rPr>
          <w:spacing w:val="-2"/>
        </w:rPr>
        <w:t xml:space="preserve">културолошка </w:t>
      </w:r>
      <w:r>
        <w:t xml:space="preserve">осве- шћеност и изражавање. Програм доприноси развијању </w:t>
      </w:r>
      <w:r>
        <w:rPr>
          <w:i/>
        </w:rPr>
        <w:t>Општих, међупредметних</w:t>
      </w:r>
      <w:r>
        <w:rPr>
          <w:i/>
          <w:spacing w:val="-15"/>
        </w:rPr>
        <w:t xml:space="preserve"> </w:t>
      </w:r>
      <w:r>
        <w:rPr>
          <w:i/>
        </w:rPr>
        <w:t>компетенција</w:t>
      </w:r>
      <w:r>
        <w:t>:</w:t>
      </w:r>
      <w:r>
        <w:rPr>
          <w:spacing w:val="-15"/>
        </w:rPr>
        <w:t xml:space="preserve"> </w:t>
      </w:r>
      <w:r>
        <w:t>компетенција</w:t>
      </w:r>
      <w:r>
        <w:rPr>
          <w:spacing w:val="-15"/>
        </w:rPr>
        <w:t xml:space="preserve"> </w:t>
      </w:r>
      <w:r>
        <w:t>за</w:t>
      </w:r>
      <w:r>
        <w:rPr>
          <w:spacing w:val="-15"/>
        </w:rPr>
        <w:t xml:space="preserve"> </w:t>
      </w:r>
      <w:r>
        <w:t>целоживотно</w:t>
      </w:r>
      <w:r>
        <w:rPr>
          <w:spacing w:val="-15"/>
        </w:rPr>
        <w:t xml:space="preserve"> </w:t>
      </w:r>
      <w:r>
        <w:t>уче- ње, комуникација, рад са подацима и информацијама, решавање проблема,</w:t>
      </w:r>
      <w:r>
        <w:rPr>
          <w:spacing w:val="-8"/>
        </w:rPr>
        <w:t xml:space="preserve"> </w:t>
      </w:r>
      <w:r>
        <w:t>сарадња,</w:t>
      </w:r>
      <w:r>
        <w:rPr>
          <w:spacing w:val="-8"/>
        </w:rPr>
        <w:t xml:space="preserve"> </w:t>
      </w:r>
      <w:r>
        <w:t>одговорно</w:t>
      </w:r>
      <w:r>
        <w:rPr>
          <w:spacing w:val="-8"/>
        </w:rPr>
        <w:t xml:space="preserve"> </w:t>
      </w:r>
      <w:r>
        <w:t>учешће</w:t>
      </w:r>
      <w:r>
        <w:rPr>
          <w:spacing w:val="-8"/>
        </w:rPr>
        <w:t xml:space="preserve"> </w:t>
      </w:r>
      <w:r>
        <w:t>у</w:t>
      </w:r>
      <w:r>
        <w:rPr>
          <w:spacing w:val="-8"/>
        </w:rPr>
        <w:t xml:space="preserve"> </w:t>
      </w:r>
      <w:r>
        <w:t>демократском</w:t>
      </w:r>
      <w:r>
        <w:rPr>
          <w:spacing w:val="-8"/>
        </w:rPr>
        <w:t xml:space="preserve"> </w:t>
      </w:r>
      <w:r>
        <w:rPr>
          <w:spacing w:val="-4"/>
        </w:rPr>
        <w:t>друштву.</w:t>
      </w:r>
      <w:r>
        <w:rPr>
          <w:spacing w:val="-8"/>
        </w:rPr>
        <w:t xml:space="preserve"> </w:t>
      </w:r>
      <w:r>
        <w:rPr>
          <w:spacing w:val="-7"/>
        </w:rPr>
        <w:t xml:space="preserve">То </w:t>
      </w:r>
      <w:r>
        <w:t>се постиже на тај начин што ученици путем истраживачког и про- јектног</w:t>
      </w:r>
      <w:r>
        <w:rPr>
          <w:spacing w:val="-5"/>
        </w:rPr>
        <w:t xml:space="preserve"> </w:t>
      </w:r>
      <w:r>
        <w:t>рада</w:t>
      </w:r>
      <w:r>
        <w:rPr>
          <w:spacing w:val="-5"/>
        </w:rPr>
        <w:t xml:space="preserve"> </w:t>
      </w:r>
      <w:r>
        <w:t>на</w:t>
      </w:r>
      <w:r>
        <w:rPr>
          <w:spacing w:val="-5"/>
        </w:rPr>
        <w:t xml:space="preserve"> </w:t>
      </w:r>
      <w:r>
        <w:t>темама</w:t>
      </w:r>
      <w:r>
        <w:rPr>
          <w:spacing w:val="-5"/>
        </w:rPr>
        <w:t xml:space="preserve"> </w:t>
      </w:r>
      <w:r>
        <w:t>остварују</w:t>
      </w:r>
      <w:r>
        <w:rPr>
          <w:spacing w:val="-5"/>
        </w:rPr>
        <w:t xml:space="preserve"> </w:t>
      </w:r>
      <w:r>
        <w:rPr>
          <w:spacing w:val="-3"/>
        </w:rPr>
        <w:t>исходе</w:t>
      </w:r>
      <w:r>
        <w:rPr>
          <w:spacing w:val="-5"/>
        </w:rPr>
        <w:t xml:space="preserve"> </w:t>
      </w:r>
      <w:r>
        <w:rPr>
          <w:spacing w:val="-3"/>
        </w:rPr>
        <w:t>који</w:t>
      </w:r>
      <w:r>
        <w:rPr>
          <w:spacing w:val="-5"/>
        </w:rPr>
        <w:t xml:space="preserve"> </w:t>
      </w:r>
      <w:r>
        <w:t>су</w:t>
      </w:r>
      <w:r>
        <w:rPr>
          <w:spacing w:val="-5"/>
        </w:rPr>
        <w:t xml:space="preserve"> </w:t>
      </w:r>
      <w:r>
        <w:t>дати</w:t>
      </w:r>
      <w:r>
        <w:rPr>
          <w:spacing w:val="-5"/>
        </w:rPr>
        <w:t xml:space="preserve"> </w:t>
      </w:r>
      <w:r>
        <w:t>на</w:t>
      </w:r>
      <w:r>
        <w:rPr>
          <w:spacing w:val="-5"/>
        </w:rPr>
        <w:t xml:space="preserve"> </w:t>
      </w:r>
      <w:r>
        <w:rPr>
          <w:spacing w:val="-3"/>
        </w:rPr>
        <w:t>нивоу</w:t>
      </w:r>
      <w:r>
        <w:rPr>
          <w:spacing w:val="-5"/>
        </w:rPr>
        <w:t xml:space="preserve"> </w:t>
      </w:r>
      <w:r>
        <w:t>теме и целог програма. Ослонац за остваривање програма</w:t>
      </w:r>
      <w:r>
        <w:rPr>
          <w:spacing w:val="-33"/>
        </w:rPr>
        <w:t xml:space="preserve"> </w:t>
      </w:r>
      <w:r>
        <w:t xml:space="preserve">представљају опште упутство </w:t>
      </w:r>
      <w:r>
        <w:rPr>
          <w:spacing w:val="-3"/>
        </w:rPr>
        <w:t xml:space="preserve">које </w:t>
      </w:r>
      <w:r>
        <w:t xml:space="preserve">се односи на све изборне програме, као и ово, </w:t>
      </w:r>
      <w:r>
        <w:rPr>
          <w:spacing w:val="-3"/>
        </w:rPr>
        <w:t xml:space="preserve">које </w:t>
      </w:r>
      <w:r>
        <w:t xml:space="preserve">изражава специфичности програма </w:t>
      </w:r>
      <w:r>
        <w:rPr>
          <w:i/>
        </w:rPr>
        <w:t>језик, медији,</w:t>
      </w:r>
      <w:r>
        <w:rPr>
          <w:i/>
          <w:spacing w:val="-15"/>
        </w:rPr>
        <w:t xml:space="preserve"> </w:t>
      </w:r>
      <w:r>
        <w:rPr>
          <w:i/>
        </w:rPr>
        <w:t>култура</w:t>
      </w:r>
      <w:r>
        <w:t>.</w:t>
      </w:r>
    </w:p>
    <w:p w:rsidR="005F701D" w:rsidRDefault="00AC6512">
      <w:pPr>
        <w:pStyle w:val="BodyText"/>
        <w:spacing w:line="235" w:lineRule="auto"/>
        <w:ind w:right="38"/>
      </w:pPr>
      <w:r>
        <w:t xml:space="preserve">Програм се ослања на основношколско знање, али и на </w:t>
      </w:r>
      <w:r>
        <w:t>ван- школско искуство ученика као креатора и примаоца медијских порука. У свом раду наставник се, поред овог упутства, руководи општим упутством које се односи на све изборне програме.</w:t>
      </w:r>
    </w:p>
    <w:p w:rsidR="005F701D" w:rsidRDefault="00AC6512">
      <w:pPr>
        <w:pStyle w:val="BodyText"/>
        <w:spacing w:line="235" w:lineRule="auto"/>
        <w:ind w:right="38"/>
        <w:jc w:val="right"/>
      </w:pPr>
      <w:r>
        <w:t xml:space="preserve">У </w:t>
      </w:r>
      <w:r>
        <w:rPr>
          <w:spacing w:val="-3"/>
        </w:rPr>
        <w:t xml:space="preserve">првом разреду </w:t>
      </w:r>
      <w:r>
        <w:t xml:space="preserve">програм се састоји </w:t>
      </w:r>
      <w:r>
        <w:rPr>
          <w:spacing w:val="-4"/>
        </w:rPr>
        <w:t xml:space="preserve">од </w:t>
      </w:r>
      <w:r>
        <w:t>три обавезне</w:t>
      </w:r>
      <w:r>
        <w:rPr>
          <w:spacing w:val="13"/>
        </w:rPr>
        <w:t xml:space="preserve"> </w:t>
      </w:r>
      <w:r>
        <w:t xml:space="preserve">теме </w:t>
      </w:r>
      <w:r>
        <w:rPr>
          <w:spacing w:val="-5"/>
        </w:rPr>
        <w:t>које</w:t>
      </w:r>
      <w:r>
        <w:rPr>
          <w:spacing w:val="-2"/>
        </w:rPr>
        <w:t xml:space="preserve"> </w:t>
      </w:r>
      <w:r>
        <w:rPr>
          <w:spacing w:val="-4"/>
        </w:rPr>
        <w:t>одговарају</w:t>
      </w:r>
      <w:r>
        <w:rPr>
          <w:spacing w:val="10"/>
        </w:rPr>
        <w:t xml:space="preserve"> </w:t>
      </w:r>
      <w:r>
        <w:rPr>
          <w:spacing w:val="-3"/>
        </w:rPr>
        <w:t>узрасту</w:t>
      </w:r>
      <w:r>
        <w:rPr>
          <w:spacing w:val="10"/>
        </w:rPr>
        <w:t xml:space="preserve"> </w:t>
      </w:r>
      <w:r>
        <w:rPr>
          <w:spacing w:val="-3"/>
        </w:rPr>
        <w:t>ученика</w:t>
      </w:r>
      <w:r>
        <w:rPr>
          <w:spacing w:val="10"/>
        </w:rPr>
        <w:t xml:space="preserve"> </w:t>
      </w:r>
      <w:r>
        <w:t>и</w:t>
      </w:r>
      <w:r>
        <w:rPr>
          <w:spacing w:val="10"/>
        </w:rPr>
        <w:t xml:space="preserve"> </w:t>
      </w:r>
      <w:r>
        <w:rPr>
          <w:spacing w:val="-3"/>
        </w:rPr>
        <w:t>пружају</w:t>
      </w:r>
      <w:r>
        <w:rPr>
          <w:spacing w:val="10"/>
        </w:rPr>
        <w:t xml:space="preserve"> </w:t>
      </w:r>
      <w:r>
        <w:rPr>
          <w:spacing w:val="-3"/>
        </w:rPr>
        <w:t>велике</w:t>
      </w:r>
      <w:r>
        <w:rPr>
          <w:spacing w:val="10"/>
        </w:rPr>
        <w:t xml:space="preserve"> </w:t>
      </w:r>
      <w:r>
        <w:t>могућности</w:t>
      </w:r>
      <w:r>
        <w:rPr>
          <w:spacing w:val="10"/>
        </w:rPr>
        <w:t xml:space="preserve"> </w:t>
      </w:r>
      <w:r>
        <w:t>за</w:t>
      </w:r>
      <w:r>
        <w:rPr>
          <w:spacing w:val="10"/>
        </w:rPr>
        <w:t xml:space="preserve"> </w:t>
      </w:r>
      <w:r>
        <w:t xml:space="preserve">истра- </w:t>
      </w:r>
      <w:r>
        <w:rPr>
          <w:spacing w:val="-4"/>
        </w:rPr>
        <w:t xml:space="preserve">живачке </w:t>
      </w:r>
      <w:r>
        <w:t xml:space="preserve">активности, осмишљавање </w:t>
      </w:r>
      <w:r>
        <w:rPr>
          <w:spacing w:val="-3"/>
        </w:rPr>
        <w:t xml:space="preserve">пројеката </w:t>
      </w:r>
      <w:r>
        <w:t>и</w:t>
      </w:r>
      <w:r>
        <w:rPr>
          <w:spacing w:val="-34"/>
        </w:rPr>
        <w:t xml:space="preserve"> </w:t>
      </w:r>
      <w:r>
        <w:rPr>
          <w:spacing w:val="-3"/>
        </w:rPr>
        <w:t>практичну</w:t>
      </w:r>
      <w:r>
        <w:rPr>
          <w:spacing w:val="-9"/>
        </w:rPr>
        <w:t xml:space="preserve"> </w:t>
      </w:r>
      <w:r>
        <w:rPr>
          <w:spacing w:val="-4"/>
        </w:rPr>
        <w:t>примену.</w:t>
      </w:r>
      <w:r>
        <w:t xml:space="preserve"> За све теме дата је листа садржаја </w:t>
      </w:r>
      <w:r>
        <w:rPr>
          <w:spacing w:val="-3"/>
        </w:rPr>
        <w:t xml:space="preserve">коју </w:t>
      </w:r>
      <w:r>
        <w:t>наставник</w:t>
      </w:r>
      <w:r>
        <w:rPr>
          <w:spacing w:val="16"/>
        </w:rPr>
        <w:t xml:space="preserve"> </w:t>
      </w:r>
      <w:r>
        <w:t>може</w:t>
      </w:r>
      <w:r>
        <w:t xml:space="preserve"> </w:t>
      </w:r>
      <w:r>
        <w:t>допу- нити, јер постоје многи аспекти из којих се теме</w:t>
      </w:r>
      <w:r>
        <w:rPr>
          <w:spacing w:val="8"/>
        </w:rPr>
        <w:t xml:space="preserve"> </w:t>
      </w:r>
      <w:r>
        <w:t>могу</w:t>
      </w:r>
      <w:r>
        <w:t xml:space="preserve"> </w:t>
      </w:r>
      <w:r>
        <w:t>проучавати.</w:t>
      </w:r>
      <w:r>
        <w:rPr>
          <w:spacing w:val="-1"/>
        </w:rPr>
        <w:t xml:space="preserve"> </w:t>
      </w:r>
      <w:r>
        <w:t xml:space="preserve">Ученици, организовани у мање групе, бирају </w:t>
      </w:r>
      <w:r>
        <w:rPr>
          <w:spacing w:val="-3"/>
        </w:rPr>
        <w:t xml:space="preserve">којом </w:t>
      </w:r>
      <w:r>
        <w:t>темом ће се</w:t>
      </w:r>
      <w:r>
        <w:rPr>
          <w:spacing w:val="-28"/>
        </w:rPr>
        <w:t xml:space="preserve"> </w:t>
      </w:r>
      <w:r>
        <w:t>ба-</w:t>
      </w:r>
    </w:p>
    <w:p w:rsidR="005F701D" w:rsidRDefault="00AC6512">
      <w:pPr>
        <w:pStyle w:val="BodyText"/>
        <w:spacing w:line="199" w:lineRule="exact"/>
        <w:ind w:firstLine="0"/>
        <w:jc w:val="left"/>
      </w:pPr>
      <w:r>
        <w:t>вити и на који начин.</w:t>
      </w:r>
    </w:p>
    <w:p w:rsidR="005F701D" w:rsidRDefault="00AC6512">
      <w:pPr>
        <w:pStyle w:val="BodyText"/>
        <w:spacing w:line="235" w:lineRule="auto"/>
        <w:ind w:right="38"/>
      </w:pPr>
      <w:r>
        <w:t xml:space="preserve">Задатак наставника је да подстиче заинтересованост учени- ка за проблеме медијске културе као феномена који се тиче свих људи и утиче на њихов приватни и на професионалан живот. Те- матика се може посматрати са становишта </w:t>
      </w:r>
      <w:r>
        <w:rPr>
          <w:i/>
        </w:rPr>
        <w:t>некад и сад</w:t>
      </w:r>
      <w:r>
        <w:t xml:space="preserve">, као и кроз димензију </w:t>
      </w:r>
      <w:r>
        <w:rPr>
          <w:i/>
        </w:rPr>
        <w:t>локално–глобално</w:t>
      </w:r>
      <w:r>
        <w:t>.</w:t>
      </w:r>
    </w:p>
    <w:p w:rsidR="005F701D" w:rsidRDefault="00AC6512">
      <w:pPr>
        <w:pStyle w:val="BodyText"/>
        <w:spacing w:line="235" w:lineRule="auto"/>
        <w:ind w:right="38"/>
      </w:pPr>
      <w:r>
        <w:t xml:space="preserve">После уводних активности, у оквиру сваке теме наставник презентује мотивациони материјал/подстицај </w:t>
      </w:r>
      <w:r>
        <w:rPr>
          <w:spacing w:val="-3"/>
        </w:rPr>
        <w:t xml:space="preserve">који </w:t>
      </w:r>
      <w:r>
        <w:t xml:space="preserve">ученике треба да заинтересује за </w:t>
      </w:r>
      <w:r>
        <w:rPr>
          <w:spacing w:val="-5"/>
        </w:rPr>
        <w:t xml:space="preserve">тему, </w:t>
      </w:r>
      <w:r>
        <w:t>а затим представља садржаје најчешће у облику проблемских питања погодних за истраживање. Основ</w:t>
      </w:r>
      <w:r>
        <w:t xml:space="preserve">ни метод учења је истраживање и осмишљавање малих пројеката. Теме се истражују у групи </w:t>
      </w:r>
      <w:r>
        <w:rPr>
          <w:spacing w:val="-3"/>
        </w:rPr>
        <w:t xml:space="preserve">која </w:t>
      </w:r>
      <w:r>
        <w:t xml:space="preserve">треба да има највише пет чланова да би се обезбедило што равномерније учешће </w:t>
      </w:r>
      <w:r>
        <w:rPr>
          <w:spacing w:val="-3"/>
        </w:rPr>
        <w:t xml:space="preserve">сваког </w:t>
      </w:r>
      <w:r>
        <w:t>ученика.</w:t>
      </w:r>
      <w:r>
        <w:rPr>
          <w:spacing w:val="-20"/>
        </w:rPr>
        <w:t xml:space="preserve"> </w:t>
      </w:r>
      <w:r>
        <w:t>По- жељно је да наставник направи атмосферу у којој је заинтересова- но</w:t>
      </w:r>
      <w:r>
        <w:t xml:space="preserve">ст за тему основни чинилац избора групе. </w:t>
      </w:r>
      <w:r>
        <w:rPr>
          <w:spacing w:val="-4"/>
        </w:rPr>
        <w:t xml:space="preserve">Тако </w:t>
      </w:r>
      <w:r>
        <w:t>се обезбеђује да се у оквиру сваке теме мења структура група а ученицима пружа прилика да сарађују са више различитих</w:t>
      </w:r>
      <w:r>
        <w:rPr>
          <w:spacing w:val="-3"/>
        </w:rPr>
        <w:t xml:space="preserve"> </w:t>
      </w:r>
      <w:r>
        <w:t>чланова.</w:t>
      </w:r>
    </w:p>
    <w:p w:rsidR="005F701D" w:rsidRDefault="00AC6512">
      <w:pPr>
        <w:pStyle w:val="BodyText"/>
        <w:spacing w:line="235" w:lineRule="auto"/>
        <w:ind w:right="38"/>
      </w:pPr>
      <w:r>
        <w:rPr>
          <w:spacing w:val="-3"/>
        </w:rPr>
        <w:t xml:space="preserve">Приликом </w:t>
      </w:r>
      <w:r>
        <w:t>одабира истраживачких активности наставник треба да помогне ученицима у из</w:t>
      </w:r>
      <w:r>
        <w:t xml:space="preserve">бору адекватних извора али и техника. Без обзира на избор технике, </w:t>
      </w:r>
      <w:r>
        <w:rPr>
          <w:spacing w:val="-3"/>
        </w:rPr>
        <w:t xml:space="preserve">која </w:t>
      </w:r>
      <w:r>
        <w:t>је делом условљена из- бором теме, потребно је ученике усмеравати ка прикупљању</w:t>
      </w:r>
      <w:r>
        <w:rPr>
          <w:spacing w:val="-30"/>
        </w:rPr>
        <w:t xml:space="preserve"> </w:t>
      </w:r>
      <w:r>
        <w:t>пода- така</w:t>
      </w:r>
      <w:r>
        <w:rPr>
          <w:spacing w:val="-5"/>
        </w:rPr>
        <w:t xml:space="preserve"> </w:t>
      </w:r>
      <w:r>
        <w:t>из</w:t>
      </w:r>
      <w:r>
        <w:rPr>
          <w:spacing w:val="-5"/>
        </w:rPr>
        <w:t xml:space="preserve"> </w:t>
      </w:r>
      <w:r>
        <w:t>различитих</w:t>
      </w:r>
      <w:r>
        <w:rPr>
          <w:spacing w:val="-5"/>
        </w:rPr>
        <w:t xml:space="preserve"> </w:t>
      </w:r>
      <w:r>
        <w:t>извора.</w:t>
      </w:r>
      <w:r>
        <w:rPr>
          <w:spacing w:val="-5"/>
        </w:rPr>
        <w:t xml:space="preserve"> </w:t>
      </w:r>
      <w:r>
        <w:t>Препоручује</w:t>
      </w:r>
      <w:r>
        <w:rPr>
          <w:spacing w:val="-5"/>
        </w:rPr>
        <w:t xml:space="preserve"> </w:t>
      </w:r>
      <w:r>
        <w:t>се</w:t>
      </w:r>
      <w:r>
        <w:rPr>
          <w:spacing w:val="-5"/>
        </w:rPr>
        <w:t xml:space="preserve"> </w:t>
      </w:r>
      <w:r>
        <w:t>и</w:t>
      </w:r>
      <w:r>
        <w:rPr>
          <w:spacing w:val="-5"/>
        </w:rPr>
        <w:t xml:space="preserve"> </w:t>
      </w:r>
      <w:r>
        <w:t>обилазак</w:t>
      </w:r>
      <w:r>
        <w:rPr>
          <w:spacing w:val="-5"/>
        </w:rPr>
        <w:t xml:space="preserve"> </w:t>
      </w:r>
      <w:r>
        <w:t xml:space="preserve">институција и организација </w:t>
      </w:r>
      <w:r>
        <w:rPr>
          <w:spacing w:val="-3"/>
        </w:rPr>
        <w:t xml:space="preserve">које </w:t>
      </w:r>
      <w:r>
        <w:t>се баве медиј</w:t>
      </w:r>
      <w:r>
        <w:t xml:space="preserve">има и </w:t>
      </w:r>
      <w:r>
        <w:rPr>
          <w:spacing w:val="-3"/>
        </w:rPr>
        <w:t xml:space="preserve">културом </w:t>
      </w:r>
      <w:r>
        <w:t>у</w:t>
      </w:r>
      <w:r>
        <w:rPr>
          <w:spacing w:val="5"/>
        </w:rPr>
        <w:t xml:space="preserve"> </w:t>
      </w:r>
      <w:r>
        <w:rPr>
          <w:spacing w:val="-3"/>
        </w:rPr>
        <w:t>окружењу.</w:t>
      </w:r>
    </w:p>
    <w:p w:rsidR="005F701D" w:rsidRDefault="00AC6512">
      <w:pPr>
        <w:pStyle w:val="BodyText"/>
        <w:spacing w:line="235" w:lineRule="auto"/>
        <w:ind w:right="38"/>
      </w:pPr>
      <w:r>
        <w:t xml:space="preserve">Поред прикупљања података са релевантних сајтова, </w:t>
      </w:r>
      <w:r>
        <w:rPr>
          <w:spacing w:val="-3"/>
        </w:rPr>
        <w:t xml:space="preserve">прегле- </w:t>
      </w:r>
      <w:r>
        <w:t xml:space="preserve">да литературе и слично, сваку тему могуће је истражити и испи- тивањем знања, ставова и  вредности </w:t>
      </w:r>
      <w:r>
        <w:rPr>
          <w:spacing w:val="-3"/>
        </w:rPr>
        <w:t xml:space="preserve">које </w:t>
      </w:r>
      <w:r>
        <w:t xml:space="preserve">заступају и/или за </w:t>
      </w:r>
      <w:r>
        <w:rPr>
          <w:spacing w:val="-3"/>
        </w:rPr>
        <w:t xml:space="preserve">које </w:t>
      </w:r>
      <w:r>
        <w:t xml:space="preserve">се залажу вршњаци, суграђани, стручњаци за неку </w:t>
      </w:r>
      <w:r>
        <w:rPr>
          <w:spacing w:val="-4"/>
        </w:rPr>
        <w:t xml:space="preserve">област. </w:t>
      </w:r>
      <w:r>
        <w:t>Из тих разлога пре планирања обиласка неке институције, спровођења анкете/интервјуа, разговора са стручњацима, ученике је потреб- но упутити у припрему једноставних питања за одабрану тему и унапред о</w:t>
      </w:r>
      <w:r>
        <w:t xml:space="preserve">смислити начин обраде података. Ученици могу да при- преме и неку врсту чек листе </w:t>
      </w:r>
      <w:r>
        <w:rPr>
          <w:spacing w:val="-3"/>
        </w:rPr>
        <w:t xml:space="preserve">коју </w:t>
      </w:r>
      <w:r>
        <w:t xml:space="preserve">ће сви користити за праћење и вредновање </w:t>
      </w:r>
      <w:r>
        <w:rPr>
          <w:spacing w:val="-3"/>
        </w:rPr>
        <w:t xml:space="preserve">неког </w:t>
      </w:r>
      <w:r>
        <w:t xml:space="preserve">медијског садржаја (нпр. представљање новог </w:t>
      </w:r>
      <w:r>
        <w:rPr>
          <w:spacing w:val="-3"/>
        </w:rPr>
        <w:t xml:space="preserve">фудбалског </w:t>
      </w:r>
      <w:r>
        <w:t xml:space="preserve">селектора, ТВ дуели о различитим питањима, гостова- ње стручњака и </w:t>
      </w:r>
      <w:r>
        <w:t xml:space="preserve">др.) </w:t>
      </w:r>
      <w:r>
        <w:rPr>
          <w:spacing w:val="-3"/>
        </w:rPr>
        <w:t xml:space="preserve">након </w:t>
      </w:r>
      <w:r>
        <w:t xml:space="preserve">чега ће упоређивати своја запажања и изводити закључке. </w:t>
      </w:r>
      <w:r>
        <w:rPr>
          <w:spacing w:val="-3"/>
        </w:rPr>
        <w:t xml:space="preserve">Група </w:t>
      </w:r>
      <w:r>
        <w:t xml:space="preserve">се може определити да уради анализу садржаја </w:t>
      </w:r>
      <w:r>
        <w:rPr>
          <w:spacing w:val="-3"/>
        </w:rPr>
        <w:t xml:space="preserve">неког </w:t>
      </w:r>
      <w:r>
        <w:t xml:space="preserve">медија, али пре тога треба да одреди циљ и начин праћења и да одабере елементе комуникације </w:t>
      </w:r>
      <w:r>
        <w:rPr>
          <w:spacing w:val="-3"/>
        </w:rPr>
        <w:t xml:space="preserve">које </w:t>
      </w:r>
      <w:r>
        <w:t>ће посматрати. Организација истражи</w:t>
      </w:r>
      <w:r>
        <w:t>вачких активности у обради тема као и у креирању пројекта препушта се избору</w:t>
      </w:r>
      <w:r>
        <w:rPr>
          <w:spacing w:val="-3"/>
        </w:rPr>
        <w:t xml:space="preserve"> </w:t>
      </w:r>
      <w:r>
        <w:t>ученика.</w:t>
      </w:r>
    </w:p>
    <w:p w:rsidR="005F701D" w:rsidRDefault="00AC6512">
      <w:pPr>
        <w:pStyle w:val="BodyText"/>
        <w:spacing w:line="235" w:lineRule="auto"/>
        <w:ind w:right="38"/>
      </w:pPr>
      <w:r>
        <w:t xml:space="preserve">Важно је да ученици испланирају истраживање </w:t>
      </w:r>
      <w:r>
        <w:rPr>
          <w:spacing w:val="-3"/>
        </w:rPr>
        <w:t xml:space="preserve">које  </w:t>
      </w:r>
      <w:r>
        <w:t xml:space="preserve">треба  да одговара изабраној теми, да </w:t>
      </w:r>
      <w:r>
        <w:rPr>
          <w:spacing w:val="-5"/>
        </w:rPr>
        <w:t xml:space="preserve">буде </w:t>
      </w:r>
      <w:r>
        <w:t xml:space="preserve">реално изводљиво и одвија се поступно кроз све потребне </w:t>
      </w:r>
      <w:r>
        <w:rPr>
          <w:spacing w:val="-3"/>
        </w:rPr>
        <w:t xml:space="preserve">кораке. </w:t>
      </w:r>
      <w:r>
        <w:t>На крају истр</w:t>
      </w:r>
      <w:r>
        <w:t xml:space="preserve">аживања учени- ци обрађују добијене резултате и припремају презентацију. На тај начин свака група упознаје друге групе са начином и резултати- ма свог рада. Припрема презентације је важна јер се на основу ње бира проблем на </w:t>
      </w:r>
      <w:r>
        <w:rPr>
          <w:spacing w:val="-4"/>
        </w:rPr>
        <w:t xml:space="preserve">коме </w:t>
      </w:r>
      <w:r>
        <w:t xml:space="preserve">ће се развијати </w:t>
      </w:r>
      <w:r>
        <w:rPr>
          <w:spacing w:val="-3"/>
        </w:rPr>
        <w:t xml:space="preserve">пројекат. </w:t>
      </w:r>
      <w:r>
        <w:t>У</w:t>
      </w:r>
      <w:r>
        <w:t xml:space="preserve"> зависности </w:t>
      </w:r>
      <w:r>
        <w:rPr>
          <w:spacing w:val="-3"/>
        </w:rPr>
        <w:t xml:space="preserve">од </w:t>
      </w:r>
      <w:r>
        <w:t>величине групе ради се један или два</w:t>
      </w:r>
      <w:r>
        <w:rPr>
          <w:spacing w:val="-5"/>
        </w:rPr>
        <w:t xml:space="preserve"> </w:t>
      </w:r>
      <w:r>
        <w:t>пројекта.</w:t>
      </w:r>
    </w:p>
    <w:p w:rsidR="005F701D" w:rsidRDefault="00AC6512">
      <w:pPr>
        <w:pStyle w:val="BodyText"/>
        <w:spacing w:before="113" w:line="232" w:lineRule="auto"/>
        <w:ind w:right="117"/>
      </w:pPr>
      <w:r>
        <w:br w:type="column"/>
      </w:r>
      <w:r>
        <w:rPr>
          <w:spacing w:val="-5"/>
        </w:rPr>
        <w:t xml:space="preserve">Код </w:t>
      </w:r>
      <w:r>
        <w:t>дизајнирања</w:t>
      </w:r>
      <w:r>
        <w:rPr>
          <w:spacing w:val="-5"/>
        </w:rPr>
        <w:t xml:space="preserve"> </w:t>
      </w:r>
      <w:r>
        <w:t>пројекта</w:t>
      </w:r>
      <w:r>
        <w:rPr>
          <w:spacing w:val="-5"/>
        </w:rPr>
        <w:t xml:space="preserve"> </w:t>
      </w:r>
      <w:r>
        <w:t>ученицима</w:t>
      </w:r>
      <w:r>
        <w:rPr>
          <w:spacing w:val="-5"/>
        </w:rPr>
        <w:t xml:space="preserve"> </w:t>
      </w:r>
      <w:r>
        <w:t>је</w:t>
      </w:r>
      <w:r>
        <w:rPr>
          <w:spacing w:val="-5"/>
        </w:rPr>
        <w:t xml:space="preserve"> </w:t>
      </w:r>
      <w:r>
        <w:t>потребна</w:t>
      </w:r>
      <w:r>
        <w:rPr>
          <w:spacing w:val="-5"/>
        </w:rPr>
        <w:t xml:space="preserve"> </w:t>
      </w:r>
      <w:r>
        <w:t>помоћ</w:t>
      </w:r>
      <w:r>
        <w:rPr>
          <w:spacing w:val="-5"/>
        </w:rPr>
        <w:t xml:space="preserve"> </w:t>
      </w:r>
      <w:r>
        <w:t>и</w:t>
      </w:r>
      <w:r>
        <w:rPr>
          <w:spacing w:val="-5"/>
        </w:rPr>
        <w:t xml:space="preserve"> </w:t>
      </w:r>
      <w:r>
        <w:t xml:space="preserve">по- дршка, пре свега, у смислу избегавања уопштених и самим тим, </w:t>
      </w:r>
      <w:r>
        <w:rPr>
          <w:spacing w:val="-3"/>
        </w:rPr>
        <w:t xml:space="preserve">тешко </w:t>
      </w:r>
      <w:r>
        <w:t xml:space="preserve">остваривих циљева. Пројекти могу бити врло различити. Неки </w:t>
      </w:r>
      <w:r>
        <w:rPr>
          <w:spacing w:val="-3"/>
        </w:rPr>
        <w:t xml:space="preserve">од </w:t>
      </w:r>
      <w:r>
        <w:t>њих ћ</w:t>
      </w:r>
      <w:r>
        <w:t>е бити оријентисани на решавање проблема као што је</w:t>
      </w:r>
      <w:r>
        <w:rPr>
          <w:spacing w:val="-6"/>
        </w:rPr>
        <w:t xml:space="preserve"> </w:t>
      </w:r>
      <w:r>
        <w:t>нпр.</w:t>
      </w:r>
      <w:r>
        <w:rPr>
          <w:spacing w:val="-6"/>
        </w:rPr>
        <w:t xml:space="preserve"> </w:t>
      </w:r>
      <w:r>
        <w:t>организација</w:t>
      </w:r>
      <w:r>
        <w:rPr>
          <w:spacing w:val="-6"/>
        </w:rPr>
        <w:t xml:space="preserve"> </w:t>
      </w:r>
      <w:r>
        <w:t>петиције</w:t>
      </w:r>
      <w:r>
        <w:rPr>
          <w:spacing w:val="-6"/>
        </w:rPr>
        <w:t xml:space="preserve"> </w:t>
      </w:r>
      <w:r>
        <w:t>да</w:t>
      </w:r>
      <w:r>
        <w:rPr>
          <w:spacing w:val="-6"/>
        </w:rPr>
        <w:t xml:space="preserve"> </w:t>
      </w:r>
      <w:r>
        <w:rPr>
          <w:spacing w:val="-3"/>
        </w:rPr>
        <w:t>школа</w:t>
      </w:r>
      <w:r>
        <w:rPr>
          <w:spacing w:val="-6"/>
        </w:rPr>
        <w:t xml:space="preserve"> </w:t>
      </w:r>
      <w:r>
        <w:t>поново</w:t>
      </w:r>
      <w:r>
        <w:rPr>
          <w:spacing w:val="-6"/>
        </w:rPr>
        <w:t xml:space="preserve"> </w:t>
      </w:r>
      <w:r>
        <w:t>омогући</w:t>
      </w:r>
      <w:r>
        <w:rPr>
          <w:spacing w:val="-6"/>
        </w:rPr>
        <w:t xml:space="preserve"> </w:t>
      </w:r>
      <w:r>
        <w:t>рад</w:t>
      </w:r>
      <w:r>
        <w:rPr>
          <w:spacing w:val="-6"/>
        </w:rPr>
        <w:t xml:space="preserve"> </w:t>
      </w:r>
      <w:r>
        <w:t>угаше- не ученичке радио станице, а други ће бити посвећени</w:t>
      </w:r>
      <w:r>
        <w:rPr>
          <w:spacing w:val="-28"/>
        </w:rPr>
        <w:t xml:space="preserve"> </w:t>
      </w:r>
      <w:r>
        <w:t xml:space="preserve">организова- њу акције у корист некога или нечега. На пример, ученици </w:t>
      </w:r>
      <w:r>
        <w:rPr>
          <w:spacing w:val="-3"/>
        </w:rPr>
        <w:t xml:space="preserve">који </w:t>
      </w:r>
      <w:r>
        <w:t>су радили</w:t>
      </w:r>
      <w:r>
        <w:rPr>
          <w:spacing w:val="-8"/>
        </w:rPr>
        <w:t xml:space="preserve"> </w:t>
      </w:r>
      <w:r>
        <w:t>истра</w:t>
      </w:r>
      <w:r>
        <w:t>живање</w:t>
      </w:r>
      <w:r>
        <w:rPr>
          <w:spacing w:val="-8"/>
        </w:rPr>
        <w:t xml:space="preserve"> </w:t>
      </w:r>
      <w:r>
        <w:t>у</w:t>
      </w:r>
      <w:r>
        <w:rPr>
          <w:spacing w:val="-8"/>
        </w:rPr>
        <w:t xml:space="preserve"> </w:t>
      </w:r>
      <w:r>
        <w:t>области</w:t>
      </w:r>
      <w:r>
        <w:rPr>
          <w:spacing w:val="-8"/>
        </w:rPr>
        <w:t xml:space="preserve"> </w:t>
      </w:r>
      <w:r>
        <w:t>електронског</w:t>
      </w:r>
      <w:r>
        <w:rPr>
          <w:spacing w:val="-8"/>
        </w:rPr>
        <w:t xml:space="preserve"> </w:t>
      </w:r>
      <w:r>
        <w:t>насиља</w:t>
      </w:r>
      <w:r>
        <w:rPr>
          <w:spacing w:val="-8"/>
        </w:rPr>
        <w:t xml:space="preserve"> </w:t>
      </w:r>
      <w:r>
        <w:t>и</w:t>
      </w:r>
      <w:r>
        <w:rPr>
          <w:spacing w:val="-8"/>
        </w:rPr>
        <w:t xml:space="preserve"> </w:t>
      </w:r>
      <w:r>
        <w:t xml:space="preserve">констатова- ли да је пуно ученика било томе изложено, могу осмислити про- јект </w:t>
      </w:r>
      <w:r>
        <w:rPr>
          <w:spacing w:val="-3"/>
        </w:rPr>
        <w:t xml:space="preserve">који </w:t>
      </w:r>
      <w:r>
        <w:t xml:space="preserve">се односи на едуковање ученика у њиховој </w:t>
      </w:r>
      <w:r>
        <w:rPr>
          <w:spacing w:val="-3"/>
        </w:rPr>
        <w:t xml:space="preserve">школи </w:t>
      </w:r>
      <w:r>
        <w:rPr>
          <w:spacing w:val="-4"/>
        </w:rPr>
        <w:t xml:space="preserve">како  </w:t>
      </w:r>
      <w:r>
        <w:t xml:space="preserve">да се заштите (припрема лифлета, представе, постера, предавања, трибине...). Пројекат </w:t>
      </w:r>
      <w:r>
        <w:rPr>
          <w:spacing w:val="-3"/>
        </w:rPr>
        <w:t xml:space="preserve">који </w:t>
      </w:r>
      <w:r>
        <w:t>се бави рекламама може да има за про- дукт пример пропагандног материјала за изабрани производ у две варијанте:</w:t>
      </w:r>
      <w:r>
        <w:rPr>
          <w:spacing w:val="-7"/>
        </w:rPr>
        <w:t xml:space="preserve"> </w:t>
      </w:r>
      <w:r>
        <w:t>некоректно</w:t>
      </w:r>
      <w:r>
        <w:rPr>
          <w:spacing w:val="-7"/>
        </w:rPr>
        <w:t xml:space="preserve"> </w:t>
      </w:r>
      <w:r>
        <w:t>(нетачно,</w:t>
      </w:r>
      <w:r>
        <w:rPr>
          <w:spacing w:val="-7"/>
        </w:rPr>
        <w:t xml:space="preserve"> </w:t>
      </w:r>
      <w:r>
        <w:t>претерано,</w:t>
      </w:r>
      <w:r>
        <w:rPr>
          <w:spacing w:val="-7"/>
        </w:rPr>
        <w:t xml:space="preserve"> </w:t>
      </w:r>
      <w:r>
        <w:t>дискриминативно,</w:t>
      </w:r>
      <w:r>
        <w:rPr>
          <w:spacing w:val="-7"/>
        </w:rPr>
        <w:t xml:space="preserve"> </w:t>
      </w:r>
      <w:r>
        <w:t>сте-</w:t>
      </w:r>
      <w:r>
        <w:t xml:space="preserve"> реотипно...) и коректно урађен. Такви пројекти имају вредне про- дукте али постоје и пројекти </w:t>
      </w:r>
      <w:r>
        <w:rPr>
          <w:spacing w:val="-3"/>
        </w:rPr>
        <w:t xml:space="preserve">који </w:t>
      </w:r>
      <w:r>
        <w:t xml:space="preserve">их не могу имати јер им је циљ детаљније истраживање неке појаве или потврда неке хипотезе. За такве пројекте продукт је завршна презентација </w:t>
      </w:r>
      <w:r>
        <w:rPr>
          <w:spacing w:val="-3"/>
        </w:rPr>
        <w:t xml:space="preserve">која </w:t>
      </w:r>
      <w:r>
        <w:t>би требал</w:t>
      </w:r>
      <w:r>
        <w:t xml:space="preserve">о да </w:t>
      </w:r>
      <w:r>
        <w:rPr>
          <w:spacing w:val="-5"/>
        </w:rPr>
        <w:t xml:space="preserve">буде </w:t>
      </w:r>
      <w:r>
        <w:t xml:space="preserve">доступна на сајту </w:t>
      </w:r>
      <w:r>
        <w:rPr>
          <w:spacing w:val="-3"/>
        </w:rPr>
        <w:t xml:space="preserve">школе. </w:t>
      </w:r>
      <w:r>
        <w:t xml:space="preserve">Пројекат може бити и анализа по- знатих говорника у прошлости и идентификација зашто су били успешни. Као продукт таквог пројекта може бити изложба </w:t>
      </w:r>
      <w:r>
        <w:rPr>
          <w:spacing w:val="-3"/>
        </w:rPr>
        <w:t xml:space="preserve">која </w:t>
      </w:r>
      <w:r>
        <w:t xml:space="preserve">је урађена у сарадњи са ученицима </w:t>
      </w:r>
      <w:r>
        <w:rPr>
          <w:spacing w:val="-3"/>
        </w:rPr>
        <w:t xml:space="preserve">који </w:t>
      </w:r>
      <w:r>
        <w:t xml:space="preserve">похађају изборни програм </w:t>
      </w:r>
      <w:r>
        <w:rPr>
          <w:i/>
        </w:rPr>
        <w:t>умет</w:t>
      </w:r>
      <w:r>
        <w:rPr>
          <w:i/>
        </w:rPr>
        <w:t xml:space="preserve">ност и дизајн. </w:t>
      </w:r>
      <w:r>
        <w:t xml:space="preserve">У области овог изборног програма велике су могућности у креирању пројеката и исказивање креативности уче- ника, и </w:t>
      </w:r>
      <w:r>
        <w:rPr>
          <w:spacing w:val="-3"/>
        </w:rPr>
        <w:t xml:space="preserve">зато </w:t>
      </w:r>
      <w:r>
        <w:t xml:space="preserve">не треба спутавати њихове необичне идеје, наравно </w:t>
      </w:r>
      <w:r>
        <w:rPr>
          <w:spacing w:val="-4"/>
        </w:rPr>
        <w:t xml:space="preserve">уколико </w:t>
      </w:r>
      <w:r>
        <w:t>су испоштовани сви потребни кораци пројектног</w:t>
      </w:r>
      <w:r>
        <w:rPr>
          <w:spacing w:val="-13"/>
        </w:rPr>
        <w:t xml:space="preserve"> </w:t>
      </w:r>
      <w:r>
        <w:t>рада.</w:t>
      </w:r>
    </w:p>
    <w:p w:rsidR="005F701D" w:rsidRDefault="00AC6512">
      <w:pPr>
        <w:pStyle w:val="BodyText"/>
        <w:spacing w:before="177"/>
        <w:ind w:firstLine="0"/>
        <w:jc w:val="left"/>
      </w:pPr>
      <w:r>
        <w:t>УВОД У ПРОГР</w:t>
      </w:r>
      <w:r>
        <w:t>АМ</w:t>
      </w:r>
    </w:p>
    <w:p w:rsidR="005F701D" w:rsidRDefault="00AC6512">
      <w:pPr>
        <w:pStyle w:val="BodyText"/>
        <w:spacing w:before="113" w:line="232" w:lineRule="auto"/>
        <w:ind w:right="117"/>
      </w:pPr>
      <w:r>
        <w:t>С обзиром на природу изборног програма, где сваки ученик јесте и креатор и прималац медијских порука, уводне активности могу бити позивање на њихово лично искуство. Те активности ће послужити не само за увођење ученика у програм већ и за њихово међусобн</w:t>
      </w:r>
      <w:r>
        <w:t>о упознавање, док ће наставнику пружити информације са каквим интермедијалним искуствима ученици долазе и какве вредносне ставове имају.</w:t>
      </w:r>
    </w:p>
    <w:p w:rsidR="005F701D" w:rsidRDefault="00AC6512">
      <w:pPr>
        <w:pStyle w:val="BodyText"/>
        <w:spacing w:line="202" w:lineRule="exact"/>
        <w:ind w:left="517" w:firstLine="0"/>
        <w:jc w:val="left"/>
      </w:pPr>
      <w:r>
        <w:t>Могућа питања за вођени разговор су:</w:t>
      </w:r>
    </w:p>
    <w:p w:rsidR="005F701D" w:rsidRDefault="00AC6512">
      <w:pPr>
        <w:pStyle w:val="ListParagraph"/>
        <w:numPr>
          <w:ilvl w:val="0"/>
          <w:numId w:val="13"/>
        </w:numPr>
        <w:tabs>
          <w:tab w:val="left" w:pos="677"/>
        </w:tabs>
        <w:spacing w:before="2" w:line="232" w:lineRule="auto"/>
        <w:ind w:right="117" w:firstLine="397"/>
        <w:jc w:val="both"/>
        <w:rPr>
          <w:sz w:val="18"/>
        </w:rPr>
      </w:pPr>
      <w:r>
        <w:rPr>
          <w:spacing w:val="-4"/>
          <w:sz w:val="18"/>
        </w:rPr>
        <w:t xml:space="preserve">Колико </w:t>
      </w:r>
      <w:r>
        <w:rPr>
          <w:sz w:val="18"/>
        </w:rPr>
        <w:t xml:space="preserve">и на </w:t>
      </w:r>
      <w:r>
        <w:rPr>
          <w:spacing w:val="-3"/>
          <w:sz w:val="18"/>
        </w:rPr>
        <w:t xml:space="preserve">који </w:t>
      </w:r>
      <w:r>
        <w:rPr>
          <w:sz w:val="18"/>
        </w:rPr>
        <w:t>начин данас комуницирамо у односу на прошлост?</w:t>
      </w:r>
    </w:p>
    <w:p w:rsidR="005F701D" w:rsidRDefault="00AC6512">
      <w:pPr>
        <w:pStyle w:val="ListParagraph"/>
        <w:numPr>
          <w:ilvl w:val="0"/>
          <w:numId w:val="13"/>
        </w:numPr>
        <w:tabs>
          <w:tab w:val="left" w:pos="691"/>
        </w:tabs>
        <w:spacing w:before="1" w:line="232" w:lineRule="auto"/>
        <w:ind w:right="117" w:firstLine="397"/>
        <w:jc w:val="both"/>
        <w:rPr>
          <w:sz w:val="18"/>
        </w:rPr>
      </w:pPr>
      <w:r>
        <w:rPr>
          <w:spacing w:val="-4"/>
          <w:sz w:val="18"/>
        </w:rPr>
        <w:t xml:space="preserve">Може </w:t>
      </w:r>
      <w:r>
        <w:rPr>
          <w:sz w:val="18"/>
        </w:rPr>
        <w:t xml:space="preserve">ли се живети </w:t>
      </w:r>
      <w:r>
        <w:rPr>
          <w:sz w:val="18"/>
        </w:rPr>
        <w:t>без паметних мобилних телефона и друштвених</w:t>
      </w:r>
      <w:r>
        <w:rPr>
          <w:spacing w:val="-1"/>
          <w:sz w:val="18"/>
        </w:rPr>
        <w:t xml:space="preserve"> </w:t>
      </w:r>
      <w:r>
        <w:rPr>
          <w:sz w:val="18"/>
        </w:rPr>
        <w:t>мрежа?</w:t>
      </w:r>
    </w:p>
    <w:p w:rsidR="005F701D" w:rsidRDefault="00AC6512">
      <w:pPr>
        <w:pStyle w:val="ListParagraph"/>
        <w:numPr>
          <w:ilvl w:val="0"/>
          <w:numId w:val="13"/>
        </w:numPr>
        <w:tabs>
          <w:tab w:val="left" w:pos="652"/>
        </w:tabs>
        <w:spacing w:line="200" w:lineRule="exact"/>
        <w:ind w:left="651" w:hanging="134"/>
        <w:rPr>
          <w:sz w:val="18"/>
        </w:rPr>
      </w:pPr>
      <w:r>
        <w:rPr>
          <w:sz w:val="18"/>
        </w:rPr>
        <w:t xml:space="preserve">Да ли је </w:t>
      </w:r>
      <w:r>
        <w:rPr>
          <w:spacing w:val="-3"/>
          <w:sz w:val="18"/>
        </w:rPr>
        <w:t xml:space="preserve">неко </w:t>
      </w:r>
      <w:r>
        <w:rPr>
          <w:sz w:val="18"/>
        </w:rPr>
        <w:t>имао лоше искуство са друштвеним</w:t>
      </w:r>
      <w:r>
        <w:rPr>
          <w:spacing w:val="-21"/>
          <w:sz w:val="18"/>
        </w:rPr>
        <w:t xml:space="preserve"> </w:t>
      </w:r>
      <w:r>
        <w:rPr>
          <w:sz w:val="18"/>
        </w:rPr>
        <w:t>мрежама?</w:t>
      </w:r>
    </w:p>
    <w:p w:rsidR="005F701D" w:rsidRDefault="00AC6512">
      <w:pPr>
        <w:pStyle w:val="ListParagraph"/>
        <w:numPr>
          <w:ilvl w:val="0"/>
          <w:numId w:val="13"/>
        </w:numPr>
        <w:tabs>
          <w:tab w:val="left" w:pos="667"/>
        </w:tabs>
        <w:spacing w:before="2" w:line="232" w:lineRule="auto"/>
        <w:ind w:right="118" w:firstLine="397"/>
        <w:jc w:val="both"/>
        <w:rPr>
          <w:sz w:val="18"/>
        </w:rPr>
      </w:pPr>
      <w:r>
        <w:rPr>
          <w:sz w:val="18"/>
        </w:rPr>
        <w:t xml:space="preserve">Да ли </w:t>
      </w:r>
      <w:r>
        <w:rPr>
          <w:spacing w:val="-3"/>
          <w:sz w:val="18"/>
        </w:rPr>
        <w:t xml:space="preserve">неко </w:t>
      </w:r>
      <w:r>
        <w:rPr>
          <w:sz w:val="18"/>
        </w:rPr>
        <w:t xml:space="preserve">има пример </w:t>
      </w:r>
      <w:r>
        <w:rPr>
          <w:spacing w:val="-3"/>
          <w:sz w:val="18"/>
        </w:rPr>
        <w:t xml:space="preserve">где </w:t>
      </w:r>
      <w:r>
        <w:rPr>
          <w:sz w:val="18"/>
        </w:rPr>
        <w:t xml:space="preserve">су му медији </w:t>
      </w:r>
      <w:r>
        <w:rPr>
          <w:spacing w:val="-3"/>
          <w:sz w:val="18"/>
        </w:rPr>
        <w:t xml:space="preserve">помогли </w:t>
      </w:r>
      <w:r>
        <w:rPr>
          <w:sz w:val="18"/>
        </w:rPr>
        <w:t>да реши неки</w:t>
      </w:r>
      <w:r>
        <w:rPr>
          <w:spacing w:val="-2"/>
          <w:sz w:val="18"/>
        </w:rPr>
        <w:t xml:space="preserve"> </w:t>
      </w:r>
      <w:r>
        <w:rPr>
          <w:sz w:val="18"/>
        </w:rPr>
        <w:t>проблем?</w:t>
      </w:r>
    </w:p>
    <w:p w:rsidR="005F701D" w:rsidRDefault="00AC6512">
      <w:pPr>
        <w:pStyle w:val="ListParagraph"/>
        <w:numPr>
          <w:ilvl w:val="0"/>
          <w:numId w:val="13"/>
        </w:numPr>
        <w:tabs>
          <w:tab w:val="left" w:pos="653"/>
        </w:tabs>
        <w:spacing w:line="200" w:lineRule="exact"/>
        <w:ind w:left="652" w:hanging="135"/>
        <w:rPr>
          <w:sz w:val="18"/>
        </w:rPr>
      </w:pPr>
      <w:r>
        <w:rPr>
          <w:spacing w:val="-4"/>
          <w:sz w:val="18"/>
        </w:rPr>
        <w:t xml:space="preserve">Како </w:t>
      </w:r>
      <w:r>
        <w:rPr>
          <w:sz w:val="18"/>
        </w:rPr>
        <w:t>се информишемо? Шта читамо/гледамо/слушамо?</w:t>
      </w:r>
    </w:p>
    <w:p w:rsidR="005F701D" w:rsidRDefault="00AC6512">
      <w:pPr>
        <w:pStyle w:val="ListParagraph"/>
        <w:numPr>
          <w:ilvl w:val="0"/>
          <w:numId w:val="13"/>
        </w:numPr>
        <w:tabs>
          <w:tab w:val="left" w:pos="653"/>
        </w:tabs>
        <w:spacing w:line="201" w:lineRule="exact"/>
        <w:ind w:left="652" w:hanging="135"/>
        <w:rPr>
          <w:sz w:val="18"/>
        </w:rPr>
      </w:pPr>
      <w:r>
        <w:rPr>
          <w:spacing w:val="-4"/>
          <w:sz w:val="18"/>
        </w:rPr>
        <w:t xml:space="preserve">Колико </w:t>
      </w:r>
      <w:r>
        <w:rPr>
          <w:sz w:val="18"/>
        </w:rPr>
        <w:t>верујемо медијима и друштвеним</w:t>
      </w:r>
      <w:r>
        <w:rPr>
          <w:spacing w:val="-1"/>
          <w:sz w:val="18"/>
        </w:rPr>
        <w:t xml:space="preserve"> </w:t>
      </w:r>
      <w:r>
        <w:rPr>
          <w:sz w:val="18"/>
        </w:rPr>
        <w:t>мрежама?</w:t>
      </w:r>
    </w:p>
    <w:p w:rsidR="005F701D" w:rsidRDefault="00AC6512">
      <w:pPr>
        <w:pStyle w:val="ListParagraph"/>
        <w:numPr>
          <w:ilvl w:val="0"/>
          <w:numId w:val="13"/>
        </w:numPr>
        <w:tabs>
          <w:tab w:val="left" w:pos="653"/>
        </w:tabs>
        <w:spacing w:line="201" w:lineRule="exact"/>
        <w:ind w:left="652" w:hanging="135"/>
        <w:rPr>
          <w:sz w:val="18"/>
        </w:rPr>
      </w:pPr>
      <w:r>
        <w:rPr>
          <w:spacing w:val="-3"/>
          <w:sz w:val="18"/>
        </w:rPr>
        <w:t xml:space="preserve">Које </w:t>
      </w:r>
      <w:r>
        <w:rPr>
          <w:sz w:val="18"/>
        </w:rPr>
        <w:t>емисије избегавамо? Због</w:t>
      </w:r>
      <w:r>
        <w:rPr>
          <w:spacing w:val="1"/>
          <w:sz w:val="18"/>
        </w:rPr>
        <w:t xml:space="preserve"> </w:t>
      </w:r>
      <w:r>
        <w:rPr>
          <w:sz w:val="18"/>
        </w:rPr>
        <w:t>чега?</w:t>
      </w:r>
    </w:p>
    <w:p w:rsidR="005F701D" w:rsidRDefault="00AC6512">
      <w:pPr>
        <w:pStyle w:val="ListParagraph"/>
        <w:numPr>
          <w:ilvl w:val="0"/>
          <w:numId w:val="13"/>
        </w:numPr>
        <w:tabs>
          <w:tab w:val="left" w:pos="653"/>
        </w:tabs>
        <w:spacing w:line="201" w:lineRule="exact"/>
        <w:ind w:left="652" w:hanging="135"/>
        <w:rPr>
          <w:sz w:val="18"/>
        </w:rPr>
      </w:pPr>
      <w:r>
        <w:rPr>
          <w:spacing w:val="-3"/>
          <w:sz w:val="18"/>
        </w:rPr>
        <w:t xml:space="preserve">Које </w:t>
      </w:r>
      <w:r>
        <w:rPr>
          <w:sz w:val="18"/>
        </w:rPr>
        <w:t>рекламе памтимо и због</w:t>
      </w:r>
      <w:r>
        <w:rPr>
          <w:spacing w:val="-1"/>
          <w:sz w:val="18"/>
        </w:rPr>
        <w:t xml:space="preserve"> </w:t>
      </w:r>
      <w:r>
        <w:rPr>
          <w:sz w:val="18"/>
        </w:rPr>
        <w:t>чега?</w:t>
      </w:r>
    </w:p>
    <w:p w:rsidR="005F701D" w:rsidRDefault="00AC6512">
      <w:pPr>
        <w:pStyle w:val="ListParagraph"/>
        <w:numPr>
          <w:ilvl w:val="0"/>
          <w:numId w:val="13"/>
        </w:numPr>
        <w:tabs>
          <w:tab w:val="left" w:pos="653"/>
        </w:tabs>
        <w:spacing w:line="201" w:lineRule="exact"/>
        <w:ind w:left="652" w:hanging="135"/>
        <w:rPr>
          <w:sz w:val="18"/>
        </w:rPr>
      </w:pPr>
      <w:r>
        <w:rPr>
          <w:sz w:val="18"/>
        </w:rPr>
        <w:t xml:space="preserve">По чему знамо да је нешто </w:t>
      </w:r>
      <w:r>
        <w:rPr>
          <w:spacing w:val="-3"/>
          <w:sz w:val="18"/>
        </w:rPr>
        <w:t xml:space="preserve">култура </w:t>
      </w:r>
      <w:r>
        <w:rPr>
          <w:sz w:val="18"/>
        </w:rPr>
        <w:t>или</w:t>
      </w:r>
      <w:r>
        <w:rPr>
          <w:spacing w:val="-8"/>
          <w:sz w:val="18"/>
        </w:rPr>
        <w:t xml:space="preserve"> </w:t>
      </w:r>
      <w:r>
        <w:rPr>
          <w:sz w:val="18"/>
        </w:rPr>
        <w:t>некултура?</w:t>
      </w:r>
    </w:p>
    <w:p w:rsidR="005F701D" w:rsidRDefault="00AC6512">
      <w:pPr>
        <w:pStyle w:val="BodyText"/>
        <w:spacing w:before="2" w:line="232" w:lineRule="auto"/>
        <w:ind w:right="117"/>
      </w:pPr>
      <w:r>
        <w:t>Као добар пример „комуникације” у савременом свету уче- ницима се може предочити експеримент Унив</w:t>
      </w:r>
      <w:r>
        <w:t>ерзитета у Харвар- ду који је урађен 1998. у којем је волонтер тражио уобичајене ин- формације од случајних пролазника. У току експеримента, на 10 секунди је између волонтера и случајног пролазника прекидан контакт (екипа је, тобоже случајно, проносила гра</w:t>
      </w:r>
      <w:r>
        <w:t>ђевински мате- ријал између учесника у експерименту што је било довољно да се волонтери замене), а затим је разговор настављен. Више од 50% испитаника није приметило промену (чак и када би нова особа била потпуно различита по висини, боји косе, гласу). Про</w:t>
      </w:r>
      <w:r>
        <w:t>лазници су, нешто чешће, реаговали на измену пола и расе. Ово је пример који показује да људи нису пажљиви у комуникацији.</w:t>
      </w:r>
    </w:p>
    <w:p w:rsidR="005F701D" w:rsidRDefault="00AC6512">
      <w:pPr>
        <w:pStyle w:val="BodyText"/>
        <w:spacing w:before="6" w:line="232" w:lineRule="auto"/>
        <w:ind w:right="117"/>
      </w:pPr>
      <w:r>
        <w:t xml:space="preserve">Као увод наставник може да користи и </w:t>
      </w:r>
      <w:r>
        <w:rPr>
          <w:spacing w:val="-3"/>
        </w:rPr>
        <w:t xml:space="preserve">вежбу </w:t>
      </w:r>
      <w:r>
        <w:rPr>
          <w:i/>
        </w:rPr>
        <w:t xml:space="preserve">серијска репро- дукција </w:t>
      </w:r>
      <w:r>
        <w:rPr>
          <w:spacing w:val="-3"/>
        </w:rPr>
        <w:t xml:space="preserve">која </w:t>
      </w:r>
      <w:r>
        <w:t xml:space="preserve">брзо и </w:t>
      </w:r>
      <w:r>
        <w:rPr>
          <w:spacing w:val="-3"/>
        </w:rPr>
        <w:t xml:space="preserve">лако </w:t>
      </w:r>
      <w:r>
        <w:t xml:space="preserve">демонстрира </w:t>
      </w:r>
      <w:r>
        <w:rPr>
          <w:spacing w:val="-4"/>
        </w:rPr>
        <w:t xml:space="preserve">како </w:t>
      </w:r>
      <w:r>
        <w:t xml:space="preserve">је </w:t>
      </w:r>
      <w:r>
        <w:rPr>
          <w:spacing w:val="-3"/>
        </w:rPr>
        <w:t xml:space="preserve">свако </w:t>
      </w:r>
      <w:r>
        <w:t>преношење ин- формација</w:t>
      </w:r>
      <w:r>
        <w:rPr>
          <w:spacing w:val="-7"/>
        </w:rPr>
        <w:t xml:space="preserve"> </w:t>
      </w:r>
      <w:r>
        <w:t>прилика</w:t>
      </w:r>
      <w:r>
        <w:rPr>
          <w:spacing w:val="-7"/>
        </w:rPr>
        <w:t xml:space="preserve"> </w:t>
      </w:r>
      <w:r>
        <w:t>да</w:t>
      </w:r>
      <w:r>
        <w:rPr>
          <w:spacing w:val="-7"/>
        </w:rPr>
        <w:t xml:space="preserve"> </w:t>
      </w:r>
      <w:r>
        <w:t>се</w:t>
      </w:r>
      <w:r>
        <w:rPr>
          <w:spacing w:val="-7"/>
        </w:rPr>
        <w:t xml:space="preserve"> </w:t>
      </w:r>
      <w:r>
        <w:t>порука</w:t>
      </w:r>
      <w:r>
        <w:rPr>
          <w:spacing w:val="-7"/>
        </w:rPr>
        <w:t xml:space="preserve"> </w:t>
      </w:r>
      <w:r>
        <w:t>деформише.</w:t>
      </w:r>
      <w:r>
        <w:rPr>
          <w:spacing w:val="-7"/>
        </w:rPr>
        <w:t xml:space="preserve"> </w:t>
      </w:r>
      <w:r>
        <w:t>За</w:t>
      </w:r>
      <w:r>
        <w:rPr>
          <w:spacing w:val="-7"/>
        </w:rPr>
        <w:t xml:space="preserve"> </w:t>
      </w:r>
      <w:r>
        <w:t>ту</w:t>
      </w:r>
      <w:r>
        <w:rPr>
          <w:spacing w:val="-7"/>
        </w:rPr>
        <w:t xml:space="preserve"> </w:t>
      </w:r>
      <w:r>
        <w:rPr>
          <w:spacing w:val="-3"/>
        </w:rPr>
        <w:t>вежбу</w:t>
      </w:r>
      <w:r>
        <w:rPr>
          <w:spacing w:val="-7"/>
        </w:rPr>
        <w:t xml:space="preserve"> </w:t>
      </w:r>
      <w:r>
        <w:t xml:space="preserve">потребно је припремити текст </w:t>
      </w:r>
      <w:r>
        <w:rPr>
          <w:spacing w:val="-3"/>
        </w:rPr>
        <w:t xml:space="preserve">од </w:t>
      </w:r>
      <w:r>
        <w:t xml:space="preserve">десетак реченица у којима има више </w:t>
      </w:r>
      <w:r>
        <w:rPr>
          <w:spacing w:val="-3"/>
        </w:rPr>
        <w:t xml:space="preserve">лико- </w:t>
      </w:r>
      <w:r>
        <w:t xml:space="preserve">ва и догађаја. У групи треба изабрати 6 ученика </w:t>
      </w:r>
      <w:r>
        <w:rPr>
          <w:spacing w:val="-3"/>
        </w:rPr>
        <w:t xml:space="preserve">од </w:t>
      </w:r>
      <w:r>
        <w:t>којих ће</w:t>
      </w:r>
      <w:r>
        <w:rPr>
          <w:spacing w:val="-31"/>
        </w:rPr>
        <w:t xml:space="preserve"> </w:t>
      </w:r>
      <w:r>
        <w:t xml:space="preserve">петоро стајати испред учионице, а један остаје у њој. Наставник започи- ње </w:t>
      </w:r>
      <w:r>
        <w:rPr>
          <w:spacing w:val="-3"/>
        </w:rPr>
        <w:t>веж</w:t>
      </w:r>
      <w:r>
        <w:rPr>
          <w:spacing w:val="-3"/>
        </w:rPr>
        <w:t xml:space="preserve">бу тако </w:t>
      </w:r>
      <w:r>
        <w:t xml:space="preserve">што чита текст указујући ученику </w:t>
      </w:r>
      <w:r>
        <w:rPr>
          <w:spacing w:val="-3"/>
        </w:rPr>
        <w:t xml:space="preserve">који </w:t>
      </w:r>
      <w:r>
        <w:t>је остао у учионици да га што боље запамти. Даљи ток вежбе је да по један ученик</w:t>
      </w:r>
      <w:r>
        <w:rPr>
          <w:spacing w:val="17"/>
        </w:rPr>
        <w:t xml:space="preserve"> </w:t>
      </w:r>
      <w:r>
        <w:rPr>
          <w:spacing w:val="-3"/>
        </w:rPr>
        <w:t>улази</w:t>
      </w:r>
      <w:r>
        <w:rPr>
          <w:spacing w:val="17"/>
        </w:rPr>
        <w:t xml:space="preserve"> </w:t>
      </w:r>
      <w:r>
        <w:t>у</w:t>
      </w:r>
      <w:r>
        <w:rPr>
          <w:spacing w:val="17"/>
        </w:rPr>
        <w:t xml:space="preserve"> </w:t>
      </w:r>
      <w:r>
        <w:t>учионицу,</w:t>
      </w:r>
      <w:r>
        <w:rPr>
          <w:spacing w:val="17"/>
        </w:rPr>
        <w:t xml:space="preserve"> </w:t>
      </w:r>
      <w:r>
        <w:t>слуша</w:t>
      </w:r>
      <w:r>
        <w:rPr>
          <w:spacing w:val="17"/>
        </w:rPr>
        <w:t xml:space="preserve"> </w:t>
      </w:r>
      <w:r>
        <w:t>друга</w:t>
      </w:r>
      <w:r>
        <w:rPr>
          <w:spacing w:val="17"/>
        </w:rPr>
        <w:t xml:space="preserve"> </w:t>
      </w:r>
      <w:r>
        <w:rPr>
          <w:spacing w:val="-3"/>
        </w:rPr>
        <w:t>који</w:t>
      </w:r>
      <w:r>
        <w:rPr>
          <w:spacing w:val="17"/>
        </w:rPr>
        <w:t xml:space="preserve"> </w:t>
      </w:r>
      <w:r>
        <w:t>му</w:t>
      </w:r>
      <w:r>
        <w:rPr>
          <w:spacing w:val="17"/>
        </w:rPr>
        <w:t xml:space="preserve"> </w:t>
      </w:r>
      <w:r>
        <w:t>препричава</w:t>
      </w:r>
      <w:r>
        <w:rPr>
          <w:spacing w:val="17"/>
        </w:rPr>
        <w:t xml:space="preserve"> </w:t>
      </w:r>
      <w:r>
        <w:t>текст</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8" w:line="232" w:lineRule="auto"/>
        <w:ind w:right="38" w:firstLine="0"/>
      </w:pPr>
      <w:r>
        <w:lastRenderedPageBreak/>
        <w:t xml:space="preserve">и преноси следећем ученику </w:t>
      </w:r>
      <w:r>
        <w:rPr>
          <w:spacing w:val="-3"/>
        </w:rPr>
        <w:t xml:space="preserve">који </w:t>
      </w:r>
      <w:r>
        <w:t xml:space="preserve">га није чуо. На тај начин, пред целом групом, у </w:t>
      </w:r>
      <w:r>
        <w:rPr>
          <w:spacing w:val="-4"/>
        </w:rPr>
        <w:t xml:space="preserve">неколико </w:t>
      </w:r>
      <w:r>
        <w:t xml:space="preserve">минута, текст ће се шест пута препри- чавати. На </w:t>
      </w:r>
      <w:r>
        <w:rPr>
          <w:spacing w:val="-4"/>
        </w:rPr>
        <w:t xml:space="preserve">крају, </w:t>
      </w:r>
      <w:r>
        <w:t xml:space="preserve">наставник води разговор са ученицима на тему шта се десило са оригиналним текстом, у </w:t>
      </w:r>
      <w:r>
        <w:rPr>
          <w:spacing w:val="-5"/>
        </w:rPr>
        <w:t xml:space="preserve">ком </w:t>
      </w:r>
      <w:r>
        <w:t>правцу су се десиле промене,</w:t>
      </w:r>
      <w:r>
        <w:rPr>
          <w:spacing w:val="-8"/>
        </w:rPr>
        <w:t xml:space="preserve"> </w:t>
      </w:r>
      <w:r>
        <w:t>да</w:t>
      </w:r>
      <w:r>
        <w:rPr>
          <w:spacing w:val="-8"/>
        </w:rPr>
        <w:t xml:space="preserve"> </w:t>
      </w:r>
      <w:r>
        <w:t>ли</w:t>
      </w:r>
      <w:r>
        <w:rPr>
          <w:spacing w:val="-8"/>
        </w:rPr>
        <w:t xml:space="preserve"> </w:t>
      </w:r>
      <w:r>
        <w:t>можемо</w:t>
      </w:r>
      <w:r>
        <w:rPr>
          <w:spacing w:val="-8"/>
        </w:rPr>
        <w:t xml:space="preserve"> </w:t>
      </w:r>
      <w:r>
        <w:t>веровати</w:t>
      </w:r>
      <w:r>
        <w:rPr>
          <w:spacing w:val="-8"/>
        </w:rPr>
        <w:t xml:space="preserve"> </w:t>
      </w:r>
      <w:r>
        <w:t>све</w:t>
      </w:r>
      <w:r>
        <w:t>му</w:t>
      </w:r>
      <w:r>
        <w:rPr>
          <w:spacing w:val="-8"/>
        </w:rPr>
        <w:t xml:space="preserve"> </w:t>
      </w:r>
      <w:r>
        <w:t>што</w:t>
      </w:r>
      <w:r>
        <w:rPr>
          <w:spacing w:val="-8"/>
        </w:rPr>
        <w:t xml:space="preserve"> </w:t>
      </w:r>
      <w:r>
        <w:t>чујемо</w:t>
      </w:r>
      <w:r>
        <w:rPr>
          <w:spacing w:val="-8"/>
        </w:rPr>
        <w:t xml:space="preserve"> </w:t>
      </w:r>
      <w:r>
        <w:t>или</w:t>
      </w:r>
      <w:r>
        <w:rPr>
          <w:spacing w:val="-8"/>
        </w:rPr>
        <w:t xml:space="preserve"> </w:t>
      </w:r>
      <w:r>
        <w:t>прочитамо.</w:t>
      </w:r>
    </w:p>
    <w:p w:rsidR="005F701D" w:rsidRDefault="00AC6512">
      <w:pPr>
        <w:spacing w:before="170"/>
        <w:ind w:left="120"/>
        <w:rPr>
          <w:b/>
          <w:sz w:val="18"/>
        </w:rPr>
      </w:pPr>
      <w:r>
        <w:rPr>
          <w:sz w:val="18"/>
        </w:rPr>
        <w:t xml:space="preserve">Тема: </w:t>
      </w:r>
      <w:r>
        <w:rPr>
          <w:b/>
          <w:sz w:val="18"/>
        </w:rPr>
        <w:t>ЈАВНИ НАСТУП</w:t>
      </w:r>
    </w:p>
    <w:p w:rsidR="005F701D" w:rsidRDefault="00AC6512">
      <w:pPr>
        <w:pStyle w:val="BodyText"/>
        <w:spacing w:before="113" w:line="232" w:lineRule="auto"/>
        <w:ind w:left="517" w:right="2624" w:firstLine="0"/>
        <w:jc w:val="left"/>
      </w:pPr>
      <w:r>
        <w:t>Примери за подстицај Прича о Вањи</w:t>
      </w:r>
    </w:p>
    <w:p w:rsidR="005F701D" w:rsidRDefault="00AC6512">
      <w:pPr>
        <w:pStyle w:val="BodyText"/>
        <w:spacing w:before="2" w:line="232" w:lineRule="auto"/>
        <w:ind w:right="38"/>
      </w:pPr>
      <w:r>
        <w:t xml:space="preserve">„Нека жаба ми стоји у </w:t>
      </w:r>
      <w:r>
        <w:rPr>
          <w:spacing w:val="-5"/>
        </w:rPr>
        <w:t xml:space="preserve">грлу. </w:t>
      </w:r>
      <w:r>
        <w:t xml:space="preserve">Тресем се као да имам паркинсо- на, срце ми </w:t>
      </w:r>
      <w:r>
        <w:rPr>
          <w:spacing w:val="-3"/>
        </w:rPr>
        <w:t xml:space="preserve">удара толико </w:t>
      </w:r>
      <w:r>
        <w:t>јако, као да је добило дугачке руке и</w:t>
      </w:r>
      <w:r>
        <w:rPr>
          <w:spacing w:val="-30"/>
        </w:rPr>
        <w:t xml:space="preserve"> </w:t>
      </w:r>
      <w:r>
        <w:t xml:space="preserve">лупа ме по </w:t>
      </w:r>
      <w:r>
        <w:rPr>
          <w:spacing w:val="-3"/>
        </w:rPr>
        <w:t xml:space="preserve">глави. </w:t>
      </w:r>
      <w:r>
        <w:t xml:space="preserve">Прве реченице не могу да се сетим, али се </w:t>
      </w:r>
      <w:r>
        <w:rPr>
          <w:spacing w:val="-3"/>
        </w:rPr>
        <w:t xml:space="preserve">зато </w:t>
      </w:r>
      <w:r>
        <w:t xml:space="preserve">под- сећам да сам </w:t>
      </w:r>
      <w:r>
        <w:rPr>
          <w:spacing w:val="-3"/>
        </w:rPr>
        <w:t xml:space="preserve">глупа </w:t>
      </w:r>
      <w:r>
        <w:t xml:space="preserve">и да не заслужујем прилику </w:t>
      </w:r>
      <w:r>
        <w:rPr>
          <w:spacing w:val="-3"/>
        </w:rPr>
        <w:t xml:space="preserve">коју </w:t>
      </w:r>
      <w:r>
        <w:t xml:space="preserve">сам добила. Мој текст је изабран и позвана сам са још 30 младих из различи- тих земаља света да презентујем своју </w:t>
      </w:r>
      <w:r>
        <w:rPr>
          <w:spacing w:val="-4"/>
        </w:rPr>
        <w:t xml:space="preserve">идеју. </w:t>
      </w:r>
      <w:r>
        <w:t xml:space="preserve">И уместо да уживам бар </w:t>
      </w:r>
      <w:r>
        <w:rPr>
          <w:spacing w:val="-3"/>
        </w:rPr>
        <w:t xml:space="preserve">неко </w:t>
      </w:r>
      <w:r>
        <w:t>врем</w:t>
      </w:r>
      <w:r>
        <w:t xml:space="preserve">е у осећају задовољства, срећа је трајала </w:t>
      </w:r>
      <w:r>
        <w:rPr>
          <w:spacing w:val="-3"/>
        </w:rPr>
        <w:t xml:space="preserve">кратко. </w:t>
      </w:r>
      <w:r>
        <w:t xml:space="preserve">Од- мах сам почела да сумњам. Ма мора да им је био потребан пред- ставник Србије па су ме </w:t>
      </w:r>
      <w:r>
        <w:rPr>
          <w:spacing w:val="-3"/>
        </w:rPr>
        <w:t xml:space="preserve">зато </w:t>
      </w:r>
      <w:r>
        <w:t xml:space="preserve">позвали, немогуће је да им се заиста свидело оно што сам написала, можда се чак није довољно </w:t>
      </w:r>
      <w:r>
        <w:rPr>
          <w:spacing w:val="-4"/>
        </w:rPr>
        <w:t xml:space="preserve">људи </w:t>
      </w:r>
      <w:r>
        <w:t>пријавило</w:t>
      </w:r>
      <w:r>
        <w:rPr>
          <w:spacing w:val="-4"/>
        </w:rPr>
        <w:t xml:space="preserve"> </w:t>
      </w:r>
      <w:r>
        <w:t>па</w:t>
      </w:r>
      <w:r>
        <w:rPr>
          <w:spacing w:val="-4"/>
        </w:rPr>
        <w:t xml:space="preserve"> </w:t>
      </w:r>
      <w:r>
        <w:t>су</w:t>
      </w:r>
      <w:r>
        <w:rPr>
          <w:spacing w:val="-4"/>
        </w:rPr>
        <w:t xml:space="preserve"> </w:t>
      </w:r>
      <w:r>
        <w:t>позвали</w:t>
      </w:r>
      <w:r>
        <w:rPr>
          <w:spacing w:val="-4"/>
        </w:rPr>
        <w:t xml:space="preserve"> </w:t>
      </w:r>
      <w:r>
        <w:t>мене...</w:t>
      </w:r>
      <w:r>
        <w:rPr>
          <w:spacing w:val="-4"/>
        </w:rPr>
        <w:t xml:space="preserve"> </w:t>
      </w:r>
      <w:r>
        <w:t>Али</w:t>
      </w:r>
      <w:r>
        <w:rPr>
          <w:spacing w:val="-4"/>
        </w:rPr>
        <w:t xml:space="preserve"> </w:t>
      </w:r>
      <w:r>
        <w:t>шта</w:t>
      </w:r>
      <w:r>
        <w:rPr>
          <w:spacing w:val="-4"/>
        </w:rPr>
        <w:t xml:space="preserve"> </w:t>
      </w:r>
      <w:r>
        <w:t>је</w:t>
      </w:r>
      <w:r>
        <w:rPr>
          <w:spacing w:val="-4"/>
        </w:rPr>
        <w:t xml:space="preserve"> </w:t>
      </w:r>
      <w:r>
        <w:t>ту</w:t>
      </w:r>
      <w:r>
        <w:rPr>
          <w:spacing w:val="-4"/>
        </w:rPr>
        <w:t xml:space="preserve"> </w:t>
      </w:r>
      <w:r>
        <w:t>је,</w:t>
      </w:r>
      <w:r>
        <w:rPr>
          <w:spacing w:val="-4"/>
        </w:rPr>
        <w:t xml:space="preserve"> </w:t>
      </w:r>
      <w:r>
        <w:t>и</w:t>
      </w:r>
      <w:r>
        <w:rPr>
          <w:spacing w:val="-4"/>
        </w:rPr>
        <w:t xml:space="preserve"> </w:t>
      </w:r>
      <w:r>
        <w:t>да</w:t>
      </w:r>
      <w:r>
        <w:rPr>
          <w:spacing w:val="-4"/>
        </w:rPr>
        <w:t xml:space="preserve"> </w:t>
      </w:r>
      <w:r>
        <w:t>је</w:t>
      </w:r>
      <w:r>
        <w:rPr>
          <w:spacing w:val="-4"/>
        </w:rPr>
        <w:t xml:space="preserve"> </w:t>
      </w:r>
      <w:r>
        <w:t>тако,</w:t>
      </w:r>
      <w:r>
        <w:rPr>
          <w:spacing w:val="-4"/>
        </w:rPr>
        <w:t xml:space="preserve"> </w:t>
      </w:r>
      <w:r>
        <w:t xml:space="preserve">знала сам да ме чека мој први озбиљнији јавни наступ и то на </w:t>
      </w:r>
      <w:r>
        <w:rPr>
          <w:spacing w:val="-3"/>
        </w:rPr>
        <w:t>енглеском језику.”</w:t>
      </w:r>
    </w:p>
    <w:p w:rsidR="005F701D" w:rsidRDefault="00AC6512">
      <w:pPr>
        <w:pStyle w:val="BodyText"/>
        <w:spacing w:before="8" w:line="204" w:lineRule="exact"/>
        <w:ind w:left="517" w:firstLine="0"/>
        <w:jc w:val="left"/>
      </w:pPr>
      <w:r>
        <w:t>Прича о Малали</w:t>
      </w:r>
    </w:p>
    <w:p w:rsidR="005F701D" w:rsidRDefault="00AC6512">
      <w:pPr>
        <w:pStyle w:val="BodyText"/>
        <w:spacing w:before="2" w:line="232" w:lineRule="auto"/>
        <w:ind w:right="38"/>
      </w:pPr>
      <w:r>
        <w:t xml:space="preserve">Малала Јусуфзаи је пакистанска ученица и активисткиња. </w:t>
      </w:r>
      <w:r>
        <w:rPr>
          <w:spacing w:val="-4"/>
        </w:rPr>
        <w:t xml:space="preserve">Године </w:t>
      </w:r>
      <w:r>
        <w:t xml:space="preserve">2014, као седамнаестогодишњакиња, добила је Нобелову награду за мир, чиме је постала најмлађи добитник ове награде   за било </w:t>
      </w:r>
      <w:r>
        <w:rPr>
          <w:spacing w:val="-3"/>
        </w:rPr>
        <w:t xml:space="preserve">коју </w:t>
      </w:r>
      <w:r>
        <w:t xml:space="preserve">област у историји доделе награде. Позната је као бо- рац за право на образовање и права жена, посебно у долини </w:t>
      </w:r>
      <w:r>
        <w:rPr>
          <w:spacing w:val="-5"/>
        </w:rPr>
        <w:t xml:space="preserve">Сват, </w:t>
      </w:r>
      <w:r>
        <w:rPr>
          <w:spacing w:val="-3"/>
        </w:rPr>
        <w:t xml:space="preserve">где </w:t>
      </w:r>
      <w:r>
        <w:t>су Та</w:t>
      </w:r>
      <w:r>
        <w:t xml:space="preserve">либани забранили девојчицама да похађају </w:t>
      </w:r>
      <w:r>
        <w:rPr>
          <w:spacing w:val="-6"/>
        </w:rPr>
        <w:t xml:space="preserve">школу. Током </w:t>
      </w:r>
      <w:r>
        <w:t xml:space="preserve">2009. године, када јој је било 12 година, писала је блог </w:t>
      </w:r>
      <w:r>
        <w:rPr>
          <w:spacing w:val="-3"/>
        </w:rPr>
        <w:t xml:space="preserve">под </w:t>
      </w:r>
      <w:r>
        <w:t xml:space="preserve">псеу- донимом за Би-Би-Си. Постала је светски позната када је имала јавни наступ у Уједињеним нацијама, </w:t>
      </w:r>
      <w:r>
        <w:rPr>
          <w:spacing w:val="-3"/>
        </w:rPr>
        <w:t xml:space="preserve">након </w:t>
      </w:r>
      <w:r>
        <w:t>покушаја њених суна- родника да</w:t>
      </w:r>
      <w:r>
        <w:t xml:space="preserve"> је </w:t>
      </w:r>
      <w:r>
        <w:rPr>
          <w:spacing w:val="-4"/>
        </w:rPr>
        <w:t xml:space="preserve">убију, </w:t>
      </w:r>
      <w:r>
        <w:rPr>
          <w:spacing w:val="-3"/>
        </w:rPr>
        <w:t xml:space="preserve">где </w:t>
      </w:r>
      <w:r>
        <w:t xml:space="preserve">је одржала говор </w:t>
      </w:r>
      <w:r>
        <w:rPr>
          <w:spacing w:val="-3"/>
        </w:rPr>
        <w:t xml:space="preserve">који </w:t>
      </w:r>
      <w:r>
        <w:t>никога није оставио равнодушним.</w:t>
      </w:r>
    </w:p>
    <w:p w:rsidR="005F701D" w:rsidRDefault="00AC6512">
      <w:pPr>
        <w:pStyle w:val="Heading2"/>
        <w:spacing w:before="177"/>
        <w:ind w:left="120"/>
      </w:pPr>
      <w:r>
        <w:rPr>
          <w:b w:val="0"/>
        </w:rPr>
        <w:t xml:space="preserve">Тема: </w:t>
      </w:r>
      <w:r>
        <w:t>КРЕАТОРИ И ПРИМАОЦИ МЕДИЈСКИХ ПОРУКА</w:t>
      </w:r>
    </w:p>
    <w:p w:rsidR="005F701D" w:rsidRDefault="00AC6512">
      <w:pPr>
        <w:pStyle w:val="BodyText"/>
        <w:spacing w:before="113" w:line="232" w:lineRule="auto"/>
        <w:ind w:left="517" w:right="2624" w:firstLine="0"/>
        <w:jc w:val="left"/>
      </w:pPr>
      <w:r>
        <w:t>Примери за подстицај Познати глумац</w:t>
      </w:r>
    </w:p>
    <w:p w:rsidR="005F701D" w:rsidRDefault="00AC6512">
      <w:pPr>
        <w:pStyle w:val="BodyText"/>
        <w:spacing w:before="2" w:line="232" w:lineRule="auto"/>
        <w:ind w:right="38"/>
      </w:pPr>
      <w:r>
        <w:t>У периоду када је познати глумац и миљеник јавности био озбиљно болестан, неколико пута су неки медији и др</w:t>
      </w:r>
      <w:r>
        <w:t>уштвене мреже лажно објављивали да је глумац умро. Била је то беспо- штедна борба ко ће први јавити ту тужну вест не водећи рачуна да се тиме аудиторијум лаже, а породица повређује.</w:t>
      </w:r>
    </w:p>
    <w:p w:rsidR="005F701D" w:rsidRDefault="00AC6512">
      <w:pPr>
        <w:pStyle w:val="BodyText"/>
        <w:spacing w:line="204" w:lineRule="exact"/>
        <w:ind w:left="517" w:firstLine="0"/>
        <w:jc w:val="left"/>
      </w:pPr>
      <w:r>
        <w:t>Поплава</w:t>
      </w:r>
    </w:p>
    <w:p w:rsidR="005F701D" w:rsidRDefault="00AC6512">
      <w:pPr>
        <w:pStyle w:val="BodyText"/>
        <w:spacing w:before="2" w:line="232" w:lineRule="auto"/>
        <w:ind w:right="38"/>
      </w:pPr>
      <w:r>
        <w:t xml:space="preserve">У </w:t>
      </w:r>
      <w:r>
        <w:rPr>
          <w:spacing w:val="-3"/>
        </w:rPr>
        <w:t xml:space="preserve">Обреновцу, </w:t>
      </w:r>
      <w:r>
        <w:t>када је набујала вода почела брзо да попла- вљује мес</w:t>
      </w:r>
      <w:r>
        <w:t xml:space="preserve">то, многи грађани су још били у својим домовима. Сви медији и друштвене мреже су почели континуирано да дају бит- не информације о кретању воде и савете </w:t>
      </w:r>
      <w:r>
        <w:rPr>
          <w:spacing w:val="-4"/>
        </w:rPr>
        <w:t xml:space="preserve">како  </w:t>
      </w:r>
      <w:r>
        <w:t xml:space="preserve">реаговати. Пошто  је ускоро нестала струја, за многе </w:t>
      </w:r>
      <w:r>
        <w:rPr>
          <w:spacing w:val="-4"/>
        </w:rPr>
        <w:t xml:space="preserve">људе </w:t>
      </w:r>
      <w:r>
        <w:t>је мобилни телефон био једини извор инф</w:t>
      </w:r>
      <w:r>
        <w:t xml:space="preserve">ормација. Касније, када је требало организовати помоћ и отклонити последице поплаве, волонтери су покретали акције </w:t>
      </w:r>
      <w:r>
        <w:rPr>
          <w:spacing w:val="-3"/>
        </w:rPr>
        <w:t xml:space="preserve">преко </w:t>
      </w:r>
      <w:r>
        <w:t xml:space="preserve">друштвених мрежа. Одзив младих је био неочекива- но велики. Овај догађај може се повезати са изборним програмом </w:t>
      </w:r>
      <w:r>
        <w:rPr>
          <w:i/>
        </w:rPr>
        <w:t>образовање за одрживи р</w:t>
      </w:r>
      <w:r>
        <w:rPr>
          <w:i/>
        </w:rPr>
        <w:t xml:space="preserve">азвој </w:t>
      </w:r>
      <w:r>
        <w:t>(тема Вода): Да ли је било могуће избећи поплаву 2014; да ли би ефекти поплаве били мање разорни да су се сви (и грађани) одговорније</w:t>
      </w:r>
      <w:r>
        <w:rPr>
          <w:spacing w:val="-6"/>
        </w:rPr>
        <w:t xml:space="preserve"> </w:t>
      </w:r>
      <w:r>
        <w:t>понашали.</w:t>
      </w:r>
    </w:p>
    <w:p w:rsidR="005F701D" w:rsidRDefault="00AC6512">
      <w:pPr>
        <w:spacing w:before="177"/>
        <w:ind w:left="120"/>
        <w:rPr>
          <w:b/>
          <w:sz w:val="18"/>
        </w:rPr>
      </w:pPr>
      <w:r>
        <w:rPr>
          <w:sz w:val="18"/>
        </w:rPr>
        <w:t xml:space="preserve">Тема: </w:t>
      </w:r>
      <w:r>
        <w:rPr>
          <w:b/>
          <w:sz w:val="18"/>
        </w:rPr>
        <w:t>ВРЕДНОСТИ</w:t>
      </w:r>
    </w:p>
    <w:p w:rsidR="005F701D" w:rsidRDefault="00AC6512">
      <w:pPr>
        <w:pStyle w:val="BodyText"/>
        <w:spacing w:before="114" w:line="232" w:lineRule="auto"/>
        <w:ind w:left="517" w:right="2624" w:firstLine="0"/>
        <w:jc w:val="left"/>
      </w:pPr>
      <w:r>
        <w:t>Примери за подстицај Врховне вредности</w:t>
      </w:r>
    </w:p>
    <w:p w:rsidR="005F701D" w:rsidRDefault="00AC6512">
      <w:pPr>
        <w:pStyle w:val="BodyText"/>
        <w:spacing w:before="2" w:line="232" w:lineRule="auto"/>
        <w:ind w:right="38"/>
      </w:pPr>
      <w:r>
        <w:t xml:space="preserve">Према врховној вредности у </w:t>
      </w:r>
      <w:r>
        <w:rPr>
          <w:spacing w:val="-4"/>
        </w:rPr>
        <w:t xml:space="preserve">неком </w:t>
      </w:r>
      <w:r>
        <w:t>друштву могу се ра</w:t>
      </w:r>
      <w:r>
        <w:t xml:space="preserve">зли- </w:t>
      </w:r>
      <w:r>
        <w:rPr>
          <w:spacing w:val="-4"/>
        </w:rPr>
        <w:t xml:space="preserve">ковати </w:t>
      </w:r>
      <w:r>
        <w:t xml:space="preserve">типови друштава. Друштво у којем је врховна вредност слобода је либерално друштво. </w:t>
      </w:r>
      <w:r>
        <w:rPr>
          <w:spacing w:val="-5"/>
        </w:rPr>
        <w:t xml:space="preserve">Где </w:t>
      </w:r>
      <w:r>
        <w:t xml:space="preserve">је врховна вредност храброст или част обично говоримо о </w:t>
      </w:r>
      <w:r>
        <w:rPr>
          <w:spacing w:val="-3"/>
        </w:rPr>
        <w:t xml:space="preserve">ратничком </w:t>
      </w:r>
      <w:r>
        <w:t xml:space="preserve">или </w:t>
      </w:r>
      <w:r>
        <w:rPr>
          <w:spacing w:val="-3"/>
        </w:rPr>
        <w:t xml:space="preserve">витешком </w:t>
      </w:r>
      <w:r>
        <w:rPr>
          <w:spacing w:val="-4"/>
        </w:rPr>
        <w:t xml:space="preserve">друштву. </w:t>
      </w:r>
      <w:r>
        <w:t xml:space="preserve">У </w:t>
      </w:r>
      <w:r>
        <w:rPr>
          <w:spacing w:val="-3"/>
        </w:rPr>
        <w:t xml:space="preserve">политичком </w:t>
      </w:r>
      <w:r>
        <w:t xml:space="preserve">друштву највреднији су моћ и </w:t>
      </w:r>
      <w:r>
        <w:rPr>
          <w:spacing w:val="-4"/>
        </w:rPr>
        <w:t xml:space="preserve">власт. </w:t>
      </w:r>
      <w:r>
        <w:t xml:space="preserve">У </w:t>
      </w:r>
      <w:r>
        <w:rPr>
          <w:spacing w:val="-3"/>
        </w:rPr>
        <w:t xml:space="preserve">потрошачком </w:t>
      </w:r>
      <w:r>
        <w:t>друштв</w:t>
      </w:r>
      <w:r>
        <w:t>у највреднија је етикета/робна марка, дакле – новац. (Од- нос</w:t>
      </w:r>
      <w:r>
        <w:rPr>
          <w:spacing w:val="-6"/>
        </w:rPr>
        <w:t xml:space="preserve"> </w:t>
      </w:r>
      <w:r>
        <w:t>појединца</w:t>
      </w:r>
      <w:r>
        <w:rPr>
          <w:spacing w:val="-6"/>
        </w:rPr>
        <w:t xml:space="preserve"> </w:t>
      </w:r>
      <w:r>
        <w:t>према</w:t>
      </w:r>
      <w:r>
        <w:rPr>
          <w:spacing w:val="-6"/>
        </w:rPr>
        <w:t xml:space="preserve"> </w:t>
      </w:r>
      <w:r>
        <w:t>врховним</w:t>
      </w:r>
      <w:r>
        <w:rPr>
          <w:spacing w:val="-6"/>
        </w:rPr>
        <w:t xml:space="preserve"> </w:t>
      </w:r>
      <w:r>
        <w:t>вредностима,</w:t>
      </w:r>
      <w:r>
        <w:rPr>
          <w:spacing w:val="-6"/>
        </w:rPr>
        <w:t xml:space="preserve"> </w:t>
      </w:r>
      <w:r>
        <w:t>однос</w:t>
      </w:r>
      <w:r>
        <w:rPr>
          <w:spacing w:val="-6"/>
        </w:rPr>
        <w:t xml:space="preserve"> </w:t>
      </w:r>
      <w:r>
        <w:t>појединца</w:t>
      </w:r>
      <w:r>
        <w:rPr>
          <w:spacing w:val="-6"/>
        </w:rPr>
        <w:t xml:space="preserve"> </w:t>
      </w:r>
      <w:r>
        <w:t>пре- ма вредностима</w:t>
      </w:r>
      <w:r>
        <w:rPr>
          <w:spacing w:val="-1"/>
        </w:rPr>
        <w:t xml:space="preserve"> </w:t>
      </w:r>
      <w:r>
        <w:t>групе.)</w:t>
      </w:r>
    </w:p>
    <w:p w:rsidR="005F701D" w:rsidRDefault="00AC6512">
      <w:pPr>
        <w:pStyle w:val="BodyText"/>
        <w:spacing w:before="62" w:line="204" w:lineRule="exact"/>
        <w:ind w:left="517" w:firstLine="0"/>
        <w:jc w:val="left"/>
      </w:pPr>
      <w:r>
        <w:br w:type="column"/>
      </w:r>
      <w:r>
        <w:t>Неспоразуми проузроковани културним разликама</w:t>
      </w:r>
    </w:p>
    <w:p w:rsidR="005F701D" w:rsidRDefault="00AC6512">
      <w:pPr>
        <w:pStyle w:val="BodyText"/>
        <w:spacing w:before="2" w:line="232" w:lineRule="auto"/>
        <w:ind w:right="117"/>
      </w:pPr>
      <w:r>
        <w:t>Осим вербалне комуникације, важност невербалне</w:t>
      </w:r>
      <w:r>
        <w:rPr>
          <w:spacing w:val="-30"/>
        </w:rPr>
        <w:t xml:space="preserve"> </w:t>
      </w:r>
      <w:r>
        <w:t xml:space="preserve">комуника- ције за међуљудске односе може више утицати на друге </w:t>
      </w:r>
      <w:r>
        <w:rPr>
          <w:spacing w:val="-4"/>
        </w:rPr>
        <w:t xml:space="preserve">људе </w:t>
      </w:r>
      <w:r>
        <w:t xml:space="preserve">него што ми заиста мислимо. Невербална комуникација или комуника- ција без речи може заменити вербалну комуникацију када нисмо сигурни у тачно значење с обзиром на културно порекло прима- </w:t>
      </w:r>
      <w:r>
        <w:t xml:space="preserve">лаца или преносилаца невербалне поруке. Од тренутка препозна- вања па до тренутка растанка, </w:t>
      </w:r>
      <w:r>
        <w:rPr>
          <w:spacing w:val="-4"/>
        </w:rPr>
        <w:t xml:space="preserve">људи </w:t>
      </w:r>
      <w:r>
        <w:t xml:space="preserve">једни друге проматрају свим својим чулима: чују </w:t>
      </w:r>
      <w:r>
        <w:rPr>
          <w:spacing w:val="-3"/>
        </w:rPr>
        <w:t xml:space="preserve">паузу </w:t>
      </w:r>
      <w:r>
        <w:t xml:space="preserve">и </w:t>
      </w:r>
      <w:r>
        <w:rPr>
          <w:spacing w:val="-3"/>
        </w:rPr>
        <w:t xml:space="preserve">интонацију, </w:t>
      </w:r>
      <w:r>
        <w:t xml:space="preserve">запажају одећу и став, проматрају </w:t>
      </w:r>
      <w:r>
        <w:rPr>
          <w:spacing w:val="-3"/>
        </w:rPr>
        <w:t xml:space="preserve">поглед </w:t>
      </w:r>
      <w:r>
        <w:t>и напетост лица као и одабир речи и синтаксе (Само</w:t>
      </w:r>
      <w:r>
        <w:t xml:space="preserve">вар и др., 2013). На основу те процене доносе се одлуке </w:t>
      </w:r>
      <w:r>
        <w:rPr>
          <w:spacing w:val="-3"/>
        </w:rPr>
        <w:t xml:space="preserve">хо- </w:t>
      </w:r>
      <w:r>
        <w:t xml:space="preserve">ћемо ли се супротставити или сагласити, смејати или заруменети, опустити или одупрети, наставити или прекинути разговор. </w:t>
      </w:r>
      <w:r>
        <w:rPr>
          <w:spacing w:val="-4"/>
        </w:rPr>
        <w:t xml:space="preserve">Упра- </w:t>
      </w:r>
      <w:r>
        <w:t>во се најважније ознаке поједине културе, друштва и појединаца исказу</w:t>
      </w:r>
      <w:r>
        <w:t xml:space="preserve">ју покретом тела, гестом или мимиком. Познавање симбола и </w:t>
      </w:r>
      <w:r>
        <w:rPr>
          <w:spacing w:val="-3"/>
        </w:rPr>
        <w:t xml:space="preserve">знакова </w:t>
      </w:r>
      <w:r>
        <w:t xml:space="preserve">других </w:t>
      </w:r>
      <w:r>
        <w:rPr>
          <w:spacing w:val="-3"/>
        </w:rPr>
        <w:t xml:space="preserve">култура </w:t>
      </w:r>
      <w:r>
        <w:t xml:space="preserve">увелико нам помаже и олакшава </w:t>
      </w:r>
      <w:r>
        <w:rPr>
          <w:spacing w:val="-3"/>
        </w:rPr>
        <w:t xml:space="preserve">кому- </w:t>
      </w:r>
      <w:r>
        <w:t xml:space="preserve">никацију с другима. Оно што је прихваћено у једној </w:t>
      </w:r>
      <w:r>
        <w:rPr>
          <w:spacing w:val="-3"/>
        </w:rPr>
        <w:t xml:space="preserve">култури </w:t>
      </w:r>
      <w:r>
        <w:t xml:space="preserve">као позитивно и пожељно, у другој </w:t>
      </w:r>
      <w:r>
        <w:rPr>
          <w:spacing w:val="-3"/>
        </w:rPr>
        <w:t xml:space="preserve">култури </w:t>
      </w:r>
      <w:r>
        <w:t>може бити поприлично негативно и/или</w:t>
      </w:r>
      <w:r>
        <w:rPr>
          <w:spacing w:val="-2"/>
        </w:rPr>
        <w:t xml:space="preserve"> </w:t>
      </w:r>
      <w:r>
        <w:t>у</w:t>
      </w:r>
      <w:r>
        <w:t>вредљиво.</w:t>
      </w:r>
    </w:p>
    <w:p w:rsidR="005F701D" w:rsidRDefault="005F701D">
      <w:pPr>
        <w:pStyle w:val="BodyText"/>
        <w:spacing w:before="1"/>
        <w:ind w:left="0" w:firstLine="0"/>
        <w:jc w:val="left"/>
        <w:rPr>
          <w:sz w:val="24"/>
        </w:rPr>
      </w:pPr>
    </w:p>
    <w:p w:rsidR="005F701D" w:rsidRDefault="00AC6512">
      <w:pPr>
        <w:pStyle w:val="Heading2"/>
        <w:ind w:left="1163"/>
      </w:pPr>
      <w:r>
        <w:t>ПОЈЕДИНAЦ, ГРУПА И ДРУШТВО</w:t>
      </w:r>
    </w:p>
    <w:p w:rsidR="005F701D" w:rsidRDefault="005F701D">
      <w:pPr>
        <w:pStyle w:val="BodyText"/>
        <w:spacing w:before="4"/>
        <w:ind w:left="0" w:firstLine="0"/>
        <w:jc w:val="left"/>
        <w:rPr>
          <w:b/>
          <w:sz w:val="17"/>
        </w:rPr>
      </w:pPr>
    </w:p>
    <w:p w:rsidR="005F701D" w:rsidRDefault="00AC6512">
      <w:pPr>
        <w:pStyle w:val="BodyText"/>
        <w:spacing w:line="232" w:lineRule="auto"/>
        <w:ind w:right="117"/>
      </w:pPr>
      <w:r>
        <w:t xml:space="preserve">Циљ учења изборног програма </w:t>
      </w:r>
      <w:r>
        <w:rPr>
          <w:i/>
        </w:rPr>
        <w:t xml:space="preserve">појединaц, група и друштво </w:t>
      </w:r>
      <w:r>
        <w:t>је оспoсобљавање ученика за критичко сагледавање места појединца и група у друштву, њихових улога, права, одговорности и међу- зависности, ради развијања знања, вештина, вредности и ставова неопходних за конструктивно учешће у различитим ситуацијама својст</w:t>
      </w:r>
      <w:r>
        <w:t>веним савременом динамичном друштву.</w:t>
      </w:r>
    </w:p>
    <w:p w:rsidR="005F701D" w:rsidRDefault="00AC6512">
      <w:pPr>
        <w:pStyle w:val="BodyText"/>
        <w:spacing w:line="198" w:lineRule="exact"/>
        <w:ind w:left="517" w:firstLine="0"/>
        <w:jc w:val="left"/>
      </w:pPr>
      <w:r>
        <w:t>По завршетку програма ученик ће бити у стању да:</w:t>
      </w:r>
    </w:p>
    <w:p w:rsidR="005F701D" w:rsidRDefault="00AC6512">
      <w:pPr>
        <w:pStyle w:val="ListParagraph"/>
        <w:numPr>
          <w:ilvl w:val="0"/>
          <w:numId w:val="12"/>
        </w:numPr>
        <w:tabs>
          <w:tab w:val="left" w:pos="657"/>
        </w:tabs>
        <w:spacing w:before="2" w:line="232" w:lineRule="auto"/>
        <w:ind w:right="117" w:firstLine="397"/>
        <w:jc w:val="both"/>
        <w:rPr>
          <w:sz w:val="18"/>
        </w:rPr>
      </w:pPr>
      <w:r>
        <w:rPr>
          <w:sz w:val="18"/>
        </w:rPr>
        <w:t>аргументовано дискутује о друштвеним појавама имајући у виду позицију појединца, групе и</w:t>
      </w:r>
      <w:r>
        <w:rPr>
          <w:spacing w:val="-6"/>
          <w:sz w:val="18"/>
        </w:rPr>
        <w:t xml:space="preserve"> </w:t>
      </w:r>
      <w:r>
        <w:rPr>
          <w:sz w:val="18"/>
        </w:rPr>
        <w:t>друштва;</w:t>
      </w:r>
    </w:p>
    <w:p w:rsidR="005F701D" w:rsidRDefault="00AC6512">
      <w:pPr>
        <w:pStyle w:val="ListParagraph"/>
        <w:numPr>
          <w:ilvl w:val="0"/>
          <w:numId w:val="12"/>
        </w:numPr>
        <w:tabs>
          <w:tab w:val="left" w:pos="684"/>
        </w:tabs>
        <w:spacing w:line="232" w:lineRule="auto"/>
        <w:ind w:right="117" w:firstLine="397"/>
        <w:jc w:val="both"/>
        <w:rPr>
          <w:sz w:val="18"/>
        </w:rPr>
      </w:pPr>
      <w:r>
        <w:rPr>
          <w:spacing w:val="-3"/>
          <w:sz w:val="18"/>
        </w:rPr>
        <w:t xml:space="preserve">уочава </w:t>
      </w:r>
      <w:r>
        <w:rPr>
          <w:sz w:val="18"/>
        </w:rPr>
        <w:t xml:space="preserve">и анализира различите врсте интеракцијских про- цеса у друштву и </w:t>
      </w:r>
      <w:r>
        <w:rPr>
          <w:sz w:val="18"/>
        </w:rPr>
        <w:t>међузависност између појединаца, група и дру- штва;</w:t>
      </w:r>
    </w:p>
    <w:p w:rsidR="005F701D" w:rsidRDefault="00AC6512">
      <w:pPr>
        <w:pStyle w:val="ListParagraph"/>
        <w:numPr>
          <w:ilvl w:val="0"/>
          <w:numId w:val="12"/>
        </w:numPr>
        <w:tabs>
          <w:tab w:val="left" w:pos="671"/>
        </w:tabs>
        <w:spacing w:line="232" w:lineRule="auto"/>
        <w:ind w:right="118" w:firstLine="397"/>
        <w:jc w:val="both"/>
        <w:rPr>
          <w:sz w:val="18"/>
        </w:rPr>
      </w:pPr>
      <w:r>
        <w:rPr>
          <w:sz w:val="18"/>
        </w:rPr>
        <w:t>препозна начине утицаја и манипулације појединца, групе и</w:t>
      </w:r>
      <w:r>
        <w:rPr>
          <w:spacing w:val="-2"/>
          <w:sz w:val="18"/>
        </w:rPr>
        <w:t xml:space="preserve"> </w:t>
      </w:r>
      <w:r>
        <w:rPr>
          <w:sz w:val="18"/>
        </w:rPr>
        <w:t>друштва;</w:t>
      </w:r>
    </w:p>
    <w:p w:rsidR="005F701D" w:rsidRDefault="00AC6512">
      <w:pPr>
        <w:pStyle w:val="ListParagraph"/>
        <w:numPr>
          <w:ilvl w:val="0"/>
          <w:numId w:val="12"/>
        </w:numPr>
        <w:tabs>
          <w:tab w:val="left" w:pos="661"/>
        </w:tabs>
        <w:spacing w:line="232" w:lineRule="auto"/>
        <w:ind w:right="119" w:firstLine="397"/>
        <w:jc w:val="both"/>
        <w:rPr>
          <w:sz w:val="18"/>
        </w:rPr>
      </w:pPr>
      <w:r>
        <w:rPr>
          <w:sz w:val="18"/>
        </w:rPr>
        <w:t>илуструје на примерима и примени у реалним ситуацијама механизме разградње негативних друштвених</w:t>
      </w:r>
      <w:r>
        <w:rPr>
          <w:spacing w:val="-8"/>
          <w:sz w:val="18"/>
        </w:rPr>
        <w:t xml:space="preserve"> </w:t>
      </w:r>
      <w:r>
        <w:rPr>
          <w:sz w:val="18"/>
        </w:rPr>
        <w:t>стереотипа;</w:t>
      </w:r>
    </w:p>
    <w:p w:rsidR="005F701D" w:rsidRDefault="00AC6512">
      <w:pPr>
        <w:pStyle w:val="ListParagraph"/>
        <w:numPr>
          <w:ilvl w:val="0"/>
          <w:numId w:val="12"/>
        </w:numPr>
        <w:tabs>
          <w:tab w:val="left" w:pos="686"/>
        </w:tabs>
        <w:spacing w:line="232" w:lineRule="auto"/>
        <w:ind w:right="117" w:firstLine="397"/>
        <w:jc w:val="both"/>
        <w:rPr>
          <w:sz w:val="18"/>
        </w:rPr>
      </w:pPr>
      <w:r>
        <w:rPr>
          <w:sz w:val="18"/>
        </w:rPr>
        <w:t>исказује просоцијалне ставове, вредности, осетљивост за етичко</w:t>
      </w:r>
      <w:r>
        <w:rPr>
          <w:spacing w:val="-1"/>
          <w:sz w:val="18"/>
        </w:rPr>
        <w:t xml:space="preserve"> </w:t>
      </w:r>
      <w:r>
        <w:rPr>
          <w:sz w:val="18"/>
        </w:rPr>
        <w:t>просуђивање;</w:t>
      </w:r>
    </w:p>
    <w:p w:rsidR="005F701D" w:rsidRDefault="00AC6512">
      <w:pPr>
        <w:pStyle w:val="ListParagraph"/>
        <w:numPr>
          <w:ilvl w:val="0"/>
          <w:numId w:val="12"/>
        </w:numPr>
        <w:tabs>
          <w:tab w:val="left" w:pos="660"/>
        </w:tabs>
        <w:spacing w:line="232" w:lineRule="auto"/>
        <w:ind w:right="118" w:firstLine="397"/>
        <w:jc w:val="both"/>
        <w:rPr>
          <w:sz w:val="18"/>
        </w:rPr>
      </w:pPr>
      <w:r>
        <w:rPr>
          <w:sz w:val="18"/>
        </w:rPr>
        <w:t>препознаје специфичности истраживања у друштвеним на- укама.</w:t>
      </w:r>
    </w:p>
    <w:p w:rsidR="005F701D" w:rsidRDefault="005F701D">
      <w:pPr>
        <w:pStyle w:val="BodyText"/>
        <w:ind w:left="0" w:firstLine="0"/>
        <w:jc w:val="left"/>
        <w:rPr>
          <w:sz w:val="20"/>
        </w:rPr>
      </w:pPr>
    </w:p>
    <w:p w:rsidR="005F701D" w:rsidRDefault="005F701D">
      <w:pPr>
        <w:pStyle w:val="BodyText"/>
        <w:ind w:left="0" w:firstLine="0"/>
        <w:jc w:val="left"/>
        <w:rPr>
          <w:sz w:val="20"/>
        </w:rPr>
      </w:pPr>
    </w:p>
    <w:p w:rsidR="005F701D" w:rsidRDefault="005F701D">
      <w:pPr>
        <w:pStyle w:val="BodyText"/>
        <w:spacing w:before="1"/>
        <w:ind w:left="0" w:firstLine="0"/>
        <w:jc w:val="left"/>
      </w:pPr>
    </w:p>
    <w:p w:rsidR="005F701D" w:rsidRDefault="00AC6512">
      <w:pPr>
        <w:tabs>
          <w:tab w:val="left" w:pos="1707"/>
        </w:tabs>
        <w:ind w:left="177"/>
        <w:rPr>
          <w:b/>
          <w:sz w:val="14"/>
        </w:rPr>
      </w:pPr>
      <w:r>
        <w:rPr>
          <w:sz w:val="14"/>
        </w:rPr>
        <w:t>Разред</w:t>
      </w:r>
      <w:r>
        <w:rPr>
          <w:sz w:val="14"/>
        </w:rPr>
        <w:tab/>
      </w:r>
      <w:r>
        <w:rPr>
          <w:b/>
          <w:sz w:val="14"/>
        </w:rPr>
        <w:t>Први</w:t>
      </w:r>
    </w:p>
    <w:p w:rsidR="005F701D" w:rsidRDefault="00AC6512">
      <w:pPr>
        <w:spacing w:before="50"/>
        <w:ind w:left="177"/>
        <w:rPr>
          <w:b/>
          <w:sz w:val="14"/>
        </w:rPr>
      </w:pPr>
      <w:r>
        <w:rPr>
          <w:sz w:val="14"/>
        </w:rPr>
        <w:t xml:space="preserve">Годишњи фонд часова </w:t>
      </w:r>
      <w:r>
        <w:rPr>
          <w:b/>
          <w:sz w:val="14"/>
        </w:rPr>
        <w:t>37 часова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158" w:right="146" w:hanging="1"/>
              <w:jc w:val="center"/>
              <w:rPr>
                <w:sz w:val="14"/>
              </w:rPr>
            </w:pPr>
            <w:r>
              <w:rPr>
                <w:sz w:val="14"/>
              </w:rPr>
              <w:t>На крају првог разреда ученик ће бити у стању да:</w:t>
            </w:r>
          </w:p>
        </w:tc>
        <w:tc>
          <w:tcPr>
            <w:tcW w:w="1276" w:type="dxa"/>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ТЕМЕ</w:t>
            </w:r>
          </w:p>
        </w:tc>
        <w:tc>
          <w:tcPr>
            <w:tcW w:w="1928" w:type="dxa"/>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176"/>
        </w:trPr>
        <w:tc>
          <w:tcPr>
            <w:tcW w:w="1928" w:type="dxa"/>
            <w:tcBorders>
              <w:bottom w:val="nil"/>
            </w:tcBorders>
          </w:tcPr>
          <w:p w:rsidR="005F701D" w:rsidRDefault="00AC6512">
            <w:pPr>
              <w:pStyle w:val="TableParagraph"/>
              <w:spacing w:before="18" w:line="139" w:lineRule="exact"/>
              <w:ind w:left="56"/>
              <w:rPr>
                <w:sz w:val="14"/>
              </w:rPr>
            </w:pPr>
            <w:r>
              <w:rPr>
                <w:sz w:val="14"/>
              </w:rPr>
              <w:t>– препозна</w:t>
            </w:r>
          </w:p>
        </w:tc>
        <w:tc>
          <w:tcPr>
            <w:tcW w:w="1276" w:type="dxa"/>
            <w:vMerge w:val="restart"/>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7"/>
              <w:rPr>
                <w:b/>
                <w:sz w:val="21"/>
              </w:rPr>
            </w:pPr>
          </w:p>
          <w:p w:rsidR="005F701D" w:rsidRDefault="00AC6512">
            <w:pPr>
              <w:pStyle w:val="TableParagraph"/>
              <w:spacing w:before="1"/>
              <w:ind w:left="237" w:right="227" w:firstLine="56"/>
              <w:jc w:val="both"/>
              <w:rPr>
                <w:b/>
                <w:sz w:val="14"/>
              </w:rPr>
            </w:pPr>
            <w:r>
              <w:rPr>
                <w:b/>
                <w:sz w:val="14"/>
              </w:rPr>
              <w:t>ОД УЗОРА И ИДОЛА ДО ВОЂА И</w:t>
            </w:r>
          </w:p>
          <w:p w:rsidR="005F701D" w:rsidRDefault="00AC6512">
            <w:pPr>
              <w:pStyle w:val="TableParagraph"/>
              <w:spacing w:line="158" w:lineRule="exact"/>
              <w:ind w:left="138"/>
              <w:rPr>
                <w:b/>
                <w:sz w:val="14"/>
              </w:rPr>
            </w:pPr>
            <w:r>
              <w:rPr>
                <w:b/>
                <w:sz w:val="14"/>
              </w:rPr>
              <w:t>СЛЕДБЕНИКА</w:t>
            </w:r>
          </w:p>
        </w:tc>
        <w:tc>
          <w:tcPr>
            <w:tcW w:w="1928" w:type="dxa"/>
            <w:tcBorders>
              <w:bottom w:val="nil"/>
            </w:tcBorders>
          </w:tcPr>
          <w:p w:rsidR="005F701D" w:rsidRDefault="00AC6512">
            <w:pPr>
              <w:pStyle w:val="TableParagraph"/>
              <w:spacing w:before="18" w:line="138" w:lineRule="exact"/>
              <w:ind w:left="55"/>
              <w:rPr>
                <w:sz w:val="14"/>
              </w:rPr>
            </w:pPr>
            <w:r>
              <w:rPr>
                <w:sz w:val="14"/>
              </w:rPr>
              <w:t>Увод у програм</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мултиперспективност</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Узори, идоли и идолатрија –</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приступа програму и наведе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слично, а различито.</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науке које се баве питањима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Може ли се одрасти без узора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појединца, групе, друштва;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и идола? Чему они служе?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учествује у доношењу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Узори и идоли данашњих</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правила понашања у групи;</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младих људи и њихових</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опише својим речима сврху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родитеља – има ли разлике?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социјалних експеримената;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Како се постаје идол?</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критички разматра појаву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Најпознатија масовна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узора, идола и вођа и њихов</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еуфорија 60-тих година 20.</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утицај на појединце, групе,</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века – битлсоманија. Како је</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друштво;</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до ње дошло?</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опише на примеру утицај</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Шта вођу чини вођом?</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медија на формирање узора,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Вође, узори и идоли у</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идола и вођа;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различитим областима</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идентификује особе, на</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(политика, војска, спорт,</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локалном или глобалном</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уметност, наука, техника...) и</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нивоу, које су биле или су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њихов утицај.</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сада вође и идоли;</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Да ли има вође без</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 процени могући развој</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следбеника? Како вође утичу</w:t>
            </w:r>
          </w:p>
        </w:tc>
      </w:tr>
      <w:tr w:rsidR="005F701D">
        <w:trPr>
          <w:trHeight w:val="150"/>
        </w:trPr>
        <w:tc>
          <w:tcPr>
            <w:tcW w:w="1928" w:type="dxa"/>
            <w:tcBorders>
              <w:top w:val="nil"/>
              <w:bottom w:val="nil"/>
            </w:tcBorders>
          </w:tcPr>
          <w:p w:rsidR="005F701D" w:rsidRDefault="00AC6512">
            <w:pPr>
              <w:pStyle w:val="TableParagraph"/>
              <w:spacing w:line="130" w:lineRule="exact"/>
              <w:ind w:left="56"/>
              <w:rPr>
                <w:sz w:val="14"/>
              </w:rPr>
            </w:pPr>
            <w:r>
              <w:rPr>
                <w:sz w:val="14"/>
              </w:rPr>
              <w:t>догађаја у свету имајући у</w:t>
            </w:r>
          </w:p>
        </w:tc>
        <w:tc>
          <w:tcPr>
            <w:tcW w:w="1276" w:type="dxa"/>
            <w:vMerge/>
            <w:tcBorders>
              <w:top w:val="nil"/>
            </w:tcBorders>
          </w:tcPr>
          <w:p w:rsidR="005F701D" w:rsidRDefault="005F701D">
            <w:pPr>
              <w:rPr>
                <w:sz w:val="2"/>
                <w:szCs w:val="2"/>
              </w:rPr>
            </w:pPr>
          </w:p>
        </w:tc>
        <w:tc>
          <w:tcPr>
            <w:tcW w:w="1928" w:type="dxa"/>
            <w:tcBorders>
              <w:top w:val="nil"/>
              <w:bottom w:val="nil"/>
            </w:tcBorders>
          </w:tcPr>
          <w:p w:rsidR="005F701D" w:rsidRDefault="00AC6512">
            <w:pPr>
              <w:pStyle w:val="TableParagraph"/>
              <w:spacing w:line="130" w:lineRule="exact"/>
              <w:ind w:left="55"/>
              <w:rPr>
                <w:sz w:val="14"/>
              </w:rPr>
            </w:pPr>
            <w:r>
              <w:rPr>
                <w:sz w:val="14"/>
              </w:rPr>
              <w:t>на следбенике?</w:t>
            </w:r>
          </w:p>
        </w:tc>
      </w:tr>
      <w:tr w:rsidR="005F701D">
        <w:trPr>
          <w:trHeight w:val="173"/>
        </w:trPr>
        <w:tc>
          <w:tcPr>
            <w:tcW w:w="1928" w:type="dxa"/>
            <w:tcBorders>
              <w:top w:val="nil"/>
            </w:tcBorders>
          </w:tcPr>
          <w:p w:rsidR="005F701D" w:rsidRDefault="00AC6512">
            <w:pPr>
              <w:pStyle w:val="TableParagraph"/>
              <w:spacing w:line="152" w:lineRule="exact"/>
              <w:ind w:left="56"/>
              <w:rPr>
                <w:sz w:val="14"/>
              </w:rPr>
            </w:pPr>
            <w:r>
              <w:rPr>
                <w:sz w:val="14"/>
              </w:rPr>
              <w:t>виду актуелне светске вође;</w:t>
            </w:r>
          </w:p>
        </w:tc>
        <w:tc>
          <w:tcPr>
            <w:tcW w:w="1276" w:type="dxa"/>
            <w:vMerge/>
            <w:tcBorders>
              <w:top w:val="nil"/>
            </w:tcBorders>
          </w:tcPr>
          <w:p w:rsidR="005F701D" w:rsidRDefault="005F701D">
            <w:pPr>
              <w:rPr>
                <w:sz w:val="2"/>
                <w:szCs w:val="2"/>
              </w:rPr>
            </w:pPr>
          </w:p>
        </w:tc>
        <w:tc>
          <w:tcPr>
            <w:tcW w:w="1928" w:type="dxa"/>
            <w:tcBorders>
              <w:top w:val="nil"/>
            </w:tcBorders>
          </w:tcPr>
          <w:p w:rsidR="005F701D" w:rsidRDefault="005F701D">
            <w:pPr>
              <w:pStyle w:val="TableParagraph"/>
              <w:rPr>
                <w:sz w:val="10"/>
              </w:rPr>
            </w:pPr>
          </w:p>
        </w:tc>
      </w:tr>
    </w:tbl>
    <w:p w:rsidR="005F701D" w:rsidRDefault="005F701D">
      <w:pPr>
        <w:rPr>
          <w:sz w:val="10"/>
        </w:rPr>
        <w:sectPr w:rsidR="005F701D">
          <w:pgSz w:w="11910" w:h="15690"/>
          <w:pgMar w:top="40" w:right="560" w:bottom="280" w:left="560" w:header="720" w:footer="720" w:gutter="0"/>
          <w:cols w:num="2" w:space="720" w:equalWidth="0">
            <w:col w:w="5293" w:space="121"/>
            <w:col w:w="5376"/>
          </w:cols>
        </w:sectPr>
      </w:pPr>
    </w:p>
    <w:p w:rsidR="005F701D" w:rsidRDefault="005F701D">
      <w:pPr>
        <w:pStyle w:val="BodyText"/>
        <w:spacing w:before="8"/>
        <w:ind w:left="0" w:firstLine="0"/>
        <w:jc w:val="left"/>
        <w:rPr>
          <w:b/>
          <w:sz w:val="1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640"/>
        </w:trPr>
        <w:tc>
          <w:tcPr>
            <w:tcW w:w="1928" w:type="dxa"/>
            <w:vMerge w:val="restart"/>
          </w:tcPr>
          <w:p w:rsidR="005F701D" w:rsidRDefault="00AC6512">
            <w:pPr>
              <w:pStyle w:val="TableParagraph"/>
              <w:numPr>
                <w:ilvl w:val="0"/>
                <w:numId w:val="11"/>
              </w:numPr>
              <w:tabs>
                <w:tab w:val="left" w:pos="162"/>
              </w:tabs>
              <w:spacing w:before="18"/>
              <w:ind w:right="239" w:firstLine="0"/>
              <w:rPr>
                <w:sz w:val="14"/>
              </w:rPr>
            </w:pPr>
            <w:r>
              <w:rPr>
                <w:sz w:val="14"/>
              </w:rPr>
              <w:t>делује проактивно штитећи права и интересе неког појединца, групе</w:t>
            </w:r>
            <w:r>
              <w:rPr>
                <w:spacing w:val="-19"/>
                <w:sz w:val="14"/>
              </w:rPr>
              <w:t xml:space="preserve"> </w:t>
            </w:r>
            <w:r>
              <w:rPr>
                <w:sz w:val="14"/>
              </w:rPr>
              <w:t>или друштва.</w:t>
            </w:r>
          </w:p>
          <w:p w:rsidR="005F701D" w:rsidRDefault="00AC6512">
            <w:pPr>
              <w:pStyle w:val="TableParagraph"/>
              <w:numPr>
                <w:ilvl w:val="0"/>
                <w:numId w:val="11"/>
              </w:numPr>
              <w:tabs>
                <w:tab w:val="left" w:pos="162"/>
              </w:tabs>
              <w:spacing w:line="237" w:lineRule="auto"/>
              <w:ind w:right="46" w:firstLine="0"/>
              <w:rPr>
                <w:sz w:val="14"/>
              </w:rPr>
            </w:pPr>
            <w:r>
              <w:rPr>
                <w:sz w:val="14"/>
              </w:rPr>
              <w:t>објасни на примеру разлику између усамљености и самоће;</w:t>
            </w:r>
          </w:p>
          <w:p w:rsidR="005F701D" w:rsidRDefault="00AC6512">
            <w:pPr>
              <w:pStyle w:val="TableParagraph"/>
              <w:numPr>
                <w:ilvl w:val="0"/>
                <w:numId w:val="11"/>
              </w:numPr>
              <w:tabs>
                <w:tab w:val="left" w:pos="162"/>
              </w:tabs>
              <w:ind w:right="554" w:firstLine="0"/>
              <w:rPr>
                <w:sz w:val="14"/>
              </w:rPr>
            </w:pPr>
            <w:r>
              <w:rPr>
                <w:sz w:val="14"/>
              </w:rPr>
              <w:t>критички разматра проблеме са којима се суочавају</w:t>
            </w:r>
            <w:r>
              <w:rPr>
                <w:spacing w:val="-20"/>
                <w:sz w:val="14"/>
              </w:rPr>
              <w:t xml:space="preserve"> </w:t>
            </w:r>
            <w:r>
              <w:rPr>
                <w:sz w:val="14"/>
              </w:rPr>
              <w:t>одбачени појединци;</w:t>
            </w:r>
          </w:p>
          <w:p w:rsidR="005F701D" w:rsidRDefault="00AC6512">
            <w:pPr>
              <w:pStyle w:val="TableParagraph"/>
              <w:numPr>
                <w:ilvl w:val="0"/>
                <w:numId w:val="11"/>
              </w:numPr>
              <w:tabs>
                <w:tab w:val="left" w:pos="162"/>
              </w:tabs>
              <w:spacing w:line="237" w:lineRule="auto"/>
              <w:ind w:right="377" w:firstLine="0"/>
              <w:rPr>
                <w:sz w:val="14"/>
              </w:rPr>
            </w:pPr>
            <w:r>
              <w:rPr>
                <w:sz w:val="14"/>
              </w:rPr>
              <w:t>повезује процесе технологизације света и повећане усамљености и отуђености</w:t>
            </w:r>
            <w:r>
              <w:rPr>
                <w:spacing w:val="-1"/>
                <w:sz w:val="14"/>
              </w:rPr>
              <w:t xml:space="preserve"> </w:t>
            </w:r>
            <w:r>
              <w:rPr>
                <w:sz w:val="14"/>
              </w:rPr>
              <w:t>људи;</w:t>
            </w:r>
          </w:p>
          <w:p w:rsidR="005F701D" w:rsidRDefault="00AC6512">
            <w:pPr>
              <w:pStyle w:val="TableParagraph"/>
              <w:numPr>
                <w:ilvl w:val="0"/>
                <w:numId w:val="11"/>
              </w:numPr>
              <w:tabs>
                <w:tab w:val="left" w:pos="162"/>
              </w:tabs>
              <w:ind w:right="305" w:firstLine="0"/>
              <w:rPr>
                <w:sz w:val="14"/>
              </w:rPr>
            </w:pPr>
            <w:r>
              <w:rPr>
                <w:sz w:val="14"/>
              </w:rPr>
              <w:t>препознаје стереотипе</w:t>
            </w:r>
            <w:r>
              <w:rPr>
                <w:spacing w:val="-13"/>
                <w:sz w:val="14"/>
              </w:rPr>
              <w:t xml:space="preserve"> </w:t>
            </w:r>
            <w:r>
              <w:rPr>
                <w:sz w:val="14"/>
              </w:rPr>
              <w:t>и предрасуде у примерима одбачености;</w:t>
            </w:r>
          </w:p>
          <w:p w:rsidR="005F701D" w:rsidRDefault="00AC6512">
            <w:pPr>
              <w:pStyle w:val="TableParagraph"/>
              <w:numPr>
                <w:ilvl w:val="0"/>
                <w:numId w:val="11"/>
              </w:numPr>
              <w:tabs>
                <w:tab w:val="left" w:pos="162"/>
              </w:tabs>
              <w:spacing w:line="237" w:lineRule="auto"/>
              <w:ind w:right="191" w:firstLine="0"/>
              <w:rPr>
                <w:sz w:val="14"/>
              </w:rPr>
            </w:pPr>
            <w:r>
              <w:rPr>
                <w:sz w:val="14"/>
              </w:rPr>
              <w:t>процењује могуће последице усамљености, одбачености и отуђености</w:t>
            </w:r>
            <w:r>
              <w:rPr>
                <w:spacing w:val="-10"/>
                <w:sz w:val="14"/>
              </w:rPr>
              <w:t xml:space="preserve"> </w:t>
            </w:r>
            <w:r>
              <w:rPr>
                <w:sz w:val="14"/>
              </w:rPr>
              <w:t xml:space="preserve">у животу </w:t>
            </w:r>
            <w:r>
              <w:rPr>
                <w:spacing w:val="-3"/>
                <w:sz w:val="14"/>
              </w:rPr>
              <w:t xml:space="preserve">људи </w:t>
            </w:r>
            <w:r>
              <w:rPr>
                <w:sz w:val="14"/>
              </w:rPr>
              <w:t>у</w:t>
            </w:r>
            <w:r>
              <w:rPr>
                <w:spacing w:val="-9"/>
                <w:sz w:val="14"/>
              </w:rPr>
              <w:t xml:space="preserve"> </w:t>
            </w:r>
            <w:r>
              <w:rPr>
                <w:sz w:val="14"/>
              </w:rPr>
              <w:t>будућности.</w:t>
            </w:r>
          </w:p>
        </w:tc>
        <w:tc>
          <w:tcPr>
            <w:tcW w:w="1276" w:type="dxa"/>
          </w:tcPr>
          <w:p w:rsidR="005F701D" w:rsidRDefault="005F701D">
            <w:pPr>
              <w:pStyle w:val="TableParagraph"/>
              <w:rPr>
                <w:sz w:val="16"/>
              </w:rPr>
            </w:pPr>
          </w:p>
        </w:tc>
        <w:tc>
          <w:tcPr>
            <w:tcW w:w="1928" w:type="dxa"/>
          </w:tcPr>
          <w:p w:rsidR="005F701D" w:rsidRDefault="00AC6512">
            <w:pPr>
              <w:pStyle w:val="TableParagraph"/>
              <w:spacing w:before="18"/>
              <w:ind w:left="55" w:right="151"/>
              <w:jc w:val="both"/>
              <w:rPr>
                <w:sz w:val="14"/>
              </w:rPr>
            </w:pPr>
            <w:r>
              <w:rPr>
                <w:sz w:val="14"/>
              </w:rPr>
              <w:t>Шта је конформизам, к</w:t>
            </w:r>
            <w:r>
              <w:rPr>
                <w:sz w:val="14"/>
              </w:rPr>
              <w:t>оје</w:t>
            </w:r>
            <w:r>
              <w:rPr>
                <w:spacing w:val="-20"/>
                <w:sz w:val="14"/>
              </w:rPr>
              <w:t xml:space="preserve"> </w:t>
            </w:r>
            <w:r>
              <w:rPr>
                <w:sz w:val="14"/>
              </w:rPr>
              <w:t xml:space="preserve">су његове последице и </w:t>
            </w:r>
            <w:r>
              <w:rPr>
                <w:spacing w:val="-3"/>
                <w:sz w:val="14"/>
              </w:rPr>
              <w:t xml:space="preserve">како </w:t>
            </w:r>
            <w:r>
              <w:rPr>
                <w:sz w:val="14"/>
              </w:rPr>
              <w:t>му се</w:t>
            </w:r>
            <w:r>
              <w:rPr>
                <w:spacing w:val="-1"/>
                <w:sz w:val="14"/>
              </w:rPr>
              <w:t xml:space="preserve"> </w:t>
            </w:r>
            <w:r>
              <w:rPr>
                <w:sz w:val="14"/>
              </w:rPr>
              <w:t>одупрети.</w:t>
            </w:r>
          </w:p>
          <w:p w:rsidR="005F701D" w:rsidRDefault="00AC6512">
            <w:pPr>
              <w:pStyle w:val="TableParagraph"/>
              <w:spacing w:line="237" w:lineRule="auto"/>
              <w:ind w:left="55" w:right="95"/>
              <w:rPr>
                <w:sz w:val="14"/>
              </w:rPr>
            </w:pPr>
            <w:r>
              <w:rPr>
                <w:sz w:val="14"/>
              </w:rPr>
              <w:t>Какав је утицај медија на стварање узора, идола, вођа? Вође у прошлости које су промениле свет (на боље или нагоре).</w:t>
            </w:r>
          </w:p>
          <w:p w:rsidR="005F701D" w:rsidRDefault="00AC6512">
            <w:pPr>
              <w:pStyle w:val="TableParagraph"/>
              <w:ind w:left="55"/>
              <w:rPr>
                <w:sz w:val="14"/>
              </w:rPr>
            </w:pPr>
            <w:r>
              <w:rPr>
                <w:sz w:val="14"/>
              </w:rPr>
              <w:t>За кога се данас у свету може рећи да је вођа? Зашто?</w:t>
            </w:r>
          </w:p>
        </w:tc>
      </w:tr>
      <w:tr w:rsidR="005F701D">
        <w:trPr>
          <w:trHeight w:val="468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4"/>
              <w:rPr>
                <w:b/>
              </w:rPr>
            </w:pPr>
          </w:p>
          <w:p w:rsidR="005F701D" w:rsidRDefault="00AC6512">
            <w:pPr>
              <w:pStyle w:val="TableParagraph"/>
              <w:ind w:left="34" w:right="24"/>
              <w:jc w:val="center"/>
              <w:rPr>
                <w:b/>
                <w:sz w:val="14"/>
              </w:rPr>
            </w:pPr>
            <w:r>
              <w:rPr>
                <w:b/>
                <w:sz w:val="14"/>
              </w:rPr>
              <w:t>УСАМЉЕНОСТ, ОДБАЧЕНОСТ, ОТУЂЕНОСТ</w:t>
            </w:r>
          </w:p>
        </w:tc>
        <w:tc>
          <w:tcPr>
            <w:tcW w:w="1928" w:type="dxa"/>
          </w:tcPr>
          <w:p w:rsidR="005F701D" w:rsidRDefault="00AC6512">
            <w:pPr>
              <w:pStyle w:val="TableParagraph"/>
              <w:spacing w:before="18"/>
              <w:ind w:left="56" w:right="40"/>
              <w:rPr>
                <w:sz w:val="14"/>
              </w:rPr>
            </w:pPr>
            <w:r>
              <w:rPr>
                <w:sz w:val="14"/>
              </w:rPr>
              <w:t>Сам у маси. Велики градови и усамљеност. Напуштена села и самоћа старих.</w:t>
            </w:r>
          </w:p>
          <w:p w:rsidR="005F701D" w:rsidRDefault="00AC6512">
            <w:pPr>
              <w:pStyle w:val="TableParagraph"/>
              <w:spacing w:line="237" w:lineRule="auto"/>
              <w:ind w:left="56"/>
              <w:rPr>
                <w:sz w:val="14"/>
              </w:rPr>
            </w:pPr>
            <w:r>
              <w:rPr>
                <w:sz w:val="14"/>
              </w:rPr>
              <w:t xml:space="preserve">Нове технологије –узрок или решење усамљености младих. </w:t>
            </w:r>
            <w:r>
              <w:rPr>
                <w:i/>
                <w:sz w:val="14"/>
              </w:rPr>
              <w:t xml:space="preserve">Велики брат </w:t>
            </w:r>
            <w:r>
              <w:rPr>
                <w:sz w:val="14"/>
              </w:rPr>
              <w:t>и други ријалити програми отуђености – зашто имају велику гледаност?</w:t>
            </w:r>
          </w:p>
          <w:p w:rsidR="005F701D" w:rsidRDefault="00AC6512">
            <w:pPr>
              <w:pStyle w:val="TableParagraph"/>
              <w:spacing w:before="1"/>
              <w:ind w:left="56" w:right="98"/>
              <w:rPr>
                <w:sz w:val="14"/>
              </w:rPr>
            </w:pPr>
            <w:r>
              <w:rPr>
                <w:sz w:val="14"/>
              </w:rPr>
              <w:t>Осамљеност ка</w:t>
            </w:r>
            <w:r>
              <w:rPr>
                <w:sz w:val="14"/>
              </w:rPr>
              <w:t>о избор. Испосници и самоћа. Познати одбачени појединци у прошлости – зашто их је друштво одбацило?</w:t>
            </w:r>
          </w:p>
          <w:p w:rsidR="005F701D" w:rsidRDefault="00AC6512">
            <w:pPr>
              <w:pStyle w:val="TableParagraph"/>
              <w:spacing w:line="237" w:lineRule="auto"/>
              <w:ind w:left="56" w:right="119"/>
              <w:rPr>
                <w:sz w:val="14"/>
              </w:rPr>
            </w:pPr>
            <w:r>
              <w:rPr>
                <w:sz w:val="14"/>
              </w:rPr>
              <w:t>Инквцизиција – однос према појединцима оптуженим</w:t>
            </w:r>
          </w:p>
          <w:p w:rsidR="005F701D" w:rsidRDefault="00AC6512">
            <w:pPr>
              <w:pStyle w:val="TableParagraph"/>
              <w:ind w:left="56"/>
              <w:rPr>
                <w:sz w:val="14"/>
              </w:rPr>
            </w:pPr>
            <w:r>
              <w:rPr>
                <w:sz w:val="14"/>
              </w:rPr>
              <w:t>за јерес. Галилео Галилеј – одустајање од уверења ради заштите од одбачености.</w:t>
            </w:r>
          </w:p>
          <w:p w:rsidR="005F701D" w:rsidRDefault="00AC6512">
            <w:pPr>
              <w:pStyle w:val="TableParagraph"/>
              <w:spacing w:line="237" w:lineRule="auto"/>
              <w:ind w:left="56" w:right="53"/>
              <w:rPr>
                <w:sz w:val="14"/>
              </w:rPr>
            </w:pPr>
            <w:r>
              <w:rPr>
                <w:sz w:val="14"/>
              </w:rPr>
              <w:t xml:space="preserve">Расистичка дискриминација – </w:t>
            </w:r>
            <w:r>
              <w:rPr>
                <w:sz w:val="14"/>
              </w:rPr>
              <w:t>одбаченост због боје коже.</w:t>
            </w:r>
          </w:p>
          <w:p w:rsidR="005F701D" w:rsidRDefault="00AC6512">
            <w:pPr>
              <w:pStyle w:val="TableParagraph"/>
              <w:ind w:left="56" w:right="39"/>
              <w:rPr>
                <w:sz w:val="14"/>
              </w:rPr>
            </w:pPr>
            <w:r>
              <w:rPr>
                <w:sz w:val="14"/>
              </w:rPr>
              <w:t>Одбаченост старих, болесних, сиромашних и другачијих у савременом свету.</w:t>
            </w:r>
          </w:p>
          <w:p w:rsidR="005F701D" w:rsidRDefault="00AC6512">
            <w:pPr>
              <w:pStyle w:val="TableParagraph"/>
              <w:spacing w:line="237" w:lineRule="auto"/>
              <w:ind w:left="56" w:right="534"/>
              <w:rPr>
                <w:sz w:val="14"/>
              </w:rPr>
            </w:pPr>
            <w:r>
              <w:rPr>
                <w:sz w:val="14"/>
              </w:rPr>
              <w:t>Ејџизам – прихваћена дискриминација.</w:t>
            </w:r>
          </w:p>
          <w:p w:rsidR="005F701D" w:rsidRDefault="00AC6512">
            <w:pPr>
              <w:pStyle w:val="TableParagraph"/>
              <w:ind w:left="56" w:right="185"/>
              <w:rPr>
                <w:sz w:val="14"/>
              </w:rPr>
            </w:pPr>
            <w:r>
              <w:rPr>
                <w:sz w:val="14"/>
              </w:rPr>
              <w:t>Солидарност међу људима и прихватање различитости</w:t>
            </w:r>
          </w:p>
          <w:p w:rsidR="005F701D" w:rsidRDefault="00AC6512">
            <w:pPr>
              <w:pStyle w:val="TableParagraph"/>
              <w:ind w:left="56"/>
              <w:rPr>
                <w:sz w:val="14"/>
              </w:rPr>
            </w:pPr>
            <w:r>
              <w:rPr>
                <w:sz w:val="14"/>
              </w:rPr>
              <w:t>као равнотежа одбачености и отуђености.</w:t>
            </w:r>
          </w:p>
        </w:tc>
      </w:tr>
    </w:tbl>
    <w:p w:rsidR="005F701D" w:rsidRDefault="00AC6512">
      <w:pPr>
        <w:pStyle w:val="BodyText"/>
        <w:spacing w:before="38" w:line="237" w:lineRule="auto"/>
        <w:ind w:right="38"/>
      </w:pPr>
      <w:r>
        <w:rPr>
          <w:b/>
        </w:rPr>
        <w:t>Кључне речи</w:t>
      </w:r>
      <w:r>
        <w:t>: међузависност, узори, идоли, вође, усамље- ност, одбаченост, отуђеност.</w:t>
      </w:r>
    </w:p>
    <w:p w:rsidR="005F701D" w:rsidRDefault="00AC6512">
      <w:pPr>
        <w:pStyle w:val="Heading2"/>
        <w:spacing w:before="170" w:line="237" w:lineRule="auto"/>
        <w:ind w:left="1442" w:hanging="716"/>
      </w:pPr>
      <w:r>
        <w:t>УПУТСТВО ЗА ДИДАКТИЧКО-МЕТОДИЧКО ОСТВАРИВАЊЕ ПРОГРАМА</w:t>
      </w:r>
    </w:p>
    <w:p w:rsidR="005F701D" w:rsidRDefault="005F701D">
      <w:pPr>
        <w:pStyle w:val="BodyText"/>
        <w:spacing w:before="8"/>
        <w:ind w:left="0" w:firstLine="0"/>
        <w:jc w:val="left"/>
        <w:rPr>
          <w:b/>
          <w:sz w:val="17"/>
        </w:rPr>
      </w:pPr>
    </w:p>
    <w:p w:rsidR="005F701D" w:rsidRDefault="00AC6512">
      <w:pPr>
        <w:pStyle w:val="BodyText"/>
        <w:spacing w:line="237" w:lineRule="auto"/>
        <w:ind w:right="38"/>
      </w:pPr>
      <w:r>
        <w:t xml:space="preserve">Изборни програм </w:t>
      </w:r>
      <w:r>
        <w:rPr>
          <w:i/>
        </w:rPr>
        <w:t xml:space="preserve">појединац, група и друштво </w:t>
      </w:r>
      <w:r>
        <w:t xml:space="preserve">припада гру- пи интердисциплинарних програма </w:t>
      </w:r>
      <w:r>
        <w:rPr>
          <w:spacing w:val="-3"/>
        </w:rPr>
        <w:t xml:space="preserve">које </w:t>
      </w:r>
      <w:r>
        <w:t xml:space="preserve">ученици могу бирати у првом и </w:t>
      </w:r>
      <w:r>
        <w:rPr>
          <w:spacing w:val="-2"/>
        </w:rPr>
        <w:t xml:space="preserve">другом </w:t>
      </w:r>
      <w:r>
        <w:rPr>
          <w:spacing w:val="-3"/>
        </w:rPr>
        <w:t xml:space="preserve">разреду. </w:t>
      </w:r>
      <w:r>
        <w:t xml:space="preserve">Он, као и други изборни програми, до- приноси остваривању општих </w:t>
      </w:r>
      <w:r>
        <w:rPr>
          <w:spacing w:val="-3"/>
        </w:rPr>
        <w:t xml:space="preserve">исхода </w:t>
      </w:r>
      <w:r>
        <w:t xml:space="preserve">образовања и васпитања и развоју кључних и међупредметних компетенција. Програм до- приноси развијању </w:t>
      </w:r>
      <w:r>
        <w:rPr>
          <w:i/>
        </w:rPr>
        <w:t xml:space="preserve">Кључних </w:t>
      </w:r>
      <w:r>
        <w:rPr>
          <w:i/>
          <w:spacing w:val="-3"/>
        </w:rPr>
        <w:t xml:space="preserve">компетенција </w:t>
      </w:r>
      <w:r>
        <w:rPr>
          <w:i/>
        </w:rPr>
        <w:t>за целоживотно уче- ње</w:t>
      </w:r>
      <w:r>
        <w:t>: комуникација на матер</w:t>
      </w:r>
      <w:r>
        <w:t xml:space="preserve">њем </w:t>
      </w:r>
      <w:r>
        <w:rPr>
          <w:spacing w:val="-4"/>
        </w:rPr>
        <w:t xml:space="preserve">језику, </w:t>
      </w:r>
      <w:r>
        <w:t xml:space="preserve">комуникација на страном </w:t>
      </w:r>
      <w:r>
        <w:rPr>
          <w:spacing w:val="-4"/>
        </w:rPr>
        <w:t xml:space="preserve">језику, </w:t>
      </w:r>
      <w:r>
        <w:t xml:space="preserve">дигитална компетенције, учење учења, друштвене и гра- ђанске компетенције, осећај за иницијативу и предузетништво, </w:t>
      </w:r>
      <w:r>
        <w:rPr>
          <w:spacing w:val="-2"/>
        </w:rPr>
        <w:t xml:space="preserve">културолошка </w:t>
      </w:r>
      <w:r>
        <w:t>освешћеност и изражавање. Програм доприноси ра- звијању</w:t>
      </w:r>
      <w:r>
        <w:rPr>
          <w:spacing w:val="-10"/>
        </w:rPr>
        <w:t xml:space="preserve"> </w:t>
      </w:r>
      <w:r>
        <w:rPr>
          <w:i/>
        </w:rPr>
        <w:t>Општих,</w:t>
      </w:r>
      <w:r>
        <w:rPr>
          <w:i/>
          <w:spacing w:val="-10"/>
        </w:rPr>
        <w:t xml:space="preserve"> </w:t>
      </w:r>
      <w:r>
        <w:rPr>
          <w:i/>
        </w:rPr>
        <w:t>међупредметних</w:t>
      </w:r>
      <w:r>
        <w:rPr>
          <w:i/>
          <w:spacing w:val="-10"/>
        </w:rPr>
        <w:t xml:space="preserve"> </w:t>
      </w:r>
      <w:r>
        <w:rPr>
          <w:i/>
        </w:rPr>
        <w:t>компе</w:t>
      </w:r>
      <w:r>
        <w:rPr>
          <w:i/>
        </w:rPr>
        <w:t>тенција</w:t>
      </w:r>
      <w:r>
        <w:t>:</w:t>
      </w:r>
      <w:r>
        <w:rPr>
          <w:spacing w:val="-10"/>
        </w:rPr>
        <w:t xml:space="preserve"> </w:t>
      </w:r>
      <w:r>
        <w:t>компетенција</w:t>
      </w:r>
      <w:r>
        <w:rPr>
          <w:spacing w:val="-10"/>
        </w:rPr>
        <w:t xml:space="preserve"> </w:t>
      </w:r>
      <w:r>
        <w:t>за целоживотно</w:t>
      </w:r>
      <w:r>
        <w:rPr>
          <w:spacing w:val="-6"/>
        </w:rPr>
        <w:t xml:space="preserve"> </w:t>
      </w:r>
      <w:r>
        <w:t>учење,</w:t>
      </w:r>
      <w:r>
        <w:rPr>
          <w:spacing w:val="-6"/>
        </w:rPr>
        <w:t xml:space="preserve"> </w:t>
      </w:r>
      <w:r>
        <w:t>комуникација,</w:t>
      </w:r>
      <w:r>
        <w:rPr>
          <w:spacing w:val="-6"/>
        </w:rPr>
        <w:t xml:space="preserve"> </w:t>
      </w:r>
      <w:r>
        <w:t>рад</w:t>
      </w:r>
      <w:r>
        <w:rPr>
          <w:spacing w:val="-6"/>
        </w:rPr>
        <w:t xml:space="preserve"> </w:t>
      </w:r>
      <w:r>
        <w:t>са</w:t>
      </w:r>
      <w:r>
        <w:rPr>
          <w:spacing w:val="-6"/>
        </w:rPr>
        <w:t xml:space="preserve"> </w:t>
      </w:r>
      <w:r>
        <w:t>подацима</w:t>
      </w:r>
      <w:r>
        <w:rPr>
          <w:spacing w:val="-6"/>
        </w:rPr>
        <w:t xml:space="preserve"> </w:t>
      </w:r>
      <w:r>
        <w:t>и</w:t>
      </w:r>
      <w:r>
        <w:rPr>
          <w:spacing w:val="-6"/>
        </w:rPr>
        <w:t xml:space="preserve"> </w:t>
      </w:r>
      <w:r>
        <w:t xml:space="preserve">информаци- јама, решавање проблема, сарадња, одговорно учешће у демократ- </w:t>
      </w:r>
      <w:r>
        <w:rPr>
          <w:spacing w:val="-4"/>
        </w:rPr>
        <w:t xml:space="preserve">ском друштву, </w:t>
      </w:r>
      <w:r>
        <w:t xml:space="preserve">предузимљивост и оријентација ка </w:t>
      </w:r>
      <w:r>
        <w:rPr>
          <w:spacing w:val="-3"/>
        </w:rPr>
        <w:t xml:space="preserve">предузетништву. </w:t>
      </w:r>
      <w:r>
        <w:rPr>
          <w:spacing w:val="-7"/>
        </w:rPr>
        <w:t xml:space="preserve">То </w:t>
      </w:r>
      <w:r>
        <w:t>се постиже на тај начин што ученици путе</w:t>
      </w:r>
      <w:r>
        <w:t xml:space="preserve">м истраживачког и пројектног рада на темама остварују </w:t>
      </w:r>
      <w:r>
        <w:rPr>
          <w:spacing w:val="-3"/>
        </w:rPr>
        <w:t xml:space="preserve">исходе који </w:t>
      </w:r>
      <w:r>
        <w:t xml:space="preserve">су дати на </w:t>
      </w:r>
      <w:r>
        <w:rPr>
          <w:spacing w:val="-3"/>
        </w:rPr>
        <w:t xml:space="preserve">нивоу </w:t>
      </w:r>
      <w:r>
        <w:t xml:space="preserve">теме и целог програма. Ослонац за остваривање програма пред- стављају опште упутство </w:t>
      </w:r>
      <w:r>
        <w:rPr>
          <w:spacing w:val="-3"/>
        </w:rPr>
        <w:t xml:space="preserve">које </w:t>
      </w:r>
      <w:r>
        <w:t xml:space="preserve">се односи на све изборне програме, као и упутство </w:t>
      </w:r>
      <w:r>
        <w:rPr>
          <w:spacing w:val="-3"/>
        </w:rPr>
        <w:t xml:space="preserve">које </w:t>
      </w:r>
      <w:r>
        <w:t>изражава специфичности прогр</w:t>
      </w:r>
      <w:r>
        <w:t xml:space="preserve">ама </w:t>
      </w:r>
      <w:r>
        <w:rPr>
          <w:i/>
        </w:rPr>
        <w:t>појединац, група и</w:t>
      </w:r>
      <w:r>
        <w:rPr>
          <w:i/>
          <w:spacing w:val="-1"/>
        </w:rPr>
        <w:t xml:space="preserve"> </w:t>
      </w:r>
      <w:r>
        <w:rPr>
          <w:i/>
        </w:rPr>
        <w:t>друштво</w:t>
      </w:r>
      <w:r>
        <w:t>.</w:t>
      </w:r>
    </w:p>
    <w:p w:rsidR="005F701D" w:rsidRDefault="00AC6512">
      <w:pPr>
        <w:pStyle w:val="BodyText"/>
        <w:spacing w:line="237" w:lineRule="auto"/>
        <w:ind w:right="38"/>
      </w:pPr>
      <w:r>
        <w:t xml:space="preserve">Програм у првом разреду садржи две теме </w:t>
      </w:r>
      <w:r>
        <w:rPr>
          <w:spacing w:val="-3"/>
        </w:rPr>
        <w:t xml:space="preserve">које </w:t>
      </w:r>
      <w:r>
        <w:t xml:space="preserve">одговарају узрасту ученика и њиховим интересовањима. Они пружају велике могућности за истраживачке активности и осмишљавање пројека- та. За оба су понуђене бројне теме </w:t>
      </w:r>
      <w:r>
        <w:rPr>
          <w:spacing w:val="-3"/>
        </w:rPr>
        <w:t xml:space="preserve">које </w:t>
      </w:r>
      <w:r>
        <w:t>настав</w:t>
      </w:r>
      <w:r>
        <w:t xml:space="preserve">ник може допунити још неким, јер постоје многи аспекти из којих се тема може по- сматрати. Избор тема и списак садржаја омогућавају да се свака тема посматра се не само из различитих </w:t>
      </w:r>
      <w:r>
        <w:rPr>
          <w:spacing w:val="-3"/>
        </w:rPr>
        <w:t xml:space="preserve">углова </w:t>
      </w:r>
      <w:r>
        <w:t xml:space="preserve">већ и из разли- читих перспектива: временске (некад–данас–сутра) и просторне (локално–глобално). Очекује се да у таквим околностима највећи проблем у остваривању овог програма </w:t>
      </w:r>
      <w:r>
        <w:rPr>
          <w:spacing w:val="-5"/>
        </w:rPr>
        <w:t xml:space="preserve">буде </w:t>
      </w:r>
      <w:r>
        <w:t>немогућност учени-  ка</w:t>
      </w:r>
      <w:r>
        <w:rPr>
          <w:spacing w:val="10"/>
        </w:rPr>
        <w:t xml:space="preserve"> </w:t>
      </w:r>
      <w:r>
        <w:t>да</w:t>
      </w:r>
      <w:r>
        <w:rPr>
          <w:spacing w:val="10"/>
        </w:rPr>
        <w:t xml:space="preserve"> </w:t>
      </w:r>
      <w:r>
        <w:rPr>
          <w:spacing w:val="-3"/>
        </w:rPr>
        <w:t>лако</w:t>
      </w:r>
      <w:r>
        <w:rPr>
          <w:spacing w:val="8"/>
        </w:rPr>
        <w:t xml:space="preserve"> </w:t>
      </w:r>
      <w:r>
        <w:t>направе</w:t>
      </w:r>
      <w:r>
        <w:rPr>
          <w:spacing w:val="10"/>
        </w:rPr>
        <w:t xml:space="preserve"> </w:t>
      </w:r>
      <w:r>
        <w:t>избор</w:t>
      </w:r>
      <w:r>
        <w:rPr>
          <w:spacing w:val="8"/>
        </w:rPr>
        <w:t xml:space="preserve"> </w:t>
      </w:r>
      <w:r>
        <w:t>и</w:t>
      </w:r>
      <w:r>
        <w:rPr>
          <w:spacing w:val="8"/>
        </w:rPr>
        <w:t xml:space="preserve"> </w:t>
      </w:r>
      <w:r>
        <w:t>определе</w:t>
      </w:r>
      <w:r>
        <w:rPr>
          <w:spacing w:val="10"/>
        </w:rPr>
        <w:t xml:space="preserve"> </w:t>
      </w:r>
      <w:r>
        <w:t>се</w:t>
      </w:r>
      <w:r>
        <w:rPr>
          <w:spacing w:val="10"/>
        </w:rPr>
        <w:t xml:space="preserve"> </w:t>
      </w:r>
      <w:r>
        <w:t>за</w:t>
      </w:r>
      <w:r>
        <w:rPr>
          <w:spacing w:val="8"/>
        </w:rPr>
        <w:t xml:space="preserve"> </w:t>
      </w:r>
      <w:r>
        <w:t>само</w:t>
      </w:r>
      <w:r>
        <w:rPr>
          <w:spacing w:val="8"/>
        </w:rPr>
        <w:t xml:space="preserve"> </w:t>
      </w:r>
      <w:r>
        <w:t>један</w:t>
      </w:r>
      <w:r>
        <w:rPr>
          <w:spacing w:val="10"/>
        </w:rPr>
        <w:t xml:space="preserve"> </w:t>
      </w:r>
      <w:r>
        <w:t>ас</w:t>
      </w:r>
      <w:r>
        <w:t>пект</w:t>
      </w:r>
      <w:r>
        <w:rPr>
          <w:spacing w:val="8"/>
        </w:rPr>
        <w:t xml:space="preserve"> </w:t>
      </w:r>
      <w:r>
        <w:t>теме</w:t>
      </w:r>
    </w:p>
    <w:p w:rsidR="005F701D" w:rsidRDefault="00AC6512">
      <w:pPr>
        <w:pStyle w:val="BodyText"/>
        <w:spacing w:before="107" w:line="232" w:lineRule="auto"/>
        <w:ind w:right="116" w:firstLine="0"/>
      </w:pPr>
      <w:r>
        <w:br w:type="column"/>
      </w:r>
      <w:r>
        <w:t>којом ће се бавити. То је, међутим, важан захтев, јер се на тај на- чин будући академски грађани подучавају о томе како изгледа ис- траживачки поступак, чији први корак представља пажљив избор проблема на којем ће се радити.</w:t>
      </w:r>
    </w:p>
    <w:p w:rsidR="005F701D" w:rsidRDefault="00AC6512">
      <w:pPr>
        <w:pStyle w:val="BodyText"/>
        <w:spacing w:before="2" w:line="232" w:lineRule="auto"/>
        <w:ind w:right="116"/>
      </w:pPr>
      <w:r>
        <w:t>Ученици треба да исп</w:t>
      </w:r>
      <w:r>
        <w:t xml:space="preserve">ланирају истраживање </w:t>
      </w:r>
      <w:r>
        <w:rPr>
          <w:spacing w:val="-3"/>
        </w:rPr>
        <w:t xml:space="preserve">које </w:t>
      </w:r>
      <w:r>
        <w:t xml:space="preserve">не мора да </w:t>
      </w:r>
      <w:r>
        <w:rPr>
          <w:spacing w:val="-5"/>
        </w:rPr>
        <w:t xml:space="preserve">буде </w:t>
      </w:r>
      <w:r>
        <w:t xml:space="preserve">велико и сложено, али треба да </w:t>
      </w:r>
      <w:r>
        <w:rPr>
          <w:spacing w:val="-5"/>
        </w:rPr>
        <w:t xml:space="preserve">буде </w:t>
      </w:r>
      <w:r>
        <w:t xml:space="preserve">реално изводљиво и да прођу кроз све потребне </w:t>
      </w:r>
      <w:r>
        <w:rPr>
          <w:spacing w:val="-3"/>
        </w:rPr>
        <w:t xml:space="preserve">кораке. </w:t>
      </w:r>
      <w:r>
        <w:rPr>
          <w:spacing w:val="-6"/>
        </w:rPr>
        <w:t xml:space="preserve">Током </w:t>
      </w:r>
      <w:r>
        <w:t>тог рада треба да се упо- знају са специфичностима истраживања у друштвеним наукама, посебно са значајем правилног изб</w:t>
      </w:r>
      <w:r>
        <w:t xml:space="preserve">ора узорка на </w:t>
      </w:r>
      <w:r>
        <w:rPr>
          <w:spacing w:val="-4"/>
        </w:rPr>
        <w:t xml:space="preserve">коме </w:t>
      </w:r>
      <w:r>
        <w:t xml:space="preserve">ће се истра- живање спровести. У истраживачким активностима ученици ће у највећој мери користити стандардне технике друштвених </w:t>
      </w:r>
      <w:r>
        <w:rPr>
          <w:spacing w:val="-3"/>
        </w:rPr>
        <w:t xml:space="preserve">наука </w:t>
      </w:r>
      <w:r>
        <w:t xml:space="preserve">као што су посматрање, интервјуисање, анкетирање, биографска метода, </w:t>
      </w:r>
      <w:r>
        <w:rPr>
          <w:spacing w:val="-3"/>
        </w:rPr>
        <w:t xml:space="preserve">студија </w:t>
      </w:r>
      <w:r>
        <w:t xml:space="preserve">случаја, рад на </w:t>
      </w:r>
      <w:r>
        <w:rPr>
          <w:spacing w:val="-5"/>
        </w:rPr>
        <w:t xml:space="preserve">тексту, </w:t>
      </w:r>
      <w:r>
        <w:t>исп</w:t>
      </w:r>
      <w:r>
        <w:t xml:space="preserve">итивање ставова, ана- лиза података или понашања. Наставник треба да упути ученике </w:t>
      </w:r>
      <w:r>
        <w:rPr>
          <w:spacing w:val="-4"/>
        </w:rPr>
        <w:t xml:space="preserve">како </w:t>
      </w:r>
      <w:r>
        <w:t xml:space="preserve">да припреме, </w:t>
      </w:r>
      <w:r>
        <w:rPr>
          <w:spacing w:val="-4"/>
        </w:rPr>
        <w:t xml:space="preserve">уколико </w:t>
      </w:r>
      <w:r>
        <w:t>им је потребно за истраживање, разли- чите</w:t>
      </w:r>
      <w:r>
        <w:rPr>
          <w:spacing w:val="-5"/>
        </w:rPr>
        <w:t xml:space="preserve"> </w:t>
      </w:r>
      <w:r>
        <w:t>чек-листе</w:t>
      </w:r>
      <w:r>
        <w:rPr>
          <w:spacing w:val="-5"/>
        </w:rPr>
        <w:t xml:space="preserve"> </w:t>
      </w:r>
      <w:r>
        <w:t>или</w:t>
      </w:r>
      <w:r>
        <w:rPr>
          <w:spacing w:val="-5"/>
        </w:rPr>
        <w:t xml:space="preserve"> </w:t>
      </w:r>
      <w:r>
        <w:t>једноставне</w:t>
      </w:r>
      <w:r>
        <w:rPr>
          <w:spacing w:val="-5"/>
        </w:rPr>
        <w:t xml:space="preserve"> </w:t>
      </w:r>
      <w:r>
        <w:t>инструменте</w:t>
      </w:r>
      <w:r>
        <w:rPr>
          <w:spacing w:val="-5"/>
        </w:rPr>
        <w:t xml:space="preserve"> </w:t>
      </w:r>
      <w:r>
        <w:t>за</w:t>
      </w:r>
      <w:r>
        <w:rPr>
          <w:spacing w:val="-5"/>
        </w:rPr>
        <w:t xml:space="preserve"> </w:t>
      </w:r>
      <w:r>
        <w:t>испитивање</w:t>
      </w:r>
      <w:r>
        <w:rPr>
          <w:spacing w:val="-5"/>
        </w:rPr>
        <w:t xml:space="preserve"> </w:t>
      </w:r>
      <w:r>
        <w:t>знања, ставова, вредности, као и да им помогне у обр</w:t>
      </w:r>
      <w:r>
        <w:t xml:space="preserve">ади добијених пода- така. (Пример: ученици су изабрали шта желе да истражују. Дого- варају се и одлучују на </w:t>
      </w:r>
      <w:r>
        <w:rPr>
          <w:spacing w:val="-3"/>
        </w:rPr>
        <w:t xml:space="preserve">који </w:t>
      </w:r>
      <w:r>
        <w:t xml:space="preserve">начин ће то истраживати; </w:t>
      </w:r>
      <w:r>
        <w:rPr>
          <w:spacing w:val="-3"/>
        </w:rPr>
        <w:t xml:space="preserve">припремају, </w:t>
      </w:r>
      <w:r>
        <w:t xml:space="preserve">на пример, листу </w:t>
      </w:r>
      <w:r>
        <w:rPr>
          <w:spacing w:val="-3"/>
        </w:rPr>
        <w:t xml:space="preserve">од </w:t>
      </w:r>
      <w:r>
        <w:t xml:space="preserve">пет питања за </w:t>
      </w:r>
      <w:r>
        <w:rPr>
          <w:spacing w:val="-3"/>
        </w:rPr>
        <w:t xml:space="preserve">интервју. </w:t>
      </w:r>
      <w:r>
        <w:t xml:space="preserve">Деле се у три групе </w:t>
      </w:r>
      <w:r>
        <w:rPr>
          <w:spacing w:val="-3"/>
        </w:rPr>
        <w:t xml:space="preserve">од </w:t>
      </w:r>
      <w:r>
        <w:t>којих ће свака обавити припремљени инте</w:t>
      </w:r>
      <w:r>
        <w:t xml:space="preserve">рвју са одређеним бро- јем особа из различитих циљних група – до 25 година, </w:t>
      </w:r>
      <w:r>
        <w:rPr>
          <w:spacing w:val="-3"/>
        </w:rPr>
        <w:t xml:space="preserve">од  </w:t>
      </w:r>
      <w:r>
        <w:t xml:space="preserve">25 до  50 година и </w:t>
      </w:r>
      <w:r>
        <w:rPr>
          <w:spacing w:val="-3"/>
        </w:rPr>
        <w:t xml:space="preserve">преко </w:t>
      </w:r>
      <w:r>
        <w:t xml:space="preserve">50 година. Затим обрађују добијене резултате и изводе закључак </w:t>
      </w:r>
      <w:r>
        <w:rPr>
          <w:spacing w:val="-3"/>
        </w:rPr>
        <w:t xml:space="preserve">који </w:t>
      </w:r>
      <w:r>
        <w:t xml:space="preserve">показује то да ли постоје узрасне разлике по истраживаном </w:t>
      </w:r>
      <w:r>
        <w:rPr>
          <w:spacing w:val="-3"/>
        </w:rPr>
        <w:t xml:space="preserve">питању. </w:t>
      </w:r>
      <w:r>
        <w:t xml:space="preserve">Исто истраживање </w:t>
      </w:r>
      <w:r>
        <w:t xml:space="preserve">може се учинити сло- женијим </w:t>
      </w:r>
      <w:r>
        <w:rPr>
          <w:spacing w:val="-3"/>
        </w:rPr>
        <w:t xml:space="preserve">тако </w:t>
      </w:r>
      <w:r>
        <w:t xml:space="preserve">што ће у узорку бити једнак број мушкараца и жена у дефинисаним узрасним категоријама, чиме ће се омогућити да се изведе закључак о постојању полних разлика по истражива- ном </w:t>
      </w:r>
      <w:r>
        <w:rPr>
          <w:spacing w:val="-3"/>
        </w:rPr>
        <w:t xml:space="preserve">питању. Увођењем </w:t>
      </w:r>
      <w:r>
        <w:t>још неких контролисаних каракт</w:t>
      </w:r>
      <w:r>
        <w:t>еристика у узорку – нпр. образовни ниво, добијају се још веће могућности анализе добијених података. На тај начин ученици схватају значај промишљања о избору узорка у истраживањима појава у</w:t>
      </w:r>
      <w:r>
        <w:rPr>
          <w:spacing w:val="-25"/>
        </w:rPr>
        <w:t xml:space="preserve"> </w:t>
      </w:r>
      <w:r>
        <w:t xml:space="preserve">друштве- ним </w:t>
      </w:r>
      <w:r>
        <w:rPr>
          <w:spacing w:val="-3"/>
        </w:rPr>
        <w:t xml:space="preserve">наукама </w:t>
      </w:r>
      <w:r>
        <w:t>и могућностима да се из истог истраживања изведе што више</w:t>
      </w:r>
      <w:r>
        <w:rPr>
          <w:spacing w:val="-2"/>
        </w:rPr>
        <w:t xml:space="preserve"> </w:t>
      </w:r>
      <w:r>
        <w:t>закључака.)</w:t>
      </w:r>
    </w:p>
    <w:p w:rsidR="005F701D" w:rsidRDefault="00AC6512">
      <w:pPr>
        <w:pStyle w:val="BodyText"/>
        <w:spacing w:before="14" w:line="232" w:lineRule="auto"/>
        <w:ind w:right="116"/>
      </w:pPr>
      <w:r>
        <w:t xml:space="preserve">Избор на </w:t>
      </w:r>
      <w:r>
        <w:rPr>
          <w:spacing w:val="-3"/>
        </w:rPr>
        <w:t xml:space="preserve">који </w:t>
      </w:r>
      <w:r>
        <w:t xml:space="preserve">начин ће ученици реализовати истраживање у великој мери је повезан и са избором теме. </w:t>
      </w:r>
      <w:r>
        <w:rPr>
          <w:spacing w:val="-4"/>
        </w:rPr>
        <w:t xml:space="preserve">Ако </w:t>
      </w:r>
      <w:r>
        <w:t>ученици, на при- мер, изаберу да се баве темом „Шта вођу чини вођом?”, намеће   се</w:t>
      </w:r>
      <w:r>
        <w:t xml:space="preserve"> биографски метод. Ученици могу да направе избор одређеног броја вођа из прошлости </w:t>
      </w:r>
      <w:r>
        <w:rPr>
          <w:spacing w:val="-3"/>
        </w:rPr>
        <w:t xml:space="preserve">који </w:t>
      </w:r>
      <w:r>
        <w:t>су из различитих историјских пе- риода и различитих области (државници, војсковође, верске вође, реформатори, револуционари, индустријалци) и да подељени у парове ураде</w:t>
      </w:r>
      <w:r>
        <w:t xml:space="preserve"> анализу основних података из њихових биографија. </w:t>
      </w:r>
      <w:r>
        <w:rPr>
          <w:spacing w:val="-3"/>
        </w:rPr>
        <w:t xml:space="preserve">Упоређивањем </w:t>
      </w:r>
      <w:r>
        <w:t xml:space="preserve">добијених података ученици могу да издвоје неке особине </w:t>
      </w:r>
      <w:r>
        <w:rPr>
          <w:spacing w:val="-3"/>
        </w:rPr>
        <w:t xml:space="preserve">које </w:t>
      </w:r>
      <w:r>
        <w:t xml:space="preserve">су им заједничке (нпр. упорност, патриотизам, го- ворнчка вештина, </w:t>
      </w:r>
      <w:r>
        <w:rPr>
          <w:spacing w:val="-3"/>
        </w:rPr>
        <w:t xml:space="preserve">изглед, </w:t>
      </w:r>
      <w:r>
        <w:t xml:space="preserve">утицај на </w:t>
      </w:r>
      <w:r>
        <w:rPr>
          <w:spacing w:val="-3"/>
        </w:rPr>
        <w:t xml:space="preserve">људе, </w:t>
      </w:r>
      <w:r>
        <w:t>сиромашно или богато порекло...).</w:t>
      </w:r>
    </w:p>
    <w:p w:rsidR="005F701D" w:rsidRDefault="00AC6512">
      <w:pPr>
        <w:pStyle w:val="BodyText"/>
        <w:spacing w:before="5" w:line="232" w:lineRule="auto"/>
        <w:ind w:right="117"/>
      </w:pPr>
      <w:r>
        <w:rPr>
          <w:spacing w:val="-5"/>
        </w:rPr>
        <w:t xml:space="preserve">Код </w:t>
      </w:r>
      <w:r>
        <w:t>кре</w:t>
      </w:r>
      <w:r>
        <w:t xml:space="preserve">ирања пројекта ученицима је потребна иста врста помоћи и подршке као </w:t>
      </w:r>
      <w:r>
        <w:rPr>
          <w:spacing w:val="-6"/>
        </w:rPr>
        <w:t xml:space="preserve">код </w:t>
      </w:r>
      <w:r>
        <w:t xml:space="preserve">истраживања, пре свега да би се избе- </w:t>
      </w:r>
      <w:r>
        <w:rPr>
          <w:spacing w:val="-4"/>
        </w:rPr>
        <w:t xml:space="preserve">гли </w:t>
      </w:r>
      <w:r>
        <w:t xml:space="preserve">„широко” постављени циљеви, </w:t>
      </w:r>
      <w:r>
        <w:rPr>
          <w:spacing w:val="-3"/>
        </w:rPr>
        <w:t xml:space="preserve">који </w:t>
      </w:r>
      <w:r>
        <w:t xml:space="preserve">самим тим постају </w:t>
      </w:r>
      <w:r>
        <w:rPr>
          <w:spacing w:val="-3"/>
        </w:rPr>
        <w:t xml:space="preserve">тешко </w:t>
      </w:r>
      <w:r>
        <w:t xml:space="preserve">оствариви. Пројекти могу бити врло различити. Неки </w:t>
      </w:r>
      <w:r>
        <w:rPr>
          <w:spacing w:val="-3"/>
        </w:rPr>
        <w:t xml:space="preserve">од </w:t>
      </w:r>
      <w:r>
        <w:t>њих ће имати све фазе (до реал</w:t>
      </w:r>
      <w:r>
        <w:t xml:space="preserve">изације и евалуације), а други неће. Проје- </w:t>
      </w:r>
      <w:r>
        <w:rPr>
          <w:spacing w:val="-3"/>
        </w:rPr>
        <w:t xml:space="preserve">кат који </w:t>
      </w:r>
      <w:r>
        <w:t xml:space="preserve">се, на пример, бави разрадом и испитивањем </w:t>
      </w:r>
      <w:r>
        <w:rPr>
          <w:spacing w:val="-4"/>
        </w:rPr>
        <w:t xml:space="preserve">како </w:t>
      </w:r>
      <w:r>
        <w:t>се неки проблем</w:t>
      </w:r>
      <w:r>
        <w:rPr>
          <w:spacing w:val="-8"/>
        </w:rPr>
        <w:t xml:space="preserve"> </w:t>
      </w:r>
      <w:r>
        <w:t>може</w:t>
      </w:r>
      <w:r>
        <w:rPr>
          <w:spacing w:val="-8"/>
        </w:rPr>
        <w:t xml:space="preserve"> </w:t>
      </w:r>
      <w:r>
        <w:t>истраживати,</w:t>
      </w:r>
      <w:r>
        <w:rPr>
          <w:spacing w:val="-8"/>
        </w:rPr>
        <w:t xml:space="preserve"> </w:t>
      </w:r>
      <w:r>
        <w:t>хипотетички</w:t>
      </w:r>
      <w:r>
        <w:rPr>
          <w:spacing w:val="-8"/>
        </w:rPr>
        <w:t xml:space="preserve"> </w:t>
      </w:r>
      <w:r>
        <w:t>је,</w:t>
      </w:r>
      <w:r>
        <w:rPr>
          <w:spacing w:val="-8"/>
        </w:rPr>
        <w:t xml:space="preserve"> </w:t>
      </w:r>
      <w:r>
        <w:t>јер</w:t>
      </w:r>
      <w:r>
        <w:rPr>
          <w:spacing w:val="-8"/>
        </w:rPr>
        <w:t xml:space="preserve"> </w:t>
      </w:r>
      <w:r>
        <w:t>нема</w:t>
      </w:r>
      <w:r>
        <w:rPr>
          <w:spacing w:val="-8"/>
        </w:rPr>
        <w:t xml:space="preserve"> </w:t>
      </w:r>
      <w:r>
        <w:t>услова</w:t>
      </w:r>
      <w:r>
        <w:rPr>
          <w:spacing w:val="-8"/>
        </w:rPr>
        <w:t xml:space="preserve"> </w:t>
      </w:r>
      <w:r>
        <w:t>за</w:t>
      </w:r>
      <w:r>
        <w:rPr>
          <w:spacing w:val="-8"/>
        </w:rPr>
        <w:t xml:space="preserve"> </w:t>
      </w:r>
      <w:r>
        <w:t xml:space="preserve">ње- </w:t>
      </w:r>
      <w:r>
        <w:rPr>
          <w:spacing w:val="-3"/>
        </w:rPr>
        <w:t xml:space="preserve">гову </w:t>
      </w:r>
      <w:r>
        <w:rPr>
          <w:spacing w:val="-2"/>
        </w:rPr>
        <w:t xml:space="preserve">реализацију. </w:t>
      </w:r>
      <w:r>
        <w:t>Исто је и са пројектом чији је циљ да се направи сценарио за соц</w:t>
      </w:r>
      <w:r>
        <w:t xml:space="preserve">ијални експеримент на одређену </w:t>
      </w:r>
      <w:r>
        <w:rPr>
          <w:spacing w:val="-5"/>
        </w:rPr>
        <w:t xml:space="preserve">тему. </w:t>
      </w:r>
      <w:r>
        <w:t xml:space="preserve">Очекује се, ипак, да ће највећи број пројеката бити нека врста активизма и да ће за циљ имати организовање акције у корист некога или нечега. Ученици </w:t>
      </w:r>
      <w:r>
        <w:rPr>
          <w:spacing w:val="-3"/>
        </w:rPr>
        <w:t xml:space="preserve">који </w:t>
      </w:r>
      <w:r>
        <w:t>се, на пример, определе да истражују ејџизам, могу осмислити про</w:t>
      </w:r>
      <w:r>
        <w:t xml:space="preserve">јекат чији циљ је боље упознавање младих (путем постера, лифлета, </w:t>
      </w:r>
      <w:r>
        <w:rPr>
          <w:spacing w:val="-3"/>
        </w:rPr>
        <w:t xml:space="preserve">кратког </w:t>
      </w:r>
      <w:r>
        <w:t xml:space="preserve">филма, трибина...), шта им се може де- сити кад остаре </w:t>
      </w:r>
      <w:r>
        <w:rPr>
          <w:spacing w:val="-4"/>
        </w:rPr>
        <w:t xml:space="preserve">ако </w:t>
      </w:r>
      <w:r>
        <w:t xml:space="preserve">се сада не изборе да се стари </w:t>
      </w:r>
      <w:r>
        <w:rPr>
          <w:spacing w:val="-4"/>
        </w:rPr>
        <w:t xml:space="preserve">људи </w:t>
      </w:r>
      <w:r>
        <w:t>третирају равноправно и без</w:t>
      </w:r>
      <w:r>
        <w:rPr>
          <w:spacing w:val="-3"/>
        </w:rPr>
        <w:t xml:space="preserve"> </w:t>
      </w:r>
      <w:r>
        <w:t>предрасуда.</w:t>
      </w:r>
    </w:p>
    <w:p w:rsidR="005F701D" w:rsidRDefault="00AC6512">
      <w:pPr>
        <w:pStyle w:val="BodyText"/>
        <w:spacing w:before="173"/>
        <w:ind w:firstLine="0"/>
        <w:jc w:val="left"/>
      </w:pPr>
      <w:r>
        <w:t>УВОД У ПРОГРАМ</w:t>
      </w:r>
    </w:p>
    <w:p w:rsidR="005F701D" w:rsidRDefault="00AC6512">
      <w:pPr>
        <w:pStyle w:val="BodyText"/>
        <w:spacing w:before="112" w:line="232" w:lineRule="auto"/>
        <w:ind w:right="117"/>
      </w:pPr>
      <w:r>
        <w:t>Циљ уводних активности је да се у</w:t>
      </w:r>
      <w:r>
        <w:t xml:space="preserve">ченици упознају са про- грамом и сазнају чиме ће се бавити и на </w:t>
      </w:r>
      <w:r>
        <w:rPr>
          <w:spacing w:val="-3"/>
        </w:rPr>
        <w:t xml:space="preserve">који </w:t>
      </w:r>
      <w:r>
        <w:t xml:space="preserve">начин. Посебно је ва- жно да </w:t>
      </w:r>
      <w:r>
        <w:rPr>
          <w:spacing w:val="-2"/>
        </w:rPr>
        <w:t xml:space="preserve">схвате </w:t>
      </w:r>
      <w:r>
        <w:rPr>
          <w:spacing w:val="-3"/>
        </w:rPr>
        <w:t xml:space="preserve">његову </w:t>
      </w:r>
      <w:r>
        <w:t xml:space="preserve">мултидисциплинарност и слободу креирања активности. Наставник треба да подстиче, на различите начине, радозналост проучавања друштвених појава </w:t>
      </w:r>
      <w:r>
        <w:rPr>
          <w:spacing w:val="-4"/>
        </w:rPr>
        <w:t>к</w:t>
      </w:r>
      <w:r>
        <w:rPr>
          <w:spacing w:val="-4"/>
        </w:rPr>
        <w:t xml:space="preserve">ако </w:t>
      </w:r>
      <w:r>
        <w:t>би се стварност</w:t>
      </w:r>
    </w:p>
    <w:p w:rsidR="005F701D" w:rsidRDefault="005F701D">
      <w:pPr>
        <w:spacing w:line="232" w:lineRule="auto"/>
        <w:sectPr w:rsidR="005F701D">
          <w:pgSz w:w="11910" w:h="15690"/>
          <w:pgMar w:top="0" w:right="560" w:bottom="280" w:left="560" w:header="720" w:footer="720" w:gutter="0"/>
          <w:cols w:num="2" w:space="720" w:equalWidth="0">
            <w:col w:w="5293" w:space="122"/>
            <w:col w:w="5375"/>
          </w:cols>
        </w:sectPr>
      </w:pPr>
    </w:p>
    <w:p w:rsidR="005F701D" w:rsidRDefault="00AC6512">
      <w:pPr>
        <w:pStyle w:val="BodyText"/>
        <w:spacing w:before="108" w:line="232" w:lineRule="auto"/>
        <w:ind w:right="38" w:firstLine="0"/>
      </w:pPr>
      <w:r>
        <w:lastRenderedPageBreak/>
        <w:t xml:space="preserve">у којој ученици живе боље разумела. Треба имати у виду да ће многи ученици наставити своје академско школовање у области друштвених наука и, уколико искажу потребу, наставник им може дати додатне изазове из ове </w:t>
      </w:r>
      <w:r>
        <w:t>области и упутити у различите изворе података.</w:t>
      </w:r>
    </w:p>
    <w:p w:rsidR="005F701D" w:rsidRDefault="00AC6512">
      <w:pPr>
        <w:pStyle w:val="BodyText"/>
        <w:spacing w:line="232" w:lineRule="auto"/>
        <w:ind w:right="38"/>
      </w:pPr>
      <w:r>
        <w:t xml:space="preserve">За подстицај се може користити социјални експеримент по избору наставника или избору ученика уз консултацију са настав- </w:t>
      </w:r>
      <w:r>
        <w:rPr>
          <w:spacing w:val="-4"/>
        </w:rPr>
        <w:t xml:space="preserve">ником </w:t>
      </w:r>
      <w:r>
        <w:t xml:space="preserve">(његов снимак – ученици га могу </w:t>
      </w:r>
      <w:r>
        <w:rPr>
          <w:spacing w:val="-3"/>
        </w:rPr>
        <w:t xml:space="preserve">погледати </w:t>
      </w:r>
      <w:r>
        <w:t>и на својим те- лефонима, или опис). След</w:t>
      </w:r>
      <w:r>
        <w:t xml:space="preserve">и разговор са ученицима о утиску </w:t>
      </w:r>
      <w:r>
        <w:rPr>
          <w:spacing w:val="-3"/>
        </w:rPr>
        <w:t xml:space="preserve">који </w:t>
      </w:r>
      <w:r>
        <w:t xml:space="preserve">је експеримент оставио на њих и препознавање друштвене поја- ве </w:t>
      </w:r>
      <w:r>
        <w:rPr>
          <w:spacing w:val="-3"/>
        </w:rPr>
        <w:t xml:space="preserve">којом </w:t>
      </w:r>
      <w:r>
        <w:t xml:space="preserve">се експеримент бави (најчешће стереотипи, предрасуде, подложност </w:t>
      </w:r>
      <w:r>
        <w:rPr>
          <w:spacing w:val="-3"/>
        </w:rPr>
        <w:t xml:space="preserve">утицају, </w:t>
      </w:r>
      <w:r>
        <w:t xml:space="preserve">однос вредности и контекста и др.). Ученике треба </w:t>
      </w:r>
      <w:r>
        <w:rPr>
          <w:spacing w:val="-3"/>
        </w:rPr>
        <w:t xml:space="preserve">тако </w:t>
      </w:r>
      <w:r>
        <w:t xml:space="preserve">водити да препознају </w:t>
      </w:r>
      <w:r>
        <w:rPr>
          <w:spacing w:val="-3"/>
        </w:rPr>
        <w:t xml:space="preserve">које </w:t>
      </w:r>
      <w:r>
        <w:t xml:space="preserve">све </w:t>
      </w:r>
      <w:r>
        <w:rPr>
          <w:spacing w:val="-4"/>
        </w:rPr>
        <w:t xml:space="preserve">науке </w:t>
      </w:r>
      <w:r>
        <w:t xml:space="preserve">се баве проучава- њем питања </w:t>
      </w:r>
      <w:r>
        <w:rPr>
          <w:spacing w:val="-3"/>
        </w:rPr>
        <w:t xml:space="preserve">која </w:t>
      </w:r>
      <w:r>
        <w:t>се односе на појединца, групе и друштво (психо- логија, социологија, историја, филозофија) и уочити да се и дру- штвене појаве могу истраживати путем</w:t>
      </w:r>
      <w:r>
        <w:rPr>
          <w:spacing w:val="-8"/>
        </w:rPr>
        <w:t xml:space="preserve"> </w:t>
      </w:r>
      <w:r>
        <w:t>експеримената.</w:t>
      </w:r>
    </w:p>
    <w:p w:rsidR="005F701D" w:rsidRDefault="00AC6512">
      <w:pPr>
        <w:pStyle w:val="BodyText"/>
        <w:spacing w:line="196" w:lineRule="exact"/>
        <w:ind w:left="517" w:firstLine="0"/>
        <w:jc w:val="left"/>
      </w:pPr>
      <w:r>
        <w:t>Примери социјалног ек</w:t>
      </w:r>
      <w:r>
        <w:t>сперимента:</w:t>
      </w:r>
    </w:p>
    <w:p w:rsidR="005F701D" w:rsidRDefault="00AC6512">
      <w:pPr>
        <w:pStyle w:val="ListParagraph"/>
        <w:numPr>
          <w:ilvl w:val="0"/>
          <w:numId w:val="12"/>
        </w:numPr>
        <w:tabs>
          <w:tab w:val="left" w:pos="654"/>
        </w:tabs>
        <w:spacing w:line="232" w:lineRule="auto"/>
        <w:ind w:right="39" w:firstLine="397"/>
        <w:jc w:val="both"/>
        <w:rPr>
          <w:sz w:val="18"/>
        </w:rPr>
      </w:pPr>
      <w:r>
        <w:rPr>
          <w:sz w:val="18"/>
        </w:rPr>
        <w:t xml:space="preserve">Разлике у понашању </w:t>
      </w:r>
      <w:r>
        <w:rPr>
          <w:spacing w:val="-4"/>
          <w:sz w:val="18"/>
        </w:rPr>
        <w:t xml:space="preserve">људи </w:t>
      </w:r>
      <w:r>
        <w:rPr>
          <w:sz w:val="18"/>
        </w:rPr>
        <w:t>према девојчици – глумици Ана- но када је лепо обучена и када је нашминкана да делује запуштено (експеримент подржао</w:t>
      </w:r>
      <w:r>
        <w:rPr>
          <w:spacing w:val="-1"/>
          <w:sz w:val="18"/>
        </w:rPr>
        <w:t xml:space="preserve"> </w:t>
      </w:r>
      <w:r>
        <w:rPr>
          <w:spacing w:val="-3"/>
          <w:sz w:val="18"/>
        </w:rPr>
        <w:t>Уницеф).</w:t>
      </w:r>
    </w:p>
    <w:p w:rsidR="005F701D" w:rsidRDefault="00AC6512">
      <w:pPr>
        <w:pStyle w:val="ListParagraph"/>
        <w:numPr>
          <w:ilvl w:val="0"/>
          <w:numId w:val="12"/>
        </w:numPr>
        <w:tabs>
          <w:tab w:val="left" w:pos="662"/>
        </w:tabs>
        <w:spacing w:line="232" w:lineRule="auto"/>
        <w:ind w:right="39" w:firstLine="397"/>
        <w:jc w:val="both"/>
        <w:rPr>
          <w:sz w:val="18"/>
        </w:rPr>
      </w:pPr>
      <w:r>
        <w:rPr>
          <w:sz w:val="18"/>
        </w:rPr>
        <w:t xml:space="preserve">Понашање </w:t>
      </w:r>
      <w:r>
        <w:rPr>
          <w:spacing w:val="-4"/>
          <w:sz w:val="18"/>
        </w:rPr>
        <w:t xml:space="preserve">људи </w:t>
      </w:r>
      <w:r>
        <w:rPr>
          <w:sz w:val="18"/>
        </w:rPr>
        <w:t xml:space="preserve">према </w:t>
      </w:r>
      <w:r>
        <w:rPr>
          <w:spacing w:val="-3"/>
          <w:sz w:val="18"/>
        </w:rPr>
        <w:t xml:space="preserve">врхунском, </w:t>
      </w:r>
      <w:r>
        <w:rPr>
          <w:sz w:val="18"/>
        </w:rPr>
        <w:t xml:space="preserve">признатом и добро пла- ћеном виолинисти </w:t>
      </w:r>
      <w:r>
        <w:rPr>
          <w:spacing w:val="-3"/>
          <w:sz w:val="18"/>
        </w:rPr>
        <w:t xml:space="preserve">који </w:t>
      </w:r>
      <w:r>
        <w:rPr>
          <w:sz w:val="18"/>
        </w:rPr>
        <w:t xml:space="preserve">у подземној железници свира на скупом инструменту </w:t>
      </w:r>
      <w:r>
        <w:rPr>
          <w:spacing w:val="-3"/>
          <w:sz w:val="18"/>
        </w:rPr>
        <w:t>компликовану</w:t>
      </w:r>
      <w:r>
        <w:rPr>
          <w:sz w:val="18"/>
        </w:rPr>
        <w:t xml:space="preserve"> </w:t>
      </w:r>
      <w:r>
        <w:rPr>
          <w:spacing w:val="-3"/>
          <w:sz w:val="18"/>
        </w:rPr>
        <w:t>композицију.</w:t>
      </w:r>
    </w:p>
    <w:p w:rsidR="005F701D" w:rsidRDefault="00AC6512">
      <w:pPr>
        <w:pStyle w:val="ListParagraph"/>
        <w:numPr>
          <w:ilvl w:val="0"/>
          <w:numId w:val="12"/>
        </w:numPr>
        <w:tabs>
          <w:tab w:val="left" w:pos="653"/>
        </w:tabs>
        <w:spacing w:line="198" w:lineRule="exact"/>
        <w:ind w:left="652" w:hanging="135"/>
        <w:rPr>
          <w:sz w:val="18"/>
        </w:rPr>
      </w:pPr>
      <w:r>
        <w:rPr>
          <w:sz w:val="18"/>
        </w:rPr>
        <w:t xml:space="preserve">Алтруистичко понашање </w:t>
      </w:r>
      <w:r>
        <w:rPr>
          <w:spacing w:val="-4"/>
          <w:sz w:val="18"/>
        </w:rPr>
        <w:t xml:space="preserve">људи </w:t>
      </w:r>
      <w:r>
        <w:rPr>
          <w:sz w:val="18"/>
        </w:rPr>
        <w:t>према непознатој</w:t>
      </w:r>
      <w:r>
        <w:rPr>
          <w:spacing w:val="-9"/>
          <w:sz w:val="18"/>
        </w:rPr>
        <w:t xml:space="preserve"> </w:t>
      </w:r>
      <w:r>
        <w:rPr>
          <w:sz w:val="18"/>
        </w:rPr>
        <w:t>особи.</w:t>
      </w:r>
    </w:p>
    <w:p w:rsidR="005F701D" w:rsidRDefault="00AC6512">
      <w:pPr>
        <w:pStyle w:val="ListParagraph"/>
        <w:numPr>
          <w:ilvl w:val="0"/>
          <w:numId w:val="12"/>
        </w:numPr>
        <w:tabs>
          <w:tab w:val="left" w:pos="660"/>
        </w:tabs>
        <w:spacing w:before="1" w:line="232" w:lineRule="auto"/>
        <w:ind w:right="39" w:firstLine="397"/>
        <w:jc w:val="both"/>
        <w:rPr>
          <w:sz w:val="18"/>
        </w:rPr>
      </w:pPr>
      <w:r>
        <w:rPr>
          <w:sz w:val="18"/>
        </w:rPr>
        <w:t xml:space="preserve">Различити експерименти у којима се </w:t>
      </w:r>
      <w:r>
        <w:rPr>
          <w:spacing w:val="-4"/>
          <w:sz w:val="18"/>
        </w:rPr>
        <w:t xml:space="preserve">људи </w:t>
      </w:r>
      <w:r>
        <w:rPr>
          <w:sz w:val="18"/>
        </w:rPr>
        <w:t>наводе да се по- нашају на одређен</w:t>
      </w:r>
      <w:r>
        <w:rPr>
          <w:spacing w:val="-3"/>
          <w:sz w:val="18"/>
        </w:rPr>
        <w:t xml:space="preserve"> </w:t>
      </w:r>
      <w:r>
        <w:rPr>
          <w:sz w:val="18"/>
        </w:rPr>
        <w:t>начин.</w:t>
      </w:r>
    </w:p>
    <w:p w:rsidR="005F701D" w:rsidRDefault="00AC6512">
      <w:pPr>
        <w:pStyle w:val="BodyText"/>
        <w:spacing w:line="232" w:lineRule="auto"/>
        <w:ind w:right="38"/>
      </w:pPr>
      <w:r>
        <w:t>Ученици могу добити задатак да у паровима или м</w:t>
      </w:r>
      <w:r>
        <w:t>алим гру- пама истраже на интернету примере социјалних експеримената и да их следећег часа, својим речима, представе осталим</w:t>
      </w:r>
      <w:r>
        <w:rPr>
          <w:spacing w:val="-29"/>
        </w:rPr>
        <w:t xml:space="preserve"> </w:t>
      </w:r>
      <w:r>
        <w:t xml:space="preserve">ученицима. Изузетно је важно да се уз овај налог укаже ученицима да критич- ки разматрају све </w:t>
      </w:r>
      <w:r>
        <w:rPr>
          <w:spacing w:val="-3"/>
        </w:rPr>
        <w:t xml:space="preserve">податке које </w:t>
      </w:r>
      <w:r>
        <w:t>на интернету пронађу и д</w:t>
      </w:r>
      <w:r>
        <w:t>а препо- знају примере злоупотребе, манипулисања, дискриминације и да о томе разговарају у</w:t>
      </w:r>
      <w:r>
        <w:rPr>
          <w:spacing w:val="-1"/>
        </w:rPr>
        <w:t xml:space="preserve"> </w:t>
      </w:r>
      <w:r>
        <w:t>групи.</w:t>
      </w:r>
    </w:p>
    <w:p w:rsidR="005F701D" w:rsidRDefault="00AC6512">
      <w:pPr>
        <w:pStyle w:val="Heading2"/>
        <w:spacing w:before="163"/>
        <w:ind w:left="120"/>
      </w:pPr>
      <w:r>
        <w:rPr>
          <w:b w:val="0"/>
        </w:rPr>
        <w:t xml:space="preserve">Тема: </w:t>
      </w:r>
      <w:r>
        <w:t>ОД УЗОРА И ИДОЛА ДО ВОЂА И СЛЕДБЕНИКА</w:t>
      </w:r>
    </w:p>
    <w:p w:rsidR="005F701D" w:rsidRDefault="00AC6512">
      <w:pPr>
        <w:pStyle w:val="BodyText"/>
        <w:spacing w:before="112" w:line="232" w:lineRule="auto"/>
        <w:ind w:left="517" w:right="2624" w:firstLine="0"/>
        <w:jc w:val="left"/>
      </w:pPr>
      <w:r>
        <w:t>Примери за подстицај Прича о Нику Вујичићу</w:t>
      </w:r>
    </w:p>
    <w:p w:rsidR="005F701D" w:rsidRDefault="00AC6512">
      <w:pPr>
        <w:pStyle w:val="BodyText"/>
        <w:spacing w:line="232" w:lineRule="auto"/>
        <w:ind w:right="38"/>
      </w:pPr>
      <w:r>
        <w:t>Ник Вујичић, пореклом из Србије, рођен је у Аустралији са ретким пореме</w:t>
      </w:r>
      <w:r>
        <w:t xml:space="preserve">ћајем – без руку и </w:t>
      </w:r>
      <w:r>
        <w:rPr>
          <w:spacing w:val="-5"/>
        </w:rPr>
        <w:t xml:space="preserve">ногу. </w:t>
      </w:r>
      <w:r>
        <w:t xml:space="preserve">Има торзо и мало стопало на левој страни помоћу којег одржава равнотежу и барата пред- метима. </w:t>
      </w:r>
      <w:r>
        <w:rPr>
          <w:spacing w:val="-8"/>
        </w:rPr>
        <w:t xml:space="preserve">Уз </w:t>
      </w:r>
      <w:r>
        <w:t xml:space="preserve">помоћ стопала може и да куца, пише </w:t>
      </w:r>
      <w:r>
        <w:rPr>
          <w:spacing w:val="-3"/>
        </w:rPr>
        <w:t xml:space="preserve">оловком,  </w:t>
      </w:r>
      <w:r>
        <w:t xml:space="preserve">као и  да држи предмете. </w:t>
      </w:r>
      <w:r>
        <w:rPr>
          <w:spacing w:val="-5"/>
        </w:rPr>
        <w:t xml:space="preserve">Упркос </w:t>
      </w:r>
      <w:r>
        <w:t xml:space="preserve">озбиљном </w:t>
      </w:r>
      <w:r>
        <w:rPr>
          <w:spacing w:val="-3"/>
        </w:rPr>
        <w:t xml:space="preserve">хендикепу, људима </w:t>
      </w:r>
      <w:r>
        <w:t xml:space="preserve">служи као мотивациони пример </w:t>
      </w:r>
      <w:r>
        <w:t xml:space="preserve">да је могуће остварити снове и живети квалитетно. Ожењен је и добио је дете. До сада је одржао говоре  у 43 земље пред </w:t>
      </w:r>
      <w:r>
        <w:rPr>
          <w:spacing w:val="-4"/>
        </w:rPr>
        <w:t xml:space="preserve">око </w:t>
      </w:r>
      <w:r>
        <w:t xml:space="preserve">4,5 милиона </w:t>
      </w:r>
      <w:r>
        <w:rPr>
          <w:spacing w:val="-3"/>
        </w:rPr>
        <w:t xml:space="preserve">људи, </w:t>
      </w:r>
      <w:r>
        <w:t xml:space="preserve">а гледаност његових пре- давања на интернету мери се десетинама милиона посета. За мно- ге </w:t>
      </w:r>
      <w:r>
        <w:rPr>
          <w:spacing w:val="-4"/>
        </w:rPr>
        <w:t xml:space="preserve">људе </w:t>
      </w:r>
      <w:r>
        <w:rPr>
          <w:spacing w:val="-3"/>
        </w:rPr>
        <w:t xml:space="preserve">који </w:t>
      </w:r>
      <w:r>
        <w:t>имају неку врс</w:t>
      </w:r>
      <w:r>
        <w:t xml:space="preserve">ту инвалидитета он је и узор и идол. Његов слоган је: Без </w:t>
      </w:r>
      <w:r>
        <w:rPr>
          <w:spacing w:val="-5"/>
        </w:rPr>
        <w:t xml:space="preserve">руку, </w:t>
      </w:r>
      <w:r>
        <w:t xml:space="preserve">без </w:t>
      </w:r>
      <w:r>
        <w:rPr>
          <w:spacing w:val="-5"/>
        </w:rPr>
        <w:t xml:space="preserve">ногу, </w:t>
      </w:r>
      <w:r>
        <w:t xml:space="preserve">без ограничења. На интернету се могу наћи снимци многих Никових активности, </w:t>
      </w:r>
      <w:r>
        <w:rPr>
          <w:spacing w:val="-3"/>
        </w:rPr>
        <w:t xml:space="preserve">које </w:t>
      </w:r>
      <w:r>
        <w:t xml:space="preserve">указују на </w:t>
      </w:r>
      <w:r>
        <w:rPr>
          <w:spacing w:val="-3"/>
        </w:rPr>
        <w:t xml:space="preserve">његову </w:t>
      </w:r>
      <w:r>
        <w:t>изузетност. Својим осмехом и оптимизмом никога не оста- вља</w:t>
      </w:r>
      <w:r>
        <w:rPr>
          <w:spacing w:val="-2"/>
        </w:rPr>
        <w:t xml:space="preserve"> </w:t>
      </w:r>
      <w:r>
        <w:t>равнодушним.</w:t>
      </w:r>
    </w:p>
    <w:p w:rsidR="005F701D" w:rsidRDefault="00AC6512">
      <w:pPr>
        <w:pStyle w:val="Heading2"/>
        <w:spacing w:before="161"/>
        <w:ind w:left="120"/>
      </w:pPr>
      <w:r>
        <w:rPr>
          <w:b w:val="0"/>
        </w:rPr>
        <w:t xml:space="preserve">Тема: </w:t>
      </w:r>
      <w:r>
        <w:t>УСАМЉЕНОСТ, ОДБАЧЕНОСТ, ОТУЂЕНОСТ</w:t>
      </w:r>
    </w:p>
    <w:p w:rsidR="005F701D" w:rsidRDefault="00AC6512">
      <w:pPr>
        <w:pStyle w:val="BodyText"/>
        <w:spacing w:before="112" w:line="232" w:lineRule="auto"/>
        <w:ind w:left="517" w:right="2624" w:firstLine="0"/>
        <w:jc w:val="left"/>
      </w:pPr>
      <w:r>
        <w:t>Примери за подстицај Прича о Жанки Стокић</w:t>
      </w:r>
    </w:p>
    <w:p w:rsidR="005F701D" w:rsidRDefault="00AC6512">
      <w:pPr>
        <w:spacing w:line="232" w:lineRule="auto"/>
        <w:ind w:left="120" w:right="38" w:firstLine="396"/>
        <w:jc w:val="both"/>
        <w:rPr>
          <w:sz w:val="18"/>
        </w:rPr>
      </w:pPr>
      <w:r>
        <w:rPr>
          <w:sz w:val="18"/>
        </w:rPr>
        <w:t xml:space="preserve">Жанка Стокић, једна </w:t>
      </w:r>
      <w:r>
        <w:rPr>
          <w:spacing w:val="-3"/>
          <w:sz w:val="18"/>
        </w:rPr>
        <w:t xml:space="preserve">од </w:t>
      </w:r>
      <w:r>
        <w:rPr>
          <w:sz w:val="18"/>
        </w:rPr>
        <w:t>наших највећих глумица икада, по- сле Другог светског рата осуђена је на осам година губитка срп- ске националне части. Рехабилитована је тек 2009. године. Б</w:t>
      </w:r>
      <w:r>
        <w:rPr>
          <w:sz w:val="18"/>
        </w:rPr>
        <w:t xml:space="preserve">ила је осуђена јер је </w:t>
      </w:r>
      <w:r>
        <w:rPr>
          <w:spacing w:val="-4"/>
          <w:sz w:val="18"/>
        </w:rPr>
        <w:t xml:space="preserve">током </w:t>
      </w:r>
      <w:r>
        <w:rPr>
          <w:sz w:val="18"/>
        </w:rPr>
        <w:t xml:space="preserve">рата учествовала у позоришним представама и програмима радио-станица </w:t>
      </w:r>
      <w:r>
        <w:rPr>
          <w:spacing w:val="-3"/>
          <w:sz w:val="18"/>
        </w:rPr>
        <w:t xml:space="preserve">под </w:t>
      </w:r>
      <w:r>
        <w:rPr>
          <w:spacing w:val="-4"/>
          <w:sz w:val="18"/>
        </w:rPr>
        <w:t xml:space="preserve">немачком </w:t>
      </w:r>
      <w:r>
        <w:rPr>
          <w:sz w:val="18"/>
        </w:rPr>
        <w:t xml:space="preserve">контролом. После пре- </w:t>
      </w:r>
      <w:r>
        <w:rPr>
          <w:spacing w:val="-4"/>
          <w:sz w:val="18"/>
        </w:rPr>
        <w:t xml:space="preserve">суде </w:t>
      </w:r>
      <w:r>
        <w:rPr>
          <w:sz w:val="18"/>
        </w:rPr>
        <w:t xml:space="preserve">је изјавила: </w:t>
      </w:r>
      <w:r>
        <w:rPr>
          <w:i/>
          <w:sz w:val="18"/>
        </w:rPr>
        <w:t>Мој живот се завршио онда када су ме прогнали</w:t>
      </w:r>
      <w:r>
        <w:rPr>
          <w:sz w:val="18"/>
        </w:rPr>
        <w:t xml:space="preserve">, </w:t>
      </w:r>
      <w:r>
        <w:rPr>
          <w:i/>
          <w:sz w:val="18"/>
        </w:rPr>
        <w:t xml:space="preserve">отерали </w:t>
      </w:r>
      <w:r>
        <w:rPr>
          <w:i/>
          <w:spacing w:val="-3"/>
          <w:sz w:val="18"/>
        </w:rPr>
        <w:t xml:space="preserve">са </w:t>
      </w:r>
      <w:r>
        <w:rPr>
          <w:i/>
          <w:sz w:val="18"/>
        </w:rPr>
        <w:t xml:space="preserve">сцене. </w:t>
      </w:r>
      <w:r>
        <w:rPr>
          <w:i/>
          <w:spacing w:val="-4"/>
          <w:sz w:val="18"/>
        </w:rPr>
        <w:t xml:space="preserve">Узели </w:t>
      </w:r>
      <w:r>
        <w:rPr>
          <w:i/>
          <w:sz w:val="18"/>
        </w:rPr>
        <w:t xml:space="preserve">су ми </w:t>
      </w:r>
      <w:r>
        <w:rPr>
          <w:i/>
          <w:spacing w:val="-3"/>
          <w:sz w:val="18"/>
        </w:rPr>
        <w:t xml:space="preserve">душу, </w:t>
      </w:r>
      <w:r>
        <w:rPr>
          <w:i/>
          <w:sz w:val="18"/>
        </w:rPr>
        <w:t>узели су ми ваздух. Шта</w:t>
      </w:r>
      <w:r>
        <w:rPr>
          <w:i/>
          <w:sz w:val="18"/>
        </w:rPr>
        <w:t xml:space="preserve"> је глумица</w:t>
      </w:r>
      <w:r>
        <w:rPr>
          <w:i/>
          <w:spacing w:val="-6"/>
          <w:sz w:val="18"/>
        </w:rPr>
        <w:t xml:space="preserve"> </w:t>
      </w:r>
      <w:r>
        <w:rPr>
          <w:i/>
          <w:sz w:val="18"/>
        </w:rPr>
        <w:t>без</w:t>
      </w:r>
      <w:r>
        <w:rPr>
          <w:i/>
          <w:spacing w:val="-6"/>
          <w:sz w:val="18"/>
        </w:rPr>
        <w:t xml:space="preserve"> </w:t>
      </w:r>
      <w:r>
        <w:rPr>
          <w:i/>
          <w:sz w:val="18"/>
        </w:rPr>
        <w:t>улоге,</w:t>
      </w:r>
      <w:r>
        <w:rPr>
          <w:i/>
          <w:spacing w:val="-6"/>
          <w:sz w:val="18"/>
        </w:rPr>
        <w:t xml:space="preserve"> </w:t>
      </w:r>
      <w:r>
        <w:rPr>
          <w:i/>
          <w:sz w:val="18"/>
        </w:rPr>
        <w:t>то</w:t>
      </w:r>
      <w:r>
        <w:rPr>
          <w:i/>
          <w:spacing w:val="-6"/>
          <w:sz w:val="18"/>
        </w:rPr>
        <w:t xml:space="preserve"> </w:t>
      </w:r>
      <w:r>
        <w:rPr>
          <w:i/>
          <w:sz w:val="18"/>
        </w:rPr>
        <w:t>је</w:t>
      </w:r>
      <w:r>
        <w:rPr>
          <w:i/>
          <w:spacing w:val="-6"/>
          <w:sz w:val="18"/>
        </w:rPr>
        <w:t xml:space="preserve"> </w:t>
      </w:r>
      <w:r>
        <w:rPr>
          <w:i/>
          <w:sz w:val="18"/>
        </w:rPr>
        <w:t>горе</w:t>
      </w:r>
      <w:r>
        <w:rPr>
          <w:i/>
          <w:spacing w:val="-6"/>
          <w:sz w:val="18"/>
        </w:rPr>
        <w:t xml:space="preserve"> </w:t>
      </w:r>
      <w:r>
        <w:rPr>
          <w:i/>
          <w:sz w:val="18"/>
        </w:rPr>
        <w:t>од</w:t>
      </w:r>
      <w:r>
        <w:rPr>
          <w:i/>
          <w:spacing w:val="-6"/>
          <w:sz w:val="18"/>
        </w:rPr>
        <w:t xml:space="preserve"> </w:t>
      </w:r>
      <w:r>
        <w:rPr>
          <w:i/>
          <w:sz w:val="18"/>
        </w:rPr>
        <w:t>понижења,</w:t>
      </w:r>
      <w:r>
        <w:rPr>
          <w:i/>
          <w:spacing w:val="-6"/>
          <w:sz w:val="18"/>
        </w:rPr>
        <w:t xml:space="preserve"> </w:t>
      </w:r>
      <w:r>
        <w:rPr>
          <w:i/>
          <w:sz w:val="18"/>
        </w:rPr>
        <w:t>горе</w:t>
      </w:r>
      <w:r>
        <w:rPr>
          <w:i/>
          <w:spacing w:val="-6"/>
          <w:sz w:val="18"/>
        </w:rPr>
        <w:t xml:space="preserve"> </w:t>
      </w:r>
      <w:r>
        <w:rPr>
          <w:i/>
          <w:sz w:val="18"/>
        </w:rPr>
        <w:t>од</w:t>
      </w:r>
      <w:r>
        <w:rPr>
          <w:i/>
          <w:spacing w:val="-6"/>
          <w:sz w:val="18"/>
        </w:rPr>
        <w:t xml:space="preserve"> </w:t>
      </w:r>
      <w:r>
        <w:rPr>
          <w:i/>
          <w:sz w:val="18"/>
        </w:rPr>
        <w:t>смрти!</w:t>
      </w:r>
      <w:r>
        <w:rPr>
          <w:i/>
          <w:spacing w:val="-6"/>
          <w:sz w:val="18"/>
        </w:rPr>
        <w:t xml:space="preserve"> </w:t>
      </w:r>
      <w:r>
        <w:rPr>
          <w:sz w:val="18"/>
        </w:rPr>
        <w:t>Између</w:t>
      </w:r>
    </w:p>
    <w:p w:rsidR="005F701D" w:rsidRDefault="00AC6512">
      <w:pPr>
        <w:pStyle w:val="BodyText"/>
        <w:spacing w:before="103" w:line="232" w:lineRule="auto"/>
        <w:ind w:right="116" w:firstLine="0"/>
      </w:pPr>
      <w:r>
        <w:br w:type="column"/>
      </w:r>
      <w:r>
        <w:t xml:space="preserve">два светска рата Жанка је, играјући бројне </w:t>
      </w:r>
      <w:r>
        <w:rPr>
          <w:spacing w:val="-3"/>
        </w:rPr>
        <w:t xml:space="preserve">улоге </w:t>
      </w:r>
      <w:r>
        <w:t xml:space="preserve">у </w:t>
      </w:r>
      <w:r>
        <w:rPr>
          <w:spacing w:val="-3"/>
        </w:rPr>
        <w:t xml:space="preserve">позоришту, </w:t>
      </w:r>
      <w:r>
        <w:t xml:space="preserve">по- казала </w:t>
      </w:r>
      <w:r>
        <w:rPr>
          <w:spacing w:val="-5"/>
        </w:rPr>
        <w:t xml:space="preserve">колико </w:t>
      </w:r>
      <w:r>
        <w:t xml:space="preserve">је раскошан њен дар. Имала је блиставу </w:t>
      </w:r>
      <w:r>
        <w:rPr>
          <w:spacing w:val="-3"/>
        </w:rPr>
        <w:t xml:space="preserve">каријеру, </w:t>
      </w:r>
      <w:r>
        <w:t xml:space="preserve">а живела је боемски. Знали су то њени пријатељи, па и Бранислав Нушић, чија је муза била. Сјајни комедиограф није крио да је </w:t>
      </w:r>
      <w:r>
        <w:rPr>
          <w:spacing w:val="-3"/>
        </w:rPr>
        <w:t xml:space="preserve">уло- </w:t>
      </w:r>
      <w:r>
        <w:t xml:space="preserve">ге често писао спрам ње, а поготово </w:t>
      </w:r>
      <w:r>
        <w:rPr>
          <w:spacing w:val="-3"/>
        </w:rPr>
        <w:t xml:space="preserve">њихову </w:t>
      </w:r>
      <w:r>
        <w:t xml:space="preserve">највећу </w:t>
      </w:r>
      <w:r>
        <w:rPr>
          <w:i/>
        </w:rPr>
        <w:t>Госпођу ми- нистарку</w:t>
      </w:r>
      <w:r>
        <w:t xml:space="preserve">. </w:t>
      </w:r>
      <w:r>
        <w:rPr>
          <w:spacing w:val="-3"/>
        </w:rPr>
        <w:t xml:space="preserve">Уместо </w:t>
      </w:r>
      <w:r>
        <w:t xml:space="preserve">да ужива у слави, ствари </w:t>
      </w:r>
      <w:r>
        <w:rPr>
          <w:spacing w:val="-8"/>
        </w:rPr>
        <w:t xml:space="preserve">су, </w:t>
      </w:r>
      <w:r>
        <w:t>нажалост, кренуле</w:t>
      </w:r>
      <w:r>
        <w:t xml:space="preserve"> другим </w:t>
      </w:r>
      <w:r>
        <w:rPr>
          <w:spacing w:val="-3"/>
        </w:rPr>
        <w:t xml:space="preserve">током. </w:t>
      </w:r>
      <w:r>
        <w:t xml:space="preserve">Земља је окупирана, а Жанкино здравље је већ било нарушено. Мучио ју је дијабетес, лекови су били скупи и </w:t>
      </w:r>
      <w:r>
        <w:rPr>
          <w:spacing w:val="-3"/>
        </w:rPr>
        <w:t xml:space="preserve">тешко </w:t>
      </w:r>
      <w:r>
        <w:t>их је</w:t>
      </w:r>
      <w:r>
        <w:rPr>
          <w:spacing w:val="-4"/>
        </w:rPr>
        <w:t xml:space="preserve"> </w:t>
      </w:r>
      <w:r>
        <w:t>било</w:t>
      </w:r>
      <w:r>
        <w:rPr>
          <w:spacing w:val="-4"/>
        </w:rPr>
        <w:t xml:space="preserve"> </w:t>
      </w:r>
      <w:r>
        <w:t>набавити.</w:t>
      </w:r>
      <w:r>
        <w:rPr>
          <w:spacing w:val="-4"/>
        </w:rPr>
        <w:t xml:space="preserve"> </w:t>
      </w:r>
      <w:r>
        <w:t>Није</w:t>
      </w:r>
      <w:r>
        <w:rPr>
          <w:spacing w:val="-4"/>
        </w:rPr>
        <w:t xml:space="preserve"> </w:t>
      </w:r>
      <w:r>
        <w:t>имала</w:t>
      </w:r>
      <w:r>
        <w:rPr>
          <w:spacing w:val="-4"/>
        </w:rPr>
        <w:t xml:space="preserve"> </w:t>
      </w:r>
      <w:r>
        <w:t>другог</w:t>
      </w:r>
      <w:r>
        <w:rPr>
          <w:spacing w:val="-4"/>
        </w:rPr>
        <w:t xml:space="preserve"> </w:t>
      </w:r>
      <w:r>
        <w:t>избора</w:t>
      </w:r>
      <w:r>
        <w:rPr>
          <w:spacing w:val="-4"/>
        </w:rPr>
        <w:t xml:space="preserve"> </w:t>
      </w:r>
      <w:r>
        <w:t>него</w:t>
      </w:r>
      <w:r>
        <w:rPr>
          <w:spacing w:val="-4"/>
        </w:rPr>
        <w:t xml:space="preserve"> </w:t>
      </w:r>
      <w:r>
        <w:t>да</w:t>
      </w:r>
      <w:r>
        <w:rPr>
          <w:spacing w:val="-4"/>
        </w:rPr>
        <w:t xml:space="preserve"> </w:t>
      </w:r>
      <w:r>
        <w:t>учествује</w:t>
      </w:r>
      <w:r>
        <w:rPr>
          <w:spacing w:val="-4"/>
        </w:rPr>
        <w:t xml:space="preserve"> </w:t>
      </w:r>
      <w:r>
        <w:t>у</w:t>
      </w:r>
      <w:r>
        <w:rPr>
          <w:spacing w:val="-4"/>
        </w:rPr>
        <w:t xml:space="preserve"> </w:t>
      </w:r>
      <w:r>
        <w:t xml:space="preserve">ра- дијским програмима </w:t>
      </w:r>
      <w:r>
        <w:rPr>
          <w:spacing w:val="-3"/>
        </w:rPr>
        <w:t xml:space="preserve">под </w:t>
      </w:r>
      <w:r>
        <w:rPr>
          <w:spacing w:val="-4"/>
        </w:rPr>
        <w:t xml:space="preserve">немачком </w:t>
      </w:r>
      <w:r>
        <w:t xml:space="preserve">управом, што јој је по завршет- ку рата замерено. </w:t>
      </w:r>
      <w:r>
        <w:rPr>
          <w:spacing w:val="-4"/>
        </w:rPr>
        <w:t xml:space="preserve">Ухапшена </w:t>
      </w:r>
      <w:r>
        <w:t xml:space="preserve">је и изведена пред </w:t>
      </w:r>
      <w:r>
        <w:rPr>
          <w:spacing w:val="-4"/>
        </w:rPr>
        <w:t xml:space="preserve">суд. </w:t>
      </w:r>
      <w:r>
        <w:rPr>
          <w:spacing w:val="-3"/>
        </w:rPr>
        <w:t xml:space="preserve">Преко </w:t>
      </w:r>
      <w:r>
        <w:t xml:space="preserve">ноћи је бачена на маргине. До понижења. Жанку је болело што су јој леђа окренули дојучерашњи пријатељи, мада је било оних </w:t>
      </w:r>
      <w:r>
        <w:rPr>
          <w:spacing w:val="-3"/>
        </w:rPr>
        <w:t xml:space="preserve">који </w:t>
      </w:r>
      <w:r>
        <w:t>су јој кришом слали помоћ. После две год</w:t>
      </w:r>
      <w:r>
        <w:t xml:space="preserve">ине, поднела је </w:t>
      </w:r>
      <w:r>
        <w:rPr>
          <w:spacing w:val="-3"/>
        </w:rPr>
        <w:t xml:space="preserve">молбу </w:t>
      </w:r>
      <w:r>
        <w:t xml:space="preserve">за по- миловање, наводећи да је </w:t>
      </w:r>
      <w:r>
        <w:rPr>
          <w:spacing w:val="-4"/>
        </w:rPr>
        <w:t xml:space="preserve">током </w:t>
      </w:r>
      <w:r>
        <w:t xml:space="preserve">рата у свом дому крила партизане, као и једну јеврејску девојчицу. Молила је да је врате на </w:t>
      </w:r>
      <w:r>
        <w:rPr>
          <w:spacing w:val="-3"/>
        </w:rPr>
        <w:t xml:space="preserve">сцену, </w:t>
      </w:r>
      <w:r>
        <w:t xml:space="preserve">да не би живела </w:t>
      </w:r>
      <w:r>
        <w:rPr>
          <w:spacing w:val="-3"/>
        </w:rPr>
        <w:t xml:space="preserve">од </w:t>
      </w:r>
      <w:r>
        <w:t xml:space="preserve">милостиње. Било је лето 1947. када ју је посетио </w:t>
      </w:r>
      <w:r>
        <w:rPr>
          <w:spacing w:val="-3"/>
        </w:rPr>
        <w:t xml:space="preserve">глумац </w:t>
      </w:r>
      <w:r>
        <w:t>Миливоје Живановић и р</w:t>
      </w:r>
      <w:r>
        <w:t xml:space="preserve">екао јој да јој је све опроштено. Онда је стигао и Бојан Ступица, да јој каже да је добио дозволу  да је ангажује у новооснованом Југословенском драмском позори- </w:t>
      </w:r>
      <w:r>
        <w:rPr>
          <w:spacing w:val="-6"/>
        </w:rPr>
        <w:t xml:space="preserve">шту. </w:t>
      </w:r>
      <w:r>
        <w:t xml:space="preserve">Жанка </w:t>
      </w:r>
      <w:r>
        <w:rPr>
          <w:spacing w:val="-3"/>
        </w:rPr>
        <w:t xml:space="preserve">од </w:t>
      </w:r>
      <w:r>
        <w:t xml:space="preserve">среће није </w:t>
      </w:r>
      <w:r>
        <w:rPr>
          <w:spacing w:val="-3"/>
        </w:rPr>
        <w:t xml:space="preserve">могла </w:t>
      </w:r>
      <w:r>
        <w:t xml:space="preserve">да дође себи. </w:t>
      </w:r>
      <w:r>
        <w:rPr>
          <w:spacing w:val="-3"/>
        </w:rPr>
        <w:t xml:space="preserve">Три </w:t>
      </w:r>
      <w:r>
        <w:t>дана после те вести, 21. јула, Жанка Стокић ј</w:t>
      </w:r>
      <w:r>
        <w:t>е</w:t>
      </w:r>
      <w:r>
        <w:rPr>
          <w:spacing w:val="-7"/>
        </w:rPr>
        <w:t xml:space="preserve"> </w:t>
      </w:r>
      <w:r>
        <w:t>преминула.</w:t>
      </w:r>
    </w:p>
    <w:p w:rsidR="005F701D" w:rsidRDefault="00AC6512">
      <w:pPr>
        <w:pStyle w:val="BodyText"/>
        <w:spacing w:line="193" w:lineRule="exact"/>
        <w:ind w:left="517" w:firstLine="0"/>
        <w:jc w:val="left"/>
      </w:pPr>
      <w:r>
        <w:t>Прича о Кетлин Брук</w:t>
      </w:r>
    </w:p>
    <w:p w:rsidR="005F701D" w:rsidRDefault="00AC6512">
      <w:pPr>
        <w:pStyle w:val="BodyText"/>
        <w:spacing w:before="2" w:line="232" w:lineRule="auto"/>
        <w:ind w:right="117"/>
      </w:pPr>
      <w:r>
        <w:t xml:space="preserve">„Ја сам дебела. Али, такође сам и интелигентна, образована  и успешна. Док ме </w:t>
      </w:r>
      <w:r>
        <w:rPr>
          <w:spacing w:val="-3"/>
        </w:rPr>
        <w:t xml:space="preserve">гледате, </w:t>
      </w:r>
      <w:r>
        <w:t>не бисте претпоставили да сам ди- ректорка велике корпорације, да сама подижем своје дете, да сам преживела трансплантацију бубрега”, на</w:t>
      </w:r>
      <w:r>
        <w:t xml:space="preserve">писала је </w:t>
      </w:r>
      <w:r>
        <w:rPr>
          <w:spacing w:val="-3"/>
        </w:rPr>
        <w:t xml:space="preserve">Кетлин </w:t>
      </w:r>
      <w:r>
        <w:t xml:space="preserve">Брук, директорка маркетинга једне велике компаније. Ова Американка је и писац, а ово је њена прича о томе са чиме се све сусреће </w:t>
      </w:r>
      <w:r>
        <w:rPr>
          <w:spacing w:val="-3"/>
        </w:rPr>
        <w:t xml:space="preserve">од </w:t>
      </w:r>
      <w:r>
        <w:t>када се угојила због болести. „Ви, вероватно, не бисте рекли да говорим</w:t>
      </w:r>
      <w:r>
        <w:rPr>
          <w:spacing w:val="-5"/>
        </w:rPr>
        <w:t xml:space="preserve"> </w:t>
      </w:r>
      <w:r>
        <w:t>арапски</w:t>
      </w:r>
      <w:r>
        <w:rPr>
          <w:spacing w:val="-5"/>
        </w:rPr>
        <w:t xml:space="preserve"> </w:t>
      </w:r>
      <w:r>
        <w:t>и</w:t>
      </w:r>
      <w:r>
        <w:rPr>
          <w:spacing w:val="-5"/>
        </w:rPr>
        <w:t xml:space="preserve"> </w:t>
      </w:r>
      <w:r>
        <w:t>да</w:t>
      </w:r>
      <w:r>
        <w:rPr>
          <w:spacing w:val="-5"/>
        </w:rPr>
        <w:t xml:space="preserve"> </w:t>
      </w:r>
      <w:r>
        <w:t>сам</w:t>
      </w:r>
      <w:r>
        <w:rPr>
          <w:spacing w:val="-5"/>
        </w:rPr>
        <w:t xml:space="preserve"> </w:t>
      </w:r>
      <w:r>
        <w:t>била</w:t>
      </w:r>
      <w:r>
        <w:rPr>
          <w:spacing w:val="-5"/>
        </w:rPr>
        <w:t xml:space="preserve"> </w:t>
      </w:r>
      <w:r>
        <w:t>преводилац</w:t>
      </w:r>
      <w:r>
        <w:rPr>
          <w:spacing w:val="-5"/>
        </w:rPr>
        <w:t xml:space="preserve"> </w:t>
      </w:r>
      <w:r>
        <w:rPr>
          <w:spacing w:val="-4"/>
        </w:rPr>
        <w:t>то</w:t>
      </w:r>
      <w:r>
        <w:rPr>
          <w:spacing w:val="-4"/>
        </w:rPr>
        <w:t>ком</w:t>
      </w:r>
      <w:r>
        <w:rPr>
          <w:spacing w:val="-5"/>
        </w:rPr>
        <w:t xml:space="preserve"> </w:t>
      </w:r>
      <w:r>
        <w:t>археолошких</w:t>
      </w:r>
      <w:r>
        <w:rPr>
          <w:spacing w:val="-5"/>
        </w:rPr>
        <w:t xml:space="preserve"> </w:t>
      </w:r>
      <w:r>
        <w:t xml:space="preserve">ис- копавања у Сирији. Да ли бисте претпоставили, док ме </w:t>
      </w:r>
      <w:r>
        <w:rPr>
          <w:spacing w:val="-3"/>
        </w:rPr>
        <w:t xml:space="preserve">гледате, </w:t>
      </w:r>
      <w:r>
        <w:t xml:space="preserve">да сам два пута била у </w:t>
      </w:r>
      <w:r>
        <w:rPr>
          <w:spacing w:val="-4"/>
        </w:rPr>
        <w:t xml:space="preserve">браку, </w:t>
      </w:r>
      <w:r>
        <w:t xml:space="preserve">и да сам се бавила </w:t>
      </w:r>
      <w:r>
        <w:rPr>
          <w:spacing w:val="-3"/>
        </w:rPr>
        <w:t xml:space="preserve">атлетиком? </w:t>
      </w:r>
      <w:r>
        <w:t xml:space="preserve">Ја, као и многи други попут мене, трпим једну </w:t>
      </w:r>
      <w:r>
        <w:rPr>
          <w:spacing w:val="-3"/>
        </w:rPr>
        <w:t xml:space="preserve">од </w:t>
      </w:r>
      <w:r>
        <w:t xml:space="preserve">ретких преосталих при- хватљивих облика дискриминације. Неки </w:t>
      </w:r>
      <w:r>
        <w:rPr>
          <w:spacing w:val="-4"/>
        </w:rPr>
        <w:t>људи</w:t>
      </w:r>
      <w:r>
        <w:rPr>
          <w:spacing w:val="-4"/>
        </w:rPr>
        <w:t xml:space="preserve"> </w:t>
      </w:r>
      <w:r>
        <w:t xml:space="preserve">ми </w:t>
      </w:r>
      <w:r>
        <w:rPr>
          <w:spacing w:val="-4"/>
        </w:rPr>
        <w:t xml:space="preserve">суде </w:t>
      </w:r>
      <w:r>
        <w:t xml:space="preserve">успутним </w:t>
      </w:r>
      <w:r>
        <w:rPr>
          <w:spacing w:val="-3"/>
        </w:rPr>
        <w:t xml:space="preserve">погледом </w:t>
      </w:r>
      <w:r>
        <w:t xml:space="preserve">и претпостављају да сам </w:t>
      </w:r>
      <w:r>
        <w:rPr>
          <w:spacing w:val="-3"/>
        </w:rPr>
        <w:t xml:space="preserve">глупа, </w:t>
      </w:r>
      <w:r>
        <w:t xml:space="preserve">лења и да једем чипс и сладолед цео дан. Они, такође, могу претпоставити да ми није ста- ло до себе. Они само виде сало. Третирају ме другачије него што третирају витке, привлачне жене. Знам то јер нисам одувек била дебела. И ја сам, такође, била несвесна </w:t>
      </w:r>
      <w:r>
        <w:t xml:space="preserve">дебелих </w:t>
      </w:r>
      <w:r>
        <w:rPr>
          <w:spacing w:val="-3"/>
        </w:rPr>
        <w:t xml:space="preserve">људи, </w:t>
      </w:r>
      <w:r>
        <w:t xml:space="preserve">чак сам и радила ово што сада раде мени, била сам склона тим погрешним, окрутним проценама других особа, само због њиховог изгледа. Када сам живела у </w:t>
      </w:r>
      <w:r>
        <w:rPr>
          <w:spacing w:val="-2"/>
        </w:rPr>
        <w:t xml:space="preserve">другом </w:t>
      </w:r>
      <w:r>
        <w:rPr>
          <w:spacing w:val="-5"/>
        </w:rPr>
        <w:t xml:space="preserve">телу, </w:t>
      </w:r>
      <w:r>
        <w:t xml:space="preserve">нисам знала </w:t>
      </w:r>
      <w:r>
        <w:rPr>
          <w:spacing w:val="-5"/>
        </w:rPr>
        <w:t xml:space="preserve">колико </w:t>
      </w:r>
      <w:r>
        <w:t>би другачији био</w:t>
      </w:r>
      <w:r>
        <w:rPr>
          <w:spacing w:val="-4"/>
        </w:rPr>
        <w:t xml:space="preserve"> </w:t>
      </w:r>
      <w:r>
        <w:t>мој</w:t>
      </w:r>
      <w:r>
        <w:rPr>
          <w:spacing w:val="-4"/>
        </w:rPr>
        <w:t xml:space="preserve"> </w:t>
      </w:r>
      <w:r>
        <w:t>живот</w:t>
      </w:r>
      <w:r>
        <w:rPr>
          <w:spacing w:val="-4"/>
        </w:rPr>
        <w:t xml:space="preserve"> </w:t>
      </w:r>
      <w:r>
        <w:t>да</w:t>
      </w:r>
      <w:r>
        <w:rPr>
          <w:spacing w:val="-4"/>
        </w:rPr>
        <w:t xml:space="preserve"> </w:t>
      </w:r>
      <w:r>
        <w:t>сам</w:t>
      </w:r>
      <w:r>
        <w:rPr>
          <w:spacing w:val="-4"/>
        </w:rPr>
        <w:t xml:space="preserve"> </w:t>
      </w:r>
      <w:r>
        <w:t>дебела.</w:t>
      </w:r>
      <w:r>
        <w:rPr>
          <w:spacing w:val="-4"/>
        </w:rPr>
        <w:t xml:space="preserve"> </w:t>
      </w:r>
      <w:r>
        <w:t>Моја</w:t>
      </w:r>
      <w:r>
        <w:rPr>
          <w:spacing w:val="-4"/>
        </w:rPr>
        <w:t xml:space="preserve"> </w:t>
      </w:r>
      <w:r>
        <w:t>трансформациј</w:t>
      </w:r>
      <w:r>
        <w:t>а</w:t>
      </w:r>
      <w:r>
        <w:rPr>
          <w:spacing w:val="-4"/>
        </w:rPr>
        <w:t xml:space="preserve"> </w:t>
      </w:r>
      <w:r>
        <w:t>је</w:t>
      </w:r>
      <w:r>
        <w:rPr>
          <w:spacing w:val="-4"/>
        </w:rPr>
        <w:t xml:space="preserve"> </w:t>
      </w:r>
      <w:r>
        <w:t>невероватна. Од особе пуне самопоуздања, забавне, паметне и лепе жене, пре- творила сам се у стидљиву</w:t>
      </w:r>
      <w:r>
        <w:rPr>
          <w:spacing w:val="-2"/>
        </w:rPr>
        <w:t xml:space="preserve"> </w:t>
      </w:r>
      <w:r>
        <w:t>личност.”</w:t>
      </w:r>
    </w:p>
    <w:p w:rsidR="005F701D" w:rsidRDefault="00AC6512">
      <w:pPr>
        <w:pStyle w:val="Heading2"/>
        <w:spacing w:before="159"/>
        <w:ind w:left="1826"/>
      </w:pPr>
      <w:r>
        <w:t>ЗДРАВЉЕ И СПОРТ</w:t>
      </w:r>
    </w:p>
    <w:p w:rsidR="005F701D" w:rsidRDefault="005F701D">
      <w:pPr>
        <w:pStyle w:val="BodyText"/>
        <w:spacing w:before="4"/>
        <w:ind w:left="0" w:firstLine="0"/>
        <w:jc w:val="left"/>
        <w:rPr>
          <w:b/>
          <w:sz w:val="17"/>
        </w:rPr>
      </w:pPr>
    </w:p>
    <w:p w:rsidR="005F701D" w:rsidRDefault="00AC6512">
      <w:pPr>
        <w:pStyle w:val="BodyText"/>
        <w:spacing w:line="232" w:lineRule="auto"/>
        <w:ind w:right="117"/>
      </w:pPr>
      <w:r>
        <w:t xml:space="preserve">Циљ учења изборног програма </w:t>
      </w:r>
      <w:r>
        <w:rPr>
          <w:i/>
        </w:rPr>
        <w:t xml:space="preserve">здравље и спорт </w:t>
      </w:r>
      <w:r>
        <w:t xml:space="preserve">је да ученик, на основу проучавања различитих аспеката здравог живота, разви- </w:t>
      </w:r>
      <w:r>
        <w:t>је знања, вештине, ставове и вредности који су у функцији очува- ња и унапређивања здравља и културе телесног вежбања.</w:t>
      </w:r>
    </w:p>
    <w:p w:rsidR="005F701D" w:rsidRDefault="00AC6512">
      <w:pPr>
        <w:pStyle w:val="BodyText"/>
        <w:spacing w:line="198" w:lineRule="exact"/>
        <w:ind w:left="517" w:firstLine="0"/>
        <w:jc w:val="left"/>
      </w:pPr>
      <w:r>
        <w:t>По завршетку програма ученик ће бити у стању да:</w:t>
      </w:r>
    </w:p>
    <w:p w:rsidR="005F701D" w:rsidRDefault="00AC6512">
      <w:pPr>
        <w:pStyle w:val="ListParagraph"/>
        <w:numPr>
          <w:ilvl w:val="0"/>
          <w:numId w:val="12"/>
        </w:numPr>
        <w:tabs>
          <w:tab w:val="left" w:pos="658"/>
        </w:tabs>
        <w:spacing w:before="2" w:line="232" w:lineRule="auto"/>
        <w:ind w:right="117" w:firstLine="397"/>
        <w:jc w:val="both"/>
        <w:rPr>
          <w:sz w:val="18"/>
        </w:rPr>
      </w:pPr>
      <w:r>
        <w:rPr>
          <w:sz w:val="18"/>
        </w:rPr>
        <w:t xml:space="preserve">проналази релевантне изворе информација о значају редов- ног физичког вежбања –спорта и </w:t>
      </w:r>
      <w:r>
        <w:rPr>
          <w:sz w:val="18"/>
        </w:rPr>
        <w:t>рекреације и користи их у фор- мирању здравих животних</w:t>
      </w:r>
      <w:r>
        <w:rPr>
          <w:spacing w:val="-1"/>
          <w:sz w:val="18"/>
        </w:rPr>
        <w:t xml:space="preserve"> </w:t>
      </w:r>
      <w:r>
        <w:rPr>
          <w:sz w:val="18"/>
        </w:rPr>
        <w:t>навика;</w:t>
      </w:r>
    </w:p>
    <w:p w:rsidR="005F701D" w:rsidRDefault="00AC6512">
      <w:pPr>
        <w:pStyle w:val="ListParagraph"/>
        <w:numPr>
          <w:ilvl w:val="0"/>
          <w:numId w:val="12"/>
        </w:numPr>
        <w:tabs>
          <w:tab w:val="left" w:pos="656"/>
        </w:tabs>
        <w:spacing w:line="232" w:lineRule="auto"/>
        <w:ind w:right="118" w:firstLine="397"/>
        <w:jc w:val="both"/>
        <w:rPr>
          <w:sz w:val="18"/>
        </w:rPr>
      </w:pPr>
      <w:r>
        <w:rPr>
          <w:sz w:val="18"/>
        </w:rPr>
        <w:t>препозна и критички процени потенцијално ризичне ситуа- ције по здравље и у складу са тим одговорно</w:t>
      </w:r>
      <w:r>
        <w:rPr>
          <w:spacing w:val="-9"/>
          <w:sz w:val="18"/>
        </w:rPr>
        <w:t xml:space="preserve"> </w:t>
      </w:r>
      <w:r>
        <w:rPr>
          <w:sz w:val="18"/>
        </w:rPr>
        <w:t>реагује;</w:t>
      </w:r>
    </w:p>
    <w:p w:rsidR="005F701D" w:rsidRDefault="00AC6512">
      <w:pPr>
        <w:pStyle w:val="ListParagraph"/>
        <w:numPr>
          <w:ilvl w:val="0"/>
          <w:numId w:val="12"/>
        </w:numPr>
        <w:tabs>
          <w:tab w:val="left" w:pos="655"/>
        </w:tabs>
        <w:spacing w:line="198" w:lineRule="exact"/>
        <w:ind w:left="654" w:hanging="137"/>
        <w:rPr>
          <w:sz w:val="18"/>
        </w:rPr>
      </w:pPr>
      <w:r>
        <w:rPr>
          <w:sz w:val="18"/>
        </w:rPr>
        <w:t>одабере и примeни разноврсне програме физичког</w:t>
      </w:r>
      <w:r>
        <w:rPr>
          <w:spacing w:val="-13"/>
          <w:sz w:val="18"/>
        </w:rPr>
        <w:t xml:space="preserve"> </w:t>
      </w:r>
      <w:r>
        <w:rPr>
          <w:sz w:val="18"/>
        </w:rPr>
        <w:t>вежбања</w:t>
      </w:r>
    </w:p>
    <w:p w:rsidR="005F701D" w:rsidRDefault="00AC6512">
      <w:pPr>
        <w:pStyle w:val="BodyText"/>
        <w:spacing w:before="1" w:line="232" w:lineRule="auto"/>
        <w:ind w:right="117" w:firstLine="0"/>
      </w:pPr>
      <w:r>
        <w:t>– спорта и рекреације, опоравка и здраве исхране, у складу са сво- јим потребама и могућностима;</w:t>
      </w:r>
    </w:p>
    <w:p w:rsidR="005F701D" w:rsidRDefault="00AC6512">
      <w:pPr>
        <w:pStyle w:val="BodyText"/>
        <w:spacing w:line="232" w:lineRule="auto"/>
        <w:ind w:right="118"/>
      </w:pPr>
      <w:r>
        <w:t>– покреће и предузима иницијативе којима се промовишу значај физичког вежбања и здрав начин живота.</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tabs>
          <w:tab w:val="left" w:pos="1707"/>
        </w:tabs>
        <w:spacing w:before="69"/>
        <w:ind w:left="177"/>
        <w:rPr>
          <w:b/>
          <w:sz w:val="14"/>
        </w:rPr>
      </w:pPr>
      <w:r>
        <w:rPr>
          <w:sz w:val="14"/>
        </w:rPr>
        <w:lastRenderedPageBreak/>
        <w:t>Разред</w:t>
      </w:r>
      <w:r>
        <w:rPr>
          <w:sz w:val="14"/>
        </w:rPr>
        <w:tab/>
      </w:r>
      <w:r>
        <w:rPr>
          <w:b/>
          <w:sz w:val="14"/>
        </w:rPr>
        <w:t>Први</w:t>
      </w:r>
    </w:p>
    <w:p w:rsidR="005F701D" w:rsidRDefault="00AC6512">
      <w:pPr>
        <w:spacing w:before="49"/>
        <w:ind w:left="177"/>
        <w:rPr>
          <w:b/>
          <w:sz w:val="14"/>
        </w:rPr>
      </w:pPr>
      <w:r>
        <w:rPr>
          <w:sz w:val="14"/>
        </w:rPr>
        <w:t xml:space="preserve">Годишњи фонд часова </w:t>
      </w:r>
      <w:r>
        <w:rPr>
          <w:b/>
          <w:sz w:val="14"/>
        </w:rPr>
        <w:t>37</w:t>
      </w:r>
      <w:r>
        <w:rPr>
          <w:b/>
          <w:sz w:val="14"/>
        </w:rPr>
        <w:t xml:space="preserve"> часа</w:t>
      </w:r>
    </w:p>
    <w:p w:rsidR="005F701D" w:rsidRDefault="005F701D">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158" w:right="146" w:hanging="1"/>
              <w:jc w:val="center"/>
              <w:rPr>
                <w:sz w:val="14"/>
              </w:rPr>
            </w:pPr>
            <w:r>
              <w:rPr>
                <w:sz w:val="14"/>
              </w:rPr>
              <w:t>На крају првог разреда ученик ће бити у стању да:</w:t>
            </w:r>
          </w:p>
        </w:tc>
        <w:tc>
          <w:tcPr>
            <w:tcW w:w="1276" w:type="dxa"/>
            <w:shd w:val="clear" w:color="auto" w:fill="E6E7E8"/>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ТЕМЕ</w:t>
            </w:r>
          </w:p>
        </w:tc>
        <w:tc>
          <w:tcPr>
            <w:tcW w:w="1928" w:type="dxa"/>
            <w:shd w:val="clear" w:color="auto" w:fill="E6E7E8"/>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5480"/>
        </w:trPr>
        <w:tc>
          <w:tcPr>
            <w:tcW w:w="1928" w:type="dxa"/>
            <w:vMerge w:val="restart"/>
          </w:tcPr>
          <w:p w:rsidR="005F701D" w:rsidRDefault="00AC6512">
            <w:pPr>
              <w:pStyle w:val="TableParagraph"/>
              <w:numPr>
                <w:ilvl w:val="0"/>
                <w:numId w:val="10"/>
              </w:numPr>
              <w:tabs>
                <w:tab w:val="left" w:pos="162"/>
              </w:tabs>
              <w:spacing w:before="18"/>
              <w:ind w:right="205" w:firstLine="0"/>
              <w:rPr>
                <w:sz w:val="14"/>
              </w:rPr>
            </w:pPr>
            <w:r>
              <w:rPr>
                <w:sz w:val="14"/>
              </w:rPr>
              <w:t>учествује у доношењу правила понашања у</w:t>
            </w:r>
            <w:r>
              <w:rPr>
                <w:spacing w:val="-16"/>
                <w:sz w:val="14"/>
              </w:rPr>
              <w:t xml:space="preserve"> </w:t>
            </w:r>
            <w:r>
              <w:rPr>
                <w:sz w:val="14"/>
              </w:rPr>
              <w:t>групи;</w:t>
            </w:r>
          </w:p>
          <w:p w:rsidR="005F701D" w:rsidRDefault="00AC6512">
            <w:pPr>
              <w:pStyle w:val="TableParagraph"/>
              <w:numPr>
                <w:ilvl w:val="0"/>
                <w:numId w:val="10"/>
              </w:numPr>
              <w:tabs>
                <w:tab w:val="left" w:pos="162"/>
              </w:tabs>
              <w:ind w:right="46" w:firstLine="0"/>
              <w:rPr>
                <w:sz w:val="14"/>
              </w:rPr>
            </w:pPr>
            <w:r>
              <w:rPr>
                <w:sz w:val="14"/>
              </w:rPr>
              <w:t>доведе у везу деловање психоактивних супстанци на физичко и ментално стање особе са појавом зависности и тешкоћама</w:t>
            </w:r>
            <w:r>
              <w:rPr>
                <w:spacing w:val="-2"/>
                <w:sz w:val="14"/>
              </w:rPr>
              <w:t xml:space="preserve"> </w:t>
            </w:r>
            <w:r>
              <w:rPr>
                <w:sz w:val="14"/>
              </w:rPr>
              <w:t>одвикавања;</w:t>
            </w:r>
          </w:p>
          <w:p w:rsidR="005F701D" w:rsidRDefault="00AC6512">
            <w:pPr>
              <w:pStyle w:val="TableParagraph"/>
              <w:numPr>
                <w:ilvl w:val="0"/>
                <w:numId w:val="10"/>
              </w:numPr>
              <w:tabs>
                <w:tab w:val="left" w:pos="162"/>
              </w:tabs>
              <w:spacing w:line="237" w:lineRule="auto"/>
              <w:ind w:right="116" w:firstLine="0"/>
              <w:rPr>
                <w:sz w:val="14"/>
              </w:rPr>
            </w:pPr>
            <w:r>
              <w:rPr>
                <w:sz w:val="14"/>
              </w:rPr>
              <w:t>препозна и одупре се притиску средине да</w:t>
            </w:r>
            <w:r>
              <w:rPr>
                <w:spacing w:val="-17"/>
                <w:sz w:val="14"/>
              </w:rPr>
              <w:t xml:space="preserve"> </w:t>
            </w:r>
            <w:r>
              <w:rPr>
                <w:sz w:val="14"/>
              </w:rPr>
              <w:t xml:space="preserve">користи цигарете, </w:t>
            </w:r>
            <w:r>
              <w:rPr>
                <w:spacing w:val="-3"/>
                <w:sz w:val="14"/>
              </w:rPr>
              <w:t>алкохол,</w:t>
            </w:r>
            <w:r>
              <w:rPr>
                <w:spacing w:val="-4"/>
                <w:sz w:val="14"/>
              </w:rPr>
              <w:t xml:space="preserve"> </w:t>
            </w:r>
            <w:r>
              <w:rPr>
                <w:sz w:val="14"/>
              </w:rPr>
              <w:t>дрогу;</w:t>
            </w:r>
          </w:p>
          <w:p w:rsidR="005F701D" w:rsidRDefault="00AC6512">
            <w:pPr>
              <w:pStyle w:val="TableParagraph"/>
              <w:numPr>
                <w:ilvl w:val="0"/>
                <w:numId w:val="10"/>
              </w:numPr>
              <w:tabs>
                <w:tab w:val="left" w:pos="162"/>
              </w:tabs>
              <w:ind w:right="260" w:firstLine="0"/>
              <w:rPr>
                <w:sz w:val="14"/>
              </w:rPr>
            </w:pPr>
            <w:r>
              <w:rPr>
                <w:sz w:val="14"/>
              </w:rPr>
              <w:t>аргументовано</w:t>
            </w:r>
            <w:r>
              <w:rPr>
                <w:spacing w:val="-10"/>
                <w:sz w:val="14"/>
              </w:rPr>
              <w:t xml:space="preserve"> </w:t>
            </w:r>
            <w:r>
              <w:rPr>
                <w:sz w:val="14"/>
              </w:rPr>
              <w:t>дискутује о манипулацији младима да користе психоактивне супстанце, утицају медија на формирање</w:t>
            </w:r>
            <w:r>
              <w:rPr>
                <w:spacing w:val="-3"/>
                <w:sz w:val="14"/>
              </w:rPr>
              <w:t xml:space="preserve"> </w:t>
            </w:r>
            <w:r>
              <w:rPr>
                <w:sz w:val="14"/>
              </w:rPr>
              <w:t>идеала</w:t>
            </w:r>
          </w:p>
          <w:p w:rsidR="005F701D" w:rsidRDefault="00AC6512">
            <w:pPr>
              <w:pStyle w:val="TableParagraph"/>
              <w:spacing w:line="237" w:lineRule="auto"/>
              <w:ind w:left="56"/>
              <w:rPr>
                <w:sz w:val="14"/>
              </w:rPr>
            </w:pPr>
            <w:r>
              <w:rPr>
                <w:sz w:val="14"/>
              </w:rPr>
              <w:t>физичког изгледа, физичким активностима, спорту и рекреацији и начину исхране;</w:t>
            </w:r>
          </w:p>
          <w:p w:rsidR="005F701D" w:rsidRDefault="00AC6512">
            <w:pPr>
              <w:pStyle w:val="TableParagraph"/>
              <w:numPr>
                <w:ilvl w:val="0"/>
                <w:numId w:val="10"/>
              </w:numPr>
              <w:tabs>
                <w:tab w:val="left" w:pos="162"/>
              </w:tabs>
              <w:ind w:right="336" w:firstLine="0"/>
              <w:rPr>
                <w:sz w:val="14"/>
              </w:rPr>
            </w:pPr>
            <w:r>
              <w:rPr>
                <w:sz w:val="14"/>
              </w:rPr>
              <w:t>препознаје</w:t>
            </w:r>
            <w:r>
              <w:rPr>
                <w:spacing w:val="-13"/>
                <w:sz w:val="14"/>
              </w:rPr>
              <w:t xml:space="preserve"> </w:t>
            </w:r>
            <w:r>
              <w:rPr>
                <w:sz w:val="14"/>
              </w:rPr>
              <w:t xml:space="preserve">одговорност државе, </w:t>
            </w:r>
            <w:r>
              <w:rPr>
                <w:spacing w:val="-3"/>
                <w:sz w:val="14"/>
              </w:rPr>
              <w:t>школа,</w:t>
            </w:r>
            <w:r>
              <w:rPr>
                <w:spacing w:val="-1"/>
                <w:sz w:val="14"/>
              </w:rPr>
              <w:t xml:space="preserve"> </w:t>
            </w:r>
            <w:r>
              <w:rPr>
                <w:sz w:val="14"/>
              </w:rPr>
              <w:t>медија</w:t>
            </w:r>
          </w:p>
          <w:p w:rsidR="005F701D" w:rsidRDefault="00AC6512">
            <w:pPr>
              <w:pStyle w:val="TableParagraph"/>
              <w:ind w:left="56"/>
              <w:rPr>
                <w:sz w:val="14"/>
              </w:rPr>
            </w:pPr>
            <w:r>
              <w:rPr>
                <w:sz w:val="14"/>
              </w:rPr>
              <w:t>и спортских клубова у сузбијању коришћења психоактивних супстанци код младих;</w:t>
            </w:r>
          </w:p>
          <w:p w:rsidR="005F701D" w:rsidRDefault="00AC6512">
            <w:pPr>
              <w:pStyle w:val="TableParagraph"/>
              <w:numPr>
                <w:ilvl w:val="0"/>
                <w:numId w:val="10"/>
              </w:numPr>
              <w:tabs>
                <w:tab w:val="left" w:pos="162"/>
              </w:tabs>
              <w:spacing w:line="237" w:lineRule="auto"/>
              <w:ind w:right="150" w:firstLine="0"/>
              <w:rPr>
                <w:sz w:val="14"/>
              </w:rPr>
            </w:pPr>
            <w:r>
              <w:rPr>
                <w:sz w:val="14"/>
              </w:rPr>
              <w:t>илуструје примером</w:t>
            </w:r>
            <w:r>
              <w:rPr>
                <w:spacing w:val="-18"/>
                <w:sz w:val="14"/>
              </w:rPr>
              <w:t xml:space="preserve"> </w:t>
            </w:r>
            <w:r>
              <w:rPr>
                <w:sz w:val="14"/>
              </w:rPr>
              <w:t>значај спортско-рекреативних активн</w:t>
            </w:r>
            <w:r>
              <w:rPr>
                <w:sz w:val="14"/>
              </w:rPr>
              <w:t>ости у превенцији зависности и њеном превазилажењу;</w:t>
            </w:r>
          </w:p>
          <w:p w:rsidR="005F701D" w:rsidRDefault="00AC6512">
            <w:pPr>
              <w:pStyle w:val="TableParagraph"/>
              <w:numPr>
                <w:ilvl w:val="0"/>
                <w:numId w:val="10"/>
              </w:numPr>
              <w:tabs>
                <w:tab w:val="left" w:pos="162"/>
              </w:tabs>
              <w:ind w:right="144" w:firstLine="0"/>
              <w:rPr>
                <w:sz w:val="14"/>
              </w:rPr>
            </w:pPr>
            <w:r>
              <w:rPr>
                <w:sz w:val="14"/>
              </w:rPr>
              <w:t>доведе у везу добробити редовне физичке</w:t>
            </w:r>
            <w:r>
              <w:rPr>
                <w:spacing w:val="-5"/>
                <w:sz w:val="14"/>
              </w:rPr>
              <w:t xml:space="preserve"> </w:t>
            </w:r>
            <w:r>
              <w:rPr>
                <w:sz w:val="14"/>
              </w:rPr>
              <w:t>активности са различитим аспектима зрелости;</w:t>
            </w:r>
          </w:p>
          <w:p w:rsidR="005F701D" w:rsidRDefault="00AC6512">
            <w:pPr>
              <w:pStyle w:val="TableParagraph"/>
              <w:numPr>
                <w:ilvl w:val="0"/>
                <w:numId w:val="10"/>
              </w:numPr>
              <w:tabs>
                <w:tab w:val="left" w:pos="162"/>
              </w:tabs>
              <w:spacing w:line="237" w:lineRule="auto"/>
              <w:ind w:right="143" w:firstLine="0"/>
              <w:rPr>
                <w:sz w:val="14"/>
              </w:rPr>
            </w:pPr>
            <w:r>
              <w:rPr>
                <w:sz w:val="14"/>
              </w:rPr>
              <w:t>препозна утицај физичких активности на доживљај сопственог тела и развој самопоуздања;</w:t>
            </w:r>
          </w:p>
          <w:p w:rsidR="005F701D" w:rsidRDefault="00AC6512">
            <w:pPr>
              <w:pStyle w:val="TableParagraph"/>
              <w:numPr>
                <w:ilvl w:val="0"/>
                <w:numId w:val="10"/>
              </w:numPr>
              <w:tabs>
                <w:tab w:val="left" w:pos="162"/>
              </w:tabs>
              <w:ind w:right="545" w:firstLine="0"/>
              <w:jc w:val="both"/>
              <w:rPr>
                <w:sz w:val="14"/>
              </w:rPr>
            </w:pPr>
            <w:r>
              <w:rPr>
                <w:sz w:val="14"/>
              </w:rPr>
              <w:t>доведе у везу</w:t>
            </w:r>
            <w:r>
              <w:rPr>
                <w:spacing w:val="-6"/>
                <w:sz w:val="14"/>
              </w:rPr>
              <w:t xml:space="preserve"> </w:t>
            </w:r>
            <w:r>
              <w:rPr>
                <w:sz w:val="14"/>
              </w:rPr>
              <w:t>утицај физичког вежбања на поједине</w:t>
            </w:r>
            <w:r>
              <w:rPr>
                <w:spacing w:val="-2"/>
                <w:sz w:val="14"/>
              </w:rPr>
              <w:t xml:space="preserve"> </w:t>
            </w:r>
            <w:r>
              <w:rPr>
                <w:sz w:val="14"/>
              </w:rPr>
              <w:t>хормоне;</w:t>
            </w:r>
          </w:p>
          <w:p w:rsidR="005F701D" w:rsidRDefault="00AC6512">
            <w:pPr>
              <w:pStyle w:val="TableParagraph"/>
              <w:numPr>
                <w:ilvl w:val="0"/>
                <w:numId w:val="10"/>
              </w:numPr>
              <w:tabs>
                <w:tab w:val="left" w:pos="162"/>
              </w:tabs>
              <w:spacing w:line="237" w:lineRule="auto"/>
              <w:ind w:right="97" w:firstLine="0"/>
              <w:rPr>
                <w:sz w:val="14"/>
              </w:rPr>
            </w:pPr>
            <w:r>
              <w:rPr>
                <w:sz w:val="14"/>
              </w:rPr>
              <w:t>повезује физичко вежбање са репродуктивним</w:t>
            </w:r>
            <w:r>
              <w:rPr>
                <w:spacing w:val="-13"/>
                <w:sz w:val="14"/>
              </w:rPr>
              <w:t xml:space="preserve"> </w:t>
            </w:r>
            <w:r>
              <w:rPr>
                <w:sz w:val="14"/>
              </w:rPr>
              <w:t>здрављем и</w:t>
            </w:r>
            <w:r>
              <w:rPr>
                <w:spacing w:val="-2"/>
                <w:sz w:val="14"/>
              </w:rPr>
              <w:t xml:space="preserve"> </w:t>
            </w:r>
            <w:r>
              <w:rPr>
                <w:sz w:val="14"/>
              </w:rPr>
              <w:t>стерилитетом;</w:t>
            </w:r>
          </w:p>
          <w:p w:rsidR="005F701D" w:rsidRDefault="00AC6512">
            <w:pPr>
              <w:pStyle w:val="TableParagraph"/>
              <w:numPr>
                <w:ilvl w:val="0"/>
                <w:numId w:val="10"/>
              </w:numPr>
              <w:tabs>
                <w:tab w:val="left" w:pos="162"/>
              </w:tabs>
              <w:ind w:right="152" w:firstLine="0"/>
              <w:rPr>
                <w:sz w:val="14"/>
              </w:rPr>
            </w:pPr>
            <w:r>
              <w:rPr>
                <w:sz w:val="14"/>
              </w:rPr>
              <w:t>наведе принципе</w:t>
            </w:r>
            <w:r>
              <w:rPr>
                <w:spacing w:val="-17"/>
                <w:sz w:val="14"/>
              </w:rPr>
              <w:t xml:space="preserve"> </w:t>
            </w:r>
            <w:r>
              <w:rPr>
                <w:sz w:val="14"/>
              </w:rPr>
              <w:t>правилне исхране и примењује их у свом свакодневном</w:t>
            </w:r>
            <w:r>
              <w:rPr>
                <w:spacing w:val="-15"/>
                <w:sz w:val="14"/>
              </w:rPr>
              <w:t xml:space="preserve"> </w:t>
            </w:r>
            <w:r>
              <w:rPr>
                <w:sz w:val="14"/>
              </w:rPr>
              <w:t>животу;</w:t>
            </w:r>
          </w:p>
          <w:p w:rsidR="005F701D" w:rsidRDefault="00AC6512">
            <w:pPr>
              <w:pStyle w:val="TableParagraph"/>
              <w:numPr>
                <w:ilvl w:val="0"/>
                <w:numId w:val="10"/>
              </w:numPr>
              <w:tabs>
                <w:tab w:val="left" w:pos="162"/>
              </w:tabs>
              <w:spacing w:line="237" w:lineRule="auto"/>
              <w:ind w:right="189" w:firstLine="0"/>
              <w:rPr>
                <w:sz w:val="14"/>
              </w:rPr>
            </w:pPr>
            <w:r>
              <w:rPr>
                <w:sz w:val="14"/>
              </w:rPr>
              <w:t>препознаје ризике неодговарајућих дијета и</w:t>
            </w:r>
            <w:r>
              <w:rPr>
                <w:spacing w:val="-14"/>
                <w:sz w:val="14"/>
              </w:rPr>
              <w:t xml:space="preserve"> </w:t>
            </w:r>
            <w:r>
              <w:rPr>
                <w:sz w:val="14"/>
              </w:rPr>
              <w:t>не примењује</w:t>
            </w:r>
            <w:r>
              <w:rPr>
                <w:spacing w:val="-2"/>
                <w:sz w:val="14"/>
              </w:rPr>
              <w:t xml:space="preserve"> </w:t>
            </w:r>
            <w:r>
              <w:rPr>
                <w:sz w:val="14"/>
              </w:rPr>
              <w:t>их;</w:t>
            </w:r>
          </w:p>
          <w:p w:rsidR="005F701D" w:rsidRDefault="00AC6512">
            <w:pPr>
              <w:pStyle w:val="TableParagraph"/>
              <w:numPr>
                <w:ilvl w:val="0"/>
                <w:numId w:val="10"/>
              </w:numPr>
              <w:tabs>
                <w:tab w:val="left" w:pos="162"/>
              </w:tabs>
              <w:ind w:right="44" w:firstLine="0"/>
              <w:rPr>
                <w:sz w:val="14"/>
              </w:rPr>
            </w:pPr>
            <w:r>
              <w:rPr>
                <w:sz w:val="14"/>
              </w:rPr>
              <w:t>разликује специфичности вежбања у спорту и ван спорта и планира сопствене физичке активности у складу са потребама, могућностима и интересовањима;</w:t>
            </w:r>
          </w:p>
          <w:p w:rsidR="005F701D" w:rsidRDefault="00AC6512">
            <w:pPr>
              <w:pStyle w:val="TableParagraph"/>
              <w:numPr>
                <w:ilvl w:val="0"/>
                <w:numId w:val="10"/>
              </w:numPr>
              <w:tabs>
                <w:tab w:val="left" w:pos="162"/>
              </w:tabs>
              <w:spacing w:line="237" w:lineRule="auto"/>
              <w:ind w:right="109" w:firstLine="0"/>
              <w:rPr>
                <w:sz w:val="14"/>
              </w:rPr>
            </w:pPr>
            <w:r>
              <w:rPr>
                <w:sz w:val="14"/>
              </w:rPr>
              <w:t>критички процени и</w:t>
            </w:r>
            <w:r>
              <w:rPr>
                <w:spacing w:val="-13"/>
                <w:sz w:val="14"/>
              </w:rPr>
              <w:t xml:space="preserve"> </w:t>
            </w:r>
            <w:r>
              <w:rPr>
                <w:sz w:val="14"/>
              </w:rPr>
              <w:t>одбере поуздане</w:t>
            </w:r>
            <w:r>
              <w:rPr>
                <w:spacing w:val="-2"/>
                <w:sz w:val="14"/>
              </w:rPr>
              <w:t xml:space="preserve"> </w:t>
            </w:r>
            <w:r>
              <w:rPr>
                <w:sz w:val="14"/>
              </w:rPr>
              <w:t>информације</w:t>
            </w:r>
          </w:p>
          <w:p w:rsidR="005F701D" w:rsidRDefault="00AC6512">
            <w:pPr>
              <w:pStyle w:val="TableParagraph"/>
              <w:ind w:left="56"/>
              <w:rPr>
                <w:sz w:val="14"/>
              </w:rPr>
            </w:pPr>
            <w:r>
              <w:rPr>
                <w:sz w:val="14"/>
              </w:rPr>
              <w:t>o програмима вежбања, опоравка и исхране;</w:t>
            </w:r>
          </w:p>
          <w:p w:rsidR="005F701D" w:rsidRDefault="00AC6512">
            <w:pPr>
              <w:pStyle w:val="TableParagraph"/>
              <w:ind w:left="56" w:right="15"/>
              <w:rPr>
                <w:sz w:val="14"/>
              </w:rPr>
            </w:pPr>
            <w:r>
              <w:rPr>
                <w:sz w:val="14"/>
              </w:rPr>
              <w:t>– одабере производе који одговарају његовим физичким и умним напорима.</w:t>
            </w: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AC6512">
            <w:pPr>
              <w:pStyle w:val="TableParagraph"/>
              <w:spacing w:before="106"/>
              <w:ind w:left="182" w:right="88" w:hanging="67"/>
              <w:rPr>
                <w:b/>
                <w:sz w:val="14"/>
              </w:rPr>
            </w:pPr>
            <w:r>
              <w:rPr>
                <w:b/>
                <w:sz w:val="14"/>
              </w:rPr>
              <w:t>СПОРТ И ПСИ- ХОАКТИВНЕ СУПСТАНЦЕ</w:t>
            </w:r>
          </w:p>
        </w:tc>
        <w:tc>
          <w:tcPr>
            <w:tcW w:w="1928" w:type="dxa"/>
          </w:tcPr>
          <w:p w:rsidR="005F701D" w:rsidRDefault="00AC6512">
            <w:pPr>
              <w:pStyle w:val="TableParagraph"/>
              <w:spacing w:before="19" w:line="161" w:lineRule="exact"/>
              <w:ind w:left="55"/>
              <w:rPr>
                <w:sz w:val="14"/>
              </w:rPr>
            </w:pPr>
            <w:r>
              <w:rPr>
                <w:sz w:val="14"/>
              </w:rPr>
              <w:t>Увод у програм.</w:t>
            </w:r>
          </w:p>
          <w:p w:rsidR="005F701D" w:rsidRDefault="00AC6512">
            <w:pPr>
              <w:pStyle w:val="TableParagraph"/>
              <w:ind w:left="55"/>
              <w:rPr>
                <w:sz w:val="14"/>
              </w:rPr>
            </w:pPr>
            <w:r>
              <w:rPr>
                <w:sz w:val="14"/>
              </w:rPr>
              <w:t>Како делују психоактивне супстанце на организам младих?</w:t>
            </w:r>
          </w:p>
          <w:p w:rsidR="005F701D" w:rsidRDefault="00AC6512">
            <w:pPr>
              <w:pStyle w:val="TableParagraph"/>
              <w:spacing w:line="237" w:lineRule="auto"/>
              <w:ind w:left="55"/>
              <w:rPr>
                <w:sz w:val="14"/>
              </w:rPr>
            </w:pPr>
            <w:r>
              <w:rPr>
                <w:sz w:val="14"/>
              </w:rPr>
              <w:t>Поводи и разлози за почетак употребе дувана.</w:t>
            </w:r>
          </w:p>
          <w:p w:rsidR="005F701D" w:rsidRDefault="00AC6512">
            <w:pPr>
              <w:pStyle w:val="TableParagraph"/>
              <w:ind w:left="55"/>
              <w:rPr>
                <w:sz w:val="14"/>
              </w:rPr>
            </w:pPr>
            <w:r>
              <w:rPr>
                <w:sz w:val="14"/>
              </w:rPr>
              <w:t>Утицај дувана на физичке способности.</w:t>
            </w:r>
          </w:p>
          <w:p w:rsidR="005F701D" w:rsidRDefault="00AC6512">
            <w:pPr>
              <w:pStyle w:val="TableParagraph"/>
              <w:ind w:left="55" w:right="115"/>
              <w:jc w:val="both"/>
              <w:rPr>
                <w:sz w:val="14"/>
              </w:rPr>
            </w:pPr>
            <w:r>
              <w:rPr>
                <w:sz w:val="14"/>
              </w:rPr>
              <w:t xml:space="preserve">Истине и </w:t>
            </w:r>
            <w:r>
              <w:rPr>
                <w:spacing w:val="-3"/>
                <w:sz w:val="14"/>
              </w:rPr>
              <w:t xml:space="preserve">заблуде </w:t>
            </w:r>
            <w:r>
              <w:rPr>
                <w:sz w:val="14"/>
              </w:rPr>
              <w:t xml:space="preserve">о </w:t>
            </w:r>
            <w:r>
              <w:rPr>
                <w:spacing w:val="-5"/>
                <w:sz w:val="14"/>
              </w:rPr>
              <w:t xml:space="preserve">алкохолу. </w:t>
            </w:r>
            <w:r>
              <w:rPr>
                <w:sz w:val="14"/>
              </w:rPr>
              <w:t xml:space="preserve">Спортски </w:t>
            </w:r>
            <w:r>
              <w:rPr>
                <w:spacing w:val="-3"/>
                <w:sz w:val="14"/>
              </w:rPr>
              <w:t xml:space="preserve">резултат, алкохол </w:t>
            </w:r>
            <w:r>
              <w:rPr>
                <w:sz w:val="14"/>
              </w:rPr>
              <w:t>и кофеин.</w:t>
            </w:r>
          </w:p>
          <w:p w:rsidR="005F701D" w:rsidRDefault="00AC6512">
            <w:pPr>
              <w:pStyle w:val="TableParagraph"/>
              <w:spacing w:line="237" w:lineRule="auto"/>
              <w:ind w:left="55"/>
              <w:rPr>
                <w:sz w:val="14"/>
              </w:rPr>
            </w:pPr>
            <w:r>
              <w:rPr>
                <w:sz w:val="14"/>
              </w:rPr>
              <w:t>Отворен, вербални, прикривени, неизговорени притисак средине на употребу психоактивних супстанци и могући одговори на њега.</w:t>
            </w:r>
          </w:p>
          <w:p w:rsidR="005F701D" w:rsidRDefault="00AC6512">
            <w:pPr>
              <w:pStyle w:val="TableParagraph"/>
              <w:ind w:left="55"/>
              <w:rPr>
                <w:sz w:val="14"/>
              </w:rPr>
            </w:pPr>
            <w:r>
              <w:rPr>
                <w:sz w:val="14"/>
              </w:rPr>
              <w:t>Утицај физичког вежбања на о</w:t>
            </w:r>
            <w:r>
              <w:rPr>
                <w:sz w:val="14"/>
              </w:rPr>
              <w:t>двикавање од психоактивних супстанци.</w:t>
            </w:r>
          </w:p>
          <w:p w:rsidR="005F701D" w:rsidRDefault="00AC6512">
            <w:pPr>
              <w:pStyle w:val="TableParagraph"/>
              <w:spacing w:line="237" w:lineRule="auto"/>
              <w:ind w:left="55" w:right="97"/>
              <w:rPr>
                <w:sz w:val="14"/>
              </w:rPr>
            </w:pPr>
            <w:r>
              <w:rPr>
                <w:sz w:val="14"/>
              </w:rPr>
              <w:t>Спортско-рекреативне активности као вид превенције злоупотребе психоактивних супстанци и помоћ у процесу</w:t>
            </w:r>
            <w:r>
              <w:rPr>
                <w:spacing w:val="-16"/>
                <w:sz w:val="14"/>
              </w:rPr>
              <w:t xml:space="preserve"> </w:t>
            </w:r>
            <w:r>
              <w:rPr>
                <w:sz w:val="14"/>
              </w:rPr>
              <w:t xml:space="preserve">одвикавања. Моћ и одговорност државе, медија и спортских клубова у заштити младих </w:t>
            </w:r>
            <w:r>
              <w:rPr>
                <w:spacing w:val="-3"/>
                <w:sz w:val="14"/>
              </w:rPr>
              <w:t xml:space="preserve">од </w:t>
            </w:r>
            <w:r>
              <w:rPr>
                <w:sz w:val="14"/>
              </w:rPr>
              <w:t>злопупотребе психоактивних с</w:t>
            </w:r>
            <w:r>
              <w:rPr>
                <w:sz w:val="14"/>
              </w:rPr>
              <w:t>упстанци.</w:t>
            </w:r>
          </w:p>
          <w:p w:rsidR="005F701D" w:rsidRDefault="00AC6512">
            <w:pPr>
              <w:pStyle w:val="TableParagraph"/>
              <w:spacing w:before="1" w:line="237" w:lineRule="auto"/>
              <w:ind w:left="55" w:right="29"/>
              <w:rPr>
                <w:sz w:val="14"/>
              </w:rPr>
            </w:pPr>
            <w:r>
              <w:rPr>
                <w:sz w:val="14"/>
              </w:rPr>
              <w:t>Спортисти и изазови допинга. Професионални спорт и здравље – цена притиска да се постигне врхунски спортски резултат.</w:t>
            </w:r>
          </w:p>
        </w:tc>
      </w:tr>
      <w:tr w:rsidR="005F701D">
        <w:trPr>
          <w:trHeight w:val="340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0"/>
              <w:rPr>
                <w:b/>
                <w:sz w:val="23"/>
              </w:rPr>
            </w:pPr>
          </w:p>
          <w:p w:rsidR="005F701D" w:rsidRDefault="00AC6512">
            <w:pPr>
              <w:pStyle w:val="TableParagraph"/>
              <w:ind w:left="77" w:right="66" w:hanging="1"/>
              <w:jc w:val="center"/>
              <w:rPr>
                <w:b/>
                <w:sz w:val="14"/>
              </w:rPr>
            </w:pPr>
            <w:r>
              <w:rPr>
                <w:b/>
                <w:sz w:val="14"/>
              </w:rPr>
              <w:t xml:space="preserve">ФИЗИЧКА АКТИВНОСТ И </w:t>
            </w:r>
            <w:r>
              <w:rPr>
                <w:b/>
                <w:spacing w:val="-1"/>
                <w:sz w:val="14"/>
              </w:rPr>
              <w:t xml:space="preserve">РЕПРОДУКТИВ- </w:t>
            </w:r>
            <w:r>
              <w:rPr>
                <w:b/>
                <w:sz w:val="14"/>
              </w:rPr>
              <w:t xml:space="preserve">НО </w:t>
            </w:r>
            <w:r>
              <w:rPr>
                <w:b/>
                <w:spacing w:val="-5"/>
                <w:sz w:val="14"/>
              </w:rPr>
              <w:t>ЗДРАВЉЕ</w:t>
            </w:r>
          </w:p>
        </w:tc>
        <w:tc>
          <w:tcPr>
            <w:tcW w:w="1928" w:type="dxa"/>
          </w:tcPr>
          <w:p w:rsidR="005F701D" w:rsidRDefault="00AC6512">
            <w:pPr>
              <w:pStyle w:val="TableParagraph"/>
              <w:spacing w:before="20"/>
              <w:ind w:left="55"/>
              <w:rPr>
                <w:sz w:val="14"/>
              </w:rPr>
            </w:pPr>
            <w:r>
              <w:rPr>
                <w:sz w:val="14"/>
              </w:rPr>
              <w:t>Спортске активности и полна, емоционална и социјална зрелост.</w:t>
            </w:r>
          </w:p>
          <w:p w:rsidR="005F701D" w:rsidRDefault="00AC6512">
            <w:pPr>
              <w:pStyle w:val="TableParagraph"/>
              <w:spacing w:line="237" w:lineRule="auto"/>
              <w:ind w:left="55"/>
              <w:rPr>
                <w:sz w:val="14"/>
              </w:rPr>
            </w:pPr>
            <w:r>
              <w:rPr>
                <w:sz w:val="14"/>
              </w:rPr>
              <w:t>Медији и њихова улога у формирању идеала физичког изгледа младих данас.</w:t>
            </w:r>
          </w:p>
          <w:p w:rsidR="005F701D" w:rsidRDefault="00AC6512">
            <w:pPr>
              <w:pStyle w:val="TableParagraph"/>
              <w:ind w:left="55" w:right="354"/>
              <w:rPr>
                <w:sz w:val="14"/>
              </w:rPr>
            </w:pPr>
            <w:r>
              <w:rPr>
                <w:sz w:val="14"/>
              </w:rPr>
              <w:t>Физичка активност, задовољство сопственим телом и интимност.</w:t>
            </w:r>
          </w:p>
          <w:p w:rsidR="005F701D" w:rsidRDefault="00AC6512">
            <w:pPr>
              <w:pStyle w:val="TableParagraph"/>
              <w:spacing w:line="237" w:lineRule="auto"/>
              <w:ind w:left="55"/>
              <w:rPr>
                <w:sz w:val="14"/>
              </w:rPr>
            </w:pPr>
            <w:r>
              <w:rPr>
                <w:sz w:val="14"/>
              </w:rPr>
              <w:t>Како спортско рекреативне активности делују на наше хормоне?</w:t>
            </w:r>
          </w:p>
          <w:p w:rsidR="005F701D" w:rsidRDefault="00AC6512">
            <w:pPr>
              <w:pStyle w:val="TableParagraph"/>
              <w:ind w:left="55" w:right="156"/>
              <w:rPr>
                <w:sz w:val="14"/>
              </w:rPr>
            </w:pPr>
            <w:r>
              <w:rPr>
                <w:sz w:val="14"/>
              </w:rPr>
              <w:t>Повезаност физичког вежбања и спортско- рекреативних активности са самопоуздањем.</w:t>
            </w:r>
          </w:p>
          <w:p w:rsidR="005F701D" w:rsidRDefault="00AC6512">
            <w:pPr>
              <w:pStyle w:val="TableParagraph"/>
              <w:spacing w:line="237" w:lineRule="auto"/>
              <w:ind w:left="55" w:right="169"/>
              <w:rPr>
                <w:sz w:val="14"/>
              </w:rPr>
            </w:pPr>
            <w:r>
              <w:rPr>
                <w:sz w:val="14"/>
              </w:rPr>
              <w:t>Врсте физичких активности и њихов утицај на репродуктивно здравље.</w:t>
            </w:r>
          </w:p>
          <w:p w:rsidR="005F701D" w:rsidRDefault="00AC6512">
            <w:pPr>
              <w:pStyle w:val="TableParagraph"/>
              <w:spacing w:line="237" w:lineRule="auto"/>
              <w:ind w:left="55" w:right="542"/>
              <w:rPr>
                <w:sz w:val="14"/>
              </w:rPr>
            </w:pPr>
            <w:r>
              <w:rPr>
                <w:sz w:val="14"/>
              </w:rPr>
              <w:t>Претерано вежбање и проблем стерилитета.</w:t>
            </w:r>
          </w:p>
        </w:tc>
      </w:tr>
      <w:tr w:rsidR="005F701D">
        <w:trPr>
          <w:trHeight w:val="340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rPr>
                <w:b/>
                <w:sz w:val="16"/>
              </w:rPr>
            </w:pPr>
          </w:p>
          <w:p w:rsidR="005F701D" w:rsidRDefault="005F701D">
            <w:pPr>
              <w:pStyle w:val="TableParagraph"/>
              <w:spacing w:before="11"/>
              <w:rPr>
                <w:b/>
                <w:sz w:val="16"/>
              </w:rPr>
            </w:pPr>
          </w:p>
          <w:p w:rsidR="005F701D" w:rsidRDefault="00AC6512">
            <w:pPr>
              <w:pStyle w:val="TableParagraph"/>
              <w:ind w:left="61" w:right="50" w:hanging="1"/>
              <w:jc w:val="center"/>
              <w:rPr>
                <w:b/>
                <w:sz w:val="14"/>
              </w:rPr>
            </w:pPr>
            <w:r>
              <w:rPr>
                <w:b/>
                <w:spacing w:val="-3"/>
                <w:sz w:val="14"/>
              </w:rPr>
              <w:t xml:space="preserve">ПРАВИЛНА </w:t>
            </w:r>
            <w:r>
              <w:rPr>
                <w:b/>
                <w:spacing w:val="-4"/>
                <w:sz w:val="14"/>
              </w:rPr>
              <w:t xml:space="preserve">ИСХРАНА </w:t>
            </w:r>
            <w:r>
              <w:rPr>
                <w:b/>
                <w:sz w:val="14"/>
              </w:rPr>
              <w:t>И ФИ- ЗИЧКО ВЕЖБА- ЊЕ У СПОРТУ И РЕКРЕАЦИЈИ</w:t>
            </w:r>
          </w:p>
        </w:tc>
        <w:tc>
          <w:tcPr>
            <w:tcW w:w="1928" w:type="dxa"/>
          </w:tcPr>
          <w:p w:rsidR="005F701D" w:rsidRDefault="00AC6512">
            <w:pPr>
              <w:pStyle w:val="TableParagraph"/>
              <w:spacing w:before="20"/>
              <w:ind w:left="56" w:right="85"/>
              <w:jc w:val="both"/>
              <w:rPr>
                <w:sz w:val="14"/>
              </w:rPr>
            </w:pPr>
            <w:r>
              <w:rPr>
                <w:sz w:val="14"/>
              </w:rPr>
              <w:t>Телесна маса, структура</w:t>
            </w:r>
            <w:r>
              <w:rPr>
                <w:spacing w:val="-12"/>
                <w:sz w:val="14"/>
              </w:rPr>
              <w:t xml:space="preserve"> </w:t>
            </w:r>
            <w:r>
              <w:rPr>
                <w:sz w:val="14"/>
              </w:rPr>
              <w:t>тела, индекс телесне масе, базални метаболизам.</w:t>
            </w:r>
          </w:p>
          <w:p w:rsidR="005F701D" w:rsidRDefault="00AC6512">
            <w:pPr>
              <w:pStyle w:val="TableParagraph"/>
              <w:spacing w:line="237" w:lineRule="auto"/>
              <w:ind w:left="56" w:right="35"/>
              <w:rPr>
                <w:sz w:val="14"/>
              </w:rPr>
            </w:pPr>
            <w:r>
              <w:rPr>
                <w:sz w:val="14"/>
              </w:rPr>
              <w:t>Принципи здраве исхране. Исхрана младих – намирнице које су према саставу, енергетској вредности и значају неопходне за физичке и умне напор</w:t>
            </w:r>
            <w:r>
              <w:rPr>
                <w:sz w:val="14"/>
              </w:rPr>
              <w:t>е.</w:t>
            </w:r>
          </w:p>
          <w:p w:rsidR="005F701D" w:rsidRDefault="00AC6512">
            <w:pPr>
              <w:pStyle w:val="TableParagraph"/>
              <w:spacing w:before="1"/>
              <w:ind w:left="56"/>
              <w:rPr>
                <w:sz w:val="14"/>
              </w:rPr>
            </w:pPr>
            <w:r>
              <w:rPr>
                <w:sz w:val="14"/>
              </w:rPr>
              <w:t>Утицај медија на избор програма физичког вежбања исуплемената – додатака исхрани.</w:t>
            </w:r>
          </w:p>
          <w:p w:rsidR="005F701D" w:rsidRDefault="00AC6512">
            <w:pPr>
              <w:pStyle w:val="TableParagraph"/>
              <w:spacing w:line="237" w:lineRule="auto"/>
              <w:ind w:left="56" w:right="523"/>
              <w:rPr>
                <w:sz w:val="14"/>
              </w:rPr>
            </w:pPr>
            <w:r>
              <w:rPr>
                <w:sz w:val="14"/>
              </w:rPr>
              <w:t>Претерана мршавост и гојазност – ризици</w:t>
            </w:r>
            <w:r>
              <w:rPr>
                <w:spacing w:val="-2"/>
                <w:sz w:val="14"/>
              </w:rPr>
              <w:t xml:space="preserve"> </w:t>
            </w:r>
            <w:r>
              <w:rPr>
                <w:sz w:val="14"/>
              </w:rPr>
              <w:t>и</w:t>
            </w:r>
          </w:p>
          <w:p w:rsidR="005F701D" w:rsidRDefault="00AC6512">
            <w:pPr>
              <w:pStyle w:val="TableParagraph"/>
              <w:ind w:left="56"/>
              <w:rPr>
                <w:sz w:val="14"/>
              </w:rPr>
            </w:pPr>
            <w:r>
              <w:rPr>
                <w:sz w:val="14"/>
              </w:rPr>
              <w:t>компликације по здравље. Дијете и физичко вежбање – врсте, сврха, последице.</w:t>
            </w:r>
          </w:p>
          <w:p w:rsidR="005F701D" w:rsidRDefault="00AC6512">
            <w:pPr>
              <w:pStyle w:val="TableParagraph"/>
              <w:spacing w:line="237" w:lineRule="auto"/>
              <w:ind w:left="56" w:right="113"/>
              <w:rPr>
                <w:sz w:val="14"/>
              </w:rPr>
            </w:pPr>
            <w:r>
              <w:rPr>
                <w:sz w:val="14"/>
              </w:rPr>
              <w:t xml:space="preserve">Поуздани и непоуздани извори информација о физичком </w:t>
            </w:r>
            <w:r>
              <w:rPr>
                <w:sz w:val="14"/>
              </w:rPr>
              <w:t>вежбању.</w:t>
            </w:r>
          </w:p>
        </w:tc>
      </w:tr>
    </w:tbl>
    <w:p w:rsidR="005F701D" w:rsidRDefault="00AC6512">
      <w:pPr>
        <w:pStyle w:val="BodyText"/>
        <w:ind w:left="0" w:firstLine="0"/>
        <w:jc w:val="left"/>
        <w:rPr>
          <w:b/>
          <w:sz w:val="4"/>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2920"/>
        </w:trPr>
        <w:tc>
          <w:tcPr>
            <w:tcW w:w="1928" w:type="dxa"/>
          </w:tcPr>
          <w:p w:rsidR="005F701D" w:rsidRDefault="005F701D">
            <w:pPr>
              <w:pStyle w:val="TableParagraph"/>
              <w:rPr>
                <w:sz w:val="14"/>
              </w:rPr>
            </w:pPr>
          </w:p>
        </w:tc>
        <w:tc>
          <w:tcPr>
            <w:tcW w:w="1276" w:type="dxa"/>
          </w:tcPr>
          <w:p w:rsidR="005F701D" w:rsidRDefault="005F701D">
            <w:pPr>
              <w:pStyle w:val="TableParagraph"/>
              <w:rPr>
                <w:sz w:val="14"/>
              </w:rPr>
            </w:pPr>
          </w:p>
        </w:tc>
        <w:tc>
          <w:tcPr>
            <w:tcW w:w="1928" w:type="dxa"/>
          </w:tcPr>
          <w:p w:rsidR="005F701D" w:rsidRDefault="00AC6512">
            <w:pPr>
              <w:pStyle w:val="TableParagraph"/>
              <w:spacing w:before="18"/>
              <w:ind w:left="55"/>
              <w:rPr>
                <w:sz w:val="14"/>
              </w:rPr>
            </w:pPr>
            <w:r>
              <w:rPr>
                <w:sz w:val="14"/>
              </w:rPr>
              <w:t>Спорт и рекреација као ефикасан начин за регулацију телесне тежине.</w:t>
            </w:r>
          </w:p>
          <w:p w:rsidR="005F701D" w:rsidRDefault="00AC6512">
            <w:pPr>
              <w:pStyle w:val="TableParagraph"/>
              <w:spacing w:line="237" w:lineRule="auto"/>
              <w:ind w:left="55" w:right="35"/>
              <w:rPr>
                <w:sz w:val="14"/>
              </w:rPr>
            </w:pPr>
            <w:r>
              <w:rPr>
                <w:sz w:val="14"/>
              </w:rPr>
              <w:t>Сличности и разлике у исхрани и физичком вежбању у спорту и рекреацији.</w:t>
            </w:r>
          </w:p>
          <w:p w:rsidR="005F701D" w:rsidRDefault="00AC6512">
            <w:pPr>
              <w:pStyle w:val="TableParagraph"/>
              <w:ind w:left="55"/>
              <w:rPr>
                <w:sz w:val="14"/>
              </w:rPr>
            </w:pPr>
            <w:r>
              <w:rPr>
                <w:sz w:val="14"/>
              </w:rPr>
              <w:t>Најчешћи програми вежбања, опоравка које млади бирају и исхрана – врсте, предности и недостаци.</w:t>
            </w:r>
          </w:p>
          <w:p w:rsidR="005F701D" w:rsidRDefault="00AC6512">
            <w:pPr>
              <w:pStyle w:val="TableParagraph"/>
              <w:spacing w:line="237" w:lineRule="auto"/>
              <w:ind w:left="55" w:right="113"/>
              <w:rPr>
                <w:sz w:val="14"/>
              </w:rPr>
            </w:pPr>
            <w:r>
              <w:rPr>
                <w:sz w:val="14"/>
              </w:rPr>
              <w:t>Идеал физичког изгледа, спорт и рекреација и начин исхране некад и сад.</w:t>
            </w:r>
          </w:p>
          <w:p w:rsidR="005F701D" w:rsidRDefault="00AC6512">
            <w:pPr>
              <w:pStyle w:val="TableParagraph"/>
              <w:ind w:left="55" w:right="368"/>
              <w:rPr>
                <w:sz w:val="14"/>
              </w:rPr>
            </w:pPr>
            <w:r>
              <w:rPr>
                <w:sz w:val="14"/>
              </w:rPr>
              <w:t>Најчешће заблуде у вези са исхраном и физичким</w:t>
            </w:r>
          </w:p>
          <w:p w:rsidR="005F701D" w:rsidRDefault="00AC6512">
            <w:pPr>
              <w:pStyle w:val="TableParagraph"/>
              <w:ind w:left="55"/>
              <w:rPr>
                <w:sz w:val="14"/>
              </w:rPr>
            </w:pPr>
            <w:r>
              <w:rPr>
                <w:sz w:val="14"/>
              </w:rPr>
              <w:t>активностима. Како се млади информишу о здравим животним навикама?</w:t>
            </w:r>
          </w:p>
        </w:tc>
      </w:tr>
    </w:tbl>
    <w:p w:rsidR="005F701D" w:rsidRDefault="00AC6512">
      <w:pPr>
        <w:pStyle w:val="BodyText"/>
        <w:spacing w:before="37" w:line="230" w:lineRule="auto"/>
        <w:ind w:right="117"/>
      </w:pPr>
      <w:r>
        <w:rPr>
          <w:b/>
        </w:rPr>
        <w:t xml:space="preserve">Kључни појмови: </w:t>
      </w:r>
      <w:r>
        <w:t>здравље, исхрана, физичка активност, спортско-рекреат</w:t>
      </w:r>
      <w:r>
        <w:t>ивне активности, психоактивне супстанце, пре- венција.</w:t>
      </w:r>
    </w:p>
    <w:p w:rsidR="005F701D" w:rsidRDefault="00AC6512">
      <w:pPr>
        <w:pStyle w:val="Heading2"/>
        <w:spacing w:before="168" w:line="230" w:lineRule="auto"/>
        <w:ind w:left="1420" w:hanging="693"/>
      </w:pPr>
      <w:r>
        <w:t>УПУТСТВО ЗА ДИДАКТИЧКО-МЕТОДИЧКО ОСТВАРИВАЊЕ ПРОГРАМА</w:t>
      </w:r>
    </w:p>
    <w:p w:rsidR="005F701D" w:rsidRDefault="005F701D">
      <w:pPr>
        <w:pStyle w:val="BodyText"/>
        <w:ind w:left="0" w:firstLine="0"/>
        <w:jc w:val="left"/>
        <w:rPr>
          <w:b/>
          <w:sz w:val="17"/>
        </w:rPr>
      </w:pPr>
    </w:p>
    <w:p w:rsidR="005F701D" w:rsidRDefault="00AC6512">
      <w:pPr>
        <w:pStyle w:val="BodyText"/>
        <w:spacing w:before="1" w:line="230" w:lineRule="auto"/>
        <w:ind w:right="117"/>
      </w:pPr>
      <w:r>
        <w:t xml:space="preserve">Изборни програм </w:t>
      </w:r>
      <w:r>
        <w:rPr>
          <w:i/>
        </w:rPr>
        <w:t xml:space="preserve">здравље и спорт </w:t>
      </w:r>
      <w:r>
        <w:t xml:space="preserve">припада групи интерди- сциплинарних програма </w:t>
      </w:r>
      <w:r>
        <w:rPr>
          <w:spacing w:val="-3"/>
        </w:rPr>
        <w:t xml:space="preserve">које </w:t>
      </w:r>
      <w:r>
        <w:t xml:space="preserve">ученици могу бирати у првом и дру- </w:t>
      </w:r>
      <w:r>
        <w:rPr>
          <w:spacing w:val="-3"/>
        </w:rPr>
        <w:t xml:space="preserve">гом разреду. </w:t>
      </w:r>
      <w:r>
        <w:t xml:space="preserve">Он, као и други </w:t>
      </w:r>
      <w:r>
        <w:t xml:space="preserve">изборни програми, доприноси оства- ривању општих </w:t>
      </w:r>
      <w:r>
        <w:rPr>
          <w:spacing w:val="-3"/>
        </w:rPr>
        <w:t xml:space="preserve">исхода </w:t>
      </w:r>
      <w:r>
        <w:t>образовања и васпитања и развоју</w:t>
      </w:r>
      <w:r>
        <w:rPr>
          <w:spacing w:val="-31"/>
        </w:rPr>
        <w:t xml:space="preserve"> </w:t>
      </w:r>
      <w:r>
        <w:t xml:space="preserve">кључних и међупредметних компетенција. Програм доприноси развијању </w:t>
      </w:r>
      <w:r>
        <w:rPr>
          <w:i/>
        </w:rPr>
        <w:t xml:space="preserve">Кључних </w:t>
      </w:r>
      <w:r>
        <w:rPr>
          <w:i/>
          <w:spacing w:val="-3"/>
        </w:rPr>
        <w:t xml:space="preserve">компетенција </w:t>
      </w:r>
      <w:r>
        <w:rPr>
          <w:i/>
        </w:rPr>
        <w:t>за целоживотно учење</w:t>
      </w:r>
      <w:r>
        <w:t xml:space="preserve">: комуникација на матерњем </w:t>
      </w:r>
      <w:r>
        <w:rPr>
          <w:spacing w:val="-4"/>
        </w:rPr>
        <w:t xml:space="preserve">језику, </w:t>
      </w:r>
      <w:r>
        <w:t xml:space="preserve">комуникација на страном </w:t>
      </w:r>
      <w:r>
        <w:rPr>
          <w:spacing w:val="-4"/>
        </w:rPr>
        <w:t xml:space="preserve">језику, </w:t>
      </w:r>
      <w:r>
        <w:t>математичке, научне и технолошке компетенције, дигитална компетенције, уче- ње</w:t>
      </w:r>
      <w:r>
        <w:rPr>
          <w:spacing w:val="-5"/>
        </w:rPr>
        <w:t xml:space="preserve"> </w:t>
      </w:r>
      <w:r>
        <w:t>учења,</w:t>
      </w:r>
      <w:r>
        <w:rPr>
          <w:spacing w:val="-5"/>
        </w:rPr>
        <w:t xml:space="preserve"> </w:t>
      </w:r>
      <w:r>
        <w:t>друштвене</w:t>
      </w:r>
      <w:r>
        <w:rPr>
          <w:spacing w:val="-5"/>
        </w:rPr>
        <w:t xml:space="preserve"> </w:t>
      </w:r>
      <w:r>
        <w:t>и</w:t>
      </w:r>
      <w:r>
        <w:rPr>
          <w:spacing w:val="-5"/>
        </w:rPr>
        <w:t xml:space="preserve"> </w:t>
      </w:r>
      <w:r>
        <w:t>грађанске</w:t>
      </w:r>
      <w:r>
        <w:rPr>
          <w:spacing w:val="-5"/>
        </w:rPr>
        <w:t xml:space="preserve"> </w:t>
      </w:r>
      <w:r>
        <w:t>компетенције,</w:t>
      </w:r>
      <w:r>
        <w:rPr>
          <w:spacing w:val="-5"/>
        </w:rPr>
        <w:t xml:space="preserve"> </w:t>
      </w:r>
      <w:r>
        <w:t>осећај</w:t>
      </w:r>
      <w:r>
        <w:rPr>
          <w:spacing w:val="-5"/>
        </w:rPr>
        <w:t xml:space="preserve"> </w:t>
      </w:r>
      <w:r>
        <w:t>за</w:t>
      </w:r>
      <w:r>
        <w:rPr>
          <w:spacing w:val="-5"/>
        </w:rPr>
        <w:t xml:space="preserve"> </w:t>
      </w:r>
      <w:r>
        <w:t xml:space="preserve">иниција- </w:t>
      </w:r>
      <w:r>
        <w:rPr>
          <w:spacing w:val="-3"/>
        </w:rPr>
        <w:t xml:space="preserve">тиву </w:t>
      </w:r>
      <w:r>
        <w:t xml:space="preserve">и предузетништво, </w:t>
      </w:r>
      <w:r>
        <w:rPr>
          <w:spacing w:val="-2"/>
        </w:rPr>
        <w:t xml:space="preserve">културолошка </w:t>
      </w:r>
      <w:r>
        <w:t xml:space="preserve">освешћеност и изражавање. Програм доприноси развијању </w:t>
      </w:r>
      <w:r>
        <w:rPr>
          <w:i/>
        </w:rPr>
        <w:t>Општих, међупредм</w:t>
      </w:r>
      <w:r>
        <w:rPr>
          <w:i/>
        </w:rPr>
        <w:t xml:space="preserve">етних </w:t>
      </w:r>
      <w:r>
        <w:rPr>
          <w:i/>
          <w:spacing w:val="-3"/>
        </w:rPr>
        <w:t xml:space="preserve">компе- </w:t>
      </w:r>
      <w:r>
        <w:rPr>
          <w:i/>
        </w:rPr>
        <w:t>тенција</w:t>
      </w:r>
      <w:r>
        <w:t xml:space="preserve">: компетенција за целоживотно учење, комуникација, рад са подацима и информацијама, решавање проблема, сарадња, од- говорно учешће у демократском </w:t>
      </w:r>
      <w:r>
        <w:rPr>
          <w:spacing w:val="-4"/>
        </w:rPr>
        <w:t xml:space="preserve">друштву, </w:t>
      </w:r>
      <w:r>
        <w:t>естетичка</w:t>
      </w:r>
      <w:r>
        <w:rPr>
          <w:spacing w:val="-18"/>
        </w:rPr>
        <w:t xml:space="preserve"> </w:t>
      </w:r>
      <w:r>
        <w:t xml:space="preserve">компетенција, одговоран однос према </w:t>
      </w:r>
      <w:r>
        <w:rPr>
          <w:spacing w:val="-3"/>
        </w:rPr>
        <w:t xml:space="preserve">здрављу, </w:t>
      </w:r>
      <w:r>
        <w:t xml:space="preserve">одговоран однос према </w:t>
      </w:r>
      <w:r>
        <w:rPr>
          <w:spacing w:val="-3"/>
        </w:rPr>
        <w:t>окол</w:t>
      </w:r>
      <w:r>
        <w:rPr>
          <w:spacing w:val="-3"/>
        </w:rPr>
        <w:t xml:space="preserve">ини, </w:t>
      </w:r>
      <w:r>
        <w:t xml:space="preserve">предузимљивост и оријентација ка </w:t>
      </w:r>
      <w:r>
        <w:rPr>
          <w:spacing w:val="-3"/>
        </w:rPr>
        <w:t xml:space="preserve">предузетништву. </w:t>
      </w:r>
      <w:r>
        <w:rPr>
          <w:spacing w:val="-7"/>
        </w:rPr>
        <w:t xml:space="preserve">То </w:t>
      </w:r>
      <w:r>
        <w:t xml:space="preserve">се постиже на тај начин што ученици путем истраживачког и пројектног рада на темама остварују </w:t>
      </w:r>
      <w:r>
        <w:rPr>
          <w:spacing w:val="-3"/>
        </w:rPr>
        <w:t xml:space="preserve">исходе који </w:t>
      </w:r>
      <w:r>
        <w:t xml:space="preserve">су дати на </w:t>
      </w:r>
      <w:r>
        <w:rPr>
          <w:spacing w:val="-3"/>
        </w:rPr>
        <w:t xml:space="preserve">нивоу </w:t>
      </w:r>
      <w:r>
        <w:t>теме и целог програма. Ослонац за остваривање програма представљају опште уп</w:t>
      </w:r>
      <w:r>
        <w:t xml:space="preserve">утство </w:t>
      </w:r>
      <w:r>
        <w:rPr>
          <w:spacing w:val="-3"/>
        </w:rPr>
        <w:t xml:space="preserve">које </w:t>
      </w:r>
      <w:r>
        <w:t xml:space="preserve">се односи на све изборне програме, као и упутство </w:t>
      </w:r>
      <w:r>
        <w:rPr>
          <w:spacing w:val="-3"/>
        </w:rPr>
        <w:t xml:space="preserve">које </w:t>
      </w:r>
      <w:r>
        <w:t xml:space="preserve">изражава специфичности програма </w:t>
      </w:r>
      <w:r>
        <w:rPr>
          <w:i/>
        </w:rPr>
        <w:t>здравље и</w:t>
      </w:r>
      <w:r>
        <w:rPr>
          <w:i/>
          <w:spacing w:val="-2"/>
        </w:rPr>
        <w:t xml:space="preserve"> </w:t>
      </w:r>
      <w:r>
        <w:rPr>
          <w:i/>
        </w:rPr>
        <w:t>спорт</w:t>
      </w:r>
      <w:r>
        <w:t>.</w:t>
      </w:r>
    </w:p>
    <w:p w:rsidR="005F701D" w:rsidRDefault="00AC6512">
      <w:pPr>
        <w:pStyle w:val="BodyText"/>
        <w:spacing w:line="181" w:lineRule="exact"/>
        <w:ind w:left="517" w:firstLine="0"/>
        <w:jc w:val="left"/>
      </w:pPr>
      <w:r>
        <w:t>Програм у првом разреду садржи три теме која одговара-</w:t>
      </w:r>
    </w:p>
    <w:p w:rsidR="005F701D" w:rsidRDefault="00AC6512">
      <w:pPr>
        <w:pStyle w:val="BodyText"/>
        <w:spacing w:before="2" w:line="230" w:lineRule="auto"/>
        <w:ind w:right="117" w:firstLine="0"/>
      </w:pPr>
      <w:r>
        <w:t>ју узрасту ученика, њиховим интересовањима и фонду часова. Теме пружају велике могућности за истраживачке активности, осмишљавање пројеката и повезивање са свакодневним животом ученика. За сваки од њих дата је листа тема коју наставник може допунити, јер п</w:t>
      </w:r>
      <w:r>
        <w:t>остоје многи аспекти из којих се тема може проу- чавати. Ученици, организовани у мање групе, бирају коју тему ће истраживати и на који начин.</w:t>
      </w:r>
    </w:p>
    <w:p w:rsidR="005F701D" w:rsidRDefault="00AC6512">
      <w:pPr>
        <w:pStyle w:val="BodyText"/>
        <w:spacing w:line="230" w:lineRule="auto"/>
        <w:ind w:right="117"/>
      </w:pPr>
      <w:r>
        <w:t>У фази истраживачких активности ученици користе различи- те технике које одговарају изабраној теми, као што су при</w:t>
      </w:r>
      <w:r>
        <w:t>купља- ње доступних података, интервјуисање, анкетирање, биографска метода, анализа понашања, посматрање и друго. На пример, група која изабере тему „Утицај медија на избор програма физичког ве- жбања и суплемената – додатака исхрани”, може припремити чек-</w:t>
      </w:r>
    </w:p>
    <w:p w:rsidR="005F701D" w:rsidRDefault="00AC6512">
      <w:pPr>
        <w:pStyle w:val="BodyText"/>
        <w:spacing w:line="230" w:lineRule="auto"/>
        <w:ind w:right="117" w:firstLine="0"/>
      </w:pPr>
      <w:r>
        <w:t xml:space="preserve">-листу за праћење реклама и анализу њихових порука </w:t>
      </w:r>
      <w:r>
        <w:rPr>
          <w:spacing w:val="-3"/>
        </w:rPr>
        <w:t xml:space="preserve">коју </w:t>
      </w:r>
      <w:r>
        <w:t xml:space="preserve">ће уче- ници користити индивидуално, а затим ће упоређивати добијене резултате. </w:t>
      </w:r>
      <w:r>
        <w:rPr>
          <w:spacing w:val="-3"/>
        </w:rPr>
        <w:t xml:space="preserve">Група која </w:t>
      </w:r>
      <w:r>
        <w:t xml:space="preserve">изабере да се бави стерилитетом, </w:t>
      </w:r>
      <w:r>
        <w:rPr>
          <w:spacing w:val="-3"/>
        </w:rPr>
        <w:t xml:space="preserve">након </w:t>
      </w:r>
      <w:r>
        <w:t>утвр- ђивања</w:t>
      </w:r>
      <w:r>
        <w:rPr>
          <w:spacing w:val="-6"/>
        </w:rPr>
        <w:t xml:space="preserve"> </w:t>
      </w:r>
      <w:r>
        <w:t>шта</w:t>
      </w:r>
      <w:r>
        <w:rPr>
          <w:spacing w:val="-6"/>
        </w:rPr>
        <w:t xml:space="preserve"> </w:t>
      </w:r>
      <w:r>
        <w:t>се</w:t>
      </w:r>
      <w:r>
        <w:rPr>
          <w:spacing w:val="-6"/>
        </w:rPr>
        <w:t xml:space="preserve"> </w:t>
      </w:r>
      <w:r>
        <w:rPr>
          <w:spacing w:val="-3"/>
        </w:rPr>
        <w:t>под</w:t>
      </w:r>
      <w:r>
        <w:rPr>
          <w:spacing w:val="-6"/>
        </w:rPr>
        <w:t xml:space="preserve"> </w:t>
      </w:r>
      <w:r>
        <w:t>тим</w:t>
      </w:r>
      <w:r>
        <w:rPr>
          <w:spacing w:val="-6"/>
        </w:rPr>
        <w:t xml:space="preserve"> </w:t>
      </w:r>
      <w:r>
        <w:t>појмом</w:t>
      </w:r>
      <w:r>
        <w:rPr>
          <w:spacing w:val="-6"/>
        </w:rPr>
        <w:t xml:space="preserve"> </w:t>
      </w:r>
      <w:r>
        <w:t>подразумева,</w:t>
      </w:r>
      <w:r>
        <w:rPr>
          <w:spacing w:val="-6"/>
        </w:rPr>
        <w:t xml:space="preserve"> </w:t>
      </w:r>
      <w:r>
        <w:t>може</w:t>
      </w:r>
      <w:r>
        <w:rPr>
          <w:spacing w:val="-6"/>
        </w:rPr>
        <w:t xml:space="preserve"> </w:t>
      </w:r>
      <w:r>
        <w:t>у</w:t>
      </w:r>
      <w:r>
        <w:rPr>
          <w:spacing w:val="-6"/>
        </w:rPr>
        <w:t xml:space="preserve"> </w:t>
      </w:r>
      <w:r>
        <w:t>свом</w:t>
      </w:r>
      <w:r>
        <w:rPr>
          <w:spacing w:val="-6"/>
        </w:rPr>
        <w:t xml:space="preserve"> </w:t>
      </w:r>
      <w:r>
        <w:t xml:space="preserve">истражи- </w:t>
      </w:r>
      <w:r>
        <w:t xml:space="preserve">вању прикупити </w:t>
      </w:r>
      <w:r>
        <w:rPr>
          <w:spacing w:val="-3"/>
        </w:rPr>
        <w:t xml:space="preserve">податке </w:t>
      </w:r>
      <w:r>
        <w:t xml:space="preserve">о учесталости појаве са званичних сајто- ва (Институт за јавно здравље, </w:t>
      </w:r>
      <w:r>
        <w:rPr>
          <w:spacing w:val="-3"/>
        </w:rPr>
        <w:t xml:space="preserve">Гинеколошке </w:t>
      </w:r>
      <w:r>
        <w:t xml:space="preserve">акушерске клинике) и то </w:t>
      </w:r>
      <w:r>
        <w:rPr>
          <w:spacing w:val="-3"/>
        </w:rPr>
        <w:t xml:space="preserve">комбиновати </w:t>
      </w:r>
      <w:r>
        <w:t xml:space="preserve">са подацима прикупљеним на основу разговора са лекарима </w:t>
      </w:r>
      <w:r>
        <w:rPr>
          <w:spacing w:val="-3"/>
        </w:rPr>
        <w:t xml:space="preserve">који </w:t>
      </w:r>
      <w:r>
        <w:t xml:space="preserve">се тиме баве и подацима из релевантне литерату- ре уз помоћ наставника. </w:t>
      </w:r>
      <w:r>
        <w:rPr>
          <w:spacing w:val="-6"/>
        </w:rPr>
        <w:t xml:space="preserve">Уколико </w:t>
      </w:r>
      <w:r>
        <w:t xml:space="preserve">је потребно, наставник може да помогне ученицима и да припреме једноставне инструменте за ис- питивање знања, ставова, вредности и да, затим, обраде добијене </w:t>
      </w:r>
      <w:r>
        <w:rPr>
          <w:spacing w:val="-3"/>
        </w:rPr>
        <w:t xml:space="preserve">податке. </w:t>
      </w:r>
      <w:r>
        <w:rPr>
          <w:spacing w:val="-6"/>
        </w:rPr>
        <w:t xml:space="preserve">Током </w:t>
      </w:r>
      <w:r>
        <w:t>ист</w:t>
      </w:r>
      <w:r>
        <w:t>раживања наставник треба да охрабрује актив- ности ученика на документовању њиховог рада на</w:t>
      </w:r>
      <w:r>
        <w:rPr>
          <w:spacing w:val="-11"/>
        </w:rPr>
        <w:t xml:space="preserve"> </w:t>
      </w:r>
      <w:r>
        <w:t>теми.</w:t>
      </w:r>
    </w:p>
    <w:p w:rsidR="005F701D" w:rsidRDefault="005F701D">
      <w:pPr>
        <w:spacing w:line="230" w:lineRule="auto"/>
        <w:sectPr w:rsidR="005F701D">
          <w:pgSz w:w="11910" w:h="15690"/>
          <w:pgMar w:top="100" w:right="560" w:bottom="280" w:left="560" w:header="720" w:footer="720" w:gutter="0"/>
          <w:cols w:num="2" w:space="720" w:equalWidth="0">
            <w:col w:w="5307" w:space="107"/>
            <w:col w:w="5376"/>
          </w:cols>
        </w:sectPr>
      </w:pPr>
    </w:p>
    <w:p w:rsidR="005F701D" w:rsidRDefault="00AC6512">
      <w:pPr>
        <w:pStyle w:val="BodyText"/>
        <w:spacing w:before="108" w:line="232" w:lineRule="auto"/>
        <w:ind w:right="39"/>
      </w:pPr>
      <w:r>
        <w:lastRenderedPageBreak/>
        <w:t>Након обављених истраживања и обраде добијених података мале групе представљају резултате уз употребу информационих технологија. На о</w:t>
      </w:r>
      <w:r>
        <w:t>снову тога, цела група дискутује и бира који ре- зултат је најинтригантнији (или најпогоднији) и на њему треба те- мељити следећи корак у раду на теми – пројекат.</w:t>
      </w:r>
    </w:p>
    <w:p w:rsidR="005F701D" w:rsidRDefault="00AC6512">
      <w:pPr>
        <w:pStyle w:val="BodyText"/>
        <w:spacing w:before="2" w:line="232" w:lineRule="auto"/>
        <w:ind w:right="38"/>
      </w:pPr>
      <w:r>
        <w:rPr>
          <w:spacing w:val="-5"/>
        </w:rPr>
        <w:t xml:space="preserve">Код </w:t>
      </w:r>
      <w:r>
        <w:t xml:space="preserve">креирања пројекта ученицима треба пружити помоћ и </w:t>
      </w:r>
      <w:r>
        <w:rPr>
          <w:spacing w:val="-4"/>
        </w:rPr>
        <w:t xml:space="preserve">подршку, </w:t>
      </w:r>
      <w:r>
        <w:t>пре свега, у процесу дефинисањ</w:t>
      </w:r>
      <w:r>
        <w:t xml:space="preserve">а проблема на </w:t>
      </w:r>
      <w:r>
        <w:rPr>
          <w:spacing w:val="-4"/>
        </w:rPr>
        <w:t xml:space="preserve">коме </w:t>
      </w:r>
      <w:r>
        <w:t xml:space="preserve">ће радити, </w:t>
      </w:r>
      <w:r>
        <w:rPr>
          <w:spacing w:val="-4"/>
        </w:rPr>
        <w:t xml:space="preserve">како </w:t>
      </w:r>
      <w:r>
        <w:t xml:space="preserve">би се </w:t>
      </w:r>
      <w:r>
        <w:rPr>
          <w:spacing w:val="-3"/>
        </w:rPr>
        <w:t xml:space="preserve">избегло </w:t>
      </w:r>
      <w:r>
        <w:t xml:space="preserve">„широко” постављање проблема и ци- љева </w:t>
      </w:r>
      <w:r>
        <w:rPr>
          <w:spacing w:val="-3"/>
        </w:rPr>
        <w:t xml:space="preserve">који </w:t>
      </w:r>
      <w:r>
        <w:t xml:space="preserve">на тај начин постају </w:t>
      </w:r>
      <w:r>
        <w:rPr>
          <w:spacing w:val="-3"/>
        </w:rPr>
        <w:t xml:space="preserve">тешко </w:t>
      </w:r>
      <w:r>
        <w:t xml:space="preserve">оствариви. Пројекти не треба да </w:t>
      </w:r>
      <w:r>
        <w:rPr>
          <w:spacing w:val="-5"/>
        </w:rPr>
        <w:t xml:space="preserve">буду </w:t>
      </w:r>
      <w:r>
        <w:t xml:space="preserve">обимни и сложени, али треба да имају све елементе дате у општем </w:t>
      </w:r>
      <w:r>
        <w:rPr>
          <w:spacing w:val="-3"/>
        </w:rPr>
        <w:t xml:space="preserve">упутству. </w:t>
      </w:r>
      <w:r>
        <w:t>Рад на пројекту је испре</w:t>
      </w:r>
      <w:r>
        <w:t xml:space="preserve">д самих резултата. Ни наставник ни ученици не треба да </w:t>
      </w:r>
      <w:r>
        <w:rPr>
          <w:spacing w:val="-5"/>
        </w:rPr>
        <w:t xml:space="preserve">буду </w:t>
      </w:r>
      <w:r>
        <w:t xml:space="preserve">оптерећени резултатима, јер већ сам рад на пројекту доприноси развијању кључних </w:t>
      </w:r>
      <w:r>
        <w:rPr>
          <w:spacing w:val="-4"/>
        </w:rPr>
        <w:t xml:space="preserve">ком- </w:t>
      </w:r>
      <w:r>
        <w:t xml:space="preserve">петенција. У </w:t>
      </w:r>
      <w:r>
        <w:rPr>
          <w:spacing w:val="-3"/>
        </w:rPr>
        <w:t xml:space="preserve">том смислу, </w:t>
      </w:r>
      <w:r>
        <w:t xml:space="preserve">може се сматрати вредним </w:t>
      </w:r>
      <w:r>
        <w:rPr>
          <w:spacing w:val="-3"/>
        </w:rPr>
        <w:t xml:space="preserve">резултатом </w:t>
      </w:r>
      <w:r>
        <w:t xml:space="preserve">рада на једној теми </w:t>
      </w:r>
      <w:r>
        <w:rPr>
          <w:spacing w:val="-4"/>
        </w:rPr>
        <w:t xml:space="preserve">ако </w:t>
      </w:r>
      <w:r>
        <w:t>ученици на пример, путем и</w:t>
      </w:r>
      <w:r>
        <w:t>страживања и пројекта</w:t>
      </w:r>
      <w:r>
        <w:rPr>
          <w:spacing w:val="-6"/>
        </w:rPr>
        <w:t xml:space="preserve"> </w:t>
      </w:r>
      <w:r>
        <w:t>дођу</w:t>
      </w:r>
      <w:r>
        <w:rPr>
          <w:spacing w:val="-6"/>
        </w:rPr>
        <w:t xml:space="preserve"> </w:t>
      </w:r>
      <w:r>
        <w:t>до</w:t>
      </w:r>
      <w:r>
        <w:rPr>
          <w:spacing w:val="-6"/>
        </w:rPr>
        <w:t xml:space="preserve"> </w:t>
      </w:r>
      <w:r>
        <w:t>увида</w:t>
      </w:r>
      <w:r>
        <w:rPr>
          <w:spacing w:val="-6"/>
        </w:rPr>
        <w:t xml:space="preserve"> </w:t>
      </w:r>
      <w:r>
        <w:t>у</w:t>
      </w:r>
      <w:r>
        <w:rPr>
          <w:spacing w:val="-6"/>
        </w:rPr>
        <w:t xml:space="preserve"> </w:t>
      </w:r>
      <w:r>
        <w:t>сложеност</w:t>
      </w:r>
      <w:r>
        <w:rPr>
          <w:spacing w:val="-6"/>
        </w:rPr>
        <w:t xml:space="preserve"> </w:t>
      </w:r>
      <w:r>
        <w:t>неке</w:t>
      </w:r>
      <w:r>
        <w:rPr>
          <w:spacing w:val="-6"/>
        </w:rPr>
        <w:t xml:space="preserve"> </w:t>
      </w:r>
      <w:r>
        <w:t>појаве,</w:t>
      </w:r>
      <w:r>
        <w:rPr>
          <w:spacing w:val="-6"/>
        </w:rPr>
        <w:t xml:space="preserve"> </w:t>
      </w:r>
      <w:r>
        <w:t>открију</w:t>
      </w:r>
      <w:r>
        <w:rPr>
          <w:spacing w:val="-6"/>
        </w:rPr>
        <w:t xml:space="preserve"> </w:t>
      </w:r>
      <w:r>
        <w:t xml:space="preserve">међузави- сност различитих утицаја, дођу до информације да се </w:t>
      </w:r>
      <w:r>
        <w:rPr>
          <w:spacing w:val="-3"/>
        </w:rPr>
        <w:t xml:space="preserve">нико </w:t>
      </w:r>
      <w:r>
        <w:t xml:space="preserve">не бави прикупљањем </w:t>
      </w:r>
      <w:r>
        <w:rPr>
          <w:spacing w:val="-3"/>
        </w:rPr>
        <w:t xml:space="preserve">неког </w:t>
      </w:r>
      <w:r>
        <w:t>податка, или до закључка да нпр. млади бира- ју</w:t>
      </w:r>
      <w:r>
        <w:rPr>
          <w:spacing w:val="-6"/>
        </w:rPr>
        <w:t xml:space="preserve"> </w:t>
      </w:r>
      <w:r>
        <w:t>вежбе</w:t>
      </w:r>
      <w:r>
        <w:rPr>
          <w:spacing w:val="-6"/>
        </w:rPr>
        <w:t xml:space="preserve"> </w:t>
      </w:r>
      <w:r>
        <w:t>на</w:t>
      </w:r>
      <w:r>
        <w:rPr>
          <w:spacing w:val="-6"/>
        </w:rPr>
        <w:t xml:space="preserve"> </w:t>
      </w:r>
      <w:r>
        <w:t>погрешан</w:t>
      </w:r>
      <w:r>
        <w:rPr>
          <w:spacing w:val="-6"/>
        </w:rPr>
        <w:t xml:space="preserve"> </w:t>
      </w:r>
      <w:r>
        <w:t>начин</w:t>
      </w:r>
      <w:r>
        <w:rPr>
          <w:spacing w:val="-5"/>
        </w:rPr>
        <w:t xml:space="preserve"> </w:t>
      </w:r>
      <w:r>
        <w:t>не</w:t>
      </w:r>
      <w:r>
        <w:rPr>
          <w:spacing w:val="-6"/>
        </w:rPr>
        <w:t xml:space="preserve"> </w:t>
      </w:r>
      <w:r>
        <w:t>уважавајући</w:t>
      </w:r>
      <w:r>
        <w:rPr>
          <w:spacing w:val="-6"/>
        </w:rPr>
        <w:t xml:space="preserve"> </w:t>
      </w:r>
      <w:r>
        <w:t>своје</w:t>
      </w:r>
      <w:r>
        <w:rPr>
          <w:spacing w:val="-6"/>
        </w:rPr>
        <w:t xml:space="preserve"> </w:t>
      </w:r>
      <w:r>
        <w:t>п</w:t>
      </w:r>
      <w:r>
        <w:t>отребе</w:t>
      </w:r>
      <w:r>
        <w:rPr>
          <w:spacing w:val="-6"/>
        </w:rPr>
        <w:t xml:space="preserve"> </w:t>
      </w:r>
      <w:r>
        <w:t>и</w:t>
      </w:r>
      <w:r>
        <w:rPr>
          <w:spacing w:val="-6"/>
        </w:rPr>
        <w:t xml:space="preserve"> </w:t>
      </w:r>
      <w:r>
        <w:t xml:space="preserve">могућ- ности. Неки пројекти могу имати и солидну употребну вредност </w:t>
      </w:r>
      <w:r>
        <w:rPr>
          <w:spacing w:val="-4"/>
        </w:rPr>
        <w:t xml:space="preserve">ако </w:t>
      </w:r>
      <w:r>
        <w:t xml:space="preserve">се идеје спроведу у дело као што је нпр. пројекат </w:t>
      </w:r>
      <w:r>
        <w:rPr>
          <w:spacing w:val="-3"/>
        </w:rPr>
        <w:t xml:space="preserve">који </w:t>
      </w:r>
      <w:r>
        <w:t>се бази- рао на подацима истраживања да млади недовољно познају карак- теристике</w:t>
      </w:r>
      <w:r>
        <w:rPr>
          <w:spacing w:val="-9"/>
        </w:rPr>
        <w:t xml:space="preserve"> </w:t>
      </w:r>
      <w:r>
        <w:t>различитих</w:t>
      </w:r>
      <w:r>
        <w:rPr>
          <w:spacing w:val="-9"/>
        </w:rPr>
        <w:t xml:space="preserve"> </w:t>
      </w:r>
      <w:r>
        <w:t>физичких</w:t>
      </w:r>
      <w:r>
        <w:rPr>
          <w:spacing w:val="-9"/>
        </w:rPr>
        <w:t xml:space="preserve"> </w:t>
      </w:r>
      <w:r>
        <w:t>вежби</w:t>
      </w:r>
      <w:r>
        <w:rPr>
          <w:spacing w:val="-9"/>
        </w:rPr>
        <w:t xml:space="preserve"> </w:t>
      </w:r>
      <w:r>
        <w:t>и</w:t>
      </w:r>
      <w:r>
        <w:rPr>
          <w:spacing w:val="-9"/>
        </w:rPr>
        <w:t xml:space="preserve"> </w:t>
      </w:r>
      <w:r>
        <w:t>резултирао</w:t>
      </w:r>
      <w:r>
        <w:rPr>
          <w:spacing w:val="-9"/>
        </w:rPr>
        <w:t xml:space="preserve"> </w:t>
      </w:r>
      <w:r>
        <w:t>је</w:t>
      </w:r>
      <w:r>
        <w:rPr>
          <w:spacing w:val="-9"/>
        </w:rPr>
        <w:t xml:space="preserve"> </w:t>
      </w:r>
      <w:r>
        <w:t xml:space="preserve">конкретном акцијом чији је циљ упознавање ученика </w:t>
      </w:r>
      <w:r>
        <w:rPr>
          <w:spacing w:val="-3"/>
        </w:rPr>
        <w:t xml:space="preserve">школе </w:t>
      </w:r>
      <w:r>
        <w:t xml:space="preserve">са врстама вежби </w:t>
      </w:r>
      <w:r>
        <w:rPr>
          <w:spacing w:val="-3"/>
        </w:rPr>
        <w:t xml:space="preserve">које </w:t>
      </w:r>
      <w:r>
        <w:t xml:space="preserve">су добре за одређене делове тела путем презентације (нпр. у </w:t>
      </w:r>
      <w:r>
        <w:rPr>
          <w:spacing w:val="-3"/>
        </w:rPr>
        <w:t xml:space="preserve">холу школе од </w:t>
      </w:r>
      <w:r>
        <w:t xml:space="preserve">стране ученика </w:t>
      </w:r>
      <w:r>
        <w:rPr>
          <w:spacing w:val="-3"/>
        </w:rPr>
        <w:t xml:space="preserve">који </w:t>
      </w:r>
      <w:r>
        <w:t>активно тренирају неки спорт), дељењем лифлета, качењем постера, стављањем снимље</w:t>
      </w:r>
      <w:r>
        <w:t>ног фил- ма на друштвене мреже, организовањем трибине и довођењем го- ста (нпр. успешан спортиста у тој средини) и др. Такав тип</w:t>
      </w:r>
      <w:r>
        <w:rPr>
          <w:spacing w:val="-28"/>
        </w:rPr>
        <w:t xml:space="preserve"> </w:t>
      </w:r>
      <w:r>
        <w:t xml:space="preserve">пројек- та представљају и они </w:t>
      </w:r>
      <w:r>
        <w:rPr>
          <w:spacing w:val="-3"/>
        </w:rPr>
        <w:t xml:space="preserve">који </w:t>
      </w:r>
      <w:r>
        <w:t xml:space="preserve">имају за циљ вежбање ученика да се одговорно односе према различитим информацијама </w:t>
      </w:r>
      <w:r>
        <w:rPr>
          <w:spacing w:val="-3"/>
        </w:rPr>
        <w:t xml:space="preserve">од </w:t>
      </w:r>
      <w:r>
        <w:t>значај</w:t>
      </w:r>
      <w:r>
        <w:t xml:space="preserve">а за здравље, на пример, вежбање ученика да правилно читају инфор- мације на производима намењеним исхрани </w:t>
      </w:r>
      <w:r>
        <w:rPr>
          <w:spacing w:val="-3"/>
        </w:rPr>
        <w:t xml:space="preserve">људи. </w:t>
      </w:r>
      <w:r>
        <w:t xml:space="preserve">Пројекти могу бити врло различити и имати све фазе, до реализације и евалуа- ције, а могу бити и хипотетички, јер дају само разраду неке идеје </w:t>
      </w:r>
      <w:r>
        <w:t xml:space="preserve">пошто нема услова потребних за </w:t>
      </w:r>
      <w:r>
        <w:rPr>
          <w:spacing w:val="-3"/>
        </w:rPr>
        <w:t xml:space="preserve">њихову </w:t>
      </w:r>
      <w:r>
        <w:rPr>
          <w:spacing w:val="-2"/>
        </w:rPr>
        <w:t xml:space="preserve">реализацију. </w:t>
      </w:r>
      <w:r>
        <w:t xml:space="preserve">Међутим, чак и </w:t>
      </w:r>
      <w:r>
        <w:rPr>
          <w:spacing w:val="-6"/>
        </w:rPr>
        <w:t xml:space="preserve">код </w:t>
      </w:r>
      <w:r>
        <w:t xml:space="preserve">таквих пројеката, ученици треба да осмисле показате- ље успешности, односно на </w:t>
      </w:r>
      <w:r>
        <w:rPr>
          <w:spacing w:val="-3"/>
        </w:rPr>
        <w:t xml:space="preserve">који </w:t>
      </w:r>
      <w:r>
        <w:t>начин би се резултати пројекта евалуирали када би се он спровео. Наставник пружа помоћ учени- цима у с</w:t>
      </w:r>
      <w:r>
        <w:t xml:space="preserve">вим фазама рада на пројекту подржавајући </w:t>
      </w:r>
      <w:r>
        <w:rPr>
          <w:spacing w:val="-3"/>
        </w:rPr>
        <w:t xml:space="preserve">њихову </w:t>
      </w:r>
      <w:r>
        <w:t>само- сталност и процес</w:t>
      </w:r>
      <w:r>
        <w:rPr>
          <w:spacing w:val="-2"/>
        </w:rPr>
        <w:t xml:space="preserve"> </w:t>
      </w:r>
      <w:r>
        <w:t>документовања.</w:t>
      </w:r>
    </w:p>
    <w:p w:rsidR="005F701D" w:rsidRDefault="005F701D">
      <w:pPr>
        <w:pStyle w:val="BodyText"/>
        <w:spacing w:before="9"/>
        <w:ind w:left="0" w:firstLine="0"/>
        <w:jc w:val="left"/>
        <w:rPr>
          <w:sz w:val="15"/>
        </w:rPr>
      </w:pPr>
    </w:p>
    <w:p w:rsidR="005F701D" w:rsidRDefault="00AC6512">
      <w:pPr>
        <w:pStyle w:val="BodyText"/>
        <w:ind w:firstLine="0"/>
        <w:jc w:val="left"/>
      </w:pPr>
      <w:r>
        <w:t>УВОД У ПРОГРАМ</w:t>
      </w:r>
    </w:p>
    <w:p w:rsidR="005F701D" w:rsidRDefault="00AC6512">
      <w:pPr>
        <w:pStyle w:val="BodyText"/>
        <w:spacing w:before="113" w:line="232" w:lineRule="auto"/>
        <w:ind w:right="38"/>
      </w:pPr>
      <w:r>
        <w:rPr>
          <w:spacing w:val="-5"/>
        </w:rPr>
        <w:t xml:space="preserve">Уводне </w:t>
      </w:r>
      <w:r>
        <w:t>активности (могу трајати један до два часа) имају за циљ</w:t>
      </w:r>
      <w:r>
        <w:rPr>
          <w:spacing w:val="-5"/>
        </w:rPr>
        <w:t xml:space="preserve"> </w:t>
      </w:r>
      <w:r>
        <w:t>упознавање</w:t>
      </w:r>
      <w:r>
        <w:rPr>
          <w:spacing w:val="-5"/>
        </w:rPr>
        <w:t xml:space="preserve"> </w:t>
      </w:r>
      <w:r>
        <w:t>ученика</w:t>
      </w:r>
      <w:r>
        <w:rPr>
          <w:spacing w:val="-5"/>
        </w:rPr>
        <w:t xml:space="preserve"> </w:t>
      </w:r>
      <w:r>
        <w:t>са</w:t>
      </w:r>
      <w:r>
        <w:rPr>
          <w:spacing w:val="-5"/>
        </w:rPr>
        <w:t xml:space="preserve"> </w:t>
      </w:r>
      <w:r>
        <w:t>програмом</w:t>
      </w:r>
      <w:r>
        <w:rPr>
          <w:spacing w:val="-5"/>
        </w:rPr>
        <w:t xml:space="preserve"> </w:t>
      </w:r>
      <w:r>
        <w:t>и</w:t>
      </w:r>
      <w:r>
        <w:rPr>
          <w:spacing w:val="-5"/>
        </w:rPr>
        <w:t xml:space="preserve"> </w:t>
      </w:r>
      <w:r>
        <w:t>начином</w:t>
      </w:r>
      <w:r>
        <w:rPr>
          <w:spacing w:val="-5"/>
        </w:rPr>
        <w:t xml:space="preserve"> </w:t>
      </w:r>
      <w:r>
        <w:t>рада.</w:t>
      </w:r>
      <w:r>
        <w:rPr>
          <w:spacing w:val="-5"/>
        </w:rPr>
        <w:t xml:space="preserve"> </w:t>
      </w:r>
      <w:r>
        <w:t>За</w:t>
      </w:r>
      <w:r>
        <w:rPr>
          <w:spacing w:val="-5"/>
        </w:rPr>
        <w:t xml:space="preserve"> </w:t>
      </w:r>
      <w:r>
        <w:t>подсти- цај користити атрактивне инфор</w:t>
      </w:r>
      <w:r>
        <w:t xml:space="preserve">мације, актуелне догађаје, видео снимке, сајтове (ученици их могу </w:t>
      </w:r>
      <w:r>
        <w:rPr>
          <w:spacing w:val="-3"/>
        </w:rPr>
        <w:t xml:space="preserve">погледати </w:t>
      </w:r>
      <w:r>
        <w:t xml:space="preserve">и на својим телефо- нима) или кратак опис нпр. </w:t>
      </w:r>
      <w:r>
        <w:rPr>
          <w:spacing w:val="-3"/>
        </w:rPr>
        <w:t xml:space="preserve">неког </w:t>
      </w:r>
      <w:r>
        <w:t xml:space="preserve">филма, књиге. </w:t>
      </w:r>
      <w:r>
        <w:rPr>
          <w:spacing w:val="-3"/>
        </w:rPr>
        <w:t xml:space="preserve">Након </w:t>
      </w:r>
      <w:r>
        <w:t xml:space="preserve">тога следи разговор о </w:t>
      </w:r>
      <w:r>
        <w:rPr>
          <w:spacing w:val="-4"/>
        </w:rPr>
        <w:t xml:space="preserve">утиску, </w:t>
      </w:r>
      <w:r>
        <w:t>реакцијама ученика на дати подстицај.</w:t>
      </w:r>
      <w:r>
        <w:rPr>
          <w:spacing w:val="-23"/>
        </w:rPr>
        <w:t xml:space="preserve"> </w:t>
      </w:r>
      <w:r>
        <w:t xml:space="preserve">Разговор треба </w:t>
      </w:r>
      <w:r>
        <w:rPr>
          <w:spacing w:val="-3"/>
        </w:rPr>
        <w:t xml:space="preserve">тако </w:t>
      </w:r>
      <w:r>
        <w:t xml:space="preserve">водити да ученици </w:t>
      </w:r>
      <w:r>
        <w:rPr>
          <w:spacing w:val="-2"/>
        </w:rPr>
        <w:t>с</w:t>
      </w:r>
      <w:r>
        <w:rPr>
          <w:spacing w:val="-2"/>
        </w:rPr>
        <w:t xml:space="preserve">хвате </w:t>
      </w:r>
      <w:r>
        <w:t>да је појам здравља више- димензионалан и да се односи на физичко, ментално, социјално, емоционално и духовно здравље, као и да се њиме бави више на- ука</w:t>
      </w:r>
      <w:r>
        <w:rPr>
          <w:spacing w:val="-6"/>
        </w:rPr>
        <w:t xml:space="preserve"> </w:t>
      </w:r>
      <w:r>
        <w:t>(медицина,</w:t>
      </w:r>
      <w:r>
        <w:rPr>
          <w:spacing w:val="-6"/>
        </w:rPr>
        <w:t xml:space="preserve"> </w:t>
      </w:r>
      <w:r>
        <w:t>физичка</w:t>
      </w:r>
      <w:r>
        <w:rPr>
          <w:spacing w:val="-6"/>
        </w:rPr>
        <w:t xml:space="preserve"> </w:t>
      </w:r>
      <w:r>
        <w:t>култура,</w:t>
      </w:r>
      <w:r>
        <w:rPr>
          <w:spacing w:val="-6"/>
        </w:rPr>
        <w:t xml:space="preserve"> </w:t>
      </w:r>
      <w:r>
        <w:t>биологија,</w:t>
      </w:r>
      <w:r>
        <w:rPr>
          <w:spacing w:val="-6"/>
        </w:rPr>
        <w:t xml:space="preserve"> </w:t>
      </w:r>
      <w:r>
        <w:t>психологија,</w:t>
      </w:r>
      <w:r>
        <w:rPr>
          <w:spacing w:val="-6"/>
        </w:rPr>
        <w:t xml:space="preserve"> </w:t>
      </w:r>
      <w:r>
        <w:t xml:space="preserve">социоло- гија). </w:t>
      </w:r>
      <w:r>
        <w:rPr>
          <w:spacing w:val="-7"/>
        </w:rPr>
        <w:t xml:space="preserve">То </w:t>
      </w:r>
      <w:r>
        <w:t xml:space="preserve">се постиже </w:t>
      </w:r>
      <w:r>
        <w:rPr>
          <w:spacing w:val="-3"/>
        </w:rPr>
        <w:t xml:space="preserve">тако </w:t>
      </w:r>
      <w:r>
        <w:t xml:space="preserve">што се ученици подстичу да </w:t>
      </w:r>
      <w:r>
        <w:rPr>
          <w:spacing w:val="-3"/>
        </w:rPr>
        <w:t xml:space="preserve">сваком </w:t>
      </w:r>
      <w:r>
        <w:t xml:space="preserve">пи- тању приступе критички са запитаношћу шта је ту појавно, а шта суштинско, да ли има манипулације, штетних последица, зашто је велики број реклама посвећен </w:t>
      </w:r>
      <w:r>
        <w:rPr>
          <w:spacing w:val="-4"/>
        </w:rPr>
        <w:t xml:space="preserve">неком </w:t>
      </w:r>
      <w:r>
        <w:t xml:space="preserve">аспекту здравља </w:t>
      </w:r>
      <w:r>
        <w:rPr>
          <w:spacing w:val="-4"/>
        </w:rPr>
        <w:t xml:space="preserve">људи </w:t>
      </w:r>
      <w:r>
        <w:t>и</w:t>
      </w:r>
      <w:r>
        <w:rPr>
          <w:spacing w:val="1"/>
        </w:rPr>
        <w:t xml:space="preserve"> </w:t>
      </w:r>
      <w:r>
        <w:t>др.</w:t>
      </w:r>
    </w:p>
    <w:p w:rsidR="005F701D" w:rsidRDefault="00AC6512">
      <w:pPr>
        <w:pStyle w:val="BodyText"/>
        <w:spacing w:before="2" w:line="204" w:lineRule="exact"/>
        <w:ind w:left="517" w:firstLine="0"/>
        <w:jc w:val="left"/>
      </w:pPr>
      <w:r>
        <w:t>Примери за подстицај на разгов</w:t>
      </w:r>
      <w:r>
        <w:t>ор:</w:t>
      </w:r>
    </w:p>
    <w:p w:rsidR="005F701D" w:rsidRDefault="00AC6512">
      <w:pPr>
        <w:pStyle w:val="ListParagraph"/>
        <w:numPr>
          <w:ilvl w:val="0"/>
          <w:numId w:val="9"/>
        </w:numPr>
        <w:tabs>
          <w:tab w:val="left" w:pos="654"/>
        </w:tabs>
        <w:spacing w:before="2" w:line="232" w:lineRule="auto"/>
        <w:ind w:right="40" w:firstLine="397"/>
        <w:jc w:val="both"/>
        <w:rPr>
          <w:sz w:val="18"/>
        </w:rPr>
      </w:pPr>
      <w:r>
        <w:rPr>
          <w:sz w:val="18"/>
        </w:rPr>
        <w:t xml:space="preserve">Анализа </w:t>
      </w:r>
      <w:r>
        <w:rPr>
          <w:spacing w:val="-3"/>
          <w:sz w:val="18"/>
        </w:rPr>
        <w:t xml:space="preserve">актуелних </w:t>
      </w:r>
      <w:r>
        <w:rPr>
          <w:sz w:val="18"/>
        </w:rPr>
        <w:t xml:space="preserve">реклама </w:t>
      </w:r>
      <w:r>
        <w:rPr>
          <w:spacing w:val="-4"/>
          <w:sz w:val="18"/>
        </w:rPr>
        <w:t xml:space="preserve">(њихова </w:t>
      </w:r>
      <w:r>
        <w:rPr>
          <w:sz w:val="18"/>
        </w:rPr>
        <w:t xml:space="preserve">учесталост и </w:t>
      </w:r>
      <w:r>
        <w:rPr>
          <w:spacing w:val="-3"/>
          <w:sz w:val="18"/>
        </w:rPr>
        <w:t xml:space="preserve">поруке) </w:t>
      </w:r>
      <w:r>
        <w:rPr>
          <w:sz w:val="18"/>
        </w:rPr>
        <w:t>за различите</w:t>
      </w:r>
      <w:r>
        <w:rPr>
          <w:spacing w:val="-7"/>
          <w:sz w:val="18"/>
        </w:rPr>
        <w:t xml:space="preserve"> </w:t>
      </w:r>
      <w:r>
        <w:rPr>
          <w:spacing w:val="-3"/>
          <w:sz w:val="18"/>
        </w:rPr>
        <w:t>производе</w:t>
      </w:r>
      <w:r>
        <w:rPr>
          <w:spacing w:val="-7"/>
          <w:sz w:val="18"/>
        </w:rPr>
        <w:t xml:space="preserve"> </w:t>
      </w:r>
      <w:r>
        <w:rPr>
          <w:sz w:val="18"/>
        </w:rPr>
        <w:t>намењене</w:t>
      </w:r>
      <w:r>
        <w:rPr>
          <w:spacing w:val="-7"/>
          <w:sz w:val="18"/>
        </w:rPr>
        <w:t xml:space="preserve"> </w:t>
      </w:r>
      <w:r>
        <w:rPr>
          <w:spacing w:val="-3"/>
          <w:sz w:val="18"/>
        </w:rPr>
        <w:t>исхрани</w:t>
      </w:r>
      <w:r>
        <w:rPr>
          <w:spacing w:val="-7"/>
          <w:sz w:val="18"/>
        </w:rPr>
        <w:t xml:space="preserve"> </w:t>
      </w:r>
      <w:r>
        <w:rPr>
          <w:spacing w:val="-4"/>
          <w:sz w:val="18"/>
        </w:rPr>
        <w:t>људи,</w:t>
      </w:r>
      <w:r>
        <w:rPr>
          <w:spacing w:val="-7"/>
          <w:sz w:val="18"/>
        </w:rPr>
        <w:t xml:space="preserve"> </w:t>
      </w:r>
      <w:r>
        <w:rPr>
          <w:sz w:val="18"/>
        </w:rPr>
        <w:t>за</w:t>
      </w:r>
      <w:r>
        <w:rPr>
          <w:spacing w:val="-7"/>
          <w:sz w:val="18"/>
        </w:rPr>
        <w:t xml:space="preserve"> </w:t>
      </w:r>
      <w:r>
        <w:rPr>
          <w:spacing w:val="-3"/>
          <w:sz w:val="18"/>
        </w:rPr>
        <w:t>суплементе</w:t>
      </w:r>
      <w:r>
        <w:rPr>
          <w:spacing w:val="-7"/>
          <w:sz w:val="18"/>
        </w:rPr>
        <w:t xml:space="preserve"> </w:t>
      </w:r>
      <w:r>
        <w:rPr>
          <w:spacing w:val="-4"/>
          <w:sz w:val="18"/>
        </w:rPr>
        <w:t>који</w:t>
      </w:r>
      <w:r>
        <w:rPr>
          <w:spacing w:val="-7"/>
          <w:sz w:val="18"/>
        </w:rPr>
        <w:t xml:space="preserve"> </w:t>
      </w:r>
      <w:r>
        <w:rPr>
          <w:sz w:val="18"/>
        </w:rPr>
        <w:t xml:space="preserve">се </w:t>
      </w:r>
      <w:r>
        <w:rPr>
          <w:spacing w:val="-3"/>
          <w:sz w:val="18"/>
        </w:rPr>
        <w:t xml:space="preserve">користе као додаци/замена </w:t>
      </w:r>
      <w:r>
        <w:rPr>
          <w:sz w:val="18"/>
        </w:rPr>
        <w:t xml:space="preserve">за </w:t>
      </w:r>
      <w:r>
        <w:rPr>
          <w:spacing w:val="-5"/>
          <w:sz w:val="18"/>
        </w:rPr>
        <w:t xml:space="preserve">исхрану, </w:t>
      </w:r>
      <w:r>
        <w:rPr>
          <w:sz w:val="18"/>
        </w:rPr>
        <w:t xml:space="preserve">за </w:t>
      </w:r>
      <w:r>
        <w:rPr>
          <w:spacing w:val="-3"/>
          <w:sz w:val="18"/>
        </w:rPr>
        <w:t xml:space="preserve">лековита средства </w:t>
      </w:r>
      <w:r>
        <w:rPr>
          <w:sz w:val="18"/>
        </w:rPr>
        <w:t>и</w:t>
      </w:r>
      <w:r>
        <w:rPr>
          <w:spacing w:val="-5"/>
          <w:sz w:val="18"/>
        </w:rPr>
        <w:t xml:space="preserve"> </w:t>
      </w:r>
      <w:r>
        <w:rPr>
          <w:spacing w:val="-2"/>
          <w:sz w:val="18"/>
        </w:rPr>
        <w:t>др.</w:t>
      </w:r>
    </w:p>
    <w:p w:rsidR="005F701D" w:rsidRDefault="00AC6512">
      <w:pPr>
        <w:pStyle w:val="ListParagraph"/>
        <w:numPr>
          <w:ilvl w:val="0"/>
          <w:numId w:val="9"/>
        </w:numPr>
        <w:tabs>
          <w:tab w:val="left" w:pos="693"/>
        </w:tabs>
        <w:spacing w:line="200" w:lineRule="exact"/>
        <w:ind w:left="692" w:hanging="175"/>
        <w:rPr>
          <w:sz w:val="18"/>
        </w:rPr>
      </w:pPr>
      <w:r>
        <w:rPr>
          <w:sz w:val="18"/>
        </w:rPr>
        <w:t xml:space="preserve">Феномен </w:t>
      </w:r>
      <w:r>
        <w:rPr>
          <w:spacing w:val="-3"/>
          <w:sz w:val="18"/>
        </w:rPr>
        <w:t xml:space="preserve">Кока </w:t>
      </w:r>
      <w:r>
        <w:rPr>
          <w:spacing w:val="-4"/>
          <w:sz w:val="18"/>
        </w:rPr>
        <w:t xml:space="preserve">Коле </w:t>
      </w:r>
      <w:r>
        <w:rPr>
          <w:sz w:val="18"/>
        </w:rPr>
        <w:t>– сваке секунде на свету се</w:t>
      </w:r>
      <w:r>
        <w:rPr>
          <w:spacing w:val="-8"/>
          <w:sz w:val="18"/>
        </w:rPr>
        <w:t xml:space="preserve"> </w:t>
      </w:r>
      <w:r>
        <w:rPr>
          <w:sz w:val="18"/>
        </w:rPr>
        <w:t>попије</w:t>
      </w:r>
    </w:p>
    <w:p w:rsidR="005F701D" w:rsidRDefault="00AC6512">
      <w:pPr>
        <w:pStyle w:val="BodyText"/>
        <w:spacing w:before="2" w:line="232" w:lineRule="auto"/>
        <w:ind w:firstLine="0"/>
        <w:jc w:val="left"/>
      </w:pPr>
      <w:r>
        <w:t>10.000 неког безалкохолног пића компаније Кока Кола, укључују- ћи дијеталну Кока Колу, Фанту и Спрајт.</w:t>
      </w:r>
    </w:p>
    <w:p w:rsidR="005F701D" w:rsidRDefault="00AC6512">
      <w:pPr>
        <w:pStyle w:val="ListParagraph"/>
        <w:numPr>
          <w:ilvl w:val="0"/>
          <w:numId w:val="9"/>
        </w:numPr>
        <w:tabs>
          <w:tab w:val="left" w:pos="662"/>
        </w:tabs>
        <w:spacing w:before="1" w:line="232" w:lineRule="auto"/>
        <w:ind w:right="38" w:firstLine="397"/>
        <w:jc w:val="both"/>
        <w:rPr>
          <w:sz w:val="18"/>
        </w:rPr>
      </w:pPr>
      <w:r>
        <w:rPr>
          <w:spacing w:val="-3"/>
          <w:sz w:val="18"/>
        </w:rPr>
        <w:t xml:space="preserve">Резултати </w:t>
      </w:r>
      <w:r>
        <w:rPr>
          <w:sz w:val="18"/>
        </w:rPr>
        <w:t xml:space="preserve">истраживања о физичкој активности деце и мла- дих (нпр. највећи број ученика IV разреда основне </w:t>
      </w:r>
      <w:r>
        <w:rPr>
          <w:spacing w:val="-3"/>
          <w:sz w:val="18"/>
        </w:rPr>
        <w:t xml:space="preserve">школе </w:t>
      </w:r>
      <w:r>
        <w:rPr>
          <w:sz w:val="18"/>
        </w:rPr>
        <w:t>у центру Београда не уме да се попне на</w:t>
      </w:r>
      <w:r>
        <w:rPr>
          <w:spacing w:val="-6"/>
          <w:sz w:val="18"/>
        </w:rPr>
        <w:t xml:space="preserve"> </w:t>
      </w:r>
      <w:r>
        <w:rPr>
          <w:sz w:val="18"/>
        </w:rPr>
        <w:t>д</w:t>
      </w:r>
      <w:r>
        <w:rPr>
          <w:sz w:val="18"/>
        </w:rPr>
        <w:t>рво).</w:t>
      </w:r>
    </w:p>
    <w:p w:rsidR="005F701D" w:rsidRDefault="00AC6512">
      <w:pPr>
        <w:pStyle w:val="ListParagraph"/>
        <w:numPr>
          <w:ilvl w:val="0"/>
          <w:numId w:val="9"/>
        </w:numPr>
        <w:tabs>
          <w:tab w:val="left" w:pos="667"/>
        </w:tabs>
        <w:spacing w:before="1" w:line="232" w:lineRule="auto"/>
        <w:ind w:right="39" w:firstLine="397"/>
        <w:jc w:val="both"/>
        <w:rPr>
          <w:sz w:val="18"/>
        </w:rPr>
      </w:pPr>
      <w:r>
        <w:rPr>
          <w:sz w:val="18"/>
        </w:rPr>
        <w:t xml:space="preserve">Процене физичког </w:t>
      </w:r>
      <w:r>
        <w:rPr>
          <w:spacing w:val="-3"/>
          <w:sz w:val="18"/>
        </w:rPr>
        <w:t xml:space="preserve">изгледа </w:t>
      </w:r>
      <w:r>
        <w:rPr>
          <w:spacing w:val="-4"/>
          <w:sz w:val="18"/>
        </w:rPr>
        <w:t xml:space="preserve">људи </w:t>
      </w:r>
      <w:r>
        <w:rPr>
          <w:sz w:val="18"/>
        </w:rPr>
        <w:t xml:space="preserve">у будућности (закржљали труп и ноге </w:t>
      </w:r>
      <w:r>
        <w:rPr>
          <w:spacing w:val="-3"/>
          <w:sz w:val="18"/>
        </w:rPr>
        <w:t xml:space="preserve">од </w:t>
      </w:r>
      <w:r>
        <w:rPr>
          <w:sz w:val="18"/>
        </w:rPr>
        <w:t>не употребе).</w:t>
      </w:r>
    </w:p>
    <w:p w:rsidR="005F701D" w:rsidRDefault="00AC6512">
      <w:pPr>
        <w:pStyle w:val="ListParagraph"/>
        <w:numPr>
          <w:ilvl w:val="0"/>
          <w:numId w:val="9"/>
        </w:numPr>
        <w:tabs>
          <w:tab w:val="left" w:pos="654"/>
        </w:tabs>
        <w:spacing w:before="109" w:line="232" w:lineRule="auto"/>
        <w:ind w:right="117" w:firstLine="397"/>
        <w:jc w:val="both"/>
        <w:rPr>
          <w:sz w:val="18"/>
        </w:rPr>
      </w:pPr>
      <w:r>
        <w:rPr>
          <w:spacing w:val="-1"/>
          <w:sz w:val="18"/>
        </w:rPr>
        <w:br w:type="column"/>
      </w:r>
      <w:r>
        <w:rPr>
          <w:sz w:val="18"/>
        </w:rPr>
        <w:t>Начин бављења спортско-рекреативним активностима у</w:t>
      </w:r>
      <w:r>
        <w:rPr>
          <w:spacing w:val="-23"/>
          <w:sz w:val="18"/>
        </w:rPr>
        <w:t xml:space="preserve"> </w:t>
      </w:r>
      <w:r>
        <w:rPr>
          <w:spacing w:val="-3"/>
          <w:sz w:val="18"/>
        </w:rPr>
        <w:t xml:space="preserve">бу- </w:t>
      </w:r>
      <w:r>
        <w:rPr>
          <w:sz w:val="18"/>
        </w:rPr>
        <w:t>дућности</w:t>
      </w:r>
    </w:p>
    <w:p w:rsidR="005F701D" w:rsidRDefault="00AC6512">
      <w:pPr>
        <w:pStyle w:val="ListParagraph"/>
        <w:numPr>
          <w:ilvl w:val="0"/>
          <w:numId w:val="9"/>
        </w:numPr>
        <w:tabs>
          <w:tab w:val="left" w:pos="667"/>
        </w:tabs>
        <w:spacing w:before="2" w:line="232" w:lineRule="auto"/>
        <w:ind w:right="118" w:firstLine="397"/>
        <w:jc w:val="both"/>
        <w:rPr>
          <w:sz w:val="18"/>
        </w:rPr>
      </w:pPr>
      <w:r>
        <w:rPr>
          <w:spacing w:val="-5"/>
          <w:sz w:val="18"/>
        </w:rPr>
        <w:t xml:space="preserve">Ко </w:t>
      </w:r>
      <w:r>
        <w:rPr>
          <w:sz w:val="18"/>
        </w:rPr>
        <w:t xml:space="preserve">и на </w:t>
      </w:r>
      <w:r>
        <w:rPr>
          <w:spacing w:val="-3"/>
          <w:sz w:val="18"/>
        </w:rPr>
        <w:t xml:space="preserve">који </w:t>
      </w:r>
      <w:r>
        <w:rPr>
          <w:sz w:val="18"/>
        </w:rPr>
        <w:t xml:space="preserve">начин форсира идеал мршавости и младалач- </w:t>
      </w:r>
      <w:r>
        <w:rPr>
          <w:spacing w:val="-4"/>
          <w:sz w:val="18"/>
        </w:rPr>
        <w:t xml:space="preserve">ког </w:t>
      </w:r>
      <w:r>
        <w:rPr>
          <w:sz w:val="18"/>
        </w:rPr>
        <w:t xml:space="preserve">изгледа, и </w:t>
      </w:r>
      <w:r>
        <w:rPr>
          <w:spacing w:val="-5"/>
          <w:sz w:val="18"/>
        </w:rPr>
        <w:t xml:space="preserve">ко </w:t>
      </w:r>
      <w:r>
        <w:rPr>
          <w:sz w:val="18"/>
        </w:rPr>
        <w:t xml:space="preserve">и на </w:t>
      </w:r>
      <w:r>
        <w:rPr>
          <w:spacing w:val="-3"/>
          <w:sz w:val="18"/>
        </w:rPr>
        <w:t xml:space="preserve">који </w:t>
      </w:r>
      <w:r>
        <w:rPr>
          <w:sz w:val="18"/>
        </w:rPr>
        <w:t xml:space="preserve">начин зарађује </w:t>
      </w:r>
      <w:r>
        <w:rPr>
          <w:spacing w:val="-3"/>
          <w:sz w:val="18"/>
        </w:rPr>
        <w:t xml:space="preserve">од </w:t>
      </w:r>
      <w:r>
        <w:rPr>
          <w:sz w:val="18"/>
        </w:rPr>
        <w:t>дијета, фитнес цента- ра и програма за повећање мишићне</w:t>
      </w:r>
      <w:r>
        <w:rPr>
          <w:spacing w:val="-4"/>
          <w:sz w:val="18"/>
        </w:rPr>
        <w:t xml:space="preserve"> </w:t>
      </w:r>
      <w:r>
        <w:rPr>
          <w:sz w:val="18"/>
        </w:rPr>
        <w:t>масе?</w:t>
      </w:r>
    </w:p>
    <w:p w:rsidR="005F701D" w:rsidRDefault="00AC6512">
      <w:pPr>
        <w:pStyle w:val="ListParagraph"/>
        <w:numPr>
          <w:ilvl w:val="0"/>
          <w:numId w:val="9"/>
        </w:numPr>
        <w:tabs>
          <w:tab w:val="left" w:pos="655"/>
        </w:tabs>
        <w:spacing w:before="3" w:line="232" w:lineRule="auto"/>
        <w:ind w:right="118" w:firstLine="397"/>
        <w:jc w:val="both"/>
        <w:rPr>
          <w:sz w:val="18"/>
        </w:rPr>
      </w:pPr>
      <w:r>
        <w:rPr>
          <w:sz w:val="18"/>
        </w:rPr>
        <w:t>Шта значи добра физичка кондиција? Различити начини</w:t>
      </w:r>
      <w:r>
        <w:rPr>
          <w:spacing w:val="-30"/>
          <w:sz w:val="18"/>
        </w:rPr>
        <w:t xml:space="preserve"> </w:t>
      </w:r>
      <w:r>
        <w:rPr>
          <w:sz w:val="18"/>
        </w:rPr>
        <w:t>те- стирања физичких способности особе.</w:t>
      </w:r>
    </w:p>
    <w:p w:rsidR="005F701D" w:rsidRDefault="00AC6512">
      <w:pPr>
        <w:pStyle w:val="BodyText"/>
        <w:spacing w:before="2" w:line="232" w:lineRule="auto"/>
        <w:ind w:right="117"/>
      </w:pPr>
      <w:r>
        <w:t>У оквиру уводних активности наставник упознаје ученике са начином рада, праћењем и вредновањем. Ученике треба упутити да разговарају и о начину рада у групи, процесу групног доноше- ња одлука, правима и одговорностима појединца у групи.</w:t>
      </w:r>
    </w:p>
    <w:p w:rsidR="005F701D" w:rsidRDefault="00AC6512">
      <w:pPr>
        <w:pStyle w:val="Heading2"/>
        <w:spacing w:before="169"/>
        <w:ind w:left="120"/>
      </w:pPr>
      <w:r>
        <w:rPr>
          <w:b w:val="0"/>
        </w:rPr>
        <w:t xml:space="preserve">Тема: </w:t>
      </w:r>
      <w:r>
        <w:t>МЛАДИ И ПСИХО</w:t>
      </w:r>
      <w:r>
        <w:t>АКТИВНЕ СУПСТАНЦЕ</w:t>
      </w:r>
    </w:p>
    <w:p w:rsidR="005F701D" w:rsidRDefault="00AC6512">
      <w:pPr>
        <w:pStyle w:val="BodyText"/>
        <w:spacing w:before="114" w:line="232" w:lineRule="auto"/>
        <w:ind w:left="517" w:right="3238" w:firstLine="0"/>
        <w:jc w:val="left"/>
      </w:pPr>
      <w:r>
        <w:t>Пример за подстицај Прича о Амстронгу</w:t>
      </w:r>
    </w:p>
    <w:p w:rsidR="005F701D" w:rsidRDefault="00AC6512">
      <w:pPr>
        <w:pStyle w:val="BodyText"/>
        <w:spacing w:before="2" w:line="232" w:lineRule="auto"/>
        <w:ind w:right="116"/>
      </w:pPr>
      <w:r>
        <w:t>Ленс Армстронг је бивши амерички бициклиста и до сада најпознатији у историји тог спорта. Армстронг је освојио седам узастопних титула на Тур де Франсу, у периоду од 1999. до 2005. године. Али, све ти</w:t>
      </w:r>
      <w:r>
        <w:t>туле су му одузете у октобру 2012. године због коришћења недозвољених средстава које имају за циљ јачање психофизичких капацитета особе чиме је себе довео у повољнији положај у односу на остале такмичаре. Ленс је тек 2013. године признао да је користио раз</w:t>
      </w:r>
      <w:r>
        <w:t>не врсте допинга током целе каријере и тада је рекао да је „цела његова каријера једна велика лаж”. Зани- мљиво је да током каријере никада није био позитиван на допинг тесту, што указује колико је тешко доказивање употребе забрање- них супстанци. Други би</w:t>
      </w:r>
      <w:r>
        <w:t>циклисти су често исказивали сумњу да Армстронг користи недозвољена средства али нису имали доказе све док то није потврдила светска антидопинг агенција.</w:t>
      </w:r>
    </w:p>
    <w:p w:rsidR="005F701D" w:rsidRDefault="005F701D">
      <w:pPr>
        <w:pStyle w:val="BodyText"/>
        <w:ind w:left="0" w:firstLine="0"/>
        <w:jc w:val="left"/>
        <w:rPr>
          <w:sz w:val="16"/>
        </w:rPr>
      </w:pPr>
    </w:p>
    <w:p w:rsidR="005F701D" w:rsidRDefault="00AC6512">
      <w:pPr>
        <w:pStyle w:val="Heading2"/>
        <w:spacing w:line="232" w:lineRule="auto"/>
        <w:ind w:left="120"/>
      </w:pPr>
      <w:r>
        <w:rPr>
          <w:b w:val="0"/>
        </w:rPr>
        <w:t xml:space="preserve">Тема: </w:t>
      </w:r>
      <w:r>
        <w:t>ФИЗИЧКА АКТИВНОСТ И РЕПРОДУКТИВНО ЗДРАВЉЕ</w:t>
      </w:r>
    </w:p>
    <w:p w:rsidR="005F701D" w:rsidRDefault="00AC6512">
      <w:pPr>
        <w:pStyle w:val="BodyText"/>
        <w:spacing w:before="115" w:line="232" w:lineRule="auto"/>
        <w:ind w:left="517" w:right="3238" w:firstLine="0"/>
        <w:jc w:val="left"/>
      </w:pPr>
      <w:r>
        <w:t>Пример за подстицај Стерилитет</w:t>
      </w:r>
    </w:p>
    <w:p w:rsidR="005F701D" w:rsidRDefault="00AC6512">
      <w:pPr>
        <w:pStyle w:val="BodyText"/>
        <w:spacing w:before="2" w:line="232" w:lineRule="auto"/>
        <w:ind w:right="117"/>
      </w:pPr>
      <w:r>
        <w:rPr>
          <w:spacing w:val="-3"/>
        </w:rPr>
        <w:t xml:space="preserve">Стерилитет, </w:t>
      </w:r>
      <w:r>
        <w:t>немогућнос</w:t>
      </w:r>
      <w:r>
        <w:t xml:space="preserve">т да се зачне беба, све је присутнији проблем </w:t>
      </w:r>
      <w:r>
        <w:rPr>
          <w:spacing w:val="-6"/>
        </w:rPr>
        <w:t xml:space="preserve">код </w:t>
      </w:r>
      <w:r>
        <w:t xml:space="preserve">многих парова у Србији без обзира на то </w:t>
      </w:r>
      <w:r>
        <w:rPr>
          <w:spacing w:val="-5"/>
        </w:rPr>
        <w:t xml:space="preserve">колико </w:t>
      </w:r>
      <w:r>
        <w:t>има- ју година. Истраживања показују да чак 400.000 парова у Србији има</w:t>
      </w:r>
      <w:r>
        <w:rPr>
          <w:spacing w:val="-5"/>
        </w:rPr>
        <w:t xml:space="preserve"> </w:t>
      </w:r>
      <w:r>
        <w:t>такав</w:t>
      </w:r>
      <w:r>
        <w:rPr>
          <w:spacing w:val="-5"/>
        </w:rPr>
        <w:t xml:space="preserve"> </w:t>
      </w:r>
      <w:r>
        <w:t>проблем.</w:t>
      </w:r>
      <w:r>
        <w:rPr>
          <w:spacing w:val="-5"/>
        </w:rPr>
        <w:t xml:space="preserve"> </w:t>
      </w:r>
      <w:r>
        <w:t>У</w:t>
      </w:r>
      <w:r>
        <w:rPr>
          <w:spacing w:val="-5"/>
        </w:rPr>
        <w:t xml:space="preserve"> </w:t>
      </w:r>
      <w:r>
        <w:t>40%</w:t>
      </w:r>
      <w:r>
        <w:rPr>
          <w:spacing w:val="-5"/>
        </w:rPr>
        <w:t xml:space="preserve"> </w:t>
      </w:r>
      <w:r>
        <w:t>случајева</w:t>
      </w:r>
      <w:r>
        <w:rPr>
          <w:spacing w:val="-5"/>
        </w:rPr>
        <w:t xml:space="preserve"> </w:t>
      </w:r>
      <w:r>
        <w:t>узрок</w:t>
      </w:r>
      <w:r>
        <w:rPr>
          <w:spacing w:val="-5"/>
        </w:rPr>
        <w:t xml:space="preserve"> </w:t>
      </w:r>
      <w:r>
        <w:t>се</w:t>
      </w:r>
      <w:r>
        <w:rPr>
          <w:spacing w:val="-5"/>
        </w:rPr>
        <w:t xml:space="preserve"> </w:t>
      </w:r>
      <w:r>
        <w:t>приписује</w:t>
      </w:r>
      <w:r>
        <w:rPr>
          <w:spacing w:val="-5"/>
        </w:rPr>
        <w:t xml:space="preserve"> </w:t>
      </w:r>
      <w:r>
        <w:rPr>
          <w:spacing w:val="-3"/>
        </w:rPr>
        <w:t xml:space="preserve">мушкарцу, </w:t>
      </w:r>
      <w:r>
        <w:t xml:space="preserve">исти толики проценат жени, </w:t>
      </w:r>
      <w:r>
        <w:t xml:space="preserve">а </w:t>
      </w:r>
      <w:r>
        <w:rPr>
          <w:spacing w:val="-6"/>
        </w:rPr>
        <w:t xml:space="preserve">код </w:t>
      </w:r>
      <w:r>
        <w:rPr>
          <w:spacing w:val="-3"/>
        </w:rPr>
        <w:t xml:space="preserve">сваког </w:t>
      </w:r>
      <w:r>
        <w:t xml:space="preserve">петог пара проблем сте- рилитета постоји и </w:t>
      </w:r>
      <w:r>
        <w:rPr>
          <w:spacing w:val="-6"/>
        </w:rPr>
        <w:t xml:space="preserve">код </w:t>
      </w:r>
      <w:r>
        <w:t xml:space="preserve">мушкарца и </w:t>
      </w:r>
      <w:r>
        <w:rPr>
          <w:spacing w:val="-6"/>
        </w:rPr>
        <w:t xml:space="preserve">код </w:t>
      </w:r>
      <w:r>
        <w:t>жене. Треба имати у виду да су различити узроци стерилитета, али, доказано је, да понаша- ње особе док је млада и још увек не жели потомство има директ- не везе са тим какве ће проб</w:t>
      </w:r>
      <w:r>
        <w:t xml:space="preserve">леме имати кад </w:t>
      </w:r>
      <w:r>
        <w:rPr>
          <w:spacing w:val="-5"/>
        </w:rPr>
        <w:t xml:space="preserve">буде </w:t>
      </w:r>
      <w:r>
        <w:t xml:space="preserve">желео/ла да га има. </w:t>
      </w:r>
      <w:r>
        <w:rPr>
          <w:spacing w:val="-5"/>
        </w:rPr>
        <w:t xml:space="preserve">Код </w:t>
      </w:r>
      <w:r>
        <w:t xml:space="preserve">мушкараца, смањена оплодна моћ се повезује са полно преносивим болестима као и са понашањем у </w:t>
      </w:r>
      <w:r>
        <w:rPr>
          <w:spacing w:val="-4"/>
        </w:rPr>
        <w:t xml:space="preserve">коме </w:t>
      </w:r>
      <w:r>
        <w:t xml:space="preserve">постоји преви- ше </w:t>
      </w:r>
      <w:r>
        <w:rPr>
          <w:spacing w:val="-4"/>
        </w:rPr>
        <w:t xml:space="preserve">алкохола, </w:t>
      </w:r>
      <w:r>
        <w:t>дувана/дуванског дима, недовољних или претераних физичких активности и зрачења у близ</w:t>
      </w:r>
      <w:r>
        <w:t xml:space="preserve">ини гениталија (компјуте- ри, телефони). </w:t>
      </w:r>
      <w:r>
        <w:rPr>
          <w:spacing w:val="-5"/>
        </w:rPr>
        <w:t xml:space="preserve">Код </w:t>
      </w:r>
      <w:r>
        <w:t xml:space="preserve">жена, поред полно преносивих болести, </w:t>
      </w:r>
      <w:r>
        <w:rPr>
          <w:spacing w:val="-3"/>
        </w:rPr>
        <w:t xml:space="preserve">главни </w:t>
      </w:r>
      <w:r>
        <w:t>узрок стерилитета јесте абортус, намерни прекид</w:t>
      </w:r>
      <w:r>
        <w:rPr>
          <w:spacing w:val="-10"/>
        </w:rPr>
        <w:t xml:space="preserve"> </w:t>
      </w:r>
      <w:r>
        <w:t>трудноће.</w:t>
      </w:r>
    </w:p>
    <w:p w:rsidR="005F701D" w:rsidRDefault="005F701D">
      <w:pPr>
        <w:pStyle w:val="BodyText"/>
        <w:spacing w:before="1"/>
        <w:ind w:left="0" w:firstLine="0"/>
        <w:jc w:val="left"/>
        <w:rPr>
          <w:sz w:val="16"/>
        </w:rPr>
      </w:pPr>
    </w:p>
    <w:p w:rsidR="005F701D" w:rsidRDefault="00AC6512">
      <w:pPr>
        <w:pStyle w:val="Heading2"/>
        <w:spacing w:before="1" w:line="232" w:lineRule="auto"/>
        <w:ind w:left="120" w:right="406"/>
      </w:pPr>
      <w:r>
        <w:rPr>
          <w:b w:val="0"/>
        </w:rPr>
        <w:t xml:space="preserve">Тема: </w:t>
      </w:r>
      <w:r>
        <w:t>ПРАВИЛНА ИСХРАНА И ФИЗИЧКО ВЕЖБАЊЕ У СПОРТУ И РЕКРЕАЦИЈИ</w:t>
      </w:r>
    </w:p>
    <w:p w:rsidR="005F701D" w:rsidRDefault="00AC6512">
      <w:pPr>
        <w:pStyle w:val="BodyText"/>
        <w:spacing w:before="115" w:line="232" w:lineRule="auto"/>
        <w:ind w:left="517" w:right="3142" w:firstLine="0"/>
        <w:jc w:val="left"/>
      </w:pPr>
      <w:r>
        <w:t>Примери за подстицај Гојазност</w:t>
      </w:r>
    </w:p>
    <w:p w:rsidR="005F701D" w:rsidRDefault="00AC6512">
      <w:pPr>
        <w:pStyle w:val="BodyText"/>
        <w:spacing w:before="2" w:line="232" w:lineRule="auto"/>
        <w:ind w:right="117"/>
      </w:pPr>
      <w:r>
        <w:rPr>
          <w:spacing w:val="-4"/>
        </w:rPr>
        <w:t xml:space="preserve">Гојазност </w:t>
      </w:r>
      <w:r>
        <w:t xml:space="preserve">је </w:t>
      </w:r>
      <w:r>
        <w:rPr>
          <w:spacing w:val="-3"/>
        </w:rPr>
        <w:t xml:space="preserve">медицински проблем </w:t>
      </w:r>
      <w:r>
        <w:rPr>
          <w:spacing w:val="-4"/>
        </w:rPr>
        <w:t xml:space="preserve">који </w:t>
      </w:r>
      <w:r>
        <w:t xml:space="preserve">је достигао епидемиј- </w:t>
      </w:r>
      <w:r>
        <w:rPr>
          <w:spacing w:val="-3"/>
        </w:rPr>
        <w:t xml:space="preserve">ске размере </w:t>
      </w:r>
      <w:r>
        <w:t xml:space="preserve">у </w:t>
      </w:r>
      <w:r>
        <w:rPr>
          <w:spacing w:val="-3"/>
        </w:rPr>
        <w:t xml:space="preserve">развијеном </w:t>
      </w:r>
      <w:r>
        <w:t xml:space="preserve">делу света. У последњих 50 </w:t>
      </w:r>
      <w:r>
        <w:rPr>
          <w:spacing w:val="-4"/>
        </w:rPr>
        <w:t xml:space="preserve">година </w:t>
      </w:r>
      <w:r>
        <w:t xml:space="preserve">број </w:t>
      </w:r>
      <w:r>
        <w:rPr>
          <w:spacing w:val="-3"/>
        </w:rPr>
        <w:t xml:space="preserve">гојазне </w:t>
      </w:r>
      <w:r>
        <w:t xml:space="preserve">деце се повећао за </w:t>
      </w:r>
      <w:r>
        <w:rPr>
          <w:spacing w:val="-3"/>
        </w:rPr>
        <w:t xml:space="preserve">невероватних  </w:t>
      </w:r>
      <w:r>
        <w:t xml:space="preserve">300%! У неким </w:t>
      </w:r>
      <w:r>
        <w:rPr>
          <w:spacing w:val="-3"/>
        </w:rPr>
        <w:t xml:space="preserve">државама </w:t>
      </w:r>
      <w:r>
        <w:t xml:space="preserve">у Америци </w:t>
      </w:r>
      <w:r>
        <w:rPr>
          <w:spacing w:val="-4"/>
        </w:rPr>
        <w:t xml:space="preserve">свако </w:t>
      </w:r>
      <w:r>
        <w:t xml:space="preserve">треће дете је </w:t>
      </w:r>
      <w:r>
        <w:rPr>
          <w:spacing w:val="-3"/>
        </w:rPr>
        <w:t xml:space="preserve">гојазно, </w:t>
      </w:r>
      <w:r>
        <w:t xml:space="preserve">а чак 31% </w:t>
      </w:r>
      <w:r>
        <w:rPr>
          <w:spacing w:val="-2"/>
        </w:rPr>
        <w:t xml:space="preserve">има </w:t>
      </w:r>
      <w:r>
        <w:t xml:space="preserve">потенцијал да </w:t>
      </w:r>
      <w:r>
        <w:rPr>
          <w:spacing w:val="-3"/>
        </w:rPr>
        <w:t xml:space="preserve">то </w:t>
      </w:r>
      <w:r>
        <w:t>постане. Пре</w:t>
      </w:r>
      <w:r>
        <w:t xml:space="preserve">ма последњим </w:t>
      </w:r>
      <w:r>
        <w:rPr>
          <w:spacing w:val="-3"/>
        </w:rPr>
        <w:t xml:space="preserve">статистикама,  </w:t>
      </w:r>
      <w:r>
        <w:t xml:space="preserve">у нашој земљи је  у последњих 20 </w:t>
      </w:r>
      <w:r>
        <w:rPr>
          <w:spacing w:val="-4"/>
        </w:rPr>
        <w:t xml:space="preserve">година </w:t>
      </w:r>
      <w:r>
        <w:rPr>
          <w:spacing w:val="-3"/>
        </w:rPr>
        <w:t xml:space="preserve">проценат </w:t>
      </w:r>
      <w:r>
        <w:t xml:space="preserve">гојазности порастао за 60%. </w:t>
      </w:r>
      <w:r>
        <w:rPr>
          <w:spacing w:val="-2"/>
        </w:rPr>
        <w:t xml:space="preserve">Ови </w:t>
      </w:r>
      <w:r>
        <w:rPr>
          <w:spacing w:val="-3"/>
        </w:rPr>
        <w:t xml:space="preserve">подаци су </w:t>
      </w:r>
      <w:r>
        <w:t xml:space="preserve">посебно </w:t>
      </w:r>
      <w:r>
        <w:rPr>
          <w:spacing w:val="-3"/>
        </w:rPr>
        <w:t xml:space="preserve">алармантни </w:t>
      </w:r>
      <w:r>
        <w:rPr>
          <w:spacing w:val="-6"/>
        </w:rPr>
        <w:t xml:space="preserve">код </w:t>
      </w:r>
      <w:r>
        <w:t xml:space="preserve">деце </w:t>
      </w:r>
      <w:r>
        <w:rPr>
          <w:spacing w:val="-5"/>
        </w:rPr>
        <w:t xml:space="preserve">школског </w:t>
      </w:r>
      <w:r>
        <w:t xml:space="preserve">узраста. </w:t>
      </w:r>
      <w:r>
        <w:rPr>
          <w:spacing w:val="-4"/>
        </w:rPr>
        <w:t xml:space="preserve">Лоши </w:t>
      </w:r>
      <w:r>
        <w:t xml:space="preserve">ефекти гојазности на </w:t>
      </w:r>
      <w:r>
        <w:rPr>
          <w:spacing w:val="-3"/>
        </w:rPr>
        <w:t xml:space="preserve">здравље су </w:t>
      </w:r>
      <w:r>
        <w:t xml:space="preserve">бројни: повећан ризик за </w:t>
      </w:r>
      <w:r>
        <w:rPr>
          <w:spacing w:val="-3"/>
        </w:rPr>
        <w:t xml:space="preserve">кардио- </w:t>
      </w:r>
      <w:r>
        <w:rPr>
          <w:spacing w:val="-4"/>
        </w:rPr>
        <w:t xml:space="preserve">васкуларне  </w:t>
      </w:r>
      <w:r>
        <w:t xml:space="preserve">болести; </w:t>
      </w:r>
      <w:r>
        <w:t xml:space="preserve">висок крвни притисак; дијабетес; </w:t>
      </w:r>
      <w:r>
        <w:rPr>
          <w:spacing w:val="-3"/>
        </w:rPr>
        <w:t xml:space="preserve">проблеми  </w:t>
      </w:r>
      <w:r>
        <w:t xml:space="preserve">са дисањем; </w:t>
      </w:r>
      <w:r>
        <w:rPr>
          <w:spacing w:val="-3"/>
        </w:rPr>
        <w:t xml:space="preserve">проблеми </w:t>
      </w:r>
      <w:r>
        <w:t xml:space="preserve">са </w:t>
      </w:r>
      <w:r>
        <w:rPr>
          <w:spacing w:val="-3"/>
        </w:rPr>
        <w:t xml:space="preserve">спавањем.  </w:t>
      </w:r>
      <w:r>
        <w:rPr>
          <w:spacing w:val="-4"/>
        </w:rPr>
        <w:t xml:space="preserve">Гојазност  </w:t>
      </w:r>
      <w:r>
        <w:t xml:space="preserve">у </w:t>
      </w:r>
      <w:r>
        <w:rPr>
          <w:spacing w:val="-3"/>
        </w:rPr>
        <w:t xml:space="preserve">дечијем  узрасту  </w:t>
      </w:r>
      <w:r>
        <w:t xml:space="preserve">је често повезана и са </w:t>
      </w:r>
      <w:r>
        <w:rPr>
          <w:spacing w:val="-3"/>
        </w:rPr>
        <w:t xml:space="preserve">појавама  емотивних  проблема.  Тинејџери  </w:t>
      </w:r>
      <w:r>
        <w:t xml:space="preserve">са </w:t>
      </w:r>
      <w:r>
        <w:rPr>
          <w:spacing w:val="-4"/>
        </w:rPr>
        <w:t xml:space="preserve">вишком </w:t>
      </w:r>
      <w:r>
        <w:rPr>
          <w:spacing w:val="-2"/>
        </w:rPr>
        <w:t xml:space="preserve">килограма </w:t>
      </w:r>
      <w:r>
        <w:t xml:space="preserve">имају </w:t>
      </w:r>
      <w:r>
        <w:rPr>
          <w:spacing w:val="-3"/>
        </w:rPr>
        <w:t xml:space="preserve">далеко </w:t>
      </w:r>
      <w:r>
        <w:t xml:space="preserve">мање </w:t>
      </w:r>
      <w:r>
        <w:rPr>
          <w:spacing w:val="-3"/>
        </w:rPr>
        <w:t xml:space="preserve">самопоуздања </w:t>
      </w:r>
      <w:r>
        <w:t xml:space="preserve">и мање </w:t>
      </w:r>
      <w:r>
        <w:rPr>
          <w:spacing w:val="-3"/>
        </w:rPr>
        <w:t xml:space="preserve">су омиљени </w:t>
      </w:r>
      <w:r>
        <w:t xml:space="preserve">у </w:t>
      </w:r>
      <w:r>
        <w:rPr>
          <w:spacing w:val="-6"/>
        </w:rPr>
        <w:t xml:space="preserve">друштву. </w:t>
      </w:r>
      <w:r>
        <w:t>Ч</w:t>
      </w:r>
      <w:r>
        <w:t xml:space="preserve">есто се појављује депресија, анксиозност и </w:t>
      </w:r>
      <w:r>
        <w:rPr>
          <w:spacing w:val="-3"/>
        </w:rPr>
        <w:t xml:space="preserve">опсесивно-компулсивни </w:t>
      </w:r>
      <w:r>
        <w:t xml:space="preserve">поремећаји. Најуспешнији </w:t>
      </w:r>
      <w:r>
        <w:rPr>
          <w:spacing w:val="-3"/>
        </w:rPr>
        <w:t>приступ</w:t>
      </w:r>
      <w:r>
        <w:rPr>
          <w:spacing w:val="-17"/>
        </w:rPr>
        <w:t xml:space="preserve"> </w:t>
      </w:r>
      <w:r>
        <w:rPr>
          <w:spacing w:val="-3"/>
        </w:rPr>
        <w:t>лечењу</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8" w:line="232" w:lineRule="auto"/>
        <w:ind w:right="38" w:firstLine="0"/>
      </w:pPr>
      <w:r>
        <w:lastRenderedPageBreak/>
        <w:t xml:space="preserve">гојазности </w:t>
      </w:r>
      <w:r>
        <w:rPr>
          <w:spacing w:val="-4"/>
        </w:rPr>
        <w:t xml:space="preserve">подразумева </w:t>
      </w:r>
      <w:r>
        <w:rPr>
          <w:spacing w:val="-3"/>
        </w:rPr>
        <w:t xml:space="preserve">промену начина </w:t>
      </w:r>
      <w:r>
        <w:t xml:space="preserve">живота, </w:t>
      </w:r>
      <w:r>
        <w:rPr>
          <w:spacing w:val="-3"/>
        </w:rPr>
        <w:t xml:space="preserve">корекцију исхране </w:t>
      </w:r>
      <w:r>
        <w:t>и</w:t>
      </w:r>
      <w:r>
        <w:rPr>
          <w:spacing w:val="-5"/>
        </w:rPr>
        <w:t xml:space="preserve"> </w:t>
      </w:r>
      <w:r>
        <w:t>повећање</w:t>
      </w:r>
      <w:r>
        <w:rPr>
          <w:spacing w:val="-5"/>
        </w:rPr>
        <w:t xml:space="preserve"> </w:t>
      </w:r>
      <w:r>
        <w:rPr>
          <w:spacing w:val="-3"/>
        </w:rPr>
        <w:t>физичке</w:t>
      </w:r>
      <w:r>
        <w:rPr>
          <w:spacing w:val="-5"/>
        </w:rPr>
        <w:t xml:space="preserve"> </w:t>
      </w:r>
      <w:r>
        <w:t>активности.</w:t>
      </w:r>
      <w:r>
        <w:rPr>
          <w:spacing w:val="-5"/>
        </w:rPr>
        <w:t xml:space="preserve"> </w:t>
      </w:r>
      <w:r>
        <w:t>Имајући</w:t>
      </w:r>
      <w:r>
        <w:rPr>
          <w:spacing w:val="-5"/>
        </w:rPr>
        <w:t xml:space="preserve"> </w:t>
      </w:r>
      <w:r>
        <w:t>у</w:t>
      </w:r>
      <w:r>
        <w:rPr>
          <w:spacing w:val="-5"/>
        </w:rPr>
        <w:t xml:space="preserve"> </w:t>
      </w:r>
      <w:r>
        <w:t>виду</w:t>
      </w:r>
      <w:r>
        <w:rPr>
          <w:spacing w:val="-5"/>
        </w:rPr>
        <w:t xml:space="preserve"> </w:t>
      </w:r>
      <w:r>
        <w:rPr>
          <w:spacing w:val="-3"/>
        </w:rPr>
        <w:t>размере</w:t>
      </w:r>
      <w:r>
        <w:rPr>
          <w:spacing w:val="-5"/>
        </w:rPr>
        <w:t xml:space="preserve"> </w:t>
      </w:r>
      <w:r>
        <w:rPr>
          <w:spacing w:val="-3"/>
        </w:rPr>
        <w:t xml:space="preserve">проблема, </w:t>
      </w:r>
      <w:r>
        <w:t xml:space="preserve">не изненађује </w:t>
      </w:r>
      <w:r>
        <w:rPr>
          <w:spacing w:val="-3"/>
        </w:rPr>
        <w:t xml:space="preserve">што </w:t>
      </w:r>
      <w:r>
        <w:t xml:space="preserve">се у свим врстама </w:t>
      </w:r>
      <w:r>
        <w:rPr>
          <w:spacing w:val="-3"/>
        </w:rPr>
        <w:t xml:space="preserve">медија </w:t>
      </w:r>
      <w:r>
        <w:t xml:space="preserve">налазе бројне </w:t>
      </w:r>
      <w:r>
        <w:rPr>
          <w:spacing w:val="-3"/>
        </w:rPr>
        <w:t xml:space="preserve">поруке </w:t>
      </w:r>
      <w:r>
        <w:rPr>
          <w:spacing w:val="-4"/>
        </w:rPr>
        <w:t xml:space="preserve">које </w:t>
      </w:r>
      <w:r>
        <w:rPr>
          <w:spacing w:val="-3"/>
        </w:rPr>
        <w:t xml:space="preserve">препоручују </w:t>
      </w:r>
      <w:r>
        <w:t xml:space="preserve">различита </w:t>
      </w:r>
      <w:r>
        <w:rPr>
          <w:spacing w:val="-3"/>
        </w:rPr>
        <w:t xml:space="preserve">средства </w:t>
      </w:r>
      <w:r>
        <w:rPr>
          <w:spacing w:val="-4"/>
        </w:rPr>
        <w:t xml:space="preserve">која </w:t>
      </w:r>
      <w:r>
        <w:t xml:space="preserve">брзо и </w:t>
      </w:r>
      <w:r>
        <w:rPr>
          <w:spacing w:val="-4"/>
        </w:rPr>
        <w:t xml:space="preserve">лако </w:t>
      </w:r>
      <w:r>
        <w:rPr>
          <w:spacing w:val="-3"/>
        </w:rPr>
        <w:t xml:space="preserve">решавају </w:t>
      </w:r>
      <w:r>
        <w:t xml:space="preserve">тај </w:t>
      </w:r>
      <w:r>
        <w:rPr>
          <w:spacing w:val="-3"/>
        </w:rPr>
        <w:t xml:space="preserve">проблем, </w:t>
      </w:r>
      <w:r>
        <w:t xml:space="preserve">нпр. </w:t>
      </w:r>
      <w:r>
        <w:rPr>
          <w:spacing w:val="-3"/>
        </w:rPr>
        <w:t xml:space="preserve">„дуго чувана </w:t>
      </w:r>
      <w:r>
        <w:t xml:space="preserve">тајна </w:t>
      </w:r>
      <w:r>
        <w:rPr>
          <w:spacing w:val="-3"/>
        </w:rPr>
        <w:t xml:space="preserve">монаха </w:t>
      </w:r>
      <w:r>
        <w:t xml:space="preserve">са </w:t>
      </w:r>
      <w:r>
        <w:rPr>
          <w:spacing w:val="-3"/>
        </w:rPr>
        <w:t xml:space="preserve">Тибета” </w:t>
      </w:r>
      <w:r>
        <w:t xml:space="preserve">или „за само 20 минута </w:t>
      </w:r>
      <w:r>
        <w:rPr>
          <w:spacing w:val="-3"/>
        </w:rPr>
        <w:t xml:space="preserve">вежбања, два </w:t>
      </w:r>
      <w:r>
        <w:t xml:space="preserve">пута </w:t>
      </w:r>
      <w:r>
        <w:rPr>
          <w:spacing w:val="-3"/>
        </w:rPr>
        <w:t xml:space="preserve">недељно </w:t>
      </w:r>
      <w:r>
        <w:t xml:space="preserve">на рекламираној </w:t>
      </w:r>
      <w:r>
        <w:t>справи нестаје и</w:t>
      </w:r>
      <w:r>
        <w:rPr>
          <w:spacing w:val="-6"/>
        </w:rPr>
        <w:t xml:space="preserve"> </w:t>
      </w:r>
      <w:r>
        <w:t>до</w:t>
      </w:r>
      <w:r>
        <w:rPr>
          <w:spacing w:val="-6"/>
        </w:rPr>
        <w:t xml:space="preserve"> </w:t>
      </w:r>
      <w:r>
        <w:t>5</w:t>
      </w:r>
      <w:r>
        <w:rPr>
          <w:spacing w:val="-6"/>
        </w:rPr>
        <w:t xml:space="preserve"> </w:t>
      </w:r>
      <w:r>
        <w:t>kg</w:t>
      </w:r>
      <w:r>
        <w:rPr>
          <w:spacing w:val="-6"/>
        </w:rPr>
        <w:t xml:space="preserve"> </w:t>
      </w:r>
      <w:r>
        <w:t>месечно”.</w:t>
      </w:r>
      <w:r>
        <w:rPr>
          <w:spacing w:val="-6"/>
        </w:rPr>
        <w:t xml:space="preserve"> </w:t>
      </w:r>
      <w:r>
        <w:t>Последице</w:t>
      </w:r>
      <w:r>
        <w:rPr>
          <w:spacing w:val="-6"/>
        </w:rPr>
        <w:t xml:space="preserve"> </w:t>
      </w:r>
      <w:r>
        <w:rPr>
          <w:spacing w:val="-3"/>
        </w:rPr>
        <w:t>неодговарајућих</w:t>
      </w:r>
      <w:r>
        <w:rPr>
          <w:spacing w:val="-6"/>
        </w:rPr>
        <w:t xml:space="preserve"> </w:t>
      </w:r>
      <w:r>
        <w:t>дијета,</w:t>
      </w:r>
      <w:r>
        <w:rPr>
          <w:spacing w:val="-6"/>
        </w:rPr>
        <w:t xml:space="preserve"> </w:t>
      </w:r>
      <w:r>
        <w:t>посебно</w:t>
      </w:r>
      <w:r>
        <w:rPr>
          <w:spacing w:val="-6"/>
        </w:rPr>
        <w:t xml:space="preserve"> код </w:t>
      </w:r>
      <w:r>
        <w:t>младих,</w:t>
      </w:r>
      <w:r>
        <w:rPr>
          <w:spacing w:val="-6"/>
        </w:rPr>
        <w:t xml:space="preserve"> </w:t>
      </w:r>
      <w:r>
        <w:t>могу</w:t>
      </w:r>
      <w:r>
        <w:rPr>
          <w:spacing w:val="-6"/>
        </w:rPr>
        <w:t xml:space="preserve"> </w:t>
      </w:r>
      <w:r>
        <w:t>бити</w:t>
      </w:r>
      <w:r>
        <w:rPr>
          <w:spacing w:val="-6"/>
        </w:rPr>
        <w:t xml:space="preserve"> </w:t>
      </w:r>
      <w:r>
        <w:t>озбиљне</w:t>
      </w:r>
      <w:r>
        <w:rPr>
          <w:spacing w:val="-6"/>
        </w:rPr>
        <w:t xml:space="preserve"> </w:t>
      </w:r>
      <w:r>
        <w:t>и</w:t>
      </w:r>
      <w:r>
        <w:rPr>
          <w:spacing w:val="-6"/>
        </w:rPr>
        <w:t xml:space="preserve"> </w:t>
      </w:r>
      <w:r>
        <w:t>угрозити</w:t>
      </w:r>
      <w:r>
        <w:rPr>
          <w:spacing w:val="-6"/>
        </w:rPr>
        <w:t xml:space="preserve"> </w:t>
      </w:r>
      <w:r>
        <w:rPr>
          <w:spacing w:val="-4"/>
        </w:rPr>
        <w:t>њихово</w:t>
      </w:r>
      <w:r>
        <w:rPr>
          <w:spacing w:val="-6"/>
        </w:rPr>
        <w:t xml:space="preserve"> </w:t>
      </w:r>
      <w:r>
        <w:rPr>
          <w:spacing w:val="-3"/>
        </w:rPr>
        <w:t>здравље.</w:t>
      </w:r>
    </w:p>
    <w:p w:rsidR="005F701D" w:rsidRDefault="00AC6512">
      <w:pPr>
        <w:pStyle w:val="BodyText"/>
        <w:spacing w:line="203" w:lineRule="exact"/>
        <w:ind w:left="517" w:firstLine="0"/>
        <w:jc w:val="left"/>
      </w:pPr>
      <w:r>
        <w:t>Неправилно вежбање</w:t>
      </w:r>
    </w:p>
    <w:p w:rsidR="005F701D" w:rsidRDefault="00AC6512">
      <w:pPr>
        <w:pStyle w:val="BodyText"/>
        <w:spacing w:before="2" w:line="232" w:lineRule="auto"/>
        <w:ind w:right="38"/>
      </w:pPr>
      <w:r>
        <w:t xml:space="preserve">У Србији постоји велики број фитнес центара и клубова у </w:t>
      </w:r>
      <w:r>
        <w:rPr>
          <w:spacing w:val="-4"/>
        </w:rPr>
        <w:t xml:space="preserve">ко- </w:t>
      </w:r>
      <w:r>
        <w:t xml:space="preserve">јима </w:t>
      </w:r>
      <w:r>
        <w:rPr>
          <w:spacing w:val="-4"/>
        </w:rPr>
        <w:t xml:space="preserve">људи </w:t>
      </w:r>
      <w:r>
        <w:t xml:space="preserve">све чешће у њима </w:t>
      </w:r>
      <w:r>
        <w:rPr>
          <w:spacing w:val="-4"/>
        </w:rPr>
        <w:t xml:space="preserve">вежбају. </w:t>
      </w:r>
      <w:r>
        <w:rPr>
          <w:spacing w:val="-8"/>
        </w:rPr>
        <w:t xml:space="preserve">То </w:t>
      </w:r>
      <w:r>
        <w:t xml:space="preserve">је </w:t>
      </w:r>
      <w:r>
        <w:rPr>
          <w:spacing w:val="-4"/>
        </w:rPr>
        <w:t>с</w:t>
      </w:r>
      <w:r>
        <w:rPr>
          <w:spacing w:val="-4"/>
        </w:rPr>
        <w:t xml:space="preserve">вакако </w:t>
      </w:r>
      <w:r>
        <w:t xml:space="preserve">добро, </w:t>
      </w:r>
      <w:r>
        <w:rPr>
          <w:spacing w:val="-5"/>
        </w:rPr>
        <w:t xml:space="preserve">уколико </w:t>
      </w:r>
      <w:r>
        <w:t xml:space="preserve">нема услова за вежбање у природном </w:t>
      </w:r>
      <w:r>
        <w:rPr>
          <w:spacing w:val="-4"/>
        </w:rPr>
        <w:t xml:space="preserve">окружењу, </w:t>
      </w:r>
      <w:r>
        <w:t xml:space="preserve">али оно што бри- не јесте све више </w:t>
      </w:r>
      <w:r>
        <w:rPr>
          <w:spacing w:val="-4"/>
        </w:rPr>
        <w:t xml:space="preserve">људи који </w:t>
      </w:r>
      <w:r>
        <w:rPr>
          <w:spacing w:val="-3"/>
        </w:rPr>
        <w:t xml:space="preserve">вежбе изводе </w:t>
      </w:r>
      <w:r>
        <w:t xml:space="preserve">неправилно. </w:t>
      </w:r>
      <w:r>
        <w:rPr>
          <w:spacing w:val="-4"/>
        </w:rPr>
        <w:t xml:space="preserve">Иако </w:t>
      </w:r>
      <w:r>
        <w:rPr>
          <w:spacing w:val="-3"/>
        </w:rPr>
        <w:t xml:space="preserve">улажу </w:t>
      </w:r>
      <w:r>
        <w:t xml:space="preserve">велики напор и очекују најбоље ефекте по свој </w:t>
      </w:r>
      <w:r>
        <w:rPr>
          <w:spacing w:val="-3"/>
        </w:rPr>
        <w:t xml:space="preserve">изглед </w:t>
      </w:r>
      <w:r>
        <w:t xml:space="preserve">и здравље нису свесни да на тај </w:t>
      </w:r>
      <w:r>
        <w:rPr>
          <w:spacing w:val="-3"/>
        </w:rPr>
        <w:t xml:space="preserve">начин </w:t>
      </w:r>
      <w:r>
        <w:t xml:space="preserve">могу угрозити кичмени стуб, истег- нути мишиће или направити </w:t>
      </w:r>
      <w:r>
        <w:rPr>
          <w:spacing w:val="-3"/>
        </w:rPr>
        <w:t xml:space="preserve">микротрауме </w:t>
      </w:r>
      <w:r>
        <w:t xml:space="preserve">мишићног ткива. Често су </w:t>
      </w:r>
      <w:r>
        <w:rPr>
          <w:spacing w:val="-3"/>
        </w:rPr>
        <w:t xml:space="preserve">вежбачи </w:t>
      </w:r>
      <w:r>
        <w:t xml:space="preserve">преамбициозни или нестрпљиви у очекивању ефеката вежбања па оптерећење на тренингу повећавају више него што је потребно и безбедно. </w:t>
      </w:r>
      <w:r>
        <w:rPr>
          <w:spacing w:val="-8"/>
        </w:rPr>
        <w:t xml:space="preserve">То </w:t>
      </w:r>
      <w:r>
        <w:t xml:space="preserve">је један </w:t>
      </w:r>
      <w:r>
        <w:rPr>
          <w:spacing w:val="-4"/>
        </w:rPr>
        <w:t xml:space="preserve">од </w:t>
      </w:r>
      <w:r>
        <w:t>нај</w:t>
      </w:r>
      <w:r>
        <w:t xml:space="preserve">чешћих разлога за </w:t>
      </w:r>
      <w:r>
        <w:rPr>
          <w:spacing w:val="-2"/>
        </w:rPr>
        <w:t xml:space="preserve">појаву </w:t>
      </w:r>
      <w:r>
        <w:t xml:space="preserve">деформације покрета. Свака вежба има покрете </w:t>
      </w:r>
      <w:r>
        <w:rPr>
          <w:spacing w:val="-4"/>
        </w:rPr>
        <w:t xml:space="preserve">који </w:t>
      </w:r>
      <w:r>
        <w:t xml:space="preserve">се </w:t>
      </w:r>
      <w:r>
        <w:rPr>
          <w:spacing w:val="-3"/>
        </w:rPr>
        <w:t xml:space="preserve">изводе </w:t>
      </w:r>
      <w:r>
        <w:t xml:space="preserve">де- финисаном путањом и </w:t>
      </w:r>
      <w:r>
        <w:rPr>
          <w:spacing w:val="-3"/>
        </w:rPr>
        <w:t xml:space="preserve">изводе </w:t>
      </w:r>
      <w:r>
        <w:t>је одређене групе мишића. Када је оптерећење</w:t>
      </w:r>
      <w:r>
        <w:rPr>
          <w:spacing w:val="-7"/>
        </w:rPr>
        <w:t xml:space="preserve"> </w:t>
      </w:r>
      <w:r>
        <w:t>при</w:t>
      </w:r>
      <w:r>
        <w:rPr>
          <w:spacing w:val="-7"/>
        </w:rPr>
        <w:t xml:space="preserve"> </w:t>
      </w:r>
      <w:r>
        <w:t>вежбању</w:t>
      </w:r>
      <w:r>
        <w:rPr>
          <w:spacing w:val="-7"/>
        </w:rPr>
        <w:t xml:space="preserve"> </w:t>
      </w:r>
      <w:r>
        <w:t>неадекватно,</w:t>
      </w:r>
      <w:r>
        <w:rPr>
          <w:spacing w:val="-7"/>
        </w:rPr>
        <w:t xml:space="preserve"> </w:t>
      </w:r>
      <w:r>
        <w:t>онда</w:t>
      </w:r>
      <w:r>
        <w:rPr>
          <w:spacing w:val="-7"/>
        </w:rPr>
        <w:t xml:space="preserve"> </w:t>
      </w:r>
      <w:r>
        <w:t>долази</w:t>
      </w:r>
      <w:r>
        <w:rPr>
          <w:spacing w:val="-7"/>
        </w:rPr>
        <w:t xml:space="preserve"> </w:t>
      </w:r>
      <w:r>
        <w:t>до</w:t>
      </w:r>
      <w:r>
        <w:rPr>
          <w:spacing w:val="-7"/>
        </w:rPr>
        <w:t xml:space="preserve"> </w:t>
      </w:r>
      <w:r>
        <w:t xml:space="preserve">нарушавања те путање. </w:t>
      </w:r>
      <w:r>
        <w:rPr>
          <w:spacing w:val="-3"/>
        </w:rPr>
        <w:t xml:space="preserve">Тело </w:t>
      </w:r>
      <w:r>
        <w:t>долази у неправилан положај,</w:t>
      </w:r>
      <w:r>
        <w:t xml:space="preserve"> а у рад се укључу- ју и друге мишићне групе </w:t>
      </w:r>
      <w:r>
        <w:rPr>
          <w:spacing w:val="-4"/>
        </w:rPr>
        <w:t xml:space="preserve">које </w:t>
      </w:r>
      <w:r>
        <w:t xml:space="preserve">потпомажу извођење покрета </w:t>
      </w:r>
      <w:r>
        <w:rPr>
          <w:spacing w:val="-4"/>
        </w:rPr>
        <w:t xml:space="preserve">како </w:t>
      </w:r>
      <w:r>
        <w:t xml:space="preserve">би се он остварио по сваку </w:t>
      </w:r>
      <w:r>
        <w:rPr>
          <w:spacing w:val="-5"/>
        </w:rPr>
        <w:t xml:space="preserve">цену. </w:t>
      </w:r>
      <w:r>
        <w:t xml:space="preserve">При </w:t>
      </w:r>
      <w:r>
        <w:rPr>
          <w:spacing w:val="-3"/>
        </w:rPr>
        <w:t xml:space="preserve">томе </w:t>
      </w:r>
      <w:r>
        <w:t xml:space="preserve">се губи </w:t>
      </w:r>
      <w:r>
        <w:rPr>
          <w:spacing w:val="-2"/>
        </w:rPr>
        <w:t xml:space="preserve">ефекат вежбе, </w:t>
      </w:r>
      <w:r>
        <w:t xml:space="preserve">а </w:t>
      </w:r>
      <w:r>
        <w:rPr>
          <w:spacing w:val="-3"/>
        </w:rPr>
        <w:t xml:space="preserve">доводи </w:t>
      </w:r>
      <w:r>
        <w:t xml:space="preserve">у питање самоповређивање. Неправилно вежбање често је </w:t>
      </w:r>
      <w:r>
        <w:rPr>
          <w:spacing w:val="-4"/>
        </w:rPr>
        <w:t xml:space="preserve">удружено </w:t>
      </w:r>
      <w:r>
        <w:t xml:space="preserve">са неправилним дисањем, односно </w:t>
      </w:r>
      <w:r>
        <w:rPr>
          <w:spacing w:val="-3"/>
        </w:rPr>
        <w:t>вежбач</w:t>
      </w:r>
      <w:r>
        <w:rPr>
          <w:spacing w:val="-3"/>
        </w:rPr>
        <w:t xml:space="preserve">и </w:t>
      </w:r>
      <w:r>
        <w:t>не усклађују ритам</w:t>
      </w:r>
      <w:r>
        <w:rPr>
          <w:spacing w:val="-5"/>
        </w:rPr>
        <w:t xml:space="preserve"> </w:t>
      </w:r>
      <w:r>
        <w:t>и</w:t>
      </w:r>
      <w:r>
        <w:rPr>
          <w:spacing w:val="-5"/>
        </w:rPr>
        <w:t xml:space="preserve"> </w:t>
      </w:r>
      <w:r>
        <w:t>темпо</w:t>
      </w:r>
      <w:r>
        <w:rPr>
          <w:spacing w:val="-5"/>
        </w:rPr>
        <w:t xml:space="preserve"> </w:t>
      </w:r>
      <w:r>
        <w:t>дисања</w:t>
      </w:r>
      <w:r>
        <w:rPr>
          <w:spacing w:val="-5"/>
        </w:rPr>
        <w:t xml:space="preserve"> </w:t>
      </w:r>
      <w:r>
        <w:t>са</w:t>
      </w:r>
      <w:r>
        <w:rPr>
          <w:spacing w:val="-5"/>
        </w:rPr>
        <w:t xml:space="preserve"> </w:t>
      </w:r>
      <w:r>
        <w:t>ритмом</w:t>
      </w:r>
      <w:r>
        <w:rPr>
          <w:spacing w:val="-5"/>
        </w:rPr>
        <w:t xml:space="preserve"> </w:t>
      </w:r>
      <w:r>
        <w:t>и</w:t>
      </w:r>
      <w:r>
        <w:rPr>
          <w:spacing w:val="-5"/>
        </w:rPr>
        <w:t xml:space="preserve"> </w:t>
      </w:r>
      <w:r>
        <w:t>покретом</w:t>
      </w:r>
      <w:r>
        <w:rPr>
          <w:spacing w:val="-5"/>
        </w:rPr>
        <w:t xml:space="preserve"> </w:t>
      </w:r>
      <w:r>
        <w:t>извођења</w:t>
      </w:r>
      <w:r>
        <w:rPr>
          <w:spacing w:val="-5"/>
        </w:rPr>
        <w:t xml:space="preserve"> </w:t>
      </w:r>
      <w:r>
        <w:t>вежби.</w:t>
      </w:r>
      <w:r>
        <w:rPr>
          <w:spacing w:val="-5"/>
        </w:rPr>
        <w:t xml:space="preserve"> </w:t>
      </w:r>
      <w:r>
        <w:rPr>
          <w:spacing w:val="-8"/>
        </w:rPr>
        <w:t xml:space="preserve">Уко- </w:t>
      </w:r>
      <w:r>
        <w:rPr>
          <w:spacing w:val="-4"/>
        </w:rPr>
        <w:t xml:space="preserve">лико </w:t>
      </w:r>
      <w:r>
        <w:t xml:space="preserve">се </w:t>
      </w:r>
      <w:r>
        <w:rPr>
          <w:spacing w:val="-3"/>
        </w:rPr>
        <w:t xml:space="preserve">томе дода </w:t>
      </w:r>
      <w:r>
        <w:t xml:space="preserve">неправилна исхрана пре и </w:t>
      </w:r>
      <w:r>
        <w:rPr>
          <w:spacing w:val="-3"/>
        </w:rPr>
        <w:t xml:space="preserve">након </w:t>
      </w:r>
      <w:r>
        <w:t xml:space="preserve">вежбања, особа </w:t>
      </w:r>
      <w:r>
        <w:rPr>
          <w:spacing w:val="-3"/>
        </w:rPr>
        <w:t xml:space="preserve">може имати </w:t>
      </w:r>
      <w:r>
        <w:t xml:space="preserve">више штете него </w:t>
      </w:r>
      <w:r>
        <w:rPr>
          <w:spacing w:val="-3"/>
        </w:rPr>
        <w:t xml:space="preserve">користи </w:t>
      </w:r>
      <w:r>
        <w:rPr>
          <w:spacing w:val="-4"/>
        </w:rPr>
        <w:t xml:space="preserve">од </w:t>
      </w:r>
      <w:r>
        <w:rPr>
          <w:spacing w:val="-3"/>
        </w:rPr>
        <w:t xml:space="preserve">одласка </w:t>
      </w:r>
      <w:r>
        <w:t>у фитнес</w:t>
      </w:r>
      <w:r>
        <w:rPr>
          <w:spacing w:val="-7"/>
        </w:rPr>
        <w:t xml:space="preserve"> </w:t>
      </w:r>
      <w:r>
        <w:t>центар.</w:t>
      </w:r>
    </w:p>
    <w:p w:rsidR="005F701D" w:rsidRDefault="00AC6512">
      <w:pPr>
        <w:pStyle w:val="Heading2"/>
        <w:spacing w:before="175"/>
        <w:ind w:left="1085"/>
      </w:pPr>
      <w:r>
        <w:t>ОБРАЗОВАЊЕ ЗА ОДРЖИВИ РАЗВОЈ</w:t>
      </w:r>
    </w:p>
    <w:p w:rsidR="005F701D" w:rsidRDefault="005F701D">
      <w:pPr>
        <w:pStyle w:val="BodyText"/>
        <w:spacing w:before="4"/>
        <w:ind w:left="0" w:firstLine="0"/>
        <w:jc w:val="left"/>
        <w:rPr>
          <w:b/>
          <w:sz w:val="17"/>
        </w:rPr>
      </w:pPr>
    </w:p>
    <w:p w:rsidR="005F701D" w:rsidRDefault="00AC6512">
      <w:pPr>
        <w:pStyle w:val="BodyText"/>
        <w:spacing w:before="1" w:line="232" w:lineRule="auto"/>
        <w:ind w:right="38"/>
      </w:pPr>
      <w:r>
        <w:t xml:space="preserve">Циљ изборног програма </w:t>
      </w:r>
      <w:r>
        <w:rPr>
          <w:i/>
        </w:rPr>
        <w:t xml:space="preserve">образовање за одрживи развој </w:t>
      </w:r>
      <w:r>
        <w:t xml:space="preserve">је да ученик на основу истраживања међузависности људских актив- ности и непосредног окружења развије критички, активан и одго- воран однос према себи и окружењу у ком живи и да садашњост сагледава и кроз </w:t>
      </w:r>
      <w:r>
        <w:t>перспективу будућности.</w:t>
      </w:r>
    </w:p>
    <w:p w:rsidR="005F701D" w:rsidRDefault="00AC6512">
      <w:pPr>
        <w:pStyle w:val="BodyText"/>
        <w:spacing w:line="201" w:lineRule="exact"/>
        <w:ind w:left="517" w:firstLine="0"/>
        <w:jc w:val="left"/>
      </w:pPr>
      <w:r>
        <w:t>На крају програма ученик ће бити у стању да:</w:t>
      </w:r>
    </w:p>
    <w:p w:rsidR="005F701D" w:rsidRDefault="00AC6512">
      <w:pPr>
        <w:pStyle w:val="ListParagraph"/>
        <w:numPr>
          <w:ilvl w:val="0"/>
          <w:numId w:val="9"/>
        </w:numPr>
        <w:tabs>
          <w:tab w:val="left" w:pos="653"/>
        </w:tabs>
        <w:spacing w:before="2" w:line="232" w:lineRule="auto"/>
        <w:ind w:right="38" w:firstLine="397"/>
        <w:jc w:val="both"/>
        <w:rPr>
          <w:sz w:val="18"/>
        </w:rPr>
      </w:pPr>
      <w:r>
        <w:rPr>
          <w:sz w:val="18"/>
        </w:rPr>
        <w:t>критички разматра утицај људских активности на стање</w:t>
      </w:r>
      <w:r>
        <w:rPr>
          <w:spacing w:val="-24"/>
          <w:sz w:val="18"/>
        </w:rPr>
        <w:t xml:space="preserve"> </w:t>
      </w:r>
      <w:r>
        <w:rPr>
          <w:sz w:val="18"/>
        </w:rPr>
        <w:t>не- посредног</w:t>
      </w:r>
      <w:r>
        <w:rPr>
          <w:spacing w:val="-1"/>
          <w:sz w:val="18"/>
        </w:rPr>
        <w:t xml:space="preserve"> </w:t>
      </w:r>
      <w:r>
        <w:rPr>
          <w:sz w:val="18"/>
        </w:rPr>
        <w:t>окружења;</w:t>
      </w:r>
    </w:p>
    <w:p w:rsidR="005F701D" w:rsidRDefault="00AC6512">
      <w:pPr>
        <w:pStyle w:val="ListParagraph"/>
        <w:numPr>
          <w:ilvl w:val="0"/>
          <w:numId w:val="9"/>
        </w:numPr>
        <w:tabs>
          <w:tab w:val="left" w:pos="695"/>
        </w:tabs>
        <w:spacing w:before="1" w:line="232" w:lineRule="auto"/>
        <w:ind w:right="39" w:firstLine="397"/>
        <w:jc w:val="both"/>
        <w:rPr>
          <w:sz w:val="18"/>
        </w:rPr>
      </w:pPr>
      <w:r>
        <w:rPr>
          <w:sz w:val="18"/>
        </w:rPr>
        <w:t xml:space="preserve">преиспитује различите потребе </w:t>
      </w:r>
      <w:r>
        <w:rPr>
          <w:spacing w:val="-4"/>
          <w:sz w:val="18"/>
        </w:rPr>
        <w:t xml:space="preserve">људи </w:t>
      </w:r>
      <w:r>
        <w:rPr>
          <w:sz w:val="18"/>
        </w:rPr>
        <w:t xml:space="preserve">у савременом дру- </w:t>
      </w:r>
      <w:r>
        <w:rPr>
          <w:spacing w:val="-3"/>
          <w:sz w:val="18"/>
        </w:rPr>
        <w:t xml:space="preserve">штву </w:t>
      </w:r>
      <w:r>
        <w:rPr>
          <w:sz w:val="18"/>
        </w:rPr>
        <w:t>са становишта одрживог</w:t>
      </w:r>
      <w:r>
        <w:rPr>
          <w:spacing w:val="1"/>
          <w:sz w:val="18"/>
        </w:rPr>
        <w:t xml:space="preserve"> </w:t>
      </w:r>
      <w:r>
        <w:rPr>
          <w:sz w:val="18"/>
        </w:rPr>
        <w:t>развоја;</w:t>
      </w:r>
    </w:p>
    <w:p w:rsidR="005F701D" w:rsidRDefault="00AC6512">
      <w:pPr>
        <w:pStyle w:val="ListParagraph"/>
        <w:numPr>
          <w:ilvl w:val="0"/>
          <w:numId w:val="9"/>
        </w:numPr>
        <w:tabs>
          <w:tab w:val="left" w:pos="684"/>
        </w:tabs>
        <w:spacing w:before="1" w:line="232" w:lineRule="auto"/>
        <w:ind w:right="41" w:firstLine="397"/>
        <w:jc w:val="both"/>
        <w:rPr>
          <w:sz w:val="18"/>
        </w:rPr>
      </w:pPr>
      <w:r>
        <w:rPr>
          <w:sz w:val="18"/>
        </w:rPr>
        <w:t>препознаје позитивне и негативне примере односа према окружењу;</w:t>
      </w:r>
    </w:p>
    <w:p w:rsidR="005F701D" w:rsidRDefault="00AC6512">
      <w:pPr>
        <w:pStyle w:val="ListParagraph"/>
        <w:numPr>
          <w:ilvl w:val="0"/>
          <w:numId w:val="9"/>
        </w:numPr>
        <w:tabs>
          <w:tab w:val="left" w:pos="670"/>
        </w:tabs>
        <w:spacing w:before="1" w:line="232" w:lineRule="auto"/>
        <w:ind w:right="38" w:firstLine="397"/>
        <w:jc w:val="both"/>
        <w:rPr>
          <w:sz w:val="18"/>
        </w:rPr>
      </w:pPr>
      <w:r>
        <w:rPr>
          <w:sz w:val="18"/>
        </w:rPr>
        <w:t xml:space="preserve">предвиђа могуће последице неодговорног понашања </w:t>
      </w:r>
      <w:r>
        <w:rPr>
          <w:spacing w:val="-4"/>
          <w:sz w:val="18"/>
        </w:rPr>
        <w:t xml:space="preserve">људи </w:t>
      </w:r>
      <w:r>
        <w:rPr>
          <w:sz w:val="18"/>
        </w:rPr>
        <w:t xml:space="preserve">у непосредном </w:t>
      </w:r>
      <w:r>
        <w:rPr>
          <w:spacing w:val="-3"/>
          <w:sz w:val="18"/>
        </w:rPr>
        <w:t xml:space="preserve">окружењу, </w:t>
      </w:r>
      <w:r>
        <w:rPr>
          <w:sz w:val="18"/>
        </w:rPr>
        <w:t xml:space="preserve">на локалном </w:t>
      </w:r>
      <w:r>
        <w:rPr>
          <w:spacing w:val="-3"/>
          <w:sz w:val="18"/>
        </w:rPr>
        <w:t>глобалном</w:t>
      </w:r>
      <w:r>
        <w:rPr>
          <w:spacing w:val="2"/>
          <w:sz w:val="18"/>
        </w:rPr>
        <w:t xml:space="preserve"> </w:t>
      </w:r>
      <w:r>
        <w:rPr>
          <w:spacing w:val="-3"/>
          <w:sz w:val="18"/>
        </w:rPr>
        <w:t>нивоу;</w:t>
      </w:r>
    </w:p>
    <w:p w:rsidR="005F701D" w:rsidRDefault="00AC6512">
      <w:pPr>
        <w:pStyle w:val="ListParagraph"/>
        <w:numPr>
          <w:ilvl w:val="0"/>
          <w:numId w:val="9"/>
        </w:numPr>
        <w:tabs>
          <w:tab w:val="left" w:pos="701"/>
        </w:tabs>
        <w:spacing w:before="1" w:line="232" w:lineRule="auto"/>
        <w:ind w:right="38" w:firstLine="397"/>
        <w:jc w:val="both"/>
        <w:rPr>
          <w:sz w:val="18"/>
        </w:rPr>
      </w:pPr>
      <w:r>
        <w:rPr>
          <w:sz w:val="18"/>
        </w:rPr>
        <w:t xml:space="preserve">учествује у активностима </w:t>
      </w:r>
      <w:r>
        <w:rPr>
          <w:spacing w:val="-3"/>
          <w:sz w:val="18"/>
        </w:rPr>
        <w:t xml:space="preserve">које </w:t>
      </w:r>
      <w:r>
        <w:rPr>
          <w:sz w:val="18"/>
        </w:rPr>
        <w:t>доприносе унапређивању квалитета живота у непосредном</w:t>
      </w:r>
      <w:r>
        <w:rPr>
          <w:spacing w:val="-3"/>
          <w:sz w:val="18"/>
        </w:rPr>
        <w:t xml:space="preserve"> </w:t>
      </w:r>
      <w:r>
        <w:rPr>
          <w:sz w:val="18"/>
        </w:rPr>
        <w:t>ок</w:t>
      </w:r>
      <w:r>
        <w:rPr>
          <w:sz w:val="18"/>
        </w:rPr>
        <w:t>ружењу;</w:t>
      </w:r>
    </w:p>
    <w:p w:rsidR="005F701D" w:rsidRDefault="00AC6512">
      <w:pPr>
        <w:pStyle w:val="ListParagraph"/>
        <w:numPr>
          <w:ilvl w:val="0"/>
          <w:numId w:val="9"/>
        </w:numPr>
        <w:tabs>
          <w:tab w:val="left" w:pos="653"/>
        </w:tabs>
        <w:spacing w:line="203" w:lineRule="exact"/>
        <w:ind w:left="652" w:hanging="135"/>
        <w:rPr>
          <w:sz w:val="18"/>
        </w:rPr>
      </w:pPr>
      <w:r>
        <w:rPr>
          <w:sz w:val="18"/>
        </w:rPr>
        <w:t>умањује сопствени негативан утицај на</w:t>
      </w:r>
      <w:r>
        <w:rPr>
          <w:spacing w:val="-8"/>
          <w:sz w:val="18"/>
        </w:rPr>
        <w:t xml:space="preserve"> </w:t>
      </w:r>
      <w:r>
        <w:rPr>
          <w:sz w:val="18"/>
        </w:rPr>
        <w:t>окружење.</w:t>
      </w:r>
    </w:p>
    <w:p w:rsidR="005F701D" w:rsidRDefault="005F701D">
      <w:pPr>
        <w:pStyle w:val="BodyText"/>
        <w:spacing w:before="4"/>
        <w:ind w:left="0" w:firstLine="0"/>
        <w:jc w:val="left"/>
        <w:rPr>
          <w:sz w:val="23"/>
        </w:rPr>
      </w:pPr>
    </w:p>
    <w:p w:rsidR="005F701D" w:rsidRDefault="00AC6512">
      <w:pPr>
        <w:tabs>
          <w:tab w:val="left" w:pos="1707"/>
        </w:tabs>
        <w:ind w:left="177"/>
        <w:jc w:val="both"/>
        <w:rPr>
          <w:b/>
          <w:sz w:val="14"/>
        </w:rPr>
      </w:pPr>
      <w:r>
        <w:rPr>
          <w:sz w:val="14"/>
        </w:rPr>
        <w:t>Разред</w:t>
      </w:r>
      <w:r>
        <w:rPr>
          <w:sz w:val="14"/>
        </w:rPr>
        <w:tab/>
      </w:r>
      <w:r>
        <w:rPr>
          <w:b/>
          <w:sz w:val="14"/>
        </w:rPr>
        <w:t>Први</w:t>
      </w:r>
    </w:p>
    <w:p w:rsidR="005F701D" w:rsidRDefault="00AC6512">
      <w:pPr>
        <w:spacing w:before="49"/>
        <w:ind w:left="177"/>
        <w:jc w:val="both"/>
        <w:rPr>
          <w:b/>
          <w:sz w:val="14"/>
        </w:rPr>
      </w:pPr>
      <w:r>
        <w:rPr>
          <w:sz w:val="14"/>
        </w:rPr>
        <w:t xml:space="preserve">Годишњи фонд часова </w:t>
      </w:r>
      <w:r>
        <w:rPr>
          <w:b/>
          <w:sz w:val="14"/>
        </w:rPr>
        <w:t>37 часова</w:t>
      </w:r>
    </w:p>
    <w:p w:rsidR="005F701D" w:rsidRDefault="005F701D">
      <w:pPr>
        <w:pStyle w:val="BodyText"/>
        <w:spacing w:before="4"/>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158" w:right="146" w:hanging="1"/>
              <w:jc w:val="center"/>
              <w:rPr>
                <w:sz w:val="14"/>
              </w:rPr>
            </w:pPr>
            <w:r>
              <w:rPr>
                <w:sz w:val="14"/>
              </w:rPr>
              <w:t>На крају првог разреда ученик ће бити у стању да:</w:t>
            </w:r>
          </w:p>
        </w:tc>
        <w:tc>
          <w:tcPr>
            <w:tcW w:w="1276" w:type="dxa"/>
          </w:tcPr>
          <w:p w:rsidR="005F701D" w:rsidRDefault="005F701D">
            <w:pPr>
              <w:pStyle w:val="TableParagraph"/>
              <w:spacing w:before="3"/>
              <w:rPr>
                <w:b/>
                <w:sz w:val="15"/>
              </w:rPr>
            </w:pPr>
          </w:p>
          <w:p w:rsidR="005F701D" w:rsidRDefault="00AC6512">
            <w:pPr>
              <w:pStyle w:val="TableParagraph"/>
              <w:ind w:left="431"/>
              <w:rPr>
                <w:b/>
                <w:sz w:val="14"/>
              </w:rPr>
            </w:pPr>
            <w:r>
              <w:rPr>
                <w:b/>
                <w:sz w:val="14"/>
              </w:rPr>
              <w:t>ТЕМЕ</w:t>
            </w:r>
          </w:p>
        </w:tc>
        <w:tc>
          <w:tcPr>
            <w:tcW w:w="1928" w:type="dxa"/>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t>– учествује у доношењу</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Увод у програм.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правила понашања и рада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Какав је квалитет вода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групама;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 месту/насељу/граду/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објасни значај концепта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окружењу?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одрживог развоја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Какав је утицај људских</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савременом друштву;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активности на настанак</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рационално користи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поплава?</w:t>
            </w: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заштити воду од загађивања;</w:t>
            </w:r>
          </w:p>
          <w:p w:rsidR="005F701D" w:rsidRDefault="00AC6512">
            <w:pPr>
              <w:pStyle w:val="TableParagraph"/>
              <w:spacing w:line="143" w:lineRule="exact"/>
              <w:ind w:left="56"/>
              <w:rPr>
                <w:sz w:val="14"/>
              </w:rPr>
            </w:pPr>
            <w:r>
              <w:rPr>
                <w:sz w:val="14"/>
              </w:rPr>
              <w:t>– доведе у везу опстанак</w:t>
            </w:r>
          </w:p>
        </w:tc>
        <w:tc>
          <w:tcPr>
            <w:tcW w:w="1276" w:type="dxa"/>
            <w:tcBorders>
              <w:top w:val="nil"/>
              <w:bottom w:val="nil"/>
            </w:tcBorders>
          </w:tcPr>
          <w:p w:rsidR="005F701D" w:rsidRDefault="00AC6512">
            <w:pPr>
              <w:pStyle w:val="TableParagraph"/>
              <w:spacing w:before="75"/>
              <w:ind w:left="440"/>
              <w:rPr>
                <w:b/>
                <w:sz w:val="14"/>
              </w:rPr>
            </w:pPr>
            <w:r>
              <w:rPr>
                <w:b/>
                <w:sz w:val="14"/>
              </w:rPr>
              <w:t>ВОДА</w:t>
            </w:r>
          </w:p>
        </w:tc>
        <w:tc>
          <w:tcPr>
            <w:tcW w:w="1928" w:type="dxa"/>
            <w:tcBorders>
              <w:top w:val="nil"/>
              <w:bottom w:val="nil"/>
            </w:tcBorders>
          </w:tcPr>
          <w:p w:rsidR="005F701D" w:rsidRDefault="00AC6512">
            <w:pPr>
              <w:pStyle w:val="TableParagraph"/>
              <w:spacing w:line="157" w:lineRule="exact"/>
              <w:ind w:left="55"/>
              <w:rPr>
                <w:sz w:val="14"/>
              </w:rPr>
            </w:pPr>
            <w:r>
              <w:rPr>
                <w:sz w:val="14"/>
              </w:rPr>
              <w:t>Какву воду пијемо?</w:t>
            </w:r>
          </w:p>
          <w:p w:rsidR="005F701D" w:rsidRDefault="00AC6512">
            <w:pPr>
              <w:pStyle w:val="TableParagraph"/>
              <w:spacing w:line="143" w:lineRule="exact"/>
              <w:ind w:left="55"/>
              <w:rPr>
                <w:sz w:val="14"/>
              </w:rPr>
            </w:pPr>
            <w:r>
              <w:rPr>
                <w:sz w:val="14"/>
              </w:rPr>
              <w:t>Одакле потиче и куда одлази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живог света и квалитет воде;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вода коју користимо?</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процењује последице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Нерационално коришћење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људских активности које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воде.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доводе до загађивања воде;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Који су извори загађивања</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воде и какав је њихов утицај</w:t>
            </w:r>
          </w:p>
        </w:tc>
      </w:tr>
      <w:tr w:rsidR="005F701D">
        <w:trPr>
          <w:trHeight w:val="160"/>
        </w:trPr>
        <w:tc>
          <w:tcPr>
            <w:tcW w:w="1928" w:type="dxa"/>
            <w:tcBorders>
              <w:top w:val="nil"/>
              <w:bottom w:val="nil"/>
            </w:tcBorders>
          </w:tcPr>
          <w:p w:rsidR="005F701D" w:rsidRDefault="005F701D">
            <w:pPr>
              <w:pStyle w:val="TableParagraph"/>
              <w:rPr>
                <w:sz w:val="10"/>
              </w:rPr>
            </w:pP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 квалитет воде у рекама и</w:t>
            </w:r>
          </w:p>
        </w:tc>
      </w:tr>
      <w:tr w:rsidR="005F701D">
        <w:trPr>
          <w:trHeight w:val="178"/>
        </w:trPr>
        <w:tc>
          <w:tcPr>
            <w:tcW w:w="1928" w:type="dxa"/>
            <w:tcBorders>
              <w:top w:val="nil"/>
            </w:tcBorders>
          </w:tcPr>
          <w:p w:rsidR="005F701D" w:rsidRDefault="005F701D">
            <w:pPr>
              <w:pStyle w:val="TableParagraph"/>
              <w:rPr>
                <w:sz w:val="12"/>
              </w:rPr>
            </w:pP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AC6512">
            <w:pPr>
              <w:pStyle w:val="TableParagraph"/>
              <w:spacing w:line="158" w:lineRule="exact"/>
              <w:ind w:left="55"/>
              <w:rPr>
                <w:sz w:val="14"/>
              </w:rPr>
            </w:pPr>
            <w:r>
              <w:rPr>
                <w:sz w:val="14"/>
              </w:rPr>
              <w:t>купалиштима у окружењу?</w:t>
            </w:r>
          </w:p>
        </w:tc>
      </w:tr>
    </w:tbl>
    <w:p w:rsidR="005F701D" w:rsidRDefault="00AC6512">
      <w:pPr>
        <w:pStyle w:val="BodyText"/>
        <w:spacing w:before="2"/>
        <w:ind w:left="0" w:firstLine="0"/>
        <w:jc w:val="left"/>
        <w:rPr>
          <w:b/>
          <w:sz w:val="9"/>
        </w:rPr>
      </w:pPr>
      <w:r>
        <w:br w:type="column"/>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1480"/>
        </w:trPr>
        <w:tc>
          <w:tcPr>
            <w:tcW w:w="1928" w:type="dxa"/>
          </w:tcPr>
          <w:p w:rsidR="005F701D" w:rsidRDefault="00AC6512">
            <w:pPr>
              <w:pStyle w:val="TableParagraph"/>
              <w:spacing w:before="18"/>
              <w:ind w:left="56" w:right="116"/>
              <w:rPr>
                <w:sz w:val="14"/>
              </w:rPr>
            </w:pPr>
            <w:r>
              <w:rPr>
                <w:sz w:val="14"/>
              </w:rPr>
              <w:t>– процењује добре и лоше стране употребе хемикалија у домаћинству и залаже се за њихову смањену употребу;</w:t>
            </w:r>
          </w:p>
        </w:tc>
        <w:tc>
          <w:tcPr>
            <w:tcW w:w="1276" w:type="dxa"/>
          </w:tcPr>
          <w:p w:rsidR="005F701D" w:rsidRDefault="005F701D">
            <w:pPr>
              <w:pStyle w:val="TableParagraph"/>
              <w:rPr>
                <w:sz w:val="16"/>
              </w:rPr>
            </w:pPr>
          </w:p>
        </w:tc>
        <w:tc>
          <w:tcPr>
            <w:tcW w:w="1928" w:type="dxa"/>
          </w:tcPr>
          <w:p w:rsidR="005F701D" w:rsidRDefault="00AC6512">
            <w:pPr>
              <w:pStyle w:val="TableParagraph"/>
              <w:spacing w:before="18"/>
              <w:ind w:left="55" w:right="35"/>
              <w:rPr>
                <w:sz w:val="14"/>
              </w:rPr>
            </w:pPr>
            <w:r>
              <w:rPr>
                <w:sz w:val="14"/>
              </w:rPr>
              <w:t>Како депоније, пољопривреда и индустрија утичу на загађивање вода у локалној средини и какве су последице загађења по живи свет?</w:t>
            </w:r>
          </w:p>
          <w:p w:rsidR="005F701D" w:rsidRDefault="00AC6512">
            <w:pPr>
              <w:pStyle w:val="TableParagraph"/>
              <w:spacing w:line="237" w:lineRule="auto"/>
              <w:ind w:left="55" w:right="38"/>
              <w:rPr>
                <w:sz w:val="14"/>
              </w:rPr>
            </w:pPr>
            <w:r>
              <w:rPr>
                <w:sz w:val="14"/>
              </w:rPr>
              <w:t>Какве су последице средства за чишћење и прање која користимо у домаћинству по животну средину и здравље?</w:t>
            </w:r>
          </w:p>
        </w:tc>
      </w:tr>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t>– предвиђа последице</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Какав ваздух удишемо?</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употребе различитих врста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Употреба обновљивих</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енергената који се користе за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 необновљивих извора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грејање/хлађење на квалитет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енергије и загађивање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ваздуха;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ваздуха.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критички анализира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Како начини на које се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елементе месечне потрошње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грејемо и хладимо утичу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енергената који се користи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 квалитет ваздуха 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његовом домаћинству;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окружењу?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проналази и процењује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Које су могућности</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релевантне податке, који се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побољшања квалитета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односе на квалитет ваздуха у</w:t>
            </w:r>
          </w:p>
        </w:tc>
        <w:tc>
          <w:tcPr>
            <w:tcW w:w="1276" w:type="dxa"/>
            <w:tcBorders>
              <w:top w:val="nil"/>
              <w:bottom w:val="nil"/>
            </w:tcBorders>
          </w:tcPr>
          <w:p w:rsidR="005F701D" w:rsidRDefault="00AC6512">
            <w:pPr>
              <w:pStyle w:val="TableParagraph"/>
              <w:spacing w:line="140" w:lineRule="exact"/>
              <w:ind w:left="362"/>
              <w:rPr>
                <w:b/>
                <w:sz w:val="14"/>
              </w:rPr>
            </w:pPr>
            <w:r>
              <w:rPr>
                <w:b/>
                <w:sz w:val="14"/>
              </w:rPr>
              <w:t>ВАЗДУХ</w:t>
            </w:r>
          </w:p>
        </w:tc>
        <w:tc>
          <w:tcPr>
            <w:tcW w:w="1928" w:type="dxa"/>
            <w:tcBorders>
              <w:top w:val="nil"/>
              <w:bottom w:val="nil"/>
            </w:tcBorders>
          </w:tcPr>
          <w:p w:rsidR="005F701D" w:rsidRDefault="00AC6512">
            <w:pPr>
              <w:pStyle w:val="TableParagraph"/>
              <w:spacing w:line="140" w:lineRule="exact"/>
              <w:ind w:left="55"/>
              <w:rPr>
                <w:sz w:val="14"/>
              </w:rPr>
            </w:pPr>
            <w:r>
              <w:rPr>
                <w:sz w:val="14"/>
              </w:rPr>
              <w:t>ваздуха у затвореним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окружењу;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просторима?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дискутује о утицају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 које начине се може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различитих чинилаца на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поуздано информисати о</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загађеност ваздуха и здравље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квалитету ваздуха у локалној</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људи;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средини и у Србији? Коме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аргументовано се залаже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веровати?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за побољшање квалитета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Шта су индикатори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ваздуха у својој непосредној</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нарушеног квалитета ваздуха?</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околини предузимањем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активности у кући, школи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56"/>
              <w:rPr>
                <w:sz w:val="14"/>
              </w:rPr>
            </w:pPr>
            <w:r>
              <w:rPr>
                <w:sz w:val="14"/>
              </w:rPr>
              <w:t>окружењу;</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r w:rsidR="005F701D">
        <w:trPr>
          <w:trHeight w:val="182"/>
        </w:trPr>
        <w:tc>
          <w:tcPr>
            <w:tcW w:w="1928" w:type="dxa"/>
            <w:tcBorders>
              <w:bottom w:val="nil"/>
            </w:tcBorders>
          </w:tcPr>
          <w:p w:rsidR="005F701D" w:rsidRDefault="00AC6512">
            <w:pPr>
              <w:pStyle w:val="TableParagraph"/>
              <w:spacing w:before="19" w:line="144" w:lineRule="exact"/>
              <w:ind w:left="56"/>
              <w:rPr>
                <w:sz w:val="14"/>
              </w:rPr>
            </w:pPr>
            <w:r>
              <w:rPr>
                <w:sz w:val="14"/>
              </w:rPr>
              <w:t>– објасни како се</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9" w:line="143" w:lineRule="exact"/>
              <w:ind w:left="55"/>
              <w:rPr>
                <w:sz w:val="14"/>
              </w:rPr>
            </w:pPr>
            <w:r>
              <w:rPr>
                <w:sz w:val="14"/>
              </w:rPr>
              <w:t>Шта су одрживи градови?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задовољавају основне потребе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Одрживи градови и насеља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људи у његовом окружењу;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у свету.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повеже основне принципе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 чему се разликује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одрживог планирања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квалитет живота у нашем</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изградње са могућностима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месту некад и сад: природни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унапређивања одрживости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ресурси, економија, култура,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места у коме живи;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понашање људи?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критички разматра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Шта зграде и куће чини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одлуке локалне заједнице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одрживим ?</w:t>
            </w:r>
          </w:p>
        </w:tc>
      </w:tr>
      <w:tr w:rsidR="005F701D">
        <w:trPr>
          <w:trHeight w:val="640"/>
        </w:trPr>
        <w:tc>
          <w:tcPr>
            <w:tcW w:w="1928" w:type="dxa"/>
            <w:tcBorders>
              <w:top w:val="nil"/>
              <w:bottom w:val="nil"/>
            </w:tcBorders>
          </w:tcPr>
          <w:p w:rsidR="005F701D" w:rsidRDefault="00AC6512">
            <w:pPr>
              <w:pStyle w:val="TableParagraph"/>
              <w:spacing w:line="237" w:lineRule="auto"/>
              <w:ind w:left="56" w:right="513"/>
              <w:jc w:val="both"/>
              <w:rPr>
                <w:sz w:val="14"/>
              </w:rPr>
            </w:pPr>
            <w:r>
              <w:rPr>
                <w:sz w:val="14"/>
              </w:rPr>
              <w:t xml:space="preserve">o </w:t>
            </w:r>
            <w:r>
              <w:rPr>
                <w:spacing w:val="-3"/>
                <w:sz w:val="14"/>
              </w:rPr>
              <w:t xml:space="preserve">коришћењу, </w:t>
            </w:r>
            <w:r>
              <w:rPr>
                <w:sz w:val="14"/>
              </w:rPr>
              <w:t>заштити и очувању</w:t>
            </w:r>
            <w:r>
              <w:rPr>
                <w:spacing w:val="-18"/>
                <w:sz w:val="14"/>
              </w:rPr>
              <w:t xml:space="preserve"> </w:t>
            </w:r>
            <w:r>
              <w:rPr>
                <w:sz w:val="14"/>
              </w:rPr>
              <w:t>заједничког простора;</w:t>
            </w:r>
          </w:p>
          <w:p w:rsidR="005F701D" w:rsidRDefault="00AC6512">
            <w:pPr>
              <w:pStyle w:val="TableParagraph"/>
              <w:spacing w:line="144" w:lineRule="exact"/>
              <w:ind w:left="56"/>
              <w:jc w:val="both"/>
              <w:rPr>
                <w:sz w:val="14"/>
              </w:rPr>
            </w:pPr>
            <w:r>
              <w:rPr>
                <w:sz w:val="14"/>
              </w:rPr>
              <w:t>– пореди сопствене потребе</w:t>
            </w:r>
          </w:p>
        </w:tc>
        <w:tc>
          <w:tcPr>
            <w:tcW w:w="1276" w:type="dxa"/>
            <w:tcBorders>
              <w:top w:val="nil"/>
              <w:bottom w:val="nil"/>
            </w:tcBorders>
          </w:tcPr>
          <w:p w:rsidR="005F701D" w:rsidRDefault="00AC6512">
            <w:pPr>
              <w:pStyle w:val="TableParagraph"/>
              <w:spacing w:before="75"/>
              <w:ind w:left="34" w:right="24"/>
              <w:jc w:val="center"/>
              <w:rPr>
                <w:b/>
                <w:sz w:val="14"/>
              </w:rPr>
            </w:pPr>
            <w:r>
              <w:rPr>
                <w:b/>
                <w:sz w:val="14"/>
              </w:rPr>
              <w:t>ОДРЖИВИ ГРАДОВИ И НАСЕЉА</w:t>
            </w:r>
          </w:p>
        </w:tc>
        <w:tc>
          <w:tcPr>
            <w:tcW w:w="1928" w:type="dxa"/>
            <w:tcBorders>
              <w:top w:val="nil"/>
              <w:bottom w:val="nil"/>
            </w:tcBorders>
          </w:tcPr>
          <w:p w:rsidR="005F701D" w:rsidRDefault="00AC6512">
            <w:pPr>
              <w:pStyle w:val="TableParagraph"/>
              <w:spacing w:line="237" w:lineRule="auto"/>
              <w:ind w:left="55"/>
              <w:rPr>
                <w:sz w:val="14"/>
              </w:rPr>
            </w:pPr>
            <w:r>
              <w:rPr>
                <w:sz w:val="14"/>
              </w:rPr>
              <w:t>Како настају урбана острва топлоте?</w:t>
            </w:r>
          </w:p>
          <w:p w:rsidR="005F701D" w:rsidRDefault="00AC6512">
            <w:pPr>
              <w:pStyle w:val="TableParagraph"/>
              <w:spacing w:line="160" w:lineRule="exact"/>
              <w:ind w:left="55" w:right="535"/>
              <w:rPr>
                <w:sz w:val="14"/>
              </w:rPr>
            </w:pPr>
            <w:r>
              <w:rPr>
                <w:sz w:val="14"/>
              </w:rPr>
              <w:t>Шта све подразумева добробит животиња 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са потребама других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насељеним местима?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становника места у коме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Како наша школа може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живи;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постати одржива?</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 унапређује очување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непосредног окружења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сопственим активностима;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својим активностима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афирмише одрживо уређење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простора у свом непосредном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7"/>
        </w:trPr>
        <w:tc>
          <w:tcPr>
            <w:tcW w:w="1928" w:type="dxa"/>
            <w:tcBorders>
              <w:top w:val="nil"/>
            </w:tcBorders>
          </w:tcPr>
          <w:p w:rsidR="005F701D" w:rsidRDefault="00AC6512">
            <w:pPr>
              <w:pStyle w:val="TableParagraph"/>
              <w:spacing w:line="157" w:lineRule="exact"/>
              <w:ind w:left="56"/>
              <w:rPr>
                <w:sz w:val="14"/>
              </w:rPr>
            </w:pPr>
            <w:r>
              <w:rPr>
                <w:sz w:val="14"/>
              </w:rPr>
              <w:t>окружењу.</w:t>
            </w: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5F701D">
            <w:pPr>
              <w:pStyle w:val="TableParagraph"/>
              <w:rPr>
                <w:sz w:val="10"/>
              </w:rPr>
            </w:pPr>
          </w:p>
        </w:tc>
      </w:tr>
    </w:tbl>
    <w:p w:rsidR="005F701D" w:rsidRDefault="00AC6512">
      <w:pPr>
        <w:pStyle w:val="BodyText"/>
        <w:spacing w:before="41"/>
        <w:ind w:right="117"/>
      </w:pPr>
      <w:r>
        <w:rPr>
          <w:b/>
        </w:rPr>
        <w:t xml:space="preserve">Кључни појмови: </w:t>
      </w:r>
      <w:r>
        <w:t>непосредно окружење, вода, ваздух, зага- ђење, одрживост, одговорност, будућност.</w:t>
      </w:r>
    </w:p>
    <w:p w:rsidR="005F701D" w:rsidRDefault="00AC6512">
      <w:pPr>
        <w:pStyle w:val="Heading2"/>
        <w:spacing w:before="174"/>
        <w:ind w:left="1443" w:hanging="716"/>
      </w:pPr>
      <w:r>
        <w:t>УПУТСТВО ЗА ДИДАКТИЧКО-МЕТОДИЧКО ОСТВАРИВАЊЕ ПРОГРАМА</w:t>
      </w:r>
    </w:p>
    <w:p w:rsidR="005F701D" w:rsidRDefault="005F701D">
      <w:pPr>
        <w:pStyle w:val="BodyText"/>
        <w:spacing w:before="6"/>
        <w:ind w:left="0" w:firstLine="0"/>
        <w:jc w:val="left"/>
        <w:rPr>
          <w:b/>
        </w:rPr>
      </w:pPr>
    </w:p>
    <w:p w:rsidR="005F701D" w:rsidRDefault="00AC6512">
      <w:pPr>
        <w:pStyle w:val="BodyText"/>
        <w:ind w:right="118"/>
        <w:rPr>
          <w:i/>
        </w:rPr>
      </w:pPr>
      <w:r>
        <w:t xml:space="preserve">Изборни програм </w:t>
      </w:r>
      <w:r>
        <w:rPr>
          <w:i/>
        </w:rPr>
        <w:t xml:space="preserve">образовање за одрживи развој </w:t>
      </w:r>
      <w:r>
        <w:t xml:space="preserve">припада групи мултидисциплинарних програма и ученик га може изуча- </w:t>
      </w:r>
      <w:r>
        <w:rPr>
          <w:spacing w:val="-3"/>
        </w:rPr>
        <w:t xml:space="preserve">вати </w:t>
      </w:r>
      <w:r>
        <w:rPr>
          <w:spacing w:val="-4"/>
        </w:rPr>
        <w:t>то</w:t>
      </w:r>
      <w:r>
        <w:rPr>
          <w:spacing w:val="-4"/>
        </w:rPr>
        <w:t xml:space="preserve">ком </w:t>
      </w:r>
      <w:r>
        <w:t xml:space="preserve">сва четири разреда гимназије. Ослонац за остварива- ње програма представљају опште упутство </w:t>
      </w:r>
      <w:r>
        <w:rPr>
          <w:spacing w:val="-3"/>
        </w:rPr>
        <w:t xml:space="preserve">које </w:t>
      </w:r>
      <w:r>
        <w:t xml:space="preserve">се односи на све изборне програме и ово </w:t>
      </w:r>
      <w:r>
        <w:rPr>
          <w:spacing w:val="-3"/>
        </w:rPr>
        <w:t xml:space="preserve">које </w:t>
      </w:r>
      <w:r>
        <w:t xml:space="preserve">изражава специфичности програма </w:t>
      </w:r>
      <w:r>
        <w:rPr>
          <w:i/>
        </w:rPr>
        <w:t>образовање за одрживи</w:t>
      </w:r>
      <w:r>
        <w:rPr>
          <w:i/>
          <w:spacing w:val="-4"/>
        </w:rPr>
        <w:t xml:space="preserve"> </w:t>
      </w:r>
      <w:r>
        <w:rPr>
          <w:i/>
        </w:rPr>
        <w:t>развој.</w:t>
      </w:r>
    </w:p>
    <w:p w:rsidR="005F701D" w:rsidRDefault="00AC6512">
      <w:pPr>
        <w:pStyle w:val="BodyText"/>
        <w:spacing w:before="12"/>
        <w:ind w:right="116"/>
        <w:rPr>
          <w:i/>
        </w:rPr>
      </w:pPr>
      <w:r>
        <w:t xml:space="preserve">У првом разреду програм се састоји </w:t>
      </w:r>
      <w:r>
        <w:rPr>
          <w:spacing w:val="-4"/>
        </w:rPr>
        <w:t xml:space="preserve">од </w:t>
      </w:r>
      <w:r>
        <w:t>три обавез</w:t>
      </w:r>
      <w:r>
        <w:t xml:space="preserve">не теме: Вода, Ваздух и Одрживи градови и насеља, што представља по- четак изучавања </w:t>
      </w:r>
      <w:r>
        <w:rPr>
          <w:spacing w:val="-3"/>
        </w:rPr>
        <w:t xml:space="preserve">компонената </w:t>
      </w:r>
      <w:r>
        <w:t xml:space="preserve">животне средине. </w:t>
      </w:r>
      <w:r>
        <w:rPr>
          <w:spacing w:val="-3"/>
        </w:rPr>
        <w:t xml:space="preserve">Теме одговарају </w:t>
      </w:r>
      <w:r>
        <w:t xml:space="preserve">узрасту ученика и пружају велике могућности за </w:t>
      </w:r>
      <w:r>
        <w:rPr>
          <w:spacing w:val="-3"/>
        </w:rPr>
        <w:t xml:space="preserve">истраживачке </w:t>
      </w:r>
      <w:r>
        <w:t xml:space="preserve">ак- тивности, осмишљавање пројеката и практичну </w:t>
      </w:r>
      <w:r>
        <w:rPr>
          <w:spacing w:val="-4"/>
        </w:rPr>
        <w:t xml:space="preserve">примену. </w:t>
      </w:r>
      <w:r>
        <w:t xml:space="preserve">За сваку </w:t>
      </w:r>
      <w:r>
        <w:t xml:space="preserve">тему дата је листа садржаја </w:t>
      </w:r>
      <w:r>
        <w:rPr>
          <w:spacing w:val="-4"/>
        </w:rPr>
        <w:t xml:space="preserve">коју </w:t>
      </w:r>
      <w:r>
        <w:t xml:space="preserve">наставник </w:t>
      </w:r>
      <w:r>
        <w:rPr>
          <w:spacing w:val="-3"/>
        </w:rPr>
        <w:t xml:space="preserve">може </w:t>
      </w:r>
      <w:r>
        <w:t xml:space="preserve">допунити, јер по- стоје многи аспекти из </w:t>
      </w:r>
      <w:r>
        <w:rPr>
          <w:spacing w:val="-3"/>
        </w:rPr>
        <w:t xml:space="preserve">којих </w:t>
      </w:r>
      <w:r>
        <w:t xml:space="preserve">се тема </w:t>
      </w:r>
      <w:r>
        <w:rPr>
          <w:spacing w:val="-3"/>
        </w:rPr>
        <w:t xml:space="preserve">може проучавати. </w:t>
      </w:r>
      <w:r>
        <w:t xml:space="preserve">Ученици, организовани у мање групе, бирају </w:t>
      </w:r>
      <w:r>
        <w:rPr>
          <w:spacing w:val="-4"/>
        </w:rPr>
        <w:t xml:space="preserve">којом </w:t>
      </w:r>
      <w:r>
        <w:t xml:space="preserve">темом ће се бавити и на </w:t>
      </w:r>
      <w:r>
        <w:rPr>
          <w:spacing w:val="-4"/>
        </w:rPr>
        <w:t xml:space="preserve">који </w:t>
      </w:r>
      <w:r>
        <w:t xml:space="preserve">начин.Програм је припреман имајући у видузнања и искуства </w:t>
      </w:r>
      <w:r>
        <w:t xml:space="preserve">ученика из </w:t>
      </w:r>
      <w:r>
        <w:rPr>
          <w:spacing w:val="-4"/>
        </w:rPr>
        <w:t xml:space="preserve">школе </w:t>
      </w:r>
      <w:r>
        <w:t xml:space="preserve">и ван </w:t>
      </w:r>
      <w:r>
        <w:rPr>
          <w:spacing w:val="-3"/>
        </w:rPr>
        <w:t xml:space="preserve">школе, </w:t>
      </w:r>
      <w:r>
        <w:t>као ициљеве образовања и листу кључних</w:t>
      </w:r>
      <w:r>
        <w:rPr>
          <w:spacing w:val="-7"/>
        </w:rPr>
        <w:t xml:space="preserve"> </w:t>
      </w:r>
      <w:r>
        <w:rPr>
          <w:spacing w:val="-3"/>
        </w:rPr>
        <w:t>компетенција</w:t>
      </w:r>
      <w:r>
        <w:rPr>
          <w:spacing w:val="-7"/>
        </w:rPr>
        <w:t xml:space="preserve"> </w:t>
      </w:r>
      <w:r>
        <w:t>за</w:t>
      </w:r>
      <w:r>
        <w:rPr>
          <w:spacing w:val="-7"/>
        </w:rPr>
        <w:t xml:space="preserve"> </w:t>
      </w:r>
      <w:r>
        <w:t>одрживи</w:t>
      </w:r>
      <w:r>
        <w:rPr>
          <w:spacing w:val="-7"/>
        </w:rPr>
        <w:t xml:space="preserve"> </w:t>
      </w:r>
      <w:r>
        <w:t>развој</w:t>
      </w:r>
      <w:r>
        <w:rPr>
          <w:spacing w:val="-7"/>
        </w:rPr>
        <w:t xml:space="preserve"> </w:t>
      </w:r>
      <w:r>
        <w:t>УНЕСКА</w:t>
      </w:r>
      <w:r>
        <w:rPr>
          <w:spacing w:val="-7"/>
        </w:rPr>
        <w:t xml:space="preserve"> </w:t>
      </w:r>
      <w:r>
        <w:t>до</w:t>
      </w:r>
      <w:r>
        <w:rPr>
          <w:spacing w:val="-9"/>
        </w:rPr>
        <w:t xml:space="preserve"> </w:t>
      </w:r>
      <w:r>
        <w:rPr>
          <w:i/>
        </w:rPr>
        <w:t>2030.</w:t>
      </w:r>
      <w:r>
        <w:rPr>
          <w:i/>
          <w:spacing w:val="-7"/>
        </w:rPr>
        <w:t xml:space="preserve"> </w:t>
      </w:r>
      <w:r>
        <w:rPr>
          <w:i/>
        </w:rPr>
        <w:t>године</w:t>
      </w:r>
    </w:p>
    <w:p w:rsidR="005F701D" w:rsidRDefault="005F701D">
      <w:pPr>
        <w:sectPr w:rsidR="005F701D">
          <w:pgSz w:w="11910" w:h="15690"/>
          <w:pgMar w:top="40" w:right="560" w:bottom="280" w:left="560" w:header="720" w:footer="720" w:gutter="0"/>
          <w:cols w:num="2" w:space="720" w:equalWidth="0">
            <w:col w:w="5293" w:space="121"/>
            <w:col w:w="5376"/>
          </w:cols>
        </w:sectPr>
      </w:pPr>
    </w:p>
    <w:p w:rsidR="005F701D" w:rsidRDefault="00AC6512">
      <w:pPr>
        <w:pStyle w:val="BodyText"/>
        <w:spacing w:before="66" w:line="235" w:lineRule="auto"/>
        <w:ind w:right="38" w:firstLine="0"/>
      </w:pPr>
      <w:r>
        <w:rPr>
          <w:spacing w:val="-4"/>
        </w:rPr>
        <w:lastRenderedPageBreak/>
        <w:t xml:space="preserve">која </w:t>
      </w:r>
      <w:r>
        <w:t xml:space="preserve">се налази на крају </w:t>
      </w:r>
      <w:r>
        <w:rPr>
          <w:spacing w:val="-3"/>
        </w:rPr>
        <w:t xml:space="preserve">Упутства.Ове компетенције </w:t>
      </w:r>
      <w:r>
        <w:t>се развијају преиспитивањем ставова и вредности, искуственим учењем, кри- тичким промишљањем сопственог понашања у односу на</w:t>
      </w:r>
      <w:r>
        <w:rPr>
          <w:spacing w:val="-22"/>
        </w:rPr>
        <w:t xml:space="preserve"> </w:t>
      </w:r>
      <w:r>
        <w:t xml:space="preserve">животну средину иангажовањем за очување и унапређивање стања среди- </w:t>
      </w:r>
      <w:r>
        <w:rPr>
          <w:spacing w:val="-3"/>
        </w:rPr>
        <w:t xml:space="preserve">неу његовом </w:t>
      </w:r>
      <w:r>
        <w:t xml:space="preserve">непосредном </w:t>
      </w:r>
      <w:r>
        <w:rPr>
          <w:spacing w:val="-4"/>
        </w:rPr>
        <w:t xml:space="preserve">окружењу, </w:t>
      </w:r>
      <w:r>
        <w:t>односно локалној заједници. П</w:t>
      </w:r>
      <w:r>
        <w:t xml:space="preserve">рограм доприноси развијању </w:t>
      </w:r>
      <w:r>
        <w:rPr>
          <w:i/>
        </w:rPr>
        <w:t xml:space="preserve">Кључних </w:t>
      </w:r>
      <w:r>
        <w:rPr>
          <w:i/>
          <w:spacing w:val="-3"/>
        </w:rPr>
        <w:t xml:space="preserve">компетенција </w:t>
      </w:r>
      <w:r>
        <w:rPr>
          <w:i/>
        </w:rPr>
        <w:t>за целожи- вотно учење</w:t>
      </w:r>
      <w:r>
        <w:t xml:space="preserve">: </w:t>
      </w:r>
      <w:r>
        <w:rPr>
          <w:spacing w:val="-3"/>
        </w:rPr>
        <w:t xml:space="preserve">комуникација </w:t>
      </w:r>
      <w:r>
        <w:t xml:space="preserve">на матерњем </w:t>
      </w:r>
      <w:r>
        <w:rPr>
          <w:spacing w:val="-4"/>
        </w:rPr>
        <w:t xml:space="preserve">језику, </w:t>
      </w:r>
      <w:r>
        <w:rPr>
          <w:spacing w:val="-3"/>
        </w:rPr>
        <w:t xml:space="preserve">математичке, </w:t>
      </w:r>
      <w:r>
        <w:t>на- учне и технолошке компетенције, дигитална компетенције, учење учења,</w:t>
      </w:r>
      <w:r>
        <w:rPr>
          <w:spacing w:val="-9"/>
        </w:rPr>
        <w:t xml:space="preserve"> </w:t>
      </w:r>
      <w:r>
        <w:t>друштвене</w:t>
      </w:r>
      <w:r>
        <w:rPr>
          <w:spacing w:val="-9"/>
        </w:rPr>
        <w:t xml:space="preserve"> </w:t>
      </w:r>
      <w:r>
        <w:t>и</w:t>
      </w:r>
      <w:r>
        <w:rPr>
          <w:spacing w:val="-9"/>
        </w:rPr>
        <w:t xml:space="preserve"> </w:t>
      </w:r>
      <w:r>
        <w:t>грађанске</w:t>
      </w:r>
      <w:r>
        <w:rPr>
          <w:spacing w:val="-9"/>
        </w:rPr>
        <w:t xml:space="preserve"> </w:t>
      </w:r>
      <w:r>
        <w:t>компетенције,</w:t>
      </w:r>
      <w:r>
        <w:rPr>
          <w:spacing w:val="-9"/>
        </w:rPr>
        <w:t xml:space="preserve"> </w:t>
      </w:r>
      <w:r>
        <w:t>осећај</w:t>
      </w:r>
      <w:r>
        <w:rPr>
          <w:spacing w:val="-9"/>
        </w:rPr>
        <w:t xml:space="preserve"> </w:t>
      </w:r>
      <w:r>
        <w:t>за</w:t>
      </w:r>
      <w:r>
        <w:rPr>
          <w:spacing w:val="-9"/>
        </w:rPr>
        <w:t xml:space="preserve"> </w:t>
      </w:r>
      <w:r>
        <w:t>иницијативу и</w:t>
      </w:r>
      <w:r>
        <w:rPr>
          <w:spacing w:val="-7"/>
        </w:rPr>
        <w:t xml:space="preserve"> </w:t>
      </w:r>
      <w:r>
        <w:t>преду</w:t>
      </w:r>
      <w:r>
        <w:t>зетништво,</w:t>
      </w:r>
      <w:r>
        <w:rPr>
          <w:spacing w:val="-7"/>
        </w:rPr>
        <w:t xml:space="preserve"> </w:t>
      </w:r>
      <w:r>
        <w:rPr>
          <w:spacing w:val="-3"/>
        </w:rPr>
        <w:t>културолошка</w:t>
      </w:r>
      <w:r>
        <w:rPr>
          <w:spacing w:val="-7"/>
        </w:rPr>
        <w:t xml:space="preserve"> </w:t>
      </w:r>
      <w:r>
        <w:t>освешћеност</w:t>
      </w:r>
      <w:r>
        <w:rPr>
          <w:spacing w:val="-7"/>
        </w:rPr>
        <w:t xml:space="preserve"> </w:t>
      </w:r>
      <w:r>
        <w:t>и</w:t>
      </w:r>
      <w:r>
        <w:rPr>
          <w:spacing w:val="-7"/>
        </w:rPr>
        <w:t xml:space="preserve"> </w:t>
      </w:r>
      <w:r>
        <w:t>изражавање.</w:t>
      </w:r>
      <w:r>
        <w:rPr>
          <w:spacing w:val="-7"/>
        </w:rPr>
        <w:t xml:space="preserve"> </w:t>
      </w:r>
      <w:r>
        <w:t xml:space="preserve">Про- грам доприноси развијању </w:t>
      </w:r>
      <w:r>
        <w:rPr>
          <w:i/>
        </w:rPr>
        <w:t>Општих, међупредметних</w:t>
      </w:r>
      <w:r>
        <w:rPr>
          <w:i/>
          <w:spacing w:val="-20"/>
        </w:rPr>
        <w:t xml:space="preserve"> </w:t>
      </w:r>
      <w:r>
        <w:rPr>
          <w:i/>
          <w:spacing w:val="-3"/>
        </w:rPr>
        <w:t xml:space="preserve">компетенци- </w:t>
      </w:r>
      <w:r>
        <w:rPr>
          <w:i/>
        </w:rPr>
        <w:t>ја</w:t>
      </w:r>
      <w:r>
        <w:t xml:space="preserve">: </w:t>
      </w:r>
      <w:r>
        <w:rPr>
          <w:spacing w:val="-3"/>
        </w:rPr>
        <w:t xml:space="preserve">компетенција </w:t>
      </w:r>
      <w:r>
        <w:t xml:space="preserve">за целоживотно учење, </w:t>
      </w:r>
      <w:r>
        <w:rPr>
          <w:spacing w:val="-3"/>
        </w:rPr>
        <w:t xml:space="preserve">комуникација, </w:t>
      </w:r>
      <w:r>
        <w:t>рад са по- дацима</w:t>
      </w:r>
      <w:r>
        <w:rPr>
          <w:spacing w:val="-7"/>
        </w:rPr>
        <w:t xml:space="preserve"> </w:t>
      </w:r>
      <w:r>
        <w:t>и</w:t>
      </w:r>
      <w:r>
        <w:rPr>
          <w:spacing w:val="-7"/>
        </w:rPr>
        <w:t xml:space="preserve"> </w:t>
      </w:r>
      <w:r>
        <w:t>информацијама,</w:t>
      </w:r>
      <w:r>
        <w:rPr>
          <w:spacing w:val="-7"/>
        </w:rPr>
        <w:t xml:space="preserve"> </w:t>
      </w:r>
      <w:r>
        <w:t>решавање</w:t>
      </w:r>
      <w:r>
        <w:rPr>
          <w:spacing w:val="-7"/>
        </w:rPr>
        <w:t xml:space="preserve"> </w:t>
      </w:r>
      <w:r>
        <w:t>проблема,</w:t>
      </w:r>
      <w:r>
        <w:rPr>
          <w:spacing w:val="-7"/>
        </w:rPr>
        <w:t xml:space="preserve"> </w:t>
      </w:r>
      <w:r>
        <w:t>сарадња,</w:t>
      </w:r>
      <w:r>
        <w:rPr>
          <w:spacing w:val="-7"/>
        </w:rPr>
        <w:t xml:space="preserve"> </w:t>
      </w:r>
      <w:r>
        <w:rPr>
          <w:spacing w:val="-3"/>
        </w:rPr>
        <w:t xml:space="preserve">одговорно </w:t>
      </w:r>
      <w:r>
        <w:t xml:space="preserve">учешће у </w:t>
      </w:r>
      <w:r>
        <w:rPr>
          <w:spacing w:val="-3"/>
        </w:rPr>
        <w:t>демокр</w:t>
      </w:r>
      <w:r>
        <w:rPr>
          <w:spacing w:val="-3"/>
        </w:rPr>
        <w:t xml:space="preserve">атском </w:t>
      </w:r>
      <w:r>
        <w:rPr>
          <w:spacing w:val="-5"/>
        </w:rPr>
        <w:t xml:space="preserve">друштву, </w:t>
      </w:r>
      <w:r>
        <w:t xml:space="preserve">естетичка компетенција, </w:t>
      </w:r>
      <w:r>
        <w:rPr>
          <w:spacing w:val="-3"/>
        </w:rPr>
        <w:t xml:space="preserve">одгово- </w:t>
      </w:r>
      <w:r>
        <w:t xml:space="preserve">ран однос према </w:t>
      </w:r>
      <w:r>
        <w:rPr>
          <w:spacing w:val="-4"/>
        </w:rPr>
        <w:t xml:space="preserve">здрављу, </w:t>
      </w:r>
      <w:r>
        <w:rPr>
          <w:spacing w:val="-3"/>
        </w:rPr>
        <w:t xml:space="preserve">одговоран </w:t>
      </w:r>
      <w:r>
        <w:t xml:space="preserve">однос према </w:t>
      </w:r>
      <w:r>
        <w:rPr>
          <w:spacing w:val="-3"/>
        </w:rPr>
        <w:t xml:space="preserve">околини, </w:t>
      </w:r>
      <w:r>
        <w:t>преду- зимљивост и оријентација ка</w:t>
      </w:r>
      <w:r>
        <w:rPr>
          <w:spacing w:val="-10"/>
        </w:rPr>
        <w:t xml:space="preserve"> </w:t>
      </w:r>
      <w:r>
        <w:rPr>
          <w:spacing w:val="-3"/>
        </w:rPr>
        <w:t>предузетништву.</w:t>
      </w:r>
    </w:p>
    <w:p w:rsidR="005F701D" w:rsidRDefault="00AC6512">
      <w:pPr>
        <w:pStyle w:val="BodyText"/>
        <w:spacing w:line="235" w:lineRule="auto"/>
        <w:ind w:right="38"/>
      </w:pPr>
      <w:r>
        <w:t xml:space="preserve">Задатак наставника је да подстиче заинтересованост ученика за проблеме одрживог развоја као виталног </w:t>
      </w:r>
      <w:r>
        <w:t>услова опстанка људи и живог света, због чега се ученици усмеравају на активизам у сопственој заједници али је свакој теми неопходно дати и глобал- ну димензију.</w:t>
      </w:r>
    </w:p>
    <w:p w:rsidR="005F701D" w:rsidRDefault="00AC6512">
      <w:pPr>
        <w:pStyle w:val="BodyText"/>
        <w:spacing w:line="235" w:lineRule="auto"/>
        <w:ind w:right="38"/>
      </w:pPr>
      <w:r>
        <w:t xml:space="preserve">После уводних активности, у оквиру сваке теме наставник презентује материјал/подстицај </w:t>
      </w:r>
      <w:r>
        <w:rPr>
          <w:spacing w:val="-3"/>
        </w:rPr>
        <w:t xml:space="preserve">који </w:t>
      </w:r>
      <w:r>
        <w:t>уч</w:t>
      </w:r>
      <w:r>
        <w:t xml:space="preserve">енике уводи у </w:t>
      </w:r>
      <w:r>
        <w:rPr>
          <w:spacing w:val="-3"/>
        </w:rPr>
        <w:t xml:space="preserve">дискусију, </w:t>
      </w:r>
      <w:r>
        <w:t xml:space="preserve">а затим представља теме најчешће у облику проблемских питања погодних за истраживање.Основни метод учења је истраживање и осмишљавање малих пројеката. Теме се истражују у групи </w:t>
      </w:r>
      <w:r>
        <w:rPr>
          <w:spacing w:val="-3"/>
        </w:rPr>
        <w:t xml:space="preserve">која </w:t>
      </w:r>
      <w:r>
        <w:t>треба да има највише пет чланова да би се обезбед</w:t>
      </w:r>
      <w:r>
        <w:t xml:space="preserve">ило што равно- мерније учешће </w:t>
      </w:r>
      <w:r>
        <w:rPr>
          <w:spacing w:val="-3"/>
        </w:rPr>
        <w:t xml:space="preserve">сваког </w:t>
      </w:r>
      <w:r>
        <w:t xml:space="preserve">ученика. Пожељно је да наставник направи атмосферу у којој је заинтересованост за тему основни чинилац избора групе. </w:t>
      </w:r>
      <w:r>
        <w:rPr>
          <w:spacing w:val="-4"/>
        </w:rPr>
        <w:t xml:space="preserve">Тако </w:t>
      </w:r>
      <w:r>
        <w:t>се обезбеђује да се у оквиру сваке теме мења структура група а ученицима пружа прилика да сарађују са више различитих чланова.</w:t>
      </w:r>
    </w:p>
    <w:p w:rsidR="005F701D" w:rsidRDefault="00AC6512">
      <w:pPr>
        <w:pStyle w:val="BodyText"/>
        <w:spacing w:line="235" w:lineRule="auto"/>
        <w:ind w:right="38"/>
      </w:pPr>
      <w:r>
        <w:rPr>
          <w:spacing w:val="-3"/>
        </w:rPr>
        <w:t xml:space="preserve">Приликом </w:t>
      </w:r>
      <w:r>
        <w:t>одабира истраживачких активности наставник треба да помогне ученицима у избору адекватних извора али и техника. Без обзи</w:t>
      </w:r>
      <w:r>
        <w:t xml:space="preserve">ра на избортехнике, </w:t>
      </w:r>
      <w:r>
        <w:rPr>
          <w:spacing w:val="-3"/>
        </w:rPr>
        <w:t xml:space="preserve">која </w:t>
      </w:r>
      <w:r>
        <w:t>је делом условљена из- бором теме, потребно је ученике усмеравати ка прикупљању</w:t>
      </w:r>
      <w:r>
        <w:rPr>
          <w:spacing w:val="-30"/>
        </w:rPr>
        <w:t xml:space="preserve"> </w:t>
      </w:r>
      <w:r>
        <w:t xml:space="preserve">пода- така из најмање три извора, ради могућности њиховог поређења и валидирања.Препоручује се и обилазак окружења, институција и организација </w:t>
      </w:r>
      <w:r>
        <w:rPr>
          <w:spacing w:val="-3"/>
        </w:rPr>
        <w:t xml:space="preserve">које </w:t>
      </w:r>
      <w:r>
        <w:t>ува</w:t>
      </w:r>
      <w:r>
        <w:t>жавају принципе одрживости, као и одлазак ученика у посету органима локалне самоуправе, чиме се доприно- си разумевању повезаности локалне политике и привреде на ра- звој одрживости у заједници и</w:t>
      </w:r>
      <w:r>
        <w:rPr>
          <w:spacing w:val="-3"/>
        </w:rPr>
        <w:t xml:space="preserve"> </w:t>
      </w:r>
      <w:r>
        <w:t>шире.</w:t>
      </w:r>
    </w:p>
    <w:p w:rsidR="005F701D" w:rsidRDefault="00AC6512">
      <w:pPr>
        <w:pStyle w:val="BodyText"/>
        <w:spacing w:line="235" w:lineRule="auto"/>
        <w:ind w:right="38"/>
      </w:pPr>
      <w:r>
        <w:t>Поред прикупљања података са релевантних сајтова, прег</w:t>
      </w:r>
      <w:r>
        <w:t xml:space="preserve">ле- да литературе и слично, једноставнијих мерења на терену, сваку тему могуће је истражити и испитивањем знања, ставова и вред- ности које заступају и/или за које се залажу вршњаци, суграђани, стручњаци за неку област. Из тих разлога пре планирања обила- </w:t>
      </w:r>
      <w:r>
        <w:t>скаинституције или организације, спровођења акете/интервјуа, разговора са стручњацима, ученике је потребно упутити у припре- му једноставних питања за одабрану тему и унапред осмислити начин обраде података.</w:t>
      </w:r>
    </w:p>
    <w:p w:rsidR="005F701D" w:rsidRDefault="00AC6512">
      <w:pPr>
        <w:pStyle w:val="BodyText"/>
        <w:spacing w:line="235" w:lineRule="auto"/>
        <w:ind w:right="38"/>
      </w:pPr>
      <w:r>
        <w:t xml:space="preserve">Ученици,  у зависности </w:t>
      </w:r>
      <w:r>
        <w:rPr>
          <w:spacing w:val="-3"/>
        </w:rPr>
        <w:t xml:space="preserve">од </w:t>
      </w:r>
      <w:r>
        <w:t>интересовања, треба да</w:t>
      </w:r>
      <w:r>
        <w:t xml:space="preserve"> се поделе у више малих група </w:t>
      </w:r>
      <w:r>
        <w:rPr>
          <w:spacing w:val="-3"/>
        </w:rPr>
        <w:t xml:space="preserve">које </w:t>
      </w:r>
      <w:r>
        <w:t xml:space="preserve">ће се бавити различитим темама, мада је могуће и да више група одабере исти садржај, а истражи га из различитих </w:t>
      </w:r>
      <w:r>
        <w:rPr>
          <w:spacing w:val="-3"/>
        </w:rPr>
        <w:t>углова.</w:t>
      </w:r>
    </w:p>
    <w:p w:rsidR="005F701D" w:rsidRDefault="00AC6512">
      <w:pPr>
        <w:pStyle w:val="BodyText"/>
        <w:spacing w:line="235" w:lineRule="auto"/>
        <w:ind w:right="38"/>
      </w:pPr>
      <w:r>
        <w:t xml:space="preserve">На пример, </w:t>
      </w:r>
      <w:r>
        <w:rPr>
          <w:i/>
        </w:rPr>
        <w:t>По чему се разликује квалитет живота у нашем месту некад и сад</w:t>
      </w:r>
      <w:r>
        <w:t xml:space="preserve">? у оквиру треће теме, може </w:t>
      </w:r>
      <w:r>
        <w:t xml:space="preserve">се истраживати прикупљањем података из локалног историјског архива, месног музеја, Завода за заштиту споменика, шумских газдинстава или општине. Могуће је прикупити податке о природним ресурсима у месту: заштићеном животињским и биљним врстама, заштићеним </w:t>
      </w:r>
      <w:r>
        <w:t xml:space="preserve">подручјима на територији локалне заједнице, изворима или речи- цама, излетиштима. Друга група ученика може се определити за аспект економије и истраживати податке о развоју локалне инду- стрије са сајта општине, или на интернету пронаћи информације из већ </w:t>
      </w:r>
      <w:r>
        <w:t>обављених истраживања, на пример дипломских, или док- торских радова из области економије или географије. Трећа група се може определити за проучавање промена у задовољавању кул- турних потреба становника места: коришћење јавних простора за</w:t>
      </w:r>
    </w:p>
    <w:p w:rsidR="005F701D" w:rsidRDefault="00AC6512">
      <w:pPr>
        <w:pStyle w:val="BodyText"/>
        <w:spacing w:before="71" w:line="235" w:lineRule="auto"/>
        <w:ind w:right="117" w:firstLine="0"/>
      </w:pPr>
      <w:r>
        <w:br w:type="column"/>
      </w:r>
      <w:r>
        <w:t>окупљање, нови</w:t>
      </w:r>
      <w:r>
        <w:t xml:space="preserve">х или напуштених а некада активних грађевина </w:t>
      </w:r>
      <w:r>
        <w:rPr>
          <w:spacing w:val="-3"/>
        </w:rPr>
        <w:t xml:space="preserve">које </w:t>
      </w:r>
      <w:r>
        <w:t xml:space="preserve">су се употребљавале за организацију културних догађаја, по- стојање извиђача, сликарских </w:t>
      </w:r>
      <w:r>
        <w:rPr>
          <w:spacing w:val="-3"/>
        </w:rPr>
        <w:t xml:space="preserve">колонија, </w:t>
      </w:r>
      <w:r>
        <w:t xml:space="preserve">споменика културе, зграда </w:t>
      </w:r>
      <w:r>
        <w:rPr>
          <w:spacing w:val="-3"/>
        </w:rPr>
        <w:t xml:space="preserve">под </w:t>
      </w:r>
      <w:r>
        <w:t xml:space="preserve">заштитом државе, локалне туристичке понуде... Као истражи- </w:t>
      </w:r>
      <w:r>
        <w:rPr>
          <w:spacing w:val="-3"/>
        </w:rPr>
        <w:t xml:space="preserve">вачки </w:t>
      </w:r>
      <w:r>
        <w:t>метод ова гр</w:t>
      </w:r>
      <w:r>
        <w:t xml:space="preserve">упа може користити полуструктуирани интер- вју са неким </w:t>
      </w:r>
      <w:r>
        <w:rPr>
          <w:spacing w:val="-3"/>
        </w:rPr>
        <w:t xml:space="preserve">од </w:t>
      </w:r>
      <w:r>
        <w:t xml:space="preserve">запослених у локалној туристичкој организацији, председником општине, анкету са старијим суграђанима или чла- новима својих породица, директорима </w:t>
      </w:r>
      <w:r>
        <w:rPr>
          <w:spacing w:val="-3"/>
        </w:rPr>
        <w:t xml:space="preserve">школа </w:t>
      </w:r>
      <w:r>
        <w:t>и слично.</w:t>
      </w:r>
    </w:p>
    <w:p w:rsidR="005F701D" w:rsidRDefault="00AC6512">
      <w:pPr>
        <w:pStyle w:val="BodyText"/>
        <w:spacing w:line="235" w:lineRule="auto"/>
        <w:ind w:right="117"/>
      </w:pPr>
      <w:r>
        <w:rPr>
          <w:spacing w:val="-3"/>
        </w:rPr>
        <w:t xml:space="preserve">Тема </w:t>
      </w:r>
      <w:r>
        <w:rPr>
          <w:i/>
        </w:rPr>
        <w:t>Одакле потиче и куда одлази во</w:t>
      </w:r>
      <w:r>
        <w:rPr>
          <w:i/>
        </w:rPr>
        <w:t xml:space="preserve">да коју трошимо? </w:t>
      </w:r>
      <w:r>
        <w:t xml:space="preserve">може се истраживати из </w:t>
      </w:r>
      <w:r>
        <w:rPr>
          <w:spacing w:val="-3"/>
        </w:rPr>
        <w:t xml:space="preserve">угла који </w:t>
      </w:r>
      <w:r>
        <w:t xml:space="preserve">прати пут воде </w:t>
      </w:r>
      <w:r>
        <w:rPr>
          <w:spacing w:val="-3"/>
        </w:rPr>
        <w:t xml:space="preserve">од </w:t>
      </w:r>
      <w:r>
        <w:t xml:space="preserve">изворишта до кори- сника путем обиласка изворишта за водоснабдевање, постојећих постројења за пречишћавања воде, или прикупљањем података о различитим начинима снабдевања </w:t>
      </w:r>
      <w:r>
        <w:rPr>
          <w:spacing w:val="-3"/>
        </w:rPr>
        <w:t xml:space="preserve">водом </w:t>
      </w:r>
      <w:r>
        <w:t xml:space="preserve">у </w:t>
      </w:r>
      <w:r>
        <w:rPr>
          <w:spacing w:val="-4"/>
        </w:rPr>
        <w:t xml:space="preserve">месту. </w:t>
      </w:r>
      <w:r>
        <w:t>Ис</w:t>
      </w:r>
      <w:r>
        <w:t xml:space="preserve">траживање о томе </w:t>
      </w:r>
      <w:r>
        <w:rPr>
          <w:i/>
        </w:rPr>
        <w:t xml:space="preserve">Какву </w:t>
      </w:r>
      <w:r>
        <w:rPr>
          <w:i/>
          <w:spacing w:val="-3"/>
        </w:rPr>
        <w:t xml:space="preserve">воду </w:t>
      </w:r>
      <w:r>
        <w:rPr>
          <w:i/>
        </w:rPr>
        <w:t xml:space="preserve">пијемо? </w:t>
      </w:r>
      <w:r>
        <w:t xml:space="preserve">може ићи у правцу процене физичких ка- рактеристика изворишта са </w:t>
      </w:r>
      <w:r>
        <w:rPr>
          <w:spacing w:val="-4"/>
        </w:rPr>
        <w:t xml:space="preserve">ког </w:t>
      </w:r>
      <w:r>
        <w:t xml:space="preserve">се врши водоснабдевање (прозир- </w:t>
      </w:r>
      <w:r>
        <w:rPr>
          <w:spacing w:val="-3"/>
        </w:rPr>
        <w:t xml:space="preserve">ност, </w:t>
      </w:r>
      <w:r>
        <w:t xml:space="preserve">присуство биљних и животињских врста у </w:t>
      </w:r>
      <w:r>
        <w:rPr>
          <w:spacing w:val="-3"/>
        </w:rPr>
        <w:t xml:space="preserve">окружењу, </w:t>
      </w:r>
      <w:r>
        <w:t>отпада на</w:t>
      </w:r>
      <w:r>
        <w:rPr>
          <w:spacing w:val="-5"/>
        </w:rPr>
        <w:t xml:space="preserve"> </w:t>
      </w:r>
      <w:r>
        <w:t>површини</w:t>
      </w:r>
      <w:r>
        <w:rPr>
          <w:spacing w:val="-5"/>
        </w:rPr>
        <w:t xml:space="preserve"> </w:t>
      </w:r>
      <w:r>
        <w:t>воде)</w:t>
      </w:r>
      <w:r>
        <w:rPr>
          <w:spacing w:val="-5"/>
        </w:rPr>
        <w:t xml:space="preserve"> </w:t>
      </w:r>
      <w:r>
        <w:t>или</w:t>
      </w:r>
      <w:r>
        <w:rPr>
          <w:spacing w:val="-5"/>
        </w:rPr>
        <w:t xml:space="preserve"> </w:t>
      </w:r>
      <w:r>
        <w:t>у</w:t>
      </w:r>
      <w:r>
        <w:rPr>
          <w:spacing w:val="-5"/>
        </w:rPr>
        <w:t xml:space="preserve"> </w:t>
      </w:r>
      <w:r>
        <w:t>правцу</w:t>
      </w:r>
      <w:r>
        <w:rPr>
          <w:spacing w:val="-5"/>
        </w:rPr>
        <w:t xml:space="preserve"> </w:t>
      </w:r>
      <w:r>
        <w:t>обиласка</w:t>
      </w:r>
      <w:r>
        <w:rPr>
          <w:spacing w:val="-5"/>
        </w:rPr>
        <w:t xml:space="preserve"> </w:t>
      </w:r>
      <w:r>
        <w:t>и</w:t>
      </w:r>
      <w:r>
        <w:rPr>
          <w:spacing w:val="-5"/>
        </w:rPr>
        <w:t xml:space="preserve"> </w:t>
      </w:r>
      <w:r>
        <w:t>евидентирања</w:t>
      </w:r>
      <w:r>
        <w:rPr>
          <w:spacing w:val="-5"/>
        </w:rPr>
        <w:t xml:space="preserve"> </w:t>
      </w:r>
      <w:r>
        <w:t>ди</w:t>
      </w:r>
      <w:r>
        <w:t xml:space="preserve">вљих депонија и пописа присуства других загађујућих материја </w:t>
      </w:r>
      <w:r>
        <w:rPr>
          <w:spacing w:val="-3"/>
        </w:rPr>
        <w:t xml:space="preserve">које </w:t>
      </w:r>
      <w:r>
        <w:t>утичу на стање</w:t>
      </w:r>
      <w:r>
        <w:rPr>
          <w:spacing w:val="-2"/>
        </w:rPr>
        <w:t xml:space="preserve"> </w:t>
      </w:r>
      <w:r>
        <w:t>воде.</w:t>
      </w:r>
    </w:p>
    <w:p w:rsidR="005F701D" w:rsidRDefault="00AC6512">
      <w:pPr>
        <w:pStyle w:val="BodyText"/>
        <w:spacing w:line="235" w:lineRule="auto"/>
        <w:ind w:right="117"/>
      </w:pPr>
      <w:r>
        <w:t>После презентовања резултата до којих су групе дошле, ор- ганизује се дискусија и бирају најзанимљивији, односно најпогод- нији</w:t>
      </w:r>
      <w:r>
        <w:rPr>
          <w:spacing w:val="-8"/>
        </w:rPr>
        <w:t xml:space="preserve"> </w:t>
      </w:r>
      <w:r>
        <w:t>резултати</w:t>
      </w:r>
      <w:r>
        <w:rPr>
          <w:spacing w:val="-8"/>
        </w:rPr>
        <w:t xml:space="preserve"> </w:t>
      </w:r>
      <w:r>
        <w:rPr>
          <w:spacing w:val="-3"/>
        </w:rPr>
        <w:t>од</w:t>
      </w:r>
      <w:r>
        <w:rPr>
          <w:spacing w:val="-8"/>
        </w:rPr>
        <w:t xml:space="preserve"> </w:t>
      </w:r>
      <w:r>
        <w:t>којих</w:t>
      </w:r>
      <w:r>
        <w:rPr>
          <w:spacing w:val="-8"/>
        </w:rPr>
        <w:t xml:space="preserve"> </w:t>
      </w:r>
      <w:r>
        <w:t>треба</w:t>
      </w:r>
      <w:r>
        <w:rPr>
          <w:spacing w:val="-8"/>
        </w:rPr>
        <w:t xml:space="preserve"> </w:t>
      </w:r>
      <w:r>
        <w:t>започети</w:t>
      </w:r>
      <w:r>
        <w:rPr>
          <w:spacing w:val="-8"/>
        </w:rPr>
        <w:t xml:space="preserve"> </w:t>
      </w:r>
      <w:r>
        <w:t>дефинисању</w:t>
      </w:r>
      <w:r>
        <w:rPr>
          <w:spacing w:val="-8"/>
        </w:rPr>
        <w:t xml:space="preserve"> </w:t>
      </w:r>
      <w:r>
        <w:t>проблема</w:t>
      </w:r>
      <w:r>
        <w:rPr>
          <w:spacing w:val="-8"/>
        </w:rPr>
        <w:t xml:space="preserve"> </w:t>
      </w:r>
      <w:r>
        <w:t>про- јекта.</w:t>
      </w:r>
      <w:r>
        <w:rPr>
          <w:spacing w:val="-4"/>
        </w:rPr>
        <w:t xml:space="preserve"> </w:t>
      </w:r>
      <w:r>
        <w:t>Пројекат</w:t>
      </w:r>
      <w:r>
        <w:rPr>
          <w:spacing w:val="-4"/>
        </w:rPr>
        <w:t xml:space="preserve"> </w:t>
      </w:r>
      <w:r>
        <w:t>треба</w:t>
      </w:r>
      <w:r>
        <w:rPr>
          <w:spacing w:val="-4"/>
        </w:rPr>
        <w:t xml:space="preserve"> </w:t>
      </w:r>
      <w:r>
        <w:t>да</w:t>
      </w:r>
      <w:r>
        <w:rPr>
          <w:spacing w:val="-4"/>
        </w:rPr>
        <w:t xml:space="preserve"> </w:t>
      </w:r>
      <w:r>
        <w:rPr>
          <w:spacing w:val="-5"/>
        </w:rPr>
        <w:t>буде</w:t>
      </w:r>
      <w:r>
        <w:rPr>
          <w:spacing w:val="-4"/>
        </w:rPr>
        <w:t xml:space="preserve"> </w:t>
      </w:r>
      <w:r>
        <w:t>мањег</w:t>
      </w:r>
      <w:r>
        <w:rPr>
          <w:spacing w:val="-4"/>
        </w:rPr>
        <w:t xml:space="preserve"> </w:t>
      </w:r>
      <w:r>
        <w:t>обима</w:t>
      </w:r>
      <w:r>
        <w:rPr>
          <w:spacing w:val="-4"/>
        </w:rPr>
        <w:t xml:space="preserve"> </w:t>
      </w:r>
      <w:r>
        <w:rPr>
          <w:spacing w:val="-3"/>
        </w:rPr>
        <w:t>тако</w:t>
      </w:r>
      <w:r>
        <w:rPr>
          <w:spacing w:val="-4"/>
        </w:rPr>
        <w:t xml:space="preserve"> </w:t>
      </w:r>
      <w:r>
        <w:t>да</w:t>
      </w:r>
      <w:r>
        <w:rPr>
          <w:spacing w:val="-4"/>
        </w:rPr>
        <w:t xml:space="preserve"> </w:t>
      </w:r>
      <w:r>
        <w:t>ученици</w:t>
      </w:r>
      <w:r>
        <w:rPr>
          <w:spacing w:val="-4"/>
        </w:rPr>
        <w:t xml:space="preserve"> </w:t>
      </w:r>
      <w:r>
        <w:t>могу</w:t>
      </w:r>
      <w:r>
        <w:rPr>
          <w:spacing w:val="-4"/>
        </w:rPr>
        <w:t xml:space="preserve"> </w:t>
      </w:r>
      <w:r>
        <w:t xml:space="preserve">да га реализују у расположивим условима и са доступним ресурси- ма, али са довољно активности </w:t>
      </w:r>
      <w:r>
        <w:rPr>
          <w:spacing w:val="-3"/>
        </w:rPr>
        <w:t xml:space="preserve">тако </w:t>
      </w:r>
      <w:r>
        <w:t xml:space="preserve">да сви ученици могу учество- </w:t>
      </w:r>
      <w:r>
        <w:rPr>
          <w:spacing w:val="-3"/>
        </w:rPr>
        <w:t xml:space="preserve">вати </w:t>
      </w:r>
      <w:r>
        <w:t>у његовом спровођењу у складу са св</w:t>
      </w:r>
      <w:r>
        <w:t xml:space="preserve">ојим интересовањима и могућностима. Он треба да води ка промишљању сопственог по- нашања и предузимању и предлагању активности </w:t>
      </w:r>
      <w:r>
        <w:rPr>
          <w:spacing w:val="-3"/>
        </w:rPr>
        <w:t xml:space="preserve">које </w:t>
      </w:r>
      <w:r>
        <w:t>доприносе добробити непосредног</w:t>
      </w:r>
      <w:r>
        <w:rPr>
          <w:spacing w:val="-1"/>
        </w:rPr>
        <w:t xml:space="preserve"> </w:t>
      </w:r>
      <w:r>
        <w:t>окружења.</w:t>
      </w:r>
    </w:p>
    <w:p w:rsidR="005F701D" w:rsidRDefault="00AC6512">
      <w:pPr>
        <w:pStyle w:val="BodyText"/>
        <w:spacing w:line="235" w:lineRule="auto"/>
        <w:ind w:right="116"/>
      </w:pPr>
      <w:r>
        <w:t>Код креирања пројекта ученицима треба пружити помоћ, у процесу одређивања проблема</w:t>
      </w:r>
      <w:r>
        <w:t xml:space="preserve"> и дефинисања циља на коме ће ра- дити. Циљ пројекта треба да буде прецизан, разумљив, видљив, дабуде привлачан и позитивно постављен, временски одређенире- алистичан. Он треба, да води до одговора на два питања: Шта же- лимо да постигнемо пројектом? И как</w:t>
      </w:r>
      <w:r>
        <w:t>ву ситуацију бисмо желели да видимо на крају пројекта? Ученицима треба помоћи да о про- јекту размишљају као о доприносуквалитету живота у сопственој средини.</w:t>
      </w:r>
    </w:p>
    <w:p w:rsidR="005F701D" w:rsidRDefault="00AC6512">
      <w:pPr>
        <w:pStyle w:val="BodyText"/>
        <w:spacing w:line="235" w:lineRule="auto"/>
        <w:ind w:right="116"/>
      </w:pPr>
      <w:r>
        <w:t>Пројекат може да да производ као што су информације о начинима штедње воде, лифлет о стању вода у</w:t>
      </w:r>
      <w:r>
        <w:t xml:space="preserve"> </w:t>
      </w:r>
      <w:r>
        <w:rPr>
          <w:spacing w:val="-3"/>
        </w:rPr>
        <w:t xml:space="preserve">околини, </w:t>
      </w:r>
      <w:r>
        <w:t xml:space="preserve">филм о дивљим депонијама, постер о могућим начинима коришћења на- пуштених простора у месту; мала брошура о алтернативним сред- ствима за чишћење </w:t>
      </w:r>
      <w:r>
        <w:rPr>
          <w:spacing w:val="-3"/>
        </w:rPr>
        <w:t xml:space="preserve">који </w:t>
      </w:r>
      <w:r>
        <w:t>штеде воду и умањују загађење, предста- ва о обележавању дана заштите вода, фото изложба о живо</w:t>
      </w:r>
      <w:r>
        <w:t xml:space="preserve">тним заједницама са којима делимо простор, допис градоначелнику за проналажење места за одлагање електронског отпада, позивни-  це на дан пешачења до оближњег излетишта, акција прикупљања средстава да се у </w:t>
      </w:r>
      <w:r>
        <w:rPr>
          <w:spacing w:val="-3"/>
        </w:rPr>
        <w:t xml:space="preserve">школски </w:t>
      </w:r>
      <w:r>
        <w:t>тоалет уведе једна славина са фотосен- зор</w:t>
      </w:r>
      <w:r>
        <w:t>ом уз помоћ родитеља/донатора ради штедње воде, симболич- но дељење семена траве или баштенског цвећа у сарадњи са ло- калним расадницима и</w:t>
      </w:r>
      <w:r>
        <w:rPr>
          <w:spacing w:val="-3"/>
        </w:rPr>
        <w:t xml:space="preserve"> </w:t>
      </w:r>
      <w:r>
        <w:t>слично.</w:t>
      </w:r>
    </w:p>
    <w:p w:rsidR="005F701D" w:rsidRDefault="00AC6512">
      <w:pPr>
        <w:pStyle w:val="BodyText"/>
        <w:spacing w:line="235" w:lineRule="auto"/>
        <w:ind w:right="118"/>
      </w:pPr>
      <w:r>
        <w:t>Резултате пројеката треба презентовати не само другим уче- ницима, школи, родитељима, циљној групи већ и лок</w:t>
      </w:r>
      <w:r>
        <w:t>алној зајед- ници, медијима.</w:t>
      </w:r>
    </w:p>
    <w:p w:rsidR="005F701D" w:rsidRDefault="00AC6512">
      <w:pPr>
        <w:pStyle w:val="BodyText"/>
        <w:spacing w:line="235" w:lineRule="auto"/>
        <w:ind w:right="118"/>
      </w:pPr>
      <w:r>
        <w:t>За очекивати је да ће се за програм опредељивати и ученици заинтересовани за област природних наука, па у односу на њихова интересовања теме треба проширити и проналазити литературу у складу са истраживачким питањима којима жел</w:t>
      </w:r>
      <w:r>
        <w:t>е да се баве.</w:t>
      </w:r>
    </w:p>
    <w:p w:rsidR="005F701D" w:rsidRDefault="00AC6512">
      <w:pPr>
        <w:pStyle w:val="BodyText"/>
        <w:spacing w:line="235" w:lineRule="auto"/>
        <w:ind w:right="117"/>
      </w:pPr>
      <w:r>
        <w:rPr>
          <w:spacing w:val="-4"/>
        </w:rPr>
        <w:t xml:space="preserve">Школе </w:t>
      </w:r>
      <w:r>
        <w:t xml:space="preserve">у складу са </w:t>
      </w:r>
      <w:r>
        <w:rPr>
          <w:spacing w:val="-3"/>
        </w:rPr>
        <w:t xml:space="preserve">резултатима </w:t>
      </w:r>
      <w:r>
        <w:t xml:space="preserve">малих пројеката и сазнањима до </w:t>
      </w:r>
      <w:r>
        <w:rPr>
          <w:spacing w:val="-3"/>
        </w:rPr>
        <w:t xml:space="preserve">којих </w:t>
      </w:r>
      <w:r>
        <w:t xml:space="preserve">ученици долазе и вредностима за </w:t>
      </w:r>
      <w:r>
        <w:rPr>
          <w:spacing w:val="-4"/>
        </w:rPr>
        <w:t xml:space="preserve">које </w:t>
      </w:r>
      <w:r>
        <w:t xml:space="preserve">се </w:t>
      </w:r>
      <w:r>
        <w:rPr>
          <w:spacing w:val="-4"/>
        </w:rPr>
        <w:t xml:space="preserve">залажу, </w:t>
      </w:r>
      <w:r>
        <w:t>у свој</w:t>
      </w:r>
      <w:r>
        <w:rPr>
          <w:spacing w:val="-32"/>
        </w:rPr>
        <w:t xml:space="preserve"> </w:t>
      </w:r>
      <w:r>
        <w:t xml:space="preserve">рад и функционисање треба да </w:t>
      </w:r>
      <w:r>
        <w:rPr>
          <w:i/>
        </w:rPr>
        <w:t xml:space="preserve">уграђују принципе одрживости </w:t>
      </w:r>
      <w:r>
        <w:rPr>
          <w:spacing w:val="-4"/>
        </w:rPr>
        <w:t xml:space="preserve">како </w:t>
      </w:r>
      <w:r>
        <w:t xml:space="preserve">би се из најближег окружења </w:t>
      </w:r>
      <w:r>
        <w:rPr>
          <w:spacing w:val="-3"/>
        </w:rPr>
        <w:t xml:space="preserve">могло </w:t>
      </w:r>
      <w:r>
        <w:t>учити о значају очувања</w:t>
      </w:r>
      <w:r>
        <w:t xml:space="preserve"> </w:t>
      </w:r>
      <w:r>
        <w:rPr>
          <w:spacing w:val="-3"/>
        </w:rPr>
        <w:t xml:space="preserve">околине </w:t>
      </w:r>
      <w:r>
        <w:t>и</w:t>
      </w:r>
      <w:r>
        <w:rPr>
          <w:spacing w:val="-6"/>
        </w:rPr>
        <w:t xml:space="preserve"> </w:t>
      </w:r>
      <w:r>
        <w:t>ширити</w:t>
      </w:r>
      <w:r>
        <w:rPr>
          <w:spacing w:val="-6"/>
        </w:rPr>
        <w:t xml:space="preserve"> </w:t>
      </w:r>
      <w:r>
        <w:rPr>
          <w:i/>
        </w:rPr>
        <w:t>и</w:t>
      </w:r>
      <w:r>
        <w:rPr>
          <w:i/>
          <w:spacing w:val="-6"/>
        </w:rPr>
        <w:t xml:space="preserve"> </w:t>
      </w:r>
      <w:r>
        <w:rPr>
          <w:i/>
        </w:rPr>
        <w:t>примењивати</w:t>
      </w:r>
      <w:r>
        <w:rPr>
          <w:i/>
          <w:spacing w:val="-6"/>
        </w:rPr>
        <w:t xml:space="preserve"> </w:t>
      </w:r>
      <w:r>
        <w:rPr>
          <w:i/>
        </w:rPr>
        <w:t>непосредно</w:t>
      </w:r>
      <w:r>
        <w:rPr>
          <w:i/>
          <w:spacing w:val="-6"/>
        </w:rPr>
        <w:t xml:space="preserve"> </w:t>
      </w:r>
      <w:r>
        <w:t>идеје</w:t>
      </w:r>
      <w:r>
        <w:rPr>
          <w:spacing w:val="-6"/>
        </w:rPr>
        <w:t xml:space="preserve"> </w:t>
      </w:r>
      <w:r>
        <w:t>одрживог</w:t>
      </w:r>
      <w:r>
        <w:rPr>
          <w:spacing w:val="-6"/>
        </w:rPr>
        <w:t xml:space="preserve"> </w:t>
      </w:r>
      <w:r>
        <w:t>развоја.</w:t>
      </w:r>
    </w:p>
    <w:p w:rsidR="005F701D" w:rsidRDefault="00AC6512">
      <w:pPr>
        <w:spacing w:line="235" w:lineRule="auto"/>
        <w:ind w:left="120" w:right="118" w:firstLine="396"/>
        <w:jc w:val="both"/>
        <w:rPr>
          <w:sz w:val="18"/>
        </w:rPr>
      </w:pPr>
      <w:r>
        <w:rPr>
          <w:sz w:val="18"/>
        </w:rPr>
        <w:t>Изборни</w:t>
      </w:r>
      <w:r>
        <w:rPr>
          <w:spacing w:val="-6"/>
          <w:sz w:val="18"/>
        </w:rPr>
        <w:t xml:space="preserve"> </w:t>
      </w:r>
      <w:r>
        <w:rPr>
          <w:sz w:val="18"/>
        </w:rPr>
        <w:t>програм</w:t>
      </w:r>
      <w:r>
        <w:rPr>
          <w:spacing w:val="-6"/>
          <w:sz w:val="18"/>
        </w:rPr>
        <w:t xml:space="preserve"> </w:t>
      </w:r>
      <w:r>
        <w:rPr>
          <w:i/>
          <w:sz w:val="18"/>
        </w:rPr>
        <w:t>образовање</w:t>
      </w:r>
      <w:r>
        <w:rPr>
          <w:i/>
          <w:spacing w:val="-6"/>
          <w:sz w:val="18"/>
        </w:rPr>
        <w:t xml:space="preserve"> </w:t>
      </w:r>
      <w:r>
        <w:rPr>
          <w:i/>
          <w:sz w:val="18"/>
        </w:rPr>
        <w:t>за</w:t>
      </w:r>
      <w:r>
        <w:rPr>
          <w:i/>
          <w:spacing w:val="-6"/>
          <w:sz w:val="18"/>
        </w:rPr>
        <w:t xml:space="preserve"> </w:t>
      </w:r>
      <w:r>
        <w:rPr>
          <w:i/>
          <w:sz w:val="18"/>
        </w:rPr>
        <w:t>одрживи</w:t>
      </w:r>
      <w:r>
        <w:rPr>
          <w:i/>
          <w:spacing w:val="-6"/>
          <w:sz w:val="18"/>
        </w:rPr>
        <w:t xml:space="preserve"> </w:t>
      </w:r>
      <w:r>
        <w:rPr>
          <w:i/>
          <w:sz w:val="18"/>
        </w:rPr>
        <w:t>развој</w:t>
      </w:r>
      <w:r>
        <w:rPr>
          <w:i/>
          <w:spacing w:val="-6"/>
          <w:sz w:val="18"/>
        </w:rPr>
        <w:t xml:space="preserve"> </w:t>
      </w:r>
      <w:r>
        <w:rPr>
          <w:sz w:val="18"/>
        </w:rPr>
        <w:t>је</w:t>
      </w:r>
      <w:r>
        <w:rPr>
          <w:spacing w:val="-6"/>
          <w:sz w:val="18"/>
        </w:rPr>
        <w:t xml:space="preserve"> </w:t>
      </w:r>
      <w:r>
        <w:rPr>
          <w:sz w:val="18"/>
        </w:rPr>
        <w:t xml:space="preserve">међупред- метни програм </w:t>
      </w:r>
      <w:r>
        <w:rPr>
          <w:spacing w:val="-3"/>
          <w:sz w:val="18"/>
        </w:rPr>
        <w:t xml:space="preserve">који </w:t>
      </w:r>
      <w:r>
        <w:rPr>
          <w:sz w:val="18"/>
        </w:rPr>
        <w:t xml:space="preserve">се дотиче питања </w:t>
      </w:r>
      <w:r>
        <w:rPr>
          <w:i/>
          <w:sz w:val="18"/>
        </w:rPr>
        <w:t xml:space="preserve">биологије, географије, хе- мије, физике, историје, грађанског васпитања </w:t>
      </w:r>
      <w:r>
        <w:rPr>
          <w:sz w:val="18"/>
        </w:rPr>
        <w:t xml:space="preserve">али и </w:t>
      </w:r>
      <w:r>
        <w:rPr>
          <w:i/>
          <w:sz w:val="18"/>
        </w:rPr>
        <w:t>социологије</w:t>
      </w:r>
      <w:r>
        <w:rPr>
          <w:sz w:val="18"/>
        </w:rPr>
        <w:t xml:space="preserve">и </w:t>
      </w:r>
      <w:r>
        <w:rPr>
          <w:i/>
          <w:sz w:val="18"/>
        </w:rPr>
        <w:t xml:space="preserve">психологије </w:t>
      </w:r>
      <w:r>
        <w:rPr>
          <w:spacing w:val="-3"/>
          <w:sz w:val="18"/>
        </w:rPr>
        <w:t xml:space="preserve">које </w:t>
      </w:r>
      <w:r>
        <w:rPr>
          <w:sz w:val="18"/>
        </w:rPr>
        <w:t>ће ученик тек</w:t>
      </w:r>
      <w:r>
        <w:rPr>
          <w:spacing w:val="-1"/>
          <w:sz w:val="18"/>
        </w:rPr>
        <w:t xml:space="preserve"> </w:t>
      </w:r>
      <w:r>
        <w:rPr>
          <w:sz w:val="18"/>
        </w:rPr>
        <w:t>проучавати.</w:t>
      </w:r>
    </w:p>
    <w:p w:rsidR="005F701D" w:rsidRDefault="00AC6512">
      <w:pPr>
        <w:pStyle w:val="BodyText"/>
        <w:spacing w:line="235" w:lineRule="auto"/>
        <w:ind w:right="118"/>
      </w:pPr>
      <w:r>
        <w:t>Препоручује се коришћење  материјала  и  ресурса  са  сај-  та</w:t>
      </w:r>
      <w:r>
        <w:rPr>
          <w:spacing w:val="18"/>
        </w:rPr>
        <w:t xml:space="preserve"> </w:t>
      </w:r>
      <w:r>
        <w:t>ОЕЦД-а,</w:t>
      </w:r>
      <w:r>
        <w:rPr>
          <w:spacing w:val="17"/>
        </w:rPr>
        <w:t xml:space="preserve"> </w:t>
      </w:r>
      <w:r>
        <w:t>публикације</w:t>
      </w:r>
      <w:r>
        <w:rPr>
          <w:spacing w:val="18"/>
        </w:rPr>
        <w:t xml:space="preserve"> </w:t>
      </w:r>
      <w:r>
        <w:t>Циљеви</w:t>
      </w:r>
      <w:r>
        <w:rPr>
          <w:spacing w:val="18"/>
        </w:rPr>
        <w:t xml:space="preserve"> </w:t>
      </w:r>
      <w:r>
        <w:t>за</w:t>
      </w:r>
      <w:r>
        <w:rPr>
          <w:spacing w:val="17"/>
        </w:rPr>
        <w:t xml:space="preserve"> </w:t>
      </w:r>
      <w:r>
        <w:t>одрживи</w:t>
      </w:r>
      <w:r>
        <w:rPr>
          <w:spacing w:val="18"/>
        </w:rPr>
        <w:t xml:space="preserve"> </w:t>
      </w:r>
      <w:r>
        <w:t>развој</w:t>
      </w:r>
      <w:r>
        <w:rPr>
          <w:spacing w:val="17"/>
        </w:rPr>
        <w:t xml:space="preserve"> </w:t>
      </w:r>
      <w:r>
        <w:t>до</w:t>
      </w:r>
      <w:r>
        <w:rPr>
          <w:spacing w:val="18"/>
        </w:rPr>
        <w:t xml:space="preserve"> </w:t>
      </w:r>
      <w:r>
        <w:t>2030</w:t>
      </w:r>
    </w:p>
    <w:p w:rsidR="005F701D" w:rsidRDefault="005F701D">
      <w:pPr>
        <w:spacing w:line="235" w:lineRule="auto"/>
        <w:sectPr w:rsidR="005F701D">
          <w:pgSz w:w="11910" w:h="15690"/>
          <w:pgMar w:top="40" w:right="560" w:bottom="280" w:left="560" w:header="720" w:footer="720" w:gutter="0"/>
          <w:cols w:num="2" w:space="720" w:equalWidth="0">
            <w:col w:w="5293" w:space="121"/>
            <w:col w:w="5376"/>
          </w:cols>
        </w:sectPr>
      </w:pPr>
    </w:p>
    <w:p w:rsidR="005F701D" w:rsidRDefault="00AC6512">
      <w:pPr>
        <w:spacing w:before="68" w:line="232" w:lineRule="auto"/>
        <w:ind w:left="120" w:right="38"/>
        <w:jc w:val="both"/>
        <w:rPr>
          <w:sz w:val="18"/>
        </w:rPr>
      </w:pPr>
      <w:r>
        <w:rPr>
          <w:sz w:val="18"/>
        </w:rPr>
        <w:lastRenderedPageBreak/>
        <w:t xml:space="preserve">(УНЕСКО); </w:t>
      </w:r>
      <w:r>
        <w:rPr>
          <w:i/>
          <w:sz w:val="18"/>
        </w:rPr>
        <w:t xml:space="preserve">Education for Sustainable Development Goals: Learning </w:t>
      </w:r>
      <w:r>
        <w:rPr>
          <w:i/>
          <w:sz w:val="18"/>
        </w:rPr>
        <w:t xml:space="preserve">Objectives (2030) </w:t>
      </w:r>
      <w:r>
        <w:rPr>
          <w:sz w:val="18"/>
        </w:rPr>
        <w:t xml:space="preserve">на чијем се крају налази списак одабраних веб- сајтова </w:t>
      </w:r>
      <w:r>
        <w:rPr>
          <w:spacing w:val="-3"/>
          <w:sz w:val="18"/>
        </w:rPr>
        <w:t xml:space="preserve">који </w:t>
      </w:r>
      <w:r>
        <w:rPr>
          <w:sz w:val="18"/>
        </w:rPr>
        <w:t>се односе на одрживи развој, различитих</w:t>
      </w:r>
      <w:r>
        <w:rPr>
          <w:spacing w:val="-22"/>
          <w:sz w:val="18"/>
        </w:rPr>
        <w:t xml:space="preserve"> </w:t>
      </w:r>
      <w:r>
        <w:rPr>
          <w:sz w:val="18"/>
        </w:rPr>
        <w:t>организација и инцијатива и радног материјала за наставнике и</w:t>
      </w:r>
      <w:r>
        <w:rPr>
          <w:spacing w:val="-21"/>
          <w:sz w:val="18"/>
        </w:rPr>
        <w:t xml:space="preserve"> </w:t>
      </w:r>
      <w:r>
        <w:rPr>
          <w:sz w:val="18"/>
        </w:rPr>
        <w:t>ученике.</w:t>
      </w:r>
    </w:p>
    <w:p w:rsidR="005F701D" w:rsidRDefault="00AC6512">
      <w:pPr>
        <w:pStyle w:val="BodyText"/>
        <w:spacing w:before="2" w:line="232" w:lineRule="auto"/>
        <w:ind w:right="38"/>
      </w:pPr>
      <w:r>
        <w:t>Поред наведеног, препоручена литература, извори информа- ција за ис</w:t>
      </w:r>
      <w:r>
        <w:t>траживачки рад су и публикације (издања) и сајтови сле- дећих институција:Светске здравствене организације; Института за светске ресурсе; Министарства заштите животне средине; Ре- публичког завода за статистику; Регионалног центра за животну средину; Репуб</w:t>
      </w:r>
      <w:r>
        <w:t>личког хидрометеоролошког завода; Института за јавно здравље Батут; Агенције за заштиту животне средине; Цен- тра за промоцију науке; Водопривреде Србије; Електропривреде Србије; Србијашума; Истраживачке станице Петница; Национал- не географије; Светске ор</w:t>
      </w:r>
      <w:r>
        <w:t>ганизације за природу; Научних клубова при регионалним центрима за стручно усавршавање и других до- маћих и међународних организација чије су теме у складу са ци- љем овог програма.</w:t>
      </w:r>
    </w:p>
    <w:p w:rsidR="005F701D" w:rsidRDefault="00AC6512">
      <w:pPr>
        <w:pStyle w:val="BodyText"/>
        <w:spacing w:before="171"/>
        <w:ind w:firstLine="0"/>
        <w:jc w:val="left"/>
      </w:pPr>
      <w:r>
        <w:t>УВОД У ПРОГРАМ</w:t>
      </w:r>
    </w:p>
    <w:p w:rsidR="005F701D" w:rsidRDefault="00AC6512">
      <w:pPr>
        <w:pStyle w:val="BodyText"/>
        <w:spacing w:before="112" w:line="232" w:lineRule="auto"/>
        <w:ind w:right="39"/>
      </w:pPr>
      <w:r>
        <w:t>Уводне активности намењене су упознавању ученика са међупре</w:t>
      </w:r>
      <w:r>
        <w:t>дметним приступом и начином на који ће радити као и мотивисањем за проучавање проблема угрожавања, очувања и унапређивања животне средине. Први час треба започети разгово- ром о разлозима избора и очекивањима ученика везаним за овај изборни програм. Настав</w:t>
      </w:r>
      <w:r>
        <w:t>ник затим подсећа ученике на проблеме из области одрживог развоја са којима су се сусретали у основној школи, што такође треба да се одвија путем разговора користећи питања као што су:</w:t>
      </w:r>
    </w:p>
    <w:p w:rsidR="005F701D" w:rsidRDefault="00AC6512">
      <w:pPr>
        <w:pStyle w:val="ListParagraph"/>
        <w:numPr>
          <w:ilvl w:val="0"/>
          <w:numId w:val="9"/>
        </w:numPr>
        <w:tabs>
          <w:tab w:val="left" w:pos="653"/>
        </w:tabs>
        <w:spacing w:line="203" w:lineRule="exact"/>
        <w:ind w:left="652" w:hanging="135"/>
        <w:rPr>
          <w:sz w:val="18"/>
        </w:rPr>
      </w:pPr>
      <w:r>
        <w:rPr>
          <w:spacing w:val="-3"/>
          <w:sz w:val="18"/>
        </w:rPr>
        <w:t xml:space="preserve">Које </w:t>
      </w:r>
      <w:r>
        <w:rPr>
          <w:sz w:val="18"/>
        </w:rPr>
        <w:t xml:space="preserve">су заједничке потребе свих </w:t>
      </w:r>
      <w:r>
        <w:rPr>
          <w:spacing w:val="-4"/>
          <w:sz w:val="18"/>
        </w:rPr>
        <w:t xml:space="preserve">људи </w:t>
      </w:r>
      <w:r>
        <w:rPr>
          <w:sz w:val="18"/>
        </w:rPr>
        <w:t>на</w:t>
      </w:r>
      <w:r>
        <w:rPr>
          <w:sz w:val="18"/>
        </w:rPr>
        <w:t xml:space="preserve"> </w:t>
      </w:r>
      <w:r>
        <w:rPr>
          <w:sz w:val="18"/>
        </w:rPr>
        <w:t>свету?</w:t>
      </w:r>
    </w:p>
    <w:p w:rsidR="005F701D" w:rsidRDefault="00AC6512">
      <w:pPr>
        <w:pStyle w:val="ListParagraph"/>
        <w:numPr>
          <w:ilvl w:val="0"/>
          <w:numId w:val="9"/>
        </w:numPr>
        <w:tabs>
          <w:tab w:val="left" w:pos="653"/>
        </w:tabs>
        <w:spacing w:line="201" w:lineRule="exact"/>
        <w:ind w:left="652" w:hanging="135"/>
        <w:rPr>
          <w:sz w:val="18"/>
        </w:rPr>
      </w:pPr>
      <w:r>
        <w:rPr>
          <w:sz w:val="18"/>
        </w:rPr>
        <w:t>Шта све утиче на квалитет живота</w:t>
      </w:r>
      <w:r>
        <w:rPr>
          <w:spacing w:val="-4"/>
          <w:sz w:val="18"/>
        </w:rPr>
        <w:t xml:space="preserve"> </w:t>
      </w:r>
      <w:r>
        <w:rPr>
          <w:spacing w:val="-3"/>
          <w:sz w:val="18"/>
        </w:rPr>
        <w:t>људи?</w:t>
      </w:r>
    </w:p>
    <w:p w:rsidR="005F701D" w:rsidRDefault="00AC6512">
      <w:pPr>
        <w:pStyle w:val="ListParagraph"/>
        <w:numPr>
          <w:ilvl w:val="0"/>
          <w:numId w:val="9"/>
        </w:numPr>
        <w:tabs>
          <w:tab w:val="left" w:pos="655"/>
        </w:tabs>
        <w:spacing w:before="3" w:line="232" w:lineRule="auto"/>
        <w:ind w:right="39" w:firstLine="397"/>
        <w:jc w:val="both"/>
        <w:rPr>
          <w:sz w:val="18"/>
        </w:rPr>
      </w:pPr>
      <w:r>
        <w:rPr>
          <w:sz w:val="18"/>
        </w:rPr>
        <w:t xml:space="preserve">На </w:t>
      </w:r>
      <w:r>
        <w:rPr>
          <w:spacing w:val="-3"/>
          <w:sz w:val="18"/>
        </w:rPr>
        <w:t xml:space="preserve">које </w:t>
      </w:r>
      <w:r>
        <w:rPr>
          <w:sz w:val="18"/>
        </w:rPr>
        <w:t xml:space="preserve">начине је животна средина повезана са различитим аспектима живота свих </w:t>
      </w:r>
      <w:r>
        <w:rPr>
          <w:spacing w:val="-4"/>
          <w:sz w:val="18"/>
        </w:rPr>
        <w:t xml:space="preserve">људи </w:t>
      </w:r>
      <w:r>
        <w:rPr>
          <w:sz w:val="18"/>
        </w:rPr>
        <w:t>на</w:t>
      </w:r>
      <w:r>
        <w:rPr>
          <w:sz w:val="18"/>
        </w:rPr>
        <w:t xml:space="preserve"> </w:t>
      </w:r>
      <w:r>
        <w:rPr>
          <w:sz w:val="18"/>
        </w:rPr>
        <w:t>планети?</w:t>
      </w:r>
    </w:p>
    <w:p w:rsidR="005F701D" w:rsidRDefault="00AC6512">
      <w:pPr>
        <w:pStyle w:val="ListParagraph"/>
        <w:numPr>
          <w:ilvl w:val="0"/>
          <w:numId w:val="9"/>
        </w:numPr>
        <w:tabs>
          <w:tab w:val="left" w:pos="696"/>
        </w:tabs>
        <w:spacing w:before="1" w:line="232" w:lineRule="auto"/>
        <w:ind w:right="38" w:firstLine="397"/>
        <w:jc w:val="both"/>
        <w:rPr>
          <w:sz w:val="18"/>
        </w:rPr>
      </w:pPr>
      <w:r>
        <w:rPr>
          <w:sz w:val="18"/>
        </w:rPr>
        <w:t>Да ли је могућ/није могућ стални економски развој без угрожавања планете на којој</w:t>
      </w:r>
      <w:r>
        <w:rPr>
          <w:spacing w:val="-4"/>
          <w:sz w:val="18"/>
        </w:rPr>
        <w:t xml:space="preserve"> </w:t>
      </w:r>
      <w:r>
        <w:rPr>
          <w:sz w:val="18"/>
        </w:rPr>
        <w:t>живимо?</w:t>
      </w:r>
    </w:p>
    <w:p w:rsidR="005F701D" w:rsidRDefault="00AC6512">
      <w:pPr>
        <w:pStyle w:val="ListParagraph"/>
        <w:numPr>
          <w:ilvl w:val="0"/>
          <w:numId w:val="9"/>
        </w:numPr>
        <w:tabs>
          <w:tab w:val="left" w:pos="657"/>
        </w:tabs>
        <w:spacing w:line="232" w:lineRule="auto"/>
        <w:ind w:right="38" w:firstLine="397"/>
        <w:jc w:val="both"/>
        <w:rPr>
          <w:sz w:val="18"/>
        </w:rPr>
      </w:pPr>
      <w:r>
        <w:rPr>
          <w:sz w:val="18"/>
        </w:rPr>
        <w:t xml:space="preserve">На </w:t>
      </w:r>
      <w:r>
        <w:rPr>
          <w:spacing w:val="-3"/>
          <w:sz w:val="18"/>
        </w:rPr>
        <w:t xml:space="preserve">које </w:t>
      </w:r>
      <w:r>
        <w:rPr>
          <w:sz w:val="18"/>
        </w:rPr>
        <w:t xml:space="preserve">све начине свакодневно </w:t>
      </w:r>
      <w:r>
        <w:rPr>
          <w:sz w:val="18"/>
        </w:rPr>
        <w:t>доприносимо</w:t>
      </w:r>
      <w:r>
        <w:rPr>
          <w:spacing w:val="-15"/>
          <w:sz w:val="18"/>
        </w:rPr>
        <w:t xml:space="preserve"> </w:t>
      </w:r>
      <w:r>
        <w:rPr>
          <w:sz w:val="18"/>
        </w:rPr>
        <w:t xml:space="preserve">очувању/ума- њујемо квалитет живота у нашој непосредној </w:t>
      </w:r>
      <w:r>
        <w:rPr>
          <w:spacing w:val="-3"/>
          <w:sz w:val="18"/>
        </w:rPr>
        <w:t xml:space="preserve">околини </w:t>
      </w:r>
      <w:r>
        <w:rPr>
          <w:sz w:val="18"/>
        </w:rPr>
        <w:t xml:space="preserve">(школи/ме- сту у </w:t>
      </w:r>
      <w:r>
        <w:rPr>
          <w:spacing w:val="-4"/>
          <w:sz w:val="18"/>
        </w:rPr>
        <w:t>коме</w:t>
      </w:r>
      <w:r>
        <w:rPr>
          <w:spacing w:val="-1"/>
          <w:sz w:val="18"/>
        </w:rPr>
        <w:t xml:space="preserve"> </w:t>
      </w:r>
      <w:r>
        <w:rPr>
          <w:sz w:val="18"/>
        </w:rPr>
        <w:t>живимо)?</w:t>
      </w:r>
    </w:p>
    <w:p w:rsidR="005F701D" w:rsidRDefault="00AC6512">
      <w:pPr>
        <w:pStyle w:val="ListParagraph"/>
        <w:numPr>
          <w:ilvl w:val="0"/>
          <w:numId w:val="9"/>
        </w:numPr>
        <w:tabs>
          <w:tab w:val="left" w:pos="666"/>
        </w:tabs>
        <w:spacing w:before="2" w:line="232" w:lineRule="auto"/>
        <w:ind w:right="39" w:firstLine="397"/>
        <w:jc w:val="both"/>
        <w:rPr>
          <w:sz w:val="18"/>
        </w:rPr>
      </w:pPr>
      <w:r>
        <w:rPr>
          <w:spacing w:val="-4"/>
          <w:sz w:val="18"/>
        </w:rPr>
        <w:t xml:space="preserve">Како </w:t>
      </w:r>
      <w:r>
        <w:rPr>
          <w:sz w:val="18"/>
        </w:rPr>
        <w:t xml:space="preserve">замишљамо идеално окружење за живот? Да ли је то могуће/оствариво и </w:t>
      </w:r>
      <w:r>
        <w:rPr>
          <w:spacing w:val="-3"/>
          <w:sz w:val="18"/>
        </w:rPr>
        <w:t xml:space="preserve">под </w:t>
      </w:r>
      <w:r>
        <w:rPr>
          <w:sz w:val="18"/>
        </w:rPr>
        <w:t>којим</w:t>
      </w:r>
      <w:r>
        <w:rPr>
          <w:sz w:val="18"/>
        </w:rPr>
        <w:t xml:space="preserve"> </w:t>
      </w:r>
      <w:r>
        <w:rPr>
          <w:sz w:val="18"/>
        </w:rPr>
        <w:t>условима?</w:t>
      </w:r>
    </w:p>
    <w:p w:rsidR="005F701D" w:rsidRDefault="00AC6512">
      <w:pPr>
        <w:pStyle w:val="ListParagraph"/>
        <w:numPr>
          <w:ilvl w:val="0"/>
          <w:numId w:val="9"/>
        </w:numPr>
        <w:tabs>
          <w:tab w:val="left" w:pos="658"/>
        </w:tabs>
        <w:spacing w:before="1" w:line="232" w:lineRule="auto"/>
        <w:ind w:right="39" w:firstLine="397"/>
        <w:jc w:val="both"/>
        <w:rPr>
          <w:sz w:val="18"/>
        </w:rPr>
      </w:pPr>
      <w:r>
        <w:rPr>
          <w:sz w:val="18"/>
        </w:rPr>
        <w:t xml:space="preserve">Да ли су </w:t>
      </w:r>
      <w:r>
        <w:rPr>
          <w:spacing w:val="-3"/>
          <w:sz w:val="18"/>
        </w:rPr>
        <w:t xml:space="preserve">чули </w:t>
      </w:r>
      <w:r>
        <w:rPr>
          <w:sz w:val="18"/>
        </w:rPr>
        <w:t xml:space="preserve">за неку акцију </w:t>
      </w:r>
      <w:r>
        <w:rPr>
          <w:spacing w:val="-3"/>
          <w:sz w:val="18"/>
        </w:rPr>
        <w:t xml:space="preserve">која </w:t>
      </w:r>
      <w:r>
        <w:rPr>
          <w:sz w:val="18"/>
        </w:rPr>
        <w:t xml:space="preserve">је нешто променила у по- </w:t>
      </w:r>
      <w:r>
        <w:rPr>
          <w:spacing w:val="-3"/>
          <w:sz w:val="18"/>
        </w:rPr>
        <w:t xml:space="preserve">гледу </w:t>
      </w:r>
      <w:r>
        <w:rPr>
          <w:sz w:val="18"/>
        </w:rPr>
        <w:t xml:space="preserve">очувања или унапређења средине у месту у </w:t>
      </w:r>
      <w:r>
        <w:rPr>
          <w:spacing w:val="-4"/>
          <w:sz w:val="18"/>
        </w:rPr>
        <w:t xml:space="preserve">коме </w:t>
      </w:r>
      <w:r>
        <w:rPr>
          <w:sz w:val="18"/>
        </w:rPr>
        <w:t>живе, у Србији, у</w:t>
      </w:r>
      <w:r>
        <w:rPr>
          <w:spacing w:val="-1"/>
          <w:sz w:val="18"/>
        </w:rPr>
        <w:t xml:space="preserve"> </w:t>
      </w:r>
      <w:r>
        <w:rPr>
          <w:sz w:val="18"/>
        </w:rPr>
        <w:t>свету?</w:t>
      </w:r>
    </w:p>
    <w:p w:rsidR="005F701D" w:rsidRDefault="00AC6512">
      <w:pPr>
        <w:pStyle w:val="BodyText"/>
        <w:spacing w:before="1" w:line="232" w:lineRule="auto"/>
        <w:ind w:right="38"/>
      </w:pPr>
      <w:r>
        <w:t xml:space="preserve">Наставник се усмерава на сагледавање комплексности про- блема </w:t>
      </w:r>
      <w:r>
        <w:rPr>
          <w:spacing w:val="-3"/>
        </w:rPr>
        <w:t xml:space="preserve">који </w:t>
      </w:r>
      <w:r>
        <w:t xml:space="preserve">се односе на све </w:t>
      </w:r>
      <w:r>
        <w:rPr>
          <w:spacing w:val="-4"/>
        </w:rPr>
        <w:t xml:space="preserve">људе </w:t>
      </w:r>
      <w:r>
        <w:t xml:space="preserve">и живи свет на земљи, позива- њем на </w:t>
      </w:r>
      <w:r>
        <w:rPr>
          <w:spacing w:val="-3"/>
        </w:rPr>
        <w:t xml:space="preserve">школска </w:t>
      </w:r>
      <w:r>
        <w:t xml:space="preserve">знања и информације </w:t>
      </w:r>
      <w:r>
        <w:t xml:space="preserve">којима ученици располажу из сопственог искуства (живећи у конкретном месту и окружењу), медије, филмове </w:t>
      </w:r>
      <w:r>
        <w:rPr>
          <w:spacing w:val="-3"/>
        </w:rPr>
        <w:t xml:space="preserve">који </w:t>
      </w:r>
      <w:r>
        <w:t xml:space="preserve">за тему имају </w:t>
      </w:r>
      <w:r>
        <w:rPr>
          <w:spacing w:val="-3"/>
        </w:rPr>
        <w:t xml:space="preserve">будућност, </w:t>
      </w:r>
      <w:r>
        <w:t>без захтева за (ре) дефинисањем појмова. Кључне појмове, посебно концепт одр- живог развоја, међузависности окружења и људ</w:t>
      </w:r>
      <w:r>
        <w:t xml:space="preserve">ских активности, ограничених природних ресурса и загађења наставник сумира и формулише ослањајући се на речи ученика, али </w:t>
      </w:r>
      <w:r>
        <w:rPr>
          <w:spacing w:val="-3"/>
        </w:rPr>
        <w:t xml:space="preserve">наглашава </w:t>
      </w:r>
      <w:r>
        <w:t xml:space="preserve">да ће  се учење одвијати искључиво кроз истраживања и пројекте </w:t>
      </w:r>
      <w:r>
        <w:rPr>
          <w:spacing w:val="-3"/>
        </w:rPr>
        <w:t xml:space="preserve">које </w:t>
      </w:r>
      <w:r>
        <w:t>ће ученици сами спроводити уз помоћ</w:t>
      </w:r>
      <w:r>
        <w:rPr>
          <w:spacing w:val="-2"/>
        </w:rPr>
        <w:t xml:space="preserve"> </w:t>
      </w:r>
      <w:r>
        <w:t>наставника.</w:t>
      </w:r>
    </w:p>
    <w:p w:rsidR="005F701D" w:rsidRDefault="00AC6512">
      <w:pPr>
        <w:pStyle w:val="BodyText"/>
        <w:spacing w:before="5" w:line="232" w:lineRule="auto"/>
        <w:ind w:right="38"/>
      </w:pPr>
      <w:r>
        <w:t>Као подс</w:t>
      </w:r>
      <w:r>
        <w:t xml:space="preserve">тицај за уводни разговор, наставници треба да кори- сте пажљиво одабране </w:t>
      </w:r>
      <w:r>
        <w:rPr>
          <w:spacing w:val="-3"/>
        </w:rPr>
        <w:t xml:space="preserve">податке </w:t>
      </w:r>
      <w:r>
        <w:t xml:space="preserve">о стању животне средине у </w:t>
      </w:r>
      <w:r>
        <w:rPr>
          <w:spacing w:val="-3"/>
        </w:rPr>
        <w:t xml:space="preserve">школи, </w:t>
      </w:r>
      <w:r>
        <w:t xml:space="preserve">непосредној </w:t>
      </w:r>
      <w:r>
        <w:rPr>
          <w:spacing w:val="-3"/>
        </w:rPr>
        <w:t xml:space="preserve">околини </w:t>
      </w:r>
      <w:r>
        <w:t xml:space="preserve">или месту у </w:t>
      </w:r>
      <w:r>
        <w:rPr>
          <w:spacing w:val="-4"/>
        </w:rPr>
        <w:t xml:space="preserve">коме </w:t>
      </w:r>
      <w:r>
        <w:t xml:space="preserve">се налази </w:t>
      </w:r>
      <w:r>
        <w:rPr>
          <w:spacing w:val="-3"/>
        </w:rPr>
        <w:t xml:space="preserve">школа; </w:t>
      </w:r>
      <w:r>
        <w:t xml:space="preserve">фотогра- </w:t>
      </w:r>
      <w:r>
        <w:rPr>
          <w:spacing w:val="-4"/>
        </w:rPr>
        <w:t xml:space="preserve">фију, </w:t>
      </w:r>
      <w:r>
        <w:t xml:space="preserve">краћи филм или пажљиво припремљене занимљиве </w:t>
      </w:r>
      <w:r>
        <w:rPr>
          <w:spacing w:val="-3"/>
        </w:rPr>
        <w:t xml:space="preserve">податке </w:t>
      </w:r>
      <w:r>
        <w:t>са сајтова институци</w:t>
      </w:r>
      <w:r>
        <w:t xml:space="preserve">ја </w:t>
      </w:r>
      <w:r>
        <w:rPr>
          <w:spacing w:val="-3"/>
        </w:rPr>
        <w:t xml:space="preserve">које </w:t>
      </w:r>
      <w:r>
        <w:t xml:space="preserve">се баве Заштитом </w:t>
      </w:r>
      <w:r>
        <w:rPr>
          <w:spacing w:val="-3"/>
        </w:rPr>
        <w:t xml:space="preserve">околине </w:t>
      </w:r>
      <w:r>
        <w:t xml:space="preserve">и проблеми- ма одрживог развоја прилагођеним </w:t>
      </w:r>
      <w:r>
        <w:rPr>
          <w:spacing w:val="-3"/>
        </w:rPr>
        <w:t>узрасту.</w:t>
      </w:r>
    </w:p>
    <w:p w:rsidR="005F701D" w:rsidRDefault="00AC6512">
      <w:pPr>
        <w:pStyle w:val="BodyText"/>
        <w:spacing w:before="3" w:line="232" w:lineRule="auto"/>
        <w:ind w:right="38"/>
      </w:pPr>
      <w:r>
        <w:t xml:space="preserve">Информације се могу односити на пример на: поређење по- датака о </w:t>
      </w:r>
      <w:r>
        <w:rPr>
          <w:spacing w:val="-3"/>
        </w:rPr>
        <w:t xml:space="preserve">количини </w:t>
      </w:r>
      <w:r>
        <w:t xml:space="preserve">падавина и летњим температурама у месту у време рођења ученика и у време њиховог поласка у средњу </w:t>
      </w:r>
      <w:r>
        <w:rPr>
          <w:spacing w:val="-6"/>
        </w:rPr>
        <w:t xml:space="preserve">школу, </w:t>
      </w:r>
      <w:r>
        <w:t xml:space="preserve">на покривеност зеленилом окружења </w:t>
      </w:r>
      <w:r>
        <w:rPr>
          <w:spacing w:val="-3"/>
        </w:rPr>
        <w:t xml:space="preserve">школе </w:t>
      </w:r>
      <w:r>
        <w:t xml:space="preserve">средином 20. века и данас; на број извора питке воде у месту </w:t>
      </w:r>
      <w:r>
        <w:rPr>
          <w:spacing w:val="-3"/>
        </w:rPr>
        <w:t xml:space="preserve">почетком, </w:t>
      </w:r>
      <w:r>
        <w:t>средином, кра- јем претходног века и дан</w:t>
      </w:r>
      <w:r>
        <w:t xml:space="preserve">ас; може бити фотографија највећег за- гађивача у </w:t>
      </w:r>
      <w:r>
        <w:rPr>
          <w:spacing w:val="-3"/>
        </w:rPr>
        <w:t xml:space="preserve">околини </w:t>
      </w:r>
      <w:r>
        <w:t xml:space="preserve">и слично. Неки конкретни примери занимљи- вих података су и да: вода покрива </w:t>
      </w:r>
      <w:r>
        <w:rPr>
          <w:spacing w:val="-4"/>
        </w:rPr>
        <w:t xml:space="preserve">око </w:t>
      </w:r>
      <w:r>
        <w:t xml:space="preserve">71 одсто површине наше планете, али само 2,5% свих водних ресурса спада у пијаћу </w:t>
      </w:r>
      <w:r>
        <w:rPr>
          <w:spacing w:val="-3"/>
        </w:rPr>
        <w:t xml:space="preserve">воду; </w:t>
      </w:r>
      <w:r>
        <w:t>да у европским земљама сваки с</w:t>
      </w:r>
      <w:r>
        <w:t>тановник дневно потроши између</w:t>
      </w:r>
    </w:p>
    <w:p w:rsidR="005F701D" w:rsidRDefault="00AC6512">
      <w:pPr>
        <w:pStyle w:val="BodyText"/>
        <w:spacing w:before="69" w:line="232" w:lineRule="auto"/>
        <w:ind w:right="116" w:firstLine="0"/>
      </w:pPr>
      <w:r>
        <w:br w:type="column"/>
      </w:r>
      <w:r>
        <w:t>100 и 400 литара воде а да се за производњу аутомобила дневно потроши преко 140.000 литара воде; да славина која капље може утрошити преко 10.000 литара годишње.</w:t>
      </w:r>
    </w:p>
    <w:p w:rsidR="005F701D" w:rsidRDefault="00AC6512">
      <w:pPr>
        <w:pStyle w:val="BodyText"/>
        <w:spacing w:before="2" w:line="232" w:lineRule="auto"/>
        <w:ind w:right="117"/>
      </w:pPr>
      <w:r>
        <w:t>Пожељно је, након дискусије, имати припремљен пример ко- јим ћ</w:t>
      </w:r>
      <w:r>
        <w:t>е се представити успешно предузета активност у локалној за- једници, Србији или шире, чији је циљ било који аспект очувања или унапређења средине.</w:t>
      </w:r>
    </w:p>
    <w:p w:rsidR="005F701D" w:rsidRDefault="00AC6512">
      <w:pPr>
        <w:pStyle w:val="BodyText"/>
        <w:spacing w:before="2" w:line="232" w:lineRule="auto"/>
        <w:ind w:right="117"/>
      </w:pPr>
      <w:r>
        <w:t>Уводне активности треба завршити најавом три теме којима ће се бавити у првом разреду и наглашавањем важности</w:t>
      </w:r>
      <w:r>
        <w:t xml:space="preserve"> познава- ња различитих аспеката одрживог развоја за аргументовано афир- мисање ставова и вредности одрживог развоја и развијање проак- тивног односа према окружењу.</w:t>
      </w:r>
    </w:p>
    <w:p w:rsidR="005F701D" w:rsidRDefault="00AC6512">
      <w:pPr>
        <w:pStyle w:val="BodyText"/>
        <w:spacing w:line="204" w:lineRule="exact"/>
        <w:ind w:left="517" w:firstLine="0"/>
        <w:jc w:val="left"/>
      </w:pPr>
      <w:r>
        <w:t>Наредна активност наставника је представљање тема.</w:t>
      </w:r>
    </w:p>
    <w:p w:rsidR="005F701D" w:rsidRDefault="00AC6512">
      <w:pPr>
        <w:spacing w:before="164"/>
        <w:ind w:left="120"/>
        <w:rPr>
          <w:b/>
          <w:sz w:val="18"/>
        </w:rPr>
      </w:pPr>
      <w:r>
        <w:rPr>
          <w:sz w:val="18"/>
        </w:rPr>
        <w:t xml:space="preserve">Тема: </w:t>
      </w:r>
      <w:r>
        <w:rPr>
          <w:b/>
          <w:sz w:val="18"/>
        </w:rPr>
        <w:t>ВОДА</w:t>
      </w:r>
    </w:p>
    <w:p w:rsidR="005F701D" w:rsidRDefault="00AC6512">
      <w:pPr>
        <w:pStyle w:val="BodyText"/>
        <w:spacing w:before="113" w:line="232" w:lineRule="auto"/>
        <w:ind w:left="517" w:right="2412" w:firstLine="0"/>
        <w:jc w:val="left"/>
      </w:pPr>
      <w:r>
        <w:t>Примери за подстицај Снабдев</w:t>
      </w:r>
      <w:r>
        <w:t>ање водом у антици</w:t>
      </w:r>
    </w:p>
    <w:p w:rsidR="005F701D" w:rsidRDefault="00AC6512">
      <w:pPr>
        <w:pStyle w:val="BodyText"/>
        <w:spacing w:line="200" w:lineRule="exact"/>
        <w:ind w:left="517" w:firstLine="0"/>
        <w:jc w:val="left"/>
      </w:pPr>
      <w:r>
        <w:t>Флавије Вегеције Ренат, војни теоретичар четвртог века у</w:t>
      </w:r>
    </w:p>
    <w:p w:rsidR="005F701D" w:rsidRDefault="00AC6512">
      <w:pPr>
        <w:pStyle w:val="BodyText"/>
        <w:spacing w:before="2" w:line="232" w:lineRule="auto"/>
        <w:ind w:right="117" w:firstLine="0"/>
      </w:pPr>
      <w:r>
        <w:t xml:space="preserve">„Расправи о ратној вештини” у делу </w:t>
      </w:r>
      <w:r>
        <w:rPr>
          <w:i/>
        </w:rPr>
        <w:t xml:space="preserve">Напад и одбрана градова </w:t>
      </w:r>
      <w:r>
        <w:t xml:space="preserve">ба- вио се, између </w:t>
      </w:r>
      <w:r>
        <w:rPr>
          <w:spacing w:val="-3"/>
        </w:rPr>
        <w:t xml:space="preserve">осталог, </w:t>
      </w:r>
      <w:r>
        <w:t xml:space="preserve">важном темом </w:t>
      </w:r>
      <w:r>
        <w:rPr>
          <w:spacing w:val="-3"/>
        </w:rPr>
        <w:t xml:space="preserve">која </w:t>
      </w:r>
      <w:r>
        <w:t xml:space="preserve">је била не само преду- слов успешног ратовања и освајања, већ пре свега темом опстанка на новој територији: </w:t>
      </w:r>
      <w:r>
        <w:rPr>
          <w:spacing w:val="-2"/>
        </w:rPr>
        <w:t xml:space="preserve">водом. </w:t>
      </w:r>
      <w:r>
        <w:rPr>
          <w:spacing w:val="-4"/>
        </w:rPr>
        <w:t xml:space="preserve">Како </w:t>
      </w:r>
      <w:r>
        <w:t xml:space="preserve">су се градови у то време снаб- девали </w:t>
      </w:r>
      <w:r>
        <w:rPr>
          <w:spacing w:val="-2"/>
        </w:rPr>
        <w:t xml:space="preserve">водом? </w:t>
      </w:r>
      <w:r>
        <w:t xml:space="preserve">Из извора, река, језера али и кишнице. Вода је па- жљиво бирана а </w:t>
      </w:r>
      <w:r>
        <w:rPr>
          <w:spacing w:val="-4"/>
        </w:rPr>
        <w:t xml:space="preserve">уколико </w:t>
      </w:r>
      <w:r>
        <w:t>у близини није би</w:t>
      </w:r>
      <w:r>
        <w:t xml:space="preserve">ло адекватних извора, довођена је са удаљености </w:t>
      </w:r>
      <w:r>
        <w:rPr>
          <w:spacing w:val="-3"/>
        </w:rPr>
        <w:t xml:space="preserve">од </w:t>
      </w:r>
      <w:r>
        <w:t xml:space="preserve">по више десетина километара акве- дуктима, посебно </w:t>
      </w:r>
      <w:r>
        <w:rPr>
          <w:spacing w:val="-4"/>
        </w:rPr>
        <w:t xml:space="preserve">ако </w:t>
      </w:r>
      <w:r>
        <w:t xml:space="preserve">је била минерална. Али </w:t>
      </w:r>
      <w:r>
        <w:rPr>
          <w:spacing w:val="-4"/>
        </w:rPr>
        <w:t xml:space="preserve">како </w:t>
      </w:r>
      <w:r>
        <w:t xml:space="preserve">се препозна- вао чист извор? Вода је морала бити прозирна и визуелно чиста, кристална, да се </w:t>
      </w:r>
      <w:r>
        <w:rPr>
          <w:spacing w:val="-3"/>
        </w:rPr>
        <w:t xml:space="preserve">лако </w:t>
      </w:r>
      <w:r>
        <w:t>сипа и брзо кључа, а изв</w:t>
      </w:r>
      <w:r>
        <w:t xml:space="preserve">ор </w:t>
      </w:r>
      <w:r>
        <w:rPr>
          <w:spacing w:val="-3"/>
        </w:rPr>
        <w:t xml:space="preserve">лако </w:t>
      </w:r>
      <w:r>
        <w:t xml:space="preserve">приступачан за радове и обезбеђен </w:t>
      </w:r>
      <w:r>
        <w:rPr>
          <w:spacing w:val="-3"/>
        </w:rPr>
        <w:t xml:space="preserve">од </w:t>
      </w:r>
      <w:r>
        <w:t xml:space="preserve">нечистоћа. У близини није смело бити трске ни другог мочварног растиња, а становници </w:t>
      </w:r>
      <w:r>
        <w:rPr>
          <w:spacing w:val="-3"/>
        </w:rPr>
        <w:t xml:space="preserve">који </w:t>
      </w:r>
      <w:r>
        <w:t xml:space="preserve">су се снаб- девали, нису смели показивати знаке било </w:t>
      </w:r>
      <w:r>
        <w:rPr>
          <w:spacing w:val="-3"/>
        </w:rPr>
        <w:t xml:space="preserve">које </w:t>
      </w:r>
      <w:r>
        <w:t xml:space="preserve">хроничне болести познате у то време </w:t>
      </w:r>
      <w:r>
        <w:rPr>
          <w:spacing w:val="-3"/>
        </w:rPr>
        <w:t xml:space="preserve">која </w:t>
      </w:r>
      <w:r>
        <w:t xml:space="preserve">би </w:t>
      </w:r>
      <w:r>
        <w:rPr>
          <w:spacing w:val="-3"/>
        </w:rPr>
        <w:t xml:space="preserve">могла </w:t>
      </w:r>
      <w:r>
        <w:t>бити проузрок</w:t>
      </w:r>
      <w:r>
        <w:t xml:space="preserve">ована квалитетом воде. Акведукти су били скупи, као њихово одржавање па је сва- </w:t>
      </w:r>
      <w:r>
        <w:rPr>
          <w:spacing w:val="-5"/>
        </w:rPr>
        <w:t xml:space="preserve">ко </w:t>
      </w:r>
      <w:r>
        <w:t xml:space="preserve">улагање било некорисно </w:t>
      </w:r>
      <w:r>
        <w:rPr>
          <w:spacing w:val="-4"/>
        </w:rPr>
        <w:t xml:space="preserve">ако </w:t>
      </w:r>
      <w:r>
        <w:t xml:space="preserve">не испуњава захтеве потрошача.  За изградњу акведукта, затим се одређивала локација одакле ће се вода спровести у град, а Сенат или </w:t>
      </w:r>
      <w:r>
        <w:rPr>
          <w:spacing w:val="-3"/>
        </w:rPr>
        <w:t xml:space="preserve">градско </w:t>
      </w:r>
      <w:r>
        <w:t>веће п</w:t>
      </w:r>
      <w:r>
        <w:t>роцењивали су финансијска средства потребна за извођење радова. Бирала се</w:t>
      </w:r>
      <w:r>
        <w:rPr>
          <w:spacing w:val="-23"/>
        </w:rPr>
        <w:t xml:space="preserve"> </w:t>
      </w:r>
      <w:r>
        <w:t xml:space="preserve">осо- ба </w:t>
      </w:r>
      <w:r>
        <w:rPr>
          <w:spacing w:val="-3"/>
        </w:rPr>
        <w:t xml:space="preserve">која </w:t>
      </w:r>
      <w:r>
        <w:t xml:space="preserve">ће трасирати канале. Задужена особа израчунавала је пад </w:t>
      </w:r>
      <w:r>
        <w:rPr>
          <w:spacing w:val="-3"/>
        </w:rPr>
        <w:t xml:space="preserve">који </w:t>
      </w:r>
      <w:r>
        <w:t xml:space="preserve">је потребно савладати </w:t>
      </w:r>
      <w:r>
        <w:rPr>
          <w:spacing w:val="-3"/>
        </w:rPr>
        <w:t xml:space="preserve">од </w:t>
      </w:r>
      <w:r>
        <w:t xml:space="preserve">изворишта до центра за снабдевање и одлучивала и о </w:t>
      </w:r>
      <w:r>
        <w:rPr>
          <w:spacing w:val="-3"/>
        </w:rPr>
        <w:t xml:space="preserve">коначној </w:t>
      </w:r>
      <w:r>
        <w:t>путањи канала. Најквали</w:t>
      </w:r>
      <w:r>
        <w:t xml:space="preserve">тетнија и нај- чистија вода, стизала је акведуктима из извора. Знатно већа </w:t>
      </w:r>
      <w:r>
        <w:rPr>
          <w:spacing w:val="-3"/>
        </w:rPr>
        <w:t xml:space="preserve">коли- </w:t>
      </w:r>
      <w:r>
        <w:t>чина воде спроводила се из река и језера, а важ</w:t>
      </w:r>
      <w:r>
        <w:rPr>
          <w:i/>
        </w:rPr>
        <w:t xml:space="preserve">ан помоћни </w:t>
      </w:r>
      <w:r>
        <w:t xml:space="preserve">извор воде градовима у срединама без извора и река била је кишница. Већ у то време, вода </w:t>
      </w:r>
      <w:r>
        <w:rPr>
          <w:spacing w:val="-3"/>
        </w:rPr>
        <w:t xml:space="preserve">која </w:t>
      </w:r>
      <w:r>
        <w:t xml:space="preserve">је стизала кроз један </w:t>
      </w:r>
      <w:r>
        <w:rPr>
          <w:spacing w:val="-3"/>
        </w:rPr>
        <w:t xml:space="preserve">од </w:t>
      </w:r>
      <w:r>
        <w:t xml:space="preserve">акведукта је била </w:t>
      </w:r>
      <w:r>
        <w:rPr>
          <w:spacing w:val="-3"/>
        </w:rPr>
        <w:t xml:space="preserve">толико </w:t>
      </w:r>
      <w:r>
        <w:t xml:space="preserve">лоша да се једва </w:t>
      </w:r>
      <w:r>
        <w:rPr>
          <w:spacing w:val="-3"/>
        </w:rPr>
        <w:t xml:space="preserve">могла </w:t>
      </w:r>
      <w:r>
        <w:t>пити, па се у књизи помиње потреба за новим</w:t>
      </w:r>
      <w:r>
        <w:rPr>
          <w:spacing w:val="-3"/>
        </w:rPr>
        <w:t xml:space="preserve"> </w:t>
      </w:r>
      <w:r>
        <w:t>акведуктом.</w:t>
      </w:r>
    </w:p>
    <w:p w:rsidR="005F701D" w:rsidRDefault="00AC6512">
      <w:pPr>
        <w:pStyle w:val="BodyText"/>
        <w:spacing w:before="8" w:line="204" w:lineRule="exact"/>
        <w:ind w:left="517" w:firstLine="0"/>
        <w:jc w:val="left"/>
      </w:pPr>
      <w:r>
        <w:t>Светске залихе пијаће воде и број људи на земљи</w:t>
      </w:r>
    </w:p>
    <w:p w:rsidR="005F701D" w:rsidRDefault="00AC6512">
      <w:pPr>
        <w:pStyle w:val="BodyText"/>
        <w:spacing w:before="2" w:line="232" w:lineRule="auto"/>
        <w:ind w:right="116"/>
      </w:pPr>
      <w:r>
        <w:t xml:space="preserve">На почетку ХХ века, на Земљи је живело </w:t>
      </w:r>
      <w:r>
        <w:rPr>
          <w:spacing w:val="-4"/>
        </w:rPr>
        <w:t xml:space="preserve">око </w:t>
      </w:r>
      <w:r>
        <w:t xml:space="preserve">1,6 милијарди </w:t>
      </w:r>
      <w:r>
        <w:rPr>
          <w:spacing w:val="-3"/>
        </w:rPr>
        <w:t xml:space="preserve">људи, </w:t>
      </w:r>
      <w:r>
        <w:t xml:space="preserve">а подаци УН говоре да ће број </w:t>
      </w:r>
      <w:r>
        <w:rPr>
          <w:spacing w:val="-4"/>
        </w:rPr>
        <w:t xml:space="preserve">људи </w:t>
      </w:r>
      <w:r>
        <w:t>у с</w:t>
      </w:r>
      <w:r>
        <w:t xml:space="preserve">вету до 2050. </w:t>
      </w:r>
      <w:r>
        <w:rPr>
          <w:spacing w:val="-3"/>
        </w:rPr>
        <w:t xml:space="preserve">годи- </w:t>
      </w:r>
      <w:r>
        <w:t xml:space="preserve">не премашити број </w:t>
      </w:r>
      <w:r>
        <w:rPr>
          <w:spacing w:val="-3"/>
        </w:rPr>
        <w:t xml:space="preserve">од </w:t>
      </w:r>
      <w:r>
        <w:t xml:space="preserve">9 милијарди, а </w:t>
      </w:r>
      <w:r>
        <w:rPr>
          <w:spacing w:val="-4"/>
        </w:rPr>
        <w:t xml:space="preserve">око </w:t>
      </w:r>
      <w:r>
        <w:t xml:space="preserve">2070. године, на планети Земљи ће живети </w:t>
      </w:r>
      <w:r>
        <w:rPr>
          <w:spacing w:val="-4"/>
        </w:rPr>
        <w:t xml:space="preserve">око </w:t>
      </w:r>
      <w:r>
        <w:t xml:space="preserve">10 милијарди </w:t>
      </w:r>
      <w:r>
        <w:rPr>
          <w:spacing w:val="-4"/>
        </w:rPr>
        <w:t xml:space="preserve">људи </w:t>
      </w:r>
      <w:r>
        <w:t xml:space="preserve">(Index Mundi, 2011). Да би се задовољиле потребе растуће популације, све већи број </w:t>
      </w:r>
      <w:r>
        <w:rPr>
          <w:spacing w:val="-4"/>
        </w:rPr>
        <w:t xml:space="preserve">људи </w:t>
      </w:r>
      <w:r>
        <w:t xml:space="preserve">дели ограничене природне ресурсе међу </w:t>
      </w:r>
      <w:r>
        <w:rPr>
          <w:spacing w:val="-3"/>
        </w:rPr>
        <w:t xml:space="preserve">које </w:t>
      </w:r>
      <w:r>
        <w:t>сп</w:t>
      </w:r>
      <w:r>
        <w:t xml:space="preserve">ада и вода. Пораст светске популације </w:t>
      </w:r>
      <w:r>
        <w:rPr>
          <w:spacing w:val="-3"/>
        </w:rPr>
        <w:t xml:space="preserve">од </w:t>
      </w:r>
      <w:r>
        <w:rPr>
          <w:spacing w:val="-4"/>
        </w:rPr>
        <w:t xml:space="preserve">око </w:t>
      </w:r>
      <w:r>
        <w:t xml:space="preserve">75–80 милиона годишње значи додатну потрошњу 64 милијарде кубних метара воде/годишње (УНЕСКО, 2009). </w:t>
      </w:r>
      <w:r>
        <w:rPr>
          <w:spacing w:val="-3"/>
        </w:rPr>
        <w:t xml:space="preserve">Количине </w:t>
      </w:r>
      <w:r>
        <w:t xml:space="preserve">пијаће воде нису равномерно распоређене у све- </w:t>
      </w:r>
      <w:r>
        <w:rPr>
          <w:spacing w:val="-8"/>
        </w:rPr>
        <w:t xml:space="preserve">ту, </w:t>
      </w:r>
      <w:r>
        <w:t xml:space="preserve">па је поједини региони имају у </w:t>
      </w:r>
      <w:r>
        <w:rPr>
          <w:spacing w:val="-3"/>
        </w:rPr>
        <w:t xml:space="preserve">изобиљу, </w:t>
      </w:r>
      <w:r>
        <w:t>а други не</w:t>
      </w:r>
      <w:r>
        <w:t>довољно или чак минимално. Азија поседује – 36% светских залиха пијаће воде, затим Јужна Америка 26%, Северна Америка – 15%,</w:t>
      </w:r>
      <w:r>
        <w:rPr>
          <w:spacing w:val="-16"/>
        </w:rPr>
        <w:t xml:space="preserve"> </w:t>
      </w:r>
      <w:r>
        <w:t>Африка</w:t>
      </w:r>
    </w:p>
    <w:p w:rsidR="005F701D" w:rsidRDefault="00AC6512">
      <w:pPr>
        <w:pStyle w:val="ListParagraph"/>
        <w:numPr>
          <w:ilvl w:val="0"/>
          <w:numId w:val="8"/>
        </w:numPr>
        <w:tabs>
          <w:tab w:val="left" w:pos="280"/>
        </w:tabs>
        <w:spacing w:before="6" w:line="232" w:lineRule="auto"/>
        <w:ind w:right="117" w:firstLine="0"/>
        <w:jc w:val="both"/>
        <w:rPr>
          <w:sz w:val="18"/>
        </w:rPr>
      </w:pPr>
      <w:r>
        <w:rPr>
          <w:sz w:val="18"/>
        </w:rPr>
        <w:t>11%, Европа – 8% и Аустралија и Океанија са 4% (Јаворовић, 2003).</w:t>
      </w:r>
    </w:p>
    <w:p w:rsidR="005F701D" w:rsidRDefault="00AC6512">
      <w:pPr>
        <w:pStyle w:val="BodyText"/>
        <w:spacing w:line="200" w:lineRule="exact"/>
        <w:ind w:left="517" w:firstLine="0"/>
        <w:jc w:val="left"/>
      </w:pPr>
      <w:r>
        <w:t>Препоручени извори информација за рад на овој теми:</w:t>
      </w:r>
    </w:p>
    <w:p w:rsidR="005F701D" w:rsidRDefault="00AC6512">
      <w:pPr>
        <w:pStyle w:val="ListParagraph"/>
        <w:numPr>
          <w:ilvl w:val="1"/>
          <w:numId w:val="8"/>
        </w:numPr>
        <w:tabs>
          <w:tab w:val="left" w:pos="653"/>
        </w:tabs>
        <w:spacing w:line="201" w:lineRule="exact"/>
        <w:ind w:firstLine="397"/>
        <w:rPr>
          <w:sz w:val="18"/>
        </w:rPr>
      </w:pPr>
      <w:r>
        <w:rPr>
          <w:sz w:val="18"/>
        </w:rPr>
        <w:t>Републ</w:t>
      </w:r>
      <w:r>
        <w:rPr>
          <w:sz w:val="18"/>
        </w:rPr>
        <w:t>ичка дирекција за</w:t>
      </w:r>
      <w:r>
        <w:rPr>
          <w:spacing w:val="-3"/>
          <w:sz w:val="18"/>
        </w:rPr>
        <w:t xml:space="preserve"> </w:t>
      </w:r>
      <w:r>
        <w:rPr>
          <w:sz w:val="18"/>
        </w:rPr>
        <w:t>воде;</w:t>
      </w:r>
    </w:p>
    <w:p w:rsidR="005F701D" w:rsidRDefault="00AC6512">
      <w:pPr>
        <w:pStyle w:val="ListParagraph"/>
        <w:numPr>
          <w:ilvl w:val="1"/>
          <w:numId w:val="8"/>
        </w:numPr>
        <w:tabs>
          <w:tab w:val="left" w:pos="653"/>
        </w:tabs>
        <w:spacing w:line="201" w:lineRule="exact"/>
        <w:ind w:firstLine="397"/>
        <w:rPr>
          <w:sz w:val="18"/>
        </w:rPr>
      </w:pPr>
      <w:r>
        <w:rPr>
          <w:sz w:val="18"/>
        </w:rPr>
        <w:t>Локалне канцеларије</w:t>
      </w:r>
      <w:r>
        <w:rPr>
          <w:spacing w:val="-2"/>
          <w:sz w:val="18"/>
        </w:rPr>
        <w:t xml:space="preserve"> </w:t>
      </w:r>
      <w:r>
        <w:rPr>
          <w:spacing w:val="-4"/>
          <w:sz w:val="18"/>
        </w:rPr>
        <w:t>РХМЗ;</w:t>
      </w:r>
    </w:p>
    <w:p w:rsidR="005F701D" w:rsidRDefault="00AC6512">
      <w:pPr>
        <w:pStyle w:val="ListParagraph"/>
        <w:numPr>
          <w:ilvl w:val="1"/>
          <w:numId w:val="8"/>
        </w:numPr>
        <w:tabs>
          <w:tab w:val="left" w:pos="653"/>
        </w:tabs>
        <w:spacing w:line="201" w:lineRule="exact"/>
        <w:ind w:firstLine="397"/>
        <w:rPr>
          <w:sz w:val="18"/>
        </w:rPr>
      </w:pPr>
      <w:r>
        <w:rPr>
          <w:sz w:val="18"/>
        </w:rPr>
        <w:t>Међународна комисија за заштиту реке</w:t>
      </w:r>
      <w:r>
        <w:rPr>
          <w:spacing w:val="-8"/>
          <w:sz w:val="18"/>
        </w:rPr>
        <w:t xml:space="preserve"> </w:t>
      </w:r>
      <w:r>
        <w:rPr>
          <w:sz w:val="18"/>
        </w:rPr>
        <w:t>Дунав;</w:t>
      </w:r>
    </w:p>
    <w:p w:rsidR="005F701D" w:rsidRDefault="00AC6512">
      <w:pPr>
        <w:pStyle w:val="ListParagraph"/>
        <w:numPr>
          <w:ilvl w:val="1"/>
          <w:numId w:val="8"/>
        </w:numPr>
        <w:tabs>
          <w:tab w:val="left" w:pos="653"/>
        </w:tabs>
        <w:spacing w:line="201" w:lineRule="exact"/>
        <w:ind w:firstLine="397"/>
        <w:rPr>
          <w:sz w:val="18"/>
        </w:rPr>
      </w:pPr>
      <w:r>
        <w:rPr>
          <w:sz w:val="18"/>
        </w:rPr>
        <w:t>Дунавска</w:t>
      </w:r>
      <w:r>
        <w:rPr>
          <w:spacing w:val="-1"/>
          <w:sz w:val="18"/>
        </w:rPr>
        <w:t xml:space="preserve"> </w:t>
      </w:r>
      <w:r>
        <w:rPr>
          <w:sz w:val="18"/>
        </w:rPr>
        <w:t>кутија;</w:t>
      </w:r>
    </w:p>
    <w:p w:rsidR="005F701D" w:rsidRDefault="00AC6512">
      <w:pPr>
        <w:pStyle w:val="ListParagraph"/>
        <w:numPr>
          <w:ilvl w:val="1"/>
          <w:numId w:val="8"/>
        </w:numPr>
        <w:tabs>
          <w:tab w:val="left" w:pos="673"/>
        </w:tabs>
        <w:spacing w:before="2" w:line="232" w:lineRule="auto"/>
        <w:ind w:right="117" w:firstLine="397"/>
        <w:jc w:val="both"/>
        <w:rPr>
          <w:sz w:val="18"/>
        </w:rPr>
      </w:pPr>
      <w:r>
        <w:rPr>
          <w:sz w:val="18"/>
        </w:rPr>
        <w:t xml:space="preserve">Недељни билтен о квалитету воде </w:t>
      </w:r>
      <w:r>
        <w:rPr>
          <w:spacing w:val="-3"/>
          <w:sz w:val="18"/>
        </w:rPr>
        <w:t xml:space="preserve">који </w:t>
      </w:r>
      <w:r>
        <w:rPr>
          <w:sz w:val="18"/>
        </w:rPr>
        <w:t>објављује Агенци- ја за заштиту животне око</w:t>
      </w:r>
      <w:hyperlink r:id="rId17">
        <w:r>
          <w:rPr>
            <w:sz w:val="18"/>
          </w:rPr>
          <w:t>линеhttp://ww</w:t>
        </w:r>
        <w:r>
          <w:rPr>
            <w:sz w:val="18"/>
          </w:rPr>
          <w:t>w.sepa.gov.rs/download/</w:t>
        </w:r>
      </w:hyperlink>
      <w:r>
        <w:rPr>
          <w:sz w:val="18"/>
        </w:rPr>
        <w:t xml:space="preserve"> nedeljni_bilten_kvalitet_voda.pdf ;</w:t>
      </w:r>
    </w:p>
    <w:p w:rsidR="005F701D" w:rsidRDefault="005F701D">
      <w:pPr>
        <w:spacing w:line="232" w:lineRule="auto"/>
        <w:jc w:val="both"/>
        <w:rPr>
          <w:sz w:val="18"/>
        </w:rPr>
        <w:sectPr w:rsidR="005F701D">
          <w:pgSz w:w="11910" w:h="15690"/>
          <w:pgMar w:top="40" w:right="560" w:bottom="280" w:left="560" w:header="720" w:footer="720" w:gutter="0"/>
          <w:cols w:num="2" w:space="720" w:equalWidth="0">
            <w:col w:w="5293" w:space="121"/>
            <w:col w:w="5376"/>
          </w:cols>
        </w:sectPr>
      </w:pPr>
    </w:p>
    <w:p w:rsidR="005F701D" w:rsidRDefault="00AC6512">
      <w:pPr>
        <w:pStyle w:val="ListParagraph"/>
        <w:numPr>
          <w:ilvl w:val="1"/>
          <w:numId w:val="8"/>
        </w:numPr>
        <w:tabs>
          <w:tab w:val="left" w:pos="691"/>
        </w:tabs>
        <w:spacing w:before="106" w:line="235" w:lineRule="auto"/>
        <w:ind w:right="38" w:firstLine="397"/>
        <w:jc w:val="both"/>
        <w:rPr>
          <w:sz w:val="18"/>
        </w:rPr>
      </w:pPr>
      <w:r>
        <w:rPr>
          <w:sz w:val="18"/>
        </w:rPr>
        <w:lastRenderedPageBreak/>
        <w:t>Информације о хаваријским загађењима; http://www.sepa. gov.rs/index.php?menu=320&amp;id=2015&amp;akcija=showExternal</w:t>
      </w:r>
      <w:r>
        <w:rPr>
          <w:spacing w:val="-1"/>
          <w:sz w:val="18"/>
        </w:rPr>
        <w:t xml:space="preserve"> </w:t>
      </w:r>
      <w:r>
        <w:rPr>
          <w:sz w:val="18"/>
        </w:rPr>
        <w:t>;</w:t>
      </w:r>
    </w:p>
    <w:p w:rsidR="005F701D" w:rsidRDefault="00AC6512">
      <w:pPr>
        <w:pStyle w:val="ListParagraph"/>
        <w:numPr>
          <w:ilvl w:val="1"/>
          <w:numId w:val="8"/>
        </w:numPr>
        <w:tabs>
          <w:tab w:val="left" w:pos="682"/>
        </w:tabs>
        <w:spacing w:line="235" w:lineRule="auto"/>
        <w:ind w:right="38" w:firstLine="397"/>
        <w:jc w:val="both"/>
        <w:rPr>
          <w:sz w:val="18"/>
        </w:rPr>
      </w:pPr>
      <w:r>
        <w:rPr>
          <w:sz w:val="18"/>
        </w:rPr>
        <w:t xml:space="preserve">Утицај квалитета воде на здравље: </w:t>
      </w:r>
      <w:hyperlink r:id="rId18">
        <w:r>
          <w:rPr>
            <w:sz w:val="18"/>
          </w:rPr>
          <w:t>http://www.batut.org.rs/</w:t>
        </w:r>
      </w:hyperlink>
      <w:r>
        <w:rPr>
          <w:sz w:val="18"/>
        </w:rPr>
        <w:t xml:space="preserve"> index.php?category_id=149;</w:t>
      </w:r>
    </w:p>
    <w:p w:rsidR="005F701D" w:rsidRDefault="00AC6512">
      <w:pPr>
        <w:pStyle w:val="ListParagraph"/>
        <w:numPr>
          <w:ilvl w:val="1"/>
          <w:numId w:val="8"/>
        </w:numPr>
        <w:tabs>
          <w:tab w:val="left" w:pos="670"/>
        </w:tabs>
        <w:spacing w:before="1" w:line="235" w:lineRule="auto"/>
        <w:ind w:right="38" w:firstLine="397"/>
        <w:jc w:val="both"/>
        <w:rPr>
          <w:sz w:val="18"/>
        </w:rPr>
      </w:pPr>
      <w:r>
        <w:rPr>
          <w:sz w:val="18"/>
        </w:rPr>
        <w:t xml:space="preserve">Подаци о водостају: </w:t>
      </w:r>
      <w:hyperlink r:id="rId19">
        <w:r>
          <w:rPr>
            <w:sz w:val="18"/>
          </w:rPr>
          <w:t>http://www.hidmet.gov.rs/ciril/prognoza/</w:t>
        </w:r>
      </w:hyperlink>
      <w:r>
        <w:rPr>
          <w:sz w:val="18"/>
        </w:rPr>
        <w:t xml:space="preserve"> prognoza_voda.php и </w:t>
      </w:r>
      <w:hyperlink r:id="rId20">
        <w:r>
          <w:rPr>
            <w:sz w:val="18"/>
          </w:rPr>
          <w:t>http://www.hidmet.gov.rs/ciril/prognoza/hbv/</w:t>
        </w:r>
      </w:hyperlink>
      <w:r>
        <w:rPr>
          <w:sz w:val="18"/>
        </w:rPr>
        <w:t xml:space="preserve"> index.php;</w:t>
      </w:r>
    </w:p>
    <w:p w:rsidR="005F701D" w:rsidRDefault="00AC6512">
      <w:pPr>
        <w:pStyle w:val="ListParagraph"/>
        <w:numPr>
          <w:ilvl w:val="1"/>
          <w:numId w:val="8"/>
        </w:numPr>
        <w:tabs>
          <w:tab w:val="left" w:pos="673"/>
        </w:tabs>
        <w:spacing w:line="235" w:lineRule="auto"/>
        <w:ind w:right="38" w:firstLine="397"/>
        <w:jc w:val="both"/>
        <w:rPr>
          <w:sz w:val="18"/>
        </w:rPr>
      </w:pPr>
      <w:r>
        <w:rPr>
          <w:spacing w:val="-4"/>
          <w:sz w:val="18"/>
        </w:rPr>
        <w:t xml:space="preserve">Годишњи </w:t>
      </w:r>
      <w:r>
        <w:rPr>
          <w:spacing w:val="-3"/>
          <w:sz w:val="18"/>
        </w:rPr>
        <w:t xml:space="preserve">преглед </w:t>
      </w:r>
      <w:r>
        <w:rPr>
          <w:sz w:val="18"/>
        </w:rPr>
        <w:t xml:space="preserve">водостаја већих река у Србији: http:// </w:t>
      </w:r>
      <w:hyperlink r:id="rId21">
        <w:r>
          <w:rPr>
            <w:sz w:val="18"/>
          </w:rPr>
          <w:t>www.hidmet.gov.rs/lat</w:t>
        </w:r>
        <w:r>
          <w:rPr>
            <w:sz w:val="18"/>
          </w:rPr>
          <w:t>in/hidrologija/godisnje/index.php.</w:t>
        </w:r>
      </w:hyperlink>
    </w:p>
    <w:p w:rsidR="005F701D" w:rsidRDefault="00AC6512">
      <w:pPr>
        <w:spacing w:before="167"/>
        <w:ind w:left="120"/>
        <w:rPr>
          <w:b/>
          <w:sz w:val="18"/>
        </w:rPr>
      </w:pPr>
      <w:r>
        <w:rPr>
          <w:sz w:val="18"/>
        </w:rPr>
        <w:t xml:space="preserve">Тема: </w:t>
      </w:r>
      <w:r>
        <w:rPr>
          <w:b/>
          <w:sz w:val="18"/>
        </w:rPr>
        <w:t>ВАЗДУХ</w:t>
      </w:r>
    </w:p>
    <w:p w:rsidR="005F701D" w:rsidRDefault="00AC6512">
      <w:pPr>
        <w:pStyle w:val="BodyText"/>
        <w:spacing w:before="113" w:line="235" w:lineRule="auto"/>
        <w:ind w:left="517" w:right="2624" w:firstLine="0"/>
        <w:jc w:val="left"/>
      </w:pPr>
      <w:r>
        <w:t>Примери за подстицај Право на информације</w:t>
      </w:r>
    </w:p>
    <w:p w:rsidR="005F701D" w:rsidRDefault="00AC6512">
      <w:pPr>
        <w:pStyle w:val="BodyText"/>
        <w:spacing w:before="1" w:line="235" w:lineRule="auto"/>
        <w:ind w:right="38"/>
      </w:pPr>
      <w:r>
        <w:t xml:space="preserve">На сајту Националне географије 2016. године појавио се чланак о </w:t>
      </w:r>
      <w:r>
        <w:rPr>
          <w:spacing w:val="-3"/>
        </w:rPr>
        <w:t xml:space="preserve">студији која </w:t>
      </w:r>
      <w:r>
        <w:t xml:space="preserve">се бавила истраживањем Лондонске </w:t>
      </w:r>
      <w:r>
        <w:rPr>
          <w:spacing w:val="-3"/>
        </w:rPr>
        <w:t xml:space="preserve">магле која </w:t>
      </w:r>
      <w:r>
        <w:t xml:space="preserve">је </w:t>
      </w:r>
      <w:r>
        <w:rPr>
          <w:spacing w:val="-3"/>
        </w:rPr>
        <w:t xml:space="preserve">почетком </w:t>
      </w:r>
      <w:r>
        <w:t>децембра 1952. године проузрокова</w:t>
      </w:r>
      <w:r>
        <w:t xml:space="preserve">ла смрт 16.000 </w:t>
      </w:r>
      <w:r>
        <w:rPr>
          <w:spacing w:val="-3"/>
        </w:rPr>
        <w:t xml:space="preserve">људи, </w:t>
      </w:r>
      <w:r>
        <w:t xml:space="preserve">и озбиљно угрозила здравље још 150.000 због инфекције респираторног тракта сумпор-диоксидом насталом из сагоревања угља лошег квалитета, индустријских погона и електрана </w:t>
      </w:r>
      <w:r>
        <w:rPr>
          <w:spacing w:val="-3"/>
        </w:rPr>
        <w:t xml:space="preserve">који </w:t>
      </w:r>
      <w:r>
        <w:t>се претворио у сумпорну киселину. Слична хемијска реакција д</w:t>
      </w:r>
      <w:r>
        <w:t>анас се</w:t>
      </w:r>
      <w:r>
        <w:rPr>
          <w:spacing w:val="-5"/>
        </w:rPr>
        <w:t xml:space="preserve"> </w:t>
      </w:r>
      <w:r>
        <w:t>дешава</w:t>
      </w:r>
      <w:r>
        <w:rPr>
          <w:spacing w:val="-5"/>
        </w:rPr>
        <w:t xml:space="preserve"> </w:t>
      </w:r>
      <w:r>
        <w:t>у</w:t>
      </w:r>
      <w:r>
        <w:rPr>
          <w:spacing w:val="-5"/>
        </w:rPr>
        <w:t xml:space="preserve"> </w:t>
      </w:r>
      <w:r>
        <w:t>ваздуху</w:t>
      </w:r>
      <w:r>
        <w:rPr>
          <w:spacing w:val="-5"/>
        </w:rPr>
        <w:t xml:space="preserve"> </w:t>
      </w:r>
      <w:r>
        <w:t>индустријских</w:t>
      </w:r>
      <w:r>
        <w:rPr>
          <w:spacing w:val="-5"/>
        </w:rPr>
        <w:t xml:space="preserve"> </w:t>
      </w:r>
      <w:r>
        <w:t>градова,</w:t>
      </w:r>
      <w:r>
        <w:rPr>
          <w:spacing w:val="-5"/>
        </w:rPr>
        <w:t xml:space="preserve"> </w:t>
      </w:r>
      <w:r>
        <w:t>и</w:t>
      </w:r>
      <w:r>
        <w:rPr>
          <w:spacing w:val="-5"/>
        </w:rPr>
        <w:t xml:space="preserve"> </w:t>
      </w:r>
      <w:r>
        <w:t>дугорочно</w:t>
      </w:r>
      <w:r>
        <w:rPr>
          <w:spacing w:val="-5"/>
        </w:rPr>
        <w:t xml:space="preserve"> </w:t>
      </w:r>
      <w:r>
        <w:t>и</w:t>
      </w:r>
      <w:r>
        <w:rPr>
          <w:spacing w:val="-5"/>
        </w:rPr>
        <w:t xml:space="preserve"> </w:t>
      </w:r>
      <w:r>
        <w:rPr>
          <w:spacing w:val="-3"/>
        </w:rPr>
        <w:t xml:space="preserve">кумула- </w:t>
      </w:r>
      <w:r>
        <w:t xml:space="preserve">тивно утиче на здравље </w:t>
      </w:r>
      <w:r>
        <w:rPr>
          <w:spacing w:val="-3"/>
        </w:rPr>
        <w:t xml:space="preserve">људи. </w:t>
      </w:r>
      <w:r>
        <w:t>Према подацима Светске здравстве- не организације, у 2012. години процењено је да је 6.5 милиона смртних случајева (11.6% свих смрти глобално) повезано са за</w:t>
      </w:r>
      <w:r>
        <w:t>га- ђењем</w:t>
      </w:r>
      <w:r>
        <w:rPr>
          <w:spacing w:val="-1"/>
        </w:rPr>
        <w:t xml:space="preserve"> </w:t>
      </w:r>
      <w:r>
        <w:t>ваздуха.</w:t>
      </w:r>
    </w:p>
    <w:p w:rsidR="005F701D" w:rsidRDefault="00AC6512">
      <w:pPr>
        <w:pStyle w:val="BodyText"/>
        <w:spacing w:before="2" w:line="235" w:lineRule="auto"/>
        <w:ind w:right="38"/>
      </w:pPr>
      <w:r>
        <w:t xml:space="preserve">Актуелни градоначелник Лондона Садик Кан наредио је да се на 2.500 аутобуских стајалишта поставе апарати </w:t>
      </w:r>
      <w:r>
        <w:rPr>
          <w:spacing w:val="-3"/>
        </w:rPr>
        <w:t xml:space="preserve">који </w:t>
      </w:r>
      <w:r>
        <w:t xml:space="preserve">ће при- казивати квалитет ваздуха и упозоравати  на  </w:t>
      </w:r>
      <w:r>
        <w:rPr>
          <w:spacing w:val="-3"/>
        </w:rPr>
        <w:t xml:space="preserve">високо  </w:t>
      </w:r>
      <w:r>
        <w:t xml:space="preserve">загађење. </w:t>
      </w:r>
      <w:r>
        <w:rPr>
          <w:spacing w:val="-4"/>
        </w:rPr>
        <w:t xml:space="preserve">Око </w:t>
      </w:r>
      <w:r>
        <w:t xml:space="preserve">140 електронских инфо-табли на прилазима британској </w:t>
      </w:r>
      <w:r>
        <w:t xml:space="preserve">пре- стоници такође ће показивати информације о квалитету ваздуха, али и позивати возаче да угасе моторе својих аутомобила док че- кају у саобраћајним гужвама. Путници ће на инфо-таблама у лон- донском метроу такође моћи да се информишу о квалитету вазду- </w:t>
      </w:r>
      <w:r>
        <w:t xml:space="preserve">ха и степену загађења. Инцијатива, </w:t>
      </w:r>
      <w:r>
        <w:rPr>
          <w:spacing w:val="-3"/>
        </w:rPr>
        <w:t xml:space="preserve">која  </w:t>
      </w:r>
      <w:r>
        <w:t>почиње 15. августа, део  је плана новог градоначелника Лондона за смањење загађености ваздуха у британској престоници. Кан је нагласио да је 80% испи- таника у Лондону одговорило да жели свакодневно да се инфор- миш</w:t>
      </w:r>
      <w:r>
        <w:t>е о степену загађења</w:t>
      </w:r>
      <w:r>
        <w:rPr>
          <w:spacing w:val="-3"/>
        </w:rPr>
        <w:t xml:space="preserve"> </w:t>
      </w:r>
      <w:r>
        <w:t>ваздуха.</w:t>
      </w:r>
    </w:p>
    <w:p w:rsidR="005F701D" w:rsidRDefault="00AC6512">
      <w:pPr>
        <w:pStyle w:val="BodyText"/>
        <w:spacing w:line="204" w:lineRule="exact"/>
        <w:ind w:left="517" w:firstLine="0"/>
        <w:jc w:val="left"/>
      </w:pPr>
      <w:r>
        <w:t>Бор – град изненађење</w:t>
      </w:r>
    </w:p>
    <w:p w:rsidR="005F701D" w:rsidRDefault="00AC6512">
      <w:pPr>
        <w:pStyle w:val="BodyText"/>
        <w:spacing w:before="3" w:line="204" w:lineRule="exact"/>
        <w:ind w:right="38"/>
      </w:pPr>
      <w:r>
        <w:t>Град у коме се данас удише један од најчистијих ваздуха у Србији је Бор, који је деценијама раније пратио црвени аларм, као индустријску средину коју муче велике концентрације сумпор-ди- оксида (SО</w:t>
      </w:r>
      <w:r>
        <w:rPr>
          <w:position w:val="-5"/>
          <w:sz w:val="10"/>
        </w:rPr>
        <w:t>2</w:t>
      </w:r>
      <w:r>
        <w:t>). Нова топионица допринела је смањењу концентра- ције СО</w:t>
      </w:r>
      <w:r>
        <w:rPr>
          <w:position w:val="-5"/>
          <w:sz w:val="10"/>
        </w:rPr>
        <w:t xml:space="preserve">2 </w:t>
      </w:r>
      <w:r>
        <w:t>у ваздуху за 12%! Ако се тренд настави до краја године, Бор ће први пут у пет деценија имати ваздух чије је загађење у границама нормале – бољи од Београда. Највећи број домаћинста- ва у Бору прикљ</w:t>
      </w:r>
      <w:r>
        <w:t>учен је на топионицу, те појединачних ложишта</w:t>
      </w:r>
    </w:p>
    <w:p w:rsidR="005F701D" w:rsidRDefault="00AC6512">
      <w:pPr>
        <w:pStyle w:val="BodyText"/>
        <w:spacing w:before="11" w:line="194" w:lineRule="auto"/>
        <w:ind w:right="12" w:firstLine="0"/>
        <w:jc w:val="left"/>
      </w:pPr>
      <w:r>
        <w:t>нема много. Уз то, смањена емисија СО</w:t>
      </w:r>
      <w:r>
        <w:rPr>
          <w:position w:val="-5"/>
          <w:sz w:val="10"/>
        </w:rPr>
        <w:t xml:space="preserve">2 </w:t>
      </w:r>
      <w:r>
        <w:t>из нове топионице допри- нела је побољшању квалитета ваздуха у целој Тимочкој крајини.</w:t>
      </w:r>
    </w:p>
    <w:p w:rsidR="005F701D" w:rsidRDefault="00AC6512">
      <w:pPr>
        <w:pStyle w:val="BodyText"/>
        <w:spacing w:before="8" w:line="235" w:lineRule="auto"/>
        <w:ind w:right="39"/>
      </w:pPr>
      <w:r>
        <w:t>Неки од препоручених ресурса/извора информација за рад на темама могу бити :</w:t>
      </w:r>
    </w:p>
    <w:p w:rsidR="005F701D" w:rsidRDefault="00AC6512">
      <w:pPr>
        <w:pStyle w:val="ListParagraph"/>
        <w:numPr>
          <w:ilvl w:val="1"/>
          <w:numId w:val="8"/>
        </w:numPr>
        <w:tabs>
          <w:tab w:val="left" w:pos="649"/>
        </w:tabs>
        <w:spacing w:line="202" w:lineRule="exact"/>
        <w:ind w:left="648" w:hanging="131"/>
        <w:rPr>
          <w:sz w:val="18"/>
        </w:rPr>
      </w:pPr>
      <w:r>
        <w:rPr>
          <w:sz w:val="18"/>
        </w:rPr>
        <w:t>Министа</w:t>
      </w:r>
      <w:r>
        <w:rPr>
          <w:sz w:val="18"/>
        </w:rPr>
        <w:t xml:space="preserve">рство </w:t>
      </w:r>
      <w:r>
        <w:rPr>
          <w:spacing w:val="-3"/>
          <w:sz w:val="18"/>
        </w:rPr>
        <w:t xml:space="preserve">грађевинарства </w:t>
      </w:r>
      <w:r>
        <w:rPr>
          <w:sz w:val="18"/>
        </w:rPr>
        <w:t>саобраћаја и</w:t>
      </w:r>
      <w:r>
        <w:rPr>
          <w:spacing w:val="-24"/>
          <w:sz w:val="18"/>
        </w:rPr>
        <w:t xml:space="preserve"> </w:t>
      </w:r>
      <w:r>
        <w:rPr>
          <w:spacing w:val="-3"/>
          <w:sz w:val="18"/>
        </w:rPr>
        <w:t>инфраструктуре;</w:t>
      </w:r>
    </w:p>
    <w:p w:rsidR="005F701D" w:rsidRDefault="00AC6512">
      <w:pPr>
        <w:pStyle w:val="ListParagraph"/>
        <w:numPr>
          <w:ilvl w:val="1"/>
          <w:numId w:val="8"/>
        </w:numPr>
        <w:tabs>
          <w:tab w:val="left" w:pos="653"/>
        </w:tabs>
        <w:spacing w:line="203" w:lineRule="exact"/>
        <w:ind w:left="652"/>
        <w:rPr>
          <w:sz w:val="18"/>
        </w:rPr>
      </w:pPr>
      <w:r>
        <w:rPr>
          <w:sz w:val="18"/>
        </w:rPr>
        <w:t>Агенција за заштиту животне</w:t>
      </w:r>
      <w:r>
        <w:rPr>
          <w:spacing w:val="-4"/>
          <w:sz w:val="18"/>
        </w:rPr>
        <w:t xml:space="preserve"> </w:t>
      </w:r>
      <w:r>
        <w:rPr>
          <w:sz w:val="18"/>
        </w:rPr>
        <w:t>средине;</w:t>
      </w:r>
    </w:p>
    <w:p w:rsidR="005F701D" w:rsidRDefault="00AC6512">
      <w:pPr>
        <w:pStyle w:val="ListParagraph"/>
        <w:numPr>
          <w:ilvl w:val="1"/>
          <w:numId w:val="8"/>
        </w:numPr>
        <w:tabs>
          <w:tab w:val="left" w:pos="653"/>
        </w:tabs>
        <w:spacing w:line="203" w:lineRule="exact"/>
        <w:ind w:left="652"/>
        <w:rPr>
          <w:sz w:val="18"/>
        </w:rPr>
      </w:pPr>
      <w:r>
        <w:rPr>
          <w:sz w:val="18"/>
        </w:rPr>
        <w:t>Светска здравствена</w:t>
      </w:r>
      <w:r>
        <w:rPr>
          <w:spacing w:val="-1"/>
          <w:sz w:val="18"/>
        </w:rPr>
        <w:t xml:space="preserve"> </w:t>
      </w:r>
      <w:r>
        <w:rPr>
          <w:sz w:val="18"/>
        </w:rPr>
        <w:t>организација;</w:t>
      </w:r>
    </w:p>
    <w:p w:rsidR="005F701D" w:rsidRDefault="00AC6512">
      <w:pPr>
        <w:pStyle w:val="ListParagraph"/>
        <w:numPr>
          <w:ilvl w:val="1"/>
          <w:numId w:val="8"/>
        </w:numPr>
        <w:tabs>
          <w:tab w:val="left" w:pos="653"/>
        </w:tabs>
        <w:spacing w:line="203" w:lineRule="exact"/>
        <w:ind w:left="652"/>
        <w:rPr>
          <w:sz w:val="18"/>
        </w:rPr>
      </w:pPr>
      <w:r>
        <w:rPr>
          <w:spacing w:val="-5"/>
          <w:sz w:val="18"/>
        </w:rPr>
        <w:t>Удружења</w:t>
      </w:r>
      <w:r>
        <w:rPr>
          <w:spacing w:val="-1"/>
          <w:sz w:val="18"/>
        </w:rPr>
        <w:t xml:space="preserve"> </w:t>
      </w:r>
      <w:r>
        <w:rPr>
          <w:sz w:val="18"/>
        </w:rPr>
        <w:t>грађана;</w:t>
      </w:r>
    </w:p>
    <w:p w:rsidR="005F701D" w:rsidRDefault="00AC6512">
      <w:pPr>
        <w:pStyle w:val="ListParagraph"/>
        <w:numPr>
          <w:ilvl w:val="1"/>
          <w:numId w:val="8"/>
        </w:numPr>
        <w:tabs>
          <w:tab w:val="left" w:pos="653"/>
        </w:tabs>
        <w:spacing w:line="203" w:lineRule="exact"/>
        <w:ind w:left="652"/>
        <w:rPr>
          <w:sz w:val="18"/>
        </w:rPr>
      </w:pPr>
      <w:r>
        <w:rPr>
          <w:sz w:val="18"/>
        </w:rPr>
        <w:t>Светски индекс квалитета ваздуха</w:t>
      </w:r>
      <w:r>
        <w:rPr>
          <w:spacing w:val="-5"/>
          <w:sz w:val="18"/>
        </w:rPr>
        <w:t xml:space="preserve"> </w:t>
      </w:r>
      <w:r>
        <w:rPr>
          <w:sz w:val="18"/>
        </w:rPr>
        <w:t>https://waqi.info/;</w:t>
      </w:r>
    </w:p>
    <w:p w:rsidR="005F701D" w:rsidRDefault="00AC6512">
      <w:pPr>
        <w:pStyle w:val="ListParagraph"/>
        <w:numPr>
          <w:ilvl w:val="1"/>
          <w:numId w:val="8"/>
        </w:numPr>
        <w:tabs>
          <w:tab w:val="left" w:pos="653"/>
        </w:tabs>
        <w:spacing w:line="203" w:lineRule="exact"/>
        <w:ind w:left="652"/>
        <w:rPr>
          <w:sz w:val="18"/>
        </w:rPr>
      </w:pPr>
      <w:r>
        <w:rPr>
          <w:sz w:val="18"/>
        </w:rPr>
        <w:t>Електропривреда</w:t>
      </w:r>
      <w:r>
        <w:rPr>
          <w:spacing w:val="-1"/>
          <w:sz w:val="18"/>
        </w:rPr>
        <w:t xml:space="preserve"> </w:t>
      </w:r>
      <w:r>
        <w:rPr>
          <w:sz w:val="18"/>
        </w:rPr>
        <w:t>Србије;</w:t>
      </w:r>
    </w:p>
    <w:p w:rsidR="005F701D" w:rsidRDefault="00AC6512">
      <w:pPr>
        <w:pStyle w:val="ListParagraph"/>
        <w:numPr>
          <w:ilvl w:val="1"/>
          <w:numId w:val="8"/>
        </w:numPr>
        <w:tabs>
          <w:tab w:val="left" w:pos="653"/>
        </w:tabs>
        <w:spacing w:line="205" w:lineRule="exact"/>
        <w:ind w:left="652"/>
        <w:rPr>
          <w:sz w:val="18"/>
        </w:rPr>
      </w:pPr>
      <w:r>
        <w:rPr>
          <w:sz w:val="18"/>
        </w:rPr>
        <w:t>Локалне мерне станице за праћење квалите</w:t>
      </w:r>
      <w:r>
        <w:rPr>
          <w:sz w:val="18"/>
        </w:rPr>
        <w:t>та</w:t>
      </w:r>
      <w:r>
        <w:rPr>
          <w:spacing w:val="-13"/>
          <w:sz w:val="18"/>
        </w:rPr>
        <w:t xml:space="preserve"> </w:t>
      </w:r>
      <w:r>
        <w:rPr>
          <w:sz w:val="18"/>
        </w:rPr>
        <w:t>ваздуха.</w:t>
      </w:r>
    </w:p>
    <w:p w:rsidR="005F701D" w:rsidRDefault="00AC6512">
      <w:pPr>
        <w:pStyle w:val="Heading2"/>
        <w:spacing w:before="166"/>
        <w:ind w:left="120"/>
      </w:pPr>
      <w:r>
        <w:rPr>
          <w:b w:val="0"/>
        </w:rPr>
        <w:t xml:space="preserve">Тема: </w:t>
      </w:r>
      <w:r>
        <w:t>ОДРЖИВИ ГРАДОВИ И ЗАЈЕДНИЦЕ</w:t>
      </w:r>
    </w:p>
    <w:p w:rsidR="005F701D" w:rsidRDefault="00AC6512">
      <w:pPr>
        <w:pStyle w:val="BodyText"/>
        <w:spacing w:before="113" w:line="235" w:lineRule="auto"/>
        <w:ind w:left="517" w:right="2896" w:firstLine="0"/>
        <w:jc w:val="left"/>
      </w:pPr>
      <w:r>
        <w:t>Примери за подстицај Пети паркић</w:t>
      </w:r>
    </w:p>
    <w:p w:rsidR="005F701D" w:rsidRDefault="00AC6512">
      <w:pPr>
        <w:pStyle w:val="BodyText"/>
        <w:spacing w:line="235" w:lineRule="auto"/>
        <w:ind w:right="38"/>
      </w:pPr>
      <w:r>
        <w:t xml:space="preserve">Подстицај за разговор о теми може бити прича о докумен- тарној позоришној представи Пети парк или право на град </w:t>
      </w:r>
      <w:r>
        <w:rPr>
          <w:spacing w:val="-3"/>
        </w:rPr>
        <w:t xml:space="preserve">која </w:t>
      </w:r>
      <w:r>
        <w:t xml:space="preserve">се 2005. године приказивала  у Битеф театру у </w:t>
      </w:r>
      <w:r>
        <w:rPr>
          <w:spacing w:val="-3"/>
        </w:rPr>
        <w:t xml:space="preserve">Београду,  </w:t>
      </w:r>
      <w:r>
        <w:t xml:space="preserve">а  </w:t>
      </w:r>
      <w:r>
        <w:t xml:space="preserve">настала  је као допринос успешној борби грађана да своју зелену повр- шину ,,Пети </w:t>
      </w:r>
      <w:r>
        <w:rPr>
          <w:spacing w:val="-3"/>
        </w:rPr>
        <w:t xml:space="preserve">паркић’’ </w:t>
      </w:r>
      <w:r>
        <w:t xml:space="preserve">у ширем центру града сачувају </w:t>
      </w:r>
      <w:r>
        <w:rPr>
          <w:spacing w:val="-3"/>
        </w:rPr>
        <w:t xml:space="preserve">од  </w:t>
      </w:r>
      <w:r>
        <w:t>рушења  и</w:t>
      </w:r>
      <w:r>
        <w:rPr>
          <w:spacing w:val="30"/>
        </w:rPr>
        <w:t xml:space="preserve"> </w:t>
      </w:r>
      <w:r>
        <w:t>изградње</w:t>
      </w:r>
      <w:r>
        <w:rPr>
          <w:spacing w:val="30"/>
        </w:rPr>
        <w:t xml:space="preserve"> </w:t>
      </w:r>
      <w:r>
        <w:t>стамбеног</w:t>
      </w:r>
      <w:r>
        <w:rPr>
          <w:spacing w:val="30"/>
        </w:rPr>
        <w:t xml:space="preserve"> </w:t>
      </w:r>
      <w:r>
        <w:t>објекта</w:t>
      </w:r>
      <w:r>
        <w:rPr>
          <w:spacing w:val="30"/>
        </w:rPr>
        <w:t xml:space="preserve"> </w:t>
      </w:r>
      <w:r>
        <w:t>на</w:t>
      </w:r>
      <w:r>
        <w:rPr>
          <w:spacing w:val="30"/>
        </w:rPr>
        <w:t xml:space="preserve"> </w:t>
      </w:r>
      <w:r>
        <w:rPr>
          <w:spacing w:val="-3"/>
        </w:rPr>
        <w:t>том</w:t>
      </w:r>
      <w:r>
        <w:rPr>
          <w:spacing w:val="30"/>
        </w:rPr>
        <w:t xml:space="preserve"> </w:t>
      </w:r>
      <w:r>
        <w:rPr>
          <w:spacing w:val="-4"/>
        </w:rPr>
        <w:t>месту.</w:t>
      </w:r>
      <w:r>
        <w:rPr>
          <w:spacing w:val="30"/>
        </w:rPr>
        <w:t xml:space="preserve"> </w:t>
      </w:r>
      <w:r>
        <w:t>Борбе</w:t>
      </w:r>
      <w:r>
        <w:rPr>
          <w:spacing w:val="30"/>
        </w:rPr>
        <w:t xml:space="preserve"> </w:t>
      </w:r>
      <w:r>
        <w:t>за</w:t>
      </w:r>
      <w:r>
        <w:rPr>
          <w:spacing w:val="30"/>
        </w:rPr>
        <w:t xml:space="preserve"> </w:t>
      </w:r>
      <w:r>
        <w:rPr>
          <w:spacing w:val="-3"/>
        </w:rPr>
        <w:t>паркове</w:t>
      </w:r>
      <w:r>
        <w:rPr>
          <w:spacing w:val="30"/>
        </w:rPr>
        <w:t xml:space="preserve"> </w:t>
      </w:r>
      <w:r>
        <w:t>у</w:t>
      </w:r>
    </w:p>
    <w:p w:rsidR="005F701D" w:rsidRDefault="00AC6512">
      <w:pPr>
        <w:pStyle w:val="BodyText"/>
        <w:spacing w:before="106" w:line="235" w:lineRule="auto"/>
        <w:ind w:right="117" w:firstLine="0"/>
      </w:pPr>
      <w:r>
        <w:br w:type="column"/>
      </w:r>
      <w:r>
        <w:t>последњих неколико година догодиле су се у Истамбулу, Бањалу- ци, Загребу… Питања којима се представа бави а која могу бити подстицајна и за ученике су: Коме припада град? Ко има права на град? Вести које су претходиле овом догађају давале су различите пер</w:t>
      </w:r>
      <w:r>
        <w:t>спективе супротстављених интересних група у граду и могуће их је пронаћи и такође презентовати ученицима.</w:t>
      </w:r>
    </w:p>
    <w:p w:rsidR="005F701D" w:rsidRDefault="00AC6512">
      <w:pPr>
        <w:pStyle w:val="BodyText"/>
        <w:spacing w:line="199" w:lineRule="exact"/>
        <w:ind w:left="517" w:firstLine="0"/>
        <w:jc w:val="left"/>
      </w:pPr>
      <w:r>
        <w:t>Сове ушаре у центру Кикинде</w:t>
      </w:r>
    </w:p>
    <w:p w:rsidR="005F701D" w:rsidRDefault="00AC6512">
      <w:pPr>
        <w:pStyle w:val="BodyText"/>
        <w:spacing w:before="1" w:line="235" w:lineRule="auto"/>
        <w:ind w:right="116"/>
      </w:pPr>
      <w:r>
        <w:t>Други могући подстицај за ову тему може бити кратки доку- ментарни филм о највећем зимовалишту сова ушара на свету, које с</w:t>
      </w:r>
      <w:r>
        <w:t>е налази у четинарима у центру Кикинде, а које је Центар за за- штиту сова Србије опремио вештачким гнездима од водоотпорног рециклираног тетрапака ради очувања и заштите животне средине и ретких птица истовремено. О феномену суживота људи и птица на истом</w:t>
      </w:r>
      <w:r>
        <w:t xml:space="preserve"> урбаном простору је 2016. године снимио и емитовао документарну причу у оквиру серијала „One planet”.</w:t>
      </w:r>
    </w:p>
    <w:p w:rsidR="005F701D" w:rsidRDefault="00AC6512">
      <w:pPr>
        <w:pStyle w:val="BodyText"/>
        <w:spacing w:line="199" w:lineRule="exact"/>
        <w:ind w:left="517" w:firstLine="0"/>
        <w:jc w:val="left"/>
      </w:pPr>
      <w:r>
        <w:t>Kритична маса</w:t>
      </w:r>
    </w:p>
    <w:p w:rsidR="005F701D" w:rsidRDefault="00AC6512">
      <w:pPr>
        <w:pStyle w:val="BodyText"/>
        <w:spacing w:before="1" w:line="235" w:lineRule="auto"/>
        <w:ind w:right="116"/>
      </w:pPr>
      <w:r>
        <w:rPr>
          <w:spacing w:val="-5"/>
        </w:rPr>
        <w:t xml:space="preserve">Удружење </w:t>
      </w:r>
      <w:r>
        <w:t xml:space="preserve">грађана </w:t>
      </w:r>
      <w:r>
        <w:rPr>
          <w:spacing w:val="-4"/>
        </w:rPr>
        <w:t xml:space="preserve">„Улице </w:t>
      </w:r>
      <w:r>
        <w:t xml:space="preserve">за бициклисте”, као неформално </w:t>
      </w:r>
      <w:r>
        <w:rPr>
          <w:spacing w:val="-3"/>
        </w:rPr>
        <w:t xml:space="preserve">удружење, </w:t>
      </w:r>
      <w:r>
        <w:t xml:space="preserve">основано је априла 2011. године у </w:t>
      </w:r>
      <w:r>
        <w:rPr>
          <w:spacing w:val="-3"/>
        </w:rPr>
        <w:t xml:space="preserve">Београду, </w:t>
      </w:r>
      <w:r>
        <w:t>када је</w:t>
      </w:r>
      <w:r>
        <w:rPr>
          <w:spacing w:val="-30"/>
        </w:rPr>
        <w:t xml:space="preserve"> </w:t>
      </w:r>
      <w:r>
        <w:t xml:space="preserve">беч- ки </w:t>
      </w:r>
      <w:r>
        <w:rPr>
          <w:spacing w:val="-3"/>
        </w:rPr>
        <w:t xml:space="preserve">студент </w:t>
      </w:r>
      <w:r>
        <w:t>на вол</w:t>
      </w:r>
      <w:r>
        <w:t>онтерској размени решио да покрене месечне би- циклистичке</w:t>
      </w:r>
      <w:r>
        <w:rPr>
          <w:spacing w:val="-6"/>
        </w:rPr>
        <w:t xml:space="preserve"> </w:t>
      </w:r>
      <w:r>
        <w:t>вожње</w:t>
      </w:r>
      <w:r>
        <w:rPr>
          <w:spacing w:val="-6"/>
        </w:rPr>
        <w:t xml:space="preserve"> </w:t>
      </w:r>
      <w:r>
        <w:t>кроз</w:t>
      </w:r>
      <w:r>
        <w:rPr>
          <w:spacing w:val="-6"/>
        </w:rPr>
        <w:t xml:space="preserve"> </w:t>
      </w:r>
      <w:r>
        <w:t>центар</w:t>
      </w:r>
      <w:r>
        <w:rPr>
          <w:spacing w:val="-6"/>
        </w:rPr>
        <w:t xml:space="preserve"> </w:t>
      </w:r>
      <w:r>
        <w:t>града</w:t>
      </w:r>
      <w:r>
        <w:rPr>
          <w:spacing w:val="-6"/>
        </w:rPr>
        <w:t xml:space="preserve"> </w:t>
      </w:r>
      <w:r>
        <w:rPr>
          <w:spacing w:val="-3"/>
        </w:rPr>
        <w:t>које</w:t>
      </w:r>
      <w:r>
        <w:rPr>
          <w:spacing w:val="-6"/>
        </w:rPr>
        <w:t xml:space="preserve"> </w:t>
      </w:r>
      <w:r>
        <w:t>су</w:t>
      </w:r>
      <w:r>
        <w:rPr>
          <w:spacing w:val="-6"/>
        </w:rPr>
        <w:t xml:space="preserve"> </w:t>
      </w:r>
      <w:r>
        <w:t>у</w:t>
      </w:r>
      <w:r>
        <w:rPr>
          <w:spacing w:val="-6"/>
        </w:rPr>
        <w:t xml:space="preserve"> </w:t>
      </w:r>
      <w:r>
        <w:t>300</w:t>
      </w:r>
      <w:r>
        <w:rPr>
          <w:spacing w:val="-6"/>
        </w:rPr>
        <w:t xml:space="preserve"> </w:t>
      </w:r>
      <w:r>
        <w:t>градова</w:t>
      </w:r>
      <w:r>
        <w:rPr>
          <w:spacing w:val="-6"/>
        </w:rPr>
        <w:t xml:space="preserve"> </w:t>
      </w:r>
      <w:r>
        <w:t xml:space="preserve">широм света (у </w:t>
      </w:r>
      <w:r>
        <w:rPr>
          <w:spacing w:val="-4"/>
        </w:rPr>
        <w:t xml:space="preserve">Бразилу, </w:t>
      </w:r>
      <w:r>
        <w:rPr>
          <w:spacing w:val="-3"/>
        </w:rPr>
        <w:t xml:space="preserve">Немачкој, </w:t>
      </w:r>
      <w:r>
        <w:t xml:space="preserve">Босни, Македонији, Турској...) познате </w:t>
      </w:r>
      <w:r>
        <w:rPr>
          <w:spacing w:val="-3"/>
        </w:rPr>
        <w:t xml:space="preserve">под </w:t>
      </w:r>
      <w:r>
        <w:t>називом Kритична маса. Оне за циљ имају подизање свести о равноправном уче</w:t>
      </w:r>
      <w:r>
        <w:t xml:space="preserve">шћу возача бицикла у урбаном саобраћају. Ми- сија оваквих </w:t>
      </w:r>
      <w:r>
        <w:rPr>
          <w:spacing w:val="-3"/>
        </w:rPr>
        <w:t xml:space="preserve">удружења </w:t>
      </w:r>
      <w:r>
        <w:t xml:space="preserve">у свим великим градовима је да се зала-  жу за смањење улагања у аутомобилску </w:t>
      </w:r>
      <w:r>
        <w:rPr>
          <w:spacing w:val="-5"/>
        </w:rPr>
        <w:t xml:space="preserve">културу, </w:t>
      </w:r>
      <w:r>
        <w:t>затварање ширег центра градова за сав моторни саобраћај осим електричног јавног превоза и повећање про</w:t>
      </w:r>
      <w:r>
        <w:t xml:space="preserve">стора на улицама града за дружења, пеша- чење, бициклирање и остале здраве и одрживе видове саобраћаја </w:t>
      </w:r>
      <w:r>
        <w:rPr>
          <w:spacing w:val="-3"/>
        </w:rPr>
        <w:t xml:space="preserve">који </w:t>
      </w:r>
      <w:r>
        <w:t xml:space="preserve">су пожељни у модерним градовима. Они желе промену ра- звоја градова за </w:t>
      </w:r>
      <w:r>
        <w:rPr>
          <w:spacing w:val="-3"/>
        </w:rPr>
        <w:t xml:space="preserve">људе, </w:t>
      </w:r>
      <w:r>
        <w:t xml:space="preserve">а не аутомобиле: </w:t>
      </w:r>
      <w:r>
        <w:rPr>
          <w:spacing w:val="-3"/>
        </w:rPr>
        <w:t xml:space="preserve">пешачке </w:t>
      </w:r>
      <w:r>
        <w:t>тргове, бицикли- стичке стазе, траке и паркинг</w:t>
      </w:r>
      <w:r>
        <w:t>е, центре без загађујућег саобраћаја, бољи јавни превоз и јавне бицикле као подсистем јавног</w:t>
      </w:r>
      <w:r>
        <w:rPr>
          <w:spacing w:val="-17"/>
        </w:rPr>
        <w:t xml:space="preserve"> </w:t>
      </w:r>
      <w:r>
        <w:t>превоза.</w:t>
      </w:r>
    </w:p>
    <w:p w:rsidR="005F701D" w:rsidRDefault="00AC6512">
      <w:pPr>
        <w:pStyle w:val="BodyText"/>
        <w:spacing w:line="235" w:lineRule="auto"/>
        <w:ind w:right="118"/>
      </w:pPr>
      <w:r>
        <w:t>Неки</w:t>
      </w:r>
      <w:r>
        <w:rPr>
          <w:spacing w:val="-8"/>
        </w:rPr>
        <w:t xml:space="preserve"> </w:t>
      </w:r>
      <w:r>
        <w:rPr>
          <w:spacing w:val="-3"/>
        </w:rPr>
        <w:t>од</w:t>
      </w:r>
      <w:r>
        <w:rPr>
          <w:spacing w:val="-8"/>
        </w:rPr>
        <w:t xml:space="preserve"> </w:t>
      </w:r>
      <w:r>
        <w:t>додатних</w:t>
      </w:r>
      <w:r>
        <w:rPr>
          <w:spacing w:val="-8"/>
        </w:rPr>
        <w:t xml:space="preserve"> </w:t>
      </w:r>
      <w:r>
        <w:t>препоручених</w:t>
      </w:r>
      <w:r>
        <w:rPr>
          <w:spacing w:val="-8"/>
        </w:rPr>
        <w:t xml:space="preserve"> </w:t>
      </w:r>
      <w:r>
        <w:t>ресурса/извора</w:t>
      </w:r>
      <w:r>
        <w:rPr>
          <w:spacing w:val="-8"/>
        </w:rPr>
        <w:t xml:space="preserve"> </w:t>
      </w:r>
      <w:r>
        <w:t>информација за рад на темама могу бити</w:t>
      </w:r>
      <w:r>
        <w:rPr>
          <w:spacing w:val="-3"/>
        </w:rPr>
        <w:t xml:space="preserve"> </w:t>
      </w:r>
      <w:r>
        <w:t>и:</w:t>
      </w:r>
    </w:p>
    <w:p w:rsidR="005F701D" w:rsidRDefault="00AC6512">
      <w:pPr>
        <w:pStyle w:val="ListParagraph"/>
        <w:numPr>
          <w:ilvl w:val="1"/>
          <w:numId w:val="8"/>
        </w:numPr>
        <w:tabs>
          <w:tab w:val="left" w:pos="653"/>
        </w:tabs>
        <w:spacing w:line="201" w:lineRule="exact"/>
        <w:ind w:left="652"/>
        <w:rPr>
          <w:sz w:val="18"/>
        </w:rPr>
      </w:pPr>
      <w:r>
        <w:rPr>
          <w:sz w:val="18"/>
        </w:rPr>
        <w:t>Локални заводи за</w:t>
      </w:r>
      <w:r>
        <w:rPr>
          <w:spacing w:val="-4"/>
          <w:sz w:val="18"/>
        </w:rPr>
        <w:t xml:space="preserve"> </w:t>
      </w:r>
      <w:r>
        <w:rPr>
          <w:sz w:val="18"/>
        </w:rPr>
        <w:t>урбанизам;</w:t>
      </w:r>
    </w:p>
    <w:p w:rsidR="005F701D" w:rsidRDefault="00AC6512">
      <w:pPr>
        <w:pStyle w:val="ListParagraph"/>
        <w:numPr>
          <w:ilvl w:val="1"/>
          <w:numId w:val="8"/>
        </w:numPr>
        <w:tabs>
          <w:tab w:val="left" w:pos="649"/>
        </w:tabs>
        <w:spacing w:line="203" w:lineRule="exact"/>
        <w:ind w:left="648" w:hanging="131"/>
        <w:rPr>
          <w:sz w:val="18"/>
        </w:rPr>
      </w:pPr>
      <w:r>
        <w:rPr>
          <w:sz w:val="18"/>
        </w:rPr>
        <w:t xml:space="preserve">Министарство </w:t>
      </w:r>
      <w:r>
        <w:rPr>
          <w:spacing w:val="-3"/>
          <w:sz w:val="18"/>
        </w:rPr>
        <w:t xml:space="preserve">грађевинарства </w:t>
      </w:r>
      <w:r>
        <w:rPr>
          <w:sz w:val="18"/>
        </w:rPr>
        <w:t>саобраћаја</w:t>
      </w:r>
      <w:r>
        <w:rPr>
          <w:sz w:val="18"/>
        </w:rPr>
        <w:t xml:space="preserve"> и</w:t>
      </w:r>
      <w:r>
        <w:rPr>
          <w:spacing w:val="-21"/>
          <w:sz w:val="18"/>
        </w:rPr>
        <w:t xml:space="preserve"> </w:t>
      </w:r>
      <w:r>
        <w:rPr>
          <w:spacing w:val="-3"/>
          <w:sz w:val="18"/>
        </w:rPr>
        <w:t>инфраструктуре;</w:t>
      </w:r>
    </w:p>
    <w:p w:rsidR="005F701D" w:rsidRDefault="00AC6512">
      <w:pPr>
        <w:pStyle w:val="ListParagraph"/>
        <w:numPr>
          <w:ilvl w:val="1"/>
          <w:numId w:val="8"/>
        </w:numPr>
        <w:tabs>
          <w:tab w:val="left" w:pos="653"/>
        </w:tabs>
        <w:spacing w:line="203" w:lineRule="exact"/>
        <w:ind w:left="652"/>
        <w:rPr>
          <w:sz w:val="18"/>
        </w:rPr>
      </w:pPr>
      <w:r>
        <w:rPr>
          <w:sz w:val="18"/>
        </w:rPr>
        <w:t>Србијашуме</w:t>
      </w:r>
      <w:r>
        <w:rPr>
          <w:spacing w:val="-14"/>
          <w:sz w:val="18"/>
        </w:rPr>
        <w:t xml:space="preserve"> </w:t>
      </w:r>
      <w:r>
        <w:rPr>
          <w:sz w:val="18"/>
        </w:rPr>
        <w:t>/Војводинашуме;</w:t>
      </w:r>
    </w:p>
    <w:p w:rsidR="005F701D" w:rsidRDefault="00AC6512">
      <w:pPr>
        <w:pStyle w:val="ListParagraph"/>
        <w:numPr>
          <w:ilvl w:val="1"/>
          <w:numId w:val="8"/>
        </w:numPr>
        <w:tabs>
          <w:tab w:val="left" w:pos="653"/>
        </w:tabs>
        <w:spacing w:line="203" w:lineRule="exact"/>
        <w:ind w:left="652"/>
        <w:rPr>
          <w:sz w:val="18"/>
        </w:rPr>
      </w:pPr>
      <w:r>
        <w:rPr>
          <w:spacing w:val="-4"/>
          <w:sz w:val="18"/>
        </w:rPr>
        <w:t xml:space="preserve">Градско </w:t>
      </w:r>
      <w:r>
        <w:rPr>
          <w:sz w:val="18"/>
        </w:rPr>
        <w:t>зеленило,</w:t>
      </w:r>
      <w:r>
        <w:rPr>
          <w:spacing w:val="2"/>
          <w:sz w:val="18"/>
        </w:rPr>
        <w:t xml:space="preserve"> </w:t>
      </w:r>
      <w:r>
        <w:rPr>
          <w:sz w:val="18"/>
        </w:rPr>
        <w:t>расадници;</w:t>
      </w:r>
    </w:p>
    <w:p w:rsidR="005F701D" w:rsidRDefault="00AC6512">
      <w:pPr>
        <w:pStyle w:val="ListParagraph"/>
        <w:numPr>
          <w:ilvl w:val="1"/>
          <w:numId w:val="8"/>
        </w:numPr>
        <w:tabs>
          <w:tab w:val="left" w:pos="653"/>
        </w:tabs>
        <w:spacing w:line="205" w:lineRule="exact"/>
        <w:ind w:left="652"/>
        <w:rPr>
          <w:sz w:val="18"/>
        </w:rPr>
      </w:pPr>
      <w:r>
        <w:rPr>
          <w:sz w:val="18"/>
        </w:rPr>
        <w:t>Министарство</w:t>
      </w:r>
      <w:r>
        <w:rPr>
          <w:spacing w:val="-1"/>
          <w:sz w:val="18"/>
        </w:rPr>
        <w:t xml:space="preserve"> </w:t>
      </w:r>
      <w:r>
        <w:rPr>
          <w:sz w:val="18"/>
        </w:rPr>
        <w:t>саобраћаја.</w:t>
      </w:r>
    </w:p>
    <w:p w:rsidR="005F701D" w:rsidRDefault="005F701D">
      <w:pPr>
        <w:pStyle w:val="BodyText"/>
        <w:spacing w:before="9"/>
        <w:ind w:left="0" w:firstLine="0"/>
        <w:jc w:val="left"/>
        <w:rPr>
          <w:sz w:val="23"/>
        </w:rPr>
      </w:pPr>
    </w:p>
    <w:p w:rsidR="005F701D" w:rsidRDefault="00AC6512">
      <w:pPr>
        <w:pStyle w:val="BodyText"/>
        <w:ind w:firstLine="0"/>
      </w:pPr>
      <w:r>
        <w:t>КЉУЧНЕ КОМПЕТЕНЦИЈЕ ЗА ОДРЖИВИ РАЗВОЈ</w:t>
      </w:r>
    </w:p>
    <w:p w:rsidR="005F701D" w:rsidRDefault="00AC6512">
      <w:pPr>
        <w:spacing w:before="112" w:line="235" w:lineRule="auto"/>
        <w:ind w:left="120" w:right="116" w:firstLine="396"/>
        <w:jc w:val="both"/>
        <w:rPr>
          <w:sz w:val="18"/>
        </w:rPr>
      </w:pPr>
      <w:r>
        <w:rPr>
          <w:sz w:val="18"/>
        </w:rPr>
        <w:t xml:space="preserve">Према </w:t>
      </w:r>
      <w:r>
        <w:rPr>
          <w:i/>
          <w:sz w:val="18"/>
        </w:rPr>
        <w:t>Агенди УНЕСКА за глобално образовање до 2030</w:t>
      </w:r>
      <w:r>
        <w:rPr>
          <w:sz w:val="18"/>
        </w:rPr>
        <w:t>, по- ред компетенција за сарадњу и критичко мишљење у кључне ком- петенције за одрживи развој спадају:</w:t>
      </w:r>
    </w:p>
    <w:p w:rsidR="005F701D" w:rsidRDefault="00AC6512">
      <w:pPr>
        <w:pStyle w:val="ListParagraph"/>
        <w:numPr>
          <w:ilvl w:val="1"/>
          <w:numId w:val="8"/>
        </w:numPr>
        <w:tabs>
          <w:tab w:val="left" w:pos="681"/>
        </w:tabs>
        <w:spacing w:line="235" w:lineRule="auto"/>
        <w:ind w:right="116" w:firstLine="397"/>
        <w:jc w:val="both"/>
        <w:rPr>
          <w:sz w:val="18"/>
        </w:rPr>
      </w:pPr>
      <w:r>
        <w:rPr>
          <w:sz w:val="18"/>
        </w:rPr>
        <w:t>Компетенција за системско мишљење: способност препо- знавања и разумевања односа и релација; анализирања комплек- сних система и баратања</w:t>
      </w:r>
      <w:r>
        <w:rPr>
          <w:spacing w:val="-2"/>
          <w:sz w:val="18"/>
        </w:rPr>
        <w:t xml:space="preserve"> </w:t>
      </w:r>
      <w:r>
        <w:rPr>
          <w:sz w:val="18"/>
        </w:rPr>
        <w:t>неизвесношћу;</w:t>
      </w:r>
    </w:p>
    <w:p w:rsidR="005F701D" w:rsidRDefault="00AC6512">
      <w:pPr>
        <w:pStyle w:val="ListParagraph"/>
        <w:numPr>
          <w:ilvl w:val="1"/>
          <w:numId w:val="8"/>
        </w:numPr>
        <w:tabs>
          <w:tab w:val="left" w:pos="707"/>
        </w:tabs>
        <w:spacing w:line="235" w:lineRule="auto"/>
        <w:ind w:right="116" w:firstLine="397"/>
        <w:jc w:val="both"/>
        <w:rPr>
          <w:sz w:val="18"/>
        </w:rPr>
      </w:pPr>
      <w:r>
        <w:rPr>
          <w:sz w:val="18"/>
        </w:rPr>
        <w:t>Антиципаторна компетенција: способност разумевања и вредновања различитих будућности: могуће, вероватне, пожељне и креирање сопствене визије будућности; примењивања принципа предострожности; процењивања последица предузетих активно- сти; способност да се б</w:t>
      </w:r>
      <w:r>
        <w:rPr>
          <w:sz w:val="18"/>
        </w:rPr>
        <w:t>ави ризицима и</w:t>
      </w:r>
      <w:r>
        <w:rPr>
          <w:spacing w:val="-1"/>
          <w:sz w:val="18"/>
        </w:rPr>
        <w:t xml:space="preserve"> </w:t>
      </w:r>
      <w:r>
        <w:rPr>
          <w:sz w:val="18"/>
        </w:rPr>
        <w:t>променама;</w:t>
      </w:r>
    </w:p>
    <w:p w:rsidR="005F701D" w:rsidRDefault="00AC6512">
      <w:pPr>
        <w:pStyle w:val="ListParagraph"/>
        <w:numPr>
          <w:ilvl w:val="1"/>
          <w:numId w:val="8"/>
        </w:numPr>
        <w:tabs>
          <w:tab w:val="left" w:pos="662"/>
        </w:tabs>
        <w:spacing w:line="235" w:lineRule="auto"/>
        <w:ind w:right="117" w:firstLine="397"/>
        <w:jc w:val="both"/>
        <w:rPr>
          <w:sz w:val="18"/>
        </w:rPr>
      </w:pPr>
      <w:r>
        <w:rPr>
          <w:sz w:val="18"/>
        </w:rPr>
        <w:t xml:space="preserve">Нормативна компетенција: способности разумевања и про- мишљања норми и вредности </w:t>
      </w:r>
      <w:r>
        <w:rPr>
          <w:spacing w:val="-3"/>
          <w:sz w:val="18"/>
        </w:rPr>
        <w:t xml:space="preserve">које </w:t>
      </w:r>
      <w:r>
        <w:rPr>
          <w:sz w:val="18"/>
        </w:rPr>
        <w:t>се налазе у основи поступака; да преговара о вредностима одрживог развоја; принципима, циље- вима</w:t>
      </w:r>
      <w:r>
        <w:rPr>
          <w:spacing w:val="-7"/>
          <w:sz w:val="18"/>
        </w:rPr>
        <w:t xml:space="preserve"> </w:t>
      </w:r>
      <w:r>
        <w:rPr>
          <w:sz w:val="18"/>
        </w:rPr>
        <w:t>и</w:t>
      </w:r>
      <w:r>
        <w:rPr>
          <w:spacing w:val="-7"/>
          <w:sz w:val="18"/>
        </w:rPr>
        <w:t xml:space="preserve"> </w:t>
      </w:r>
      <w:r>
        <w:rPr>
          <w:sz w:val="18"/>
        </w:rPr>
        <w:t>задацима,</w:t>
      </w:r>
      <w:r>
        <w:rPr>
          <w:spacing w:val="-7"/>
          <w:sz w:val="18"/>
        </w:rPr>
        <w:t xml:space="preserve"> </w:t>
      </w:r>
      <w:r>
        <w:rPr>
          <w:sz w:val="18"/>
        </w:rPr>
        <w:t>у</w:t>
      </w:r>
      <w:r>
        <w:rPr>
          <w:spacing w:val="-7"/>
          <w:sz w:val="18"/>
        </w:rPr>
        <w:t xml:space="preserve"> </w:t>
      </w:r>
      <w:r>
        <w:rPr>
          <w:sz w:val="18"/>
        </w:rPr>
        <w:t>контексту</w:t>
      </w:r>
      <w:r>
        <w:rPr>
          <w:spacing w:val="-7"/>
          <w:sz w:val="18"/>
        </w:rPr>
        <w:t xml:space="preserve"> </w:t>
      </w:r>
      <w:r>
        <w:rPr>
          <w:spacing w:val="-3"/>
          <w:sz w:val="18"/>
        </w:rPr>
        <w:t>сукоба</w:t>
      </w:r>
      <w:r>
        <w:rPr>
          <w:spacing w:val="-7"/>
          <w:sz w:val="18"/>
        </w:rPr>
        <w:t xml:space="preserve"> </w:t>
      </w:r>
      <w:r>
        <w:rPr>
          <w:sz w:val="18"/>
        </w:rPr>
        <w:t>интереса</w:t>
      </w:r>
      <w:r>
        <w:rPr>
          <w:spacing w:val="-7"/>
          <w:sz w:val="18"/>
        </w:rPr>
        <w:t xml:space="preserve"> </w:t>
      </w:r>
      <w:r>
        <w:rPr>
          <w:sz w:val="18"/>
        </w:rPr>
        <w:t>и</w:t>
      </w:r>
      <w:r>
        <w:rPr>
          <w:spacing w:val="-7"/>
          <w:sz w:val="18"/>
        </w:rPr>
        <w:t xml:space="preserve"> </w:t>
      </w:r>
      <w:r>
        <w:rPr>
          <w:sz w:val="18"/>
        </w:rPr>
        <w:t>комп</w:t>
      </w:r>
      <w:r>
        <w:rPr>
          <w:sz w:val="18"/>
        </w:rPr>
        <w:t>ромиса,</w:t>
      </w:r>
      <w:r>
        <w:rPr>
          <w:spacing w:val="-7"/>
          <w:sz w:val="18"/>
        </w:rPr>
        <w:t xml:space="preserve"> </w:t>
      </w:r>
      <w:r>
        <w:rPr>
          <w:sz w:val="18"/>
        </w:rPr>
        <w:t>недо- вољно познатих чињеница и</w:t>
      </w:r>
      <w:r>
        <w:rPr>
          <w:spacing w:val="-3"/>
          <w:sz w:val="18"/>
        </w:rPr>
        <w:t xml:space="preserve"> </w:t>
      </w:r>
      <w:r>
        <w:rPr>
          <w:sz w:val="18"/>
        </w:rPr>
        <w:t>контрадикција;</w:t>
      </w:r>
    </w:p>
    <w:p w:rsidR="005F701D" w:rsidRDefault="00AC6512">
      <w:pPr>
        <w:pStyle w:val="ListParagraph"/>
        <w:numPr>
          <w:ilvl w:val="1"/>
          <w:numId w:val="8"/>
        </w:numPr>
        <w:tabs>
          <w:tab w:val="left" w:pos="690"/>
        </w:tabs>
        <w:spacing w:line="235" w:lineRule="auto"/>
        <w:ind w:right="117" w:firstLine="397"/>
        <w:jc w:val="both"/>
        <w:rPr>
          <w:sz w:val="18"/>
        </w:rPr>
      </w:pPr>
      <w:r>
        <w:rPr>
          <w:sz w:val="18"/>
        </w:rPr>
        <w:t xml:space="preserve">Стратешка компетенција: способност заједничког развоја и примене иновативних активности </w:t>
      </w:r>
      <w:r>
        <w:rPr>
          <w:spacing w:val="-3"/>
          <w:sz w:val="18"/>
        </w:rPr>
        <w:t xml:space="preserve">које </w:t>
      </w:r>
      <w:r>
        <w:rPr>
          <w:sz w:val="18"/>
        </w:rPr>
        <w:t xml:space="preserve">унапређују одрживост на локалном </w:t>
      </w:r>
      <w:r>
        <w:rPr>
          <w:spacing w:val="-3"/>
          <w:sz w:val="18"/>
        </w:rPr>
        <w:t xml:space="preserve">нивоу </w:t>
      </w:r>
      <w:r>
        <w:rPr>
          <w:sz w:val="18"/>
        </w:rPr>
        <w:t>и</w:t>
      </w:r>
      <w:r>
        <w:rPr>
          <w:sz w:val="18"/>
        </w:rPr>
        <w:t xml:space="preserve"> </w:t>
      </w:r>
      <w:r>
        <w:rPr>
          <w:sz w:val="18"/>
        </w:rPr>
        <w:t>шире;</w:t>
      </w:r>
    </w:p>
    <w:p w:rsidR="005F701D" w:rsidRDefault="00AC6512">
      <w:pPr>
        <w:pStyle w:val="ListParagraph"/>
        <w:numPr>
          <w:ilvl w:val="1"/>
          <w:numId w:val="8"/>
        </w:numPr>
        <w:tabs>
          <w:tab w:val="left" w:pos="651"/>
        </w:tabs>
        <w:spacing w:line="235" w:lineRule="auto"/>
        <w:ind w:right="117" w:firstLine="397"/>
        <w:jc w:val="both"/>
        <w:rPr>
          <w:sz w:val="18"/>
        </w:rPr>
      </w:pPr>
      <w:r>
        <w:rPr>
          <w:sz w:val="18"/>
        </w:rPr>
        <w:t>Компетенција</w:t>
      </w:r>
      <w:r>
        <w:rPr>
          <w:spacing w:val="-8"/>
          <w:sz w:val="18"/>
        </w:rPr>
        <w:t xml:space="preserve"> </w:t>
      </w:r>
      <w:r>
        <w:rPr>
          <w:sz w:val="18"/>
        </w:rPr>
        <w:t>за</w:t>
      </w:r>
      <w:r>
        <w:rPr>
          <w:spacing w:val="-8"/>
          <w:sz w:val="18"/>
        </w:rPr>
        <w:t xml:space="preserve"> </w:t>
      </w:r>
      <w:r>
        <w:rPr>
          <w:sz w:val="18"/>
        </w:rPr>
        <w:t>преиспитивање</w:t>
      </w:r>
      <w:r>
        <w:rPr>
          <w:spacing w:val="-8"/>
          <w:sz w:val="18"/>
        </w:rPr>
        <w:t xml:space="preserve"> </w:t>
      </w:r>
      <w:r>
        <w:rPr>
          <w:sz w:val="18"/>
        </w:rPr>
        <w:t>сопствене</w:t>
      </w:r>
      <w:r>
        <w:rPr>
          <w:spacing w:val="-8"/>
          <w:sz w:val="18"/>
        </w:rPr>
        <w:t xml:space="preserve"> </w:t>
      </w:r>
      <w:r>
        <w:rPr>
          <w:spacing w:val="-3"/>
          <w:sz w:val="18"/>
        </w:rPr>
        <w:t>улоге</w:t>
      </w:r>
      <w:r>
        <w:rPr>
          <w:spacing w:val="-8"/>
          <w:sz w:val="18"/>
        </w:rPr>
        <w:t xml:space="preserve"> </w:t>
      </w:r>
      <w:r>
        <w:rPr>
          <w:sz w:val="18"/>
        </w:rPr>
        <w:t>у</w:t>
      </w:r>
      <w:r>
        <w:rPr>
          <w:spacing w:val="-8"/>
          <w:sz w:val="18"/>
        </w:rPr>
        <w:t xml:space="preserve"> </w:t>
      </w:r>
      <w:r>
        <w:rPr>
          <w:sz w:val="18"/>
        </w:rPr>
        <w:t xml:space="preserve">локалној заједници и </w:t>
      </w:r>
      <w:r>
        <w:rPr>
          <w:spacing w:val="-3"/>
          <w:sz w:val="18"/>
        </w:rPr>
        <w:t xml:space="preserve">глобалном </w:t>
      </w:r>
      <w:r>
        <w:rPr>
          <w:sz w:val="18"/>
        </w:rPr>
        <w:t>друштву; континуирано вредновање и мо- тивисање за предузимање</w:t>
      </w:r>
      <w:r>
        <w:rPr>
          <w:spacing w:val="-2"/>
          <w:sz w:val="18"/>
        </w:rPr>
        <w:t xml:space="preserve"> </w:t>
      </w:r>
      <w:r>
        <w:rPr>
          <w:sz w:val="18"/>
        </w:rPr>
        <w:t>активности;</w:t>
      </w:r>
    </w:p>
    <w:p w:rsidR="005F701D" w:rsidRDefault="00AC6512">
      <w:pPr>
        <w:pStyle w:val="ListParagraph"/>
        <w:numPr>
          <w:ilvl w:val="1"/>
          <w:numId w:val="8"/>
        </w:numPr>
        <w:tabs>
          <w:tab w:val="left" w:pos="666"/>
        </w:tabs>
        <w:spacing w:line="235" w:lineRule="auto"/>
        <w:ind w:right="117" w:firstLine="397"/>
        <w:jc w:val="both"/>
        <w:rPr>
          <w:sz w:val="18"/>
        </w:rPr>
      </w:pPr>
      <w:r>
        <w:rPr>
          <w:sz w:val="18"/>
        </w:rPr>
        <w:t>Интегрисана компетенција за решавање проблема: способ- ност свеобухватне примене различитих оквира за решавање про- блема све до сложених проблема одр</w:t>
      </w:r>
      <w:r>
        <w:rPr>
          <w:sz w:val="18"/>
        </w:rPr>
        <w:t>живости и развијања</w:t>
      </w:r>
      <w:r>
        <w:rPr>
          <w:spacing w:val="-31"/>
          <w:sz w:val="18"/>
        </w:rPr>
        <w:t xml:space="preserve"> </w:t>
      </w:r>
      <w:r>
        <w:rPr>
          <w:sz w:val="18"/>
        </w:rPr>
        <w:t xml:space="preserve">могућих решења </w:t>
      </w:r>
      <w:r>
        <w:rPr>
          <w:spacing w:val="-3"/>
          <w:sz w:val="18"/>
        </w:rPr>
        <w:t xml:space="preserve">која </w:t>
      </w:r>
      <w:r>
        <w:rPr>
          <w:sz w:val="18"/>
        </w:rPr>
        <w:t>промовишу одрживи развој интегрисањем свих горе поменутих</w:t>
      </w:r>
      <w:r>
        <w:rPr>
          <w:spacing w:val="-1"/>
          <w:sz w:val="18"/>
        </w:rPr>
        <w:t xml:space="preserve"> </w:t>
      </w:r>
      <w:r>
        <w:rPr>
          <w:sz w:val="18"/>
        </w:rPr>
        <w:t>компетенција.</w:t>
      </w:r>
    </w:p>
    <w:p w:rsidR="005F701D" w:rsidRDefault="005F701D">
      <w:pPr>
        <w:spacing w:line="235" w:lineRule="auto"/>
        <w:jc w:val="both"/>
        <w:rPr>
          <w:sz w:val="18"/>
        </w:rPr>
        <w:sectPr w:rsidR="005F701D">
          <w:pgSz w:w="11910" w:h="15690"/>
          <w:pgMar w:top="0" w:right="560" w:bottom="280" w:left="560" w:header="720" w:footer="720" w:gutter="0"/>
          <w:cols w:num="2" w:space="720" w:equalWidth="0">
            <w:col w:w="5293" w:space="122"/>
            <w:col w:w="5375"/>
          </w:cols>
        </w:sectPr>
      </w:pPr>
    </w:p>
    <w:p w:rsidR="005F701D" w:rsidRDefault="00AC6512">
      <w:pPr>
        <w:pStyle w:val="Heading2"/>
        <w:spacing w:before="100"/>
        <w:ind w:left="1673"/>
      </w:pPr>
      <w:r>
        <w:lastRenderedPageBreak/>
        <w:t>УМЕТНОСТ И ДИЗАЈН</w:t>
      </w:r>
    </w:p>
    <w:p w:rsidR="005F701D" w:rsidRDefault="005F701D">
      <w:pPr>
        <w:pStyle w:val="BodyText"/>
        <w:spacing w:before="4"/>
        <w:ind w:left="0" w:firstLine="0"/>
        <w:jc w:val="left"/>
        <w:rPr>
          <w:b/>
          <w:sz w:val="17"/>
        </w:rPr>
      </w:pPr>
    </w:p>
    <w:p w:rsidR="005F701D" w:rsidRDefault="00AC6512">
      <w:pPr>
        <w:pStyle w:val="BodyText"/>
        <w:spacing w:line="235" w:lineRule="auto"/>
        <w:ind w:right="38"/>
      </w:pPr>
      <w:r>
        <w:t xml:space="preserve">Циљ учења изборног програма </w:t>
      </w:r>
      <w:r>
        <w:rPr>
          <w:i/>
        </w:rPr>
        <w:t xml:space="preserve">уметност и дизајн </w:t>
      </w:r>
      <w:r>
        <w:t>је да уче- ник кроз истраживање уметности и стваралачки рад развија осе- тљивост за естетику, креативност, радозналост и мотивацију за стварање и изражавање у различитим медијима, као и да формира навику да се континуирано укључује у уметнички и културни ж</w:t>
      </w:r>
      <w:r>
        <w:t>и- вот заједнице.</w:t>
      </w:r>
    </w:p>
    <w:p w:rsidR="005F701D" w:rsidRDefault="00AC6512">
      <w:pPr>
        <w:pStyle w:val="BodyText"/>
        <w:spacing w:line="196" w:lineRule="exact"/>
        <w:ind w:left="517" w:firstLine="0"/>
        <w:jc w:val="left"/>
      </w:pPr>
      <w:r>
        <w:t>По завршетку програма ученик ће бити у стању да:</w:t>
      </w:r>
    </w:p>
    <w:p w:rsidR="005F701D" w:rsidRDefault="00AC6512">
      <w:pPr>
        <w:pStyle w:val="ListParagraph"/>
        <w:numPr>
          <w:ilvl w:val="1"/>
          <w:numId w:val="8"/>
        </w:numPr>
        <w:tabs>
          <w:tab w:val="left" w:pos="725"/>
        </w:tabs>
        <w:spacing w:before="1" w:line="235" w:lineRule="auto"/>
        <w:ind w:right="39" w:firstLine="397"/>
        <w:jc w:val="both"/>
        <w:rPr>
          <w:sz w:val="18"/>
        </w:rPr>
      </w:pPr>
      <w:r>
        <w:rPr>
          <w:sz w:val="18"/>
        </w:rPr>
        <w:t>разматра сличности, разлике и повезаност различитих уметности;</w:t>
      </w:r>
    </w:p>
    <w:p w:rsidR="005F701D" w:rsidRDefault="00AC6512">
      <w:pPr>
        <w:pStyle w:val="ListParagraph"/>
        <w:numPr>
          <w:ilvl w:val="1"/>
          <w:numId w:val="8"/>
        </w:numPr>
        <w:tabs>
          <w:tab w:val="left" w:pos="661"/>
        </w:tabs>
        <w:spacing w:line="235" w:lineRule="auto"/>
        <w:ind w:right="39" w:firstLine="397"/>
        <w:jc w:val="both"/>
        <w:rPr>
          <w:sz w:val="18"/>
        </w:rPr>
      </w:pPr>
      <w:r>
        <w:rPr>
          <w:sz w:val="18"/>
        </w:rPr>
        <w:t>реализује идеје уважавајући принципе одабраних уметнич- ких дисциплина;</w:t>
      </w:r>
    </w:p>
    <w:p w:rsidR="005F701D" w:rsidRDefault="00AC6512">
      <w:pPr>
        <w:pStyle w:val="ListParagraph"/>
        <w:numPr>
          <w:ilvl w:val="1"/>
          <w:numId w:val="8"/>
        </w:numPr>
        <w:tabs>
          <w:tab w:val="left" w:pos="653"/>
        </w:tabs>
        <w:spacing w:line="235" w:lineRule="auto"/>
        <w:ind w:right="39" w:firstLine="397"/>
        <w:jc w:val="both"/>
        <w:rPr>
          <w:sz w:val="18"/>
        </w:rPr>
      </w:pPr>
      <w:r>
        <w:rPr>
          <w:sz w:val="18"/>
        </w:rPr>
        <w:t>користи релевантне изворе за истраживање остварења и</w:t>
      </w:r>
      <w:r>
        <w:rPr>
          <w:spacing w:val="-22"/>
          <w:sz w:val="18"/>
        </w:rPr>
        <w:t xml:space="preserve"> </w:t>
      </w:r>
      <w:r>
        <w:rPr>
          <w:sz w:val="18"/>
        </w:rPr>
        <w:t>п</w:t>
      </w:r>
      <w:r>
        <w:rPr>
          <w:sz w:val="18"/>
        </w:rPr>
        <w:t>о- јава у</w:t>
      </w:r>
      <w:r>
        <w:rPr>
          <w:spacing w:val="-1"/>
          <w:sz w:val="18"/>
        </w:rPr>
        <w:t xml:space="preserve"> </w:t>
      </w:r>
      <w:r>
        <w:rPr>
          <w:sz w:val="18"/>
        </w:rPr>
        <w:t>уметности;</w:t>
      </w:r>
    </w:p>
    <w:p w:rsidR="005F701D" w:rsidRDefault="00AC6512">
      <w:pPr>
        <w:pStyle w:val="ListParagraph"/>
        <w:numPr>
          <w:ilvl w:val="1"/>
          <w:numId w:val="8"/>
        </w:numPr>
        <w:tabs>
          <w:tab w:val="left" w:pos="646"/>
        </w:tabs>
        <w:spacing w:line="199" w:lineRule="exact"/>
        <w:ind w:left="645" w:hanging="128"/>
        <w:rPr>
          <w:sz w:val="18"/>
        </w:rPr>
      </w:pPr>
      <w:r>
        <w:rPr>
          <w:spacing w:val="-4"/>
          <w:sz w:val="18"/>
        </w:rPr>
        <w:t xml:space="preserve">користи </w:t>
      </w:r>
      <w:r>
        <w:rPr>
          <w:spacing w:val="-3"/>
          <w:sz w:val="18"/>
        </w:rPr>
        <w:t xml:space="preserve">разноврсне </w:t>
      </w:r>
      <w:r>
        <w:rPr>
          <w:spacing w:val="-5"/>
          <w:sz w:val="18"/>
        </w:rPr>
        <w:t xml:space="preserve">податке </w:t>
      </w:r>
      <w:r>
        <w:rPr>
          <w:spacing w:val="-3"/>
          <w:sz w:val="18"/>
        </w:rPr>
        <w:t xml:space="preserve">као </w:t>
      </w:r>
      <w:r>
        <w:rPr>
          <w:spacing w:val="-4"/>
          <w:sz w:val="18"/>
        </w:rPr>
        <w:t xml:space="preserve">подстицај </w:t>
      </w:r>
      <w:r>
        <w:rPr>
          <w:sz w:val="18"/>
        </w:rPr>
        <w:t xml:space="preserve">за </w:t>
      </w:r>
      <w:r>
        <w:rPr>
          <w:spacing w:val="-4"/>
          <w:sz w:val="18"/>
        </w:rPr>
        <w:t>стваралачки</w:t>
      </w:r>
      <w:r>
        <w:rPr>
          <w:spacing w:val="-15"/>
          <w:sz w:val="18"/>
        </w:rPr>
        <w:t xml:space="preserve"> </w:t>
      </w:r>
      <w:r>
        <w:rPr>
          <w:spacing w:val="-3"/>
          <w:sz w:val="18"/>
        </w:rPr>
        <w:t>рад;</w:t>
      </w:r>
    </w:p>
    <w:p w:rsidR="005F701D" w:rsidRDefault="00AC6512">
      <w:pPr>
        <w:pStyle w:val="ListParagraph"/>
        <w:numPr>
          <w:ilvl w:val="1"/>
          <w:numId w:val="8"/>
        </w:numPr>
        <w:tabs>
          <w:tab w:val="left" w:pos="671"/>
        </w:tabs>
        <w:spacing w:line="235" w:lineRule="auto"/>
        <w:ind w:right="39" w:firstLine="397"/>
        <w:jc w:val="both"/>
        <w:rPr>
          <w:sz w:val="18"/>
        </w:rPr>
      </w:pPr>
      <w:r>
        <w:rPr>
          <w:sz w:val="18"/>
        </w:rPr>
        <w:t>презентује идеје, радове и уметничка остварења у одабра- ном</w:t>
      </w:r>
      <w:r>
        <w:rPr>
          <w:spacing w:val="-1"/>
          <w:sz w:val="18"/>
        </w:rPr>
        <w:t xml:space="preserve"> </w:t>
      </w:r>
      <w:r>
        <w:rPr>
          <w:sz w:val="18"/>
        </w:rPr>
        <w:t>медију;</w:t>
      </w:r>
    </w:p>
    <w:p w:rsidR="005F701D" w:rsidRDefault="00AC6512">
      <w:pPr>
        <w:pStyle w:val="ListParagraph"/>
        <w:numPr>
          <w:ilvl w:val="1"/>
          <w:numId w:val="8"/>
        </w:numPr>
        <w:tabs>
          <w:tab w:val="left" w:pos="657"/>
        </w:tabs>
        <w:spacing w:line="235" w:lineRule="auto"/>
        <w:ind w:right="39" w:firstLine="397"/>
        <w:jc w:val="both"/>
        <w:rPr>
          <w:sz w:val="18"/>
        </w:rPr>
      </w:pPr>
      <w:r>
        <w:rPr>
          <w:sz w:val="18"/>
        </w:rPr>
        <w:t>предлаже садржаје или активности у којима се повезују ра- зличите</w:t>
      </w:r>
      <w:r>
        <w:rPr>
          <w:spacing w:val="-2"/>
          <w:sz w:val="18"/>
        </w:rPr>
        <w:t xml:space="preserve"> </w:t>
      </w:r>
      <w:r>
        <w:rPr>
          <w:sz w:val="18"/>
        </w:rPr>
        <w:t>уметности;</w:t>
      </w:r>
    </w:p>
    <w:p w:rsidR="005F701D" w:rsidRDefault="00AC6512">
      <w:pPr>
        <w:pStyle w:val="ListParagraph"/>
        <w:numPr>
          <w:ilvl w:val="1"/>
          <w:numId w:val="8"/>
        </w:numPr>
        <w:tabs>
          <w:tab w:val="left" w:pos="683"/>
        </w:tabs>
        <w:spacing w:line="235" w:lineRule="auto"/>
        <w:ind w:right="38" w:firstLine="397"/>
        <w:jc w:val="both"/>
        <w:rPr>
          <w:sz w:val="18"/>
        </w:rPr>
      </w:pPr>
      <w:r>
        <w:rPr>
          <w:sz w:val="18"/>
        </w:rPr>
        <w:t>комуницира учтиво, јасно и аргументовано уз уважавање различитих мишљења, идеја и естетских</w:t>
      </w:r>
      <w:r>
        <w:rPr>
          <w:spacing w:val="-3"/>
          <w:sz w:val="18"/>
        </w:rPr>
        <w:t xml:space="preserve"> </w:t>
      </w:r>
      <w:r>
        <w:rPr>
          <w:sz w:val="18"/>
        </w:rPr>
        <w:t>доживљаја;</w:t>
      </w:r>
    </w:p>
    <w:p w:rsidR="005F701D" w:rsidRDefault="00AC6512">
      <w:pPr>
        <w:pStyle w:val="ListParagraph"/>
        <w:numPr>
          <w:ilvl w:val="1"/>
          <w:numId w:val="8"/>
        </w:numPr>
        <w:tabs>
          <w:tab w:val="left" w:pos="649"/>
        </w:tabs>
        <w:spacing w:line="199" w:lineRule="exact"/>
        <w:ind w:left="648" w:hanging="131"/>
        <w:rPr>
          <w:sz w:val="18"/>
        </w:rPr>
      </w:pPr>
      <w:r>
        <w:rPr>
          <w:sz w:val="18"/>
        </w:rPr>
        <w:t>исказује</w:t>
      </w:r>
      <w:r>
        <w:rPr>
          <w:spacing w:val="-12"/>
          <w:sz w:val="18"/>
        </w:rPr>
        <w:t xml:space="preserve"> </w:t>
      </w:r>
      <w:r>
        <w:rPr>
          <w:sz w:val="18"/>
        </w:rPr>
        <w:t>утисак</w:t>
      </w:r>
      <w:r>
        <w:rPr>
          <w:spacing w:val="-12"/>
          <w:sz w:val="18"/>
        </w:rPr>
        <w:t xml:space="preserve"> </w:t>
      </w:r>
      <w:r>
        <w:rPr>
          <w:sz w:val="18"/>
        </w:rPr>
        <w:t>о</w:t>
      </w:r>
      <w:r>
        <w:rPr>
          <w:spacing w:val="-12"/>
          <w:sz w:val="18"/>
        </w:rPr>
        <w:t xml:space="preserve"> </w:t>
      </w:r>
      <w:r>
        <w:rPr>
          <w:sz w:val="18"/>
        </w:rPr>
        <w:t>естетичким</w:t>
      </w:r>
      <w:r>
        <w:rPr>
          <w:spacing w:val="-12"/>
          <w:sz w:val="18"/>
        </w:rPr>
        <w:t xml:space="preserve"> </w:t>
      </w:r>
      <w:r>
        <w:rPr>
          <w:sz w:val="18"/>
        </w:rPr>
        <w:t>квалитетима</w:t>
      </w:r>
      <w:r>
        <w:rPr>
          <w:spacing w:val="-12"/>
          <w:sz w:val="18"/>
        </w:rPr>
        <w:t xml:space="preserve"> </w:t>
      </w:r>
      <w:r>
        <w:rPr>
          <w:sz w:val="18"/>
        </w:rPr>
        <w:t>уметничких</w:t>
      </w:r>
      <w:r>
        <w:rPr>
          <w:spacing w:val="-12"/>
          <w:sz w:val="18"/>
        </w:rPr>
        <w:t xml:space="preserve"> </w:t>
      </w:r>
      <w:r>
        <w:rPr>
          <w:sz w:val="18"/>
        </w:rPr>
        <w:t>дела;</w:t>
      </w:r>
    </w:p>
    <w:p w:rsidR="005F701D" w:rsidRDefault="00AC6512">
      <w:pPr>
        <w:pStyle w:val="ListParagraph"/>
        <w:numPr>
          <w:ilvl w:val="1"/>
          <w:numId w:val="8"/>
        </w:numPr>
        <w:tabs>
          <w:tab w:val="left" w:pos="653"/>
        </w:tabs>
        <w:spacing w:line="202" w:lineRule="exact"/>
        <w:ind w:left="652"/>
        <w:rPr>
          <w:sz w:val="18"/>
        </w:rPr>
      </w:pPr>
      <w:r>
        <w:rPr>
          <w:sz w:val="18"/>
        </w:rPr>
        <w:t>просуђује, критички, утицај уметности на</w:t>
      </w:r>
      <w:r>
        <w:rPr>
          <w:spacing w:val="-3"/>
          <w:sz w:val="18"/>
        </w:rPr>
        <w:t xml:space="preserve"> </w:t>
      </w:r>
      <w:r>
        <w:rPr>
          <w:sz w:val="18"/>
        </w:rPr>
        <w:t>здравље;</w:t>
      </w:r>
    </w:p>
    <w:p w:rsidR="005F701D" w:rsidRDefault="00AC6512">
      <w:pPr>
        <w:pStyle w:val="ListParagraph"/>
        <w:numPr>
          <w:ilvl w:val="1"/>
          <w:numId w:val="8"/>
        </w:numPr>
        <w:tabs>
          <w:tab w:val="left" w:pos="664"/>
        </w:tabs>
        <w:spacing w:line="235" w:lineRule="auto"/>
        <w:ind w:right="39" w:firstLine="397"/>
        <w:jc w:val="both"/>
        <w:rPr>
          <w:sz w:val="18"/>
        </w:rPr>
      </w:pPr>
      <w:r>
        <w:rPr>
          <w:sz w:val="18"/>
        </w:rPr>
        <w:t>учествује, према сопственим способностима и интересова- њима, у истраживању, смишљању, планирању и реализацији ма- њег</w:t>
      </w:r>
      <w:r>
        <w:rPr>
          <w:spacing w:val="-2"/>
          <w:sz w:val="18"/>
        </w:rPr>
        <w:t xml:space="preserve"> </w:t>
      </w:r>
      <w:r>
        <w:rPr>
          <w:sz w:val="18"/>
        </w:rPr>
        <w:t>пројекта.</w:t>
      </w:r>
    </w:p>
    <w:p w:rsidR="005F701D" w:rsidRDefault="005F701D">
      <w:pPr>
        <w:pStyle w:val="BodyText"/>
        <w:spacing w:before="10"/>
        <w:ind w:left="0" w:firstLine="0"/>
        <w:jc w:val="left"/>
        <w:rPr>
          <w:sz w:val="22"/>
        </w:rPr>
      </w:pPr>
    </w:p>
    <w:p w:rsidR="005F701D" w:rsidRDefault="00AC6512">
      <w:pPr>
        <w:tabs>
          <w:tab w:val="left" w:pos="1707"/>
        </w:tabs>
        <w:ind w:left="177"/>
        <w:rPr>
          <w:b/>
          <w:sz w:val="14"/>
        </w:rPr>
      </w:pPr>
      <w:r>
        <w:rPr>
          <w:sz w:val="14"/>
        </w:rPr>
        <w:t>Разред</w:t>
      </w:r>
      <w:r>
        <w:rPr>
          <w:sz w:val="14"/>
        </w:rPr>
        <w:tab/>
      </w:r>
      <w:r>
        <w:rPr>
          <w:b/>
          <w:sz w:val="14"/>
        </w:rPr>
        <w:t>Први</w:t>
      </w:r>
    </w:p>
    <w:p w:rsidR="005F701D" w:rsidRDefault="00AC6512">
      <w:pPr>
        <w:spacing w:before="50"/>
        <w:ind w:left="177"/>
        <w:rPr>
          <w:b/>
          <w:sz w:val="14"/>
        </w:rPr>
      </w:pPr>
      <w:r>
        <w:rPr>
          <w:sz w:val="14"/>
        </w:rPr>
        <w:t xml:space="preserve">Годишњи фонд часова </w:t>
      </w:r>
      <w:r>
        <w:rPr>
          <w:b/>
          <w:sz w:val="14"/>
        </w:rPr>
        <w:t>37 часова</w:t>
      </w:r>
    </w:p>
    <w:p w:rsidR="005F701D" w:rsidRDefault="005F701D">
      <w:pPr>
        <w:pStyle w:val="BodyText"/>
        <w:spacing w:before="5"/>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tcPr>
          <w:p w:rsidR="005F701D" w:rsidRDefault="005F701D">
            <w:pPr>
              <w:pStyle w:val="TableParagraph"/>
              <w:spacing w:before="3"/>
              <w:rPr>
                <w:b/>
                <w:sz w:val="15"/>
              </w:rPr>
            </w:pPr>
          </w:p>
          <w:p w:rsidR="005F701D" w:rsidRDefault="00AC6512">
            <w:pPr>
              <w:pStyle w:val="TableParagraph"/>
              <w:ind w:left="34" w:right="26"/>
              <w:jc w:val="center"/>
              <w:rPr>
                <w:b/>
                <w:sz w:val="14"/>
              </w:rPr>
            </w:pPr>
            <w:r>
              <w:rPr>
                <w:b/>
                <w:sz w:val="14"/>
              </w:rPr>
              <w:t>ТЕМЕ</w:t>
            </w:r>
          </w:p>
        </w:tc>
        <w:tc>
          <w:tcPr>
            <w:tcW w:w="1928" w:type="dxa"/>
          </w:tcPr>
          <w:p w:rsidR="005F701D" w:rsidRDefault="005F701D">
            <w:pPr>
              <w:pStyle w:val="TableParagraph"/>
              <w:spacing w:before="3"/>
              <w:rPr>
                <w:b/>
                <w:sz w:val="15"/>
              </w:rPr>
            </w:pPr>
          </w:p>
          <w:p w:rsidR="005F701D" w:rsidRDefault="00AC6512">
            <w:pPr>
              <w:pStyle w:val="TableParagraph"/>
              <w:ind w:left="567"/>
              <w:rPr>
                <w:b/>
                <w:sz w:val="14"/>
              </w:rPr>
            </w:pPr>
            <w:r>
              <w:rPr>
                <w:b/>
                <w:sz w:val="14"/>
              </w:rPr>
              <w:t>САДРЖАЈИ</w:t>
            </w:r>
          </w:p>
        </w:tc>
      </w:tr>
      <w:tr w:rsidR="005F701D">
        <w:trPr>
          <w:trHeight w:val="840"/>
        </w:trPr>
        <w:tc>
          <w:tcPr>
            <w:tcW w:w="1928" w:type="dxa"/>
            <w:vMerge w:val="restart"/>
          </w:tcPr>
          <w:p w:rsidR="005F701D" w:rsidRDefault="00AC6512">
            <w:pPr>
              <w:pStyle w:val="TableParagraph"/>
              <w:numPr>
                <w:ilvl w:val="0"/>
                <w:numId w:val="7"/>
              </w:numPr>
              <w:tabs>
                <w:tab w:val="left" w:pos="162"/>
              </w:tabs>
              <w:spacing w:before="18"/>
              <w:ind w:right="64" w:firstLine="0"/>
              <w:rPr>
                <w:sz w:val="14"/>
              </w:rPr>
            </w:pPr>
            <w:r>
              <w:rPr>
                <w:sz w:val="14"/>
              </w:rPr>
              <w:t>користи одабрану информацију као подстицај</w:t>
            </w:r>
            <w:r>
              <w:rPr>
                <w:spacing w:val="-17"/>
                <w:sz w:val="14"/>
              </w:rPr>
              <w:t xml:space="preserve"> </w:t>
            </w:r>
            <w:r>
              <w:rPr>
                <w:sz w:val="14"/>
              </w:rPr>
              <w:t>за стваралачки</w:t>
            </w:r>
            <w:r>
              <w:rPr>
                <w:spacing w:val="-1"/>
                <w:sz w:val="14"/>
              </w:rPr>
              <w:t xml:space="preserve"> </w:t>
            </w:r>
            <w:r>
              <w:rPr>
                <w:sz w:val="14"/>
              </w:rPr>
              <w:t>рад;</w:t>
            </w:r>
          </w:p>
          <w:p w:rsidR="005F701D" w:rsidRDefault="00AC6512">
            <w:pPr>
              <w:pStyle w:val="TableParagraph"/>
              <w:numPr>
                <w:ilvl w:val="0"/>
                <w:numId w:val="7"/>
              </w:numPr>
              <w:tabs>
                <w:tab w:val="left" w:pos="162"/>
              </w:tabs>
              <w:spacing w:line="237" w:lineRule="auto"/>
              <w:ind w:right="203" w:firstLine="0"/>
              <w:jc w:val="both"/>
              <w:rPr>
                <w:sz w:val="14"/>
              </w:rPr>
            </w:pPr>
            <w:r>
              <w:rPr>
                <w:sz w:val="14"/>
              </w:rPr>
              <w:t xml:space="preserve">презентује </w:t>
            </w:r>
            <w:r>
              <w:rPr>
                <w:spacing w:val="-4"/>
                <w:sz w:val="14"/>
              </w:rPr>
              <w:t xml:space="preserve">идеју, </w:t>
            </w:r>
            <w:r>
              <w:rPr>
                <w:sz w:val="14"/>
              </w:rPr>
              <w:t>примере или рад према</w:t>
            </w:r>
            <w:r>
              <w:rPr>
                <w:spacing w:val="-12"/>
                <w:sz w:val="14"/>
              </w:rPr>
              <w:t xml:space="preserve"> </w:t>
            </w:r>
            <w:r>
              <w:rPr>
                <w:sz w:val="14"/>
              </w:rPr>
              <w:t>договореним критеријумима;</w:t>
            </w:r>
          </w:p>
          <w:p w:rsidR="005F701D" w:rsidRDefault="00AC6512">
            <w:pPr>
              <w:pStyle w:val="TableParagraph"/>
              <w:numPr>
                <w:ilvl w:val="0"/>
                <w:numId w:val="7"/>
              </w:numPr>
              <w:tabs>
                <w:tab w:val="left" w:pos="162"/>
              </w:tabs>
              <w:ind w:right="162" w:firstLine="0"/>
              <w:rPr>
                <w:sz w:val="14"/>
              </w:rPr>
            </w:pPr>
            <w:r>
              <w:rPr>
                <w:sz w:val="14"/>
              </w:rPr>
              <w:t>учествује у</w:t>
            </w:r>
            <w:r>
              <w:rPr>
                <w:spacing w:val="-14"/>
                <w:sz w:val="14"/>
              </w:rPr>
              <w:t xml:space="preserve"> </w:t>
            </w:r>
            <w:r>
              <w:rPr>
                <w:sz w:val="14"/>
              </w:rPr>
              <w:t>осмишљавању, планирању и реализацији једноставног</w:t>
            </w:r>
            <w:r>
              <w:rPr>
                <w:spacing w:val="-1"/>
                <w:sz w:val="14"/>
              </w:rPr>
              <w:t xml:space="preserve"> </w:t>
            </w:r>
            <w:r>
              <w:rPr>
                <w:sz w:val="14"/>
              </w:rPr>
              <w:t>пројекта;</w:t>
            </w:r>
          </w:p>
          <w:p w:rsidR="005F701D" w:rsidRDefault="00AC6512">
            <w:pPr>
              <w:pStyle w:val="TableParagraph"/>
              <w:numPr>
                <w:ilvl w:val="0"/>
                <w:numId w:val="7"/>
              </w:numPr>
              <w:tabs>
                <w:tab w:val="left" w:pos="162"/>
              </w:tabs>
              <w:spacing w:line="237" w:lineRule="auto"/>
              <w:ind w:right="203" w:firstLine="0"/>
              <w:jc w:val="both"/>
              <w:rPr>
                <w:sz w:val="14"/>
              </w:rPr>
            </w:pPr>
            <w:r>
              <w:rPr>
                <w:sz w:val="14"/>
              </w:rPr>
              <w:t xml:space="preserve">презентује </w:t>
            </w:r>
            <w:r>
              <w:rPr>
                <w:spacing w:val="-4"/>
                <w:sz w:val="14"/>
              </w:rPr>
              <w:t xml:space="preserve">идеју, </w:t>
            </w:r>
            <w:r>
              <w:rPr>
                <w:sz w:val="14"/>
              </w:rPr>
              <w:t>примере или рад према</w:t>
            </w:r>
            <w:r>
              <w:rPr>
                <w:spacing w:val="-12"/>
                <w:sz w:val="14"/>
              </w:rPr>
              <w:t xml:space="preserve"> </w:t>
            </w:r>
            <w:r>
              <w:rPr>
                <w:sz w:val="14"/>
              </w:rPr>
              <w:t>договореним кр</w:t>
            </w:r>
            <w:r>
              <w:rPr>
                <w:sz w:val="14"/>
              </w:rPr>
              <w:t>итеријумима.</w:t>
            </w:r>
          </w:p>
        </w:tc>
        <w:tc>
          <w:tcPr>
            <w:tcW w:w="1276" w:type="dxa"/>
          </w:tcPr>
          <w:p w:rsidR="005F701D" w:rsidRDefault="005F701D">
            <w:pPr>
              <w:pStyle w:val="TableParagraph"/>
              <w:rPr>
                <w:b/>
                <w:sz w:val="16"/>
              </w:rPr>
            </w:pPr>
          </w:p>
          <w:p w:rsidR="005F701D" w:rsidRDefault="005F701D">
            <w:pPr>
              <w:pStyle w:val="TableParagraph"/>
              <w:spacing w:before="3"/>
              <w:rPr>
                <w:b/>
                <w:sz w:val="13"/>
              </w:rPr>
            </w:pPr>
          </w:p>
          <w:p w:rsidR="005F701D" w:rsidRDefault="00AC6512">
            <w:pPr>
              <w:pStyle w:val="TableParagraph"/>
              <w:ind w:left="34" w:right="26"/>
              <w:jc w:val="center"/>
              <w:rPr>
                <w:b/>
                <w:sz w:val="14"/>
              </w:rPr>
            </w:pPr>
            <w:r>
              <w:rPr>
                <w:b/>
                <w:sz w:val="14"/>
              </w:rPr>
              <w:t>ИНСПИРАЦИЈА</w:t>
            </w:r>
          </w:p>
        </w:tc>
        <w:tc>
          <w:tcPr>
            <w:tcW w:w="1928" w:type="dxa"/>
          </w:tcPr>
          <w:p w:rsidR="005F701D" w:rsidRDefault="00AC6512">
            <w:pPr>
              <w:pStyle w:val="TableParagraph"/>
              <w:spacing w:before="18"/>
              <w:ind w:left="55"/>
              <w:rPr>
                <w:sz w:val="14"/>
              </w:rPr>
            </w:pPr>
            <w:r>
              <w:rPr>
                <w:sz w:val="14"/>
              </w:rPr>
              <w:t>Уметничка дела као инспирација.</w:t>
            </w:r>
          </w:p>
          <w:p w:rsidR="005F701D" w:rsidRDefault="00AC6512">
            <w:pPr>
              <w:pStyle w:val="TableParagraph"/>
              <w:ind w:left="55"/>
              <w:rPr>
                <w:sz w:val="14"/>
              </w:rPr>
            </w:pPr>
            <w:r>
              <w:rPr>
                <w:sz w:val="14"/>
              </w:rPr>
              <w:t>Природа као инспирација. Модни трендови.</w:t>
            </w:r>
          </w:p>
          <w:p w:rsidR="005F701D" w:rsidRDefault="00AC6512">
            <w:pPr>
              <w:pStyle w:val="TableParagraph"/>
              <w:spacing w:line="159" w:lineRule="exact"/>
              <w:ind w:left="55"/>
              <w:rPr>
                <w:sz w:val="14"/>
              </w:rPr>
            </w:pPr>
            <w:r>
              <w:rPr>
                <w:sz w:val="14"/>
              </w:rPr>
              <w:t>Стилови у уметности.</w:t>
            </w:r>
          </w:p>
        </w:tc>
      </w:tr>
      <w:tr w:rsidR="005F701D">
        <w:trPr>
          <w:trHeight w:val="1110"/>
        </w:trPr>
        <w:tc>
          <w:tcPr>
            <w:tcW w:w="1928" w:type="dxa"/>
            <w:vMerge/>
            <w:tcBorders>
              <w:top w:val="nil"/>
            </w:tcBorders>
          </w:tcPr>
          <w:p w:rsidR="005F701D" w:rsidRDefault="005F701D">
            <w:pPr>
              <w:rPr>
                <w:sz w:val="2"/>
                <w:szCs w:val="2"/>
              </w:rPr>
            </w:pPr>
          </w:p>
        </w:tc>
        <w:tc>
          <w:tcPr>
            <w:tcW w:w="1276" w:type="dxa"/>
          </w:tcPr>
          <w:p w:rsidR="005F701D" w:rsidRDefault="005F701D">
            <w:pPr>
              <w:pStyle w:val="TableParagraph"/>
              <w:rPr>
                <w:b/>
                <w:sz w:val="16"/>
              </w:rPr>
            </w:pPr>
          </w:p>
          <w:p w:rsidR="005F701D" w:rsidRDefault="005F701D">
            <w:pPr>
              <w:pStyle w:val="TableParagraph"/>
              <w:rPr>
                <w:b/>
                <w:sz w:val="18"/>
              </w:rPr>
            </w:pPr>
          </w:p>
          <w:p w:rsidR="005F701D" w:rsidRDefault="00AC6512">
            <w:pPr>
              <w:pStyle w:val="TableParagraph"/>
              <w:spacing w:before="1"/>
              <w:ind w:left="165" w:right="106" w:hanging="31"/>
              <w:rPr>
                <w:b/>
                <w:sz w:val="14"/>
              </w:rPr>
            </w:pPr>
            <w:r>
              <w:rPr>
                <w:b/>
                <w:sz w:val="14"/>
              </w:rPr>
              <w:t>ОБЈЕДИЊЕНЕ УМЕТНОСТИ</w:t>
            </w:r>
          </w:p>
        </w:tc>
        <w:tc>
          <w:tcPr>
            <w:tcW w:w="1928" w:type="dxa"/>
          </w:tcPr>
          <w:p w:rsidR="005F701D" w:rsidRDefault="00AC6512">
            <w:pPr>
              <w:pStyle w:val="TableParagraph"/>
              <w:spacing w:before="18"/>
              <w:ind w:left="55" w:right="1248"/>
              <w:rPr>
                <w:sz w:val="14"/>
              </w:rPr>
            </w:pPr>
            <w:r>
              <w:rPr>
                <w:sz w:val="14"/>
              </w:rPr>
              <w:t>Спектакл. Мјузикл.</w:t>
            </w:r>
          </w:p>
          <w:p w:rsidR="005F701D" w:rsidRDefault="00AC6512">
            <w:pPr>
              <w:pStyle w:val="TableParagraph"/>
              <w:ind w:left="55" w:right="15"/>
              <w:rPr>
                <w:sz w:val="14"/>
              </w:rPr>
            </w:pPr>
            <w:r>
              <w:rPr>
                <w:sz w:val="14"/>
              </w:rPr>
              <w:t>Уметност оглашавања. Уметнички пројекти у Србији.</w:t>
            </w:r>
          </w:p>
        </w:tc>
      </w:tr>
    </w:tbl>
    <w:p w:rsidR="005F701D" w:rsidRDefault="00AC6512">
      <w:pPr>
        <w:spacing w:before="37" w:line="235" w:lineRule="auto"/>
        <w:ind w:left="120" w:right="38" w:firstLine="396"/>
        <w:jc w:val="both"/>
        <w:rPr>
          <w:sz w:val="18"/>
        </w:rPr>
      </w:pPr>
      <w:r>
        <w:rPr>
          <w:b/>
          <w:sz w:val="18"/>
        </w:rPr>
        <w:t xml:space="preserve">Кључни појмови: </w:t>
      </w:r>
      <w:r>
        <w:rPr>
          <w:sz w:val="18"/>
        </w:rPr>
        <w:t>музика, плес, визуелне уметности, филм, позориште.</w:t>
      </w:r>
    </w:p>
    <w:p w:rsidR="005F701D" w:rsidRDefault="00AC6512">
      <w:pPr>
        <w:pStyle w:val="Heading2"/>
        <w:spacing w:before="168" w:line="235" w:lineRule="auto"/>
        <w:ind w:left="539" w:right="458"/>
        <w:jc w:val="center"/>
      </w:pPr>
      <w:r>
        <w:t>УПУТСТВО ЗА ДИДАКТИЧКО-МЕТОДИЧКО ОСТВАРИВАЊЕ ПРОГРАМА</w:t>
      </w:r>
    </w:p>
    <w:p w:rsidR="005F701D" w:rsidRDefault="005F701D">
      <w:pPr>
        <w:pStyle w:val="BodyText"/>
        <w:spacing w:before="5"/>
        <w:ind w:left="0" w:firstLine="0"/>
        <w:jc w:val="left"/>
        <w:rPr>
          <w:b/>
          <w:sz w:val="17"/>
        </w:rPr>
      </w:pPr>
    </w:p>
    <w:p w:rsidR="005F701D" w:rsidRDefault="00AC6512">
      <w:pPr>
        <w:pStyle w:val="BodyText"/>
        <w:spacing w:line="235" w:lineRule="auto"/>
        <w:ind w:right="38"/>
      </w:pPr>
      <w:r>
        <w:t xml:space="preserve">Избoрни прoгрaм </w:t>
      </w:r>
      <w:r>
        <w:rPr>
          <w:i/>
          <w:spacing w:val="-3"/>
        </w:rPr>
        <w:t xml:space="preserve">Уметност </w:t>
      </w:r>
      <w:r>
        <w:rPr>
          <w:i/>
        </w:rPr>
        <w:t xml:space="preserve">и дизајн </w:t>
      </w:r>
      <w:r>
        <w:t xml:space="preserve">интeгрише, односно мeђусoбнo прoжимa и синтeтише, пeрспeктивe вишe умeтничких дисциплинa у </w:t>
      </w:r>
      <w:r>
        <w:rPr>
          <w:spacing w:val="-3"/>
        </w:rPr>
        <w:t xml:space="preserve">нoву </w:t>
      </w:r>
      <w:r>
        <w:rPr>
          <w:spacing w:val="-4"/>
        </w:rPr>
        <w:t xml:space="preserve">цeлину. </w:t>
      </w:r>
      <w:r>
        <w:t>Планом је пр</w:t>
      </w:r>
      <w:r>
        <w:t xml:space="preserve">едвиђено да га ученици могу бирати </w:t>
      </w:r>
      <w:r>
        <w:rPr>
          <w:spacing w:val="-4"/>
        </w:rPr>
        <w:t xml:space="preserve">током </w:t>
      </w:r>
      <w:r>
        <w:t xml:space="preserve">целог гимназијског школовања. Ослонац за остваривање програма представљају опште упутство </w:t>
      </w:r>
      <w:r>
        <w:rPr>
          <w:spacing w:val="-3"/>
        </w:rPr>
        <w:t xml:space="preserve">које </w:t>
      </w:r>
      <w:r>
        <w:t xml:space="preserve">се одно- си на све изборне програме и упутство </w:t>
      </w:r>
      <w:r>
        <w:rPr>
          <w:spacing w:val="-3"/>
        </w:rPr>
        <w:t xml:space="preserve">које </w:t>
      </w:r>
      <w:r>
        <w:t xml:space="preserve">изражава специфично- сти програма </w:t>
      </w:r>
      <w:r>
        <w:rPr>
          <w:i/>
          <w:spacing w:val="-3"/>
        </w:rPr>
        <w:t xml:space="preserve">Уметност </w:t>
      </w:r>
      <w:r>
        <w:rPr>
          <w:i/>
        </w:rPr>
        <w:t xml:space="preserve">и дизајн. </w:t>
      </w:r>
      <w:r>
        <w:t>Програм доприно</w:t>
      </w:r>
      <w:r>
        <w:t xml:space="preserve">си развијању </w:t>
      </w:r>
      <w:r>
        <w:rPr>
          <w:i/>
        </w:rPr>
        <w:t xml:space="preserve">Кључних </w:t>
      </w:r>
      <w:r>
        <w:rPr>
          <w:i/>
          <w:spacing w:val="-3"/>
        </w:rPr>
        <w:t xml:space="preserve">компетенција </w:t>
      </w:r>
      <w:r>
        <w:rPr>
          <w:i/>
        </w:rPr>
        <w:t>за целоживотно учење</w:t>
      </w:r>
      <w:r>
        <w:t xml:space="preserve">: комуникација на матерњем </w:t>
      </w:r>
      <w:r>
        <w:rPr>
          <w:spacing w:val="-4"/>
        </w:rPr>
        <w:t xml:space="preserve">језику, </w:t>
      </w:r>
      <w:r>
        <w:t xml:space="preserve">комуникација на страном </w:t>
      </w:r>
      <w:r>
        <w:rPr>
          <w:spacing w:val="-4"/>
        </w:rPr>
        <w:t xml:space="preserve">језику, </w:t>
      </w:r>
      <w:r>
        <w:t>математичке, научне и технолошке компетенције, дигитална компетенције, уче- ње учења, друштвене и грађанске компетенције, осећај за ини</w:t>
      </w:r>
      <w:r>
        <w:t xml:space="preserve">ци- </w:t>
      </w:r>
      <w:r>
        <w:rPr>
          <w:spacing w:val="-3"/>
        </w:rPr>
        <w:t xml:space="preserve">јативу </w:t>
      </w:r>
      <w:r>
        <w:t xml:space="preserve">и предузетништво, </w:t>
      </w:r>
      <w:r>
        <w:rPr>
          <w:spacing w:val="-2"/>
        </w:rPr>
        <w:t xml:space="preserve">културолошка </w:t>
      </w:r>
      <w:r>
        <w:t xml:space="preserve">освешћеност и изража- вање. Програм доприноси развијању </w:t>
      </w:r>
      <w:r>
        <w:rPr>
          <w:i/>
        </w:rPr>
        <w:t>Општих, међупредметних компетенција</w:t>
      </w:r>
      <w:r>
        <w:t>:</w:t>
      </w:r>
      <w:r>
        <w:rPr>
          <w:spacing w:val="-15"/>
        </w:rPr>
        <w:t xml:space="preserve"> </w:t>
      </w:r>
      <w:r>
        <w:t>компетенција</w:t>
      </w:r>
      <w:r>
        <w:rPr>
          <w:spacing w:val="-15"/>
        </w:rPr>
        <w:t xml:space="preserve"> </w:t>
      </w:r>
      <w:r>
        <w:t>за</w:t>
      </w:r>
      <w:r>
        <w:rPr>
          <w:spacing w:val="-15"/>
        </w:rPr>
        <w:t xml:space="preserve"> </w:t>
      </w:r>
      <w:r>
        <w:t>целоживотно</w:t>
      </w:r>
      <w:r>
        <w:rPr>
          <w:spacing w:val="-15"/>
        </w:rPr>
        <w:t xml:space="preserve"> </w:t>
      </w:r>
      <w:r>
        <w:t>учење,</w:t>
      </w:r>
      <w:r>
        <w:rPr>
          <w:spacing w:val="-15"/>
        </w:rPr>
        <w:t xml:space="preserve"> </w:t>
      </w:r>
      <w:r>
        <w:t>комуникација, рад са подацима и информацијама, решавање проблема, сарадња, одговорно у</w:t>
      </w:r>
      <w:r>
        <w:t xml:space="preserve">чешће у демократском </w:t>
      </w:r>
      <w:r>
        <w:rPr>
          <w:spacing w:val="-4"/>
        </w:rPr>
        <w:t xml:space="preserve">друштву, </w:t>
      </w:r>
      <w:r>
        <w:t xml:space="preserve">естетичка компетен- ција, одговоран однос према </w:t>
      </w:r>
      <w:r>
        <w:rPr>
          <w:spacing w:val="-3"/>
        </w:rPr>
        <w:t xml:space="preserve">здрављу, </w:t>
      </w:r>
      <w:r>
        <w:t xml:space="preserve">одговоран однос према </w:t>
      </w:r>
      <w:r>
        <w:rPr>
          <w:spacing w:val="-3"/>
        </w:rPr>
        <w:t xml:space="preserve">око- </w:t>
      </w:r>
      <w:r>
        <w:t>лини, предузимљивост и оријентација ка</w:t>
      </w:r>
      <w:r>
        <w:rPr>
          <w:spacing w:val="-1"/>
        </w:rPr>
        <w:t xml:space="preserve"> </w:t>
      </w:r>
      <w:r>
        <w:rPr>
          <w:spacing w:val="-3"/>
        </w:rPr>
        <w:t>предузетништву.</w:t>
      </w:r>
    </w:p>
    <w:p w:rsidR="005F701D" w:rsidRDefault="00AC6512">
      <w:pPr>
        <w:pStyle w:val="BodyText"/>
        <w:spacing w:line="185" w:lineRule="exact"/>
        <w:ind w:left="516" w:firstLine="0"/>
        <w:jc w:val="left"/>
      </w:pPr>
      <w:r>
        <w:t>Програм  омогућава  ученицима:  да  се  упознају  са дешава-</w:t>
      </w:r>
    </w:p>
    <w:p w:rsidR="005F701D" w:rsidRDefault="00AC6512">
      <w:pPr>
        <w:pStyle w:val="BodyText"/>
        <w:spacing w:line="204" w:lineRule="exact"/>
        <w:ind w:firstLine="0"/>
        <w:jc w:val="left"/>
      </w:pPr>
      <w:r>
        <w:t>њима и појавама у уметности данас; да открију како се повезују</w:t>
      </w:r>
    </w:p>
    <w:p w:rsidR="005F701D" w:rsidRDefault="00AC6512">
      <w:pPr>
        <w:pStyle w:val="BodyText"/>
        <w:spacing w:before="107" w:line="232" w:lineRule="auto"/>
        <w:ind w:right="116" w:firstLine="0"/>
      </w:pPr>
      <w:r>
        <w:br w:type="column"/>
      </w:r>
      <w:r>
        <w:t xml:space="preserve">различите уметности, као и уметност и </w:t>
      </w:r>
      <w:r>
        <w:rPr>
          <w:spacing w:val="-3"/>
        </w:rPr>
        <w:t xml:space="preserve">наука; </w:t>
      </w:r>
      <w:r>
        <w:t xml:space="preserve">да развијају опажа- ње и креативне идеје; да уче </w:t>
      </w:r>
      <w:r>
        <w:rPr>
          <w:spacing w:val="-4"/>
        </w:rPr>
        <w:t xml:space="preserve">како </w:t>
      </w:r>
      <w:r>
        <w:t xml:space="preserve">да користе различите </w:t>
      </w:r>
      <w:r>
        <w:rPr>
          <w:spacing w:val="-3"/>
        </w:rPr>
        <w:t xml:space="preserve">податке </w:t>
      </w:r>
      <w:r>
        <w:t xml:space="preserve">као подстицај за стваралачки рад; да уче </w:t>
      </w:r>
      <w:r>
        <w:rPr>
          <w:spacing w:val="-4"/>
        </w:rPr>
        <w:t xml:space="preserve">како </w:t>
      </w:r>
      <w:r>
        <w:t xml:space="preserve">да ефикасно сара- ђују и </w:t>
      </w:r>
      <w:r>
        <w:rPr>
          <w:spacing w:val="-3"/>
        </w:rPr>
        <w:t xml:space="preserve">комуницирају, </w:t>
      </w:r>
      <w:r>
        <w:rPr>
          <w:spacing w:val="-4"/>
        </w:rPr>
        <w:t xml:space="preserve">како </w:t>
      </w:r>
      <w:r>
        <w:t xml:space="preserve">да презентују радове и идеје; да разми- </w:t>
      </w:r>
      <w:r>
        <w:rPr>
          <w:spacing w:val="-4"/>
        </w:rPr>
        <w:t xml:space="preserve">шљају, </w:t>
      </w:r>
      <w:r>
        <w:t xml:space="preserve">размењују мишљења и формирају вредносне </w:t>
      </w:r>
      <w:r>
        <w:rPr>
          <w:spacing w:val="-3"/>
        </w:rPr>
        <w:t xml:space="preserve">судове, </w:t>
      </w:r>
      <w:r>
        <w:t>као и да остваре потребу да се изражавају у одабраним уметничким ди- сциплинама и</w:t>
      </w:r>
      <w:r>
        <w:rPr>
          <w:spacing w:val="-2"/>
        </w:rPr>
        <w:t xml:space="preserve"> </w:t>
      </w:r>
      <w:r>
        <w:t>медијима.</w:t>
      </w:r>
    </w:p>
    <w:p w:rsidR="005F701D" w:rsidRDefault="00AC6512">
      <w:pPr>
        <w:pStyle w:val="BodyText"/>
        <w:spacing w:before="5" w:line="232" w:lineRule="auto"/>
        <w:ind w:right="117"/>
      </w:pPr>
      <w:r>
        <w:t>Дате</w:t>
      </w:r>
      <w:r>
        <w:rPr>
          <w:spacing w:val="-6"/>
        </w:rPr>
        <w:t xml:space="preserve"> </w:t>
      </w:r>
      <w:r>
        <w:t>теме</w:t>
      </w:r>
      <w:r>
        <w:rPr>
          <w:spacing w:val="-6"/>
        </w:rPr>
        <w:t xml:space="preserve"> </w:t>
      </w:r>
      <w:r>
        <w:t>пружају</w:t>
      </w:r>
      <w:r>
        <w:rPr>
          <w:spacing w:val="-6"/>
        </w:rPr>
        <w:t xml:space="preserve"> </w:t>
      </w:r>
      <w:r>
        <w:t>велику</w:t>
      </w:r>
      <w:r>
        <w:rPr>
          <w:spacing w:val="-6"/>
        </w:rPr>
        <w:t xml:space="preserve"> </w:t>
      </w:r>
      <w:r>
        <w:t>могућност</w:t>
      </w:r>
      <w:r>
        <w:rPr>
          <w:spacing w:val="-6"/>
        </w:rPr>
        <w:t xml:space="preserve"> </w:t>
      </w:r>
      <w:r>
        <w:t>избора</w:t>
      </w:r>
      <w:r>
        <w:rPr>
          <w:spacing w:val="-6"/>
        </w:rPr>
        <w:t xml:space="preserve"> </w:t>
      </w:r>
      <w:r>
        <w:t>и</w:t>
      </w:r>
      <w:r>
        <w:rPr>
          <w:spacing w:val="-6"/>
        </w:rPr>
        <w:t xml:space="preserve"> </w:t>
      </w:r>
      <w:r>
        <w:t xml:space="preserve">прилагођавања интересовањима и способностима ученика кроз различите теме. Свака </w:t>
      </w:r>
      <w:r>
        <w:rPr>
          <w:spacing w:val="-3"/>
        </w:rPr>
        <w:t xml:space="preserve">од </w:t>
      </w:r>
      <w:r>
        <w:t xml:space="preserve">тема треба </w:t>
      </w:r>
      <w:r>
        <w:rPr>
          <w:spacing w:val="-3"/>
        </w:rPr>
        <w:t xml:space="preserve">сагледати </w:t>
      </w:r>
      <w:r>
        <w:t>из перспективе што већег броја уметничких приступа (визуелни – ликовни, графички; музички, драмски...) што води ка дефинисању садржај</w:t>
      </w:r>
      <w:r>
        <w:t>а у оквиру</w:t>
      </w:r>
      <w:r>
        <w:rPr>
          <w:spacing w:val="-7"/>
        </w:rPr>
        <w:t xml:space="preserve"> </w:t>
      </w:r>
      <w:r>
        <w:t>тема.</w:t>
      </w:r>
    </w:p>
    <w:p w:rsidR="005F701D" w:rsidRDefault="00AC6512">
      <w:pPr>
        <w:pStyle w:val="BodyText"/>
        <w:spacing w:before="5" w:line="232" w:lineRule="auto"/>
        <w:ind w:right="117"/>
      </w:pPr>
      <w:r>
        <w:t>Теме се обрађују истраживачки и на пројектни начин што значи да не постоји унапред  дефинисан  сценарио  активности. Он настаје спонтано у комуникацији са ученицима те иста тема    у различитим групама може бити на различит начин реализова</w:t>
      </w:r>
      <w:r>
        <w:t xml:space="preserve">- на. </w:t>
      </w:r>
      <w:r>
        <w:rPr>
          <w:spacing w:val="-4"/>
        </w:rPr>
        <w:t xml:space="preserve">Увођење </w:t>
      </w:r>
      <w:r>
        <w:t xml:space="preserve">ученика у теме остварује се путем вођеног разговора наставника и ученика и има за циљ да се „сагледа” са што више различитих аспеката, да се идентификује шта је све интригантно, спорно, нејасно, интересантно. </w:t>
      </w:r>
      <w:r>
        <w:rPr>
          <w:spacing w:val="-3"/>
        </w:rPr>
        <w:t xml:space="preserve">Након </w:t>
      </w:r>
      <w:r>
        <w:t>избора теме на којој ће уче</w:t>
      </w:r>
      <w:r>
        <w:t xml:space="preserve">- ници радити, односно њеној операционализацији, бира се начин рада. Ученици се могу определити да се поделе у мање групе </w:t>
      </w:r>
      <w:r>
        <w:rPr>
          <w:spacing w:val="-3"/>
        </w:rPr>
        <w:t xml:space="preserve">које </w:t>
      </w:r>
      <w:r>
        <w:t xml:space="preserve">ће радити на по једном питању у оквиру теме и касније упоређи- </w:t>
      </w:r>
      <w:r>
        <w:rPr>
          <w:spacing w:val="-3"/>
        </w:rPr>
        <w:t>вати</w:t>
      </w:r>
      <w:r>
        <w:rPr>
          <w:spacing w:val="-4"/>
        </w:rPr>
        <w:t xml:space="preserve"> </w:t>
      </w:r>
      <w:r>
        <w:t>резултате,</w:t>
      </w:r>
      <w:r>
        <w:rPr>
          <w:spacing w:val="-4"/>
        </w:rPr>
        <w:t xml:space="preserve"> </w:t>
      </w:r>
      <w:r>
        <w:t>а</w:t>
      </w:r>
      <w:r>
        <w:rPr>
          <w:spacing w:val="-4"/>
        </w:rPr>
        <w:t xml:space="preserve"> </w:t>
      </w:r>
      <w:r>
        <w:t>могу</w:t>
      </w:r>
      <w:r>
        <w:rPr>
          <w:spacing w:val="-4"/>
        </w:rPr>
        <w:t xml:space="preserve"> </w:t>
      </w:r>
      <w:r>
        <w:t>изабрати</w:t>
      </w:r>
      <w:r>
        <w:rPr>
          <w:spacing w:val="-4"/>
        </w:rPr>
        <w:t xml:space="preserve"> </w:t>
      </w:r>
      <w:r>
        <w:t>да</w:t>
      </w:r>
      <w:r>
        <w:rPr>
          <w:spacing w:val="-4"/>
        </w:rPr>
        <w:t xml:space="preserve"> </w:t>
      </w:r>
      <w:r>
        <w:t>раде</w:t>
      </w:r>
      <w:r>
        <w:rPr>
          <w:spacing w:val="-4"/>
        </w:rPr>
        <w:t xml:space="preserve"> </w:t>
      </w:r>
      <w:r>
        <w:t>само</w:t>
      </w:r>
      <w:r>
        <w:rPr>
          <w:spacing w:val="-4"/>
        </w:rPr>
        <w:t xml:space="preserve"> </w:t>
      </w:r>
      <w:r>
        <w:t>на</w:t>
      </w:r>
      <w:r>
        <w:rPr>
          <w:spacing w:val="-4"/>
        </w:rPr>
        <w:t xml:space="preserve"> </w:t>
      </w:r>
      <w:r>
        <w:t>једном</w:t>
      </w:r>
      <w:r>
        <w:rPr>
          <w:spacing w:val="-4"/>
        </w:rPr>
        <w:t xml:space="preserve"> </w:t>
      </w:r>
      <w:r>
        <w:t>питању</w:t>
      </w:r>
      <w:r>
        <w:rPr>
          <w:spacing w:val="-4"/>
        </w:rPr>
        <w:t xml:space="preserve"> </w:t>
      </w:r>
      <w:r>
        <w:t xml:space="preserve">али </w:t>
      </w:r>
      <w:r>
        <w:t>различитим</w:t>
      </w:r>
      <w:r>
        <w:rPr>
          <w:spacing w:val="-1"/>
        </w:rPr>
        <w:t xml:space="preserve"> </w:t>
      </w:r>
      <w:r>
        <w:t>приступом.</w:t>
      </w:r>
    </w:p>
    <w:p w:rsidR="005F701D" w:rsidRDefault="00AC6512">
      <w:pPr>
        <w:pStyle w:val="BodyText"/>
        <w:spacing w:before="10" w:line="232" w:lineRule="auto"/>
        <w:ind w:right="117"/>
      </w:pPr>
      <w:r>
        <w:t>У оквиру уметничких дисциплина препоручене теме могу се реализовати кроз: глуму (сценски покрет, дикција, техника гласа, драматургија, игре), музику (инструментална, вокална, вокално-</w:t>
      </w:r>
    </w:p>
    <w:p w:rsidR="005F701D" w:rsidRDefault="00AC6512">
      <w:pPr>
        <w:pStyle w:val="BodyText"/>
        <w:spacing w:before="3" w:line="232" w:lineRule="auto"/>
        <w:ind w:right="116" w:firstLine="0"/>
      </w:pPr>
      <w:r>
        <w:t>-инструментална и сценска), покрет: (плес/кореогра</w:t>
      </w:r>
      <w:r>
        <w:t xml:space="preserve">фија), филм (продукција, монтажа, режија), анимацију (цртана, глинена, лут- карска, компјутерска), дизајн (костимографија, сценографија, графички, индустријски и модни дизајн, веб дизајн, типографија), сликање (плакати, мурали) фотографију (врсте кадрова, </w:t>
      </w:r>
      <w:r>
        <w:t>фотпро- сторна композиција у фотографији) и сл.</w:t>
      </w:r>
    </w:p>
    <w:p w:rsidR="005F701D" w:rsidRDefault="00AC6512">
      <w:pPr>
        <w:pStyle w:val="BodyText"/>
        <w:spacing w:before="5" w:line="232" w:lineRule="auto"/>
        <w:ind w:right="117"/>
      </w:pPr>
      <w:r>
        <w:t xml:space="preserve">Прoгрaм сe остварује кроз активности </w:t>
      </w:r>
      <w:r>
        <w:rPr>
          <w:spacing w:val="-3"/>
        </w:rPr>
        <w:t xml:space="preserve">које </w:t>
      </w:r>
      <w:r>
        <w:t xml:space="preserve">ученици реализу- ју у шкoли и вaн њe. На часовима ученици се </w:t>
      </w:r>
      <w:r>
        <w:rPr>
          <w:spacing w:val="-3"/>
        </w:rPr>
        <w:t xml:space="preserve">договарају, </w:t>
      </w:r>
      <w:r>
        <w:t xml:space="preserve">планира- </w:t>
      </w:r>
      <w:r>
        <w:rPr>
          <w:spacing w:val="-7"/>
        </w:rPr>
        <w:t xml:space="preserve">ју, </w:t>
      </w:r>
      <w:r>
        <w:t xml:space="preserve">размењују искуства о активностима </w:t>
      </w:r>
      <w:r>
        <w:rPr>
          <w:spacing w:val="-3"/>
        </w:rPr>
        <w:t xml:space="preserve">које </w:t>
      </w:r>
      <w:r>
        <w:t xml:space="preserve">су спровели ван </w:t>
      </w:r>
      <w:r>
        <w:rPr>
          <w:spacing w:val="-3"/>
        </w:rPr>
        <w:t xml:space="preserve">школе, </w:t>
      </w:r>
      <w:r>
        <w:t xml:space="preserve">помажу једни другима или обављају активности </w:t>
      </w:r>
      <w:r>
        <w:rPr>
          <w:spacing w:val="-3"/>
        </w:rPr>
        <w:t xml:space="preserve">које </w:t>
      </w:r>
      <w:r>
        <w:t>су</w:t>
      </w:r>
      <w:r>
        <w:rPr>
          <w:spacing w:val="-27"/>
        </w:rPr>
        <w:t xml:space="preserve"> </w:t>
      </w:r>
      <w:r>
        <w:t>изводљиве у датим</w:t>
      </w:r>
      <w:r>
        <w:rPr>
          <w:spacing w:val="-1"/>
        </w:rPr>
        <w:t xml:space="preserve"> </w:t>
      </w:r>
      <w:r>
        <w:t>условима.</w:t>
      </w:r>
    </w:p>
    <w:p w:rsidR="005F701D" w:rsidRDefault="00AC6512">
      <w:pPr>
        <w:pStyle w:val="BodyText"/>
        <w:spacing w:before="4" w:line="232" w:lineRule="auto"/>
        <w:ind w:right="117"/>
      </w:pPr>
      <w:r>
        <w:t>У прoцeсу oргaнизaциje унутaр групe, нaстaвник посматра кaкo учeници видe дoпринoс групe у oствaривaњу свojих циљeвa</w:t>
      </w:r>
      <w:r>
        <w:rPr>
          <w:spacing w:val="-21"/>
        </w:rPr>
        <w:t xml:space="preserve"> </w:t>
      </w:r>
      <w:r>
        <w:t>и ствaрa oпштe кoлeктивнo рaспoлoжeњe дa сe циљeви oствaрe</w:t>
      </w:r>
      <w:r>
        <w:t xml:space="preserve">. На- ставник је пратилац ученичких активности и </w:t>
      </w:r>
      <w:r>
        <w:rPr>
          <w:spacing w:val="-4"/>
        </w:rPr>
        <w:t xml:space="preserve">уколико </w:t>
      </w:r>
      <w:r>
        <w:t>је</w:t>
      </w:r>
      <w:r>
        <w:rPr>
          <w:spacing w:val="40"/>
        </w:rPr>
        <w:t xml:space="preserve"> </w:t>
      </w:r>
      <w:r>
        <w:t>потребно</w:t>
      </w:r>
    </w:p>
    <w:p w:rsidR="005F701D" w:rsidRDefault="00AC6512">
      <w:pPr>
        <w:pStyle w:val="ListParagraph"/>
        <w:numPr>
          <w:ilvl w:val="0"/>
          <w:numId w:val="8"/>
        </w:numPr>
        <w:tabs>
          <w:tab w:val="left" w:pos="256"/>
        </w:tabs>
        <w:spacing w:line="432" w:lineRule="auto"/>
        <w:ind w:right="576" w:firstLine="0"/>
        <w:rPr>
          <w:b/>
          <w:sz w:val="18"/>
        </w:rPr>
      </w:pPr>
      <w:r>
        <w:rPr>
          <w:sz w:val="18"/>
        </w:rPr>
        <w:t xml:space="preserve">давалац додатних подстицаја, а </w:t>
      </w:r>
      <w:r>
        <w:rPr>
          <w:spacing w:val="-3"/>
          <w:sz w:val="18"/>
        </w:rPr>
        <w:t xml:space="preserve">никако </w:t>
      </w:r>
      <w:r>
        <w:rPr>
          <w:sz w:val="18"/>
        </w:rPr>
        <w:t xml:space="preserve">готових решења. ПРЕДЛОЗИ ЗА РЕАЛИЗАЦИЈУ </w:t>
      </w:r>
      <w:r>
        <w:rPr>
          <w:spacing w:val="-4"/>
          <w:sz w:val="18"/>
        </w:rPr>
        <w:t xml:space="preserve">ПРОГРАМА </w:t>
      </w:r>
      <w:r>
        <w:rPr>
          <w:sz w:val="18"/>
        </w:rPr>
        <w:t>ПO ТЕМАМА Тема:</w:t>
      </w:r>
      <w:r>
        <w:rPr>
          <w:spacing w:val="-1"/>
          <w:sz w:val="18"/>
        </w:rPr>
        <w:t xml:space="preserve"> </w:t>
      </w:r>
      <w:r>
        <w:rPr>
          <w:b/>
          <w:spacing w:val="-3"/>
          <w:sz w:val="18"/>
        </w:rPr>
        <w:t>ИНСПИРАЦИЈА</w:t>
      </w:r>
    </w:p>
    <w:p w:rsidR="005F701D" w:rsidRDefault="00AC6512">
      <w:pPr>
        <w:pStyle w:val="BodyText"/>
        <w:spacing w:before="146" w:line="232" w:lineRule="auto"/>
        <w:ind w:right="117"/>
      </w:pPr>
      <w:r>
        <w:t>Уметници стварају подстакнути различитим информацијама: опажањем и дожив</w:t>
      </w:r>
      <w:r>
        <w:t>љајем природе и окружења (амбијент); унутра- шњим доживљајем; дешавањима у друштву; издвојеним информа- цијама из окружења (бат корака, звук сирене, мрља на зиду, сенка, једна реч); туђим остварењима... Циљ теме је да ученици истражу- ју различите информац</w:t>
      </w:r>
      <w:r>
        <w:t>ије као подстицај за стваралачки рад; да се подстакну на размишљање о односима између две уметности или два дела, као и о ауторству, о томе како визуелни и аудитивни са- држаји утичу на наше понашање и здравље; да уче како ће у тиму или као група развијати</w:t>
      </w:r>
      <w:r>
        <w:t xml:space="preserve"> креативне идеје, да процењују естетичке вредности уметничких остварења и да уче како да ефектно и ефи- касно презентују идеје/радове/поруке.</w:t>
      </w:r>
    </w:p>
    <w:p w:rsidR="005F701D" w:rsidRDefault="00AC6512">
      <w:pPr>
        <w:pStyle w:val="BodyText"/>
        <w:spacing w:before="5" w:line="204" w:lineRule="exact"/>
        <w:ind w:left="516" w:firstLine="0"/>
        <w:jc w:val="left"/>
      </w:pPr>
      <w:r>
        <w:t>Примери за подстицај:</w:t>
      </w:r>
    </w:p>
    <w:p w:rsidR="005F701D" w:rsidRDefault="00AC6512">
      <w:pPr>
        <w:pStyle w:val="ListParagraph"/>
        <w:numPr>
          <w:ilvl w:val="1"/>
          <w:numId w:val="8"/>
        </w:numPr>
        <w:tabs>
          <w:tab w:val="left" w:pos="681"/>
        </w:tabs>
        <w:spacing w:before="2" w:line="232" w:lineRule="auto"/>
        <w:ind w:right="116" w:firstLine="396"/>
        <w:jc w:val="both"/>
        <w:rPr>
          <w:sz w:val="18"/>
        </w:rPr>
      </w:pPr>
      <w:r>
        <w:rPr>
          <w:spacing w:val="-4"/>
          <w:sz w:val="18"/>
        </w:rPr>
        <w:t xml:space="preserve">Готички </w:t>
      </w:r>
      <w:r>
        <w:rPr>
          <w:sz w:val="18"/>
        </w:rPr>
        <w:t xml:space="preserve">љубавни роман </w:t>
      </w:r>
      <w:r>
        <w:rPr>
          <w:i/>
          <w:sz w:val="18"/>
        </w:rPr>
        <w:t xml:space="preserve">Фантом из опере </w:t>
      </w:r>
      <w:r>
        <w:rPr>
          <w:sz w:val="18"/>
        </w:rPr>
        <w:t>Гастона Леруа (1910.) преведен је у друге две уметничк</w:t>
      </w:r>
      <w:r>
        <w:rPr>
          <w:sz w:val="18"/>
        </w:rPr>
        <w:t>е форме: у филм (на при- мер, неми филм Руперта Џулијана из 1925) и у мјузикл (Ендрју Лојд Вебера из 1986.). Пример другачије везе између два уметнич- ка дела је „уметање” једног елемента уметничког остварења у</w:t>
      </w:r>
      <w:r>
        <w:rPr>
          <w:spacing w:val="-28"/>
          <w:sz w:val="18"/>
        </w:rPr>
        <w:t xml:space="preserve"> </w:t>
      </w:r>
      <w:r>
        <w:rPr>
          <w:sz w:val="18"/>
        </w:rPr>
        <w:t xml:space="preserve">дру- го. У научнофантастичном филму </w:t>
      </w:r>
      <w:r>
        <w:rPr>
          <w:i/>
          <w:sz w:val="18"/>
        </w:rPr>
        <w:t>Пети елем</w:t>
      </w:r>
      <w:r>
        <w:rPr>
          <w:i/>
          <w:sz w:val="18"/>
        </w:rPr>
        <w:t xml:space="preserve">ент </w:t>
      </w:r>
      <w:r>
        <w:rPr>
          <w:spacing w:val="-3"/>
          <w:sz w:val="18"/>
        </w:rPr>
        <w:t xml:space="preserve">главни </w:t>
      </w:r>
      <w:r>
        <w:rPr>
          <w:sz w:val="18"/>
        </w:rPr>
        <w:t xml:space="preserve">јунак по- сећује </w:t>
      </w:r>
      <w:r>
        <w:rPr>
          <w:spacing w:val="-4"/>
          <w:sz w:val="18"/>
        </w:rPr>
        <w:t xml:space="preserve">оперу, </w:t>
      </w:r>
      <w:r>
        <w:rPr>
          <w:spacing w:val="-3"/>
          <w:sz w:val="18"/>
        </w:rPr>
        <w:t xml:space="preserve">где </w:t>
      </w:r>
      <w:r>
        <w:rPr>
          <w:sz w:val="18"/>
        </w:rPr>
        <w:t>интергалактичка дива Плава лагуна пева арију</w:t>
      </w:r>
      <w:r>
        <w:rPr>
          <w:spacing w:val="2"/>
          <w:sz w:val="18"/>
        </w:rPr>
        <w:t xml:space="preserve"> </w:t>
      </w:r>
      <w:r>
        <w:rPr>
          <w:sz w:val="18"/>
        </w:rPr>
        <w:t>из</w:t>
      </w:r>
    </w:p>
    <w:p w:rsidR="005F701D" w:rsidRDefault="005F701D">
      <w:pPr>
        <w:spacing w:line="232" w:lineRule="auto"/>
        <w:jc w:val="both"/>
        <w:rPr>
          <w:sz w:val="18"/>
        </w:rPr>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8" w:line="232" w:lineRule="auto"/>
        <w:ind w:right="38" w:firstLine="0"/>
      </w:pPr>
      <w:r>
        <w:lastRenderedPageBreak/>
        <w:t xml:space="preserve">опере </w:t>
      </w:r>
      <w:r>
        <w:rPr>
          <w:i/>
        </w:rPr>
        <w:t xml:space="preserve">Лучија од Ламермура. </w:t>
      </w:r>
      <w:r>
        <w:t xml:space="preserve">Сцена извођења арије у будућности постала је заштитни знак филма. </w:t>
      </w:r>
      <w:r>
        <w:rPr>
          <w:spacing w:val="-3"/>
        </w:rPr>
        <w:t xml:space="preserve">Уметање </w:t>
      </w:r>
      <w:r>
        <w:t xml:space="preserve">постоји и у супротном </w:t>
      </w:r>
      <w:r>
        <w:rPr>
          <w:spacing w:val="-4"/>
        </w:rPr>
        <w:t xml:space="preserve">смеру, </w:t>
      </w:r>
      <w:r>
        <w:t>па није необично да део савремене сценографије за оперу укључује</w:t>
      </w:r>
      <w:r>
        <w:rPr>
          <w:spacing w:val="-6"/>
        </w:rPr>
        <w:t xml:space="preserve"> </w:t>
      </w:r>
      <w:r>
        <w:t>и</w:t>
      </w:r>
      <w:r>
        <w:rPr>
          <w:spacing w:val="-6"/>
        </w:rPr>
        <w:t xml:space="preserve"> </w:t>
      </w:r>
      <w:r>
        <w:t>филм.</w:t>
      </w:r>
      <w:r>
        <w:rPr>
          <w:spacing w:val="-6"/>
        </w:rPr>
        <w:t xml:space="preserve"> </w:t>
      </w:r>
      <w:r>
        <w:t>Многи</w:t>
      </w:r>
      <w:r>
        <w:rPr>
          <w:spacing w:val="-6"/>
        </w:rPr>
        <w:t xml:space="preserve"> </w:t>
      </w:r>
      <w:r>
        <w:t>визуелни</w:t>
      </w:r>
      <w:r>
        <w:rPr>
          <w:spacing w:val="-6"/>
        </w:rPr>
        <w:t xml:space="preserve"> </w:t>
      </w:r>
      <w:r>
        <w:t>уметници</w:t>
      </w:r>
      <w:r>
        <w:rPr>
          <w:spacing w:val="-6"/>
        </w:rPr>
        <w:t xml:space="preserve"> </w:t>
      </w:r>
      <w:r>
        <w:t>су</w:t>
      </w:r>
      <w:r>
        <w:rPr>
          <w:spacing w:val="-6"/>
        </w:rPr>
        <w:t xml:space="preserve"> </w:t>
      </w:r>
      <w:r>
        <w:t>стварали</w:t>
      </w:r>
      <w:r>
        <w:rPr>
          <w:spacing w:val="-6"/>
        </w:rPr>
        <w:t xml:space="preserve"> </w:t>
      </w:r>
      <w:r>
        <w:t>инспири- сани музиком (Кле, Кандински...), а било је и супротних примера. Свита</w:t>
      </w:r>
      <w:r>
        <w:rPr>
          <w:spacing w:val="-7"/>
        </w:rPr>
        <w:t xml:space="preserve"> </w:t>
      </w:r>
      <w:r>
        <w:rPr>
          <w:i/>
        </w:rPr>
        <w:t>Слике</w:t>
      </w:r>
      <w:r>
        <w:rPr>
          <w:i/>
          <w:spacing w:val="-7"/>
        </w:rPr>
        <w:t xml:space="preserve"> </w:t>
      </w:r>
      <w:r>
        <w:rPr>
          <w:i/>
          <w:spacing w:val="-3"/>
        </w:rPr>
        <w:t>са</w:t>
      </w:r>
      <w:r>
        <w:rPr>
          <w:i/>
          <w:spacing w:val="-7"/>
        </w:rPr>
        <w:t xml:space="preserve"> </w:t>
      </w:r>
      <w:r>
        <w:rPr>
          <w:i/>
        </w:rPr>
        <w:t>изложбе</w:t>
      </w:r>
      <w:r>
        <w:rPr>
          <w:i/>
          <w:spacing w:val="-7"/>
        </w:rPr>
        <w:t xml:space="preserve"> </w:t>
      </w:r>
      <w:r>
        <w:t>Модеста</w:t>
      </w:r>
      <w:r>
        <w:rPr>
          <w:spacing w:val="-7"/>
        </w:rPr>
        <w:t xml:space="preserve"> </w:t>
      </w:r>
      <w:r>
        <w:t>Мусоргског</w:t>
      </w:r>
      <w:r>
        <w:rPr>
          <w:spacing w:val="-7"/>
        </w:rPr>
        <w:t xml:space="preserve"> </w:t>
      </w:r>
      <w:r>
        <w:t>настала</w:t>
      </w:r>
      <w:r>
        <w:rPr>
          <w:spacing w:val="-7"/>
        </w:rPr>
        <w:t xml:space="preserve"> </w:t>
      </w:r>
      <w:r>
        <w:t>је</w:t>
      </w:r>
      <w:r>
        <w:rPr>
          <w:spacing w:val="-7"/>
        </w:rPr>
        <w:t xml:space="preserve"> </w:t>
      </w:r>
      <w:r>
        <w:t>по</w:t>
      </w:r>
      <w:r>
        <w:rPr>
          <w:spacing w:val="-7"/>
        </w:rPr>
        <w:t xml:space="preserve"> </w:t>
      </w:r>
      <w:r>
        <w:t xml:space="preserve">сећању на </w:t>
      </w:r>
      <w:r>
        <w:rPr>
          <w:spacing w:val="-3"/>
        </w:rPr>
        <w:t xml:space="preserve">изложбу </w:t>
      </w:r>
      <w:r>
        <w:t xml:space="preserve">цртежа и акварела архитекте Виктора Хартмана. Нада- ље, свита је подстакла креирање нових музичких дела (варијанта Мориса Равела за симфонијски оркестар, рок </w:t>
      </w:r>
      <w:r>
        <w:rPr>
          <w:spacing w:val="-3"/>
        </w:rPr>
        <w:t xml:space="preserve">албум </w:t>
      </w:r>
      <w:r>
        <w:t>групе Емер- сон, Лејк и Палмер из 1971.). До недавно је било уобичајено да   се креи</w:t>
      </w:r>
      <w:r>
        <w:t xml:space="preserve">рају видео игрице према филмовима, али у скорије време се снимају филмови према популарним игрицама, као што је </w:t>
      </w:r>
      <w:r>
        <w:rPr>
          <w:i/>
        </w:rPr>
        <w:t xml:space="preserve">Вор- крафт... </w:t>
      </w:r>
      <w:r>
        <w:t xml:space="preserve">Када једно дело служи као подстицај за стварање другог дела, неминовно се поставља питање </w:t>
      </w:r>
      <w:r>
        <w:rPr>
          <w:spacing w:val="-3"/>
        </w:rPr>
        <w:t xml:space="preserve">где </w:t>
      </w:r>
      <w:r>
        <w:t>је граница између инспи- рације, вел</w:t>
      </w:r>
      <w:r>
        <w:t xml:space="preserve">ичања туђег дела и крађе туђе идеје. </w:t>
      </w:r>
      <w:r>
        <w:rPr>
          <w:spacing w:val="-4"/>
        </w:rPr>
        <w:t xml:space="preserve">Колико </w:t>
      </w:r>
      <w:r>
        <w:t xml:space="preserve">треба да изменимо дело и </w:t>
      </w:r>
      <w:r>
        <w:rPr>
          <w:spacing w:val="-4"/>
        </w:rPr>
        <w:t xml:space="preserve">како </w:t>
      </w:r>
      <w:r>
        <w:t xml:space="preserve">да бисмо створили ново, оригинално дело? Изложба америчког фотографа Ричарда Принса покренула је још дилема. Фотограф је изложио туђе фотографије са Инстаграма </w:t>
      </w:r>
      <w:r>
        <w:rPr>
          <w:spacing w:val="-3"/>
        </w:rPr>
        <w:t>тако</w:t>
      </w:r>
      <w:r>
        <w:rPr>
          <w:spacing w:val="-5"/>
        </w:rPr>
        <w:t xml:space="preserve"> </w:t>
      </w:r>
      <w:r>
        <w:t>што</w:t>
      </w:r>
      <w:r>
        <w:rPr>
          <w:spacing w:val="-5"/>
        </w:rPr>
        <w:t xml:space="preserve"> </w:t>
      </w:r>
      <w:r>
        <w:t>је</w:t>
      </w:r>
      <w:r>
        <w:rPr>
          <w:spacing w:val="-5"/>
        </w:rPr>
        <w:t xml:space="preserve"> </w:t>
      </w:r>
      <w:r>
        <w:t>ископирао</w:t>
      </w:r>
      <w:r>
        <w:rPr>
          <w:spacing w:val="-4"/>
        </w:rPr>
        <w:t xml:space="preserve"> </w:t>
      </w:r>
      <w:r>
        <w:t>екран</w:t>
      </w:r>
      <w:r>
        <w:rPr>
          <w:spacing w:val="-5"/>
        </w:rPr>
        <w:t xml:space="preserve"> </w:t>
      </w:r>
      <w:r>
        <w:t>(</w:t>
      </w:r>
      <w:r>
        <w:rPr>
          <w:i/>
        </w:rPr>
        <w:t>print</w:t>
      </w:r>
      <w:r>
        <w:rPr>
          <w:i/>
          <w:spacing w:val="-5"/>
        </w:rPr>
        <w:t xml:space="preserve"> </w:t>
      </w:r>
      <w:r>
        <w:rPr>
          <w:i/>
        </w:rPr>
        <w:t>screen</w:t>
      </w:r>
      <w:r>
        <w:t>),</w:t>
      </w:r>
      <w:r>
        <w:rPr>
          <w:spacing w:val="-5"/>
        </w:rPr>
        <w:t xml:space="preserve"> </w:t>
      </w:r>
      <w:r>
        <w:t>све</w:t>
      </w:r>
      <w:r>
        <w:rPr>
          <w:spacing w:val="-4"/>
        </w:rPr>
        <w:t xml:space="preserve"> </w:t>
      </w:r>
      <w:r>
        <w:t>са</w:t>
      </w:r>
      <w:r>
        <w:rPr>
          <w:spacing w:val="-4"/>
        </w:rPr>
        <w:t xml:space="preserve"> </w:t>
      </w:r>
      <w:r>
        <w:t>именима</w:t>
      </w:r>
      <w:r>
        <w:rPr>
          <w:spacing w:val="-4"/>
        </w:rPr>
        <w:t xml:space="preserve"> </w:t>
      </w:r>
      <w:r>
        <w:rPr>
          <w:spacing w:val="-3"/>
        </w:rPr>
        <w:t>аутора</w:t>
      </w:r>
      <w:r>
        <w:rPr>
          <w:spacing w:val="-5"/>
        </w:rPr>
        <w:t xml:space="preserve"> </w:t>
      </w:r>
      <w:r>
        <w:t xml:space="preserve">и коментарима. Већину фотографија је продао по високој цени, није тражио дозволу </w:t>
      </w:r>
      <w:r>
        <w:rPr>
          <w:spacing w:val="-3"/>
        </w:rPr>
        <w:t xml:space="preserve">од </w:t>
      </w:r>
      <w:r>
        <w:t xml:space="preserve">власника фотографија нити су они добили део зараде. Питања </w:t>
      </w:r>
      <w:r>
        <w:rPr>
          <w:spacing w:val="-3"/>
        </w:rPr>
        <w:t xml:space="preserve">која </w:t>
      </w:r>
      <w:r>
        <w:t>су се разматрала јесу да ли су Принсова дела ауторска дела (изло</w:t>
      </w:r>
      <w:r>
        <w:t xml:space="preserve">жио је туђе фотографије без икаквих измена)  и да ли је прекршио амерички закон? С друге стране, познати пи- сци се </w:t>
      </w:r>
      <w:r>
        <w:rPr>
          <w:spacing w:val="-3"/>
        </w:rPr>
        <w:t xml:space="preserve">углавном </w:t>
      </w:r>
      <w:r>
        <w:t xml:space="preserve">не буне када њихови читаоци на интернету пишу варијанте и наставке њихових романа </w:t>
      </w:r>
      <w:r>
        <w:rPr>
          <w:b/>
        </w:rPr>
        <w:t>(</w:t>
      </w:r>
      <w:r>
        <w:t xml:space="preserve">fanfiction). Док се креатори </w:t>
      </w:r>
      <w:r>
        <w:rPr>
          <w:spacing w:val="-3"/>
        </w:rPr>
        <w:t xml:space="preserve">труде </w:t>
      </w:r>
      <w:r>
        <w:t>да осмисле шт</w:t>
      </w:r>
      <w:r>
        <w:t>о оригиналнији и упадљивији костим за зве- зде, као што је Лејди Гага, неки произвођачи одеће потпуно су</w:t>
      </w:r>
      <w:r>
        <w:rPr>
          <w:spacing w:val="-29"/>
        </w:rPr>
        <w:t xml:space="preserve"> </w:t>
      </w:r>
      <w:r>
        <w:t>фо- кусирани</w:t>
      </w:r>
      <w:r>
        <w:rPr>
          <w:spacing w:val="-7"/>
        </w:rPr>
        <w:t xml:space="preserve"> </w:t>
      </w:r>
      <w:r>
        <w:t>на</w:t>
      </w:r>
      <w:r>
        <w:rPr>
          <w:spacing w:val="-7"/>
        </w:rPr>
        <w:t xml:space="preserve"> </w:t>
      </w:r>
      <w:r>
        <w:t>профит</w:t>
      </w:r>
      <w:r>
        <w:rPr>
          <w:spacing w:val="-7"/>
        </w:rPr>
        <w:t xml:space="preserve"> </w:t>
      </w:r>
      <w:r>
        <w:t>и</w:t>
      </w:r>
      <w:r>
        <w:rPr>
          <w:spacing w:val="-7"/>
        </w:rPr>
        <w:t xml:space="preserve"> </w:t>
      </w:r>
      <w:r>
        <w:t>не</w:t>
      </w:r>
      <w:r>
        <w:rPr>
          <w:spacing w:val="-7"/>
        </w:rPr>
        <w:t xml:space="preserve"> </w:t>
      </w:r>
      <w:r>
        <w:t>презају</w:t>
      </w:r>
      <w:r>
        <w:rPr>
          <w:spacing w:val="-7"/>
        </w:rPr>
        <w:t xml:space="preserve"> </w:t>
      </w:r>
      <w:r>
        <w:rPr>
          <w:spacing w:val="-3"/>
        </w:rPr>
        <w:t>од</w:t>
      </w:r>
      <w:r>
        <w:rPr>
          <w:spacing w:val="-7"/>
        </w:rPr>
        <w:t xml:space="preserve"> </w:t>
      </w:r>
      <w:r>
        <w:t>очигледног</w:t>
      </w:r>
      <w:r>
        <w:rPr>
          <w:spacing w:val="-7"/>
        </w:rPr>
        <w:t xml:space="preserve"> </w:t>
      </w:r>
      <w:r>
        <w:rPr>
          <w:i/>
        </w:rPr>
        <w:t>позајмивања</w:t>
      </w:r>
      <w:r>
        <w:rPr>
          <w:i/>
          <w:spacing w:val="-7"/>
        </w:rPr>
        <w:t xml:space="preserve"> </w:t>
      </w:r>
      <w:r>
        <w:t>туђих идеја...;</w:t>
      </w:r>
    </w:p>
    <w:p w:rsidR="005F701D" w:rsidRDefault="00AC6512">
      <w:pPr>
        <w:pStyle w:val="ListParagraph"/>
        <w:numPr>
          <w:ilvl w:val="1"/>
          <w:numId w:val="8"/>
        </w:numPr>
        <w:tabs>
          <w:tab w:val="left" w:pos="693"/>
        </w:tabs>
        <w:spacing w:before="14" w:line="232" w:lineRule="auto"/>
        <w:ind w:right="38" w:firstLine="397"/>
        <w:jc w:val="both"/>
        <w:rPr>
          <w:sz w:val="18"/>
        </w:rPr>
      </w:pPr>
      <w:r>
        <w:rPr>
          <w:sz w:val="18"/>
        </w:rPr>
        <w:t xml:space="preserve">Могућа питања за разматрање. Шта значи имати стила? Шта се сматра стилом </w:t>
      </w:r>
      <w:r>
        <w:rPr>
          <w:sz w:val="18"/>
        </w:rPr>
        <w:t xml:space="preserve">у уметности? Када мислимо да нас </w:t>
      </w:r>
      <w:r>
        <w:rPr>
          <w:spacing w:val="-3"/>
          <w:sz w:val="18"/>
        </w:rPr>
        <w:t xml:space="preserve">неко </w:t>
      </w:r>
      <w:r>
        <w:rPr>
          <w:spacing w:val="-4"/>
          <w:sz w:val="18"/>
        </w:rPr>
        <w:t xml:space="preserve">ко- </w:t>
      </w:r>
      <w:r>
        <w:rPr>
          <w:sz w:val="18"/>
        </w:rPr>
        <w:t xml:space="preserve">пира? Да ли би нам сметало да </w:t>
      </w:r>
      <w:r>
        <w:rPr>
          <w:spacing w:val="-3"/>
          <w:sz w:val="18"/>
        </w:rPr>
        <w:t xml:space="preserve">неко </w:t>
      </w:r>
      <w:r>
        <w:rPr>
          <w:sz w:val="18"/>
        </w:rPr>
        <w:t xml:space="preserve">зарађује на нашим идејама? Да ли би нам сметало да </w:t>
      </w:r>
      <w:r>
        <w:rPr>
          <w:spacing w:val="-3"/>
          <w:sz w:val="18"/>
        </w:rPr>
        <w:t xml:space="preserve">неко </w:t>
      </w:r>
      <w:r>
        <w:rPr>
          <w:sz w:val="18"/>
        </w:rPr>
        <w:t xml:space="preserve">без наше дозволе користи оно што објављујемо на друштвеним мрежама? </w:t>
      </w:r>
      <w:r>
        <w:rPr>
          <w:spacing w:val="-4"/>
          <w:sz w:val="18"/>
        </w:rPr>
        <w:t xml:space="preserve">Како </w:t>
      </w:r>
      <w:r>
        <w:rPr>
          <w:sz w:val="18"/>
        </w:rPr>
        <w:t xml:space="preserve">користимо садржаје са интернета? Да ли бисмо волели да инспиришемо друге и </w:t>
      </w:r>
      <w:r>
        <w:rPr>
          <w:spacing w:val="-3"/>
          <w:sz w:val="18"/>
        </w:rPr>
        <w:t xml:space="preserve">како? </w:t>
      </w:r>
      <w:r>
        <w:rPr>
          <w:spacing w:val="-4"/>
          <w:sz w:val="18"/>
        </w:rPr>
        <w:t xml:space="preserve">Колико </w:t>
      </w:r>
      <w:r>
        <w:rPr>
          <w:sz w:val="18"/>
        </w:rPr>
        <w:t xml:space="preserve">нечија идеја треба да </w:t>
      </w:r>
      <w:r>
        <w:rPr>
          <w:spacing w:val="-5"/>
          <w:sz w:val="18"/>
        </w:rPr>
        <w:t xml:space="preserve">буде </w:t>
      </w:r>
      <w:r>
        <w:rPr>
          <w:sz w:val="18"/>
        </w:rPr>
        <w:t xml:space="preserve">измењена да би настало ново, оригинално дело? Да ли </w:t>
      </w:r>
      <w:r>
        <w:rPr>
          <w:spacing w:val="-3"/>
          <w:sz w:val="18"/>
        </w:rPr>
        <w:t xml:space="preserve">аутор </w:t>
      </w:r>
      <w:r>
        <w:rPr>
          <w:sz w:val="18"/>
        </w:rPr>
        <w:t>оригиналне идеје, проналаска или дела треба да поседује сва права или његово оствар</w:t>
      </w:r>
      <w:r>
        <w:rPr>
          <w:sz w:val="18"/>
        </w:rPr>
        <w:t xml:space="preserve">ење треба да </w:t>
      </w:r>
      <w:r>
        <w:rPr>
          <w:spacing w:val="-5"/>
          <w:sz w:val="18"/>
        </w:rPr>
        <w:t xml:space="preserve">буде </w:t>
      </w:r>
      <w:r>
        <w:rPr>
          <w:sz w:val="18"/>
        </w:rPr>
        <w:t xml:space="preserve">јавно добро </w:t>
      </w:r>
      <w:r>
        <w:rPr>
          <w:spacing w:val="-3"/>
          <w:sz w:val="18"/>
        </w:rPr>
        <w:t xml:space="preserve">које свако </w:t>
      </w:r>
      <w:r>
        <w:rPr>
          <w:sz w:val="18"/>
        </w:rPr>
        <w:t xml:space="preserve">може да користи </w:t>
      </w:r>
      <w:r>
        <w:rPr>
          <w:spacing w:val="-4"/>
          <w:sz w:val="18"/>
        </w:rPr>
        <w:t xml:space="preserve">како </w:t>
      </w:r>
      <w:r>
        <w:rPr>
          <w:sz w:val="18"/>
        </w:rPr>
        <w:t xml:space="preserve">хоће? На </w:t>
      </w:r>
      <w:r>
        <w:rPr>
          <w:spacing w:val="-3"/>
          <w:sz w:val="18"/>
        </w:rPr>
        <w:t xml:space="preserve">које </w:t>
      </w:r>
      <w:r>
        <w:rPr>
          <w:sz w:val="18"/>
        </w:rPr>
        <w:t>све начине природа подстиче уметнике да</w:t>
      </w:r>
      <w:r>
        <w:rPr>
          <w:spacing w:val="-6"/>
          <w:sz w:val="18"/>
        </w:rPr>
        <w:t xml:space="preserve"> </w:t>
      </w:r>
      <w:r>
        <w:rPr>
          <w:sz w:val="18"/>
        </w:rPr>
        <w:t>стварају?;</w:t>
      </w:r>
    </w:p>
    <w:p w:rsidR="005F701D" w:rsidRDefault="00AC6512">
      <w:pPr>
        <w:pStyle w:val="ListParagraph"/>
        <w:numPr>
          <w:ilvl w:val="1"/>
          <w:numId w:val="8"/>
        </w:numPr>
        <w:tabs>
          <w:tab w:val="left" w:pos="656"/>
        </w:tabs>
        <w:spacing w:before="5" w:line="232" w:lineRule="auto"/>
        <w:ind w:right="39" w:firstLine="397"/>
        <w:jc w:val="both"/>
        <w:rPr>
          <w:sz w:val="18"/>
        </w:rPr>
      </w:pPr>
      <w:r>
        <w:rPr>
          <w:sz w:val="18"/>
        </w:rPr>
        <w:t xml:space="preserve">Примери истраживачких активности. </w:t>
      </w:r>
      <w:r>
        <w:rPr>
          <w:i/>
          <w:sz w:val="18"/>
        </w:rPr>
        <w:t xml:space="preserve">Пронађи оперу у фил- му </w:t>
      </w:r>
      <w:r>
        <w:rPr>
          <w:sz w:val="18"/>
        </w:rPr>
        <w:t xml:space="preserve">(ученици гледају филм </w:t>
      </w:r>
      <w:r>
        <w:rPr>
          <w:spacing w:val="-6"/>
          <w:sz w:val="18"/>
        </w:rPr>
        <w:t xml:space="preserve">код </w:t>
      </w:r>
      <w:r>
        <w:rPr>
          <w:sz w:val="18"/>
        </w:rPr>
        <w:t xml:space="preserve">куће, потребно је да на часу опишу кадар у </w:t>
      </w:r>
      <w:r>
        <w:rPr>
          <w:spacing w:val="-4"/>
          <w:sz w:val="18"/>
        </w:rPr>
        <w:t>ко</w:t>
      </w:r>
      <w:r>
        <w:rPr>
          <w:spacing w:val="-4"/>
          <w:sz w:val="18"/>
        </w:rPr>
        <w:t xml:space="preserve">ме </w:t>
      </w:r>
      <w:r>
        <w:rPr>
          <w:sz w:val="18"/>
        </w:rPr>
        <w:t xml:space="preserve">су пронашли арију и </w:t>
      </w:r>
      <w:r>
        <w:rPr>
          <w:spacing w:val="-4"/>
          <w:sz w:val="18"/>
        </w:rPr>
        <w:t xml:space="preserve">како </w:t>
      </w:r>
      <w:r>
        <w:rPr>
          <w:sz w:val="18"/>
        </w:rPr>
        <w:t xml:space="preserve">арија доприноси, на при- мер, драмској радњи); </w:t>
      </w:r>
      <w:r>
        <w:rPr>
          <w:i/>
          <w:sz w:val="18"/>
        </w:rPr>
        <w:t xml:space="preserve">Упореди књигу и филм </w:t>
      </w:r>
      <w:r>
        <w:rPr>
          <w:sz w:val="18"/>
        </w:rPr>
        <w:t xml:space="preserve">(ученици сами би- рају књигу </w:t>
      </w:r>
      <w:r>
        <w:rPr>
          <w:spacing w:val="-3"/>
          <w:sz w:val="18"/>
        </w:rPr>
        <w:t xml:space="preserve">коју </w:t>
      </w:r>
      <w:r>
        <w:rPr>
          <w:sz w:val="18"/>
        </w:rPr>
        <w:t xml:space="preserve">ће прочитати и филм </w:t>
      </w:r>
      <w:r>
        <w:rPr>
          <w:spacing w:val="-3"/>
          <w:sz w:val="18"/>
        </w:rPr>
        <w:t xml:space="preserve">који </w:t>
      </w:r>
      <w:r>
        <w:rPr>
          <w:sz w:val="18"/>
        </w:rPr>
        <w:t xml:space="preserve">ће </w:t>
      </w:r>
      <w:r>
        <w:rPr>
          <w:spacing w:val="-3"/>
          <w:sz w:val="18"/>
        </w:rPr>
        <w:t xml:space="preserve">одгледати, </w:t>
      </w:r>
      <w:r>
        <w:rPr>
          <w:sz w:val="18"/>
        </w:rPr>
        <w:t xml:space="preserve">потребно је да траже разлике, односно елементе </w:t>
      </w:r>
      <w:r>
        <w:rPr>
          <w:spacing w:val="-3"/>
          <w:sz w:val="18"/>
        </w:rPr>
        <w:t xml:space="preserve">који </w:t>
      </w:r>
      <w:r>
        <w:rPr>
          <w:sz w:val="18"/>
        </w:rPr>
        <w:t xml:space="preserve">се сматрају </w:t>
      </w:r>
      <w:r>
        <w:rPr>
          <w:spacing w:val="-3"/>
          <w:sz w:val="18"/>
        </w:rPr>
        <w:t xml:space="preserve">ауторском </w:t>
      </w:r>
      <w:r>
        <w:rPr>
          <w:sz w:val="18"/>
        </w:rPr>
        <w:t xml:space="preserve">слободом), </w:t>
      </w:r>
      <w:r>
        <w:rPr>
          <w:i/>
          <w:sz w:val="18"/>
        </w:rPr>
        <w:t>Фо</w:t>
      </w:r>
      <w:r>
        <w:rPr>
          <w:i/>
          <w:sz w:val="18"/>
        </w:rPr>
        <w:t>рмирај дигиталну колекцију уметничких остваре- ња</w:t>
      </w:r>
      <w:r>
        <w:rPr>
          <w:sz w:val="18"/>
        </w:rPr>
        <w:t xml:space="preserve">... Ученици </w:t>
      </w:r>
      <w:r>
        <w:rPr>
          <w:spacing w:val="-3"/>
          <w:sz w:val="18"/>
        </w:rPr>
        <w:t xml:space="preserve">који </w:t>
      </w:r>
      <w:r>
        <w:rPr>
          <w:sz w:val="18"/>
        </w:rPr>
        <w:t xml:space="preserve">се занимају за право могу да истраже тексто- ве </w:t>
      </w:r>
      <w:r>
        <w:rPr>
          <w:spacing w:val="-3"/>
          <w:sz w:val="18"/>
        </w:rPr>
        <w:t xml:space="preserve">који </w:t>
      </w:r>
      <w:r>
        <w:rPr>
          <w:sz w:val="18"/>
        </w:rPr>
        <w:t xml:space="preserve">говоре о заштити ауторских права у Америци, земљама Европске уније и </w:t>
      </w:r>
      <w:r>
        <w:rPr>
          <w:spacing w:val="-6"/>
          <w:sz w:val="18"/>
        </w:rPr>
        <w:t>код</w:t>
      </w:r>
      <w:r>
        <w:rPr>
          <w:spacing w:val="-2"/>
          <w:sz w:val="18"/>
        </w:rPr>
        <w:t xml:space="preserve"> </w:t>
      </w:r>
      <w:r>
        <w:rPr>
          <w:sz w:val="18"/>
        </w:rPr>
        <w:t>нас;</w:t>
      </w:r>
    </w:p>
    <w:p w:rsidR="005F701D" w:rsidRDefault="00AC6512">
      <w:pPr>
        <w:pStyle w:val="ListParagraph"/>
        <w:numPr>
          <w:ilvl w:val="1"/>
          <w:numId w:val="8"/>
        </w:numPr>
        <w:tabs>
          <w:tab w:val="left" w:pos="675"/>
        </w:tabs>
        <w:spacing w:before="5" w:line="232" w:lineRule="auto"/>
        <w:ind w:right="38" w:firstLine="397"/>
        <w:jc w:val="both"/>
        <w:rPr>
          <w:sz w:val="18"/>
        </w:rPr>
      </w:pPr>
      <w:r>
        <w:rPr>
          <w:sz w:val="18"/>
        </w:rPr>
        <w:t>Пример пројектног задатка. По завршетку истраживања и форми</w:t>
      </w:r>
      <w:r>
        <w:rPr>
          <w:sz w:val="18"/>
        </w:rPr>
        <w:t xml:space="preserve">рања дигиталне </w:t>
      </w:r>
      <w:r>
        <w:rPr>
          <w:spacing w:val="-3"/>
          <w:sz w:val="18"/>
        </w:rPr>
        <w:t xml:space="preserve">колекције </w:t>
      </w:r>
      <w:r>
        <w:rPr>
          <w:sz w:val="18"/>
        </w:rPr>
        <w:t xml:space="preserve">уметничких остварења, сви уче- ници заједно бирају једно остварење (или другу врсту информа- ција), </w:t>
      </w:r>
      <w:r>
        <w:rPr>
          <w:spacing w:val="-3"/>
          <w:sz w:val="18"/>
        </w:rPr>
        <w:t xml:space="preserve">које </w:t>
      </w:r>
      <w:r>
        <w:rPr>
          <w:sz w:val="18"/>
        </w:rPr>
        <w:t>ће послужити као инспирација за креирање другог дела (либрета, скеча, модне колекције, музичког записа, кореографије). Ученици</w:t>
      </w:r>
      <w:r>
        <w:rPr>
          <w:sz w:val="18"/>
        </w:rPr>
        <w:t xml:space="preserve"> се деле на групе према уметничкој дисциплини или пре- ма форми у којој ће реализовати</w:t>
      </w:r>
      <w:r>
        <w:rPr>
          <w:spacing w:val="-3"/>
          <w:sz w:val="18"/>
        </w:rPr>
        <w:t xml:space="preserve"> </w:t>
      </w:r>
      <w:r>
        <w:rPr>
          <w:spacing w:val="-4"/>
          <w:sz w:val="18"/>
        </w:rPr>
        <w:t>идеју.</w:t>
      </w:r>
    </w:p>
    <w:p w:rsidR="005F701D" w:rsidRDefault="00AC6512">
      <w:pPr>
        <w:spacing w:before="168"/>
        <w:ind w:left="120"/>
        <w:rPr>
          <w:b/>
          <w:sz w:val="18"/>
        </w:rPr>
      </w:pPr>
      <w:r>
        <w:rPr>
          <w:sz w:val="18"/>
        </w:rPr>
        <w:t xml:space="preserve">Тема: </w:t>
      </w:r>
      <w:r>
        <w:rPr>
          <w:b/>
          <w:sz w:val="18"/>
        </w:rPr>
        <w:t>ОБЈЕДИЊЕНЕ УМЕТНОСТИ</w:t>
      </w:r>
    </w:p>
    <w:p w:rsidR="005F701D" w:rsidRDefault="00AC6512">
      <w:pPr>
        <w:pStyle w:val="BodyText"/>
        <w:spacing w:before="113" w:line="232" w:lineRule="auto"/>
        <w:ind w:right="38"/>
      </w:pPr>
      <w:r>
        <w:t>Циљ теме је да се ученици активно укључе у истраживања уметничких остварења, експериментисање, игру и обједињене уметничке активности к</w:t>
      </w:r>
      <w:r>
        <w:t>оје ће им помоћи да развијају сопствену креативност.</w:t>
      </w:r>
    </w:p>
    <w:p w:rsidR="005F701D" w:rsidRDefault="00AC6512">
      <w:pPr>
        <w:pStyle w:val="BodyText"/>
        <w:spacing w:line="201" w:lineRule="exact"/>
        <w:ind w:left="517" w:firstLine="0"/>
        <w:jc w:val="left"/>
      </w:pPr>
      <w:r>
        <w:t>Примери за подстицај:</w:t>
      </w:r>
    </w:p>
    <w:p w:rsidR="005F701D" w:rsidRDefault="00AC6512">
      <w:pPr>
        <w:pStyle w:val="ListParagraph"/>
        <w:numPr>
          <w:ilvl w:val="1"/>
          <w:numId w:val="8"/>
        </w:numPr>
        <w:tabs>
          <w:tab w:val="left" w:pos="656"/>
        </w:tabs>
        <w:spacing w:before="2" w:line="232" w:lineRule="auto"/>
        <w:ind w:right="38" w:firstLine="397"/>
        <w:jc w:val="both"/>
        <w:rPr>
          <w:sz w:val="18"/>
        </w:rPr>
      </w:pPr>
      <w:r>
        <w:rPr>
          <w:sz w:val="18"/>
        </w:rPr>
        <w:t xml:space="preserve">Циркус Сунца (Cirque du Soleil) је канадска уметничка </w:t>
      </w:r>
      <w:r>
        <w:rPr>
          <w:spacing w:val="-4"/>
          <w:sz w:val="18"/>
        </w:rPr>
        <w:t xml:space="preserve">ком- </w:t>
      </w:r>
      <w:r>
        <w:rPr>
          <w:sz w:val="18"/>
        </w:rPr>
        <w:t xml:space="preserve">панија </w:t>
      </w:r>
      <w:r>
        <w:rPr>
          <w:spacing w:val="-3"/>
          <w:sz w:val="18"/>
        </w:rPr>
        <w:t xml:space="preserve">која </w:t>
      </w:r>
      <w:r>
        <w:rPr>
          <w:sz w:val="18"/>
        </w:rPr>
        <w:t>је добитник више награда и признања. Њихове пред- ставе су спој плеса, музике, визуелне уметности, филма, пант</w:t>
      </w:r>
      <w:r>
        <w:rPr>
          <w:sz w:val="18"/>
        </w:rPr>
        <w:t>оми- ме и акробатике. Компанија је карактеристичан пример</w:t>
      </w:r>
      <w:r>
        <w:rPr>
          <w:spacing w:val="42"/>
          <w:sz w:val="18"/>
        </w:rPr>
        <w:t xml:space="preserve"> </w:t>
      </w:r>
      <w:r>
        <w:rPr>
          <w:sz w:val="18"/>
        </w:rPr>
        <w:t>успешног</w:t>
      </w:r>
    </w:p>
    <w:p w:rsidR="005F701D" w:rsidRDefault="00AC6512">
      <w:pPr>
        <w:pStyle w:val="BodyText"/>
        <w:spacing w:before="108" w:line="235" w:lineRule="auto"/>
        <w:ind w:right="116" w:firstLine="0"/>
      </w:pPr>
      <w:r>
        <w:br w:type="column"/>
      </w:r>
      <w:r>
        <w:t xml:space="preserve">предузетништва у креативним индустријама. Од уметничког про- јекта, </w:t>
      </w:r>
      <w:r>
        <w:rPr>
          <w:spacing w:val="-3"/>
        </w:rPr>
        <w:t xml:space="preserve">који </w:t>
      </w:r>
      <w:r>
        <w:t xml:space="preserve">има проблема да обезбеди финансирање представа, прерасли су у компанију </w:t>
      </w:r>
      <w:r>
        <w:rPr>
          <w:spacing w:val="-3"/>
        </w:rPr>
        <w:t xml:space="preserve">која </w:t>
      </w:r>
      <w:r>
        <w:t xml:space="preserve">одржава турнеје по целом </w:t>
      </w:r>
      <w:r>
        <w:rPr>
          <w:spacing w:val="-4"/>
        </w:rPr>
        <w:t xml:space="preserve">свету, </w:t>
      </w:r>
      <w:r>
        <w:t xml:space="preserve">има богату </w:t>
      </w:r>
      <w:r>
        <w:rPr>
          <w:spacing w:val="-3"/>
        </w:rPr>
        <w:t xml:space="preserve">дискографију, </w:t>
      </w:r>
      <w:r>
        <w:t xml:space="preserve">о њој је снимљено </w:t>
      </w:r>
      <w:r>
        <w:rPr>
          <w:spacing w:val="-4"/>
        </w:rPr>
        <w:t xml:space="preserve">неколико </w:t>
      </w:r>
      <w:r>
        <w:t xml:space="preserve">филмова, сара- ђивали су са модном кућом Десигал (Desigual), </w:t>
      </w:r>
      <w:r>
        <w:rPr>
          <w:spacing w:val="-4"/>
        </w:rPr>
        <w:t xml:space="preserve">Гуглом </w:t>
      </w:r>
      <w:r>
        <w:t xml:space="preserve">(Google)... Компанија је успешна највише захваљујући обједињавању умет- ничких дисциплина и остварењима високих естетичких вредно- сти. </w:t>
      </w:r>
      <w:r>
        <w:t xml:space="preserve">Последњих деценија највише пажње привлаче мултимеди- јалне представе (на пример, представе плесних трупа Риверденс   и Una saga Serbica) и мјузикли, </w:t>
      </w:r>
      <w:r>
        <w:rPr>
          <w:spacing w:val="-3"/>
        </w:rPr>
        <w:t xml:space="preserve">који </w:t>
      </w:r>
      <w:r>
        <w:t xml:space="preserve">су поново актуелни због своје тематике. Популарност мултимедијалног приступа користи се и у уметности </w:t>
      </w:r>
      <w:r>
        <w:t xml:space="preserve">оглашавања, </w:t>
      </w:r>
      <w:r>
        <w:rPr>
          <w:spacing w:val="-3"/>
        </w:rPr>
        <w:t xml:space="preserve">која </w:t>
      </w:r>
      <w:r>
        <w:t xml:space="preserve">обједињује </w:t>
      </w:r>
      <w:r>
        <w:rPr>
          <w:spacing w:val="-3"/>
        </w:rPr>
        <w:t xml:space="preserve">фотографију, </w:t>
      </w:r>
      <w:r>
        <w:t xml:space="preserve">филм, ани- </w:t>
      </w:r>
      <w:r>
        <w:rPr>
          <w:spacing w:val="-3"/>
        </w:rPr>
        <w:t xml:space="preserve">мацију, </w:t>
      </w:r>
      <w:r>
        <w:rPr>
          <w:spacing w:val="-4"/>
        </w:rPr>
        <w:t xml:space="preserve">музику, </w:t>
      </w:r>
      <w:r>
        <w:t xml:space="preserve">текстуалне и говорне поруке, </w:t>
      </w:r>
      <w:r>
        <w:rPr>
          <w:spacing w:val="-6"/>
        </w:rPr>
        <w:t xml:space="preserve">глуму, </w:t>
      </w:r>
      <w:r>
        <w:t xml:space="preserve">плес, сцено- </w:t>
      </w:r>
      <w:r>
        <w:rPr>
          <w:spacing w:val="-4"/>
        </w:rPr>
        <w:t xml:space="preserve">графију, </w:t>
      </w:r>
      <w:r>
        <w:rPr>
          <w:spacing w:val="-3"/>
        </w:rPr>
        <w:t xml:space="preserve">спорт, </w:t>
      </w:r>
      <w:r>
        <w:t xml:space="preserve">технику и </w:t>
      </w:r>
      <w:r>
        <w:rPr>
          <w:spacing w:val="-3"/>
        </w:rPr>
        <w:t xml:space="preserve">технологију... </w:t>
      </w:r>
      <w:r>
        <w:t xml:space="preserve">Комбинацијом атрактивне слике, </w:t>
      </w:r>
      <w:r>
        <w:rPr>
          <w:spacing w:val="-3"/>
        </w:rPr>
        <w:t xml:space="preserve">звука </w:t>
      </w:r>
      <w:r>
        <w:t>и текста можемо да утичемо на потрошаче, да их дис- кретно уб</w:t>
      </w:r>
      <w:r>
        <w:t xml:space="preserve">едимо да им је неки производ неопходан, или да подрже неку политичку </w:t>
      </w:r>
      <w:r>
        <w:rPr>
          <w:spacing w:val="-3"/>
        </w:rPr>
        <w:t xml:space="preserve">опцију. </w:t>
      </w:r>
      <w:r>
        <w:t xml:space="preserve">Данас познати брендови много </w:t>
      </w:r>
      <w:r>
        <w:rPr>
          <w:spacing w:val="-3"/>
        </w:rPr>
        <w:t xml:space="preserve">улажу </w:t>
      </w:r>
      <w:r>
        <w:t xml:space="preserve">у кампање којима циљ није само да продају производ, већ и да по- крену </w:t>
      </w:r>
      <w:r>
        <w:rPr>
          <w:spacing w:val="-4"/>
        </w:rPr>
        <w:t xml:space="preserve">људе </w:t>
      </w:r>
      <w:r>
        <w:t xml:space="preserve">да стварају бољи </w:t>
      </w:r>
      <w:r>
        <w:rPr>
          <w:spacing w:val="-4"/>
        </w:rPr>
        <w:t xml:space="preserve">свет. </w:t>
      </w:r>
      <w:r>
        <w:t xml:space="preserve">На пример, рекламна кампања </w:t>
      </w:r>
      <w:r>
        <w:rPr>
          <w:i/>
        </w:rPr>
        <w:t>Неограничено (Unl</w:t>
      </w:r>
      <w:r>
        <w:rPr>
          <w:i/>
        </w:rPr>
        <w:t xml:space="preserve">imited) </w:t>
      </w:r>
      <w:r>
        <w:t xml:space="preserve">фирме Најк је фокусирана на промови- сање идеје о </w:t>
      </w:r>
      <w:r>
        <w:rPr>
          <w:spacing w:val="-3"/>
        </w:rPr>
        <w:t xml:space="preserve">труду </w:t>
      </w:r>
      <w:r>
        <w:t xml:space="preserve">и истрајности упркос ограничењима. Реклам- не кампање бренда Бенетон с краја деведесетих биле су шокант- не, с намером да испровоцирају </w:t>
      </w:r>
      <w:r>
        <w:rPr>
          <w:spacing w:val="-4"/>
        </w:rPr>
        <w:t xml:space="preserve">људе </w:t>
      </w:r>
      <w:r>
        <w:t xml:space="preserve">и да </w:t>
      </w:r>
      <w:r>
        <w:rPr>
          <w:spacing w:val="-5"/>
        </w:rPr>
        <w:t xml:space="preserve">буду </w:t>
      </w:r>
      <w:r>
        <w:t xml:space="preserve">упамћене, јер су имале и више циљеве као </w:t>
      </w:r>
      <w:r>
        <w:t xml:space="preserve">што је, на пример, борба против </w:t>
      </w:r>
      <w:r>
        <w:rPr>
          <w:spacing w:val="-3"/>
        </w:rPr>
        <w:t xml:space="preserve">глади, </w:t>
      </w:r>
      <w:r>
        <w:t xml:space="preserve">односно подршка кампањи </w:t>
      </w:r>
      <w:r>
        <w:rPr>
          <w:i/>
          <w:spacing w:val="-4"/>
        </w:rPr>
        <w:t xml:space="preserve">World </w:t>
      </w:r>
      <w:r>
        <w:rPr>
          <w:i/>
        </w:rPr>
        <w:t xml:space="preserve">Food Programme. </w:t>
      </w:r>
      <w:r>
        <w:t xml:space="preserve">Атрактивност, провокација и специјални ефекти </w:t>
      </w:r>
      <w:r>
        <w:rPr>
          <w:spacing w:val="-3"/>
        </w:rPr>
        <w:t xml:space="preserve">које </w:t>
      </w:r>
      <w:r>
        <w:t xml:space="preserve">омогућава савремена тех- нологија нису потиснули једноставност, чисте форме и остварења </w:t>
      </w:r>
      <w:r>
        <w:rPr>
          <w:spacing w:val="-3"/>
        </w:rPr>
        <w:t xml:space="preserve">која </w:t>
      </w:r>
      <w:r>
        <w:t xml:space="preserve">су фокусирана на </w:t>
      </w:r>
      <w:r>
        <w:rPr>
          <w:spacing w:val="-3"/>
        </w:rPr>
        <w:t>креативну,</w:t>
      </w:r>
      <w:r>
        <w:rPr>
          <w:spacing w:val="-3"/>
        </w:rPr>
        <w:t xml:space="preserve"> </w:t>
      </w:r>
      <w:r>
        <w:t xml:space="preserve">оригиналну </w:t>
      </w:r>
      <w:r>
        <w:rPr>
          <w:spacing w:val="-4"/>
        </w:rPr>
        <w:t xml:space="preserve">идеју. </w:t>
      </w:r>
      <w:r>
        <w:t xml:space="preserve">Анимирани видео </w:t>
      </w:r>
      <w:r>
        <w:rPr>
          <w:i/>
        </w:rPr>
        <w:t xml:space="preserve">Back to the Start, </w:t>
      </w:r>
      <w:r>
        <w:t xml:space="preserve">компаније Chipotle Mexican Grill, сведен је на комбинацију једноставне графике и музике, </w:t>
      </w:r>
      <w:r>
        <w:rPr>
          <w:spacing w:val="-3"/>
        </w:rPr>
        <w:t xml:space="preserve">која </w:t>
      </w:r>
      <w:r>
        <w:t xml:space="preserve">на потроша- че оставља утисак смирености и поверења. Атрактивност </w:t>
      </w:r>
      <w:r>
        <w:rPr>
          <w:spacing w:val="-3"/>
        </w:rPr>
        <w:t xml:space="preserve">тачке </w:t>
      </w:r>
      <w:r>
        <w:rPr>
          <w:i/>
          <w:spacing w:val="-5"/>
        </w:rPr>
        <w:t xml:space="preserve">Tron </w:t>
      </w:r>
      <w:r>
        <w:rPr>
          <w:i/>
        </w:rPr>
        <w:t xml:space="preserve">dance </w:t>
      </w:r>
      <w:r>
        <w:t>(трупа Wrecking Orchestra</w:t>
      </w:r>
      <w:r>
        <w:t xml:space="preserve">) постигнута је минималним коришћењем савремене технологије, </w:t>
      </w:r>
      <w:r>
        <w:rPr>
          <w:spacing w:val="-3"/>
        </w:rPr>
        <w:t xml:space="preserve">која </w:t>
      </w:r>
      <w:r>
        <w:t xml:space="preserve">се може применити и у </w:t>
      </w:r>
      <w:r>
        <w:rPr>
          <w:spacing w:val="-3"/>
        </w:rPr>
        <w:t xml:space="preserve">школи. </w:t>
      </w:r>
      <w:r>
        <w:t xml:space="preserve">Понекад једноставна, али оригинална почетна идеја, ин- спирише ствараоце различитих дисциплина и уметности да се укључе у </w:t>
      </w:r>
      <w:r>
        <w:rPr>
          <w:spacing w:val="-3"/>
        </w:rPr>
        <w:t xml:space="preserve">пројекат. </w:t>
      </w:r>
      <w:r>
        <w:t xml:space="preserve">Београдски визуелни уметник, </w:t>
      </w:r>
      <w:r>
        <w:rPr>
          <w:spacing w:val="-3"/>
        </w:rPr>
        <w:t xml:space="preserve">Растко </w:t>
      </w:r>
      <w:r>
        <w:t xml:space="preserve">Ћирић, својевремено је пронашао списак необјављених песама славне му- зичке групе Битлс и дошао на идеју да компонује и изведе песме Битлса </w:t>
      </w:r>
      <w:r>
        <w:rPr>
          <w:spacing w:val="-3"/>
        </w:rPr>
        <w:t xml:space="preserve">које </w:t>
      </w:r>
      <w:r>
        <w:t xml:space="preserve">никада није чуо, инспирисан само називима песама. Његов пројекат </w:t>
      </w:r>
      <w:r>
        <w:rPr>
          <w:i/>
        </w:rPr>
        <w:t xml:space="preserve">The Rubber Soul Project </w:t>
      </w:r>
      <w:r>
        <w:t xml:space="preserve">међународно је </w:t>
      </w:r>
      <w:r>
        <w:rPr>
          <w:spacing w:val="-4"/>
        </w:rPr>
        <w:t xml:space="preserve">познат, </w:t>
      </w:r>
      <w:r>
        <w:t>а у пројекат су се укључили и други</w:t>
      </w:r>
      <w:r>
        <w:rPr>
          <w:spacing w:val="-4"/>
        </w:rPr>
        <w:t xml:space="preserve"> </w:t>
      </w:r>
      <w:r>
        <w:t>уметници.;</w:t>
      </w:r>
    </w:p>
    <w:p w:rsidR="005F701D" w:rsidRDefault="00AC6512">
      <w:pPr>
        <w:pStyle w:val="ListParagraph"/>
        <w:numPr>
          <w:ilvl w:val="1"/>
          <w:numId w:val="8"/>
        </w:numPr>
        <w:tabs>
          <w:tab w:val="left" w:pos="669"/>
        </w:tabs>
        <w:spacing w:line="235" w:lineRule="auto"/>
        <w:ind w:right="117" w:firstLine="397"/>
        <w:jc w:val="both"/>
        <w:rPr>
          <w:sz w:val="18"/>
        </w:rPr>
      </w:pPr>
      <w:r>
        <w:rPr>
          <w:sz w:val="18"/>
        </w:rPr>
        <w:t xml:space="preserve">Могућа питања за разматрање. </w:t>
      </w:r>
      <w:r>
        <w:rPr>
          <w:spacing w:val="-4"/>
          <w:sz w:val="18"/>
        </w:rPr>
        <w:t xml:space="preserve">Како </w:t>
      </w:r>
      <w:r>
        <w:rPr>
          <w:sz w:val="18"/>
        </w:rPr>
        <w:t xml:space="preserve">на нас утичу рекламе </w:t>
      </w:r>
      <w:r>
        <w:rPr>
          <w:spacing w:val="-3"/>
          <w:sz w:val="18"/>
        </w:rPr>
        <w:t xml:space="preserve">које </w:t>
      </w:r>
      <w:r>
        <w:rPr>
          <w:sz w:val="18"/>
        </w:rPr>
        <w:t xml:space="preserve">можемо да видимо на нашим ТВ каналима? Да ли обраћамо довољно пажње на боје, облике и музику у рекламама? </w:t>
      </w:r>
      <w:r>
        <w:rPr>
          <w:spacing w:val="-4"/>
          <w:sz w:val="18"/>
        </w:rPr>
        <w:t xml:space="preserve">Како </w:t>
      </w:r>
      <w:r>
        <w:rPr>
          <w:sz w:val="18"/>
        </w:rPr>
        <w:t xml:space="preserve">звук може да истакне слику и обратно? </w:t>
      </w:r>
      <w:r>
        <w:rPr>
          <w:spacing w:val="-4"/>
          <w:sz w:val="18"/>
        </w:rPr>
        <w:t xml:space="preserve">Колико </w:t>
      </w:r>
      <w:r>
        <w:rPr>
          <w:sz w:val="18"/>
        </w:rPr>
        <w:t xml:space="preserve">често посећујемо по- зориште, концерте, изложбе.? Да ли вас више привлачи мултиме- дијална или класична представа? </w:t>
      </w:r>
      <w:r>
        <w:rPr>
          <w:spacing w:val="-3"/>
          <w:sz w:val="18"/>
        </w:rPr>
        <w:t xml:space="preserve">Које </w:t>
      </w:r>
      <w:r>
        <w:rPr>
          <w:sz w:val="18"/>
        </w:rPr>
        <w:t xml:space="preserve">уметничко дело </w:t>
      </w:r>
      <w:r>
        <w:rPr>
          <w:spacing w:val="-3"/>
          <w:sz w:val="18"/>
        </w:rPr>
        <w:t xml:space="preserve">(концерт, </w:t>
      </w:r>
      <w:r>
        <w:rPr>
          <w:sz w:val="18"/>
        </w:rPr>
        <w:t xml:space="preserve">опера, </w:t>
      </w:r>
      <w:r>
        <w:rPr>
          <w:spacing w:val="-3"/>
          <w:sz w:val="18"/>
        </w:rPr>
        <w:t xml:space="preserve">балет, </w:t>
      </w:r>
      <w:r>
        <w:rPr>
          <w:sz w:val="18"/>
        </w:rPr>
        <w:t xml:space="preserve">изложба, драма) бисте </w:t>
      </w:r>
      <w:r>
        <w:rPr>
          <w:spacing w:val="-3"/>
          <w:sz w:val="18"/>
        </w:rPr>
        <w:t xml:space="preserve">одгледали </w:t>
      </w:r>
      <w:r>
        <w:rPr>
          <w:spacing w:val="-4"/>
          <w:sz w:val="18"/>
        </w:rPr>
        <w:t xml:space="preserve">уколико </w:t>
      </w:r>
      <w:r>
        <w:rPr>
          <w:sz w:val="18"/>
        </w:rPr>
        <w:t>би се оно пр</w:t>
      </w:r>
      <w:r>
        <w:rPr>
          <w:sz w:val="18"/>
        </w:rPr>
        <w:t xml:space="preserve">иказивало као мултимедијална представа? </w:t>
      </w:r>
      <w:r>
        <w:rPr>
          <w:spacing w:val="-4"/>
          <w:sz w:val="18"/>
        </w:rPr>
        <w:t xml:space="preserve">Ако </w:t>
      </w:r>
      <w:r>
        <w:rPr>
          <w:sz w:val="18"/>
        </w:rPr>
        <w:t xml:space="preserve">играте игрице, </w:t>
      </w:r>
      <w:r>
        <w:rPr>
          <w:spacing w:val="-5"/>
          <w:sz w:val="18"/>
        </w:rPr>
        <w:t xml:space="preserve">колико </w:t>
      </w:r>
      <w:r>
        <w:rPr>
          <w:sz w:val="18"/>
        </w:rPr>
        <w:t>вам је важна</w:t>
      </w:r>
      <w:r>
        <w:rPr>
          <w:spacing w:val="3"/>
          <w:sz w:val="18"/>
        </w:rPr>
        <w:t xml:space="preserve"> </w:t>
      </w:r>
      <w:r>
        <w:rPr>
          <w:sz w:val="18"/>
        </w:rPr>
        <w:t>графика?</w:t>
      </w:r>
    </w:p>
    <w:p w:rsidR="005F701D" w:rsidRDefault="00AC6512">
      <w:pPr>
        <w:pStyle w:val="BodyText"/>
        <w:spacing w:before="1" w:line="235" w:lineRule="auto"/>
        <w:ind w:right="117" w:firstLine="397"/>
      </w:pPr>
      <w:r>
        <w:t xml:space="preserve">Предлог активности. </w:t>
      </w:r>
      <w:r>
        <w:rPr>
          <w:i/>
        </w:rPr>
        <w:t>Одабери музику за рекламни спот (</w:t>
      </w:r>
      <w:r>
        <w:t xml:space="preserve">уче- ници мењају музику постојећег спота у апликативном програму); </w:t>
      </w:r>
      <w:r>
        <w:rPr>
          <w:i/>
        </w:rPr>
        <w:t xml:space="preserve">Озвучи поруку </w:t>
      </w:r>
      <w:r>
        <w:t>(ученици добијају кратку текстуалн</w:t>
      </w:r>
      <w:r>
        <w:t xml:space="preserve">у поруку </w:t>
      </w:r>
      <w:r>
        <w:rPr>
          <w:spacing w:val="-3"/>
        </w:rPr>
        <w:t xml:space="preserve">коју </w:t>
      </w:r>
      <w:r>
        <w:t xml:space="preserve">треба да представе ефектно дигиталном презентацијом у трајању </w:t>
      </w:r>
      <w:r>
        <w:rPr>
          <w:spacing w:val="-3"/>
        </w:rPr>
        <w:t xml:space="preserve">од </w:t>
      </w:r>
      <w:r>
        <w:t xml:space="preserve">десет до тридесет секунди, без слике, само помоћу одговара- јуће музике или звука); </w:t>
      </w:r>
      <w:r>
        <w:rPr>
          <w:i/>
        </w:rPr>
        <w:t xml:space="preserve">Презентуј поруку </w:t>
      </w:r>
      <w:r>
        <w:rPr>
          <w:i/>
          <w:spacing w:val="-3"/>
        </w:rPr>
        <w:t xml:space="preserve">сликом </w:t>
      </w:r>
      <w:r>
        <w:rPr>
          <w:i/>
        </w:rPr>
        <w:t xml:space="preserve">и </w:t>
      </w:r>
      <w:r>
        <w:rPr>
          <w:i/>
          <w:spacing w:val="-3"/>
        </w:rPr>
        <w:t xml:space="preserve">звуком </w:t>
      </w:r>
      <w:r>
        <w:t xml:space="preserve">(уче- ници извлаче насумично поруку </w:t>
      </w:r>
      <w:r>
        <w:rPr>
          <w:spacing w:val="-3"/>
        </w:rPr>
        <w:t xml:space="preserve">коју </w:t>
      </w:r>
      <w:r>
        <w:t xml:space="preserve">треба да представе </w:t>
      </w:r>
      <w:r>
        <w:rPr>
          <w:spacing w:val="-3"/>
        </w:rPr>
        <w:t xml:space="preserve">кратком </w:t>
      </w:r>
      <w:r>
        <w:t xml:space="preserve">презентацијом, само помоћу слике и звука, без текста и говора); </w:t>
      </w:r>
      <w:r>
        <w:rPr>
          <w:i/>
        </w:rPr>
        <w:t xml:space="preserve">Направите одељенску колекцију реклама </w:t>
      </w:r>
      <w:r>
        <w:rPr>
          <w:spacing w:val="-3"/>
        </w:rPr>
        <w:t xml:space="preserve">(свако  </w:t>
      </w:r>
      <w:r>
        <w:t xml:space="preserve">треба да одабе-  ре једну до три рекламе </w:t>
      </w:r>
      <w:r>
        <w:rPr>
          <w:spacing w:val="-3"/>
        </w:rPr>
        <w:t xml:space="preserve">које </w:t>
      </w:r>
      <w:r>
        <w:t xml:space="preserve">имају високе естетичке вредности, а садрже мало или нимало текста и говора); </w:t>
      </w:r>
      <w:r>
        <w:rPr>
          <w:i/>
        </w:rPr>
        <w:t>Упореди добру и</w:t>
      </w:r>
      <w:r>
        <w:rPr>
          <w:i/>
        </w:rPr>
        <w:t xml:space="preserve"> лошу рекламу</w:t>
      </w:r>
      <w:r>
        <w:t xml:space="preserve">; </w:t>
      </w:r>
      <w:r>
        <w:rPr>
          <w:i/>
        </w:rPr>
        <w:t xml:space="preserve">Убеди нас </w:t>
      </w:r>
      <w:r>
        <w:t xml:space="preserve">(ученици имају време </w:t>
      </w:r>
      <w:r>
        <w:rPr>
          <w:spacing w:val="-3"/>
        </w:rPr>
        <w:t xml:space="preserve">од </w:t>
      </w:r>
      <w:r>
        <w:t xml:space="preserve">тридесет секунди да презентују и убеде друге да погледају позоришну </w:t>
      </w:r>
      <w:r>
        <w:rPr>
          <w:spacing w:val="-3"/>
        </w:rPr>
        <w:t xml:space="preserve">представу, </w:t>
      </w:r>
      <w:r>
        <w:t>од- слушају концерт и</w:t>
      </w:r>
      <w:r>
        <w:rPr>
          <w:spacing w:val="-2"/>
        </w:rPr>
        <w:t xml:space="preserve"> </w:t>
      </w:r>
      <w:r>
        <w:t>сл.</w:t>
      </w:r>
    </w:p>
    <w:p w:rsidR="005F701D" w:rsidRDefault="00AC6512">
      <w:pPr>
        <w:pStyle w:val="Heading2"/>
        <w:spacing w:before="167"/>
        <w:ind w:left="1724"/>
      </w:pPr>
      <w:r>
        <w:t>ПРИМЕЊЕНЕ НАУКЕ</w:t>
      </w:r>
    </w:p>
    <w:p w:rsidR="005F701D" w:rsidRDefault="005F701D">
      <w:pPr>
        <w:pStyle w:val="BodyText"/>
        <w:spacing w:before="6"/>
        <w:ind w:left="0" w:firstLine="0"/>
        <w:jc w:val="left"/>
        <w:rPr>
          <w:b/>
          <w:sz w:val="17"/>
        </w:rPr>
      </w:pPr>
    </w:p>
    <w:p w:rsidR="005F701D" w:rsidRDefault="00AC6512">
      <w:pPr>
        <w:pStyle w:val="BodyText"/>
        <w:spacing w:line="235" w:lineRule="auto"/>
        <w:ind w:right="117"/>
      </w:pPr>
      <w:r>
        <w:t xml:space="preserve">Циљ учења изборног програма </w:t>
      </w:r>
      <w:r>
        <w:rPr>
          <w:i/>
        </w:rPr>
        <w:t xml:space="preserve">Примењене науке </w:t>
      </w:r>
      <w:r>
        <w:t>је да до- принесе развоју научне и технол</w:t>
      </w:r>
      <w:r>
        <w:t>ошке компетенције ученика,тј.</w:t>
      </w:r>
    </w:p>
    <w:p w:rsidR="005F701D" w:rsidRDefault="005F701D">
      <w:pPr>
        <w:spacing w:line="235"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103"/>
        <w:ind w:right="38" w:firstLine="0"/>
      </w:pPr>
      <w:r>
        <w:lastRenderedPageBreak/>
        <w:t xml:space="preserve">развоју научног </w:t>
      </w:r>
      <w:r>
        <w:rPr>
          <w:spacing w:val="-3"/>
        </w:rPr>
        <w:t xml:space="preserve">погледа </w:t>
      </w:r>
      <w:r>
        <w:t xml:space="preserve">на </w:t>
      </w:r>
      <w:r>
        <w:rPr>
          <w:spacing w:val="-4"/>
        </w:rPr>
        <w:t xml:space="preserve">свет, </w:t>
      </w:r>
      <w:r>
        <w:t>система вредности испособности потребних</w:t>
      </w:r>
      <w:r>
        <w:rPr>
          <w:spacing w:val="-5"/>
        </w:rPr>
        <w:t xml:space="preserve"> </w:t>
      </w:r>
      <w:r>
        <w:t>за</w:t>
      </w:r>
      <w:r>
        <w:rPr>
          <w:spacing w:val="-5"/>
        </w:rPr>
        <w:t xml:space="preserve"> </w:t>
      </w:r>
      <w:r>
        <w:t>одговорну</w:t>
      </w:r>
      <w:r>
        <w:rPr>
          <w:spacing w:val="-5"/>
        </w:rPr>
        <w:t xml:space="preserve"> </w:t>
      </w:r>
      <w:r>
        <w:rPr>
          <w:spacing w:val="-3"/>
        </w:rPr>
        <w:t>улогу</w:t>
      </w:r>
      <w:r>
        <w:rPr>
          <w:spacing w:val="-5"/>
        </w:rPr>
        <w:t xml:space="preserve"> </w:t>
      </w:r>
      <w:r>
        <w:t>у</w:t>
      </w:r>
      <w:r>
        <w:rPr>
          <w:spacing w:val="-5"/>
        </w:rPr>
        <w:t xml:space="preserve"> </w:t>
      </w:r>
      <w:r>
        <w:t>друштву</w:t>
      </w:r>
      <w:r>
        <w:rPr>
          <w:spacing w:val="-5"/>
        </w:rPr>
        <w:t xml:space="preserve"> </w:t>
      </w:r>
      <w:r>
        <w:t>и</w:t>
      </w:r>
      <w:r>
        <w:rPr>
          <w:spacing w:val="-5"/>
        </w:rPr>
        <w:t xml:space="preserve"> </w:t>
      </w:r>
      <w:r>
        <w:t>даљи</w:t>
      </w:r>
      <w:r>
        <w:rPr>
          <w:spacing w:val="-4"/>
        </w:rPr>
        <w:t xml:space="preserve"> </w:t>
      </w:r>
      <w:r>
        <w:t>лични</w:t>
      </w:r>
      <w:r>
        <w:rPr>
          <w:spacing w:val="-4"/>
        </w:rPr>
        <w:t xml:space="preserve"> </w:t>
      </w:r>
      <w:r>
        <w:t>и</w:t>
      </w:r>
      <w:r>
        <w:rPr>
          <w:spacing w:val="-5"/>
        </w:rPr>
        <w:t xml:space="preserve"> </w:t>
      </w:r>
      <w:r>
        <w:t>професи- онални</w:t>
      </w:r>
      <w:r>
        <w:rPr>
          <w:spacing w:val="-2"/>
        </w:rPr>
        <w:t xml:space="preserve"> </w:t>
      </w:r>
      <w:r>
        <w:t>развој.</w:t>
      </w:r>
    </w:p>
    <w:p w:rsidR="005F701D" w:rsidRDefault="00AC6512">
      <w:pPr>
        <w:pStyle w:val="BodyText"/>
        <w:spacing w:line="206" w:lineRule="exact"/>
        <w:ind w:left="517" w:firstLine="0"/>
        <w:jc w:val="left"/>
      </w:pPr>
      <w:r>
        <w:t>По завршетку програма ученик ће бити у стању да:</w:t>
      </w:r>
    </w:p>
    <w:p w:rsidR="005F701D" w:rsidRDefault="00AC6512">
      <w:pPr>
        <w:pStyle w:val="ListParagraph"/>
        <w:numPr>
          <w:ilvl w:val="1"/>
          <w:numId w:val="8"/>
        </w:numPr>
        <w:tabs>
          <w:tab w:val="left" w:pos="664"/>
        </w:tabs>
        <w:ind w:right="38" w:firstLine="397"/>
        <w:rPr>
          <w:sz w:val="18"/>
        </w:rPr>
      </w:pPr>
      <w:r>
        <w:rPr>
          <w:sz w:val="18"/>
        </w:rPr>
        <w:t>демонстрира разумевање појмова фундаментална и приме- њена</w:t>
      </w:r>
      <w:r>
        <w:rPr>
          <w:spacing w:val="-1"/>
          <w:sz w:val="18"/>
        </w:rPr>
        <w:t xml:space="preserve"> </w:t>
      </w:r>
      <w:r>
        <w:rPr>
          <w:spacing w:val="-3"/>
          <w:sz w:val="18"/>
        </w:rPr>
        <w:t>наука;</w:t>
      </w:r>
    </w:p>
    <w:p w:rsidR="005F701D" w:rsidRDefault="00AC6512">
      <w:pPr>
        <w:pStyle w:val="ListParagraph"/>
        <w:numPr>
          <w:ilvl w:val="1"/>
          <w:numId w:val="8"/>
        </w:numPr>
        <w:tabs>
          <w:tab w:val="left" w:pos="678"/>
        </w:tabs>
        <w:ind w:right="38" w:firstLine="397"/>
        <w:rPr>
          <w:sz w:val="18"/>
        </w:rPr>
      </w:pPr>
      <w:r>
        <w:rPr>
          <w:sz w:val="18"/>
        </w:rPr>
        <w:t xml:space="preserve">процењује значај и утицај научних достигнућа на </w:t>
      </w:r>
      <w:r>
        <w:rPr>
          <w:spacing w:val="-3"/>
          <w:sz w:val="18"/>
        </w:rPr>
        <w:t xml:space="preserve">свакод- </w:t>
      </w:r>
      <w:r>
        <w:rPr>
          <w:sz w:val="18"/>
        </w:rPr>
        <w:t>невни</w:t>
      </w:r>
      <w:r>
        <w:rPr>
          <w:spacing w:val="-2"/>
          <w:sz w:val="18"/>
        </w:rPr>
        <w:t xml:space="preserve"> </w:t>
      </w:r>
      <w:r>
        <w:rPr>
          <w:sz w:val="18"/>
        </w:rPr>
        <w:t>живот;</w:t>
      </w:r>
    </w:p>
    <w:p w:rsidR="005F701D" w:rsidRDefault="00AC6512">
      <w:pPr>
        <w:pStyle w:val="ListParagraph"/>
        <w:numPr>
          <w:ilvl w:val="1"/>
          <w:numId w:val="8"/>
        </w:numPr>
        <w:tabs>
          <w:tab w:val="left" w:pos="664"/>
        </w:tabs>
        <w:ind w:right="38" w:firstLine="397"/>
        <w:rPr>
          <w:sz w:val="18"/>
        </w:rPr>
      </w:pPr>
      <w:r>
        <w:rPr>
          <w:sz w:val="18"/>
        </w:rPr>
        <w:t>демонстрира разумевање значаја примене зелених принци- па у оквиру нових научних и технолошких</w:t>
      </w:r>
      <w:r>
        <w:rPr>
          <w:spacing w:val="-11"/>
          <w:sz w:val="18"/>
        </w:rPr>
        <w:t xml:space="preserve"> </w:t>
      </w:r>
      <w:r>
        <w:rPr>
          <w:sz w:val="18"/>
        </w:rPr>
        <w:t>достигнућа;</w:t>
      </w:r>
    </w:p>
    <w:p w:rsidR="005F701D" w:rsidRDefault="00AC6512">
      <w:pPr>
        <w:pStyle w:val="ListParagraph"/>
        <w:numPr>
          <w:ilvl w:val="1"/>
          <w:numId w:val="8"/>
        </w:numPr>
        <w:tabs>
          <w:tab w:val="left" w:pos="674"/>
        </w:tabs>
        <w:ind w:right="39" w:firstLine="397"/>
        <w:rPr>
          <w:sz w:val="18"/>
        </w:rPr>
      </w:pPr>
      <w:r>
        <w:rPr>
          <w:sz w:val="18"/>
        </w:rPr>
        <w:t>истражује, анализира и критички процењује резултате ис- траживања;</w:t>
      </w:r>
    </w:p>
    <w:p w:rsidR="005F701D" w:rsidRDefault="00AC6512">
      <w:pPr>
        <w:pStyle w:val="ListParagraph"/>
        <w:numPr>
          <w:ilvl w:val="1"/>
          <w:numId w:val="8"/>
        </w:numPr>
        <w:tabs>
          <w:tab w:val="left" w:pos="653"/>
        </w:tabs>
        <w:spacing w:line="206" w:lineRule="exact"/>
        <w:ind w:left="652"/>
        <w:rPr>
          <w:sz w:val="18"/>
        </w:rPr>
      </w:pPr>
      <w:r>
        <w:rPr>
          <w:sz w:val="18"/>
        </w:rPr>
        <w:t>прикупља, анализира и обрађује резултате</w:t>
      </w:r>
      <w:r>
        <w:rPr>
          <w:spacing w:val="-8"/>
          <w:sz w:val="18"/>
        </w:rPr>
        <w:t xml:space="preserve"> </w:t>
      </w:r>
      <w:r>
        <w:rPr>
          <w:sz w:val="18"/>
        </w:rPr>
        <w:t>мерења;</w:t>
      </w:r>
    </w:p>
    <w:p w:rsidR="005F701D" w:rsidRDefault="00AC6512">
      <w:pPr>
        <w:pStyle w:val="ListParagraph"/>
        <w:numPr>
          <w:ilvl w:val="1"/>
          <w:numId w:val="8"/>
        </w:numPr>
        <w:tabs>
          <w:tab w:val="left" w:pos="661"/>
        </w:tabs>
        <w:ind w:right="38" w:firstLine="397"/>
        <w:jc w:val="both"/>
        <w:rPr>
          <w:sz w:val="18"/>
        </w:rPr>
      </w:pPr>
      <w:r>
        <w:rPr>
          <w:sz w:val="18"/>
        </w:rPr>
        <w:t xml:space="preserve">осмишљава и предузима истраживање у решавању пробле- ма, одговорно се односећи према свом </w:t>
      </w:r>
      <w:r>
        <w:rPr>
          <w:spacing w:val="-4"/>
          <w:sz w:val="18"/>
        </w:rPr>
        <w:t xml:space="preserve">животу, </w:t>
      </w:r>
      <w:r>
        <w:rPr>
          <w:sz w:val="18"/>
        </w:rPr>
        <w:t>животу других и животној</w:t>
      </w:r>
      <w:r>
        <w:rPr>
          <w:spacing w:val="-1"/>
          <w:sz w:val="18"/>
        </w:rPr>
        <w:t xml:space="preserve"> </w:t>
      </w:r>
      <w:r>
        <w:rPr>
          <w:sz w:val="18"/>
        </w:rPr>
        <w:t>средини;</w:t>
      </w:r>
    </w:p>
    <w:p w:rsidR="005F701D" w:rsidRDefault="00AC6512">
      <w:pPr>
        <w:pStyle w:val="ListParagraph"/>
        <w:numPr>
          <w:ilvl w:val="1"/>
          <w:numId w:val="8"/>
        </w:numPr>
        <w:tabs>
          <w:tab w:val="left" w:pos="677"/>
        </w:tabs>
        <w:ind w:right="38" w:firstLine="397"/>
        <w:rPr>
          <w:sz w:val="18"/>
        </w:rPr>
      </w:pPr>
      <w:r>
        <w:rPr>
          <w:sz w:val="18"/>
        </w:rPr>
        <w:t>искаже и</w:t>
      </w:r>
      <w:r>
        <w:rPr>
          <w:sz w:val="18"/>
        </w:rPr>
        <w:t xml:space="preserve"> образложи позитиван став према стицању </w:t>
      </w:r>
      <w:r>
        <w:rPr>
          <w:spacing w:val="-3"/>
          <w:sz w:val="18"/>
        </w:rPr>
        <w:t xml:space="preserve">науч- </w:t>
      </w:r>
      <w:r>
        <w:rPr>
          <w:sz w:val="18"/>
        </w:rPr>
        <w:t>них знања и примени научне</w:t>
      </w:r>
      <w:r>
        <w:rPr>
          <w:spacing w:val="-9"/>
          <w:sz w:val="18"/>
        </w:rPr>
        <w:t xml:space="preserve"> </w:t>
      </w:r>
      <w:r>
        <w:rPr>
          <w:sz w:val="18"/>
        </w:rPr>
        <w:t>методологије.</w:t>
      </w:r>
    </w:p>
    <w:p w:rsidR="005F701D" w:rsidRDefault="00AC6512">
      <w:pPr>
        <w:pStyle w:val="BodyText"/>
        <w:spacing w:before="108" w:line="232" w:lineRule="auto"/>
        <w:ind w:right="117" w:firstLine="0"/>
      </w:pPr>
      <w:r>
        <w:br w:type="column"/>
      </w:r>
      <w:r>
        <w:t xml:space="preserve">рад, изучавају природне појаве, процесе, научне идеје, техноло- шка решења и оспособљавају се </w:t>
      </w:r>
      <w:r>
        <w:rPr>
          <w:spacing w:val="-4"/>
        </w:rPr>
        <w:t xml:space="preserve">како </w:t>
      </w:r>
      <w:r>
        <w:t>да своје идеје остваре кроз различите пројекте, односно развијају нау</w:t>
      </w:r>
      <w:r>
        <w:t xml:space="preserve">чне и технолошке </w:t>
      </w:r>
      <w:r>
        <w:rPr>
          <w:spacing w:val="-4"/>
        </w:rPr>
        <w:t xml:space="preserve">ком- </w:t>
      </w:r>
      <w:r>
        <w:t xml:space="preserve">петенције. Програм доприноси развијању </w:t>
      </w:r>
      <w:r>
        <w:rPr>
          <w:i/>
        </w:rPr>
        <w:t xml:space="preserve">Кључних </w:t>
      </w:r>
      <w:r>
        <w:rPr>
          <w:i/>
          <w:spacing w:val="-3"/>
        </w:rPr>
        <w:t xml:space="preserve">компетенција </w:t>
      </w:r>
      <w:r>
        <w:rPr>
          <w:i/>
        </w:rPr>
        <w:t>за целоживотно учење</w:t>
      </w:r>
      <w:r>
        <w:t xml:space="preserve">: комуникација на матерњем </w:t>
      </w:r>
      <w:r>
        <w:rPr>
          <w:spacing w:val="-4"/>
        </w:rPr>
        <w:t xml:space="preserve">језику, </w:t>
      </w:r>
      <w:r>
        <w:t>мате- матичке, научне и технолошке компетенције, дигитална</w:t>
      </w:r>
      <w:r>
        <w:rPr>
          <w:spacing w:val="-32"/>
        </w:rPr>
        <w:t xml:space="preserve"> </w:t>
      </w:r>
      <w:r>
        <w:t>компетен- ције, учење учења, друштвене и грађанске компетенц</w:t>
      </w:r>
      <w:r>
        <w:t xml:space="preserve">ије, осећај  за иницијативу и предузетништво. Програм доприноси развијању </w:t>
      </w:r>
      <w:r>
        <w:rPr>
          <w:i/>
        </w:rPr>
        <w:t>Општих, међупредметних компетенција</w:t>
      </w:r>
      <w:r>
        <w:t xml:space="preserve">: компетенција за цело- животно учење, комуникација, рад са подацима и информацијама, решавање проблема, сарадња, одговорно учешће у демократском </w:t>
      </w:r>
      <w:r>
        <w:rPr>
          <w:spacing w:val="-4"/>
        </w:rPr>
        <w:t>д</w:t>
      </w:r>
      <w:r>
        <w:rPr>
          <w:spacing w:val="-4"/>
        </w:rPr>
        <w:t xml:space="preserve">руштву, </w:t>
      </w:r>
      <w:r>
        <w:t xml:space="preserve">одговоран однос према </w:t>
      </w:r>
      <w:r>
        <w:rPr>
          <w:spacing w:val="-3"/>
        </w:rPr>
        <w:t xml:space="preserve">здрављу, </w:t>
      </w:r>
      <w:r>
        <w:t xml:space="preserve">одговоран однос према </w:t>
      </w:r>
      <w:r>
        <w:rPr>
          <w:spacing w:val="-3"/>
        </w:rPr>
        <w:t xml:space="preserve">околини, </w:t>
      </w:r>
      <w:r>
        <w:t>предузимљивост и оријентација ка</w:t>
      </w:r>
      <w:r>
        <w:rPr>
          <w:spacing w:val="5"/>
        </w:rPr>
        <w:t xml:space="preserve"> </w:t>
      </w:r>
      <w:r>
        <w:rPr>
          <w:spacing w:val="-3"/>
        </w:rPr>
        <w:t>предузетништву.</w:t>
      </w:r>
    </w:p>
    <w:p w:rsidR="005F701D" w:rsidRDefault="00AC6512">
      <w:pPr>
        <w:pStyle w:val="BodyText"/>
        <w:spacing w:before="3" w:line="230" w:lineRule="auto"/>
        <w:ind w:right="117"/>
      </w:pPr>
      <w:r>
        <w:t xml:space="preserve">Програм првог разреда се састоји од две теме. Прва тема, </w:t>
      </w:r>
      <w:r>
        <w:rPr>
          <w:i/>
        </w:rPr>
        <w:t>Увод у истраживање,</w:t>
      </w:r>
      <w:r>
        <w:t>има за циљ да ученике оспособи за самоста- лан истраживачки рад, тј. да ученици развију мотивацију за истра- живање, знања и вештине планирања, реализације и приказивања резултата истраживања. Тему би требало започети вођеним раз- говором о мотивацији учен</w:t>
      </w:r>
      <w:r>
        <w:t>ика у погледу избора програма, упо- знавањем са његовом сврхом, представљањем тема, што се ефект-</w:t>
      </w:r>
    </w:p>
    <w:p w:rsidR="005F701D" w:rsidRDefault="005F701D">
      <w:pPr>
        <w:spacing w:line="230" w:lineRule="auto"/>
        <w:sectPr w:rsidR="005F701D">
          <w:pgSz w:w="11910" w:h="15690"/>
          <w:pgMar w:top="0" w:right="560" w:bottom="280" w:left="560" w:header="720" w:footer="720" w:gutter="0"/>
          <w:cols w:num="2" w:space="720" w:equalWidth="0">
            <w:col w:w="5292" w:space="122"/>
            <w:col w:w="5376"/>
          </w:cols>
        </w:sectPr>
      </w:pPr>
    </w:p>
    <w:p w:rsidR="005F701D" w:rsidRDefault="00AC6512">
      <w:pPr>
        <w:spacing w:line="148" w:lineRule="exact"/>
        <w:ind w:left="177"/>
        <w:rPr>
          <w:sz w:val="14"/>
        </w:rPr>
      </w:pPr>
      <w:r>
        <w:rPr>
          <w:sz w:val="14"/>
        </w:rPr>
        <w:t>Разред</w:t>
      </w:r>
    </w:p>
    <w:p w:rsidR="005F701D" w:rsidRDefault="00AC6512">
      <w:pPr>
        <w:spacing w:line="161" w:lineRule="exact"/>
        <w:ind w:left="177"/>
        <w:rPr>
          <w:sz w:val="14"/>
        </w:rPr>
      </w:pPr>
      <w:r>
        <w:pict>
          <v:shape id="_x0000_s1026" type="#_x0000_t202" style="position:absolute;left:0;text-align:left;margin-left:34pt;margin-top:13.7pt;width:257.3pt;height:384pt;z-index:25166233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8"/>
                    <w:gridCol w:w="1276"/>
                    <w:gridCol w:w="1928"/>
                  </w:tblGrid>
                  <w:tr w:rsidR="005F701D">
                    <w:trPr>
                      <w:trHeight w:val="518"/>
                    </w:trPr>
                    <w:tc>
                      <w:tcPr>
                        <w:tcW w:w="1928" w:type="dxa"/>
                        <w:shd w:val="clear" w:color="auto" w:fill="E6E7E8"/>
                      </w:tcPr>
                      <w:p w:rsidR="005F701D" w:rsidRDefault="00AC6512">
                        <w:pPr>
                          <w:pStyle w:val="TableParagraph"/>
                          <w:spacing w:before="16" w:line="161" w:lineRule="exact"/>
                          <w:ind w:left="96" w:right="87"/>
                          <w:jc w:val="center"/>
                          <w:rPr>
                            <w:b/>
                            <w:sz w:val="14"/>
                          </w:rPr>
                        </w:pPr>
                        <w:r>
                          <w:rPr>
                            <w:b/>
                            <w:sz w:val="14"/>
                          </w:rPr>
                          <w:t>ИСХОДИ</w:t>
                        </w:r>
                      </w:p>
                      <w:p w:rsidR="005F701D" w:rsidRDefault="00AC6512">
                        <w:pPr>
                          <w:pStyle w:val="TableParagraph"/>
                          <w:ind w:left="98" w:right="86"/>
                          <w:jc w:val="center"/>
                          <w:rPr>
                            <w:sz w:val="14"/>
                          </w:rPr>
                        </w:pPr>
                        <w:r>
                          <w:rPr>
                            <w:sz w:val="14"/>
                          </w:rPr>
                          <w:t>По завршетку првог разреда ученик ће бити у стању да:</w:t>
                        </w:r>
                      </w:p>
                    </w:tc>
                    <w:tc>
                      <w:tcPr>
                        <w:tcW w:w="1276" w:type="dxa"/>
                        <w:shd w:val="clear" w:color="auto" w:fill="E6E7E8"/>
                      </w:tcPr>
                      <w:p w:rsidR="005F701D" w:rsidRDefault="005F701D">
                        <w:pPr>
                          <w:pStyle w:val="TableParagraph"/>
                          <w:spacing w:before="3"/>
                          <w:rPr>
                            <w:sz w:val="15"/>
                          </w:rPr>
                        </w:pPr>
                      </w:p>
                      <w:p w:rsidR="005F701D" w:rsidRDefault="00AC6512">
                        <w:pPr>
                          <w:pStyle w:val="TableParagraph"/>
                          <w:ind w:left="34" w:right="26"/>
                          <w:jc w:val="center"/>
                          <w:rPr>
                            <w:b/>
                            <w:sz w:val="14"/>
                          </w:rPr>
                        </w:pPr>
                        <w:r>
                          <w:rPr>
                            <w:b/>
                            <w:sz w:val="14"/>
                          </w:rPr>
                          <w:t>ТЕМЕ</w:t>
                        </w:r>
                      </w:p>
                    </w:tc>
                    <w:tc>
                      <w:tcPr>
                        <w:tcW w:w="1928" w:type="dxa"/>
                        <w:shd w:val="clear" w:color="auto" w:fill="E6E7E8"/>
                      </w:tcPr>
                      <w:p w:rsidR="005F701D" w:rsidRDefault="005F701D">
                        <w:pPr>
                          <w:pStyle w:val="TableParagraph"/>
                          <w:spacing w:before="3"/>
                          <w:rPr>
                            <w:sz w:val="15"/>
                          </w:rPr>
                        </w:pPr>
                      </w:p>
                      <w:p w:rsidR="005F701D" w:rsidRDefault="00AC6512">
                        <w:pPr>
                          <w:pStyle w:val="TableParagraph"/>
                          <w:ind w:left="567"/>
                          <w:rPr>
                            <w:b/>
                            <w:sz w:val="14"/>
                          </w:rPr>
                        </w:pPr>
                        <w:r>
                          <w:rPr>
                            <w:b/>
                            <w:sz w:val="14"/>
                          </w:rPr>
                          <w:t>САДРЖАЈИ</w:t>
                        </w:r>
                      </w:p>
                    </w:tc>
                  </w:tr>
                  <w:tr w:rsidR="005F701D">
                    <w:trPr>
                      <w:trHeight w:val="181"/>
                    </w:trPr>
                    <w:tc>
                      <w:tcPr>
                        <w:tcW w:w="1928" w:type="dxa"/>
                        <w:tcBorders>
                          <w:bottom w:val="nil"/>
                        </w:tcBorders>
                      </w:tcPr>
                      <w:p w:rsidR="005F701D" w:rsidRDefault="00AC6512">
                        <w:pPr>
                          <w:pStyle w:val="TableParagraph"/>
                          <w:spacing w:before="18" w:line="144" w:lineRule="exact"/>
                          <w:ind w:left="56"/>
                          <w:rPr>
                            <w:sz w:val="14"/>
                          </w:rPr>
                        </w:pPr>
                        <w:r>
                          <w:rPr>
                            <w:sz w:val="14"/>
                          </w:rPr>
                          <w:t>– образложи мотив избора</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8" w:line="143" w:lineRule="exact"/>
                          <w:ind w:left="55"/>
                          <w:rPr>
                            <w:sz w:val="14"/>
                          </w:rPr>
                        </w:pPr>
                        <w:r>
                          <w:rPr>
                            <w:sz w:val="14"/>
                          </w:rPr>
                          <w:t>Израда модела „зелена кућа”.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програма, учествује у</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Соларни панел.</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доношењу правила понашања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Израда прототипова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 групи и поштује договорена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полупропустљивих мембрана.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правила;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Човек и клима.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разликује фундаменталне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Фундаменталне и примењене</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примењене науке;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науке, мултидисциплинарни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тумачи резултате научних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приступ науци.</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истраживања са различитих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Образовање као примењена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аспеката;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наука.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процењује значај зелених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Наука и технологија 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принципа у оквиру нових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свакодневном животу.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научних и технолошких</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„Зелени принципи” у</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достигнућаи утицај науке на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савременој науци.</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свакодневни живот;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Открића која су променила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изрази јасне ставове о</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УВОД У</w:t>
                        </w:r>
                      </w:p>
                    </w:tc>
                    <w:tc>
                      <w:tcPr>
                        <w:tcW w:w="1928" w:type="dxa"/>
                        <w:tcBorders>
                          <w:top w:val="nil"/>
                          <w:bottom w:val="nil"/>
                        </w:tcBorders>
                      </w:tcPr>
                      <w:p w:rsidR="005F701D" w:rsidRDefault="00AC6512">
                        <w:pPr>
                          <w:pStyle w:val="TableParagraph"/>
                          <w:spacing w:line="140" w:lineRule="exact"/>
                          <w:ind w:left="55"/>
                          <w:rPr>
                            <w:sz w:val="14"/>
                          </w:rPr>
                        </w:pPr>
                        <w:r>
                          <w:rPr>
                            <w:sz w:val="14"/>
                          </w:rPr>
                          <w:t>свет.</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важности науке и технологије,</w:t>
                        </w:r>
                      </w:p>
                    </w:tc>
                    <w:tc>
                      <w:tcPr>
                        <w:tcW w:w="1276" w:type="dxa"/>
                        <w:tcBorders>
                          <w:top w:val="nil"/>
                          <w:bottom w:val="nil"/>
                        </w:tcBorders>
                      </w:tcPr>
                      <w:p w:rsidR="005F701D" w:rsidRDefault="00AC6512">
                        <w:pPr>
                          <w:pStyle w:val="TableParagraph"/>
                          <w:spacing w:line="140" w:lineRule="exact"/>
                          <w:ind w:left="34" w:right="26"/>
                          <w:jc w:val="center"/>
                          <w:rPr>
                            <w:b/>
                            <w:sz w:val="14"/>
                          </w:rPr>
                        </w:pPr>
                        <w:r>
                          <w:rPr>
                            <w:b/>
                            <w:sz w:val="14"/>
                          </w:rPr>
                          <w:t>ИСТРАЖИВАЊЕ</w:t>
                        </w:r>
                      </w:p>
                    </w:tc>
                    <w:tc>
                      <w:tcPr>
                        <w:tcW w:w="1928" w:type="dxa"/>
                        <w:tcBorders>
                          <w:top w:val="nil"/>
                          <w:bottom w:val="nil"/>
                        </w:tcBorders>
                      </w:tcPr>
                      <w:p w:rsidR="005F701D" w:rsidRDefault="00AC6512">
                        <w:pPr>
                          <w:pStyle w:val="TableParagraph"/>
                          <w:spacing w:line="140" w:lineRule="exact"/>
                          <w:ind w:left="55"/>
                          <w:rPr>
                            <w:sz w:val="14"/>
                          </w:rPr>
                        </w:pPr>
                        <w:r>
                          <w:rPr>
                            <w:sz w:val="14"/>
                          </w:rPr>
                          <w:t>Занимљивиексперименти.</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значају иновација,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континуираном, доживотном</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учењу и важности сопственог</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утицаја на будућност развоја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друштва;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посматра/мери 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идентификује својства/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особине објекта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истраживања;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прикупи, одабере и обради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информацијерелевантне за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истраживање, користећи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ИКТ;</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прикаже резултате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8"/>
                    </w:trPr>
                    <w:tc>
                      <w:tcPr>
                        <w:tcW w:w="1928" w:type="dxa"/>
                        <w:tcBorders>
                          <w:top w:val="nil"/>
                        </w:tcBorders>
                      </w:tcPr>
                      <w:p w:rsidR="005F701D" w:rsidRDefault="00AC6512">
                        <w:pPr>
                          <w:pStyle w:val="TableParagraph"/>
                          <w:spacing w:line="158" w:lineRule="exact"/>
                          <w:ind w:left="56"/>
                          <w:rPr>
                            <w:sz w:val="14"/>
                          </w:rPr>
                        </w:pPr>
                        <w:r>
                          <w:rPr>
                            <w:sz w:val="14"/>
                          </w:rPr>
                          <w:t>истраживања;</w:t>
                        </w:r>
                      </w:p>
                    </w:tc>
                    <w:tc>
                      <w:tcPr>
                        <w:tcW w:w="1276" w:type="dxa"/>
                        <w:tcBorders>
                          <w:top w:val="nil"/>
                        </w:tcBorders>
                      </w:tcPr>
                      <w:p w:rsidR="005F701D" w:rsidRDefault="005F701D">
                        <w:pPr>
                          <w:pStyle w:val="TableParagraph"/>
                          <w:rPr>
                            <w:sz w:val="12"/>
                          </w:rPr>
                        </w:pPr>
                      </w:p>
                    </w:tc>
                    <w:tc>
                      <w:tcPr>
                        <w:tcW w:w="1928" w:type="dxa"/>
                        <w:tcBorders>
                          <w:top w:val="nil"/>
                        </w:tcBorders>
                      </w:tcPr>
                      <w:p w:rsidR="005F701D" w:rsidRDefault="005F701D">
                        <w:pPr>
                          <w:pStyle w:val="TableParagraph"/>
                          <w:rPr>
                            <w:sz w:val="12"/>
                          </w:rPr>
                        </w:pPr>
                      </w:p>
                    </w:tc>
                  </w:tr>
                  <w:tr w:rsidR="005F701D">
                    <w:trPr>
                      <w:trHeight w:val="182"/>
                    </w:trPr>
                    <w:tc>
                      <w:tcPr>
                        <w:tcW w:w="1928" w:type="dxa"/>
                        <w:tcBorders>
                          <w:bottom w:val="nil"/>
                        </w:tcBorders>
                      </w:tcPr>
                      <w:p w:rsidR="005F701D" w:rsidRDefault="00AC6512">
                        <w:pPr>
                          <w:pStyle w:val="TableParagraph"/>
                          <w:spacing w:before="19" w:line="144" w:lineRule="exact"/>
                          <w:ind w:left="56"/>
                          <w:rPr>
                            <w:sz w:val="14"/>
                          </w:rPr>
                        </w:pPr>
                        <w:r>
                          <w:rPr>
                            <w:sz w:val="14"/>
                          </w:rPr>
                          <w:t>– образложи избор теме/идеје</w:t>
                        </w:r>
                      </w:p>
                    </w:tc>
                    <w:tc>
                      <w:tcPr>
                        <w:tcW w:w="1276" w:type="dxa"/>
                        <w:tcBorders>
                          <w:bottom w:val="nil"/>
                        </w:tcBorders>
                      </w:tcPr>
                      <w:p w:rsidR="005F701D" w:rsidRDefault="005F701D">
                        <w:pPr>
                          <w:pStyle w:val="TableParagraph"/>
                          <w:rPr>
                            <w:sz w:val="12"/>
                          </w:rPr>
                        </w:pPr>
                      </w:p>
                    </w:tc>
                    <w:tc>
                      <w:tcPr>
                        <w:tcW w:w="1928" w:type="dxa"/>
                        <w:tcBorders>
                          <w:bottom w:val="nil"/>
                        </w:tcBorders>
                      </w:tcPr>
                      <w:p w:rsidR="005F701D" w:rsidRDefault="00AC6512">
                        <w:pPr>
                          <w:pStyle w:val="TableParagraph"/>
                          <w:spacing w:before="19" w:line="143" w:lineRule="exact"/>
                          <w:ind w:left="55"/>
                          <w:rPr>
                            <w:sz w:val="14"/>
                          </w:rPr>
                        </w:pPr>
                        <w:r>
                          <w:rPr>
                            <w:sz w:val="14"/>
                          </w:rPr>
                          <w:t>Самостална/групна израда</w:t>
                        </w: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пројекта;</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AC6512">
                        <w:pPr>
                          <w:pStyle w:val="TableParagraph"/>
                          <w:spacing w:line="140" w:lineRule="exact"/>
                          <w:ind w:left="55"/>
                          <w:rPr>
                            <w:sz w:val="14"/>
                          </w:rPr>
                        </w:pPr>
                        <w:r>
                          <w:rPr>
                            <w:sz w:val="14"/>
                          </w:rPr>
                          <w:t>пројекта на одабрану тему</w:t>
                        </w:r>
                      </w:p>
                    </w:tc>
                  </w:tr>
                  <w:tr w:rsidR="005F701D">
                    <w:trPr>
                      <w:trHeight w:val="159"/>
                    </w:trPr>
                    <w:tc>
                      <w:tcPr>
                        <w:tcW w:w="1928" w:type="dxa"/>
                        <w:tcBorders>
                          <w:top w:val="nil"/>
                          <w:bottom w:val="nil"/>
                        </w:tcBorders>
                      </w:tcPr>
                      <w:p w:rsidR="005F701D" w:rsidRDefault="00AC6512">
                        <w:pPr>
                          <w:pStyle w:val="TableParagraph"/>
                          <w:spacing w:line="140" w:lineRule="exact"/>
                          <w:ind w:left="56"/>
                          <w:rPr>
                            <w:sz w:val="14"/>
                          </w:rPr>
                        </w:pPr>
                        <w:r>
                          <w:rPr>
                            <w:sz w:val="14"/>
                          </w:rPr>
                          <w:t>– дизајнира и реализује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пројекат одговорно се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односећи према себи,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320"/>
                    </w:trPr>
                    <w:tc>
                      <w:tcPr>
                        <w:tcW w:w="1928" w:type="dxa"/>
                        <w:tcBorders>
                          <w:top w:val="nil"/>
                          <w:bottom w:val="nil"/>
                        </w:tcBorders>
                      </w:tcPr>
                      <w:p w:rsidR="005F701D" w:rsidRDefault="00AC6512">
                        <w:pPr>
                          <w:pStyle w:val="TableParagraph"/>
                          <w:spacing w:line="157" w:lineRule="exact"/>
                          <w:ind w:left="56"/>
                          <w:rPr>
                            <w:sz w:val="14"/>
                          </w:rPr>
                        </w:pPr>
                        <w:r>
                          <w:rPr>
                            <w:sz w:val="14"/>
                          </w:rPr>
                          <w:t>сарадницима и животној</w:t>
                        </w:r>
                      </w:p>
                      <w:p w:rsidR="005F701D" w:rsidRDefault="00AC6512">
                        <w:pPr>
                          <w:pStyle w:val="TableParagraph"/>
                          <w:spacing w:line="143" w:lineRule="exact"/>
                          <w:ind w:left="56"/>
                          <w:rPr>
                            <w:sz w:val="14"/>
                          </w:rPr>
                        </w:pPr>
                        <w:r>
                          <w:rPr>
                            <w:sz w:val="14"/>
                          </w:rPr>
                          <w:t>средини;</w:t>
                        </w:r>
                      </w:p>
                    </w:tc>
                    <w:tc>
                      <w:tcPr>
                        <w:tcW w:w="1276" w:type="dxa"/>
                        <w:tcBorders>
                          <w:top w:val="nil"/>
                          <w:bottom w:val="nil"/>
                        </w:tcBorders>
                      </w:tcPr>
                      <w:p w:rsidR="005F701D" w:rsidRDefault="00AC6512">
                        <w:pPr>
                          <w:pStyle w:val="TableParagraph"/>
                          <w:spacing w:before="75"/>
                          <w:ind w:left="34" w:right="25"/>
                          <w:jc w:val="center"/>
                          <w:rPr>
                            <w:b/>
                            <w:sz w:val="14"/>
                          </w:rPr>
                        </w:pPr>
                        <w:r>
                          <w:rPr>
                            <w:b/>
                            <w:sz w:val="14"/>
                          </w:rPr>
                          <w:t>МОЈ ПРОЈЕКАТ</w:t>
                        </w:r>
                      </w:p>
                    </w:tc>
                    <w:tc>
                      <w:tcPr>
                        <w:tcW w:w="1928" w:type="dxa"/>
                        <w:tcBorders>
                          <w:top w:val="nil"/>
                          <w:bottom w:val="nil"/>
                        </w:tcBorders>
                      </w:tcPr>
                      <w:p w:rsidR="005F701D" w:rsidRDefault="005F701D">
                        <w:pPr>
                          <w:pStyle w:val="TableParagraph"/>
                          <w:rPr>
                            <w:sz w:val="16"/>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представи резултате/</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производ;</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 критички процени</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60"/>
                    </w:trPr>
                    <w:tc>
                      <w:tcPr>
                        <w:tcW w:w="1928" w:type="dxa"/>
                        <w:tcBorders>
                          <w:top w:val="nil"/>
                          <w:bottom w:val="nil"/>
                        </w:tcBorders>
                      </w:tcPr>
                      <w:p w:rsidR="005F701D" w:rsidRDefault="00AC6512">
                        <w:pPr>
                          <w:pStyle w:val="TableParagraph"/>
                          <w:spacing w:line="140" w:lineRule="exact"/>
                          <w:ind w:left="56"/>
                          <w:rPr>
                            <w:sz w:val="14"/>
                          </w:rPr>
                        </w:pPr>
                        <w:r>
                          <w:rPr>
                            <w:sz w:val="14"/>
                          </w:rPr>
                          <w:t>сопствени рад и рад</w:t>
                        </w:r>
                      </w:p>
                    </w:tc>
                    <w:tc>
                      <w:tcPr>
                        <w:tcW w:w="1276" w:type="dxa"/>
                        <w:tcBorders>
                          <w:top w:val="nil"/>
                          <w:bottom w:val="nil"/>
                        </w:tcBorders>
                      </w:tcPr>
                      <w:p w:rsidR="005F701D" w:rsidRDefault="005F701D">
                        <w:pPr>
                          <w:pStyle w:val="TableParagraph"/>
                          <w:rPr>
                            <w:sz w:val="10"/>
                          </w:rPr>
                        </w:pPr>
                      </w:p>
                    </w:tc>
                    <w:tc>
                      <w:tcPr>
                        <w:tcW w:w="1928" w:type="dxa"/>
                        <w:tcBorders>
                          <w:top w:val="nil"/>
                          <w:bottom w:val="nil"/>
                        </w:tcBorders>
                      </w:tcPr>
                      <w:p w:rsidR="005F701D" w:rsidRDefault="005F701D">
                        <w:pPr>
                          <w:pStyle w:val="TableParagraph"/>
                          <w:rPr>
                            <w:sz w:val="10"/>
                          </w:rPr>
                        </w:pPr>
                      </w:p>
                    </w:tc>
                  </w:tr>
                  <w:tr w:rsidR="005F701D">
                    <w:trPr>
                      <w:trHeight w:val="177"/>
                    </w:trPr>
                    <w:tc>
                      <w:tcPr>
                        <w:tcW w:w="1928" w:type="dxa"/>
                        <w:tcBorders>
                          <w:top w:val="nil"/>
                        </w:tcBorders>
                      </w:tcPr>
                      <w:p w:rsidR="005F701D" w:rsidRDefault="00AC6512">
                        <w:pPr>
                          <w:pStyle w:val="TableParagraph"/>
                          <w:spacing w:line="158" w:lineRule="exact"/>
                          <w:ind w:left="56"/>
                          <w:rPr>
                            <w:sz w:val="14"/>
                          </w:rPr>
                        </w:pPr>
                        <w:r>
                          <w:rPr>
                            <w:sz w:val="14"/>
                          </w:rPr>
                          <w:t>сарадника у групи.</w:t>
                        </w:r>
                      </w:p>
                    </w:tc>
                    <w:tc>
                      <w:tcPr>
                        <w:tcW w:w="1276" w:type="dxa"/>
                        <w:tcBorders>
                          <w:top w:val="nil"/>
                        </w:tcBorders>
                      </w:tcPr>
                      <w:p w:rsidR="005F701D" w:rsidRDefault="005F701D">
                        <w:pPr>
                          <w:pStyle w:val="TableParagraph"/>
                          <w:rPr>
                            <w:sz w:val="10"/>
                          </w:rPr>
                        </w:pPr>
                      </w:p>
                    </w:tc>
                    <w:tc>
                      <w:tcPr>
                        <w:tcW w:w="1928" w:type="dxa"/>
                        <w:tcBorders>
                          <w:top w:val="nil"/>
                        </w:tcBorders>
                      </w:tcPr>
                      <w:p w:rsidR="005F701D" w:rsidRDefault="005F701D">
                        <w:pPr>
                          <w:pStyle w:val="TableParagraph"/>
                          <w:rPr>
                            <w:sz w:val="10"/>
                          </w:rPr>
                        </w:pPr>
                      </w:p>
                    </w:tc>
                  </w:tr>
                </w:tbl>
                <w:p w:rsidR="005F701D" w:rsidRDefault="005F701D">
                  <w:pPr>
                    <w:pStyle w:val="BodyText"/>
                    <w:ind w:left="0" w:firstLine="0"/>
                    <w:jc w:val="left"/>
                  </w:pPr>
                </w:p>
              </w:txbxContent>
            </v:textbox>
            <w10:wrap anchorx="page"/>
          </v:shape>
        </w:pict>
      </w:r>
      <w:r>
        <w:rPr>
          <w:sz w:val="14"/>
        </w:rPr>
        <w:t>Годишњи фонд</w:t>
      </w:r>
    </w:p>
    <w:p w:rsidR="005F701D" w:rsidRDefault="00AC6512">
      <w:pPr>
        <w:spacing w:line="146" w:lineRule="exact"/>
        <w:ind w:left="177"/>
        <w:rPr>
          <w:b/>
          <w:sz w:val="14"/>
        </w:rPr>
      </w:pPr>
      <w:r>
        <w:br w:type="column"/>
      </w:r>
      <w:r>
        <w:rPr>
          <w:b/>
          <w:sz w:val="14"/>
        </w:rPr>
        <w:t>Први</w:t>
      </w:r>
    </w:p>
    <w:p w:rsidR="005F701D" w:rsidRDefault="00AC6512">
      <w:pPr>
        <w:spacing w:line="161" w:lineRule="exact"/>
        <w:ind w:left="177"/>
        <w:rPr>
          <w:b/>
          <w:sz w:val="14"/>
        </w:rPr>
      </w:pPr>
      <w:r>
        <w:rPr>
          <w:b/>
          <w:sz w:val="14"/>
        </w:rPr>
        <w:t>37 часова</w:t>
      </w:r>
    </w:p>
    <w:p w:rsidR="005F701D" w:rsidRDefault="00AC6512">
      <w:pPr>
        <w:pStyle w:val="BodyText"/>
        <w:spacing w:before="3" w:line="230" w:lineRule="auto"/>
        <w:ind w:left="177" w:right="117" w:firstLine="0"/>
      </w:pPr>
      <w:r>
        <w:br w:type="column"/>
      </w:r>
      <w:r>
        <w:t xml:space="preserve">но може урадити </w:t>
      </w:r>
      <w:r>
        <w:rPr>
          <w:spacing w:val="-3"/>
        </w:rPr>
        <w:t xml:space="preserve">тако </w:t>
      </w:r>
      <w:r>
        <w:t xml:space="preserve">да се ученицима </w:t>
      </w:r>
      <w:r>
        <w:rPr>
          <w:spacing w:val="-3"/>
        </w:rPr>
        <w:t xml:space="preserve">понуде </w:t>
      </w:r>
      <w:r>
        <w:t xml:space="preserve">одабрани чланци, снимци </w:t>
      </w:r>
      <w:r>
        <w:rPr>
          <w:spacing w:val="-3"/>
        </w:rPr>
        <w:t xml:space="preserve">који </w:t>
      </w:r>
      <w:r>
        <w:t xml:space="preserve">обрађују занимљиву </w:t>
      </w:r>
      <w:r>
        <w:rPr>
          <w:spacing w:val="-5"/>
        </w:rPr>
        <w:t xml:space="preserve">појаву, </w:t>
      </w:r>
      <w:r>
        <w:t xml:space="preserve">производ, креацију и слично, као подстицај за разговор и одабир тема за рад (нпр. са- телитски снимци отапања ледника, новински чланак о настанку канала Ламанш, фотографија или видеозапис зграде обрасле ра- стињем и слично). </w:t>
      </w:r>
      <w:r>
        <w:rPr>
          <w:spacing w:val="-3"/>
        </w:rPr>
        <w:t xml:space="preserve">Након  </w:t>
      </w:r>
      <w:r>
        <w:t>тога би требало да се уч</w:t>
      </w:r>
      <w:r>
        <w:t xml:space="preserve">еници изјасне   о темама којима би се бавили, а наставник да упозна ученике са елементима научног истраживања. Сви заједно би требало да до- говоре правила понашања </w:t>
      </w:r>
      <w:r>
        <w:rPr>
          <w:spacing w:val="-4"/>
        </w:rPr>
        <w:t xml:space="preserve">током </w:t>
      </w:r>
      <w:r>
        <w:t>групног</w:t>
      </w:r>
      <w:r>
        <w:rPr>
          <w:spacing w:val="-1"/>
        </w:rPr>
        <w:t xml:space="preserve"> </w:t>
      </w:r>
      <w:r>
        <w:t>рада.</w:t>
      </w:r>
    </w:p>
    <w:p w:rsidR="005F701D" w:rsidRDefault="00AC6512">
      <w:pPr>
        <w:pStyle w:val="BodyText"/>
        <w:spacing w:before="3" w:line="230" w:lineRule="auto"/>
        <w:ind w:left="177" w:right="117"/>
      </w:pPr>
      <w:r>
        <w:rPr>
          <w:spacing w:val="-5"/>
        </w:rPr>
        <w:t xml:space="preserve">Кључни елементи </w:t>
      </w:r>
      <w:r>
        <w:rPr>
          <w:spacing w:val="-6"/>
        </w:rPr>
        <w:t xml:space="preserve">научно-истраживачког </w:t>
      </w:r>
      <w:r>
        <w:rPr>
          <w:spacing w:val="-5"/>
        </w:rPr>
        <w:t xml:space="preserve">приступа (мeтoдoлoги- </w:t>
      </w:r>
      <w:r>
        <w:rPr>
          <w:spacing w:val="-4"/>
        </w:rPr>
        <w:t xml:space="preserve">je), тј. </w:t>
      </w:r>
      <w:r>
        <w:rPr>
          <w:spacing w:val="-6"/>
        </w:rPr>
        <w:t>нау</w:t>
      </w:r>
      <w:r>
        <w:rPr>
          <w:spacing w:val="-6"/>
        </w:rPr>
        <w:t xml:space="preserve">чног </w:t>
      </w:r>
      <w:r>
        <w:rPr>
          <w:spacing w:val="-5"/>
        </w:rPr>
        <w:t xml:space="preserve">истраживања </w:t>
      </w:r>
      <w:r>
        <w:t xml:space="preserve">у </w:t>
      </w:r>
      <w:r>
        <w:rPr>
          <w:spacing w:val="-6"/>
        </w:rPr>
        <w:t xml:space="preserve">школама </w:t>
      </w:r>
      <w:r>
        <w:rPr>
          <w:spacing w:val="-4"/>
        </w:rPr>
        <w:t xml:space="preserve">требало </w:t>
      </w:r>
      <w:r>
        <w:rPr>
          <w:spacing w:val="-3"/>
        </w:rPr>
        <w:t xml:space="preserve">би да </w:t>
      </w:r>
      <w:r>
        <w:rPr>
          <w:spacing w:val="-7"/>
        </w:rPr>
        <w:t xml:space="preserve">обухвате </w:t>
      </w:r>
      <w:r>
        <w:rPr>
          <w:spacing w:val="-5"/>
        </w:rPr>
        <w:t xml:space="preserve">следе- </w:t>
      </w:r>
      <w:r>
        <w:rPr>
          <w:spacing w:val="-3"/>
        </w:rPr>
        <w:t xml:space="preserve">ће </w:t>
      </w:r>
      <w:r>
        <w:rPr>
          <w:spacing w:val="-7"/>
        </w:rPr>
        <w:t>кораке:</w:t>
      </w:r>
    </w:p>
    <w:p w:rsidR="005F701D" w:rsidRDefault="00AC6512">
      <w:pPr>
        <w:pStyle w:val="ListParagraph"/>
        <w:numPr>
          <w:ilvl w:val="0"/>
          <w:numId w:val="1"/>
        </w:numPr>
        <w:tabs>
          <w:tab w:val="left" w:pos="775"/>
        </w:tabs>
        <w:spacing w:before="1" w:line="230" w:lineRule="auto"/>
        <w:ind w:right="117" w:firstLine="396"/>
        <w:jc w:val="both"/>
        <w:rPr>
          <w:sz w:val="18"/>
        </w:rPr>
      </w:pPr>
      <w:r>
        <w:rPr>
          <w:sz w:val="18"/>
        </w:rPr>
        <w:t>Повећање интересовања и радозналости ученика за одре- ђени научни проблем или изазов (Шта бих желео/желела да са- знам о овоме? Шта већ знам о овоме? Шта је овде интересантно? Зашто би тре</w:t>
      </w:r>
      <w:r>
        <w:rPr>
          <w:sz w:val="18"/>
        </w:rPr>
        <w:t>бало да</w:t>
      </w:r>
      <w:r>
        <w:rPr>
          <w:spacing w:val="-2"/>
          <w:sz w:val="18"/>
        </w:rPr>
        <w:t xml:space="preserve"> </w:t>
      </w:r>
      <w:r>
        <w:rPr>
          <w:sz w:val="18"/>
        </w:rPr>
        <w:t>покушам?).</w:t>
      </w:r>
    </w:p>
    <w:p w:rsidR="005F701D" w:rsidRDefault="00AC6512">
      <w:pPr>
        <w:pStyle w:val="ListParagraph"/>
        <w:numPr>
          <w:ilvl w:val="0"/>
          <w:numId w:val="1"/>
        </w:numPr>
        <w:tabs>
          <w:tab w:val="left" w:pos="760"/>
        </w:tabs>
        <w:spacing w:before="2" w:line="230" w:lineRule="auto"/>
        <w:ind w:right="117" w:firstLine="396"/>
        <w:jc w:val="both"/>
        <w:rPr>
          <w:sz w:val="18"/>
        </w:rPr>
      </w:pPr>
      <w:r>
        <w:rPr>
          <w:sz w:val="18"/>
        </w:rPr>
        <w:t>Формулисање истраживачког питања. Ученици би требало да истраже и речима опишу суштину дате научне проблематике и изразе своје мишљење о томе шта је најважније у вези тог</w:t>
      </w:r>
      <w:r>
        <w:rPr>
          <w:spacing w:val="-24"/>
          <w:sz w:val="18"/>
        </w:rPr>
        <w:t xml:space="preserve"> </w:t>
      </w:r>
      <w:r>
        <w:rPr>
          <w:sz w:val="18"/>
        </w:rPr>
        <w:t xml:space="preserve">научног питања (прелазак из стања радозналости ка процесу учења: </w:t>
      </w:r>
      <w:r>
        <w:rPr>
          <w:spacing w:val="-3"/>
          <w:sz w:val="18"/>
        </w:rPr>
        <w:t xml:space="preserve">Које  </w:t>
      </w:r>
      <w:r>
        <w:rPr>
          <w:sz w:val="18"/>
        </w:rPr>
        <w:t>је</w:t>
      </w:r>
      <w:r>
        <w:rPr>
          <w:spacing w:val="-8"/>
          <w:sz w:val="18"/>
        </w:rPr>
        <w:t xml:space="preserve"> </w:t>
      </w:r>
      <w:r>
        <w:rPr>
          <w:sz w:val="18"/>
        </w:rPr>
        <w:t>моје</w:t>
      </w:r>
      <w:r>
        <w:rPr>
          <w:spacing w:val="-8"/>
          <w:sz w:val="18"/>
        </w:rPr>
        <w:t xml:space="preserve"> </w:t>
      </w:r>
      <w:r>
        <w:rPr>
          <w:sz w:val="18"/>
        </w:rPr>
        <w:t>истраживачко</w:t>
      </w:r>
      <w:r>
        <w:rPr>
          <w:spacing w:val="-8"/>
          <w:sz w:val="18"/>
        </w:rPr>
        <w:t xml:space="preserve"> </w:t>
      </w:r>
      <w:r>
        <w:rPr>
          <w:sz w:val="18"/>
        </w:rPr>
        <w:t>питање/истраживачки</w:t>
      </w:r>
      <w:r>
        <w:rPr>
          <w:spacing w:val="-8"/>
          <w:sz w:val="18"/>
        </w:rPr>
        <w:t xml:space="preserve"> </w:t>
      </w:r>
      <w:r>
        <w:rPr>
          <w:sz w:val="18"/>
        </w:rPr>
        <w:t>проблем?</w:t>
      </w:r>
      <w:r>
        <w:rPr>
          <w:spacing w:val="-8"/>
          <w:sz w:val="18"/>
        </w:rPr>
        <w:t xml:space="preserve"> </w:t>
      </w:r>
      <w:r>
        <w:rPr>
          <w:sz w:val="18"/>
        </w:rPr>
        <w:t>Шта</w:t>
      </w:r>
      <w:r>
        <w:rPr>
          <w:spacing w:val="-8"/>
          <w:sz w:val="18"/>
        </w:rPr>
        <w:t xml:space="preserve"> </w:t>
      </w:r>
      <w:r>
        <w:rPr>
          <w:sz w:val="18"/>
        </w:rPr>
        <w:t>бих</w:t>
      </w:r>
      <w:r>
        <w:rPr>
          <w:spacing w:val="-8"/>
          <w:sz w:val="18"/>
        </w:rPr>
        <w:t xml:space="preserve"> </w:t>
      </w:r>
      <w:r>
        <w:rPr>
          <w:sz w:val="18"/>
        </w:rPr>
        <w:t>же- лео/желела да</w:t>
      </w:r>
      <w:r>
        <w:rPr>
          <w:spacing w:val="-1"/>
          <w:sz w:val="18"/>
        </w:rPr>
        <w:t xml:space="preserve"> </w:t>
      </w:r>
      <w:r>
        <w:rPr>
          <w:sz w:val="18"/>
        </w:rPr>
        <w:t>покажем/сазнам?).</w:t>
      </w:r>
    </w:p>
    <w:p w:rsidR="005F701D" w:rsidRDefault="00AC6512">
      <w:pPr>
        <w:pStyle w:val="ListParagraph"/>
        <w:numPr>
          <w:ilvl w:val="0"/>
          <w:numId w:val="1"/>
        </w:numPr>
        <w:tabs>
          <w:tab w:val="left" w:pos="761"/>
        </w:tabs>
        <w:spacing w:before="2" w:line="230" w:lineRule="auto"/>
        <w:ind w:right="116" w:firstLine="396"/>
        <w:jc w:val="both"/>
        <w:rPr>
          <w:sz w:val="18"/>
        </w:rPr>
      </w:pPr>
      <w:r>
        <w:rPr>
          <w:sz w:val="18"/>
        </w:rPr>
        <w:t xml:space="preserve">Постављање јасаног </w:t>
      </w:r>
      <w:r>
        <w:rPr>
          <w:spacing w:val="-3"/>
          <w:sz w:val="18"/>
        </w:rPr>
        <w:t xml:space="preserve">истраживачког </w:t>
      </w:r>
      <w:r>
        <w:rPr>
          <w:sz w:val="18"/>
        </w:rPr>
        <w:t xml:space="preserve">задатка, тј. прелазак са дефиниције </w:t>
      </w:r>
      <w:r>
        <w:rPr>
          <w:spacing w:val="-3"/>
          <w:sz w:val="18"/>
        </w:rPr>
        <w:t xml:space="preserve">истраживачког </w:t>
      </w:r>
      <w:r>
        <w:rPr>
          <w:sz w:val="18"/>
        </w:rPr>
        <w:t xml:space="preserve">проблема на планирање </w:t>
      </w:r>
      <w:r>
        <w:rPr>
          <w:spacing w:val="-3"/>
          <w:sz w:val="18"/>
        </w:rPr>
        <w:t xml:space="preserve">истраживачког </w:t>
      </w:r>
      <w:r>
        <w:rPr>
          <w:sz w:val="18"/>
        </w:rPr>
        <w:t xml:space="preserve">процеса </w:t>
      </w:r>
      <w:r>
        <w:rPr>
          <w:spacing w:val="-4"/>
          <w:sz w:val="18"/>
        </w:rPr>
        <w:t xml:space="preserve">(Како </w:t>
      </w:r>
      <w:r>
        <w:rPr>
          <w:sz w:val="18"/>
        </w:rPr>
        <w:t>ћу то урадити?) и приме</w:t>
      </w:r>
      <w:r>
        <w:rPr>
          <w:sz w:val="18"/>
        </w:rPr>
        <w:t xml:space="preserve">на планираних истраживач- ких активности: тестирање, експерименти и сл., коришћењем </w:t>
      </w:r>
      <w:r>
        <w:rPr>
          <w:spacing w:val="-3"/>
          <w:sz w:val="18"/>
        </w:rPr>
        <w:t xml:space="preserve">од- </w:t>
      </w:r>
      <w:r>
        <w:rPr>
          <w:sz w:val="18"/>
        </w:rPr>
        <w:t>говарајућих</w:t>
      </w:r>
      <w:r>
        <w:rPr>
          <w:spacing w:val="-6"/>
          <w:sz w:val="18"/>
        </w:rPr>
        <w:t xml:space="preserve"> </w:t>
      </w:r>
      <w:r>
        <w:rPr>
          <w:sz w:val="18"/>
        </w:rPr>
        <w:t>инструмената,</w:t>
      </w:r>
      <w:r>
        <w:rPr>
          <w:spacing w:val="-6"/>
          <w:sz w:val="18"/>
        </w:rPr>
        <w:t xml:space="preserve"> </w:t>
      </w:r>
      <w:r>
        <w:rPr>
          <w:sz w:val="18"/>
        </w:rPr>
        <w:t>техничких</w:t>
      </w:r>
      <w:r>
        <w:rPr>
          <w:spacing w:val="-6"/>
          <w:sz w:val="18"/>
        </w:rPr>
        <w:t xml:space="preserve"> </w:t>
      </w:r>
      <w:r>
        <w:rPr>
          <w:sz w:val="18"/>
        </w:rPr>
        <w:t>уређаја,</w:t>
      </w:r>
      <w:r>
        <w:rPr>
          <w:spacing w:val="-6"/>
          <w:sz w:val="18"/>
        </w:rPr>
        <w:t xml:space="preserve"> </w:t>
      </w:r>
      <w:r>
        <w:rPr>
          <w:sz w:val="18"/>
        </w:rPr>
        <w:t>ИКТ-а</w:t>
      </w:r>
      <w:r>
        <w:rPr>
          <w:spacing w:val="-6"/>
          <w:sz w:val="18"/>
        </w:rPr>
        <w:t xml:space="preserve"> </w:t>
      </w:r>
      <w:r>
        <w:rPr>
          <w:sz w:val="18"/>
        </w:rPr>
        <w:t>и</w:t>
      </w:r>
      <w:r>
        <w:rPr>
          <w:spacing w:val="-6"/>
          <w:sz w:val="18"/>
        </w:rPr>
        <w:t xml:space="preserve"> </w:t>
      </w:r>
      <w:r>
        <w:rPr>
          <w:spacing w:val="-3"/>
          <w:sz w:val="18"/>
        </w:rPr>
        <w:t>друго</w:t>
      </w:r>
      <w:r>
        <w:rPr>
          <w:spacing w:val="-6"/>
          <w:sz w:val="18"/>
        </w:rPr>
        <w:t xml:space="preserve"> </w:t>
      </w:r>
      <w:r>
        <w:rPr>
          <w:sz w:val="18"/>
        </w:rPr>
        <w:t xml:space="preserve">(Шта пратим (посматрам)? Да ли </w:t>
      </w:r>
      <w:r>
        <w:rPr>
          <w:spacing w:val="-3"/>
          <w:sz w:val="18"/>
        </w:rPr>
        <w:t xml:space="preserve">користим одговарајућа </w:t>
      </w:r>
      <w:r>
        <w:rPr>
          <w:sz w:val="18"/>
        </w:rPr>
        <w:t xml:space="preserve">средства,ин- струменте, </w:t>
      </w:r>
      <w:r>
        <w:rPr>
          <w:spacing w:val="-3"/>
          <w:sz w:val="18"/>
        </w:rPr>
        <w:t xml:space="preserve">алатке? Коју количину података </w:t>
      </w:r>
      <w:r>
        <w:rPr>
          <w:sz w:val="18"/>
        </w:rPr>
        <w:t>морам да</w:t>
      </w:r>
      <w:r>
        <w:rPr>
          <w:spacing w:val="-14"/>
          <w:sz w:val="18"/>
        </w:rPr>
        <w:t xml:space="preserve"> </w:t>
      </w:r>
      <w:r>
        <w:rPr>
          <w:sz w:val="18"/>
        </w:rPr>
        <w:t>прикупим?).</w:t>
      </w:r>
    </w:p>
    <w:p w:rsidR="005F701D" w:rsidRDefault="00AC6512">
      <w:pPr>
        <w:pStyle w:val="ListParagraph"/>
        <w:numPr>
          <w:ilvl w:val="0"/>
          <w:numId w:val="1"/>
        </w:numPr>
        <w:tabs>
          <w:tab w:val="left" w:pos="779"/>
        </w:tabs>
        <w:spacing w:before="3" w:line="230" w:lineRule="auto"/>
        <w:ind w:right="116" w:firstLine="396"/>
        <w:jc w:val="both"/>
        <w:rPr>
          <w:sz w:val="18"/>
        </w:rPr>
      </w:pPr>
      <w:r>
        <w:rPr>
          <w:sz w:val="18"/>
        </w:rPr>
        <w:t xml:space="preserve">Обрада и анализа резултата, тј. поређење добијених </w:t>
      </w:r>
      <w:r>
        <w:rPr>
          <w:spacing w:val="-3"/>
          <w:sz w:val="18"/>
        </w:rPr>
        <w:t xml:space="preserve">кон- </w:t>
      </w:r>
      <w:r>
        <w:rPr>
          <w:sz w:val="18"/>
        </w:rPr>
        <w:t xml:space="preserve">кретних резултата или </w:t>
      </w:r>
      <w:r>
        <w:rPr>
          <w:spacing w:val="-3"/>
          <w:sz w:val="18"/>
        </w:rPr>
        <w:t xml:space="preserve">исхода </w:t>
      </w:r>
      <w:r>
        <w:rPr>
          <w:sz w:val="18"/>
        </w:rPr>
        <w:t xml:space="preserve">истраживања са очекиваним </w:t>
      </w:r>
      <w:r>
        <w:rPr>
          <w:spacing w:val="-2"/>
          <w:sz w:val="18"/>
        </w:rPr>
        <w:t xml:space="preserve">резул- </w:t>
      </w:r>
      <w:r>
        <w:rPr>
          <w:sz w:val="18"/>
        </w:rPr>
        <w:t xml:space="preserve">татима. Индивидуална или заједничка валидација резултата (су- чељавање добијених резултата са оним што је реалност: </w:t>
      </w:r>
      <w:r>
        <w:rPr>
          <w:spacing w:val="-4"/>
          <w:sz w:val="18"/>
        </w:rPr>
        <w:t>К</w:t>
      </w:r>
      <w:r>
        <w:rPr>
          <w:spacing w:val="-4"/>
          <w:sz w:val="18"/>
        </w:rPr>
        <w:t xml:space="preserve">ако </w:t>
      </w:r>
      <w:r>
        <w:rPr>
          <w:sz w:val="18"/>
        </w:rPr>
        <w:t xml:space="preserve">да организујем </w:t>
      </w:r>
      <w:r>
        <w:rPr>
          <w:spacing w:val="-3"/>
          <w:sz w:val="18"/>
        </w:rPr>
        <w:t xml:space="preserve">податке? </w:t>
      </w:r>
      <w:r>
        <w:rPr>
          <w:sz w:val="18"/>
        </w:rPr>
        <w:t xml:space="preserve">Да ли и </w:t>
      </w:r>
      <w:r>
        <w:rPr>
          <w:spacing w:val="-3"/>
          <w:sz w:val="18"/>
        </w:rPr>
        <w:t xml:space="preserve">које </w:t>
      </w:r>
      <w:r>
        <w:rPr>
          <w:sz w:val="18"/>
        </w:rPr>
        <w:t>закономерности уочавам?</w:t>
      </w:r>
      <w:r>
        <w:rPr>
          <w:spacing w:val="-27"/>
          <w:sz w:val="18"/>
        </w:rPr>
        <w:t xml:space="preserve"> </w:t>
      </w:r>
      <w:r>
        <w:rPr>
          <w:sz w:val="18"/>
        </w:rPr>
        <w:t>Какви међусобни односи или везе постоје међу подацима? Шта би то</w:t>
      </w:r>
      <w:r>
        <w:rPr>
          <w:spacing w:val="-25"/>
          <w:sz w:val="18"/>
        </w:rPr>
        <w:t xml:space="preserve"> </w:t>
      </w:r>
      <w:r>
        <w:rPr>
          <w:sz w:val="18"/>
        </w:rPr>
        <w:t xml:space="preserve">мо- </w:t>
      </w:r>
      <w:r>
        <w:rPr>
          <w:spacing w:val="-4"/>
          <w:sz w:val="18"/>
        </w:rPr>
        <w:t xml:space="preserve">гло </w:t>
      </w:r>
      <w:r>
        <w:rPr>
          <w:sz w:val="18"/>
        </w:rPr>
        <w:t xml:space="preserve">да значи?). Извођење оквирних закључака уз истицање </w:t>
      </w:r>
      <w:r>
        <w:rPr>
          <w:spacing w:val="-3"/>
          <w:sz w:val="18"/>
        </w:rPr>
        <w:t xml:space="preserve">науч- </w:t>
      </w:r>
      <w:r>
        <w:rPr>
          <w:sz w:val="18"/>
        </w:rPr>
        <w:t xml:space="preserve">ног сазнања </w:t>
      </w:r>
      <w:r>
        <w:rPr>
          <w:spacing w:val="-3"/>
          <w:sz w:val="18"/>
        </w:rPr>
        <w:t xml:space="preserve">које </w:t>
      </w:r>
      <w:r>
        <w:rPr>
          <w:sz w:val="18"/>
        </w:rPr>
        <w:t xml:space="preserve">је доказано/стечено </w:t>
      </w:r>
      <w:r>
        <w:rPr>
          <w:spacing w:val="-4"/>
          <w:sz w:val="18"/>
        </w:rPr>
        <w:t xml:space="preserve">током </w:t>
      </w:r>
      <w:r>
        <w:rPr>
          <w:sz w:val="18"/>
        </w:rPr>
        <w:t xml:space="preserve">тог истраживања. </w:t>
      </w:r>
      <w:r>
        <w:rPr>
          <w:sz w:val="18"/>
        </w:rPr>
        <w:t xml:space="preserve">По- себно би требало нагласити уочене везе са новим истраживачким/ научним проблемима (Које тврдње могу да изведем? </w:t>
      </w:r>
      <w:r>
        <w:rPr>
          <w:spacing w:val="-3"/>
          <w:sz w:val="18"/>
        </w:rPr>
        <w:t xml:space="preserve">Које </w:t>
      </w:r>
      <w:r>
        <w:rPr>
          <w:sz w:val="18"/>
        </w:rPr>
        <w:t xml:space="preserve">доказе сам добио/добила? Шта бих још требало да сазнам? Шта је остало без одговора? </w:t>
      </w:r>
      <w:r>
        <w:rPr>
          <w:spacing w:val="-4"/>
          <w:sz w:val="18"/>
        </w:rPr>
        <w:t xml:space="preserve">Како </w:t>
      </w:r>
      <w:r>
        <w:rPr>
          <w:sz w:val="18"/>
        </w:rPr>
        <w:t>да сазнам одговоре на моја нова</w:t>
      </w:r>
      <w:r>
        <w:rPr>
          <w:spacing w:val="-13"/>
          <w:sz w:val="18"/>
        </w:rPr>
        <w:t xml:space="preserve"> </w:t>
      </w:r>
      <w:r>
        <w:rPr>
          <w:sz w:val="18"/>
        </w:rPr>
        <w:t>питања?).</w:t>
      </w:r>
    </w:p>
    <w:p w:rsidR="005F701D" w:rsidRDefault="005F701D">
      <w:pPr>
        <w:spacing w:line="230" w:lineRule="auto"/>
        <w:jc w:val="both"/>
        <w:rPr>
          <w:sz w:val="18"/>
        </w:rPr>
        <w:sectPr w:rsidR="005F701D">
          <w:type w:val="continuous"/>
          <w:pgSz w:w="11910" w:h="15690"/>
          <w:pgMar w:top="1480" w:right="560" w:bottom="280" w:left="560" w:header="720" w:footer="720" w:gutter="0"/>
          <w:cols w:num="3" w:space="720" w:equalWidth="0">
            <w:col w:w="1124" w:space="406"/>
            <w:col w:w="816" w:space="3012"/>
            <w:col w:w="5432"/>
          </w:cols>
        </w:sectPr>
      </w:pPr>
    </w:p>
    <w:p w:rsidR="005F701D" w:rsidRDefault="00AC6512">
      <w:pPr>
        <w:pStyle w:val="BodyText"/>
        <w:spacing w:line="185" w:lineRule="exact"/>
        <w:ind w:left="517" w:firstLine="0"/>
        <w:jc w:val="left"/>
      </w:pPr>
      <w:r>
        <w:rPr>
          <w:b/>
        </w:rPr>
        <w:t>Кључне речи</w:t>
      </w:r>
      <w:r>
        <w:t>: научни метод, примењене науке, научник/ис-</w:t>
      </w:r>
    </w:p>
    <w:p w:rsidR="005F701D" w:rsidRDefault="00AC6512">
      <w:pPr>
        <w:pStyle w:val="BodyText"/>
        <w:ind w:firstLine="0"/>
        <w:jc w:val="left"/>
      </w:pPr>
      <w:r>
        <w:t>траживач/проналазач, технологија, иновације, животна средина</w:t>
      </w:r>
    </w:p>
    <w:p w:rsidR="005F701D" w:rsidRDefault="00AC6512">
      <w:pPr>
        <w:pStyle w:val="Heading2"/>
        <w:spacing w:before="169"/>
        <w:ind w:left="1442" w:hanging="716"/>
      </w:pPr>
      <w:r>
        <w:t>УПУТСТВО ЗА ДИДАКТИЧКО-МЕТОДИЧКО ОСТВАРИВАЊЕ ПРОГРАМА</w:t>
      </w:r>
    </w:p>
    <w:p w:rsidR="005F701D" w:rsidRDefault="005F701D">
      <w:pPr>
        <w:pStyle w:val="BodyText"/>
        <w:spacing w:before="11"/>
        <w:ind w:left="0" w:firstLine="0"/>
        <w:jc w:val="left"/>
        <w:rPr>
          <w:b/>
          <w:sz w:val="17"/>
        </w:rPr>
      </w:pPr>
    </w:p>
    <w:p w:rsidR="005F701D" w:rsidRDefault="00AC6512">
      <w:pPr>
        <w:pStyle w:val="BodyText"/>
        <w:ind w:right="38"/>
      </w:pPr>
      <w:r>
        <w:t xml:space="preserve">Изборни програм </w:t>
      </w:r>
      <w:r>
        <w:rPr>
          <w:i/>
        </w:rPr>
        <w:t xml:space="preserve">Примењене науке </w:t>
      </w:r>
      <w:r>
        <w:t>је програм у четвор</w:t>
      </w:r>
      <w:r>
        <w:t xml:space="preserve">ого- дишњем </w:t>
      </w:r>
      <w:r>
        <w:rPr>
          <w:spacing w:val="-3"/>
        </w:rPr>
        <w:t xml:space="preserve">трајању, </w:t>
      </w:r>
      <w:r>
        <w:t xml:space="preserve">кроз </w:t>
      </w:r>
      <w:r>
        <w:rPr>
          <w:spacing w:val="-3"/>
        </w:rPr>
        <w:t xml:space="preserve">који </w:t>
      </w:r>
      <w:r>
        <w:t>ученици мултидисциплинарно</w:t>
      </w:r>
      <w:r>
        <w:rPr>
          <w:spacing w:val="-34"/>
        </w:rPr>
        <w:t xml:space="preserve"> </w:t>
      </w:r>
      <w:r>
        <w:t>(физика, хемија,</w:t>
      </w:r>
      <w:r>
        <w:rPr>
          <w:spacing w:val="20"/>
        </w:rPr>
        <w:t xml:space="preserve"> </w:t>
      </w:r>
      <w:r>
        <w:t>биологија,</w:t>
      </w:r>
      <w:r>
        <w:rPr>
          <w:spacing w:val="20"/>
        </w:rPr>
        <w:t xml:space="preserve"> </w:t>
      </w:r>
      <w:r>
        <w:t>географија,</w:t>
      </w:r>
      <w:r>
        <w:rPr>
          <w:spacing w:val="20"/>
        </w:rPr>
        <w:t xml:space="preserve"> </w:t>
      </w:r>
      <w:r>
        <w:t>математика...),</w:t>
      </w:r>
      <w:r>
        <w:rPr>
          <w:spacing w:val="20"/>
        </w:rPr>
        <w:t xml:space="preserve"> </w:t>
      </w:r>
      <w:r>
        <w:t>кроз</w:t>
      </w:r>
      <w:r>
        <w:rPr>
          <w:spacing w:val="20"/>
        </w:rPr>
        <w:t xml:space="preserve"> </w:t>
      </w:r>
      <w:r>
        <w:t>истраживачки</w:t>
      </w:r>
    </w:p>
    <w:p w:rsidR="005F701D" w:rsidRDefault="00AC6512">
      <w:pPr>
        <w:pStyle w:val="ListParagraph"/>
        <w:numPr>
          <w:ilvl w:val="0"/>
          <w:numId w:val="1"/>
        </w:numPr>
        <w:tabs>
          <w:tab w:val="left" w:pos="746"/>
        </w:tabs>
        <w:spacing w:before="4" w:line="230" w:lineRule="auto"/>
        <w:ind w:left="120" w:right="117" w:firstLine="397"/>
        <w:jc w:val="both"/>
        <w:rPr>
          <w:sz w:val="18"/>
        </w:rPr>
      </w:pPr>
      <w:r>
        <w:rPr>
          <w:spacing w:val="-1"/>
          <w:sz w:val="18"/>
        </w:rPr>
        <w:br w:type="column"/>
      </w:r>
      <w:r>
        <w:rPr>
          <w:sz w:val="18"/>
        </w:rPr>
        <w:t xml:space="preserve">На основу конкретног примера (истраживања, експери- мента), ученици изводе финалне закључке и доводе у везу </w:t>
      </w:r>
      <w:r>
        <w:rPr>
          <w:spacing w:val="-3"/>
          <w:sz w:val="18"/>
        </w:rPr>
        <w:t xml:space="preserve">науку </w:t>
      </w:r>
      <w:r>
        <w:rPr>
          <w:sz w:val="18"/>
        </w:rPr>
        <w:t xml:space="preserve">са етиком, технологијом, одлучивањем и прављењем избора (Шта смо научили из нашег истраживања? </w:t>
      </w:r>
      <w:r>
        <w:rPr>
          <w:spacing w:val="-3"/>
          <w:sz w:val="18"/>
        </w:rPr>
        <w:t xml:space="preserve">Које </w:t>
      </w:r>
      <w:r>
        <w:rPr>
          <w:sz w:val="18"/>
        </w:rPr>
        <w:t xml:space="preserve">доказе смо морали изве- сти да бисмо потврдили исправност наших почетних идеја? Шта ћемо предочити јавности и на </w:t>
      </w:r>
      <w:r>
        <w:rPr>
          <w:spacing w:val="-3"/>
          <w:sz w:val="18"/>
        </w:rPr>
        <w:t>који</w:t>
      </w:r>
      <w:r>
        <w:rPr>
          <w:spacing w:val="-4"/>
          <w:sz w:val="18"/>
        </w:rPr>
        <w:t xml:space="preserve"> </w:t>
      </w:r>
      <w:r>
        <w:rPr>
          <w:sz w:val="18"/>
        </w:rPr>
        <w:t>начин?).</w:t>
      </w:r>
    </w:p>
    <w:p w:rsidR="005F701D" w:rsidRDefault="00AC6512">
      <w:pPr>
        <w:pStyle w:val="BodyText"/>
        <w:spacing w:before="3" w:line="232" w:lineRule="auto"/>
        <w:ind w:right="117"/>
      </w:pPr>
      <w:r>
        <w:t>На овај начин ученици развија</w:t>
      </w:r>
      <w:r>
        <w:t>ју вештине неопходне за науч- но-истраживачки рад и научно резоновање: вештине посматрања, мерења и идентификације својстава/особина; вештине трагања за</w:t>
      </w:r>
    </w:p>
    <w:p w:rsidR="005F701D" w:rsidRDefault="005F701D">
      <w:pPr>
        <w:spacing w:line="232" w:lineRule="auto"/>
        <w:sectPr w:rsidR="005F701D">
          <w:type w:val="continuous"/>
          <w:pgSz w:w="11910" w:h="15690"/>
          <w:pgMar w:top="1480" w:right="560" w:bottom="280" w:left="560" w:header="720" w:footer="720" w:gutter="0"/>
          <w:cols w:num="2" w:space="720" w:equalWidth="0">
            <w:col w:w="5293" w:space="122"/>
            <w:col w:w="5375"/>
          </w:cols>
        </w:sectPr>
      </w:pPr>
    </w:p>
    <w:p w:rsidR="005F701D" w:rsidRDefault="00AC6512">
      <w:pPr>
        <w:pStyle w:val="BodyText"/>
        <w:spacing w:before="108" w:line="232" w:lineRule="auto"/>
        <w:ind w:right="38" w:firstLine="0"/>
      </w:pPr>
      <w:r>
        <w:lastRenderedPageBreak/>
        <w:t xml:space="preserve">доказима/одговорима, препознавања закономерности и/или ци- клуса и тумачење </w:t>
      </w:r>
      <w:r>
        <w:t>резултата истраживања са различитих аспеката; вештину сагледавања узрока и последица; вештину дизајнирања  и контролисаног вођења експеримента; комуникацијске вештине, сарадњу и</w:t>
      </w:r>
      <w:r>
        <w:rPr>
          <w:spacing w:val="-1"/>
        </w:rPr>
        <w:t xml:space="preserve"> </w:t>
      </w:r>
      <w:r>
        <w:rPr>
          <w:spacing w:val="-3"/>
        </w:rPr>
        <w:t>толеранцију.</w:t>
      </w:r>
    </w:p>
    <w:p w:rsidR="005F701D" w:rsidRDefault="00AC6512">
      <w:pPr>
        <w:pStyle w:val="BodyText"/>
        <w:spacing w:before="2" w:line="230" w:lineRule="auto"/>
        <w:ind w:right="39"/>
      </w:pPr>
      <w:r>
        <w:t xml:space="preserve">Ученици би требало, уз помоћ наставника, да обраде две до четири </w:t>
      </w:r>
      <w:r>
        <w:t xml:space="preserve">теме, у зависности </w:t>
      </w:r>
      <w:r>
        <w:rPr>
          <w:spacing w:val="-3"/>
        </w:rPr>
        <w:t xml:space="preserve">од </w:t>
      </w:r>
      <w:r>
        <w:t xml:space="preserve">времена потребног за </w:t>
      </w:r>
      <w:r>
        <w:rPr>
          <w:spacing w:val="-3"/>
        </w:rPr>
        <w:t xml:space="preserve">њихову </w:t>
      </w:r>
      <w:r>
        <w:t xml:space="preserve">ре- </w:t>
      </w:r>
      <w:r>
        <w:rPr>
          <w:spacing w:val="-3"/>
        </w:rPr>
        <w:t xml:space="preserve">лизацију. </w:t>
      </w:r>
      <w:r>
        <w:t xml:space="preserve">Препорука је да се обраде бар две </w:t>
      </w:r>
      <w:r>
        <w:rPr>
          <w:spacing w:val="-3"/>
        </w:rPr>
        <w:t xml:space="preserve">од </w:t>
      </w:r>
      <w:r>
        <w:t xml:space="preserve">пет тема: Израда модела „зелена кућа”, Соларни панел, Човек и клима и Израда прототипова полупропустљивих мембрана, јер су најпогодније за увежбавање свих </w:t>
      </w:r>
      <w:r>
        <w:t xml:space="preserve">фаза истраживања. Избор тема би требало да    се постигне договарањем ученика и наставника. Поред тога, тре- бало би обрадити још неки садржај </w:t>
      </w:r>
      <w:r>
        <w:rPr>
          <w:spacing w:val="-3"/>
        </w:rPr>
        <w:t xml:space="preserve">који </w:t>
      </w:r>
      <w:r>
        <w:t>предложе ученици. Кроз теме овог програма ученици би требало да се, кроз истраживање, упознају са фундамента</w:t>
      </w:r>
      <w:r>
        <w:t xml:space="preserve">лним и примењененим наукама, развојем научне мисли, технологијама, научним достигнућима и њиховим утицајима на свакодневни </w:t>
      </w:r>
      <w:r>
        <w:rPr>
          <w:spacing w:val="-4"/>
        </w:rPr>
        <w:t xml:space="preserve">живот, </w:t>
      </w:r>
      <w:r>
        <w:t xml:space="preserve">применом зелених принципа у оквиру нових научних и технолошких достигнућа итд. Садржаје тема треба искористити да се </w:t>
      </w:r>
      <w:r>
        <w:rPr>
          <w:spacing w:val="-6"/>
        </w:rPr>
        <w:t xml:space="preserve">код </w:t>
      </w:r>
      <w:r>
        <w:t>учени</w:t>
      </w:r>
      <w:r>
        <w:t xml:space="preserve">ка унапреди и развије осе- ћај о важности </w:t>
      </w:r>
      <w:r>
        <w:rPr>
          <w:spacing w:val="-4"/>
        </w:rPr>
        <w:t xml:space="preserve">науке </w:t>
      </w:r>
      <w:r>
        <w:t>и технологије, значају иновација, као и о ва- жности сопственог утицаја на будућностразвоја</w:t>
      </w:r>
      <w:r>
        <w:rPr>
          <w:spacing w:val="-6"/>
        </w:rPr>
        <w:t xml:space="preserve"> </w:t>
      </w:r>
      <w:r>
        <w:t>друштва.</w:t>
      </w:r>
    </w:p>
    <w:p w:rsidR="005F701D" w:rsidRDefault="00AC6512">
      <w:pPr>
        <w:pStyle w:val="BodyText"/>
        <w:spacing w:before="9" w:line="230" w:lineRule="auto"/>
        <w:ind w:left="83" w:right="38"/>
        <w:jc w:val="right"/>
      </w:pPr>
      <w:r>
        <w:rPr>
          <w:spacing w:val="-5"/>
        </w:rPr>
        <w:t xml:space="preserve">Поједине </w:t>
      </w:r>
      <w:r>
        <w:rPr>
          <w:spacing w:val="-4"/>
        </w:rPr>
        <w:t xml:space="preserve">теме </w:t>
      </w:r>
      <w:r>
        <w:t xml:space="preserve">се </w:t>
      </w:r>
      <w:r>
        <w:rPr>
          <w:spacing w:val="-4"/>
        </w:rPr>
        <w:t xml:space="preserve">могу </w:t>
      </w:r>
      <w:r>
        <w:rPr>
          <w:spacing w:val="-6"/>
        </w:rPr>
        <w:t xml:space="preserve">обрађивати </w:t>
      </w:r>
      <w:r>
        <w:t xml:space="preserve">и </w:t>
      </w:r>
      <w:r>
        <w:rPr>
          <w:spacing w:val="-4"/>
        </w:rPr>
        <w:t xml:space="preserve">кроз посете </w:t>
      </w:r>
      <w:r>
        <w:rPr>
          <w:spacing w:val="-5"/>
        </w:rPr>
        <w:t xml:space="preserve">различитим установама </w:t>
      </w:r>
      <w:r>
        <w:rPr>
          <w:spacing w:val="-6"/>
        </w:rPr>
        <w:t xml:space="preserve">(факултети, </w:t>
      </w:r>
      <w:r>
        <w:rPr>
          <w:spacing w:val="-5"/>
        </w:rPr>
        <w:t xml:space="preserve">институти, технолошки </w:t>
      </w:r>
      <w:r>
        <w:rPr>
          <w:spacing w:val="-6"/>
        </w:rPr>
        <w:t>парк</w:t>
      </w:r>
      <w:r>
        <w:rPr>
          <w:spacing w:val="-6"/>
        </w:rPr>
        <w:t xml:space="preserve">ови, </w:t>
      </w:r>
      <w:r>
        <w:rPr>
          <w:spacing w:val="-4"/>
        </w:rPr>
        <w:t>разна пре-</w:t>
      </w:r>
      <w:r>
        <w:t xml:space="preserve"> </w:t>
      </w:r>
      <w:r>
        <w:rPr>
          <w:spacing w:val="-5"/>
        </w:rPr>
        <w:t xml:space="preserve">дузећа, </w:t>
      </w:r>
      <w:r>
        <w:rPr>
          <w:spacing w:val="-6"/>
        </w:rPr>
        <w:t xml:space="preserve">медицинске </w:t>
      </w:r>
      <w:r>
        <w:rPr>
          <w:spacing w:val="-5"/>
        </w:rPr>
        <w:t xml:space="preserve">установе, </w:t>
      </w:r>
      <w:r>
        <w:rPr>
          <w:spacing w:val="-6"/>
        </w:rPr>
        <w:t xml:space="preserve">хемијске/биохемијске лабораторије, </w:t>
      </w:r>
      <w:r>
        <w:rPr>
          <w:spacing w:val="-4"/>
        </w:rPr>
        <w:t>би-</w:t>
      </w:r>
      <w:r>
        <w:t xml:space="preserve"> </w:t>
      </w:r>
      <w:r>
        <w:rPr>
          <w:spacing w:val="-6"/>
        </w:rPr>
        <w:t xml:space="preserve">блиотеке </w:t>
      </w:r>
      <w:r>
        <w:rPr>
          <w:spacing w:val="-5"/>
        </w:rPr>
        <w:t xml:space="preserve">итд.). </w:t>
      </w:r>
      <w:r>
        <w:rPr>
          <w:spacing w:val="-6"/>
        </w:rPr>
        <w:t xml:space="preserve">Родитељи </w:t>
      </w:r>
      <w:r>
        <w:rPr>
          <w:spacing w:val="-3"/>
        </w:rPr>
        <w:t xml:space="preserve">се, </w:t>
      </w:r>
      <w:r>
        <w:rPr>
          <w:spacing w:val="-6"/>
        </w:rPr>
        <w:t xml:space="preserve">такође, </w:t>
      </w:r>
      <w:r>
        <w:rPr>
          <w:spacing w:val="-4"/>
        </w:rPr>
        <w:t xml:space="preserve">могу </w:t>
      </w:r>
      <w:r>
        <w:rPr>
          <w:spacing w:val="-5"/>
        </w:rPr>
        <w:t xml:space="preserve">укључити </w:t>
      </w:r>
      <w:r>
        <w:t xml:space="preserve">у </w:t>
      </w:r>
      <w:r>
        <w:rPr>
          <w:spacing w:val="-5"/>
        </w:rPr>
        <w:t xml:space="preserve">наставни </w:t>
      </w:r>
      <w:r>
        <w:rPr>
          <w:spacing w:val="-4"/>
        </w:rPr>
        <w:t>про-</w:t>
      </w:r>
      <w:r>
        <w:t xml:space="preserve"> цес </w:t>
      </w:r>
      <w:r>
        <w:rPr>
          <w:spacing w:val="-6"/>
        </w:rPr>
        <w:t xml:space="preserve">тако </w:t>
      </w:r>
      <w:r>
        <w:rPr>
          <w:spacing w:val="-4"/>
        </w:rPr>
        <w:t xml:space="preserve">што </w:t>
      </w:r>
      <w:r>
        <w:rPr>
          <w:spacing w:val="-3"/>
        </w:rPr>
        <w:t xml:space="preserve">ће </w:t>
      </w:r>
      <w:r>
        <w:rPr>
          <w:spacing w:val="-5"/>
        </w:rPr>
        <w:t xml:space="preserve">групе ученика </w:t>
      </w:r>
      <w:r>
        <w:rPr>
          <w:spacing w:val="-6"/>
        </w:rPr>
        <w:t xml:space="preserve">гостовати </w:t>
      </w:r>
      <w:r>
        <w:rPr>
          <w:spacing w:val="-3"/>
        </w:rPr>
        <w:t xml:space="preserve">на </w:t>
      </w:r>
      <w:r>
        <w:rPr>
          <w:spacing w:val="-6"/>
        </w:rPr>
        <w:t xml:space="preserve">њиховим </w:t>
      </w:r>
      <w:r>
        <w:rPr>
          <w:spacing w:val="-5"/>
        </w:rPr>
        <w:t xml:space="preserve">радним местима. </w:t>
      </w:r>
      <w:r>
        <w:t xml:space="preserve">Друга тема, </w:t>
      </w:r>
      <w:r>
        <w:rPr>
          <w:i/>
        </w:rPr>
        <w:t>Мој пројекат</w:t>
      </w:r>
      <w:r>
        <w:t>, требало би д</w:t>
      </w:r>
      <w:r>
        <w:t xml:space="preserve">а </w:t>
      </w:r>
      <w:r>
        <w:rPr>
          <w:spacing w:val="-5"/>
        </w:rPr>
        <w:t xml:space="preserve">буде </w:t>
      </w:r>
      <w:r>
        <w:t xml:space="preserve">„круна” рада ученика у току </w:t>
      </w:r>
      <w:r>
        <w:rPr>
          <w:spacing w:val="-3"/>
        </w:rPr>
        <w:t xml:space="preserve">школске </w:t>
      </w:r>
      <w:r>
        <w:t xml:space="preserve">године. У оквиру ове теме ученици би требало да самостално или групно одаберу и истраже садржаје </w:t>
      </w:r>
      <w:r>
        <w:rPr>
          <w:spacing w:val="-3"/>
        </w:rPr>
        <w:t xml:space="preserve">од </w:t>
      </w:r>
      <w:r>
        <w:t xml:space="preserve">личног значаја, применом знања, вештина и вредности </w:t>
      </w:r>
      <w:r>
        <w:rPr>
          <w:spacing w:val="-3"/>
        </w:rPr>
        <w:t xml:space="preserve">које </w:t>
      </w:r>
      <w:r>
        <w:t xml:space="preserve">су стечене </w:t>
      </w:r>
      <w:r>
        <w:rPr>
          <w:spacing w:val="-4"/>
        </w:rPr>
        <w:t xml:space="preserve">током </w:t>
      </w:r>
      <w:r>
        <w:t xml:space="preserve">прве теме. Њихов пројекат не би требало да </w:t>
      </w:r>
      <w:r>
        <w:rPr>
          <w:spacing w:val="-5"/>
        </w:rPr>
        <w:t>буде</w:t>
      </w:r>
      <w:r>
        <w:t xml:space="preserve"> захтеван (временски и материјално) истраживачи рад, већ мали</w:t>
      </w:r>
      <w:r>
        <w:rPr>
          <w:spacing w:val="-1"/>
        </w:rPr>
        <w:t xml:space="preserve"> </w:t>
      </w:r>
      <w:r>
        <w:t xml:space="preserve">мини-пројекат </w:t>
      </w:r>
      <w:r>
        <w:rPr>
          <w:spacing w:val="-3"/>
        </w:rPr>
        <w:t xml:space="preserve">који </w:t>
      </w:r>
      <w:r>
        <w:t xml:space="preserve">треба сами да осмисле и реализују у условима </w:t>
      </w:r>
      <w:r>
        <w:rPr>
          <w:spacing w:val="-3"/>
        </w:rPr>
        <w:t xml:space="preserve">који </w:t>
      </w:r>
      <w:r>
        <w:t xml:space="preserve">су им доступни; потенцијалне теме пројекта би </w:t>
      </w:r>
      <w:r>
        <w:rPr>
          <w:spacing w:val="-3"/>
        </w:rPr>
        <w:t xml:space="preserve">могле </w:t>
      </w:r>
      <w:r>
        <w:t>бити: алати, оруђа, оружја</w:t>
      </w:r>
      <w:r>
        <w:t xml:space="preserve">, транспорт, пољопривреда, припрема и </w:t>
      </w:r>
      <w:r>
        <w:rPr>
          <w:spacing w:val="-3"/>
        </w:rPr>
        <w:t>кон-</w:t>
      </w:r>
      <w:r>
        <w:t xml:space="preserve"> зервисање хране, одећа, ватра, точак, со, музички инструменти, технологија грађења у Старом веку (израда моделаполуге, стрме равни, </w:t>
      </w:r>
      <w:r>
        <w:rPr>
          <w:spacing w:val="-3"/>
        </w:rPr>
        <w:t xml:space="preserve">котураче, </w:t>
      </w:r>
      <w:r>
        <w:t xml:space="preserve">дизалице, ратних машина – </w:t>
      </w:r>
      <w:r>
        <w:rPr>
          <w:spacing w:val="-3"/>
        </w:rPr>
        <w:t xml:space="preserve">катапулти </w:t>
      </w:r>
      <w:r>
        <w:t xml:space="preserve">за изуча- вање слагања и разлагања </w:t>
      </w:r>
      <w:r>
        <w:t xml:space="preserve">сила, услова равнотеже, закона полуге, кружног и обртног кретања), неолитска „револуција” и технологи- је (квасац и хлеб, добијање јогурта, добијање ватре),математичко клатно, паметни телефони – лабораторија у џепу </w:t>
      </w:r>
      <w:r>
        <w:rPr>
          <w:b/>
        </w:rPr>
        <w:t>(</w:t>
      </w:r>
      <w:r>
        <w:t>www.science-</w:t>
      </w:r>
    </w:p>
    <w:p w:rsidR="005F701D" w:rsidRDefault="00AC6512">
      <w:pPr>
        <w:pStyle w:val="BodyText"/>
        <w:spacing w:before="11" w:line="230" w:lineRule="auto"/>
        <w:ind w:right="39" w:firstLine="0"/>
      </w:pPr>
      <w:r>
        <w:t>-on-stage.eu/page/display/5</w:t>
      </w:r>
      <w:r>
        <w:t xml:space="preserve">/5/1290/istage-2-smartphones-in-science- teaching), Избори реализација пројекта требало би да </w:t>
      </w:r>
      <w:r>
        <w:rPr>
          <w:spacing w:val="-5"/>
        </w:rPr>
        <w:t xml:space="preserve">буде </w:t>
      </w:r>
      <w:r>
        <w:t xml:space="preserve">њихо- ва самостална активност. На крају рада, важно је да све резултате </w:t>
      </w:r>
      <w:r>
        <w:rPr>
          <w:spacing w:val="-3"/>
        </w:rPr>
        <w:t xml:space="preserve">које </w:t>
      </w:r>
      <w:r>
        <w:t>су добили прикажу пред осталим члановима групе, или на за- једничкој презентациј</w:t>
      </w:r>
      <w:r>
        <w:t xml:space="preserve">и на </w:t>
      </w:r>
      <w:r>
        <w:rPr>
          <w:spacing w:val="-3"/>
        </w:rPr>
        <w:t xml:space="preserve">нивоу школе. </w:t>
      </w:r>
      <w:r>
        <w:t xml:space="preserve">Један </w:t>
      </w:r>
      <w:r>
        <w:rPr>
          <w:spacing w:val="-3"/>
        </w:rPr>
        <w:t xml:space="preserve">од </w:t>
      </w:r>
      <w:r>
        <w:t xml:space="preserve">начина предста- вљања може бити смотра радова. Треба имати у виду да је процес рада важнији </w:t>
      </w:r>
      <w:r>
        <w:rPr>
          <w:spacing w:val="-3"/>
        </w:rPr>
        <w:t xml:space="preserve">од </w:t>
      </w:r>
      <w:r>
        <w:t xml:space="preserve">резултата рада и </w:t>
      </w:r>
      <w:r>
        <w:rPr>
          <w:spacing w:val="-3"/>
        </w:rPr>
        <w:t xml:space="preserve">зато </w:t>
      </w:r>
      <w:r>
        <w:t xml:space="preserve">је обавезно да ученици по завршетку истраживачког поступка имају евалуацију сопственог рада: препознају тешкоће </w:t>
      </w:r>
      <w:r>
        <w:t xml:space="preserve">и њихове узроке и имају предлог </w:t>
      </w:r>
      <w:r>
        <w:rPr>
          <w:spacing w:val="-4"/>
        </w:rPr>
        <w:t xml:space="preserve">како </w:t>
      </w:r>
      <w:r>
        <w:t xml:space="preserve">је </w:t>
      </w:r>
      <w:r>
        <w:rPr>
          <w:spacing w:val="-3"/>
        </w:rPr>
        <w:t xml:space="preserve">могло </w:t>
      </w:r>
      <w:r>
        <w:t>другачије да се</w:t>
      </w:r>
      <w:r>
        <w:t xml:space="preserve"> </w:t>
      </w:r>
      <w:r>
        <w:t>ради.</w:t>
      </w:r>
    </w:p>
    <w:p w:rsidR="005F701D" w:rsidRDefault="00AC6512">
      <w:pPr>
        <w:pStyle w:val="BodyText"/>
        <w:spacing w:before="6" w:line="230" w:lineRule="auto"/>
        <w:ind w:right="38"/>
      </w:pPr>
      <w:r>
        <w:t xml:space="preserve">У зависности </w:t>
      </w:r>
      <w:r>
        <w:rPr>
          <w:spacing w:val="-3"/>
        </w:rPr>
        <w:t xml:space="preserve">од </w:t>
      </w:r>
      <w:r>
        <w:t xml:space="preserve">предзнања и искуства ученика иста тема у различитим групама може бити реализована на различите начине. Наставник је модератор активности, припрема почетни материјал и води </w:t>
      </w:r>
      <w:r>
        <w:t xml:space="preserve">рачуна о </w:t>
      </w:r>
      <w:r>
        <w:rPr>
          <w:spacing w:val="-3"/>
        </w:rPr>
        <w:t xml:space="preserve">исходима који </w:t>
      </w:r>
      <w:r>
        <w:t xml:space="preserve">су </w:t>
      </w:r>
      <w:r>
        <w:rPr>
          <w:spacing w:val="-3"/>
        </w:rPr>
        <w:t xml:space="preserve">кумулативни </w:t>
      </w:r>
      <w:r>
        <w:t>и достижу се по- степено кроз већи број различитих активности. Избору материја- ла треба посветити велику пажњу имајући у виду узраст учени- ка, њихова интересовања и специфичност теме. Материјал треба да мотивише учен</w:t>
      </w:r>
      <w:r>
        <w:t xml:space="preserve">ике да истражују, </w:t>
      </w:r>
      <w:r>
        <w:rPr>
          <w:spacing w:val="-3"/>
        </w:rPr>
        <w:t xml:space="preserve">улазе </w:t>
      </w:r>
      <w:r>
        <w:t xml:space="preserve">у </w:t>
      </w:r>
      <w:r>
        <w:rPr>
          <w:spacing w:val="-3"/>
        </w:rPr>
        <w:t xml:space="preserve">дискусију, </w:t>
      </w:r>
      <w:r>
        <w:t xml:space="preserve">образлажу своје ставове. Наставник је пратилац ученичких активности и, </w:t>
      </w:r>
      <w:r>
        <w:rPr>
          <w:spacing w:val="-4"/>
        </w:rPr>
        <w:t xml:space="preserve">уколико </w:t>
      </w:r>
      <w:r>
        <w:t xml:space="preserve">је потребно, давалац додатних подстицаја, али не и </w:t>
      </w:r>
      <w:r>
        <w:rPr>
          <w:spacing w:val="-3"/>
        </w:rPr>
        <w:t xml:space="preserve">гото- </w:t>
      </w:r>
      <w:r>
        <w:t>вих решења. Потребно је подстицати радозналост,</w:t>
      </w:r>
      <w:r>
        <w:rPr>
          <w:spacing w:val="-22"/>
        </w:rPr>
        <w:t xml:space="preserve"> </w:t>
      </w:r>
      <w:r>
        <w:t>аргументовање, креативност, рефлекс</w:t>
      </w:r>
      <w:r>
        <w:t xml:space="preserve">ивност, истрајност, одговорност, аутономно мишљење, </w:t>
      </w:r>
      <w:r>
        <w:rPr>
          <w:spacing w:val="-3"/>
        </w:rPr>
        <w:t xml:space="preserve">сарадњу, </w:t>
      </w:r>
      <w:r>
        <w:t>једнакост међу</w:t>
      </w:r>
      <w:r>
        <w:t xml:space="preserve"> </w:t>
      </w:r>
      <w:r>
        <w:t>половима.</w:t>
      </w:r>
    </w:p>
    <w:p w:rsidR="005F701D" w:rsidRDefault="00AC6512">
      <w:pPr>
        <w:pStyle w:val="BodyText"/>
        <w:spacing w:before="7" w:line="232" w:lineRule="auto"/>
        <w:ind w:right="39"/>
      </w:pPr>
      <w:r>
        <w:t xml:space="preserve">У организацији рада требало би максимално  користити  ИКТ решења (платформе за групни рад нпр. Pbworks, платформа Moodle, сарадња у „облаку” као </w:t>
      </w:r>
      <w:r>
        <w:rPr>
          <w:spacing w:val="-4"/>
        </w:rPr>
        <w:t xml:space="preserve">Гугл, </w:t>
      </w:r>
      <w:r>
        <w:t>Офис 365..., за јав</w:t>
      </w:r>
      <w:r>
        <w:t>не пре- зентације</w:t>
      </w:r>
      <w:r>
        <w:rPr>
          <w:spacing w:val="27"/>
        </w:rPr>
        <w:t xml:space="preserve"> </w:t>
      </w:r>
      <w:r>
        <w:t>користити</w:t>
      </w:r>
      <w:r>
        <w:rPr>
          <w:spacing w:val="27"/>
        </w:rPr>
        <w:t xml:space="preserve"> </w:t>
      </w:r>
      <w:r>
        <w:t>веб</w:t>
      </w:r>
      <w:r>
        <w:rPr>
          <w:spacing w:val="27"/>
        </w:rPr>
        <w:t xml:space="preserve"> </w:t>
      </w:r>
      <w:r>
        <w:t>решења</w:t>
      </w:r>
      <w:r>
        <w:rPr>
          <w:spacing w:val="27"/>
        </w:rPr>
        <w:t xml:space="preserve"> </w:t>
      </w:r>
      <w:r>
        <w:t>нпр.</w:t>
      </w:r>
      <w:r>
        <w:rPr>
          <w:spacing w:val="27"/>
        </w:rPr>
        <w:t xml:space="preserve"> </w:t>
      </w:r>
      <w:r>
        <w:t>креирање</w:t>
      </w:r>
      <w:r>
        <w:rPr>
          <w:spacing w:val="27"/>
        </w:rPr>
        <w:t xml:space="preserve"> </w:t>
      </w:r>
      <w:r>
        <w:t>сајтова,</w:t>
      </w:r>
      <w:r>
        <w:rPr>
          <w:spacing w:val="27"/>
        </w:rPr>
        <w:t xml:space="preserve"> </w:t>
      </w:r>
      <w:r>
        <w:rPr>
          <w:spacing w:val="-3"/>
        </w:rPr>
        <w:t>блогова</w:t>
      </w:r>
    </w:p>
    <w:p w:rsidR="005F701D" w:rsidRDefault="00AC6512">
      <w:pPr>
        <w:pStyle w:val="ListParagraph"/>
        <w:numPr>
          <w:ilvl w:val="0"/>
          <w:numId w:val="8"/>
        </w:numPr>
        <w:tabs>
          <w:tab w:val="left" w:pos="282"/>
        </w:tabs>
        <w:spacing w:line="204" w:lineRule="exact"/>
        <w:ind w:left="281" w:hanging="161"/>
        <w:jc w:val="both"/>
        <w:rPr>
          <w:sz w:val="18"/>
        </w:rPr>
      </w:pPr>
      <w:r>
        <w:rPr>
          <w:spacing w:val="-4"/>
          <w:sz w:val="18"/>
        </w:rPr>
        <w:t>Weebly,</w:t>
      </w:r>
      <w:r>
        <w:rPr>
          <w:spacing w:val="20"/>
          <w:sz w:val="18"/>
        </w:rPr>
        <w:t xml:space="preserve"> </w:t>
      </w:r>
      <w:r>
        <w:rPr>
          <w:sz w:val="18"/>
        </w:rPr>
        <w:t>Wordpress...).</w:t>
      </w:r>
      <w:r>
        <w:rPr>
          <w:spacing w:val="21"/>
          <w:sz w:val="18"/>
        </w:rPr>
        <w:t xml:space="preserve"> </w:t>
      </w:r>
      <w:r>
        <w:rPr>
          <w:sz w:val="18"/>
        </w:rPr>
        <w:t>Препоручује</w:t>
      </w:r>
      <w:r>
        <w:rPr>
          <w:spacing w:val="21"/>
          <w:sz w:val="18"/>
        </w:rPr>
        <w:t xml:space="preserve"> </w:t>
      </w:r>
      <w:r>
        <w:rPr>
          <w:sz w:val="18"/>
        </w:rPr>
        <w:t>се</w:t>
      </w:r>
      <w:r>
        <w:rPr>
          <w:spacing w:val="21"/>
          <w:sz w:val="18"/>
        </w:rPr>
        <w:t xml:space="preserve"> </w:t>
      </w:r>
      <w:r>
        <w:rPr>
          <w:sz w:val="18"/>
        </w:rPr>
        <w:t>коришћење</w:t>
      </w:r>
      <w:r>
        <w:rPr>
          <w:spacing w:val="21"/>
          <w:sz w:val="18"/>
        </w:rPr>
        <w:t xml:space="preserve"> </w:t>
      </w:r>
      <w:r>
        <w:rPr>
          <w:sz w:val="18"/>
        </w:rPr>
        <w:t>материјала</w:t>
      </w:r>
      <w:r>
        <w:rPr>
          <w:spacing w:val="21"/>
          <w:sz w:val="18"/>
        </w:rPr>
        <w:t xml:space="preserve"> </w:t>
      </w:r>
      <w:r>
        <w:rPr>
          <w:sz w:val="18"/>
        </w:rPr>
        <w:t>и</w:t>
      </w:r>
    </w:p>
    <w:p w:rsidR="005F701D" w:rsidRDefault="00AC6512">
      <w:pPr>
        <w:pStyle w:val="BodyText"/>
        <w:spacing w:before="109" w:line="232" w:lineRule="auto"/>
        <w:ind w:right="117" w:firstLine="0"/>
      </w:pPr>
      <w:r>
        <w:br w:type="column"/>
      </w:r>
      <w:r>
        <w:t xml:space="preserve">ресурса са сајта Центра за промоцију науке </w:t>
      </w:r>
      <w:hyperlink r:id="rId22">
        <w:r>
          <w:t>(www.cpn.rs/),</w:t>
        </w:r>
      </w:hyperlink>
      <w:r>
        <w:t xml:space="preserve"> Науч- них клубова при Регионалним центрима као и других домаћих и међународних сајтова и портала (нпр. </w:t>
      </w:r>
      <w:hyperlink r:id="rId23">
        <w:r>
          <w:t>www.scientix.eu,</w:t>
        </w:r>
      </w:hyperlink>
      <w:r>
        <w:t xml:space="preserve"> www.go-</w:t>
      </w:r>
    </w:p>
    <w:p w:rsidR="005F701D" w:rsidRDefault="00AC6512">
      <w:pPr>
        <w:pStyle w:val="BodyText"/>
        <w:spacing w:line="232" w:lineRule="auto"/>
        <w:ind w:right="117" w:firstLine="0"/>
      </w:pPr>
      <w:r>
        <w:t xml:space="preserve">-lab-project.eu, </w:t>
      </w:r>
      <w:hyperlink r:id="rId24">
        <w:r>
          <w:t>www.scienceinsch</w:t>
        </w:r>
        <w:r>
          <w:t>ool.org,</w:t>
        </w:r>
      </w:hyperlink>
      <w:r>
        <w:t xml:space="preserve"> </w:t>
      </w:r>
      <w:hyperlink r:id="rId25">
        <w:r>
          <w:t>www.science-on-stage.eu</w:t>
        </w:r>
      </w:hyperlink>
      <w:r>
        <w:t xml:space="preserve"> и други). Препоручује се учешће на домаћим и међународним про- јектима и конкурсима чије су теме у складу са циљем овог про- грама (WorldSpaceWeek, Chemgeneration, </w:t>
      </w:r>
      <w:hyperlink r:id="rId26">
        <w:r>
          <w:t>www.firstlegoleague.org</w:t>
        </w:r>
      </w:hyperlink>
      <w:r>
        <w:t xml:space="preserve"> итд.). Применом ИКТ решења могу се превазићи и евентуална ма- теријална, просторна и друга ограничења при реализацији садржа- ја,</w:t>
      </w:r>
      <w:r>
        <w:rPr>
          <w:spacing w:val="-5"/>
        </w:rPr>
        <w:t xml:space="preserve"> </w:t>
      </w:r>
      <w:r>
        <w:rPr>
          <w:spacing w:val="-3"/>
        </w:rPr>
        <w:t>тако</w:t>
      </w:r>
      <w:r>
        <w:rPr>
          <w:spacing w:val="-5"/>
        </w:rPr>
        <w:t xml:space="preserve"> </w:t>
      </w:r>
      <w:r>
        <w:t>што</w:t>
      </w:r>
      <w:r>
        <w:rPr>
          <w:spacing w:val="-5"/>
        </w:rPr>
        <w:t xml:space="preserve"> </w:t>
      </w:r>
      <w:r>
        <w:t>се</w:t>
      </w:r>
      <w:r>
        <w:rPr>
          <w:spacing w:val="-5"/>
        </w:rPr>
        <w:t xml:space="preserve"> </w:t>
      </w:r>
      <w:r>
        <w:t>могу</w:t>
      </w:r>
      <w:r>
        <w:rPr>
          <w:spacing w:val="-5"/>
        </w:rPr>
        <w:t xml:space="preserve"> </w:t>
      </w:r>
      <w:r>
        <w:t>користити</w:t>
      </w:r>
      <w:r>
        <w:rPr>
          <w:spacing w:val="-5"/>
        </w:rPr>
        <w:t xml:space="preserve"> </w:t>
      </w:r>
      <w:r>
        <w:t>нпр.</w:t>
      </w:r>
      <w:r>
        <w:rPr>
          <w:spacing w:val="-5"/>
        </w:rPr>
        <w:t xml:space="preserve"> </w:t>
      </w:r>
      <w:r>
        <w:t>рачунарске</w:t>
      </w:r>
      <w:r>
        <w:rPr>
          <w:spacing w:val="-5"/>
        </w:rPr>
        <w:t xml:space="preserve"> </w:t>
      </w:r>
      <w:r>
        <w:t>симулације</w:t>
      </w:r>
      <w:r>
        <w:rPr>
          <w:spacing w:val="-5"/>
        </w:rPr>
        <w:t xml:space="preserve"> </w:t>
      </w:r>
      <w:r>
        <w:t>(http</w:t>
      </w:r>
      <w:r>
        <w:t>s:// phet.colorado.edu/sr/ и слично) и апликације за андроид</w:t>
      </w:r>
      <w:r>
        <w:rPr>
          <w:spacing w:val="-9"/>
        </w:rPr>
        <w:t xml:space="preserve"> </w:t>
      </w:r>
      <w:r>
        <w:t>уређаје.</w:t>
      </w:r>
    </w:p>
    <w:p w:rsidR="005F701D" w:rsidRDefault="00AC6512">
      <w:pPr>
        <w:pStyle w:val="BodyText"/>
        <w:spacing w:line="230" w:lineRule="auto"/>
        <w:ind w:right="117"/>
      </w:pPr>
      <w:r>
        <w:t>Број</w:t>
      </w:r>
      <w:r>
        <w:rPr>
          <w:spacing w:val="-8"/>
        </w:rPr>
        <w:t xml:space="preserve"> </w:t>
      </w:r>
      <w:r>
        <w:t>часова</w:t>
      </w:r>
      <w:r>
        <w:rPr>
          <w:spacing w:val="-8"/>
        </w:rPr>
        <w:t xml:space="preserve"> </w:t>
      </w:r>
      <w:r>
        <w:t>по</w:t>
      </w:r>
      <w:r>
        <w:rPr>
          <w:spacing w:val="-8"/>
        </w:rPr>
        <w:t xml:space="preserve"> </w:t>
      </w:r>
      <w:r>
        <w:t>темама,</w:t>
      </w:r>
      <w:r>
        <w:rPr>
          <w:spacing w:val="-8"/>
        </w:rPr>
        <w:t xml:space="preserve"> </w:t>
      </w:r>
      <w:r>
        <w:t>број</w:t>
      </w:r>
      <w:r>
        <w:rPr>
          <w:spacing w:val="-8"/>
        </w:rPr>
        <w:t xml:space="preserve"> </w:t>
      </w:r>
      <w:r>
        <w:t>и</w:t>
      </w:r>
      <w:r>
        <w:rPr>
          <w:spacing w:val="-8"/>
        </w:rPr>
        <w:t xml:space="preserve"> </w:t>
      </w:r>
      <w:r>
        <w:t>редослед</w:t>
      </w:r>
      <w:r>
        <w:rPr>
          <w:spacing w:val="-8"/>
        </w:rPr>
        <w:t xml:space="preserve"> </w:t>
      </w:r>
      <w:r>
        <w:t>садржаја</w:t>
      </w:r>
      <w:r>
        <w:rPr>
          <w:spacing w:val="-8"/>
        </w:rPr>
        <w:t xml:space="preserve"> </w:t>
      </w:r>
      <w:r>
        <w:t>нису</w:t>
      </w:r>
      <w:r>
        <w:rPr>
          <w:spacing w:val="-8"/>
        </w:rPr>
        <w:t xml:space="preserve"> </w:t>
      </w:r>
      <w:r>
        <w:t xml:space="preserve">унапред дефинисани. За овај изборни програм дефинисани су </w:t>
      </w:r>
      <w:r>
        <w:rPr>
          <w:spacing w:val="-4"/>
        </w:rPr>
        <w:t xml:space="preserve">исходи </w:t>
      </w:r>
      <w:r>
        <w:t xml:space="preserve">про- грама и </w:t>
      </w:r>
      <w:r>
        <w:rPr>
          <w:spacing w:val="-4"/>
        </w:rPr>
        <w:t xml:space="preserve">исходи </w:t>
      </w:r>
      <w:r>
        <w:t xml:space="preserve">за сваку </w:t>
      </w:r>
      <w:r>
        <w:rPr>
          <w:spacing w:val="-5"/>
        </w:rPr>
        <w:t xml:space="preserve">тему. </w:t>
      </w:r>
      <w:r>
        <w:rPr>
          <w:spacing w:val="-4"/>
        </w:rPr>
        <w:t xml:space="preserve">Исходи </w:t>
      </w:r>
      <w:r>
        <w:t xml:space="preserve">програма би требало да </w:t>
      </w:r>
      <w:r>
        <w:rPr>
          <w:spacing w:val="-6"/>
        </w:rPr>
        <w:t>буд</w:t>
      </w:r>
      <w:r>
        <w:rPr>
          <w:spacing w:val="-6"/>
        </w:rPr>
        <w:t xml:space="preserve">у </w:t>
      </w:r>
      <w:r>
        <w:t xml:space="preserve">достигнути до краја реализације програма у целини. </w:t>
      </w:r>
      <w:r>
        <w:rPr>
          <w:spacing w:val="-4"/>
        </w:rPr>
        <w:t xml:space="preserve">Исходи </w:t>
      </w:r>
      <w:r>
        <w:t>по те- мама</w:t>
      </w:r>
      <w:r>
        <w:rPr>
          <w:spacing w:val="-8"/>
        </w:rPr>
        <w:t xml:space="preserve"> </w:t>
      </w:r>
      <w:r>
        <w:t>би</w:t>
      </w:r>
      <w:r>
        <w:rPr>
          <w:spacing w:val="-8"/>
        </w:rPr>
        <w:t xml:space="preserve"> </w:t>
      </w:r>
      <w:r>
        <w:t>требало</w:t>
      </w:r>
      <w:r>
        <w:rPr>
          <w:spacing w:val="-8"/>
        </w:rPr>
        <w:t xml:space="preserve"> </w:t>
      </w:r>
      <w:r>
        <w:t>да</w:t>
      </w:r>
      <w:r>
        <w:rPr>
          <w:spacing w:val="-8"/>
        </w:rPr>
        <w:t xml:space="preserve"> </w:t>
      </w:r>
      <w:r>
        <w:rPr>
          <w:spacing w:val="-6"/>
        </w:rPr>
        <w:t>буду</w:t>
      </w:r>
      <w:r>
        <w:rPr>
          <w:spacing w:val="-8"/>
        </w:rPr>
        <w:t xml:space="preserve"> </w:t>
      </w:r>
      <w:r>
        <w:t>достигнути</w:t>
      </w:r>
      <w:r>
        <w:rPr>
          <w:spacing w:val="-8"/>
        </w:rPr>
        <w:t xml:space="preserve"> </w:t>
      </w:r>
      <w:r>
        <w:t>до</w:t>
      </w:r>
      <w:r>
        <w:rPr>
          <w:spacing w:val="-8"/>
        </w:rPr>
        <w:t xml:space="preserve"> </w:t>
      </w:r>
      <w:r>
        <w:t>краја</w:t>
      </w:r>
      <w:r>
        <w:rPr>
          <w:spacing w:val="-8"/>
        </w:rPr>
        <w:t xml:space="preserve"> </w:t>
      </w:r>
      <w:r>
        <w:t>разреда.</w:t>
      </w:r>
      <w:r>
        <w:rPr>
          <w:spacing w:val="-8"/>
        </w:rPr>
        <w:t xml:space="preserve"> </w:t>
      </w:r>
      <w:r>
        <w:t>За</w:t>
      </w:r>
      <w:r>
        <w:rPr>
          <w:spacing w:val="-8"/>
        </w:rPr>
        <w:t xml:space="preserve"> </w:t>
      </w:r>
      <w:r>
        <w:t>сваку</w:t>
      </w:r>
      <w:r>
        <w:rPr>
          <w:spacing w:val="-8"/>
        </w:rPr>
        <w:t xml:space="preserve"> </w:t>
      </w:r>
      <w:r>
        <w:t xml:space="preserve">тему и наставне јединице у </w:t>
      </w:r>
      <w:r>
        <w:rPr>
          <w:spacing w:val="-3"/>
        </w:rPr>
        <w:t xml:space="preserve">којима </w:t>
      </w:r>
      <w:r>
        <w:t>се она обрађује, потребно је форму- лисати</w:t>
      </w:r>
      <w:r>
        <w:rPr>
          <w:spacing w:val="-8"/>
        </w:rPr>
        <w:t xml:space="preserve"> </w:t>
      </w:r>
      <w:r>
        <w:rPr>
          <w:spacing w:val="-4"/>
        </w:rPr>
        <w:t>исходе</w:t>
      </w:r>
      <w:r>
        <w:rPr>
          <w:spacing w:val="-8"/>
        </w:rPr>
        <w:t xml:space="preserve"> </w:t>
      </w:r>
      <w:r>
        <w:rPr>
          <w:spacing w:val="-4"/>
        </w:rPr>
        <w:t>који</w:t>
      </w:r>
      <w:r>
        <w:rPr>
          <w:spacing w:val="-8"/>
        </w:rPr>
        <w:t xml:space="preserve"> </w:t>
      </w:r>
      <w:r>
        <w:t>су</w:t>
      </w:r>
      <w:r>
        <w:rPr>
          <w:spacing w:val="-8"/>
        </w:rPr>
        <w:t xml:space="preserve"> </w:t>
      </w:r>
      <w:r>
        <w:t>рефлексија</w:t>
      </w:r>
      <w:r>
        <w:rPr>
          <w:spacing w:val="-8"/>
        </w:rPr>
        <w:t xml:space="preserve"> </w:t>
      </w:r>
      <w:r>
        <w:rPr>
          <w:spacing w:val="-4"/>
        </w:rPr>
        <w:t>исхода</w:t>
      </w:r>
      <w:r>
        <w:rPr>
          <w:spacing w:val="-8"/>
        </w:rPr>
        <w:t xml:space="preserve"> </w:t>
      </w:r>
      <w:r>
        <w:t>програма,</w:t>
      </w:r>
      <w:r>
        <w:rPr>
          <w:spacing w:val="-8"/>
        </w:rPr>
        <w:t xml:space="preserve"> </w:t>
      </w:r>
      <w:r>
        <w:t>одабраних</w:t>
      </w:r>
      <w:r>
        <w:rPr>
          <w:spacing w:val="-8"/>
        </w:rPr>
        <w:t xml:space="preserve"> </w:t>
      </w:r>
      <w:r>
        <w:rPr>
          <w:spacing w:val="-3"/>
        </w:rPr>
        <w:t xml:space="preserve">исхо- </w:t>
      </w:r>
      <w:r>
        <w:t xml:space="preserve">да </w:t>
      </w:r>
      <w:r>
        <w:rPr>
          <w:spacing w:val="-3"/>
        </w:rPr>
        <w:t xml:space="preserve">одговарајуће </w:t>
      </w:r>
      <w:r>
        <w:t xml:space="preserve">теме и индикатора међупредметних </w:t>
      </w:r>
      <w:r>
        <w:rPr>
          <w:spacing w:val="-3"/>
        </w:rPr>
        <w:t xml:space="preserve">компетенција, </w:t>
      </w:r>
      <w:r>
        <w:t xml:space="preserve">а садрже специфичности везане за </w:t>
      </w:r>
      <w:r>
        <w:rPr>
          <w:spacing w:val="-2"/>
        </w:rPr>
        <w:t>конкретну</w:t>
      </w:r>
      <w:r>
        <w:rPr>
          <w:spacing w:val="-24"/>
        </w:rPr>
        <w:t xml:space="preserve"> </w:t>
      </w:r>
      <w:r>
        <w:t>тему/проблем.</w:t>
      </w:r>
    </w:p>
    <w:p w:rsidR="005F701D" w:rsidRDefault="00AC6512">
      <w:pPr>
        <w:pStyle w:val="BodyText"/>
        <w:spacing w:line="230" w:lineRule="auto"/>
        <w:ind w:right="117"/>
      </w:pPr>
      <w:r>
        <w:rPr>
          <w:spacing w:val="-4"/>
        </w:rPr>
        <w:t xml:space="preserve">Како </w:t>
      </w:r>
      <w:r>
        <w:t xml:space="preserve">се предмет оцењује и оцена </w:t>
      </w:r>
      <w:r>
        <w:rPr>
          <w:spacing w:val="-3"/>
        </w:rPr>
        <w:t xml:space="preserve">улази </w:t>
      </w:r>
      <w:r>
        <w:t xml:space="preserve">у </w:t>
      </w:r>
      <w:r>
        <w:rPr>
          <w:spacing w:val="-3"/>
        </w:rPr>
        <w:t xml:space="preserve">школски </w:t>
      </w:r>
      <w:r>
        <w:t xml:space="preserve">успех, на- ставник треба да прати напредак ученика. Он се </w:t>
      </w:r>
      <w:r>
        <w:rPr>
          <w:spacing w:val="-3"/>
        </w:rPr>
        <w:t xml:space="preserve">огледа </w:t>
      </w:r>
      <w:r>
        <w:t>у начин</w:t>
      </w:r>
      <w:r>
        <w:t xml:space="preserve">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t xml:space="preserve">ар- </w:t>
      </w:r>
      <w:r>
        <w:rPr>
          <w:spacing w:val="-3"/>
        </w:rPr>
        <w:t>гументују, евалуирају, документују.</w:t>
      </w:r>
    </w:p>
    <w:p w:rsidR="005F701D" w:rsidRDefault="00AC6512">
      <w:pPr>
        <w:pStyle w:val="BodyText"/>
        <w:spacing w:line="230" w:lineRule="auto"/>
        <w:ind w:right="117"/>
      </w:pPr>
      <w:r>
        <w:t xml:space="preserve">У формативном вредновању наставник би требало да промо- више одељенски дијалог, користи питања да би генерисао податке из ђачких идеја, али и да помогне </w:t>
      </w:r>
      <w:r>
        <w:t>развој ђачких идеја, даје учени- 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итд.</w:t>
      </w:r>
    </w:p>
    <w:p w:rsidR="005F701D" w:rsidRDefault="00AC6512">
      <w:pPr>
        <w:pStyle w:val="BodyText"/>
        <w:spacing w:line="230" w:lineRule="auto"/>
        <w:ind w:right="117"/>
      </w:pPr>
      <w:r>
        <w:t>За сумативно оцењивање разумевања и вештина научног ис- траживања у</w:t>
      </w:r>
      <w:r>
        <w:t xml:space="preserve">ченици би требало да решавају задатке </w:t>
      </w:r>
      <w:r>
        <w:rPr>
          <w:spacing w:val="-3"/>
        </w:rPr>
        <w:t xml:space="preserve">који </w:t>
      </w:r>
      <w:r>
        <w:t xml:space="preserve">садрже неке аспекте истраживачког рада, да садрже новине </w:t>
      </w:r>
      <w:r>
        <w:rPr>
          <w:spacing w:val="-3"/>
        </w:rPr>
        <w:t xml:space="preserve">тако </w:t>
      </w:r>
      <w:r>
        <w:t xml:space="preserve">да учени- ци могу да примене стечена знања и вештине, а не само да се при- сете информација и процедура </w:t>
      </w:r>
      <w:r>
        <w:rPr>
          <w:spacing w:val="-3"/>
        </w:rPr>
        <w:t xml:space="preserve">које </w:t>
      </w:r>
      <w:r>
        <w:t>су запамтили, да садрже захте- ве за предв</w:t>
      </w:r>
      <w:r>
        <w:t xml:space="preserve">иђањем, планирањем, реализацијом </w:t>
      </w:r>
      <w:r>
        <w:rPr>
          <w:spacing w:val="-3"/>
        </w:rPr>
        <w:t xml:space="preserve">неког </w:t>
      </w:r>
      <w:r>
        <w:t>истраживања и интерпретацијом задатих података.</w:t>
      </w:r>
    </w:p>
    <w:p w:rsidR="005F701D" w:rsidRDefault="00AC6512">
      <w:pPr>
        <w:spacing w:line="230" w:lineRule="auto"/>
        <w:ind w:left="120" w:right="117" w:firstLine="396"/>
        <w:jc w:val="both"/>
        <w:rPr>
          <w:sz w:val="18"/>
        </w:rPr>
      </w:pPr>
      <w:r>
        <w:rPr>
          <w:sz w:val="18"/>
        </w:rPr>
        <w:t xml:space="preserve">У вредновању наученог користе се различити инструменти,  а избор зависи </w:t>
      </w:r>
      <w:r>
        <w:rPr>
          <w:spacing w:val="-3"/>
          <w:sz w:val="18"/>
        </w:rPr>
        <w:t xml:space="preserve">од </w:t>
      </w:r>
      <w:r>
        <w:rPr>
          <w:sz w:val="18"/>
        </w:rPr>
        <w:t xml:space="preserve">врсте активности </w:t>
      </w:r>
      <w:r>
        <w:rPr>
          <w:spacing w:val="-3"/>
          <w:sz w:val="18"/>
        </w:rPr>
        <w:t xml:space="preserve">која </w:t>
      </w:r>
      <w:r>
        <w:rPr>
          <w:sz w:val="18"/>
        </w:rPr>
        <w:t xml:space="preserve">се вреднује. На интерне- </w:t>
      </w:r>
      <w:r>
        <w:rPr>
          <w:spacing w:val="-8"/>
          <w:sz w:val="18"/>
        </w:rPr>
        <w:t xml:space="preserve">ту, </w:t>
      </w:r>
      <w:r>
        <w:rPr>
          <w:sz w:val="18"/>
        </w:rPr>
        <w:t xml:space="preserve">коришћењем кључних речи </w:t>
      </w:r>
      <w:r>
        <w:rPr>
          <w:i/>
          <w:sz w:val="18"/>
        </w:rPr>
        <w:t>outcome assessment (testing, forms, descriptiv/numerical)</w:t>
      </w:r>
      <w:r>
        <w:rPr>
          <w:sz w:val="18"/>
        </w:rPr>
        <w:t>, могу се наћи различити инструменти за оце- њивање и</w:t>
      </w:r>
      <w:r>
        <w:rPr>
          <w:spacing w:val="-2"/>
          <w:sz w:val="18"/>
        </w:rPr>
        <w:t xml:space="preserve"> </w:t>
      </w:r>
      <w:r>
        <w:rPr>
          <w:sz w:val="18"/>
        </w:rPr>
        <w:t>праћење.</w:t>
      </w:r>
    </w:p>
    <w:p w:rsidR="005F701D" w:rsidRDefault="00AC6512">
      <w:pPr>
        <w:pStyle w:val="BodyText"/>
        <w:spacing w:line="230" w:lineRule="auto"/>
        <w:ind w:right="117"/>
      </w:pPr>
      <w:r>
        <w:t>У процесу оцењивања добро је користити портфолио (збиркa дoкумeнaтa и eвидeнциja o прoцeсу и прoдуктимa рада ученика, уз кoмeнтaрe и прe</w:t>
      </w:r>
      <w:r>
        <w:t>пoрукe) као извор података и показатеља о напре- довању ученика. Предности коришћења потрфолија су вишестру- ке: омогућава кoнтинуирaнo и систeмaтско прaћeњe нaпрeдoвaњa, подстиче развој ученика, представља увид у прaћeњe рaзличитих аспеката учења и развој</w:t>
      </w:r>
      <w:r>
        <w:t>а, представља подршку у оспособљавању ученика за самопроцену, пружа прецизнији и поузданији увид у различите oблaсти постигнућа (јаке и слабе стране) ученика.</w:t>
      </w:r>
    </w:p>
    <w:p w:rsidR="005F701D" w:rsidRDefault="00AC6512">
      <w:pPr>
        <w:pStyle w:val="BodyText"/>
        <w:spacing w:line="230" w:lineRule="auto"/>
        <w:ind w:right="117"/>
      </w:pPr>
      <w:r>
        <w:t>Приликом сваког вредновања постигнућа потребно је уче- нику дати повратну информацију која помаже</w:t>
      </w:r>
      <w:r>
        <w:t xml:space="preserve"> да разуме грешке и побољша свој резултат и учење. Ако наставник са ученицима до- 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w:t>
      </w:r>
      <w:r>
        <w:t>или. Оцењи- вање тако постаје инструмент за напредовање у учењу. На основу резултата праћења и вредновања, заједно са ученицима треба пла- нирати процес учења и бирати погодне стратегије учења.</w:t>
      </w:r>
    </w:p>
    <w:p w:rsidR="005F701D" w:rsidRDefault="00AC6512">
      <w:pPr>
        <w:pStyle w:val="ListParagraph"/>
        <w:numPr>
          <w:ilvl w:val="0"/>
          <w:numId w:val="6"/>
        </w:numPr>
        <w:tabs>
          <w:tab w:val="left" w:pos="301"/>
        </w:tabs>
        <w:spacing w:before="149" w:line="230" w:lineRule="auto"/>
        <w:ind w:right="1076"/>
        <w:jc w:val="both"/>
        <w:rPr>
          <w:sz w:val="18"/>
        </w:rPr>
      </w:pPr>
      <w:r>
        <w:rPr>
          <w:sz w:val="18"/>
        </w:rPr>
        <w:t xml:space="preserve">ПРЕПОРУКЕ ЗА ПРИПРЕМУ </w:t>
      </w:r>
      <w:r>
        <w:rPr>
          <w:spacing w:val="-4"/>
          <w:sz w:val="18"/>
        </w:rPr>
        <w:t xml:space="preserve">ИНДИВИДУАЛНОГ </w:t>
      </w:r>
      <w:r>
        <w:rPr>
          <w:spacing w:val="-3"/>
          <w:sz w:val="18"/>
        </w:rPr>
        <w:t xml:space="preserve">ОБРАЗОВНОГ </w:t>
      </w:r>
      <w:r>
        <w:rPr>
          <w:sz w:val="18"/>
        </w:rPr>
        <w:t>ПЛАНА ЗА УЧЕНИК</w:t>
      </w:r>
      <w:r>
        <w:rPr>
          <w:sz w:val="18"/>
        </w:rPr>
        <w:t xml:space="preserve">Е КОЈИМА ЈЕ ПОТРЕБНА </w:t>
      </w:r>
      <w:r>
        <w:rPr>
          <w:spacing w:val="-4"/>
          <w:sz w:val="18"/>
        </w:rPr>
        <w:t>ДОДАТНА ОБРАЗОВНА</w:t>
      </w:r>
      <w:r>
        <w:rPr>
          <w:spacing w:val="5"/>
          <w:sz w:val="18"/>
        </w:rPr>
        <w:t xml:space="preserve"> </w:t>
      </w:r>
      <w:r>
        <w:rPr>
          <w:spacing w:val="-3"/>
          <w:sz w:val="18"/>
        </w:rPr>
        <w:t>ПОДРШКА</w:t>
      </w:r>
    </w:p>
    <w:p w:rsidR="005F701D" w:rsidRDefault="00AC6512">
      <w:pPr>
        <w:pStyle w:val="ListParagraph"/>
        <w:numPr>
          <w:ilvl w:val="1"/>
          <w:numId w:val="6"/>
        </w:numPr>
        <w:tabs>
          <w:tab w:val="left" w:pos="436"/>
        </w:tabs>
        <w:spacing w:before="169" w:line="230" w:lineRule="auto"/>
        <w:ind w:right="554"/>
        <w:rPr>
          <w:sz w:val="18"/>
        </w:rPr>
      </w:pPr>
      <w:r>
        <w:rPr>
          <w:sz w:val="18"/>
        </w:rPr>
        <w:t>Индивидуални образовни план за ученике са сметњама</w:t>
      </w:r>
      <w:r>
        <w:rPr>
          <w:spacing w:val="-24"/>
          <w:sz w:val="18"/>
        </w:rPr>
        <w:t xml:space="preserve"> </w:t>
      </w:r>
      <w:r>
        <w:rPr>
          <w:sz w:val="18"/>
        </w:rPr>
        <w:t>у развоју и</w:t>
      </w:r>
      <w:r>
        <w:rPr>
          <w:spacing w:val="-2"/>
          <w:sz w:val="18"/>
        </w:rPr>
        <w:t xml:space="preserve"> </w:t>
      </w:r>
      <w:r>
        <w:rPr>
          <w:sz w:val="18"/>
        </w:rPr>
        <w:t>инвалидитетом</w:t>
      </w:r>
    </w:p>
    <w:p w:rsidR="005F701D" w:rsidRDefault="00AC6512">
      <w:pPr>
        <w:pStyle w:val="BodyText"/>
        <w:spacing w:before="113" w:line="232" w:lineRule="auto"/>
        <w:ind w:right="118"/>
      </w:pPr>
      <w:r>
        <w:t>Индивидуални образовни план се припрема за ученике који- ма је због сметњи у развоју, инвалидитета, социјалне ускраћено- сти и други</w:t>
      </w:r>
      <w:r>
        <w:t>х разлога потребна додатна образовна подршка.</w:t>
      </w:r>
    </w:p>
    <w:p w:rsidR="005F701D" w:rsidRDefault="005F701D">
      <w:pPr>
        <w:spacing w:line="232" w:lineRule="auto"/>
        <w:sectPr w:rsidR="005F701D">
          <w:pgSz w:w="11910" w:h="15690"/>
          <w:pgMar w:top="0" w:right="560" w:bottom="280" w:left="560" w:header="720" w:footer="720" w:gutter="0"/>
          <w:cols w:num="2" w:space="720" w:equalWidth="0">
            <w:col w:w="5294" w:space="121"/>
            <w:col w:w="5375"/>
          </w:cols>
        </w:sectPr>
      </w:pPr>
    </w:p>
    <w:p w:rsidR="005F701D" w:rsidRDefault="00AC6512">
      <w:pPr>
        <w:pStyle w:val="BodyText"/>
        <w:spacing w:before="108" w:line="232" w:lineRule="auto"/>
        <w:ind w:right="38"/>
      </w:pPr>
      <w:r>
        <w:lastRenderedPageBreak/>
        <w:t xml:space="preserve">Индивидуални образовни план је посебан </w:t>
      </w:r>
      <w:r>
        <w:rPr>
          <w:spacing w:val="-5"/>
        </w:rPr>
        <w:t xml:space="preserve">акт, </w:t>
      </w:r>
      <w:r>
        <w:rPr>
          <w:spacing w:val="-3"/>
        </w:rPr>
        <w:t xml:space="preserve">који </w:t>
      </w:r>
      <w:r>
        <w:t xml:space="preserve">има за циљ оптимални развој ученика и остваривање </w:t>
      </w:r>
      <w:r>
        <w:rPr>
          <w:spacing w:val="-3"/>
        </w:rPr>
        <w:t xml:space="preserve">исхода </w:t>
      </w:r>
      <w:r>
        <w:t>образова-  ња</w:t>
      </w:r>
      <w:r>
        <w:rPr>
          <w:spacing w:val="-5"/>
        </w:rPr>
        <w:t xml:space="preserve"> </w:t>
      </w:r>
      <w:r>
        <w:t>и</w:t>
      </w:r>
      <w:r>
        <w:rPr>
          <w:spacing w:val="-5"/>
        </w:rPr>
        <w:t xml:space="preserve"> </w:t>
      </w:r>
      <w:r>
        <w:t>васпитања,</w:t>
      </w:r>
      <w:r>
        <w:rPr>
          <w:spacing w:val="-5"/>
        </w:rPr>
        <w:t xml:space="preserve"> </w:t>
      </w:r>
      <w:r>
        <w:t>у</w:t>
      </w:r>
      <w:r>
        <w:rPr>
          <w:spacing w:val="-5"/>
        </w:rPr>
        <w:t xml:space="preserve"> </w:t>
      </w:r>
      <w:r>
        <w:t>складу</w:t>
      </w:r>
      <w:r>
        <w:rPr>
          <w:spacing w:val="-5"/>
        </w:rPr>
        <w:t xml:space="preserve"> </w:t>
      </w:r>
      <w:r>
        <w:t>са</w:t>
      </w:r>
      <w:r>
        <w:rPr>
          <w:spacing w:val="-5"/>
        </w:rPr>
        <w:t xml:space="preserve"> </w:t>
      </w:r>
      <w:r>
        <w:t>прописаним</w:t>
      </w:r>
      <w:r>
        <w:rPr>
          <w:spacing w:val="-5"/>
        </w:rPr>
        <w:t xml:space="preserve"> </w:t>
      </w:r>
      <w:r>
        <w:t>циљевима</w:t>
      </w:r>
      <w:r>
        <w:rPr>
          <w:spacing w:val="-5"/>
        </w:rPr>
        <w:t xml:space="preserve"> </w:t>
      </w:r>
      <w:r>
        <w:t>и</w:t>
      </w:r>
      <w:r>
        <w:rPr>
          <w:spacing w:val="-5"/>
        </w:rPr>
        <w:t xml:space="preserve"> </w:t>
      </w:r>
      <w:r>
        <w:t>принципима, односн</w:t>
      </w:r>
      <w:r>
        <w:t xml:space="preserve">о задовољавања образовно-васпитних потреба ученика. За </w:t>
      </w:r>
      <w:r>
        <w:rPr>
          <w:spacing w:val="-3"/>
        </w:rPr>
        <w:t xml:space="preserve">сваког </w:t>
      </w:r>
      <w:r>
        <w:t xml:space="preserve">ученика појединачно, према његовим специфичним потре- бама и могућностима, припрема се прилагођен начин образовања </w:t>
      </w:r>
      <w:r>
        <w:rPr>
          <w:spacing w:val="-3"/>
        </w:rPr>
        <w:t xml:space="preserve">који </w:t>
      </w:r>
      <w:r>
        <w:t xml:space="preserve">обухвата индивидуални образовни план, програм и начин рада </w:t>
      </w:r>
      <w:r>
        <w:rPr>
          <w:spacing w:val="-3"/>
        </w:rPr>
        <w:t xml:space="preserve">који </w:t>
      </w:r>
      <w:r>
        <w:t>садрже: 1)</w:t>
      </w:r>
      <w:r>
        <w:t xml:space="preserve"> циљеве и </w:t>
      </w:r>
      <w:r>
        <w:rPr>
          <w:spacing w:val="-3"/>
        </w:rPr>
        <w:t xml:space="preserve">исходе </w:t>
      </w:r>
      <w:r>
        <w:t>образовно-васпитног</w:t>
      </w:r>
      <w:r>
        <w:rPr>
          <w:spacing w:val="5"/>
        </w:rPr>
        <w:t xml:space="preserve"> </w:t>
      </w:r>
      <w:r>
        <w:t>рада;</w:t>
      </w:r>
    </w:p>
    <w:p w:rsidR="005F701D" w:rsidRDefault="00AC6512">
      <w:pPr>
        <w:pStyle w:val="BodyText"/>
        <w:spacing w:line="232" w:lineRule="auto"/>
        <w:ind w:right="38" w:firstLine="0"/>
      </w:pPr>
      <w:r>
        <w:t xml:space="preserve">2) посебне стандарде постигнућа и прилагођене стандарде за поје- дине или све предмете са образложењем за одступање; 3) програм по предметима, у </w:t>
      </w:r>
      <w:r>
        <w:rPr>
          <w:spacing w:val="-4"/>
        </w:rPr>
        <w:t xml:space="preserve">коме </w:t>
      </w:r>
      <w:r>
        <w:t xml:space="preserve">је прецизирано </w:t>
      </w:r>
      <w:r>
        <w:rPr>
          <w:spacing w:val="-3"/>
        </w:rPr>
        <w:t xml:space="preserve">који </w:t>
      </w:r>
      <w:r>
        <w:t xml:space="preserve">садржаји се обрађују у </w:t>
      </w:r>
      <w:r>
        <w:rPr>
          <w:spacing w:val="-4"/>
        </w:rPr>
        <w:t xml:space="preserve">одељењу, </w:t>
      </w:r>
      <w:r>
        <w:t xml:space="preserve">а </w:t>
      </w:r>
      <w:r>
        <w:rPr>
          <w:spacing w:val="-3"/>
        </w:rPr>
        <w:t xml:space="preserve">који </w:t>
      </w:r>
      <w:r>
        <w:t xml:space="preserve">кроз додатну подршку; 4) индивидуализован на- чин рада наставника, избор адекватних метода и техника образов- но-васпитног рада; 5) дневни распоред активности часова наставе у одељењу; 2) дневни распоред рада за стручњака </w:t>
      </w:r>
      <w:r>
        <w:rPr>
          <w:spacing w:val="-3"/>
        </w:rPr>
        <w:t xml:space="preserve">који </w:t>
      </w:r>
      <w:r>
        <w:t>пружа до- датну подршку и уче</w:t>
      </w:r>
      <w:r>
        <w:t xml:space="preserve">сталост те подршке. Индивидуални образов- ни план доноси педагошки </w:t>
      </w:r>
      <w:r>
        <w:rPr>
          <w:spacing w:val="-3"/>
        </w:rPr>
        <w:t xml:space="preserve">колегијум </w:t>
      </w:r>
      <w:r>
        <w:t xml:space="preserve">на предлог стручног тима за инклузивно образовање. Тим за инклузивно образовање чине оде- љенски старешина, предметни наставник, стручни сарадник </w:t>
      </w:r>
      <w:r>
        <w:rPr>
          <w:spacing w:val="-3"/>
        </w:rPr>
        <w:t xml:space="preserve">шко- </w:t>
      </w:r>
      <w:r>
        <w:t>ле, родитељ/старатељ, а по п</w:t>
      </w:r>
      <w:r>
        <w:t>отреби педагошки асистент и струч- њак</w:t>
      </w:r>
      <w:r>
        <w:rPr>
          <w:spacing w:val="-8"/>
        </w:rPr>
        <w:t xml:space="preserve"> </w:t>
      </w:r>
      <w:r>
        <w:t>ван</w:t>
      </w:r>
      <w:r>
        <w:rPr>
          <w:spacing w:val="-7"/>
        </w:rPr>
        <w:t xml:space="preserve"> </w:t>
      </w:r>
      <w:r>
        <w:rPr>
          <w:spacing w:val="-3"/>
        </w:rPr>
        <w:t>школе,</w:t>
      </w:r>
      <w:r>
        <w:rPr>
          <w:spacing w:val="-7"/>
        </w:rPr>
        <w:t xml:space="preserve"> </w:t>
      </w:r>
      <w:r>
        <w:t>на</w:t>
      </w:r>
      <w:r>
        <w:rPr>
          <w:spacing w:val="-8"/>
        </w:rPr>
        <w:t xml:space="preserve"> </w:t>
      </w:r>
      <w:r>
        <w:t>предлог</w:t>
      </w:r>
      <w:r>
        <w:rPr>
          <w:spacing w:val="-7"/>
        </w:rPr>
        <w:t xml:space="preserve"> </w:t>
      </w:r>
      <w:r>
        <w:t>родитеља/старатеља.</w:t>
      </w:r>
      <w:r>
        <w:rPr>
          <w:spacing w:val="-7"/>
        </w:rPr>
        <w:t xml:space="preserve"> </w:t>
      </w:r>
      <w:r>
        <w:t xml:space="preserve">Родитељ/старатељ даје сагласност за спровођење индивидуалног образовног плана. Наставник, при планирању рада у </w:t>
      </w:r>
      <w:r>
        <w:rPr>
          <w:spacing w:val="-4"/>
        </w:rPr>
        <w:t xml:space="preserve">одељењу, </w:t>
      </w:r>
      <w:r>
        <w:t>усклађује свој план са индивидуалним образовним планом</w:t>
      </w:r>
      <w:r>
        <w:rPr>
          <w:spacing w:val="-3"/>
        </w:rPr>
        <w:t xml:space="preserve"> </w:t>
      </w:r>
      <w:r>
        <w:t>ученика.</w:t>
      </w:r>
    </w:p>
    <w:p w:rsidR="005F701D" w:rsidRDefault="00AC6512">
      <w:pPr>
        <w:pStyle w:val="ListParagraph"/>
        <w:numPr>
          <w:ilvl w:val="1"/>
          <w:numId w:val="6"/>
        </w:numPr>
        <w:tabs>
          <w:tab w:val="left" w:pos="436"/>
        </w:tabs>
        <w:spacing w:before="159" w:line="232" w:lineRule="auto"/>
        <w:ind w:right="576"/>
        <w:rPr>
          <w:sz w:val="18"/>
        </w:rPr>
      </w:pPr>
      <w:r>
        <w:rPr>
          <w:sz w:val="18"/>
        </w:rPr>
        <w:t>Индивидуални образовни план за ученике са</w:t>
      </w:r>
      <w:r>
        <w:rPr>
          <w:spacing w:val="-26"/>
          <w:sz w:val="18"/>
        </w:rPr>
        <w:t xml:space="preserve"> </w:t>
      </w:r>
      <w:r>
        <w:rPr>
          <w:sz w:val="18"/>
        </w:rPr>
        <w:t>изузетним способностима</w:t>
      </w:r>
    </w:p>
    <w:p w:rsidR="005F701D" w:rsidRDefault="00AC6512">
      <w:pPr>
        <w:pStyle w:val="BodyText"/>
        <w:spacing w:before="113" w:line="232" w:lineRule="auto"/>
        <w:ind w:right="38"/>
      </w:pPr>
      <w:r>
        <w:t xml:space="preserve">За ученике са изузетним способностима, </w:t>
      </w:r>
      <w:r>
        <w:rPr>
          <w:spacing w:val="-3"/>
        </w:rPr>
        <w:t xml:space="preserve">школа </w:t>
      </w:r>
      <w:r>
        <w:t xml:space="preserve">обезбеђује </w:t>
      </w:r>
      <w:r>
        <w:rPr>
          <w:spacing w:val="-4"/>
        </w:rPr>
        <w:t xml:space="preserve">израду, </w:t>
      </w:r>
      <w:r>
        <w:t>доношење и остваривање индивидуалног образовног пла- на којим се врши проширивање и продубљивање садржаја обра- зовно</w:t>
      </w:r>
      <w:r>
        <w:t xml:space="preserve">-васпитног рада. Индивидуални образовни план је посебан </w:t>
      </w:r>
      <w:r>
        <w:rPr>
          <w:spacing w:val="-5"/>
        </w:rPr>
        <w:t xml:space="preserve">акт, </w:t>
      </w:r>
      <w:r>
        <w:rPr>
          <w:spacing w:val="-3"/>
        </w:rPr>
        <w:t xml:space="preserve">који </w:t>
      </w:r>
      <w:r>
        <w:t xml:space="preserve">има за циљ оптимални развој ученика и остваривање ис- </w:t>
      </w:r>
      <w:r>
        <w:rPr>
          <w:spacing w:val="-4"/>
        </w:rPr>
        <w:t xml:space="preserve">хода </w:t>
      </w:r>
      <w:r>
        <w:t>образовања и васпитања, у складу са прописаним циљевима и принципима, односно задовољавања образовно-васпитних по- треба ученика Ин</w:t>
      </w:r>
      <w:r>
        <w:t xml:space="preserve">дивидуални образовни план укључује: 1) педаго- шки профил ученика, у </w:t>
      </w:r>
      <w:r>
        <w:rPr>
          <w:spacing w:val="-5"/>
        </w:rPr>
        <w:t xml:space="preserve">ком </w:t>
      </w:r>
      <w:r>
        <w:t>су описане његове јаке стране и</w:t>
      </w:r>
      <w:r>
        <w:rPr>
          <w:spacing w:val="-29"/>
        </w:rPr>
        <w:t xml:space="preserve"> </w:t>
      </w:r>
      <w:r>
        <w:t xml:space="preserve">потре- бе за </w:t>
      </w:r>
      <w:r>
        <w:rPr>
          <w:spacing w:val="-3"/>
        </w:rPr>
        <w:t xml:space="preserve">подршком; </w:t>
      </w:r>
      <w:r>
        <w:t>2) план индивидуализованог начина рада, којим се предлажу одређени видови прилагођавања наставе (простора и услова, метода рада,</w:t>
      </w:r>
      <w:r>
        <w:t xml:space="preserve"> материјала и учила) специфичним потребама ученика и 3) план активности, којим се предвиђени облици </w:t>
      </w:r>
      <w:r>
        <w:rPr>
          <w:spacing w:val="-2"/>
        </w:rPr>
        <w:t xml:space="preserve">додат- </w:t>
      </w:r>
      <w:r>
        <w:t>не подршке операционализују у низ конкретних задатака и</w:t>
      </w:r>
      <w:r>
        <w:rPr>
          <w:spacing w:val="-26"/>
        </w:rPr>
        <w:t xml:space="preserve"> </w:t>
      </w:r>
      <w:r>
        <w:t xml:space="preserve">корака, и спецификује распоред, трајање, реализатори и </w:t>
      </w:r>
      <w:r>
        <w:rPr>
          <w:spacing w:val="-3"/>
        </w:rPr>
        <w:t xml:space="preserve">исходи </w:t>
      </w:r>
      <w:r>
        <w:t>сваке ак- тивности.</w:t>
      </w:r>
    </w:p>
    <w:p w:rsidR="005F701D" w:rsidRDefault="00AC6512">
      <w:pPr>
        <w:pStyle w:val="BodyText"/>
        <w:spacing w:line="232" w:lineRule="auto"/>
        <w:ind w:right="38"/>
      </w:pPr>
      <w:r>
        <w:t>Индивидуалн</w:t>
      </w:r>
      <w:r>
        <w:t xml:space="preserve">и образовни план доноси педагошки </w:t>
      </w:r>
      <w:r>
        <w:rPr>
          <w:spacing w:val="-3"/>
        </w:rPr>
        <w:t xml:space="preserve">колегијум </w:t>
      </w:r>
      <w:r>
        <w:t xml:space="preserve">на предлог тима за инклузивно образовање, односно тима за пру- жање додатне подршке </w:t>
      </w:r>
      <w:r>
        <w:rPr>
          <w:spacing w:val="-3"/>
        </w:rPr>
        <w:t xml:space="preserve">ученику. </w:t>
      </w:r>
      <w:r>
        <w:t>Тим за пружање додатне</w:t>
      </w:r>
      <w:r>
        <w:rPr>
          <w:spacing w:val="-33"/>
        </w:rPr>
        <w:t xml:space="preserve"> </w:t>
      </w:r>
      <w:r>
        <w:t xml:space="preserve">подршке чине: наставник предметне наставе, стручни сарадник </w:t>
      </w:r>
      <w:r>
        <w:rPr>
          <w:spacing w:val="-3"/>
        </w:rPr>
        <w:t xml:space="preserve">школе, </w:t>
      </w:r>
      <w:r>
        <w:t>ро- дитељ/старатељ, а по потр</w:t>
      </w:r>
      <w:r>
        <w:t xml:space="preserve">еби и стручњак ван </w:t>
      </w:r>
      <w:r>
        <w:rPr>
          <w:spacing w:val="-3"/>
        </w:rPr>
        <w:t xml:space="preserve">школе, </w:t>
      </w:r>
      <w:r>
        <w:t>на предлог родитеља/старатеља. Родитељ/старатељ даје сагласност за спро- вођење индивидуалног образовног плана. Наставник при плани- рању свог рада у одељењу усклађује свој план са индивидуалним образовним планом ученика, укључују</w:t>
      </w:r>
      <w:r>
        <w:t xml:space="preserve">ћи мере и активности пред- виђене индивидуалним образовним планом. Он се остварује до- минанто у оквиру заједничких активности у одељењу а у складу са потребама ученика, на основу одлуке тима за пружање додатне подршке </w:t>
      </w:r>
      <w:r>
        <w:rPr>
          <w:spacing w:val="-3"/>
        </w:rPr>
        <w:t xml:space="preserve">ученику, </w:t>
      </w:r>
      <w:r>
        <w:t>делом може да се остварује и</w:t>
      </w:r>
      <w:r>
        <w:t xml:space="preserve"> ван</w:t>
      </w:r>
      <w:r>
        <w:rPr>
          <w:spacing w:val="-14"/>
        </w:rPr>
        <w:t xml:space="preserve"> </w:t>
      </w:r>
      <w:r>
        <w:t>одељења.</w:t>
      </w:r>
    </w:p>
    <w:p w:rsidR="005F701D" w:rsidRDefault="00AC6512">
      <w:pPr>
        <w:pStyle w:val="BodyText"/>
        <w:spacing w:line="232" w:lineRule="auto"/>
        <w:ind w:right="39"/>
      </w:pPr>
      <w:r>
        <w:t>Спровођење индивидуалних образовних планова прати про- светни саветник.</w:t>
      </w:r>
    </w:p>
    <w:p w:rsidR="005F701D" w:rsidRDefault="00AC6512">
      <w:pPr>
        <w:pStyle w:val="ListParagraph"/>
        <w:numPr>
          <w:ilvl w:val="0"/>
          <w:numId w:val="6"/>
        </w:numPr>
        <w:tabs>
          <w:tab w:val="left" w:pos="301"/>
        </w:tabs>
        <w:spacing w:before="153"/>
        <w:rPr>
          <w:sz w:val="18"/>
        </w:rPr>
      </w:pPr>
      <w:r>
        <w:rPr>
          <w:spacing w:val="-6"/>
          <w:sz w:val="18"/>
        </w:rPr>
        <w:t xml:space="preserve">НАЧИН </w:t>
      </w:r>
      <w:r>
        <w:rPr>
          <w:spacing w:val="-3"/>
          <w:sz w:val="18"/>
        </w:rPr>
        <w:t>ПРИЛАГОЂАВАЊА</w:t>
      </w:r>
      <w:r>
        <w:rPr>
          <w:spacing w:val="5"/>
          <w:sz w:val="18"/>
        </w:rPr>
        <w:t xml:space="preserve"> </w:t>
      </w:r>
      <w:r>
        <w:rPr>
          <w:spacing w:val="-4"/>
          <w:sz w:val="18"/>
        </w:rPr>
        <w:t>ПРОГРАМА</w:t>
      </w:r>
    </w:p>
    <w:p w:rsidR="005F701D" w:rsidRDefault="00AC6512">
      <w:pPr>
        <w:pStyle w:val="ListParagraph"/>
        <w:numPr>
          <w:ilvl w:val="1"/>
          <w:numId w:val="6"/>
        </w:numPr>
        <w:tabs>
          <w:tab w:val="left" w:pos="436"/>
        </w:tabs>
        <w:spacing w:before="168" w:line="232" w:lineRule="auto"/>
        <w:ind w:right="657"/>
        <w:rPr>
          <w:sz w:val="18"/>
        </w:rPr>
      </w:pPr>
      <w:r>
        <w:rPr>
          <w:sz w:val="18"/>
        </w:rPr>
        <w:t>Начин</w:t>
      </w:r>
      <w:r>
        <w:rPr>
          <w:spacing w:val="-7"/>
          <w:sz w:val="18"/>
        </w:rPr>
        <w:t xml:space="preserve"> </w:t>
      </w:r>
      <w:r>
        <w:rPr>
          <w:sz w:val="18"/>
        </w:rPr>
        <w:t>прилагођавања</w:t>
      </w:r>
      <w:r>
        <w:rPr>
          <w:spacing w:val="-7"/>
          <w:sz w:val="18"/>
        </w:rPr>
        <w:t xml:space="preserve"> </w:t>
      </w:r>
      <w:r>
        <w:rPr>
          <w:sz w:val="18"/>
        </w:rPr>
        <w:t>програма</w:t>
      </w:r>
      <w:r>
        <w:rPr>
          <w:spacing w:val="-7"/>
          <w:sz w:val="18"/>
        </w:rPr>
        <w:t xml:space="preserve"> </w:t>
      </w:r>
      <w:r>
        <w:rPr>
          <w:sz w:val="18"/>
        </w:rPr>
        <w:t>предмета</w:t>
      </w:r>
      <w:r>
        <w:rPr>
          <w:spacing w:val="-7"/>
          <w:sz w:val="18"/>
        </w:rPr>
        <w:t xml:space="preserve"> </w:t>
      </w:r>
      <w:r>
        <w:rPr>
          <w:spacing w:val="-3"/>
          <w:sz w:val="18"/>
        </w:rPr>
        <w:t>од</w:t>
      </w:r>
      <w:r>
        <w:rPr>
          <w:spacing w:val="-7"/>
          <w:sz w:val="18"/>
        </w:rPr>
        <w:t xml:space="preserve"> </w:t>
      </w:r>
      <w:r>
        <w:rPr>
          <w:sz w:val="18"/>
        </w:rPr>
        <w:t>значаја</w:t>
      </w:r>
      <w:r>
        <w:rPr>
          <w:spacing w:val="-7"/>
          <w:sz w:val="18"/>
        </w:rPr>
        <w:t xml:space="preserve"> </w:t>
      </w:r>
      <w:r>
        <w:rPr>
          <w:sz w:val="18"/>
        </w:rPr>
        <w:t>за националну</w:t>
      </w:r>
      <w:r>
        <w:rPr>
          <w:spacing w:val="-2"/>
          <w:sz w:val="18"/>
        </w:rPr>
        <w:t xml:space="preserve"> </w:t>
      </w:r>
      <w:r>
        <w:rPr>
          <w:sz w:val="18"/>
        </w:rPr>
        <w:t>мањину</w:t>
      </w:r>
    </w:p>
    <w:p w:rsidR="005F701D" w:rsidRDefault="00AC6512">
      <w:pPr>
        <w:pStyle w:val="BodyText"/>
        <w:spacing w:before="113" w:line="232" w:lineRule="auto"/>
        <w:ind w:right="38"/>
      </w:pPr>
      <w:r>
        <w:t xml:space="preserve">У настави предмета </w:t>
      </w:r>
      <w:r>
        <w:rPr>
          <w:spacing w:val="-3"/>
        </w:rPr>
        <w:t xml:space="preserve">од </w:t>
      </w:r>
      <w:r>
        <w:t>значаја за националну мањину (</w:t>
      </w:r>
      <w:r>
        <w:rPr>
          <w:i/>
        </w:rPr>
        <w:t xml:space="preserve">исто- </w:t>
      </w:r>
      <w:r>
        <w:rPr>
          <w:i/>
        </w:rPr>
        <w:t>рија, музичка култура и ликовна култура</w:t>
      </w:r>
      <w:r>
        <w:t>) изучавају се додатни</w:t>
      </w:r>
      <w:r>
        <w:rPr>
          <w:spacing w:val="-27"/>
        </w:rPr>
        <w:t xml:space="preserve"> </w:t>
      </w:r>
      <w:r>
        <w:t>са- држаји</w:t>
      </w:r>
      <w:r>
        <w:rPr>
          <w:spacing w:val="-5"/>
        </w:rPr>
        <w:t xml:space="preserve"> </w:t>
      </w:r>
      <w:r>
        <w:rPr>
          <w:spacing w:val="-3"/>
        </w:rPr>
        <w:t>који</w:t>
      </w:r>
      <w:r>
        <w:rPr>
          <w:spacing w:val="-5"/>
        </w:rPr>
        <w:t xml:space="preserve"> </w:t>
      </w:r>
      <w:r>
        <w:t>се</w:t>
      </w:r>
      <w:r>
        <w:rPr>
          <w:spacing w:val="-5"/>
        </w:rPr>
        <w:t xml:space="preserve"> </w:t>
      </w:r>
      <w:r>
        <w:t>односе</w:t>
      </w:r>
      <w:r>
        <w:rPr>
          <w:spacing w:val="-5"/>
        </w:rPr>
        <w:t xml:space="preserve"> </w:t>
      </w:r>
      <w:r>
        <w:t>на</w:t>
      </w:r>
      <w:r>
        <w:rPr>
          <w:spacing w:val="-5"/>
        </w:rPr>
        <w:t xml:space="preserve"> </w:t>
      </w:r>
      <w:r>
        <w:t>историјско</w:t>
      </w:r>
      <w:r>
        <w:rPr>
          <w:spacing w:val="-5"/>
        </w:rPr>
        <w:t xml:space="preserve"> </w:t>
      </w:r>
      <w:r>
        <w:t>и</w:t>
      </w:r>
      <w:r>
        <w:rPr>
          <w:spacing w:val="-5"/>
        </w:rPr>
        <w:t xml:space="preserve"> </w:t>
      </w:r>
      <w:r>
        <w:t>уметничко</w:t>
      </w:r>
      <w:r>
        <w:rPr>
          <w:spacing w:val="-5"/>
        </w:rPr>
        <w:t xml:space="preserve"> </w:t>
      </w:r>
      <w:r>
        <w:t>наслеђе</w:t>
      </w:r>
      <w:r>
        <w:rPr>
          <w:spacing w:val="-5"/>
        </w:rPr>
        <w:t xml:space="preserve"> </w:t>
      </w:r>
      <w:r>
        <w:t>одређене мањине. Од наставника се очекује да, у оквирима дефинисаног годишњег фонда часова, обраде и додатне садржаје, обезбеђују- ћи</w:t>
      </w:r>
      <w:r>
        <w:rPr>
          <w:spacing w:val="16"/>
        </w:rPr>
        <w:t xml:space="preserve"> </w:t>
      </w:r>
      <w:r>
        <w:t>остваривање</w:t>
      </w:r>
      <w:r>
        <w:rPr>
          <w:spacing w:val="16"/>
        </w:rPr>
        <w:t xml:space="preserve"> </w:t>
      </w:r>
      <w:r>
        <w:t>циљa</w:t>
      </w:r>
      <w:r>
        <w:rPr>
          <w:spacing w:val="16"/>
        </w:rPr>
        <w:t xml:space="preserve"> </w:t>
      </w:r>
      <w:r>
        <w:t>предмета,</w:t>
      </w:r>
      <w:r>
        <w:rPr>
          <w:spacing w:val="16"/>
        </w:rPr>
        <w:t xml:space="preserve"> </w:t>
      </w:r>
      <w:r>
        <w:t>стандарда</w:t>
      </w:r>
      <w:r>
        <w:rPr>
          <w:spacing w:val="16"/>
        </w:rPr>
        <w:t xml:space="preserve"> </w:t>
      </w:r>
      <w:r>
        <w:t>постигнућа</w:t>
      </w:r>
      <w:r>
        <w:rPr>
          <w:spacing w:val="16"/>
        </w:rPr>
        <w:t xml:space="preserve"> </w:t>
      </w:r>
      <w:r>
        <w:t>ученика</w:t>
      </w:r>
      <w:r>
        <w:rPr>
          <w:spacing w:val="16"/>
        </w:rPr>
        <w:t xml:space="preserve"> </w:t>
      </w:r>
      <w:r>
        <w:t>и</w:t>
      </w:r>
    </w:p>
    <w:p w:rsidR="005F701D" w:rsidRDefault="00AC6512">
      <w:pPr>
        <w:pStyle w:val="BodyText"/>
        <w:spacing w:before="103" w:line="232" w:lineRule="auto"/>
        <w:ind w:right="117" w:firstLine="0"/>
      </w:pPr>
      <w:r>
        <w:br w:type="column"/>
      </w:r>
      <w:r>
        <w:t>дефинисаних исхода. Да би се ово постигло, веома је важно пла- нирати и реализовати наставу на тај начин да се садржаји из кул- турно-историјске баштине једне мањине не посматрају и обрађују изолов</w:t>
      </w:r>
      <w:r>
        <w:t>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5F701D" w:rsidRDefault="00AC6512">
      <w:pPr>
        <w:pStyle w:val="ListParagraph"/>
        <w:numPr>
          <w:ilvl w:val="0"/>
          <w:numId w:val="6"/>
        </w:numPr>
        <w:tabs>
          <w:tab w:val="left" w:pos="301"/>
        </w:tabs>
        <w:spacing w:before="167" w:line="232" w:lineRule="auto"/>
        <w:ind w:right="1299"/>
        <w:rPr>
          <w:sz w:val="18"/>
        </w:rPr>
      </w:pPr>
      <w:r>
        <w:rPr>
          <w:sz w:val="18"/>
        </w:rPr>
        <w:t xml:space="preserve">УПУТСТВО ЗА </w:t>
      </w:r>
      <w:r>
        <w:rPr>
          <w:spacing w:val="-3"/>
          <w:sz w:val="18"/>
        </w:rPr>
        <w:t xml:space="preserve">ОСТВАРИВАЊЕ СЛОБОДНИХ </w:t>
      </w:r>
      <w:r>
        <w:rPr>
          <w:sz w:val="18"/>
        </w:rPr>
        <w:t>АКТИВНОСТИ</w:t>
      </w:r>
    </w:p>
    <w:p w:rsidR="005F701D" w:rsidRDefault="00AC6512">
      <w:pPr>
        <w:pStyle w:val="BodyText"/>
        <w:spacing w:before="113" w:line="232" w:lineRule="auto"/>
        <w:ind w:right="117"/>
      </w:pPr>
      <w:r>
        <w:t>Ради јачања образовно</w:t>
      </w:r>
      <w:r>
        <w:t xml:space="preserve">-васпитне делатности </w:t>
      </w:r>
      <w:r>
        <w:rPr>
          <w:spacing w:val="-3"/>
        </w:rPr>
        <w:t xml:space="preserve">школе, </w:t>
      </w:r>
      <w:r>
        <w:t xml:space="preserve">под- стицања индивидуалних склоности и интересовања и  правил-  ног коришћења слободног времена, </w:t>
      </w:r>
      <w:r>
        <w:rPr>
          <w:spacing w:val="-3"/>
        </w:rPr>
        <w:t xml:space="preserve">школа </w:t>
      </w:r>
      <w:r>
        <w:t xml:space="preserve">је дужна да реализује слободне активности, </w:t>
      </w:r>
      <w:r>
        <w:rPr>
          <w:spacing w:val="-3"/>
        </w:rPr>
        <w:t xml:space="preserve">које </w:t>
      </w:r>
      <w:r>
        <w:t xml:space="preserve">се спроводе кроз рад у секцијама и ван- наставним активностима. </w:t>
      </w:r>
      <w:r>
        <w:rPr>
          <w:spacing w:val="-3"/>
        </w:rPr>
        <w:t xml:space="preserve">Школа </w:t>
      </w:r>
      <w:r>
        <w:t xml:space="preserve">својим </w:t>
      </w:r>
      <w:r>
        <w:rPr>
          <w:spacing w:val="-3"/>
        </w:rPr>
        <w:t xml:space="preserve">Школским </w:t>
      </w:r>
      <w:r>
        <w:t xml:space="preserve">програмом и </w:t>
      </w:r>
      <w:r>
        <w:rPr>
          <w:spacing w:val="-3"/>
        </w:rPr>
        <w:t xml:space="preserve">Годишњим </w:t>
      </w:r>
      <w:r>
        <w:t>планом рада дефинише различите активности у складу са својим ресурсима и просторним</w:t>
      </w:r>
      <w:r>
        <w:rPr>
          <w:spacing w:val="-1"/>
        </w:rPr>
        <w:t xml:space="preserve"> </w:t>
      </w:r>
      <w:r>
        <w:t>могућностима.</w:t>
      </w:r>
    </w:p>
    <w:p w:rsidR="005F701D" w:rsidRDefault="00AC6512">
      <w:pPr>
        <w:pStyle w:val="BodyText"/>
        <w:spacing w:line="232" w:lineRule="auto"/>
        <w:ind w:right="117"/>
      </w:pPr>
      <w:r>
        <w:t xml:space="preserve">Активности треба </w:t>
      </w:r>
      <w:r>
        <w:rPr>
          <w:spacing w:val="-3"/>
        </w:rPr>
        <w:t xml:space="preserve">тако </w:t>
      </w:r>
      <w:r>
        <w:t>организовати да ученици имају што више могућности за активно учешће,  за  креативно  испољава- ње, за инте</w:t>
      </w:r>
      <w:r>
        <w:t xml:space="preserve">ракцију са другим ученицима, коришћење различитих извора информација и савремених технологија. </w:t>
      </w:r>
      <w:r>
        <w:rPr>
          <w:spacing w:val="-3"/>
        </w:rPr>
        <w:t xml:space="preserve">Резултате </w:t>
      </w:r>
      <w:r>
        <w:t>рада ученика у оквиру слободних активности треба учинити видљивим јер се на тај начин обезбеђује мотивација и задовољство учесника активности. Бројни с</w:t>
      </w:r>
      <w:r>
        <w:t xml:space="preserve">у начини на </w:t>
      </w:r>
      <w:r>
        <w:rPr>
          <w:spacing w:val="-3"/>
        </w:rPr>
        <w:t xml:space="preserve">који </w:t>
      </w:r>
      <w:r>
        <w:t xml:space="preserve">је могуће то остварити као што су: организовање представа, изложби, базара, објављивање на сајту </w:t>
      </w:r>
      <w:r>
        <w:rPr>
          <w:spacing w:val="-3"/>
        </w:rPr>
        <w:t xml:space="preserve">школе, </w:t>
      </w:r>
      <w:r>
        <w:t>кроз смотре стваралаштва, спортске сусрете и</w:t>
      </w:r>
      <w:r>
        <w:rPr>
          <w:spacing w:val="-19"/>
        </w:rPr>
        <w:t xml:space="preserve"> </w:t>
      </w:r>
      <w:r>
        <w:t>друго.</w:t>
      </w:r>
    </w:p>
    <w:p w:rsidR="005F701D" w:rsidRDefault="00AC6512">
      <w:pPr>
        <w:pStyle w:val="Heading2"/>
        <w:spacing w:before="159"/>
        <w:ind w:left="1894"/>
      </w:pPr>
      <w:r>
        <w:t>ХОР И ОРКЕСТАР</w:t>
      </w:r>
    </w:p>
    <w:p w:rsidR="005F701D" w:rsidRDefault="005F701D">
      <w:pPr>
        <w:pStyle w:val="BodyText"/>
        <w:spacing w:before="3"/>
        <w:ind w:left="0" w:firstLine="0"/>
        <w:jc w:val="left"/>
        <w:rPr>
          <w:b/>
          <w:sz w:val="17"/>
        </w:rPr>
      </w:pPr>
    </w:p>
    <w:p w:rsidR="005F701D" w:rsidRDefault="00AC6512">
      <w:pPr>
        <w:pStyle w:val="BodyText"/>
        <w:spacing w:line="232" w:lineRule="auto"/>
        <w:ind w:right="117"/>
      </w:pPr>
      <w:r>
        <w:t xml:space="preserve">Свака гимназија обавезна је да организује рад </w:t>
      </w:r>
      <w:r>
        <w:rPr>
          <w:spacing w:val="-4"/>
        </w:rPr>
        <w:t xml:space="preserve">школског </w:t>
      </w:r>
      <w:r>
        <w:t xml:space="preserve">хора, а поред тога паралелно може организовати и </w:t>
      </w:r>
      <w:r>
        <w:rPr>
          <w:spacing w:val="-3"/>
        </w:rPr>
        <w:t xml:space="preserve">школски </w:t>
      </w:r>
      <w:r>
        <w:t xml:space="preserve">оркестар, у оквиру обавезних ваннаставних активности. Рад и концертна ак- тивност хорова и оркестара значајна је </w:t>
      </w:r>
      <w:r>
        <w:rPr>
          <w:spacing w:val="-3"/>
        </w:rPr>
        <w:t xml:space="preserve">зато </w:t>
      </w:r>
      <w:r>
        <w:t xml:space="preserve">што утиче на </w:t>
      </w:r>
      <w:r>
        <w:rPr>
          <w:spacing w:val="-3"/>
        </w:rPr>
        <w:t xml:space="preserve">облико- </w:t>
      </w:r>
      <w:r>
        <w:t>вање културнoг идентитета шкoлe, пoдршка је рaзвojу културнe</w:t>
      </w:r>
      <w:r>
        <w:t xml:space="preserve"> срeдинe</w:t>
      </w:r>
      <w:r>
        <w:rPr>
          <w:spacing w:val="-6"/>
        </w:rPr>
        <w:t xml:space="preserve"> </w:t>
      </w:r>
      <w:r>
        <w:t>зajeдницe,</w:t>
      </w:r>
      <w:r>
        <w:rPr>
          <w:spacing w:val="-6"/>
        </w:rPr>
        <w:t xml:space="preserve"> </w:t>
      </w:r>
      <w:r>
        <w:t>утиче</w:t>
      </w:r>
      <w:r>
        <w:rPr>
          <w:spacing w:val="-6"/>
        </w:rPr>
        <w:t xml:space="preserve"> </w:t>
      </w:r>
      <w:r>
        <w:t>на</w:t>
      </w:r>
      <w:r>
        <w:rPr>
          <w:spacing w:val="-6"/>
        </w:rPr>
        <w:t xml:space="preserve"> </w:t>
      </w:r>
      <w:r>
        <w:t>формирање</w:t>
      </w:r>
      <w:r>
        <w:rPr>
          <w:spacing w:val="-6"/>
        </w:rPr>
        <w:t xml:space="preserve"> </w:t>
      </w:r>
      <w:r>
        <w:rPr>
          <w:spacing w:val="-4"/>
        </w:rPr>
        <w:t>будућe</w:t>
      </w:r>
      <w:r>
        <w:rPr>
          <w:spacing w:val="-6"/>
        </w:rPr>
        <w:t xml:space="preserve"> </w:t>
      </w:r>
      <w:r>
        <w:t>кoнцeртнe</w:t>
      </w:r>
      <w:r>
        <w:rPr>
          <w:spacing w:val="-6"/>
        </w:rPr>
        <w:t xml:space="preserve"> </w:t>
      </w:r>
      <w:r>
        <w:t xml:space="preserve">публикe и на тај начин доприноси </w:t>
      </w:r>
      <w:r>
        <w:rPr>
          <w:spacing w:val="-3"/>
        </w:rPr>
        <w:t xml:space="preserve">oчувaњу, </w:t>
      </w:r>
      <w:r>
        <w:t xml:space="preserve">прeнoшeњу и ширeњу музич- </w:t>
      </w:r>
      <w:r>
        <w:rPr>
          <w:spacing w:val="-4"/>
        </w:rPr>
        <w:t xml:space="preserve">ког </w:t>
      </w:r>
      <w:r>
        <w:t>културнoг</w:t>
      </w:r>
      <w:r>
        <w:rPr>
          <w:spacing w:val="2"/>
        </w:rPr>
        <w:t xml:space="preserve"> </w:t>
      </w:r>
      <w:r>
        <w:t>нaслeђa.</w:t>
      </w:r>
    </w:p>
    <w:p w:rsidR="005F701D" w:rsidRDefault="00AC6512">
      <w:pPr>
        <w:pStyle w:val="BodyText"/>
        <w:spacing w:line="232" w:lineRule="auto"/>
        <w:ind w:right="117"/>
      </w:pPr>
      <w:r>
        <w:t xml:space="preserve">Због значаја ових ансамбала за ученике, </w:t>
      </w:r>
      <w:r>
        <w:rPr>
          <w:spacing w:val="-3"/>
        </w:rPr>
        <w:t xml:space="preserve">школу </w:t>
      </w:r>
      <w:r>
        <w:t xml:space="preserve">и шире, мора се водити рачуна да се у време одржавања проба не </w:t>
      </w:r>
      <w:r>
        <w:t>заказују друге активности,</w:t>
      </w:r>
      <w:r>
        <w:rPr>
          <w:spacing w:val="-6"/>
        </w:rPr>
        <w:t xml:space="preserve"> </w:t>
      </w:r>
      <w:r>
        <w:t>односно</w:t>
      </w:r>
      <w:r>
        <w:rPr>
          <w:spacing w:val="-6"/>
        </w:rPr>
        <w:t xml:space="preserve"> </w:t>
      </w:r>
      <w:r>
        <w:t>часови</w:t>
      </w:r>
      <w:r>
        <w:rPr>
          <w:spacing w:val="-6"/>
        </w:rPr>
        <w:t xml:space="preserve"> </w:t>
      </w:r>
      <w:r>
        <w:t>се</w:t>
      </w:r>
      <w:r>
        <w:rPr>
          <w:spacing w:val="-6"/>
        </w:rPr>
        <w:t xml:space="preserve"> </w:t>
      </w:r>
      <w:r>
        <w:t>морају</w:t>
      </w:r>
      <w:r>
        <w:rPr>
          <w:spacing w:val="-6"/>
        </w:rPr>
        <w:t xml:space="preserve"> </w:t>
      </w:r>
      <w:r>
        <w:t>одржавати</w:t>
      </w:r>
      <w:r>
        <w:rPr>
          <w:spacing w:val="-6"/>
        </w:rPr>
        <w:t xml:space="preserve"> </w:t>
      </w:r>
      <w:r>
        <w:t>у</w:t>
      </w:r>
      <w:r>
        <w:rPr>
          <w:spacing w:val="-6"/>
        </w:rPr>
        <w:t xml:space="preserve"> </w:t>
      </w:r>
      <w:r>
        <w:t>континуитету</w:t>
      </w:r>
      <w:r>
        <w:rPr>
          <w:spacing w:val="-6"/>
        </w:rPr>
        <w:t xml:space="preserve"> </w:t>
      </w:r>
      <w:r>
        <w:t>и бити део распореда часова</w:t>
      </w:r>
      <w:r>
        <w:rPr>
          <w:spacing w:val="-1"/>
        </w:rPr>
        <w:t xml:space="preserve"> </w:t>
      </w:r>
      <w:r>
        <w:rPr>
          <w:spacing w:val="-3"/>
        </w:rPr>
        <w:t>школе.</w:t>
      </w:r>
    </w:p>
    <w:p w:rsidR="005F701D" w:rsidRDefault="00AC6512">
      <w:pPr>
        <w:pStyle w:val="BodyText"/>
        <w:spacing w:line="232" w:lineRule="auto"/>
        <w:ind w:right="118"/>
      </w:pPr>
      <w:r>
        <w:t>Певање у хору или свирање у оркестру имају свој образовни и васпитни циљ.</w:t>
      </w:r>
    </w:p>
    <w:p w:rsidR="005F701D" w:rsidRDefault="00AC6512">
      <w:pPr>
        <w:pStyle w:val="BodyText"/>
        <w:spacing w:line="232" w:lineRule="auto"/>
        <w:ind w:right="117"/>
      </w:pPr>
      <w:r>
        <w:rPr>
          <w:i/>
        </w:rPr>
        <w:t xml:space="preserve">Образовни циљ </w:t>
      </w:r>
      <w:r>
        <w:t>обухвата развијање слуха и ритма, ширење гласовних могућ</w:t>
      </w:r>
      <w:r>
        <w:t>ности и учвршћивање интонације, способност за фино нијансирање и изражајно извођење, упознавање страних је- зика, литерарних текстова, домаћих и страних композитора, што све води ка развијању естетских критеријума.</w:t>
      </w:r>
    </w:p>
    <w:p w:rsidR="005F701D" w:rsidRDefault="00AC6512">
      <w:pPr>
        <w:pStyle w:val="BodyText"/>
        <w:spacing w:line="232" w:lineRule="auto"/>
        <w:ind w:right="117"/>
      </w:pPr>
      <w:r>
        <w:rPr>
          <w:i/>
          <w:spacing w:val="-3"/>
        </w:rPr>
        <w:t xml:space="preserve">Вaспитни </w:t>
      </w:r>
      <w:r>
        <w:rPr>
          <w:i/>
        </w:rPr>
        <w:t xml:space="preserve">циљ </w:t>
      </w:r>
      <w:r>
        <w:rPr>
          <w:spacing w:val="-4"/>
        </w:rPr>
        <w:t xml:space="preserve">oбухвaтa </w:t>
      </w:r>
      <w:r>
        <w:rPr>
          <w:spacing w:val="-3"/>
        </w:rPr>
        <w:t>рaзвиjaњe oсeћaњa п</w:t>
      </w:r>
      <w:r>
        <w:rPr>
          <w:spacing w:val="-3"/>
        </w:rPr>
        <w:t xml:space="preserve">рипaднoсти кoлeк- </w:t>
      </w:r>
      <w:r>
        <w:rPr>
          <w:spacing w:val="-4"/>
        </w:rPr>
        <w:t xml:space="preserve">тиву </w:t>
      </w:r>
      <w:r>
        <w:t xml:space="preserve">– </w:t>
      </w:r>
      <w:r>
        <w:rPr>
          <w:spacing w:val="-3"/>
        </w:rPr>
        <w:t xml:space="preserve">остваривање циљева кроз задовољство </w:t>
      </w:r>
      <w:r>
        <w:t xml:space="preserve">у </w:t>
      </w:r>
      <w:r>
        <w:rPr>
          <w:spacing w:val="-5"/>
        </w:rPr>
        <w:t xml:space="preserve">заједничком </w:t>
      </w:r>
      <w:r>
        <w:rPr>
          <w:spacing w:val="-3"/>
        </w:rPr>
        <w:t xml:space="preserve">раду; развијање </w:t>
      </w:r>
      <w:r>
        <w:t xml:space="preserve">савесности и </w:t>
      </w:r>
      <w:r>
        <w:rPr>
          <w:spacing w:val="-3"/>
        </w:rPr>
        <w:t xml:space="preserve">дисциплине, </w:t>
      </w:r>
      <w:r>
        <w:rPr>
          <w:spacing w:val="-4"/>
        </w:rPr>
        <w:t xml:space="preserve">концентрације </w:t>
      </w:r>
      <w:r>
        <w:t xml:space="preserve">и  </w:t>
      </w:r>
      <w:r>
        <w:rPr>
          <w:spacing w:val="-3"/>
        </w:rPr>
        <w:t xml:space="preserve">прецизно- сти, истрајности </w:t>
      </w:r>
      <w:r>
        <w:t xml:space="preserve">и </w:t>
      </w:r>
      <w:r>
        <w:rPr>
          <w:spacing w:val="-3"/>
        </w:rPr>
        <w:t xml:space="preserve">личне </w:t>
      </w:r>
      <w:r>
        <w:rPr>
          <w:spacing w:val="-4"/>
        </w:rPr>
        <w:t xml:space="preserve">одговорности, </w:t>
      </w:r>
      <w:r>
        <w:rPr>
          <w:spacing w:val="-3"/>
        </w:rPr>
        <w:t xml:space="preserve">пoштoвaњa рaзличитoсти </w:t>
      </w:r>
      <w:r>
        <w:t xml:space="preserve">и </w:t>
      </w:r>
      <w:r>
        <w:rPr>
          <w:spacing w:val="-3"/>
        </w:rPr>
        <w:t xml:space="preserve">тoлeрaнциje; рaзвиjaњe oдгoвoрнoсти, стицање </w:t>
      </w:r>
      <w:r>
        <w:rPr>
          <w:spacing w:val="-4"/>
        </w:rPr>
        <w:t>само</w:t>
      </w:r>
      <w:r>
        <w:rPr>
          <w:spacing w:val="-4"/>
        </w:rPr>
        <w:t xml:space="preserve">поуздања, </w:t>
      </w:r>
      <w:r>
        <w:rPr>
          <w:spacing w:val="-3"/>
        </w:rPr>
        <w:t xml:space="preserve">савла- давање </w:t>
      </w:r>
      <w:r>
        <w:t xml:space="preserve">треме и </w:t>
      </w:r>
      <w:r>
        <w:rPr>
          <w:spacing w:val="-3"/>
        </w:rPr>
        <w:t xml:space="preserve">развијање </w:t>
      </w:r>
      <w:r>
        <w:rPr>
          <w:spacing w:val="-5"/>
        </w:rPr>
        <w:t xml:space="preserve">вршњачке </w:t>
      </w:r>
      <w:r>
        <w:rPr>
          <w:spacing w:val="-3"/>
        </w:rPr>
        <w:t xml:space="preserve">сарадње </w:t>
      </w:r>
      <w:r>
        <w:t xml:space="preserve">на </w:t>
      </w:r>
      <w:r>
        <w:rPr>
          <w:spacing w:val="-4"/>
        </w:rPr>
        <w:t xml:space="preserve">нивоу </w:t>
      </w:r>
      <w:r>
        <w:rPr>
          <w:spacing w:val="-5"/>
        </w:rPr>
        <w:t xml:space="preserve">школе, </w:t>
      </w:r>
      <w:r>
        <w:rPr>
          <w:spacing w:val="-3"/>
        </w:rPr>
        <w:t xml:space="preserve">као </w:t>
      </w:r>
      <w:r>
        <w:t xml:space="preserve">и </w:t>
      </w:r>
      <w:r>
        <w:rPr>
          <w:spacing w:val="-3"/>
        </w:rPr>
        <w:t xml:space="preserve">способност </w:t>
      </w:r>
      <w:r>
        <w:rPr>
          <w:spacing w:val="-6"/>
        </w:rPr>
        <w:t xml:space="preserve">како </w:t>
      </w:r>
      <w:r>
        <w:t xml:space="preserve">се </w:t>
      </w:r>
      <w:r>
        <w:rPr>
          <w:spacing w:val="-3"/>
        </w:rPr>
        <w:t xml:space="preserve">уклопити </w:t>
      </w:r>
      <w:r>
        <w:t xml:space="preserve">и </w:t>
      </w:r>
      <w:r>
        <w:rPr>
          <w:spacing w:val="-3"/>
        </w:rPr>
        <w:t xml:space="preserve">као индивидуа стајати </w:t>
      </w:r>
      <w:r>
        <w:t>иза</w:t>
      </w:r>
      <w:r>
        <w:rPr>
          <w:spacing w:val="-27"/>
        </w:rPr>
        <w:t xml:space="preserve"> </w:t>
      </w:r>
      <w:r>
        <w:rPr>
          <w:spacing w:val="-4"/>
        </w:rPr>
        <w:t>групе.</w:t>
      </w:r>
    </w:p>
    <w:p w:rsidR="005F701D" w:rsidRDefault="00AC6512">
      <w:pPr>
        <w:pStyle w:val="BodyText"/>
        <w:spacing w:line="232" w:lineRule="auto"/>
        <w:ind w:right="117"/>
      </w:pPr>
      <w: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rsidR="005F701D" w:rsidRDefault="00AC6512">
      <w:pPr>
        <w:pStyle w:val="BodyText"/>
        <w:spacing w:before="153"/>
        <w:ind w:firstLine="0"/>
        <w:jc w:val="left"/>
      </w:pPr>
      <w:r>
        <w:rPr>
          <w:b/>
        </w:rPr>
        <w:t xml:space="preserve">а) ХОР </w:t>
      </w:r>
      <w:r>
        <w:t>(4 часа недељно, 140 часова</w:t>
      </w:r>
      <w:r>
        <w:t xml:space="preserve"> годишње)</w:t>
      </w:r>
    </w:p>
    <w:p w:rsidR="005F701D" w:rsidRDefault="00AC6512">
      <w:pPr>
        <w:pStyle w:val="BodyText"/>
        <w:spacing w:before="112" w:line="232" w:lineRule="auto"/>
        <w:ind w:right="116"/>
      </w:pPr>
      <w:r>
        <w:rPr>
          <w:spacing w:val="-4"/>
        </w:rPr>
        <w:t xml:space="preserve">Хор </w:t>
      </w:r>
      <w:r>
        <w:t xml:space="preserve">може бити организован као мешовити, женски или му- шки вишегласни хор, на </w:t>
      </w:r>
      <w:r>
        <w:rPr>
          <w:spacing w:val="-3"/>
        </w:rPr>
        <w:t xml:space="preserve">нивоу </w:t>
      </w:r>
      <w:r>
        <w:t xml:space="preserve">целе </w:t>
      </w:r>
      <w:r>
        <w:rPr>
          <w:spacing w:val="-3"/>
        </w:rPr>
        <w:t xml:space="preserve">школе. </w:t>
      </w:r>
      <w:r>
        <w:t xml:space="preserve">Часови рада су део радне обавезе ученика </w:t>
      </w:r>
      <w:r>
        <w:rPr>
          <w:spacing w:val="-3"/>
        </w:rPr>
        <w:t xml:space="preserve">који </w:t>
      </w:r>
      <w:r>
        <w:t xml:space="preserve">су прошли </w:t>
      </w:r>
      <w:r>
        <w:rPr>
          <w:spacing w:val="-3"/>
        </w:rPr>
        <w:t xml:space="preserve">аудицију </w:t>
      </w:r>
      <w:r>
        <w:t xml:space="preserve">за хор. У односу на укупан број ученика, минималан број чланова хора за </w:t>
      </w:r>
      <w:r>
        <w:rPr>
          <w:spacing w:val="-4"/>
        </w:rPr>
        <w:t xml:space="preserve">школе </w:t>
      </w:r>
      <w:r>
        <w:rPr>
          <w:spacing w:val="-3"/>
        </w:rPr>
        <w:t xml:space="preserve">које </w:t>
      </w:r>
      <w:r>
        <w:t>им</w:t>
      </w:r>
      <w:r>
        <w:t xml:space="preserve">ају до 200 ученика је 30 чланова, а у већим </w:t>
      </w:r>
      <w:r>
        <w:rPr>
          <w:spacing w:val="-3"/>
        </w:rPr>
        <w:t xml:space="preserve">школама </w:t>
      </w:r>
      <w:r>
        <w:t>(преко 200 ученика) је</w:t>
      </w:r>
      <w:r>
        <w:rPr>
          <w:spacing w:val="-1"/>
        </w:rPr>
        <w:t xml:space="preserve"> </w:t>
      </w:r>
      <w:r>
        <w:t>40.</w:t>
      </w:r>
    </w:p>
    <w:p w:rsidR="005F701D" w:rsidRDefault="00AC6512">
      <w:pPr>
        <w:pStyle w:val="BodyText"/>
        <w:spacing w:line="232" w:lineRule="auto"/>
        <w:ind w:right="117"/>
      </w:pPr>
      <w:r>
        <w:t xml:space="preserve">Рад са </w:t>
      </w:r>
      <w:r>
        <w:rPr>
          <w:spacing w:val="-3"/>
        </w:rPr>
        <w:t xml:space="preserve">хором </w:t>
      </w:r>
      <w:r>
        <w:t>представља сложенији вид</w:t>
      </w:r>
      <w:r>
        <w:rPr>
          <w:spacing w:val="-22"/>
        </w:rPr>
        <w:t xml:space="preserve"> </w:t>
      </w:r>
      <w:r>
        <w:t>васпитно-образовног рада</w:t>
      </w:r>
      <w:r>
        <w:rPr>
          <w:spacing w:val="12"/>
        </w:rPr>
        <w:t xml:space="preserve"> </w:t>
      </w:r>
      <w:r>
        <w:t>наставника</w:t>
      </w:r>
      <w:r>
        <w:rPr>
          <w:spacing w:val="12"/>
        </w:rPr>
        <w:t xml:space="preserve"> </w:t>
      </w:r>
      <w:r>
        <w:t>и</w:t>
      </w:r>
      <w:r>
        <w:rPr>
          <w:spacing w:val="12"/>
        </w:rPr>
        <w:t xml:space="preserve"> </w:t>
      </w:r>
      <w:r>
        <w:t>рачуна</w:t>
      </w:r>
      <w:r>
        <w:rPr>
          <w:spacing w:val="12"/>
        </w:rPr>
        <w:t xml:space="preserve"> </w:t>
      </w:r>
      <w:r>
        <w:t>се</w:t>
      </w:r>
      <w:r>
        <w:rPr>
          <w:spacing w:val="12"/>
        </w:rPr>
        <w:t xml:space="preserve"> </w:t>
      </w:r>
      <w:r>
        <w:t>као</w:t>
      </w:r>
      <w:r>
        <w:rPr>
          <w:spacing w:val="12"/>
        </w:rPr>
        <w:t xml:space="preserve"> </w:t>
      </w:r>
      <w:r>
        <w:t>саставни</w:t>
      </w:r>
      <w:r>
        <w:rPr>
          <w:spacing w:val="12"/>
        </w:rPr>
        <w:t xml:space="preserve"> </w:t>
      </w:r>
      <w:r>
        <w:t>део</w:t>
      </w:r>
      <w:r>
        <w:rPr>
          <w:spacing w:val="12"/>
        </w:rPr>
        <w:t xml:space="preserve"> </w:t>
      </w:r>
      <w:r>
        <w:t>обавезне</w:t>
      </w:r>
      <w:r>
        <w:rPr>
          <w:spacing w:val="12"/>
        </w:rPr>
        <w:t xml:space="preserve"> </w:t>
      </w:r>
      <w:r>
        <w:t>наставе</w:t>
      </w:r>
      <w:r>
        <w:rPr>
          <w:spacing w:val="12"/>
        </w:rPr>
        <w:t xml:space="preserve"> </w:t>
      </w:r>
      <w:r>
        <w:t>и</w:t>
      </w:r>
    </w:p>
    <w:p w:rsidR="005F701D" w:rsidRDefault="005F701D">
      <w:pPr>
        <w:spacing w:line="232" w:lineRule="auto"/>
        <w:sectPr w:rsidR="005F701D">
          <w:pgSz w:w="11910" w:h="15690"/>
          <w:pgMar w:top="0" w:right="560" w:bottom="280" w:left="560" w:header="720" w:footer="720" w:gutter="0"/>
          <w:cols w:num="2" w:space="720" w:equalWidth="0">
            <w:col w:w="5293" w:space="121"/>
            <w:col w:w="5376"/>
          </w:cols>
        </w:sectPr>
      </w:pPr>
    </w:p>
    <w:p w:rsidR="005F701D" w:rsidRDefault="00AC6512">
      <w:pPr>
        <w:pStyle w:val="BodyText"/>
        <w:spacing w:before="66" w:line="235" w:lineRule="auto"/>
        <w:ind w:right="38" w:firstLine="0"/>
      </w:pPr>
      <w:r>
        <w:lastRenderedPageBreak/>
        <w:t>вреднује се као педагошка норм</w:t>
      </w:r>
      <w:r>
        <w:t>а наставника у оквиру обавезне двадесеточасовне норме са по 4 часа недељно, односно по 140 ча- сова годишње.</w:t>
      </w:r>
    </w:p>
    <w:p w:rsidR="005F701D" w:rsidRDefault="00AC6512">
      <w:pPr>
        <w:pStyle w:val="BodyText"/>
        <w:spacing w:before="1" w:line="235" w:lineRule="auto"/>
        <w:ind w:right="38"/>
      </w:pPr>
      <w:r>
        <w:t>Репертоар школских хорова обухвата одговарајућа дела до- маћих и страних аутора разних епоха, народне, пригодне песме савремених композитора. У ток</w:t>
      </w:r>
      <w:r>
        <w:t>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rsidR="005F701D" w:rsidRDefault="00AC6512">
      <w:pPr>
        <w:pStyle w:val="Heading2"/>
        <w:spacing w:before="168"/>
        <w:ind w:left="120"/>
      </w:pPr>
      <w:r>
        <w:t>Н</w:t>
      </w:r>
      <w:r>
        <w:t>ачин остваривања програма</w:t>
      </w:r>
    </w:p>
    <w:p w:rsidR="005F701D" w:rsidRDefault="00AC6512">
      <w:pPr>
        <w:pStyle w:val="BodyText"/>
        <w:spacing w:before="112" w:line="235" w:lineRule="auto"/>
        <w:ind w:right="38"/>
      </w:pPr>
      <w:r>
        <w:t>Хор формира наставник, на основу провере слуха, гласовних и певачких способности ученика, након чега следи разврставање певача по гласовима.</w:t>
      </w:r>
    </w:p>
    <w:p w:rsidR="005F701D" w:rsidRDefault="00AC6512">
      <w:pPr>
        <w:pStyle w:val="BodyText"/>
        <w:spacing w:before="1" w:line="235" w:lineRule="auto"/>
        <w:ind w:right="38"/>
      </w:pPr>
      <w:r>
        <w:rPr>
          <w:spacing w:val="-3"/>
        </w:rPr>
        <w:t xml:space="preserve">Хорске </w:t>
      </w:r>
      <w:r>
        <w:t xml:space="preserve">пробе се изводе одвојено по гласовима и заједно. Програм рада са </w:t>
      </w:r>
      <w:r>
        <w:rPr>
          <w:spacing w:val="-3"/>
        </w:rPr>
        <w:t xml:space="preserve">хором </w:t>
      </w:r>
      <w:r>
        <w:t xml:space="preserve">треба да садржи пригодне композиције, као и дела озбиљније уметничке вредности, у зависности </w:t>
      </w:r>
      <w:r>
        <w:rPr>
          <w:spacing w:val="-3"/>
        </w:rPr>
        <w:t xml:space="preserve">од </w:t>
      </w:r>
      <w:r>
        <w:t>мо- гућности</w:t>
      </w:r>
      <w:r>
        <w:rPr>
          <w:spacing w:val="-1"/>
        </w:rPr>
        <w:t xml:space="preserve"> </w:t>
      </w:r>
      <w:r>
        <w:t>ансамбла.</w:t>
      </w:r>
    </w:p>
    <w:p w:rsidR="005F701D" w:rsidRDefault="00AC6512">
      <w:pPr>
        <w:pStyle w:val="BodyText"/>
        <w:spacing w:line="202" w:lineRule="exact"/>
        <w:ind w:left="517" w:firstLine="0"/>
        <w:jc w:val="left"/>
      </w:pPr>
      <w:r>
        <w:t>Садржај рада:</w:t>
      </w:r>
    </w:p>
    <w:p w:rsidR="005F701D" w:rsidRDefault="00AC6512">
      <w:pPr>
        <w:pStyle w:val="ListParagraph"/>
        <w:numPr>
          <w:ilvl w:val="0"/>
          <w:numId w:val="5"/>
        </w:numPr>
        <w:tabs>
          <w:tab w:val="left" w:pos="653"/>
        </w:tabs>
        <w:spacing w:line="203" w:lineRule="exact"/>
        <w:ind w:firstLine="397"/>
        <w:rPr>
          <w:sz w:val="18"/>
        </w:rPr>
      </w:pPr>
      <w:r>
        <w:rPr>
          <w:sz w:val="18"/>
        </w:rPr>
        <w:t>избор чланова и разврставање</w:t>
      </w:r>
      <w:r>
        <w:rPr>
          <w:spacing w:val="-3"/>
          <w:sz w:val="18"/>
        </w:rPr>
        <w:t xml:space="preserve"> гласова;</w:t>
      </w:r>
    </w:p>
    <w:p w:rsidR="005F701D" w:rsidRDefault="00AC6512">
      <w:pPr>
        <w:pStyle w:val="ListParagraph"/>
        <w:numPr>
          <w:ilvl w:val="0"/>
          <w:numId w:val="5"/>
        </w:numPr>
        <w:tabs>
          <w:tab w:val="left" w:pos="673"/>
        </w:tabs>
        <w:spacing w:before="1" w:line="235" w:lineRule="auto"/>
        <w:ind w:right="38" w:firstLine="397"/>
        <w:rPr>
          <w:sz w:val="18"/>
        </w:rPr>
      </w:pPr>
      <w:r>
        <w:rPr>
          <w:spacing w:val="-3"/>
          <w:sz w:val="18"/>
        </w:rPr>
        <w:t xml:space="preserve">хорско </w:t>
      </w:r>
      <w:r>
        <w:rPr>
          <w:sz w:val="18"/>
        </w:rPr>
        <w:t>распевавање (вежбе дисања, дикције, интонације и техничке</w:t>
      </w:r>
      <w:r>
        <w:rPr>
          <w:spacing w:val="-1"/>
          <w:sz w:val="18"/>
        </w:rPr>
        <w:t xml:space="preserve"> </w:t>
      </w:r>
      <w:r>
        <w:rPr>
          <w:sz w:val="18"/>
        </w:rPr>
        <w:t>вежбе);</w:t>
      </w:r>
    </w:p>
    <w:p w:rsidR="005F701D" w:rsidRDefault="00AC6512">
      <w:pPr>
        <w:pStyle w:val="ListParagraph"/>
        <w:numPr>
          <w:ilvl w:val="0"/>
          <w:numId w:val="5"/>
        </w:numPr>
        <w:tabs>
          <w:tab w:val="left" w:pos="652"/>
        </w:tabs>
        <w:spacing w:before="1" w:line="235" w:lineRule="auto"/>
        <w:ind w:right="38" w:firstLine="397"/>
        <w:rPr>
          <w:sz w:val="18"/>
        </w:rPr>
      </w:pPr>
      <w:r>
        <w:rPr>
          <w:sz w:val="18"/>
        </w:rPr>
        <w:t>интонативне</w:t>
      </w:r>
      <w:r>
        <w:rPr>
          <w:spacing w:val="-8"/>
          <w:sz w:val="18"/>
        </w:rPr>
        <w:t xml:space="preserve"> </w:t>
      </w:r>
      <w:r>
        <w:rPr>
          <w:sz w:val="18"/>
        </w:rPr>
        <w:t>вежбе</w:t>
      </w:r>
      <w:r>
        <w:rPr>
          <w:spacing w:val="-8"/>
          <w:sz w:val="18"/>
        </w:rPr>
        <w:t xml:space="preserve"> </w:t>
      </w:r>
      <w:r>
        <w:rPr>
          <w:sz w:val="18"/>
        </w:rPr>
        <w:t>(решавање</w:t>
      </w:r>
      <w:r>
        <w:rPr>
          <w:spacing w:val="-8"/>
          <w:sz w:val="18"/>
        </w:rPr>
        <w:t xml:space="preserve"> </w:t>
      </w:r>
      <w:r>
        <w:rPr>
          <w:sz w:val="18"/>
        </w:rPr>
        <w:t>проблема</w:t>
      </w:r>
      <w:r>
        <w:rPr>
          <w:spacing w:val="-8"/>
          <w:sz w:val="18"/>
        </w:rPr>
        <w:t xml:space="preserve"> </w:t>
      </w:r>
      <w:r>
        <w:rPr>
          <w:sz w:val="18"/>
        </w:rPr>
        <w:t>из</w:t>
      </w:r>
      <w:r>
        <w:rPr>
          <w:spacing w:val="-8"/>
          <w:sz w:val="18"/>
        </w:rPr>
        <w:t xml:space="preserve"> </w:t>
      </w:r>
      <w:r>
        <w:rPr>
          <w:sz w:val="18"/>
        </w:rPr>
        <w:t>појединих</w:t>
      </w:r>
      <w:r>
        <w:rPr>
          <w:spacing w:val="-8"/>
          <w:sz w:val="18"/>
        </w:rPr>
        <w:t xml:space="preserve"> </w:t>
      </w:r>
      <w:r>
        <w:rPr>
          <w:sz w:val="18"/>
        </w:rPr>
        <w:t>дело- ва хорске</w:t>
      </w:r>
      <w:r>
        <w:rPr>
          <w:spacing w:val="-1"/>
          <w:sz w:val="18"/>
        </w:rPr>
        <w:t xml:space="preserve"> </w:t>
      </w:r>
      <w:r>
        <w:rPr>
          <w:sz w:val="18"/>
        </w:rPr>
        <w:t>партитуре);</w:t>
      </w:r>
    </w:p>
    <w:p w:rsidR="005F701D" w:rsidRDefault="00AC6512">
      <w:pPr>
        <w:pStyle w:val="ListParagraph"/>
        <w:numPr>
          <w:ilvl w:val="0"/>
          <w:numId w:val="5"/>
        </w:numPr>
        <w:tabs>
          <w:tab w:val="left" w:pos="653"/>
        </w:tabs>
        <w:spacing w:line="202" w:lineRule="exact"/>
        <w:ind w:firstLine="397"/>
        <w:rPr>
          <w:sz w:val="18"/>
        </w:rPr>
      </w:pPr>
      <w:r>
        <w:rPr>
          <w:sz w:val="18"/>
        </w:rPr>
        <w:t xml:space="preserve">музичка карактеризација </w:t>
      </w:r>
      <w:r>
        <w:rPr>
          <w:spacing w:val="-3"/>
          <w:sz w:val="18"/>
        </w:rPr>
        <w:t xml:space="preserve">ликова </w:t>
      </w:r>
      <w:r>
        <w:rPr>
          <w:sz w:val="18"/>
        </w:rPr>
        <w:t>и тумачење</w:t>
      </w:r>
      <w:r>
        <w:rPr>
          <w:spacing w:val="-7"/>
          <w:sz w:val="18"/>
        </w:rPr>
        <w:t xml:space="preserve"> </w:t>
      </w:r>
      <w:r>
        <w:rPr>
          <w:sz w:val="18"/>
        </w:rPr>
        <w:t>садржаја;</w:t>
      </w:r>
    </w:p>
    <w:p w:rsidR="005F701D" w:rsidRDefault="00AC6512">
      <w:pPr>
        <w:pStyle w:val="ListParagraph"/>
        <w:numPr>
          <w:ilvl w:val="0"/>
          <w:numId w:val="5"/>
        </w:numPr>
        <w:tabs>
          <w:tab w:val="left" w:pos="653"/>
        </w:tabs>
        <w:spacing w:line="203" w:lineRule="exact"/>
        <w:ind w:firstLine="397"/>
        <w:rPr>
          <w:sz w:val="18"/>
        </w:rPr>
      </w:pPr>
      <w:r>
        <w:rPr>
          <w:sz w:val="18"/>
        </w:rPr>
        <w:t>стилска обрада</w:t>
      </w:r>
      <w:r>
        <w:rPr>
          <w:spacing w:val="-1"/>
          <w:sz w:val="18"/>
        </w:rPr>
        <w:t xml:space="preserve"> </w:t>
      </w:r>
      <w:r>
        <w:rPr>
          <w:sz w:val="18"/>
        </w:rPr>
        <w:t>дела;</w:t>
      </w:r>
    </w:p>
    <w:p w:rsidR="005F701D" w:rsidRDefault="00AC6512">
      <w:pPr>
        <w:pStyle w:val="ListParagraph"/>
        <w:numPr>
          <w:ilvl w:val="0"/>
          <w:numId w:val="5"/>
        </w:numPr>
        <w:tabs>
          <w:tab w:val="left" w:pos="653"/>
        </w:tabs>
        <w:spacing w:line="203" w:lineRule="exact"/>
        <w:ind w:firstLine="397"/>
        <w:rPr>
          <w:sz w:val="18"/>
        </w:rPr>
      </w:pPr>
      <w:r>
        <w:rPr>
          <w:sz w:val="18"/>
        </w:rPr>
        <w:t>увежбавање хорских деоница појединачно и</w:t>
      </w:r>
      <w:r>
        <w:rPr>
          <w:spacing w:val="-11"/>
          <w:sz w:val="18"/>
        </w:rPr>
        <w:t xml:space="preserve"> </w:t>
      </w:r>
      <w:r>
        <w:rPr>
          <w:sz w:val="18"/>
        </w:rPr>
        <w:t>заједно;</w:t>
      </w:r>
    </w:p>
    <w:p w:rsidR="005F701D" w:rsidRDefault="00AC6512">
      <w:pPr>
        <w:pStyle w:val="ListParagraph"/>
        <w:numPr>
          <w:ilvl w:val="0"/>
          <w:numId w:val="5"/>
        </w:numPr>
        <w:tabs>
          <w:tab w:val="left" w:pos="653"/>
        </w:tabs>
        <w:spacing w:before="1" w:line="235" w:lineRule="auto"/>
        <w:ind w:right="39" w:firstLine="397"/>
        <w:rPr>
          <w:sz w:val="18"/>
        </w:rPr>
      </w:pPr>
      <w:r>
        <w:rPr>
          <w:sz w:val="18"/>
        </w:rPr>
        <w:t xml:space="preserve">реализација програма и наступа хора према </w:t>
      </w:r>
      <w:r>
        <w:rPr>
          <w:spacing w:val="-3"/>
          <w:sz w:val="18"/>
        </w:rPr>
        <w:t xml:space="preserve">Годишњем </w:t>
      </w:r>
      <w:r>
        <w:rPr>
          <w:sz w:val="18"/>
        </w:rPr>
        <w:t>про- граму рада</w:t>
      </w:r>
      <w:r>
        <w:rPr>
          <w:spacing w:val="-2"/>
          <w:sz w:val="18"/>
        </w:rPr>
        <w:t xml:space="preserve"> </w:t>
      </w:r>
      <w:r>
        <w:rPr>
          <w:spacing w:val="-3"/>
          <w:sz w:val="18"/>
        </w:rPr>
        <w:t>школе.</w:t>
      </w:r>
    </w:p>
    <w:p w:rsidR="005F701D" w:rsidRDefault="00AC6512">
      <w:pPr>
        <w:pStyle w:val="BodyText"/>
        <w:spacing w:before="1" w:line="235" w:lineRule="auto"/>
        <w:ind w:right="38"/>
      </w:pPr>
      <w:r>
        <w:t>На часовима хора, наставник треба да инсистира на правил- ној</w:t>
      </w:r>
      <w:r>
        <w:rPr>
          <w:spacing w:val="-7"/>
        </w:rPr>
        <w:t xml:space="preserve"> </w:t>
      </w:r>
      <w:r>
        <w:t>техници</w:t>
      </w:r>
      <w:r>
        <w:rPr>
          <w:spacing w:val="-7"/>
        </w:rPr>
        <w:t xml:space="preserve"> </w:t>
      </w:r>
      <w:r>
        <w:t>певања.</w:t>
      </w:r>
      <w:r>
        <w:rPr>
          <w:spacing w:val="-7"/>
        </w:rPr>
        <w:t xml:space="preserve"> </w:t>
      </w:r>
      <w:r>
        <w:t>Дисање,</w:t>
      </w:r>
      <w:r>
        <w:rPr>
          <w:spacing w:val="-7"/>
        </w:rPr>
        <w:t xml:space="preserve"> </w:t>
      </w:r>
      <w:r>
        <w:t>дикција</w:t>
      </w:r>
      <w:r>
        <w:rPr>
          <w:spacing w:val="-7"/>
        </w:rPr>
        <w:t xml:space="preserve"> </w:t>
      </w:r>
      <w:r>
        <w:t>и</w:t>
      </w:r>
      <w:r>
        <w:rPr>
          <w:spacing w:val="-7"/>
        </w:rPr>
        <w:t xml:space="preserve"> </w:t>
      </w:r>
      <w:r>
        <w:t>артикулација</w:t>
      </w:r>
      <w:r>
        <w:rPr>
          <w:spacing w:val="-7"/>
        </w:rPr>
        <w:t xml:space="preserve"> </w:t>
      </w:r>
      <w:r>
        <w:t>представљају основу</w:t>
      </w:r>
      <w:r>
        <w:rPr>
          <w:spacing w:val="-6"/>
        </w:rPr>
        <w:t xml:space="preserve"> </w:t>
      </w:r>
      <w:r>
        <w:t>вокалне</w:t>
      </w:r>
      <w:r>
        <w:rPr>
          <w:spacing w:val="-6"/>
        </w:rPr>
        <w:t xml:space="preserve"> </w:t>
      </w:r>
      <w:r>
        <w:t>технике</w:t>
      </w:r>
      <w:r>
        <w:rPr>
          <w:spacing w:val="-6"/>
        </w:rPr>
        <w:t xml:space="preserve"> </w:t>
      </w:r>
      <w:r>
        <w:t>па</w:t>
      </w:r>
      <w:r>
        <w:rPr>
          <w:spacing w:val="-6"/>
        </w:rPr>
        <w:t xml:space="preserve"> </w:t>
      </w:r>
      <w:r>
        <w:rPr>
          <w:spacing w:val="-3"/>
        </w:rPr>
        <w:t>тако</w:t>
      </w:r>
      <w:r>
        <w:rPr>
          <w:spacing w:val="-6"/>
        </w:rPr>
        <w:t xml:space="preserve"> </w:t>
      </w:r>
      <w:r>
        <w:t>вежбе</w:t>
      </w:r>
      <w:r>
        <w:rPr>
          <w:spacing w:val="-6"/>
        </w:rPr>
        <w:t xml:space="preserve"> </w:t>
      </w:r>
      <w:r>
        <w:t>дисања</w:t>
      </w:r>
      <w:r>
        <w:rPr>
          <w:spacing w:val="-6"/>
        </w:rPr>
        <w:t xml:space="preserve"> </w:t>
      </w:r>
      <w:r>
        <w:t>и</w:t>
      </w:r>
      <w:r>
        <w:rPr>
          <w:spacing w:val="-6"/>
        </w:rPr>
        <w:t xml:space="preserve"> </w:t>
      </w:r>
      <w:r>
        <w:t>распевавања</w:t>
      </w:r>
      <w:r>
        <w:rPr>
          <w:spacing w:val="-6"/>
        </w:rPr>
        <w:t xml:space="preserve"> </w:t>
      </w:r>
      <w:r>
        <w:t xml:space="preserve">мора- ју бити стално заступљене. </w:t>
      </w:r>
      <w:r>
        <w:rPr>
          <w:spacing w:val="-5"/>
        </w:rPr>
        <w:t xml:space="preserve">Услов </w:t>
      </w:r>
      <w:r>
        <w:t>правилног дисања је и правилно</w:t>
      </w:r>
      <w:r>
        <w:t xml:space="preserve"> држање тела. Потребно је инсистирати на доброј дикцији (зависно </w:t>
      </w:r>
      <w:r>
        <w:rPr>
          <w:spacing w:val="-3"/>
        </w:rPr>
        <w:t xml:space="preserve">од </w:t>
      </w:r>
      <w:r>
        <w:t>стила). Препоручљиво је певање вокала на истој тонској виси- ни,</w:t>
      </w:r>
      <w:r>
        <w:rPr>
          <w:spacing w:val="-8"/>
        </w:rPr>
        <w:t xml:space="preserve"> </w:t>
      </w:r>
      <w:r>
        <w:t>уз</w:t>
      </w:r>
      <w:r>
        <w:rPr>
          <w:spacing w:val="-8"/>
        </w:rPr>
        <w:t xml:space="preserve"> </w:t>
      </w:r>
      <w:r>
        <w:t>минимално</w:t>
      </w:r>
      <w:r>
        <w:rPr>
          <w:spacing w:val="-8"/>
        </w:rPr>
        <w:t xml:space="preserve"> </w:t>
      </w:r>
      <w:r>
        <w:t>покретање</w:t>
      </w:r>
      <w:r>
        <w:rPr>
          <w:spacing w:val="-7"/>
        </w:rPr>
        <w:t xml:space="preserve"> </w:t>
      </w:r>
      <w:r>
        <w:t>вилице</w:t>
      </w:r>
      <w:r>
        <w:rPr>
          <w:spacing w:val="-8"/>
        </w:rPr>
        <w:t xml:space="preserve"> </w:t>
      </w:r>
      <w:r>
        <w:t>у</w:t>
      </w:r>
      <w:r>
        <w:rPr>
          <w:spacing w:val="-8"/>
        </w:rPr>
        <w:t xml:space="preserve"> </w:t>
      </w:r>
      <w:r>
        <w:t>циљу</w:t>
      </w:r>
      <w:r>
        <w:rPr>
          <w:spacing w:val="-8"/>
        </w:rPr>
        <w:t xml:space="preserve"> </w:t>
      </w:r>
      <w:r>
        <w:t>изједначавања</w:t>
      </w:r>
      <w:r>
        <w:rPr>
          <w:spacing w:val="-7"/>
        </w:rPr>
        <w:t xml:space="preserve"> </w:t>
      </w:r>
      <w:r>
        <w:t>вокала, а у циљу добијања уједначене хорске</w:t>
      </w:r>
      <w:r>
        <w:rPr>
          <w:spacing w:val="-5"/>
        </w:rPr>
        <w:t xml:space="preserve"> </w:t>
      </w:r>
      <w:r>
        <w:t>боје.</w:t>
      </w:r>
    </w:p>
    <w:p w:rsidR="005F701D" w:rsidRDefault="00AC6512">
      <w:pPr>
        <w:pStyle w:val="BodyText"/>
        <w:spacing w:before="1" w:line="235" w:lineRule="auto"/>
        <w:ind w:right="38"/>
        <w:jc w:val="right"/>
      </w:pPr>
      <w:r>
        <w:rPr>
          <w:spacing w:val="-6"/>
        </w:rPr>
        <w:t xml:space="preserve">Код </w:t>
      </w:r>
      <w:r>
        <w:t xml:space="preserve">обраде нове </w:t>
      </w:r>
      <w:r>
        <w:rPr>
          <w:spacing w:val="-3"/>
        </w:rPr>
        <w:t xml:space="preserve">композиције </w:t>
      </w:r>
      <w:r>
        <w:t>најпре се</w:t>
      </w:r>
      <w:r>
        <w:rPr>
          <w:spacing w:val="15"/>
        </w:rPr>
        <w:t xml:space="preserve"> </w:t>
      </w:r>
      <w:r>
        <w:t>приступа</w:t>
      </w:r>
      <w:r>
        <w:rPr>
          <w:spacing w:val="36"/>
        </w:rPr>
        <w:t xml:space="preserve"> </w:t>
      </w:r>
      <w:r>
        <w:t>детаљној</w:t>
      </w:r>
      <w:r>
        <w:rPr>
          <w:spacing w:val="-1"/>
        </w:rPr>
        <w:t xml:space="preserve"> </w:t>
      </w:r>
      <w:r>
        <w:t>анализи</w:t>
      </w:r>
      <w:r>
        <w:rPr>
          <w:spacing w:val="23"/>
        </w:rPr>
        <w:t xml:space="preserve"> </w:t>
      </w:r>
      <w:r>
        <w:t>текста.</w:t>
      </w:r>
      <w:r>
        <w:rPr>
          <w:spacing w:val="23"/>
        </w:rPr>
        <w:t xml:space="preserve"> </w:t>
      </w:r>
      <w:r>
        <w:rPr>
          <w:spacing w:val="-7"/>
        </w:rPr>
        <w:t>Уколико</w:t>
      </w:r>
      <w:r>
        <w:rPr>
          <w:spacing w:val="23"/>
        </w:rPr>
        <w:t xml:space="preserve"> </w:t>
      </w:r>
      <w:r>
        <w:t>је</w:t>
      </w:r>
      <w:r>
        <w:rPr>
          <w:spacing w:val="23"/>
        </w:rPr>
        <w:t xml:space="preserve"> </w:t>
      </w:r>
      <w:r>
        <w:t>текст</w:t>
      </w:r>
      <w:r>
        <w:rPr>
          <w:spacing w:val="23"/>
        </w:rPr>
        <w:t xml:space="preserve"> </w:t>
      </w:r>
      <w:r>
        <w:t>на</w:t>
      </w:r>
      <w:r>
        <w:rPr>
          <w:spacing w:val="23"/>
        </w:rPr>
        <w:t xml:space="preserve"> </w:t>
      </w:r>
      <w:r>
        <w:t>страном</w:t>
      </w:r>
      <w:r>
        <w:rPr>
          <w:spacing w:val="23"/>
        </w:rPr>
        <w:t xml:space="preserve"> </w:t>
      </w:r>
      <w:r>
        <w:rPr>
          <w:spacing w:val="-4"/>
        </w:rPr>
        <w:t>језику,</w:t>
      </w:r>
      <w:r>
        <w:rPr>
          <w:spacing w:val="23"/>
        </w:rPr>
        <w:t xml:space="preserve"> </w:t>
      </w:r>
      <w:r>
        <w:t>ученици</w:t>
      </w:r>
      <w:r>
        <w:rPr>
          <w:spacing w:val="23"/>
        </w:rPr>
        <w:t xml:space="preserve"> </w:t>
      </w:r>
      <w:r>
        <w:t>уче</w:t>
      </w:r>
      <w:r>
        <w:rPr>
          <w:spacing w:val="-1"/>
        </w:rPr>
        <w:t xml:space="preserve"> </w:t>
      </w:r>
      <w:r>
        <w:t xml:space="preserve">правилно да читају </w:t>
      </w:r>
      <w:r>
        <w:rPr>
          <w:spacing w:val="-4"/>
        </w:rPr>
        <w:t xml:space="preserve">текст, </w:t>
      </w:r>
      <w:r>
        <w:t>изговарају непознате</w:t>
      </w:r>
      <w:r>
        <w:rPr>
          <w:spacing w:val="1"/>
        </w:rPr>
        <w:t xml:space="preserve"> </w:t>
      </w:r>
      <w:r>
        <w:rPr>
          <w:spacing w:val="-3"/>
        </w:rPr>
        <w:t xml:space="preserve">гласове </w:t>
      </w:r>
      <w:r>
        <w:t>и</w:t>
      </w:r>
      <w:r>
        <w:rPr>
          <w:spacing w:val="16"/>
        </w:rPr>
        <w:t xml:space="preserve"> </w:t>
      </w:r>
      <w:r>
        <w:t xml:space="preserve">упозна- ју се са значењем текста. </w:t>
      </w:r>
      <w:r>
        <w:rPr>
          <w:spacing w:val="-7"/>
        </w:rPr>
        <w:t xml:space="preserve">Током </w:t>
      </w:r>
      <w:r>
        <w:t>анализе текста важно</w:t>
      </w:r>
      <w:r>
        <w:rPr>
          <w:spacing w:val="10"/>
        </w:rPr>
        <w:t xml:space="preserve"> </w:t>
      </w:r>
      <w:r>
        <w:t>је</w:t>
      </w:r>
      <w:r>
        <w:rPr>
          <w:spacing w:val="8"/>
        </w:rPr>
        <w:t xml:space="preserve"> </w:t>
      </w:r>
      <w:r>
        <w:t>обратити</w:t>
      </w:r>
      <w:r>
        <w:rPr>
          <w:spacing w:val="-1"/>
        </w:rPr>
        <w:t xml:space="preserve"> </w:t>
      </w:r>
      <w:r>
        <w:t>пажњу</w:t>
      </w:r>
      <w:r>
        <w:rPr>
          <w:spacing w:val="-4"/>
        </w:rPr>
        <w:t xml:space="preserve"> </w:t>
      </w:r>
      <w:r>
        <w:t>и</w:t>
      </w:r>
      <w:r>
        <w:rPr>
          <w:spacing w:val="-4"/>
        </w:rPr>
        <w:t xml:space="preserve"> </w:t>
      </w:r>
      <w:r>
        <w:t>на</w:t>
      </w:r>
      <w:r>
        <w:rPr>
          <w:spacing w:val="-4"/>
        </w:rPr>
        <w:t xml:space="preserve"> </w:t>
      </w:r>
      <w:r>
        <w:t>акцентовање</w:t>
      </w:r>
      <w:r>
        <w:rPr>
          <w:spacing w:val="-4"/>
        </w:rPr>
        <w:t xml:space="preserve"> </w:t>
      </w:r>
      <w:r>
        <w:t>речи</w:t>
      </w:r>
      <w:r>
        <w:rPr>
          <w:spacing w:val="-4"/>
        </w:rPr>
        <w:t xml:space="preserve"> </w:t>
      </w:r>
      <w:r>
        <w:t>и</w:t>
      </w:r>
      <w:r>
        <w:rPr>
          <w:spacing w:val="-4"/>
        </w:rPr>
        <w:t xml:space="preserve"> </w:t>
      </w:r>
      <w:r>
        <w:t>слогова</w:t>
      </w:r>
      <w:r>
        <w:rPr>
          <w:spacing w:val="-4"/>
        </w:rPr>
        <w:t xml:space="preserve"> </w:t>
      </w:r>
      <w:r>
        <w:t>на</w:t>
      </w:r>
      <w:r>
        <w:rPr>
          <w:spacing w:val="-4"/>
        </w:rPr>
        <w:t xml:space="preserve"> </w:t>
      </w:r>
      <w:r>
        <w:t>основу</w:t>
      </w:r>
      <w:r>
        <w:rPr>
          <w:spacing w:val="-4"/>
        </w:rPr>
        <w:t xml:space="preserve"> </w:t>
      </w:r>
      <w:r>
        <w:t>дела</w:t>
      </w:r>
      <w:r>
        <w:rPr>
          <w:spacing w:val="-4"/>
        </w:rPr>
        <w:t xml:space="preserve"> </w:t>
      </w:r>
      <w:r>
        <w:t>такта</w:t>
      </w:r>
      <w:r>
        <w:rPr>
          <w:spacing w:val="-4"/>
        </w:rPr>
        <w:t xml:space="preserve"> </w:t>
      </w:r>
      <w:r>
        <w:t>и</w:t>
      </w:r>
      <w:r>
        <w:rPr>
          <w:spacing w:val="-4"/>
        </w:rPr>
        <w:t xml:space="preserve"> </w:t>
      </w:r>
      <w:r>
        <w:t xml:space="preserve">ме- </w:t>
      </w:r>
      <w:r>
        <w:rPr>
          <w:spacing w:val="-3"/>
        </w:rPr>
        <w:t>лодијског</w:t>
      </w:r>
      <w:r>
        <w:rPr>
          <w:spacing w:val="-7"/>
        </w:rPr>
        <w:t xml:space="preserve"> </w:t>
      </w:r>
      <w:r>
        <w:t>тока.</w:t>
      </w:r>
      <w:r>
        <w:rPr>
          <w:spacing w:val="-7"/>
        </w:rPr>
        <w:t xml:space="preserve"> </w:t>
      </w:r>
      <w:r>
        <w:t>Даља</w:t>
      </w:r>
      <w:r>
        <w:rPr>
          <w:spacing w:val="-7"/>
        </w:rPr>
        <w:t xml:space="preserve"> </w:t>
      </w:r>
      <w:r>
        <w:t>анализа</w:t>
      </w:r>
      <w:r>
        <w:rPr>
          <w:spacing w:val="-7"/>
        </w:rPr>
        <w:t xml:space="preserve"> </w:t>
      </w:r>
      <w:r>
        <w:t>нотног</w:t>
      </w:r>
      <w:r>
        <w:rPr>
          <w:spacing w:val="-7"/>
        </w:rPr>
        <w:t xml:space="preserve"> </w:t>
      </w:r>
      <w:r>
        <w:t>текста</w:t>
      </w:r>
      <w:r>
        <w:rPr>
          <w:spacing w:val="-7"/>
        </w:rPr>
        <w:t xml:space="preserve"> </w:t>
      </w:r>
      <w:r>
        <w:t>и</w:t>
      </w:r>
      <w:r>
        <w:rPr>
          <w:spacing w:val="-7"/>
        </w:rPr>
        <w:t xml:space="preserve"> </w:t>
      </w:r>
      <w:r>
        <w:t>усвајање</w:t>
      </w:r>
      <w:r>
        <w:rPr>
          <w:spacing w:val="-7"/>
        </w:rPr>
        <w:t xml:space="preserve"> </w:t>
      </w:r>
      <w:r>
        <w:t>мелодија</w:t>
      </w:r>
      <w:r>
        <w:rPr>
          <w:spacing w:val="-7"/>
        </w:rPr>
        <w:t xml:space="preserve"> </w:t>
      </w:r>
      <w:r>
        <w:t>по</w:t>
      </w:r>
      <w:r>
        <w:rPr>
          <w:spacing w:val="-1"/>
        </w:rPr>
        <w:t xml:space="preserve"> </w:t>
      </w:r>
      <w:r>
        <w:rPr>
          <w:spacing w:val="-3"/>
        </w:rPr>
        <w:t xml:space="preserve">гласовима, </w:t>
      </w:r>
      <w:r>
        <w:t xml:space="preserve">постиже се на одвојеним пробама по </w:t>
      </w:r>
      <w:r>
        <w:rPr>
          <w:spacing w:val="-3"/>
        </w:rPr>
        <w:t>гласовима.</w:t>
      </w:r>
      <w:r>
        <w:rPr>
          <w:spacing w:val="25"/>
        </w:rPr>
        <w:t xml:space="preserve"> </w:t>
      </w:r>
      <w:r>
        <w:t>Већ</w:t>
      </w:r>
      <w:r>
        <w:rPr>
          <w:spacing w:val="12"/>
        </w:rPr>
        <w:t xml:space="preserve"> </w:t>
      </w:r>
      <w:r>
        <w:t>у овој</w:t>
      </w:r>
      <w:r>
        <w:rPr>
          <w:spacing w:val="-5"/>
        </w:rPr>
        <w:t xml:space="preserve"> </w:t>
      </w:r>
      <w:r>
        <w:t>фази,</w:t>
      </w:r>
      <w:r>
        <w:rPr>
          <w:spacing w:val="-5"/>
        </w:rPr>
        <w:t xml:space="preserve"> </w:t>
      </w:r>
      <w:r>
        <w:t>уз</w:t>
      </w:r>
      <w:r>
        <w:rPr>
          <w:spacing w:val="-5"/>
        </w:rPr>
        <w:t xml:space="preserve"> </w:t>
      </w:r>
      <w:r>
        <w:t>учење</w:t>
      </w:r>
      <w:r>
        <w:rPr>
          <w:spacing w:val="-5"/>
        </w:rPr>
        <w:t xml:space="preserve"> </w:t>
      </w:r>
      <w:r>
        <w:t>нотног</w:t>
      </w:r>
      <w:r>
        <w:rPr>
          <w:spacing w:val="-5"/>
        </w:rPr>
        <w:t xml:space="preserve"> </w:t>
      </w:r>
      <w:r>
        <w:t>текста,</w:t>
      </w:r>
      <w:r>
        <w:rPr>
          <w:spacing w:val="-5"/>
        </w:rPr>
        <w:t xml:space="preserve"> </w:t>
      </w:r>
      <w:r>
        <w:t>треба</w:t>
      </w:r>
      <w:r>
        <w:rPr>
          <w:spacing w:val="-5"/>
        </w:rPr>
        <w:t xml:space="preserve"> </w:t>
      </w:r>
      <w:r>
        <w:t>у</w:t>
      </w:r>
      <w:r>
        <w:rPr>
          <w:spacing w:val="-5"/>
        </w:rPr>
        <w:t xml:space="preserve"> </w:t>
      </w:r>
      <w:r>
        <w:t>учење</w:t>
      </w:r>
      <w:r>
        <w:rPr>
          <w:spacing w:val="-5"/>
        </w:rPr>
        <w:t xml:space="preserve"> </w:t>
      </w:r>
      <w:r>
        <w:t>укључити</w:t>
      </w:r>
      <w:r>
        <w:rPr>
          <w:spacing w:val="-5"/>
        </w:rPr>
        <w:t xml:space="preserve"> </w:t>
      </w:r>
      <w:r>
        <w:t>и</w:t>
      </w:r>
      <w:r>
        <w:rPr>
          <w:spacing w:val="-5"/>
        </w:rPr>
        <w:t xml:space="preserve"> </w:t>
      </w:r>
      <w:r>
        <w:t xml:space="preserve">дина- мику и </w:t>
      </w:r>
      <w:r>
        <w:rPr>
          <w:spacing w:val="-5"/>
        </w:rPr>
        <w:t xml:space="preserve">агогику. </w:t>
      </w:r>
      <w:r>
        <w:t xml:space="preserve">На заједничким пробама </w:t>
      </w:r>
      <w:r>
        <w:rPr>
          <w:spacing w:val="-3"/>
        </w:rPr>
        <w:t>хора, након</w:t>
      </w:r>
      <w:r>
        <w:rPr>
          <w:spacing w:val="10"/>
        </w:rPr>
        <w:t xml:space="preserve"> </w:t>
      </w:r>
      <w:r>
        <w:t xml:space="preserve">усвајања </w:t>
      </w:r>
      <w:r>
        <w:rPr>
          <w:spacing w:val="-5"/>
        </w:rPr>
        <w:t>ком-</w:t>
      </w:r>
      <w:r>
        <w:t xml:space="preserve"> позиције</w:t>
      </w:r>
      <w:r>
        <w:rPr>
          <w:spacing w:val="-6"/>
        </w:rPr>
        <w:t xml:space="preserve"> </w:t>
      </w:r>
      <w:r>
        <w:t>у</w:t>
      </w:r>
      <w:r>
        <w:rPr>
          <w:spacing w:val="-5"/>
        </w:rPr>
        <w:t xml:space="preserve"> </w:t>
      </w:r>
      <w:r>
        <w:t>целости,</w:t>
      </w:r>
      <w:r>
        <w:rPr>
          <w:spacing w:val="-5"/>
        </w:rPr>
        <w:t xml:space="preserve"> </w:t>
      </w:r>
      <w:r>
        <w:rPr>
          <w:spacing w:val="-3"/>
        </w:rPr>
        <w:t>неопходан</w:t>
      </w:r>
      <w:r>
        <w:rPr>
          <w:spacing w:val="-5"/>
        </w:rPr>
        <w:t xml:space="preserve"> </w:t>
      </w:r>
      <w:r>
        <w:t>је</w:t>
      </w:r>
      <w:r>
        <w:rPr>
          <w:spacing w:val="-5"/>
        </w:rPr>
        <w:t xml:space="preserve"> </w:t>
      </w:r>
      <w:r>
        <w:t>даљи</w:t>
      </w:r>
      <w:r>
        <w:rPr>
          <w:spacing w:val="-5"/>
        </w:rPr>
        <w:t xml:space="preserve"> </w:t>
      </w:r>
      <w:r>
        <w:t>рад</w:t>
      </w:r>
      <w:r>
        <w:rPr>
          <w:spacing w:val="-5"/>
        </w:rPr>
        <w:t xml:space="preserve"> </w:t>
      </w:r>
      <w:r>
        <w:t>на</w:t>
      </w:r>
      <w:r>
        <w:rPr>
          <w:spacing w:val="-5"/>
        </w:rPr>
        <w:t xml:space="preserve"> </w:t>
      </w:r>
      <w:r>
        <w:t>интерпретацији</w:t>
      </w:r>
      <w:r>
        <w:rPr>
          <w:spacing w:val="-5"/>
        </w:rPr>
        <w:t xml:space="preserve"> </w:t>
      </w:r>
      <w:r>
        <w:t>дела.</w:t>
      </w:r>
      <w:r>
        <w:rPr>
          <w:spacing w:val="-1"/>
        </w:rPr>
        <w:t xml:space="preserve"> </w:t>
      </w:r>
      <w:r>
        <w:t>Обрађене</w:t>
      </w:r>
      <w:r>
        <w:rPr>
          <w:spacing w:val="15"/>
        </w:rPr>
        <w:t xml:space="preserve"> </w:t>
      </w:r>
      <w:r>
        <w:t>композиције</w:t>
      </w:r>
      <w:r>
        <w:rPr>
          <w:spacing w:val="15"/>
        </w:rPr>
        <w:t xml:space="preserve"> </w:t>
      </w:r>
      <w:r>
        <w:t>изводе</w:t>
      </w:r>
      <w:r>
        <w:rPr>
          <w:spacing w:val="15"/>
        </w:rPr>
        <w:t xml:space="preserve"> </w:t>
      </w:r>
      <w:r>
        <w:t>се</w:t>
      </w:r>
      <w:r>
        <w:rPr>
          <w:spacing w:val="15"/>
        </w:rPr>
        <w:t xml:space="preserve"> </w:t>
      </w:r>
      <w:r>
        <w:t>на</w:t>
      </w:r>
      <w:r>
        <w:rPr>
          <w:spacing w:val="15"/>
        </w:rPr>
        <w:t xml:space="preserve"> </w:t>
      </w:r>
      <w:r>
        <w:t>редовним</w:t>
      </w:r>
      <w:r>
        <w:rPr>
          <w:spacing w:val="15"/>
        </w:rPr>
        <w:t xml:space="preserve"> </w:t>
      </w:r>
      <w:r>
        <w:rPr>
          <w:spacing w:val="-3"/>
        </w:rPr>
        <w:t>школским</w:t>
      </w:r>
      <w:r>
        <w:rPr>
          <w:spacing w:val="15"/>
        </w:rPr>
        <w:t xml:space="preserve"> </w:t>
      </w:r>
      <w:r>
        <w:t xml:space="preserve">ак- тивностима (Дан </w:t>
      </w:r>
      <w:r>
        <w:rPr>
          <w:spacing w:val="-3"/>
        </w:rPr>
        <w:t xml:space="preserve">школе, </w:t>
      </w:r>
      <w:r>
        <w:t>Свечана прослава</w:t>
      </w:r>
      <w:r>
        <w:rPr>
          <w:spacing w:val="25"/>
        </w:rPr>
        <w:t xml:space="preserve"> </w:t>
      </w:r>
      <w:r>
        <w:t>поводом</w:t>
      </w:r>
      <w:r>
        <w:rPr>
          <w:spacing w:val="11"/>
        </w:rPr>
        <w:t xml:space="preserve"> </w:t>
      </w:r>
      <w:r>
        <w:t xml:space="preserve">обележавања </w:t>
      </w:r>
      <w:r>
        <w:rPr>
          <w:spacing w:val="-3"/>
        </w:rPr>
        <w:t xml:space="preserve">школске </w:t>
      </w:r>
      <w:r>
        <w:t xml:space="preserve">славе Светог Саве, </w:t>
      </w:r>
      <w:r>
        <w:rPr>
          <w:spacing w:val="-4"/>
        </w:rPr>
        <w:t xml:space="preserve">Годишњи </w:t>
      </w:r>
      <w:r>
        <w:rPr>
          <w:spacing w:val="-3"/>
        </w:rPr>
        <w:t>концерт...),</w:t>
      </w:r>
      <w:r>
        <w:rPr>
          <w:spacing w:val="2"/>
        </w:rPr>
        <w:t xml:space="preserve"> </w:t>
      </w:r>
      <w:r>
        <w:t>културним</w:t>
      </w:r>
      <w:r>
        <w:rPr>
          <w:spacing w:val="-1"/>
        </w:rPr>
        <w:t xml:space="preserve"> </w:t>
      </w:r>
      <w:r>
        <w:t>мани- фестацијама</w:t>
      </w:r>
      <w:r>
        <w:rPr>
          <w:spacing w:val="15"/>
        </w:rPr>
        <w:t xml:space="preserve"> </w:t>
      </w:r>
      <w:r>
        <w:t>у</w:t>
      </w:r>
      <w:r>
        <w:rPr>
          <w:spacing w:val="15"/>
        </w:rPr>
        <w:t xml:space="preserve"> </w:t>
      </w:r>
      <w:r>
        <w:rPr>
          <w:spacing w:val="-3"/>
        </w:rPr>
        <w:t>школи</w:t>
      </w:r>
      <w:r>
        <w:rPr>
          <w:spacing w:val="15"/>
        </w:rPr>
        <w:t xml:space="preserve"> </w:t>
      </w:r>
      <w:r>
        <w:t>и</w:t>
      </w:r>
      <w:r>
        <w:rPr>
          <w:spacing w:val="15"/>
        </w:rPr>
        <w:t xml:space="preserve"> </w:t>
      </w:r>
      <w:r>
        <w:t>ван</w:t>
      </w:r>
      <w:r>
        <w:rPr>
          <w:spacing w:val="15"/>
        </w:rPr>
        <w:t xml:space="preserve"> </w:t>
      </w:r>
      <w:r>
        <w:t>ње,</w:t>
      </w:r>
      <w:r>
        <w:rPr>
          <w:spacing w:val="15"/>
        </w:rPr>
        <w:t xml:space="preserve"> </w:t>
      </w:r>
      <w:r>
        <w:t>као</w:t>
      </w:r>
      <w:r>
        <w:rPr>
          <w:spacing w:val="15"/>
        </w:rPr>
        <w:t xml:space="preserve"> </w:t>
      </w:r>
      <w:r>
        <w:t>и</w:t>
      </w:r>
      <w:r>
        <w:rPr>
          <w:spacing w:val="15"/>
        </w:rPr>
        <w:t xml:space="preserve"> </w:t>
      </w:r>
      <w:r>
        <w:t>на</w:t>
      </w:r>
      <w:r>
        <w:rPr>
          <w:spacing w:val="15"/>
        </w:rPr>
        <w:t xml:space="preserve"> </w:t>
      </w:r>
      <w:r>
        <w:t>фестивалима</w:t>
      </w:r>
      <w:r>
        <w:rPr>
          <w:spacing w:val="15"/>
        </w:rPr>
        <w:t xml:space="preserve"> </w:t>
      </w:r>
      <w:r>
        <w:t>и</w:t>
      </w:r>
      <w:r>
        <w:rPr>
          <w:spacing w:val="15"/>
        </w:rPr>
        <w:t xml:space="preserve"> </w:t>
      </w:r>
      <w:r>
        <w:t>такмиче-</w:t>
      </w:r>
    </w:p>
    <w:p w:rsidR="005F701D" w:rsidRDefault="00AC6512">
      <w:pPr>
        <w:pStyle w:val="BodyText"/>
        <w:spacing w:line="206" w:lineRule="exact"/>
        <w:ind w:firstLine="0"/>
        <w:jc w:val="left"/>
      </w:pPr>
      <w:r>
        <w:t>њима хорова у земљи и ван ње.</w:t>
      </w:r>
    </w:p>
    <w:p w:rsidR="005F701D" w:rsidRDefault="00AC6512">
      <w:pPr>
        <w:pStyle w:val="Heading2"/>
        <w:spacing w:before="166"/>
        <w:ind w:left="120"/>
      </w:pPr>
      <w:r>
        <w:t>Препоручене композиције за рад хора</w:t>
      </w:r>
    </w:p>
    <w:p w:rsidR="005F701D" w:rsidRDefault="00AC6512">
      <w:pPr>
        <w:pStyle w:val="BodyText"/>
        <w:spacing w:before="113" w:line="235" w:lineRule="auto"/>
        <w:jc w:val="left"/>
      </w:pPr>
      <w:r>
        <w:t>Химне: Боже правде, Светосавска химна, Востани Сербие, Gaudeamus igitur</w:t>
      </w:r>
    </w:p>
    <w:p w:rsidR="005F701D" w:rsidRDefault="00AC6512">
      <w:pPr>
        <w:pStyle w:val="BodyText"/>
        <w:spacing w:line="202" w:lineRule="exact"/>
        <w:ind w:left="517" w:firstLine="0"/>
        <w:jc w:val="left"/>
      </w:pPr>
      <w:r>
        <w:t>О. ди Ласо: мадригал по избору (Матона миа Кара)</w:t>
      </w:r>
    </w:p>
    <w:p w:rsidR="005F701D" w:rsidRDefault="00AC6512">
      <w:pPr>
        <w:pStyle w:val="BodyText"/>
        <w:spacing w:before="2" w:line="235" w:lineRule="auto"/>
        <w:ind w:left="517" w:firstLine="0"/>
        <w:jc w:val="left"/>
      </w:pPr>
      <w:r>
        <w:t>К. Џезуалдо: мадригал по избору (нпр. Sospirava il mio core) Хенри VIII: Pastime with good company</w:t>
      </w:r>
    </w:p>
    <w:p w:rsidR="005F701D" w:rsidRDefault="00AC6512">
      <w:pPr>
        <w:pStyle w:val="BodyText"/>
        <w:spacing w:line="202" w:lineRule="exact"/>
        <w:ind w:left="517" w:firstLine="0"/>
        <w:jc w:val="left"/>
      </w:pPr>
      <w:r>
        <w:t>Стари мајстори – избор</w:t>
      </w:r>
    </w:p>
    <w:p w:rsidR="005F701D" w:rsidRDefault="00AC6512">
      <w:pPr>
        <w:pStyle w:val="BodyText"/>
        <w:spacing w:before="1" w:line="235" w:lineRule="auto"/>
        <w:jc w:val="left"/>
      </w:pPr>
      <w:r>
        <w:t>J. С. Бах - корал по избору (Jesu, meine Freude, Herr, Gott, wir loben dich)</w:t>
      </w:r>
    </w:p>
    <w:p w:rsidR="005F701D" w:rsidRDefault="00AC6512">
      <w:pPr>
        <w:pStyle w:val="ListParagraph"/>
        <w:numPr>
          <w:ilvl w:val="0"/>
          <w:numId w:val="4"/>
        </w:numPr>
        <w:tabs>
          <w:tab w:val="left" w:pos="678"/>
        </w:tabs>
        <w:spacing w:line="202" w:lineRule="exact"/>
        <w:ind w:firstLine="397"/>
        <w:rPr>
          <w:sz w:val="18"/>
        </w:rPr>
      </w:pPr>
      <w:r>
        <w:rPr>
          <w:sz w:val="18"/>
        </w:rPr>
        <w:t>С. Бах/Ш</w:t>
      </w:r>
      <w:r>
        <w:rPr>
          <w:sz w:val="18"/>
        </w:rPr>
        <w:t>. Гуно – Аве Мариа (хорска</w:t>
      </w:r>
      <w:r>
        <w:rPr>
          <w:spacing w:val="-9"/>
          <w:sz w:val="18"/>
        </w:rPr>
        <w:t xml:space="preserve"> </w:t>
      </w:r>
      <w:r>
        <w:rPr>
          <w:sz w:val="18"/>
        </w:rPr>
        <w:t>обрада)</w:t>
      </w:r>
    </w:p>
    <w:p w:rsidR="005F701D" w:rsidRDefault="00AC6512">
      <w:pPr>
        <w:pStyle w:val="BodyText"/>
        <w:spacing w:before="1" w:line="235" w:lineRule="auto"/>
        <w:ind w:left="517" w:firstLine="0"/>
        <w:jc w:val="left"/>
      </w:pPr>
      <w:r>
        <w:t>Г. Ф. Хендл: арија Алмире из опере Риналдо (хорска обрада) Ђ. Б. Мартини: Un dolce canto</w:t>
      </w:r>
    </w:p>
    <w:p w:rsidR="005F701D" w:rsidRDefault="00AC6512">
      <w:pPr>
        <w:pStyle w:val="BodyText"/>
        <w:spacing w:line="202" w:lineRule="exact"/>
        <w:ind w:left="517" w:firstLine="0"/>
        <w:jc w:val="left"/>
      </w:pPr>
      <w:r>
        <w:t>В. А. Моцарт: Abendruhe</w:t>
      </w:r>
    </w:p>
    <w:p w:rsidR="005F701D" w:rsidRDefault="00AC6512">
      <w:pPr>
        <w:pStyle w:val="BodyText"/>
        <w:spacing w:line="205" w:lineRule="exact"/>
        <w:ind w:left="517" w:firstLine="0"/>
        <w:jc w:val="left"/>
      </w:pPr>
      <w:r>
        <w:t>Л. ван Бетовен: канони Glück zum neuen Jahr, An Mälzel</w:t>
      </w:r>
    </w:p>
    <w:p w:rsidR="005F701D" w:rsidRDefault="00AC6512">
      <w:pPr>
        <w:pStyle w:val="BodyText"/>
        <w:spacing w:before="62" w:line="204" w:lineRule="exact"/>
        <w:ind w:left="517" w:firstLine="0"/>
        <w:jc w:val="left"/>
      </w:pPr>
      <w:r>
        <w:br w:type="column"/>
      </w:r>
      <w:r>
        <w:t>Ф. Грубер: Ариа Nyxта</w:t>
      </w:r>
    </w:p>
    <w:p w:rsidR="005F701D" w:rsidRDefault="00AC6512">
      <w:pPr>
        <w:pStyle w:val="BodyText"/>
        <w:spacing w:line="201" w:lineRule="exact"/>
        <w:ind w:left="517" w:firstLine="0"/>
        <w:jc w:val="left"/>
      </w:pPr>
      <w:r>
        <w:t>А. Суливан: The long day close</w:t>
      </w:r>
      <w:r>
        <w:t>s</w:t>
      </w:r>
    </w:p>
    <w:p w:rsidR="005F701D" w:rsidRDefault="00AC6512">
      <w:pPr>
        <w:pStyle w:val="BodyText"/>
        <w:spacing w:before="2" w:line="232" w:lineRule="auto"/>
        <w:ind w:left="517" w:right="1748" w:firstLine="0"/>
        <w:jc w:val="left"/>
      </w:pPr>
      <w:r>
        <w:t>Ф. Шуберт – избор (Heilig ist der Herr) Ф. Шуман – избор (Gute Nacht)</w:t>
      </w:r>
    </w:p>
    <w:p w:rsidR="005F701D" w:rsidRDefault="00AC6512">
      <w:pPr>
        <w:pStyle w:val="BodyText"/>
        <w:spacing w:line="200" w:lineRule="exact"/>
        <w:ind w:left="517" w:firstLine="0"/>
        <w:jc w:val="left"/>
      </w:pPr>
      <w:r>
        <w:t>Ф. Лист – Салве регина</w:t>
      </w:r>
    </w:p>
    <w:p w:rsidR="005F701D" w:rsidRDefault="00AC6512">
      <w:pPr>
        <w:pStyle w:val="BodyText"/>
        <w:spacing w:line="201" w:lineRule="exact"/>
        <w:ind w:left="517" w:firstLine="0"/>
        <w:jc w:val="left"/>
      </w:pPr>
      <w:r>
        <w:t>Ђ. Верди: Хор Јевреја из опере „Набуко”</w:t>
      </w:r>
    </w:p>
    <w:p w:rsidR="005F701D" w:rsidRDefault="00AC6512">
      <w:pPr>
        <w:pStyle w:val="BodyText"/>
        <w:spacing w:line="201" w:lineRule="exact"/>
        <w:ind w:left="517" w:firstLine="0"/>
        <w:jc w:val="left"/>
      </w:pPr>
      <w:r>
        <w:t>А. Бородин – Половетске игре из опере „Кнез Игор”</w:t>
      </w:r>
    </w:p>
    <w:p w:rsidR="005F701D" w:rsidRDefault="00AC6512">
      <w:pPr>
        <w:pStyle w:val="BodyText"/>
        <w:spacing w:before="3" w:line="232" w:lineRule="auto"/>
        <w:jc w:val="left"/>
      </w:pPr>
      <w:r>
        <w:t>П. И. Чајковски: избор духовних песама (Свјати боже), Ручи бегут звења</w:t>
      </w:r>
    </w:p>
    <w:p w:rsidR="005F701D" w:rsidRDefault="00AC6512">
      <w:pPr>
        <w:pStyle w:val="BodyText"/>
        <w:spacing w:before="1" w:line="232" w:lineRule="auto"/>
        <w:jc w:val="left"/>
      </w:pPr>
      <w:r>
        <w:t>Д. С. Бортњански: Избор (Оче наш, Тебе појем, Хвалите го- спода, химна Кољ Славен)</w:t>
      </w:r>
    </w:p>
    <w:p w:rsidR="005F701D" w:rsidRDefault="00AC6512">
      <w:pPr>
        <w:pStyle w:val="BodyText"/>
        <w:spacing w:line="232" w:lineRule="auto"/>
        <w:ind w:left="517" w:right="2357" w:firstLine="0"/>
        <w:jc w:val="left"/>
      </w:pPr>
      <w:r>
        <w:t>Чесноков – избор (Тебе појем) Н. Кедров – Оче наш</w:t>
      </w:r>
    </w:p>
    <w:p w:rsidR="005F701D" w:rsidRDefault="00AC6512">
      <w:pPr>
        <w:pStyle w:val="BodyText"/>
        <w:spacing w:line="200" w:lineRule="exact"/>
        <w:ind w:left="517" w:firstLine="0"/>
        <w:jc w:val="left"/>
      </w:pPr>
      <w:r>
        <w:t>А. Ведељ – Не отврати лица Твојего</w:t>
      </w:r>
    </w:p>
    <w:p w:rsidR="005F701D" w:rsidRDefault="00AC6512">
      <w:pPr>
        <w:pStyle w:val="BodyText"/>
        <w:spacing w:line="201" w:lineRule="exact"/>
        <w:ind w:left="517" w:firstLine="0"/>
        <w:jc w:val="left"/>
      </w:pPr>
      <w:r>
        <w:t>Анонимус – Полијелеј –Хвалите имја Господње</w:t>
      </w:r>
    </w:p>
    <w:p w:rsidR="005F701D" w:rsidRDefault="00AC6512">
      <w:pPr>
        <w:pStyle w:val="BodyText"/>
        <w:spacing w:before="3" w:line="232" w:lineRule="auto"/>
        <w:ind w:right="117"/>
      </w:pPr>
      <w:r>
        <w:t>С. С. Мокрањац: Одломци из Литургије св. Јована Злато- устог: Тебе појем, Свјати боже, Буди имја, Алилуја; Тропар св. Сави, О светлим празницима; Акатист пресветој Богородици; Ру- ковети или одломци из руковети по избору и могућностима хора</w:t>
      </w:r>
    </w:p>
    <w:p w:rsidR="005F701D" w:rsidRDefault="00AC6512">
      <w:pPr>
        <w:pStyle w:val="ListParagraph"/>
        <w:numPr>
          <w:ilvl w:val="0"/>
          <w:numId w:val="4"/>
        </w:numPr>
        <w:tabs>
          <w:tab w:val="left" w:pos="739"/>
        </w:tabs>
        <w:spacing w:before="1" w:line="232" w:lineRule="auto"/>
        <w:ind w:right="118" w:firstLine="397"/>
        <w:rPr>
          <w:sz w:val="18"/>
        </w:rPr>
      </w:pPr>
      <w:r>
        <w:rPr>
          <w:sz w:val="18"/>
        </w:rPr>
        <w:t>Станковић: Паде</w:t>
      </w:r>
      <w:r>
        <w:rPr>
          <w:sz w:val="18"/>
        </w:rPr>
        <w:t xml:space="preserve"> листак, Тавна ноћи, Девојка </w:t>
      </w:r>
      <w:r>
        <w:rPr>
          <w:spacing w:val="-5"/>
          <w:sz w:val="18"/>
        </w:rPr>
        <w:t xml:space="preserve">соколу, </w:t>
      </w:r>
      <w:r>
        <w:rPr>
          <w:sz w:val="18"/>
        </w:rPr>
        <w:t xml:space="preserve">Сива </w:t>
      </w:r>
      <w:r>
        <w:rPr>
          <w:spacing w:val="-3"/>
          <w:sz w:val="18"/>
        </w:rPr>
        <w:t>магла</w:t>
      </w:r>
    </w:p>
    <w:p w:rsidR="005F701D" w:rsidRDefault="00AC6512">
      <w:pPr>
        <w:pStyle w:val="BodyText"/>
        <w:spacing w:line="200" w:lineRule="exact"/>
        <w:ind w:left="517" w:firstLine="0"/>
        <w:jc w:val="left"/>
      </w:pPr>
      <w:r>
        <w:t>И. Бајић/К.Бабић: Српкиња</w:t>
      </w:r>
    </w:p>
    <w:p w:rsidR="005F701D" w:rsidRDefault="00AC6512">
      <w:pPr>
        <w:pStyle w:val="BodyText"/>
        <w:spacing w:before="3" w:line="232" w:lineRule="auto"/>
        <w:ind w:left="517" w:right="737" w:firstLine="0"/>
        <w:jc w:val="left"/>
      </w:pPr>
      <w:r>
        <w:t>Кнез М.Обреновић: Што се боре мисли моје (обрада) Ј. Славенски: Јесењске ноћи</w:t>
      </w:r>
    </w:p>
    <w:p w:rsidR="005F701D" w:rsidRDefault="00AC6512">
      <w:pPr>
        <w:pStyle w:val="BodyText"/>
        <w:spacing w:before="1" w:line="232" w:lineRule="auto"/>
        <w:ind w:left="517" w:right="2025" w:firstLine="0"/>
        <w:jc w:val="left"/>
      </w:pPr>
      <w:r>
        <w:t>М.Тајчевић: Четири духовна стиха Џ. Гершвин: Sumertime</w:t>
      </w:r>
    </w:p>
    <w:p w:rsidR="005F701D" w:rsidRDefault="00AC6512">
      <w:pPr>
        <w:pStyle w:val="BodyText"/>
        <w:spacing w:before="1" w:line="232" w:lineRule="auto"/>
        <w:ind w:left="517" w:right="314" w:firstLine="0"/>
        <w:jc w:val="left"/>
      </w:pPr>
      <w:r>
        <w:t>Црначка духовна музика: Избор (Nobody knows; Ilija rock) К. Орф – Catulli carmina (Odi et amo)</w:t>
      </w:r>
    </w:p>
    <w:p w:rsidR="005F701D" w:rsidRDefault="00AC6512">
      <w:pPr>
        <w:pStyle w:val="BodyText"/>
        <w:spacing w:line="200" w:lineRule="exact"/>
        <w:ind w:left="517" w:firstLine="0"/>
        <w:jc w:val="left"/>
      </w:pPr>
      <w:r>
        <w:t>K. Золтан: Stabat mater</w:t>
      </w:r>
    </w:p>
    <w:p w:rsidR="005F701D" w:rsidRDefault="00AC6512">
      <w:pPr>
        <w:pStyle w:val="BodyText"/>
        <w:spacing w:line="201" w:lineRule="exact"/>
        <w:ind w:left="517" w:firstLine="0"/>
        <w:jc w:val="left"/>
      </w:pPr>
      <w:r>
        <w:t>Д. Радић: Коларићу панићу</w:t>
      </w:r>
    </w:p>
    <w:p w:rsidR="005F701D" w:rsidRDefault="00AC6512">
      <w:pPr>
        <w:pStyle w:val="BodyText"/>
        <w:spacing w:line="201" w:lineRule="exact"/>
        <w:ind w:left="517" w:firstLine="0"/>
        <w:jc w:val="left"/>
      </w:pPr>
      <w:r>
        <w:t>М. Говедарица: Тјело Христово</w:t>
      </w:r>
    </w:p>
    <w:p w:rsidR="005F701D" w:rsidRDefault="00AC6512">
      <w:pPr>
        <w:pStyle w:val="BodyText"/>
        <w:spacing w:before="2" w:line="232" w:lineRule="auto"/>
        <w:ind w:left="517" w:right="1471" w:firstLine="0"/>
        <w:jc w:val="left"/>
      </w:pPr>
      <w:r>
        <w:t>Е. Витакр: Лукс аурумкве (Lux Aurumque) Г. Орбан: Аве Марија</w:t>
      </w:r>
    </w:p>
    <w:p w:rsidR="005F701D" w:rsidRDefault="00AC6512">
      <w:pPr>
        <w:pStyle w:val="BodyText"/>
        <w:spacing w:line="200" w:lineRule="exact"/>
        <w:ind w:left="517" w:firstLine="0"/>
        <w:jc w:val="left"/>
      </w:pPr>
      <w:r>
        <w:t>С. Ефтимиадис: Караг</w:t>
      </w:r>
      <w:r>
        <w:t>уна</w:t>
      </w:r>
    </w:p>
    <w:p w:rsidR="005F701D" w:rsidRDefault="00AC6512">
      <w:pPr>
        <w:pStyle w:val="BodyText"/>
        <w:spacing w:line="201" w:lineRule="exact"/>
        <w:ind w:left="517" w:firstLine="0"/>
        <w:jc w:val="left"/>
      </w:pPr>
      <w:r>
        <w:t>T. Скаловски: Македонска хумореска</w:t>
      </w:r>
    </w:p>
    <w:p w:rsidR="005F701D" w:rsidRDefault="00AC6512">
      <w:pPr>
        <w:pStyle w:val="BodyText"/>
        <w:spacing w:before="2" w:line="232" w:lineRule="auto"/>
        <w:ind w:left="517" w:right="314" w:firstLine="0"/>
        <w:jc w:val="left"/>
      </w:pPr>
      <w:r>
        <w:t>Д. С. Максимовић: Девојчица воду гази, Љубавна песма Ст. М. Гајдов: Ајде слушај Анђо</w:t>
      </w:r>
    </w:p>
    <w:p w:rsidR="005F701D" w:rsidRDefault="00AC6512">
      <w:pPr>
        <w:pStyle w:val="BodyText"/>
        <w:spacing w:before="1" w:line="232" w:lineRule="auto"/>
        <w:ind w:left="517" w:right="2025" w:firstLine="0"/>
        <w:jc w:val="left"/>
      </w:pPr>
      <w:r>
        <w:t>П. Љондев: Кавал свири, Ерген деда С. Балаши: Sing, sing</w:t>
      </w:r>
    </w:p>
    <w:p w:rsidR="005F701D" w:rsidRDefault="00AC6512">
      <w:pPr>
        <w:pStyle w:val="BodyText"/>
        <w:spacing w:line="200" w:lineRule="exact"/>
        <w:ind w:left="517" w:firstLine="0"/>
        <w:jc w:val="left"/>
      </w:pPr>
      <w:r>
        <w:t>К. Хант – Hold one another</w:t>
      </w:r>
    </w:p>
    <w:p w:rsidR="005F701D" w:rsidRDefault="00AC6512">
      <w:pPr>
        <w:pStyle w:val="BodyText"/>
        <w:spacing w:before="2" w:line="232" w:lineRule="auto"/>
        <w:ind w:left="517" w:firstLine="0"/>
        <w:jc w:val="left"/>
      </w:pPr>
      <w:r>
        <w:t>Ф. Меркјури: Боемска рапсодија, We are the champions Џенкинс: Адиемус</w:t>
      </w:r>
    </w:p>
    <w:p w:rsidR="005F701D" w:rsidRDefault="00AC6512">
      <w:pPr>
        <w:pStyle w:val="BodyText"/>
        <w:spacing w:before="1" w:line="232" w:lineRule="auto"/>
        <w:ind w:left="517" w:right="2990" w:firstLine="0"/>
        <w:jc w:val="left"/>
      </w:pPr>
      <w:r>
        <w:t>Г. Бреговић: Dreams Ера: Амено</w:t>
      </w:r>
    </w:p>
    <w:p w:rsidR="005F701D" w:rsidRDefault="00AC6512">
      <w:pPr>
        <w:pStyle w:val="BodyText"/>
        <w:spacing w:before="1" w:line="232" w:lineRule="auto"/>
        <w:ind w:left="517" w:right="2052" w:firstLine="0"/>
        <w:jc w:val="left"/>
      </w:pPr>
      <w:r>
        <w:t>Непознат аутор: When I fall in love А. Ли: Listen to the rain</w:t>
      </w:r>
    </w:p>
    <w:p w:rsidR="005F701D" w:rsidRDefault="00AC6512">
      <w:pPr>
        <w:pStyle w:val="BodyText"/>
        <w:spacing w:line="200" w:lineRule="exact"/>
        <w:ind w:left="517" w:firstLine="0"/>
        <w:jc w:val="left"/>
      </w:pPr>
      <w:r>
        <w:t>М. Матовић: Завјет, Благослов</w:t>
      </w:r>
    </w:p>
    <w:p w:rsidR="005F701D" w:rsidRDefault="00AC6512">
      <w:pPr>
        <w:pStyle w:val="BodyText"/>
        <w:spacing w:before="2" w:line="232" w:lineRule="auto"/>
        <w:ind w:left="517" w:right="286" w:firstLine="0"/>
        <w:jc w:val="left"/>
      </w:pPr>
      <w:r>
        <w:t>В. Милосављевић: Покајничка молитва, Херувимска песма Ж. Ш. Сам</w:t>
      </w:r>
      <w:r>
        <w:t>арџић: Суза косова</w:t>
      </w:r>
    </w:p>
    <w:p w:rsidR="005F701D" w:rsidRDefault="00AC6512">
      <w:pPr>
        <w:pStyle w:val="BodyText"/>
        <w:spacing w:line="200" w:lineRule="exact"/>
        <w:ind w:left="517" w:firstLine="0"/>
        <w:jc w:val="left"/>
      </w:pPr>
      <w:r>
        <w:t>Н. Грбић: Ово је Србија</w:t>
      </w:r>
    </w:p>
    <w:p w:rsidR="005F701D" w:rsidRDefault="00AC6512">
      <w:pPr>
        <w:pStyle w:val="BodyText"/>
        <w:spacing w:before="2" w:line="232" w:lineRule="auto"/>
        <w:ind w:left="517" w:right="927" w:firstLine="0"/>
        <w:jc w:val="left"/>
      </w:pPr>
      <w:r>
        <w:t>С. Милошевић: Под златним сунцем Србије Обраде песама група Beatles (Yesterday...), Abba…</w:t>
      </w:r>
    </w:p>
    <w:p w:rsidR="005F701D" w:rsidRDefault="00AC6512">
      <w:pPr>
        <w:pStyle w:val="BodyText"/>
        <w:spacing w:before="1" w:line="232" w:lineRule="auto"/>
        <w:ind w:right="109"/>
        <w:jc w:val="left"/>
      </w:pPr>
      <w:r>
        <w:t>Обраде српскиих народних песама, песме Тамо далеко, Кре- ће се лађа Француска, коло Боерка...</w:t>
      </w:r>
    </w:p>
    <w:p w:rsidR="005F701D" w:rsidRDefault="00AC6512">
      <w:pPr>
        <w:pStyle w:val="BodyText"/>
        <w:spacing w:line="203" w:lineRule="exact"/>
        <w:ind w:left="517" w:firstLine="0"/>
        <w:jc w:val="left"/>
      </w:pPr>
      <w:r>
        <w:t>Канони по избору</w:t>
      </w:r>
    </w:p>
    <w:p w:rsidR="005F701D" w:rsidRDefault="00AC6512">
      <w:pPr>
        <w:spacing w:before="164"/>
        <w:ind w:left="120"/>
        <w:rPr>
          <w:sz w:val="18"/>
        </w:rPr>
      </w:pPr>
      <w:r>
        <w:rPr>
          <w:b/>
          <w:sz w:val="18"/>
        </w:rPr>
        <w:t xml:space="preserve">б) ОРКЕСТАР </w:t>
      </w:r>
      <w:r>
        <w:rPr>
          <w:sz w:val="18"/>
        </w:rPr>
        <w:t>(4 часа недељно, 140 часова годишње)</w:t>
      </w:r>
    </w:p>
    <w:p w:rsidR="005F701D" w:rsidRDefault="00AC6512">
      <w:pPr>
        <w:pStyle w:val="BodyText"/>
        <w:spacing w:before="113" w:line="232" w:lineRule="auto"/>
        <w:ind w:right="117"/>
      </w:pPr>
      <w:r>
        <w:t xml:space="preserve">Оркестар је инструментални састав </w:t>
      </w:r>
      <w:r>
        <w:rPr>
          <w:spacing w:val="-3"/>
        </w:rPr>
        <w:t xml:space="preserve">од </w:t>
      </w:r>
      <w:r>
        <w:t xml:space="preserve">најмање 10 извођача </w:t>
      </w:r>
      <w:r>
        <w:rPr>
          <w:spacing w:val="-3"/>
        </w:rPr>
        <w:t xml:space="preserve">који </w:t>
      </w:r>
      <w:r>
        <w:t xml:space="preserve">свирају у најмање три самосталне деонице. У зависности </w:t>
      </w:r>
      <w:r>
        <w:rPr>
          <w:spacing w:val="-3"/>
        </w:rPr>
        <w:t xml:space="preserve">од </w:t>
      </w:r>
      <w:r>
        <w:t xml:space="preserve">услова </w:t>
      </w:r>
      <w:r>
        <w:rPr>
          <w:spacing w:val="-3"/>
        </w:rPr>
        <w:t xml:space="preserve">које школа </w:t>
      </w:r>
      <w:r>
        <w:t xml:space="preserve">има, могу се образовати оркестри блок </w:t>
      </w:r>
      <w:r>
        <w:rPr>
          <w:spacing w:val="-3"/>
        </w:rPr>
        <w:t xml:space="preserve">флаута, </w:t>
      </w:r>
      <w:r>
        <w:t xml:space="preserve">тамбурица, </w:t>
      </w:r>
      <w:r>
        <w:rPr>
          <w:spacing w:val="-4"/>
        </w:rPr>
        <w:t xml:space="preserve">гудачког </w:t>
      </w:r>
      <w:r>
        <w:t>састава, хармоника, мандолина као и</w:t>
      </w:r>
      <w:r>
        <w:rPr>
          <w:spacing w:val="-26"/>
        </w:rPr>
        <w:t xml:space="preserve"> </w:t>
      </w:r>
      <w:r>
        <w:t>мешови- ти оркестри.</w:t>
      </w:r>
    </w:p>
    <w:p w:rsidR="005F701D" w:rsidRDefault="00AC6512">
      <w:pPr>
        <w:pStyle w:val="BodyText"/>
        <w:spacing w:before="3" w:line="232" w:lineRule="auto"/>
        <w:ind w:right="117"/>
      </w:pPr>
      <w:r>
        <w:t>Рад са оркестром представља сложенији вид васпитно-обра- зовног рада наставника и рачуна се као саставни део обавезне на- ставе и вреднује као педагошка норма у оквиру обавезне двадесе- точасовне нор</w:t>
      </w:r>
      <w:r>
        <w:t>ме наставника са по 4 часа недељно, односно по 140 часова годишње.</w:t>
      </w:r>
    </w:p>
    <w:p w:rsidR="005F701D" w:rsidRDefault="00AC6512">
      <w:pPr>
        <w:pStyle w:val="BodyText"/>
        <w:spacing w:line="201" w:lineRule="exact"/>
        <w:ind w:left="517" w:firstLine="0"/>
        <w:jc w:val="left"/>
      </w:pPr>
      <w:r>
        <w:t>Садржај рада:</w:t>
      </w:r>
    </w:p>
    <w:p w:rsidR="005F701D" w:rsidRDefault="00AC6512">
      <w:pPr>
        <w:pStyle w:val="ListParagraph"/>
        <w:numPr>
          <w:ilvl w:val="0"/>
          <w:numId w:val="5"/>
        </w:numPr>
        <w:tabs>
          <w:tab w:val="left" w:pos="653"/>
        </w:tabs>
        <w:spacing w:line="204" w:lineRule="exact"/>
        <w:ind w:firstLine="397"/>
        <w:rPr>
          <w:sz w:val="18"/>
        </w:rPr>
      </w:pPr>
      <w:r>
        <w:rPr>
          <w:sz w:val="18"/>
        </w:rPr>
        <w:t>избор инструмената и извођача у формирању</w:t>
      </w:r>
      <w:r>
        <w:rPr>
          <w:spacing w:val="-12"/>
          <w:sz w:val="18"/>
        </w:rPr>
        <w:t xml:space="preserve"> </w:t>
      </w:r>
      <w:r>
        <w:rPr>
          <w:sz w:val="18"/>
        </w:rPr>
        <w:t>оркестра;</w:t>
      </w:r>
    </w:p>
    <w:p w:rsidR="005F701D" w:rsidRDefault="005F701D">
      <w:pPr>
        <w:spacing w:line="204" w:lineRule="exact"/>
        <w:rPr>
          <w:sz w:val="18"/>
        </w:rPr>
        <w:sectPr w:rsidR="005F701D">
          <w:pgSz w:w="11910" w:h="15690"/>
          <w:pgMar w:top="40" w:right="560" w:bottom="280" w:left="560" w:header="720" w:footer="720" w:gutter="0"/>
          <w:cols w:num="2" w:space="720" w:equalWidth="0">
            <w:col w:w="5293" w:space="122"/>
            <w:col w:w="5375"/>
          </w:cols>
        </w:sectPr>
      </w:pPr>
    </w:p>
    <w:p w:rsidR="005F701D" w:rsidRDefault="00AC6512">
      <w:pPr>
        <w:pStyle w:val="ListParagraph"/>
        <w:numPr>
          <w:ilvl w:val="0"/>
          <w:numId w:val="5"/>
        </w:numPr>
        <w:tabs>
          <w:tab w:val="left" w:pos="658"/>
        </w:tabs>
        <w:spacing w:before="64" w:line="237" w:lineRule="auto"/>
        <w:ind w:right="38" w:firstLine="397"/>
        <w:rPr>
          <w:sz w:val="18"/>
        </w:rPr>
      </w:pPr>
      <w:r>
        <w:rPr>
          <w:sz w:val="18"/>
        </w:rPr>
        <w:lastRenderedPageBreak/>
        <w:t>избор композиција према могућностима извођача и саставу оркестра;</w:t>
      </w:r>
    </w:p>
    <w:p w:rsidR="005F701D" w:rsidRDefault="00AC6512">
      <w:pPr>
        <w:pStyle w:val="ListParagraph"/>
        <w:numPr>
          <w:ilvl w:val="0"/>
          <w:numId w:val="5"/>
        </w:numPr>
        <w:tabs>
          <w:tab w:val="left" w:pos="653"/>
        </w:tabs>
        <w:spacing w:line="202" w:lineRule="exact"/>
        <w:ind w:left="652"/>
        <w:rPr>
          <w:sz w:val="18"/>
        </w:rPr>
      </w:pPr>
      <w:r>
        <w:rPr>
          <w:sz w:val="18"/>
        </w:rPr>
        <w:t>техничке и интонативне</w:t>
      </w:r>
      <w:r>
        <w:rPr>
          <w:spacing w:val="-3"/>
          <w:sz w:val="18"/>
        </w:rPr>
        <w:t xml:space="preserve"> </w:t>
      </w:r>
      <w:r>
        <w:rPr>
          <w:sz w:val="18"/>
        </w:rPr>
        <w:t>вежбе;</w:t>
      </w:r>
    </w:p>
    <w:p w:rsidR="005F701D" w:rsidRDefault="00AC6512">
      <w:pPr>
        <w:pStyle w:val="ListParagraph"/>
        <w:numPr>
          <w:ilvl w:val="0"/>
          <w:numId w:val="5"/>
        </w:numPr>
        <w:tabs>
          <w:tab w:val="left" w:pos="666"/>
        </w:tabs>
        <w:spacing w:line="237" w:lineRule="auto"/>
        <w:ind w:right="38" w:firstLine="397"/>
        <w:rPr>
          <w:sz w:val="18"/>
        </w:rPr>
      </w:pPr>
      <w:r>
        <w:rPr>
          <w:sz w:val="18"/>
        </w:rPr>
        <w:t xml:space="preserve">расписивање деоница и увежбавање по групама </w:t>
      </w:r>
      <w:r>
        <w:rPr>
          <w:spacing w:val="-3"/>
          <w:sz w:val="18"/>
        </w:rPr>
        <w:t xml:space="preserve">(прстомет, </w:t>
      </w:r>
      <w:r>
        <w:rPr>
          <w:sz w:val="18"/>
        </w:rPr>
        <w:t>интонација,</w:t>
      </w:r>
      <w:r>
        <w:rPr>
          <w:spacing w:val="-1"/>
          <w:sz w:val="18"/>
        </w:rPr>
        <w:t xml:space="preserve"> </w:t>
      </w:r>
      <w:r>
        <w:rPr>
          <w:sz w:val="18"/>
        </w:rPr>
        <w:t>фразирање);</w:t>
      </w:r>
    </w:p>
    <w:p w:rsidR="005F701D" w:rsidRDefault="00AC6512">
      <w:pPr>
        <w:pStyle w:val="ListParagraph"/>
        <w:numPr>
          <w:ilvl w:val="0"/>
          <w:numId w:val="5"/>
        </w:numPr>
        <w:tabs>
          <w:tab w:val="left" w:pos="653"/>
        </w:tabs>
        <w:spacing w:line="202" w:lineRule="exact"/>
        <w:ind w:left="652"/>
        <w:rPr>
          <w:sz w:val="18"/>
        </w:rPr>
      </w:pPr>
      <w:r>
        <w:rPr>
          <w:sz w:val="18"/>
        </w:rPr>
        <w:t>спајање по групама (I–II; II–III;</w:t>
      </w:r>
      <w:r>
        <w:rPr>
          <w:spacing w:val="-4"/>
          <w:sz w:val="18"/>
        </w:rPr>
        <w:t xml:space="preserve"> </w:t>
      </w:r>
      <w:r>
        <w:rPr>
          <w:sz w:val="18"/>
        </w:rPr>
        <w:t>I–III);</w:t>
      </w:r>
    </w:p>
    <w:p w:rsidR="005F701D" w:rsidRDefault="00AC6512">
      <w:pPr>
        <w:pStyle w:val="ListParagraph"/>
        <w:numPr>
          <w:ilvl w:val="0"/>
          <w:numId w:val="5"/>
        </w:numPr>
        <w:tabs>
          <w:tab w:val="left" w:pos="658"/>
        </w:tabs>
        <w:spacing w:before="1" w:line="237" w:lineRule="auto"/>
        <w:ind w:right="38" w:firstLine="397"/>
        <w:rPr>
          <w:sz w:val="18"/>
        </w:rPr>
      </w:pPr>
      <w:r>
        <w:rPr>
          <w:sz w:val="18"/>
        </w:rPr>
        <w:t>заједничко свирање целог оркестра, ритмичко – интонатив- но и стилско обликовање</w:t>
      </w:r>
      <w:r>
        <w:rPr>
          <w:spacing w:val="-6"/>
          <w:sz w:val="18"/>
        </w:rPr>
        <w:t xml:space="preserve"> </w:t>
      </w:r>
      <w:r>
        <w:rPr>
          <w:sz w:val="18"/>
        </w:rPr>
        <w:t>композиције.</w:t>
      </w:r>
    </w:p>
    <w:p w:rsidR="005F701D" w:rsidRDefault="00AC6512">
      <w:pPr>
        <w:pStyle w:val="BodyText"/>
        <w:spacing w:line="237" w:lineRule="auto"/>
        <w:ind w:right="38"/>
      </w:pPr>
      <w:r>
        <w:t>У избору оркестарског материјала и аранжм</w:t>
      </w:r>
      <w:r>
        <w:t>ана потребно је водити рачуна о врсти ансамбла, а и извођачким способностима ученика. Репертоар школског оркестра чине дела домаћих и стра- них композитора разних епоха у оригиналном облику или прила- гођена за постојећи школски састав. Школски оркестар мо</w:t>
      </w:r>
      <w:r>
        <w:t>же на- ступити самостално или као пратња хору.</w:t>
      </w:r>
    </w:p>
    <w:p w:rsidR="005F701D" w:rsidRDefault="00AC6512">
      <w:pPr>
        <w:pStyle w:val="BodyText"/>
        <w:spacing w:before="63"/>
        <w:ind w:left="560" w:firstLine="0"/>
        <w:jc w:val="left"/>
      </w:pPr>
      <w:bookmarkStart w:id="1" w:name="_GoBack"/>
      <w:bookmarkEnd w:id="1"/>
      <w:r>
        <w:br w:type="column"/>
      </w:r>
      <w:r>
        <w:t>ОСТАЛИ ОБЛИЦИ ОБРАЗОВНО-ВАСПИТНОГ РАДА</w:t>
      </w:r>
    </w:p>
    <w:p w:rsidR="005F701D" w:rsidRDefault="005F701D">
      <w:pPr>
        <w:pStyle w:val="BodyText"/>
        <w:spacing w:before="7"/>
        <w:ind w:left="0" w:firstLine="0"/>
        <w:jc w:val="left"/>
        <w:rPr>
          <w:sz w:val="17"/>
        </w:rPr>
      </w:pPr>
    </w:p>
    <w:p w:rsidR="005F701D" w:rsidRDefault="00AC6512">
      <w:pPr>
        <w:pStyle w:val="BodyText"/>
        <w:spacing w:line="237" w:lineRule="auto"/>
        <w:ind w:right="117"/>
      </w:pPr>
      <w:r>
        <w:t>За ученике чије се интересовање и љубав за музику не могу задовољити оним што им пружа редовна настава, могу се органи- зовати додатна настава или секције. У зависности од афинитета, креативних способности или извођачких могућности ученика, рад се може орг</w:t>
      </w:r>
      <w:r>
        <w:t>анизовати кроз следеће активности:</w:t>
      </w:r>
    </w:p>
    <w:p w:rsidR="005F701D" w:rsidRDefault="00AC6512">
      <w:pPr>
        <w:pStyle w:val="ListParagraph"/>
        <w:numPr>
          <w:ilvl w:val="0"/>
          <w:numId w:val="5"/>
        </w:numPr>
        <w:tabs>
          <w:tab w:val="left" w:pos="653"/>
        </w:tabs>
        <w:spacing w:line="200" w:lineRule="exact"/>
        <w:ind w:left="652"/>
        <w:rPr>
          <w:sz w:val="18"/>
        </w:rPr>
      </w:pPr>
      <w:r>
        <w:rPr>
          <w:sz w:val="18"/>
        </w:rPr>
        <w:t>солистичко</w:t>
      </w:r>
      <w:r>
        <w:rPr>
          <w:spacing w:val="-1"/>
          <w:sz w:val="18"/>
        </w:rPr>
        <w:t xml:space="preserve"> </w:t>
      </w:r>
      <w:r>
        <w:rPr>
          <w:sz w:val="18"/>
        </w:rPr>
        <w:t>певање;</w:t>
      </w:r>
    </w:p>
    <w:p w:rsidR="005F701D" w:rsidRDefault="00AC6512">
      <w:pPr>
        <w:pStyle w:val="ListParagraph"/>
        <w:numPr>
          <w:ilvl w:val="0"/>
          <w:numId w:val="5"/>
        </w:numPr>
        <w:tabs>
          <w:tab w:val="left" w:pos="653"/>
        </w:tabs>
        <w:spacing w:line="204" w:lineRule="exact"/>
        <w:ind w:left="652"/>
        <w:rPr>
          <w:sz w:val="18"/>
        </w:rPr>
      </w:pPr>
      <w:r>
        <w:rPr>
          <w:sz w:val="18"/>
        </w:rPr>
        <w:t>групе</w:t>
      </w:r>
      <w:r>
        <w:rPr>
          <w:spacing w:val="-1"/>
          <w:sz w:val="18"/>
        </w:rPr>
        <w:t xml:space="preserve"> </w:t>
      </w:r>
      <w:r>
        <w:rPr>
          <w:sz w:val="18"/>
        </w:rPr>
        <w:t>певача;</w:t>
      </w:r>
    </w:p>
    <w:p w:rsidR="005F701D" w:rsidRDefault="00AC6512">
      <w:pPr>
        <w:pStyle w:val="ListParagraph"/>
        <w:numPr>
          <w:ilvl w:val="0"/>
          <w:numId w:val="5"/>
        </w:numPr>
        <w:tabs>
          <w:tab w:val="left" w:pos="653"/>
        </w:tabs>
        <w:spacing w:line="204" w:lineRule="exact"/>
        <w:ind w:left="652"/>
        <w:rPr>
          <w:sz w:val="18"/>
        </w:rPr>
      </w:pPr>
      <w:r>
        <w:rPr>
          <w:sz w:val="18"/>
        </w:rPr>
        <w:t xml:space="preserve">„Мала </w:t>
      </w:r>
      <w:r>
        <w:rPr>
          <w:spacing w:val="-3"/>
          <w:sz w:val="18"/>
        </w:rPr>
        <w:t xml:space="preserve">школа </w:t>
      </w:r>
      <w:r>
        <w:rPr>
          <w:sz w:val="18"/>
        </w:rPr>
        <w:t>инструмента” (клавир, гитара,</w:t>
      </w:r>
      <w:r>
        <w:rPr>
          <w:spacing w:val="-5"/>
          <w:sz w:val="18"/>
        </w:rPr>
        <w:t xml:space="preserve"> </w:t>
      </w:r>
      <w:r>
        <w:rPr>
          <w:sz w:val="18"/>
        </w:rPr>
        <w:t>тамбуре...);</w:t>
      </w:r>
    </w:p>
    <w:p w:rsidR="005F701D" w:rsidRDefault="00AC6512">
      <w:pPr>
        <w:pStyle w:val="ListParagraph"/>
        <w:numPr>
          <w:ilvl w:val="0"/>
          <w:numId w:val="5"/>
        </w:numPr>
        <w:tabs>
          <w:tab w:val="left" w:pos="653"/>
        </w:tabs>
        <w:spacing w:line="204" w:lineRule="exact"/>
        <w:ind w:left="652"/>
        <w:rPr>
          <w:sz w:val="18"/>
        </w:rPr>
      </w:pPr>
      <w:r>
        <w:rPr>
          <w:sz w:val="18"/>
        </w:rPr>
        <w:t>групе</w:t>
      </w:r>
      <w:r>
        <w:rPr>
          <w:spacing w:val="-14"/>
          <w:sz w:val="18"/>
        </w:rPr>
        <w:t xml:space="preserve"> </w:t>
      </w:r>
      <w:r>
        <w:rPr>
          <w:sz w:val="18"/>
        </w:rPr>
        <w:t>инструмената;</w:t>
      </w:r>
    </w:p>
    <w:p w:rsidR="005F701D" w:rsidRDefault="00AC6512">
      <w:pPr>
        <w:pStyle w:val="ListParagraph"/>
        <w:numPr>
          <w:ilvl w:val="0"/>
          <w:numId w:val="5"/>
        </w:numPr>
        <w:tabs>
          <w:tab w:val="left" w:pos="653"/>
        </w:tabs>
        <w:spacing w:line="204" w:lineRule="exact"/>
        <w:ind w:left="652"/>
        <w:rPr>
          <w:sz w:val="18"/>
        </w:rPr>
      </w:pPr>
      <w:r>
        <w:rPr>
          <w:sz w:val="18"/>
        </w:rPr>
        <w:t>млади</w:t>
      </w:r>
      <w:r>
        <w:rPr>
          <w:spacing w:val="-17"/>
          <w:sz w:val="18"/>
        </w:rPr>
        <w:t xml:space="preserve"> </w:t>
      </w:r>
      <w:r>
        <w:rPr>
          <w:sz w:val="18"/>
        </w:rPr>
        <w:t>композитори;</w:t>
      </w:r>
    </w:p>
    <w:p w:rsidR="005F701D" w:rsidRDefault="00AC6512">
      <w:pPr>
        <w:pStyle w:val="ListParagraph"/>
        <w:numPr>
          <w:ilvl w:val="0"/>
          <w:numId w:val="5"/>
        </w:numPr>
        <w:tabs>
          <w:tab w:val="left" w:pos="656"/>
        </w:tabs>
        <w:spacing w:before="1" w:line="237" w:lineRule="auto"/>
        <w:ind w:right="117" w:firstLine="397"/>
        <w:rPr>
          <w:sz w:val="18"/>
        </w:rPr>
      </w:pPr>
      <w:r>
        <w:rPr>
          <w:sz w:val="18"/>
        </w:rPr>
        <w:t>млади етномузиколози (прикупљање мало познатих или го- тово заборављених песама средине у којо</w:t>
      </w:r>
      <w:r>
        <w:rPr>
          <w:sz w:val="18"/>
        </w:rPr>
        <w:t>ј</w:t>
      </w:r>
      <w:r>
        <w:rPr>
          <w:spacing w:val="-6"/>
          <w:sz w:val="18"/>
        </w:rPr>
        <w:t xml:space="preserve"> </w:t>
      </w:r>
      <w:r>
        <w:rPr>
          <w:sz w:val="18"/>
        </w:rPr>
        <w:t>живе).</w:t>
      </w:r>
    </w:p>
    <w:sectPr w:rsidR="005F701D">
      <w:pgSz w:w="11910" w:h="15690"/>
      <w:pgMar w:top="40" w:right="560" w:bottom="280" w:left="560" w:header="720" w:footer="720" w:gutter="0"/>
      <w:cols w:num="2" w:space="720" w:equalWidth="0">
        <w:col w:w="5292" w:space="122"/>
        <w:col w:w="53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12" w:rsidRDefault="00AC6512" w:rsidP="00AC6512">
      <w:r>
        <w:separator/>
      </w:r>
    </w:p>
  </w:endnote>
  <w:endnote w:type="continuationSeparator" w:id="0">
    <w:p w:rsidR="00AC6512" w:rsidRDefault="00AC6512" w:rsidP="00AC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257646"/>
      <w:docPartObj>
        <w:docPartGallery w:val="Page Numbers (Bottom of Page)"/>
        <w:docPartUnique/>
      </w:docPartObj>
    </w:sdtPr>
    <w:sdtEndPr>
      <w:rPr>
        <w:noProof/>
      </w:rPr>
    </w:sdtEndPr>
    <w:sdtContent>
      <w:p w:rsidR="00AC6512" w:rsidRDefault="00AC6512">
        <w:pPr>
          <w:pStyle w:val="Footer"/>
          <w:jc w:val="center"/>
        </w:pPr>
        <w:r>
          <w:fldChar w:fldCharType="begin"/>
        </w:r>
        <w:r>
          <w:instrText xml:space="preserve"> PAGE   \* MERGEFORMAT </w:instrText>
        </w:r>
        <w:r>
          <w:fldChar w:fldCharType="separate"/>
        </w:r>
        <w:r>
          <w:rPr>
            <w:noProof/>
          </w:rPr>
          <w:t>147</w:t>
        </w:r>
        <w:r>
          <w:rPr>
            <w:noProof/>
          </w:rPr>
          <w:fldChar w:fldCharType="end"/>
        </w:r>
      </w:p>
    </w:sdtContent>
  </w:sdt>
  <w:p w:rsidR="00AC6512" w:rsidRDefault="00AC6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12" w:rsidRDefault="00AC6512" w:rsidP="00AC6512">
      <w:r>
        <w:separator/>
      </w:r>
    </w:p>
  </w:footnote>
  <w:footnote w:type="continuationSeparator" w:id="0">
    <w:p w:rsidR="00AC6512" w:rsidRDefault="00AC6512" w:rsidP="00AC6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14C"/>
    <w:multiLevelType w:val="hybridMultilevel"/>
    <w:tmpl w:val="836667D0"/>
    <w:lvl w:ilvl="0" w:tplc="1B70E006">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D1F423F0">
      <w:numFmt w:val="bullet"/>
      <w:lvlText w:val="•"/>
      <w:lvlJc w:val="left"/>
      <w:pPr>
        <w:ind w:left="789" w:hanging="150"/>
      </w:pPr>
      <w:rPr>
        <w:rFonts w:hint="default"/>
      </w:rPr>
    </w:lvl>
    <w:lvl w:ilvl="2" w:tplc="19F05FFE">
      <w:numFmt w:val="bullet"/>
      <w:lvlText w:val="•"/>
      <w:lvlJc w:val="left"/>
      <w:pPr>
        <w:ind w:left="1298" w:hanging="150"/>
      </w:pPr>
      <w:rPr>
        <w:rFonts w:hint="default"/>
      </w:rPr>
    </w:lvl>
    <w:lvl w:ilvl="3" w:tplc="2258168C">
      <w:numFmt w:val="bullet"/>
      <w:lvlText w:val="•"/>
      <w:lvlJc w:val="left"/>
      <w:pPr>
        <w:ind w:left="1807" w:hanging="150"/>
      </w:pPr>
      <w:rPr>
        <w:rFonts w:hint="default"/>
      </w:rPr>
    </w:lvl>
    <w:lvl w:ilvl="4" w:tplc="4E403F7E">
      <w:numFmt w:val="bullet"/>
      <w:lvlText w:val="•"/>
      <w:lvlJc w:val="left"/>
      <w:pPr>
        <w:ind w:left="2316" w:hanging="150"/>
      </w:pPr>
      <w:rPr>
        <w:rFonts w:hint="default"/>
      </w:rPr>
    </w:lvl>
    <w:lvl w:ilvl="5" w:tplc="20BC4D46">
      <w:numFmt w:val="bullet"/>
      <w:lvlText w:val="•"/>
      <w:lvlJc w:val="left"/>
      <w:pPr>
        <w:ind w:left="2825" w:hanging="150"/>
      </w:pPr>
      <w:rPr>
        <w:rFonts w:hint="default"/>
      </w:rPr>
    </w:lvl>
    <w:lvl w:ilvl="6" w:tplc="DCDEE070">
      <w:numFmt w:val="bullet"/>
      <w:lvlText w:val="•"/>
      <w:lvlJc w:val="left"/>
      <w:pPr>
        <w:ind w:left="3334" w:hanging="150"/>
      </w:pPr>
      <w:rPr>
        <w:rFonts w:hint="default"/>
      </w:rPr>
    </w:lvl>
    <w:lvl w:ilvl="7" w:tplc="E65E3716">
      <w:numFmt w:val="bullet"/>
      <w:lvlText w:val="•"/>
      <w:lvlJc w:val="left"/>
      <w:pPr>
        <w:ind w:left="3843" w:hanging="150"/>
      </w:pPr>
      <w:rPr>
        <w:rFonts w:hint="default"/>
      </w:rPr>
    </w:lvl>
    <w:lvl w:ilvl="8" w:tplc="BE74E28C">
      <w:numFmt w:val="bullet"/>
      <w:lvlText w:val="•"/>
      <w:lvlJc w:val="left"/>
      <w:pPr>
        <w:ind w:left="4353" w:hanging="150"/>
      </w:pPr>
      <w:rPr>
        <w:rFonts w:hint="default"/>
      </w:rPr>
    </w:lvl>
  </w:abstractNum>
  <w:abstractNum w:abstractNumId="1" w15:restartNumberingAfterBreak="0">
    <w:nsid w:val="01F84323"/>
    <w:multiLevelType w:val="hybridMultilevel"/>
    <w:tmpl w:val="96C0BF98"/>
    <w:lvl w:ilvl="0" w:tplc="D5968F60">
      <w:numFmt w:val="bullet"/>
      <w:lvlText w:val="–"/>
      <w:lvlJc w:val="left"/>
      <w:pPr>
        <w:ind w:left="56" w:hanging="105"/>
      </w:pPr>
      <w:rPr>
        <w:rFonts w:ascii="Times New Roman" w:eastAsia="Times New Roman" w:hAnsi="Times New Roman" w:cs="Times New Roman" w:hint="default"/>
        <w:spacing w:val="-5"/>
        <w:w w:val="100"/>
        <w:sz w:val="14"/>
        <w:szCs w:val="14"/>
      </w:rPr>
    </w:lvl>
    <w:lvl w:ilvl="1" w:tplc="F30CA144">
      <w:numFmt w:val="bullet"/>
      <w:lvlText w:val="•"/>
      <w:lvlJc w:val="left"/>
      <w:pPr>
        <w:ind w:left="393" w:hanging="105"/>
      </w:pPr>
      <w:rPr>
        <w:rFonts w:hint="default"/>
      </w:rPr>
    </w:lvl>
    <w:lvl w:ilvl="2" w:tplc="36C452D2">
      <w:numFmt w:val="bullet"/>
      <w:lvlText w:val="•"/>
      <w:lvlJc w:val="left"/>
      <w:pPr>
        <w:ind w:left="726" w:hanging="105"/>
      </w:pPr>
      <w:rPr>
        <w:rFonts w:hint="default"/>
      </w:rPr>
    </w:lvl>
    <w:lvl w:ilvl="3" w:tplc="A350E574">
      <w:numFmt w:val="bullet"/>
      <w:lvlText w:val="•"/>
      <w:lvlJc w:val="left"/>
      <w:pPr>
        <w:ind w:left="1059" w:hanging="105"/>
      </w:pPr>
      <w:rPr>
        <w:rFonts w:hint="default"/>
      </w:rPr>
    </w:lvl>
    <w:lvl w:ilvl="4" w:tplc="13BEB342">
      <w:numFmt w:val="bullet"/>
      <w:lvlText w:val="•"/>
      <w:lvlJc w:val="left"/>
      <w:pPr>
        <w:ind w:left="1392" w:hanging="105"/>
      </w:pPr>
      <w:rPr>
        <w:rFonts w:hint="default"/>
      </w:rPr>
    </w:lvl>
    <w:lvl w:ilvl="5" w:tplc="89E6C0C6">
      <w:numFmt w:val="bullet"/>
      <w:lvlText w:val="•"/>
      <w:lvlJc w:val="left"/>
      <w:pPr>
        <w:ind w:left="1726" w:hanging="105"/>
      </w:pPr>
      <w:rPr>
        <w:rFonts w:hint="default"/>
      </w:rPr>
    </w:lvl>
    <w:lvl w:ilvl="6" w:tplc="DF80EE10">
      <w:numFmt w:val="bullet"/>
      <w:lvlText w:val="•"/>
      <w:lvlJc w:val="left"/>
      <w:pPr>
        <w:ind w:left="2059" w:hanging="105"/>
      </w:pPr>
      <w:rPr>
        <w:rFonts w:hint="default"/>
      </w:rPr>
    </w:lvl>
    <w:lvl w:ilvl="7" w:tplc="9E72F272">
      <w:numFmt w:val="bullet"/>
      <w:lvlText w:val="•"/>
      <w:lvlJc w:val="left"/>
      <w:pPr>
        <w:ind w:left="2392" w:hanging="105"/>
      </w:pPr>
      <w:rPr>
        <w:rFonts w:hint="default"/>
      </w:rPr>
    </w:lvl>
    <w:lvl w:ilvl="8" w:tplc="7E4C9798">
      <w:numFmt w:val="bullet"/>
      <w:lvlText w:val="•"/>
      <w:lvlJc w:val="left"/>
      <w:pPr>
        <w:ind w:left="2725" w:hanging="105"/>
      </w:pPr>
      <w:rPr>
        <w:rFonts w:hint="default"/>
      </w:rPr>
    </w:lvl>
  </w:abstractNum>
  <w:abstractNum w:abstractNumId="2" w15:restartNumberingAfterBreak="0">
    <w:nsid w:val="02D67368"/>
    <w:multiLevelType w:val="hybridMultilevel"/>
    <w:tmpl w:val="39F28B4C"/>
    <w:lvl w:ilvl="0" w:tplc="648CE106">
      <w:start w:val="1"/>
      <w:numFmt w:val="decimal"/>
      <w:lvlText w:val="%1."/>
      <w:lvlJc w:val="left"/>
      <w:pPr>
        <w:ind w:left="120" w:hanging="210"/>
        <w:jc w:val="left"/>
      </w:pPr>
      <w:rPr>
        <w:rFonts w:ascii="Times New Roman" w:eastAsia="Times New Roman" w:hAnsi="Times New Roman" w:cs="Times New Roman" w:hint="default"/>
        <w:spacing w:val="-16"/>
        <w:w w:val="100"/>
        <w:sz w:val="18"/>
        <w:szCs w:val="18"/>
      </w:rPr>
    </w:lvl>
    <w:lvl w:ilvl="1" w:tplc="5A2E2000">
      <w:numFmt w:val="bullet"/>
      <w:lvlText w:val="•"/>
      <w:lvlJc w:val="left"/>
      <w:pPr>
        <w:ind w:left="645" w:hanging="210"/>
      </w:pPr>
      <w:rPr>
        <w:rFonts w:hint="default"/>
      </w:rPr>
    </w:lvl>
    <w:lvl w:ilvl="2" w:tplc="0988E0F0">
      <w:numFmt w:val="bullet"/>
      <w:lvlText w:val="•"/>
      <w:lvlJc w:val="left"/>
      <w:pPr>
        <w:ind w:left="1170" w:hanging="210"/>
      </w:pPr>
      <w:rPr>
        <w:rFonts w:hint="default"/>
      </w:rPr>
    </w:lvl>
    <w:lvl w:ilvl="3" w:tplc="D32CCD6A">
      <w:numFmt w:val="bullet"/>
      <w:lvlText w:val="•"/>
      <w:lvlJc w:val="left"/>
      <w:pPr>
        <w:ind w:left="1695" w:hanging="210"/>
      </w:pPr>
      <w:rPr>
        <w:rFonts w:hint="default"/>
      </w:rPr>
    </w:lvl>
    <w:lvl w:ilvl="4" w:tplc="DC3A394C">
      <w:numFmt w:val="bullet"/>
      <w:lvlText w:val="•"/>
      <w:lvlJc w:val="left"/>
      <w:pPr>
        <w:ind w:left="2220" w:hanging="210"/>
      </w:pPr>
      <w:rPr>
        <w:rFonts w:hint="default"/>
      </w:rPr>
    </w:lvl>
    <w:lvl w:ilvl="5" w:tplc="71F07C40">
      <w:numFmt w:val="bullet"/>
      <w:lvlText w:val="•"/>
      <w:lvlJc w:val="left"/>
      <w:pPr>
        <w:ind w:left="2745" w:hanging="210"/>
      </w:pPr>
      <w:rPr>
        <w:rFonts w:hint="default"/>
      </w:rPr>
    </w:lvl>
    <w:lvl w:ilvl="6" w:tplc="4226329A">
      <w:numFmt w:val="bullet"/>
      <w:lvlText w:val="•"/>
      <w:lvlJc w:val="left"/>
      <w:pPr>
        <w:ind w:left="3270" w:hanging="210"/>
      </w:pPr>
      <w:rPr>
        <w:rFonts w:hint="default"/>
      </w:rPr>
    </w:lvl>
    <w:lvl w:ilvl="7" w:tplc="B12212FA">
      <w:numFmt w:val="bullet"/>
      <w:lvlText w:val="•"/>
      <w:lvlJc w:val="left"/>
      <w:pPr>
        <w:ind w:left="3796" w:hanging="210"/>
      </w:pPr>
      <w:rPr>
        <w:rFonts w:hint="default"/>
      </w:rPr>
    </w:lvl>
    <w:lvl w:ilvl="8" w:tplc="663C6234">
      <w:numFmt w:val="bullet"/>
      <w:lvlText w:val="•"/>
      <w:lvlJc w:val="left"/>
      <w:pPr>
        <w:ind w:left="4321" w:hanging="210"/>
      </w:pPr>
      <w:rPr>
        <w:rFonts w:hint="default"/>
      </w:rPr>
    </w:lvl>
  </w:abstractNum>
  <w:abstractNum w:abstractNumId="3" w15:restartNumberingAfterBreak="0">
    <w:nsid w:val="0341037D"/>
    <w:multiLevelType w:val="hybridMultilevel"/>
    <w:tmpl w:val="0B6C9206"/>
    <w:lvl w:ilvl="0" w:tplc="65421EC8">
      <w:numFmt w:val="bullet"/>
      <w:lvlText w:val="–"/>
      <w:lvlJc w:val="left"/>
      <w:pPr>
        <w:ind w:left="56" w:hanging="105"/>
      </w:pPr>
      <w:rPr>
        <w:rFonts w:ascii="Times New Roman" w:eastAsia="Times New Roman" w:hAnsi="Times New Roman" w:cs="Times New Roman" w:hint="default"/>
        <w:spacing w:val="-8"/>
        <w:w w:val="100"/>
        <w:sz w:val="14"/>
        <w:szCs w:val="14"/>
      </w:rPr>
    </w:lvl>
    <w:lvl w:ilvl="1" w:tplc="660EBACA">
      <w:numFmt w:val="bullet"/>
      <w:lvlText w:val="•"/>
      <w:lvlJc w:val="left"/>
      <w:pPr>
        <w:ind w:left="309" w:hanging="105"/>
      </w:pPr>
      <w:rPr>
        <w:rFonts w:hint="default"/>
      </w:rPr>
    </w:lvl>
    <w:lvl w:ilvl="2" w:tplc="679E9640">
      <w:numFmt w:val="bullet"/>
      <w:lvlText w:val="•"/>
      <w:lvlJc w:val="left"/>
      <w:pPr>
        <w:ind w:left="559" w:hanging="105"/>
      </w:pPr>
      <w:rPr>
        <w:rFonts w:hint="default"/>
      </w:rPr>
    </w:lvl>
    <w:lvl w:ilvl="3" w:tplc="B04A8DA0">
      <w:numFmt w:val="bullet"/>
      <w:lvlText w:val="•"/>
      <w:lvlJc w:val="left"/>
      <w:pPr>
        <w:ind w:left="808" w:hanging="105"/>
      </w:pPr>
      <w:rPr>
        <w:rFonts w:hint="default"/>
      </w:rPr>
    </w:lvl>
    <w:lvl w:ilvl="4" w:tplc="A7B0B2E2">
      <w:numFmt w:val="bullet"/>
      <w:lvlText w:val="•"/>
      <w:lvlJc w:val="left"/>
      <w:pPr>
        <w:ind w:left="1058" w:hanging="105"/>
      </w:pPr>
      <w:rPr>
        <w:rFonts w:hint="default"/>
      </w:rPr>
    </w:lvl>
    <w:lvl w:ilvl="5" w:tplc="25547DFE">
      <w:numFmt w:val="bullet"/>
      <w:lvlText w:val="•"/>
      <w:lvlJc w:val="left"/>
      <w:pPr>
        <w:ind w:left="1307" w:hanging="105"/>
      </w:pPr>
      <w:rPr>
        <w:rFonts w:hint="default"/>
      </w:rPr>
    </w:lvl>
    <w:lvl w:ilvl="6" w:tplc="1AE4F8BA">
      <w:numFmt w:val="bullet"/>
      <w:lvlText w:val="•"/>
      <w:lvlJc w:val="left"/>
      <w:pPr>
        <w:ind w:left="1557" w:hanging="105"/>
      </w:pPr>
      <w:rPr>
        <w:rFonts w:hint="default"/>
      </w:rPr>
    </w:lvl>
    <w:lvl w:ilvl="7" w:tplc="B3266194">
      <w:numFmt w:val="bullet"/>
      <w:lvlText w:val="•"/>
      <w:lvlJc w:val="left"/>
      <w:pPr>
        <w:ind w:left="1806" w:hanging="105"/>
      </w:pPr>
      <w:rPr>
        <w:rFonts w:hint="default"/>
      </w:rPr>
    </w:lvl>
    <w:lvl w:ilvl="8" w:tplc="02EEAD8E">
      <w:numFmt w:val="bullet"/>
      <w:lvlText w:val="•"/>
      <w:lvlJc w:val="left"/>
      <w:pPr>
        <w:ind w:left="2056" w:hanging="105"/>
      </w:pPr>
      <w:rPr>
        <w:rFonts w:hint="default"/>
      </w:rPr>
    </w:lvl>
  </w:abstractNum>
  <w:abstractNum w:abstractNumId="4" w15:restartNumberingAfterBreak="0">
    <w:nsid w:val="03A91241"/>
    <w:multiLevelType w:val="multilevel"/>
    <w:tmpl w:val="4FEA4C1E"/>
    <w:lvl w:ilvl="0">
      <w:start w:val="5"/>
      <w:numFmt w:val="lowerLetter"/>
      <w:lvlText w:val="%1"/>
      <w:lvlJc w:val="left"/>
      <w:pPr>
        <w:ind w:left="120" w:hanging="231"/>
        <w:jc w:val="left"/>
      </w:pPr>
      <w:rPr>
        <w:rFonts w:hint="default"/>
      </w:rPr>
    </w:lvl>
    <w:lvl w:ilvl="1">
      <w:start w:val="4"/>
      <w:numFmt w:val="lowerLetter"/>
      <w:lvlText w:val="%1-%2"/>
      <w:lvlJc w:val="left"/>
      <w:pPr>
        <w:ind w:left="120" w:hanging="231"/>
        <w:jc w:val="left"/>
      </w:pPr>
      <w:rPr>
        <w:rFonts w:ascii="Times New Roman" w:eastAsia="Times New Roman" w:hAnsi="Times New Roman" w:cs="Times New Roman" w:hint="default"/>
        <w:spacing w:val="-1"/>
        <w:w w:val="100"/>
        <w:sz w:val="16"/>
        <w:szCs w:val="16"/>
      </w:rPr>
    </w:lvl>
    <w:lvl w:ilvl="2">
      <w:start w:val="1"/>
      <w:numFmt w:val="upperRoman"/>
      <w:lvlText w:val="%3."/>
      <w:lvlJc w:val="left"/>
      <w:pPr>
        <w:ind w:left="517" w:hanging="140"/>
        <w:jc w:val="right"/>
      </w:pPr>
      <w:rPr>
        <w:rFonts w:ascii="Times New Roman" w:eastAsia="Times New Roman" w:hAnsi="Times New Roman" w:cs="Times New Roman" w:hint="default"/>
        <w:spacing w:val="-1"/>
        <w:w w:val="100"/>
        <w:sz w:val="18"/>
        <w:szCs w:val="18"/>
      </w:rPr>
    </w:lvl>
    <w:lvl w:ilvl="3">
      <w:numFmt w:val="bullet"/>
      <w:lvlText w:val="•"/>
      <w:lvlJc w:val="left"/>
      <w:pPr>
        <w:ind w:left="1580" w:hanging="140"/>
      </w:pPr>
      <w:rPr>
        <w:rFonts w:hint="default"/>
      </w:rPr>
    </w:lvl>
    <w:lvl w:ilvl="4">
      <w:numFmt w:val="bullet"/>
      <w:lvlText w:val="•"/>
      <w:lvlJc w:val="left"/>
      <w:pPr>
        <w:ind w:left="2111" w:hanging="140"/>
      </w:pPr>
      <w:rPr>
        <w:rFonts w:hint="default"/>
      </w:rPr>
    </w:lvl>
    <w:lvl w:ilvl="5">
      <w:numFmt w:val="bullet"/>
      <w:lvlText w:val="•"/>
      <w:lvlJc w:val="left"/>
      <w:pPr>
        <w:ind w:left="2641" w:hanging="140"/>
      </w:pPr>
      <w:rPr>
        <w:rFonts w:hint="default"/>
      </w:rPr>
    </w:lvl>
    <w:lvl w:ilvl="6">
      <w:numFmt w:val="bullet"/>
      <w:lvlText w:val="•"/>
      <w:lvlJc w:val="left"/>
      <w:pPr>
        <w:ind w:left="3171" w:hanging="140"/>
      </w:pPr>
      <w:rPr>
        <w:rFonts w:hint="default"/>
      </w:rPr>
    </w:lvl>
    <w:lvl w:ilvl="7">
      <w:numFmt w:val="bullet"/>
      <w:lvlText w:val="•"/>
      <w:lvlJc w:val="left"/>
      <w:pPr>
        <w:ind w:left="3702" w:hanging="140"/>
      </w:pPr>
      <w:rPr>
        <w:rFonts w:hint="default"/>
      </w:rPr>
    </w:lvl>
    <w:lvl w:ilvl="8">
      <w:numFmt w:val="bullet"/>
      <w:lvlText w:val="•"/>
      <w:lvlJc w:val="left"/>
      <w:pPr>
        <w:ind w:left="4232" w:hanging="140"/>
      </w:pPr>
      <w:rPr>
        <w:rFonts w:hint="default"/>
      </w:rPr>
    </w:lvl>
  </w:abstractNum>
  <w:abstractNum w:abstractNumId="5" w15:restartNumberingAfterBreak="0">
    <w:nsid w:val="041E3255"/>
    <w:multiLevelType w:val="multilevel"/>
    <w:tmpl w:val="A328CAE4"/>
    <w:lvl w:ilvl="0">
      <w:start w:val="5"/>
      <w:numFmt w:val="decimal"/>
      <w:lvlText w:val="%1."/>
      <w:lvlJc w:val="left"/>
      <w:pPr>
        <w:ind w:left="300" w:hanging="180"/>
        <w:jc w:val="left"/>
      </w:pPr>
      <w:rPr>
        <w:rFonts w:ascii="Times New Roman" w:eastAsia="Times New Roman" w:hAnsi="Times New Roman" w:cs="Times New Roman" w:hint="default"/>
        <w:spacing w:val="-35"/>
        <w:w w:val="100"/>
        <w:sz w:val="18"/>
        <w:szCs w:val="18"/>
      </w:rPr>
    </w:lvl>
    <w:lvl w:ilvl="1">
      <w:start w:val="1"/>
      <w:numFmt w:val="decimal"/>
      <w:lvlText w:val="%1.%2."/>
      <w:lvlJc w:val="left"/>
      <w:pPr>
        <w:ind w:left="435" w:hanging="315"/>
        <w:jc w:val="left"/>
      </w:pPr>
      <w:rPr>
        <w:rFonts w:ascii="Times New Roman" w:eastAsia="Times New Roman" w:hAnsi="Times New Roman" w:cs="Times New Roman" w:hint="default"/>
        <w:spacing w:val="-5"/>
        <w:w w:val="100"/>
        <w:sz w:val="18"/>
        <w:szCs w:val="18"/>
      </w:rPr>
    </w:lvl>
    <w:lvl w:ilvl="2">
      <w:numFmt w:val="bullet"/>
      <w:lvlText w:val="•"/>
      <w:lvlJc w:val="left"/>
      <w:pPr>
        <w:ind w:left="377" w:hanging="315"/>
      </w:pPr>
      <w:rPr>
        <w:rFonts w:hint="default"/>
      </w:rPr>
    </w:lvl>
    <w:lvl w:ilvl="3">
      <w:numFmt w:val="bullet"/>
      <w:lvlText w:val="•"/>
      <w:lvlJc w:val="left"/>
      <w:pPr>
        <w:ind w:left="315" w:hanging="315"/>
      </w:pPr>
      <w:rPr>
        <w:rFonts w:hint="default"/>
      </w:rPr>
    </w:lvl>
    <w:lvl w:ilvl="4">
      <w:numFmt w:val="bullet"/>
      <w:lvlText w:val="•"/>
      <w:lvlJc w:val="left"/>
      <w:pPr>
        <w:ind w:left="252" w:hanging="315"/>
      </w:pPr>
      <w:rPr>
        <w:rFonts w:hint="default"/>
      </w:rPr>
    </w:lvl>
    <w:lvl w:ilvl="5">
      <w:numFmt w:val="bullet"/>
      <w:lvlText w:val="•"/>
      <w:lvlJc w:val="left"/>
      <w:pPr>
        <w:ind w:left="190" w:hanging="315"/>
      </w:pPr>
      <w:rPr>
        <w:rFonts w:hint="default"/>
      </w:rPr>
    </w:lvl>
    <w:lvl w:ilvl="6">
      <w:numFmt w:val="bullet"/>
      <w:lvlText w:val="•"/>
      <w:lvlJc w:val="left"/>
      <w:pPr>
        <w:ind w:left="127" w:hanging="315"/>
      </w:pPr>
      <w:rPr>
        <w:rFonts w:hint="default"/>
      </w:rPr>
    </w:lvl>
    <w:lvl w:ilvl="7">
      <w:numFmt w:val="bullet"/>
      <w:lvlText w:val="•"/>
      <w:lvlJc w:val="left"/>
      <w:pPr>
        <w:ind w:left="65" w:hanging="315"/>
      </w:pPr>
      <w:rPr>
        <w:rFonts w:hint="default"/>
      </w:rPr>
    </w:lvl>
    <w:lvl w:ilvl="8">
      <w:numFmt w:val="bullet"/>
      <w:lvlText w:val="•"/>
      <w:lvlJc w:val="left"/>
      <w:pPr>
        <w:ind w:left="3" w:hanging="315"/>
      </w:pPr>
      <w:rPr>
        <w:rFonts w:hint="default"/>
      </w:rPr>
    </w:lvl>
  </w:abstractNum>
  <w:abstractNum w:abstractNumId="6" w15:restartNumberingAfterBreak="0">
    <w:nsid w:val="04265CE2"/>
    <w:multiLevelType w:val="hybridMultilevel"/>
    <w:tmpl w:val="130609DA"/>
    <w:lvl w:ilvl="0" w:tplc="31DAE15E">
      <w:numFmt w:val="bullet"/>
      <w:lvlText w:val="–"/>
      <w:lvlJc w:val="left"/>
      <w:pPr>
        <w:ind w:left="56" w:hanging="105"/>
      </w:pPr>
      <w:rPr>
        <w:rFonts w:ascii="Times New Roman" w:eastAsia="Times New Roman" w:hAnsi="Times New Roman" w:cs="Times New Roman" w:hint="default"/>
        <w:spacing w:val="-8"/>
        <w:w w:val="100"/>
        <w:sz w:val="14"/>
        <w:szCs w:val="14"/>
      </w:rPr>
    </w:lvl>
    <w:lvl w:ilvl="1" w:tplc="8CF4117E">
      <w:numFmt w:val="bullet"/>
      <w:lvlText w:val="•"/>
      <w:lvlJc w:val="left"/>
      <w:pPr>
        <w:ind w:left="245" w:hanging="105"/>
      </w:pPr>
      <w:rPr>
        <w:rFonts w:hint="default"/>
      </w:rPr>
    </w:lvl>
    <w:lvl w:ilvl="2" w:tplc="94DC59E4">
      <w:numFmt w:val="bullet"/>
      <w:lvlText w:val="•"/>
      <w:lvlJc w:val="left"/>
      <w:pPr>
        <w:ind w:left="431" w:hanging="105"/>
      </w:pPr>
      <w:rPr>
        <w:rFonts w:hint="default"/>
      </w:rPr>
    </w:lvl>
    <w:lvl w:ilvl="3" w:tplc="D5781C72">
      <w:numFmt w:val="bullet"/>
      <w:lvlText w:val="•"/>
      <w:lvlJc w:val="left"/>
      <w:pPr>
        <w:ind w:left="617" w:hanging="105"/>
      </w:pPr>
      <w:rPr>
        <w:rFonts w:hint="default"/>
      </w:rPr>
    </w:lvl>
    <w:lvl w:ilvl="4" w:tplc="8E388508">
      <w:numFmt w:val="bullet"/>
      <w:lvlText w:val="•"/>
      <w:lvlJc w:val="left"/>
      <w:pPr>
        <w:ind w:left="803" w:hanging="105"/>
      </w:pPr>
      <w:rPr>
        <w:rFonts w:hint="default"/>
      </w:rPr>
    </w:lvl>
    <w:lvl w:ilvl="5" w:tplc="2102A1EC">
      <w:numFmt w:val="bullet"/>
      <w:lvlText w:val="•"/>
      <w:lvlJc w:val="left"/>
      <w:pPr>
        <w:ind w:left="989" w:hanging="105"/>
      </w:pPr>
      <w:rPr>
        <w:rFonts w:hint="default"/>
      </w:rPr>
    </w:lvl>
    <w:lvl w:ilvl="6" w:tplc="7FF68C58">
      <w:numFmt w:val="bullet"/>
      <w:lvlText w:val="•"/>
      <w:lvlJc w:val="left"/>
      <w:pPr>
        <w:ind w:left="1174" w:hanging="105"/>
      </w:pPr>
      <w:rPr>
        <w:rFonts w:hint="default"/>
      </w:rPr>
    </w:lvl>
    <w:lvl w:ilvl="7" w:tplc="8EAE18C4">
      <w:numFmt w:val="bullet"/>
      <w:lvlText w:val="•"/>
      <w:lvlJc w:val="left"/>
      <w:pPr>
        <w:ind w:left="1360" w:hanging="105"/>
      </w:pPr>
      <w:rPr>
        <w:rFonts w:hint="default"/>
      </w:rPr>
    </w:lvl>
    <w:lvl w:ilvl="8" w:tplc="8D6267B8">
      <w:numFmt w:val="bullet"/>
      <w:lvlText w:val="•"/>
      <w:lvlJc w:val="left"/>
      <w:pPr>
        <w:ind w:left="1546" w:hanging="105"/>
      </w:pPr>
      <w:rPr>
        <w:rFonts w:hint="default"/>
      </w:rPr>
    </w:lvl>
  </w:abstractNum>
  <w:abstractNum w:abstractNumId="7" w15:restartNumberingAfterBreak="0">
    <w:nsid w:val="04A565E1"/>
    <w:multiLevelType w:val="hybridMultilevel"/>
    <w:tmpl w:val="6F2A37E0"/>
    <w:lvl w:ilvl="0" w:tplc="FE1AB192">
      <w:numFmt w:val="bullet"/>
      <w:lvlText w:val="–"/>
      <w:lvlJc w:val="left"/>
      <w:pPr>
        <w:ind w:left="56" w:hanging="105"/>
      </w:pPr>
      <w:rPr>
        <w:rFonts w:ascii="Times New Roman" w:eastAsia="Times New Roman" w:hAnsi="Times New Roman" w:cs="Times New Roman" w:hint="default"/>
        <w:spacing w:val="-8"/>
        <w:w w:val="100"/>
        <w:sz w:val="14"/>
        <w:szCs w:val="14"/>
      </w:rPr>
    </w:lvl>
    <w:lvl w:ilvl="1" w:tplc="BBB246A4">
      <w:numFmt w:val="bullet"/>
      <w:lvlText w:val="•"/>
      <w:lvlJc w:val="left"/>
      <w:pPr>
        <w:ind w:left="223" w:hanging="105"/>
      </w:pPr>
      <w:rPr>
        <w:rFonts w:hint="default"/>
      </w:rPr>
    </w:lvl>
    <w:lvl w:ilvl="2" w:tplc="5E5A3700">
      <w:numFmt w:val="bullet"/>
      <w:lvlText w:val="•"/>
      <w:lvlJc w:val="left"/>
      <w:pPr>
        <w:ind w:left="386" w:hanging="105"/>
      </w:pPr>
      <w:rPr>
        <w:rFonts w:hint="default"/>
      </w:rPr>
    </w:lvl>
    <w:lvl w:ilvl="3" w:tplc="4968A84C">
      <w:numFmt w:val="bullet"/>
      <w:lvlText w:val="•"/>
      <w:lvlJc w:val="left"/>
      <w:pPr>
        <w:ind w:left="549" w:hanging="105"/>
      </w:pPr>
      <w:rPr>
        <w:rFonts w:hint="default"/>
      </w:rPr>
    </w:lvl>
    <w:lvl w:ilvl="4" w:tplc="075C8D90">
      <w:numFmt w:val="bullet"/>
      <w:lvlText w:val="•"/>
      <w:lvlJc w:val="left"/>
      <w:pPr>
        <w:ind w:left="712" w:hanging="105"/>
      </w:pPr>
      <w:rPr>
        <w:rFonts w:hint="default"/>
      </w:rPr>
    </w:lvl>
    <w:lvl w:ilvl="5" w:tplc="32EE449E">
      <w:numFmt w:val="bullet"/>
      <w:lvlText w:val="•"/>
      <w:lvlJc w:val="left"/>
      <w:pPr>
        <w:ind w:left="875" w:hanging="105"/>
      </w:pPr>
      <w:rPr>
        <w:rFonts w:hint="default"/>
      </w:rPr>
    </w:lvl>
    <w:lvl w:ilvl="6" w:tplc="C1F2F022">
      <w:numFmt w:val="bullet"/>
      <w:lvlText w:val="•"/>
      <w:lvlJc w:val="left"/>
      <w:pPr>
        <w:ind w:left="1038" w:hanging="105"/>
      </w:pPr>
      <w:rPr>
        <w:rFonts w:hint="default"/>
      </w:rPr>
    </w:lvl>
    <w:lvl w:ilvl="7" w:tplc="06AAF0A8">
      <w:numFmt w:val="bullet"/>
      <w:lvlText w:val="•"/>
      <w:lvlJc w:val="left"/>
      <w:pPr>
        <w:ind w:left="1201" w:hanging="105"/>
      </w:pPr>
      <w:rPr>
        <w:rFonts w:hint="default"/>
      </w:rPr>
    </w:lvl>
    <w:lvl w:ilvl="8" w:tplc="167615E4">
      <w:numFmt w:val="bullet"/>
      <w:lvlText w:val="•"/>
      <w:lvlJc w:val="left"/>
      <w:pPr>
        <w:ind w:left="1364" w:hanging="105"/>
      </w:pPr>
      <w:rPr>
        <w:rFonts w:hint="default"/>
      </w:rPr>
    </w:lvl>
  </w:abstractNum>
  <w:abstractNum w:abstractNumId="8" w15:restartNumberingAfterBreak="0">
    <w:nsid w:val="0655213A"/>
    <w:multiLevelType w:val="hybridMultilevel"/>
    <w:tmpl w:val="EEEC6B78"/>
    <w:lvl w:ilvl="0" w:tplc="3B96504A">
      <w:numFmt w:val="bullet"/>
      <w:lvlText w:val="–"/>
      <w:lvlJc w:val="left"/>
      <w:pPr>
        <w:ind w:left="56" w:hanging="105"/>
      </w:pPr>
      <w:rPr>
        <w:rFonts w:ascii="Times New Roman" w:eastAsia="Times New Roman" w:hAnsi="Times New Roman" w:cs="Times New Roman" w:hint="default"/>
        <w:spacing w:val="-8"/>
        <w:w w:val="100"/>
        <w:sz w:val="14"/>
        <w:szCs w:val="14"/>
      </w:rPr>
    </w:lvl>
    <w:lvl w:ilvl="1" w:tplc="ADC4E494">
      <w:numFmt w:val="bullet"/>
      <w:lvlText w:val="•"/>
      <w:lvlJc w:val="left"/>
      <w:pPr>
        <w:ind w:left="223" w:hanging="105"/>
      </w:pPr>
      <w:rPr>
        <w:rFonts w:hint="default"/>
      </w:rPr>
    </w:lvl>
    <w:lvl w:ilvl="2" w:tplc="90E66870">
      <w:numFmt w:val="bullet"/>
      <w:lvlText w:val="•"/>
      <w:lvlJc w:val="left"/>
      <w:pPr>
        <w:ind w:left="386" w:hanging="105"/>
      </w:pPr>
      <w:rPr>
        <w:rFonts w:hint="default"/>
      </w:rPr>
    </w:lvl>
    <w:lvl w:ilvl="3" w:tplc="EE8E4556">
      <w:numFmt w:val="bullet"/>
      <w:lvlText w:val="•"/>
      <w:lvlJc w:val="left"/>
      <w:pPr>
        <w:ind w:left="549" w:hanging="105"/>
      </w:pPr>
      <w:rPr>
        <w:rFonts w:hint="default"/>
      </w:rPr>
    </w:lvl>
    <w:lvl w:ilvl="4" w:tplc="440A9C36">
      <w:numFmt w:val="bullet"/>
      <w:lvlText w:val="•"/>
      <w:lvlJc w:val="left"/>
      <w:pPr>
        <w:ind w:left="712" w:hanging="105"/>
      </w:pPr>
      <w:rPr>
        <w:rFonts w:hint="default"/>
      </w:rPr>
    </w:lvl>
    <w:lvl w:ilvl="5" w:tplc="54246F92">
      <w:numFmt w:val="bullet"/>
      <w:lvlText w:val="•"/>
      <w:lvlJc w:val="left"/>
      <w:pPr>
        <w:ind w:left="875" w:hanging="105"/>
      </w:pPr>
      <w:rPr>
        <w:rFonts w:hint="default"/>
      </w:rPr>
    </w:lvl>
    <w:lvl w:ilvl="6" w:tplc="D45A320E">
      <w:numFmt w:val="bullet"/>
      <w:lvlText w:val="•"/>
      <w:lvlJc w:val="left"/>
      <w:pPr>
        <w:ind w:left="1038" w:hanging="105"/>
      </w:pPr>
      <w:rPr>
        <w:rFonts w:hint="default"/>
      </w:rPr>
    </w:lvl>
    <w:lvl w:ilvl="7" w:tplc="C0D09C4A">
      <w:numFmt w:val="bullet"/>
      <w:lvlText w:val="•"/>
      <w:lvlJc w:val="left"/>
      <w:pPr>
        <w:ind w:left="1201" w:hanging="105"/>
      </w:pPr>
      <w:rPr>
        <w:rFonts w:hint="default"/>
      </w:rPr>
    </w:lvl>
    <w:lvl w:ilvl="8" w:tplc="2D185552">
      <w:numFmt w:val="bullet"/>
      <w:lvlText w:val="•"/>
      <w:lvlJc w:val="left"/>
      <w:pPr>
        <w:ind w:left="1364" w:hanging="105"/>
      </w:pPr>
      <w:rPr>
        <w:rFonts w:hint="default"/>
      </w:rPr>
    </w:lvl>
  </w:abstractNum>
  <w:abstractNum w:abstractNumId="9" w15:restartNumberingAfterBreak="0">
    <w:nsid w:val="069D62CE"/>
    <w:multiLevelType w:val="hybridMultilevel"/>
    <w:tmpl w:val="A5BE0496"/>
    <w:lvl w:ilvl="0" w:tplc="4D366384">
      <w:numFmt w:val="bullet"/>
      <w:lvlText w:val="–"/>
      <w:lvlJc w:val="left"/>
      <w:pPr>
        <w:ind w:left="56" w:hanging="105"/>
      </w:pPr>
      <w:rPr>
        <w:rFonts w:ascii="Times New Roman" w:eastAsia="Times New Roman" w:hAnsi="Times New Roman" w:cs="Times New Roman" w:hint="default"/>
        <w:spacing w:val="-8"/>
        <w:w w:val="100"/>
        <w:sz w:val="14"/>
        <w:szCs w:val="14"/>
      </w:rPr>
    </w:lvl>
    <w:lvl w:ilvl="1" w:tplc="13006A9A">
      <w:numFmt w:val="bullet"/>
      <w:lvlText w:val="•"/>
      <w:lvlJc w:val="left"/>
      <w:pPr>
        <w:ind w:left="223" w:hanging="105"/>
      </w:pPr>
      <w:rPr>
        <w:rFonts w:hint="default"/>
      </w:rPr>
    </w:lvl>
    <w:lvl w:ilvl="2" w:tplc="35DECDAE">
      <w:numFmt w:val="bullet"/>
      <w:lvlText w:val="•"/>
      <w:lvlJc w:val="left"/>
      <w:pPr>
        <w:ind w:left="386" w:hanging="105"/>
      </w:pPr>
      <w:rPr>
        <w:rFonts w:hint="default"/>
      </w:rPr>
    </w:lvl>
    <w:lvl w:ilvl="3" w:tplc="3D484138">
      <w:numFmt w:val="bullet"/>
      <w:lvlText w:val="•"/>
      <w:lvlJc w:val="left"/>
      <w:pPr>
        <w:ind w:left="549" w:hanging="105"/>
      </w:pPr>
      <w:rPr>
        <w:rFonts w:hint="default"/>
      </w:rPr>
    </w:lvl>
    <w:lvl w:ilvl="4" w:tplc="69E29738">
      <w:numFmt w:val="bullet"/>
      <w:lvlText w:val="•"/>
      <w:lvlJc w:val="left"/>
      <w:pPr>
        <w:ind w:left="712" w:hanging="105"/>
      </w:pPr>
      <w:rPr>
        <w:rFonts w:hint="default"/>
      </w:rPr>
    </w:lvl>
    <w:lvl w:ilvl="5" w:tplc="C004FD74">
      <w:numFmt w:val="bullet"/>
      <w:lvlText w:val="•"/>
      <w:lvlJc w:val="left"/>
      <w:pPr>
        <w:ind w:left="875" w:hanging="105"/>
      </w:pPr>
      <w:rPr>
        <w:rFonts w:hint="default"/>
      </w:rPr>
    </w:lvl>
    <w:lvl w:ilvl="6" w:tplc="08AADA3C">
      <w:numFmt w:val="bullet"/>
      <w:lvlText w:val="•"/>
      <w:lvlJc w:val="left"/>
      <w:pPr>
        <w:ind w:left="1038" w:hanging="105"/>
      </w:pPr>
      <w:rPr>
        <w:rFonts w:hint="default"/>
      </w:rPr>
    </w:lvl>
    <w:lvl w:ilvl="7" w:tplc="E9A0291A">
      <w:numFmt w:val="bullet"/>
      <w:lvlText w:val="•"/>
      <w:lvlJc w:val="left"/>
      <w:pPr>
        <w:ind w:left="1201" w:hanging="105"/>
      </w:pPr>
      <w:rPr>
        <w:rFonts w:hint="default"/>
      </w:rPr>
    </w:lvl>
    <w:lvl w:ilvl="8" w:tplc="4156F912">
      <w:numFmt w:val="bullet"/>
      <w:lvlText w:val="•"/>
      <w:lvlJc w:val="left"/>
      <w:pPr>
        <w:ind w:left="1364" w:hanging="105"/>
      </w:pPr>
      <w:rPr>
        <w:rFonts w:hint="default"/>
      </w:rPr>
    </w:lvl>
  </w:abstractNum>
  <w:abstractNum w:abstractNumId="10" w15:restartNumberingAfterBreak="0">
    <w:nsid w:val="06B91C78"/>
    <w:multiLevelType w:val="hybridMultilevel"/>
    <w:tmpl w:val="C54A3D74"/>
    <w:lvl w:ilvl="0" w:tplc="201A0D56">
      <w:numFmt w:val="bullet"/>
      <w:lvlText w:val="–"/>
      <w:lvlJc w:val="left"/>
      <w:pPr>
        <w:ind w:left="55" w:hanging="105"/>
      </w:pPr>
      <w:rPr>
        <w:rFonts w:ascii="Times New Roman" w:eastAsia="Times New Roman" w:hAnsi="Times New Roman" w:cs="Times New Roman" w:hint="default"/>
        <w:spacing w:val="-6"/>
        <w:w w:val="100"/>
        <w:sz w:val="14"/>
        <w:szCs w:val="14"/>
      </w:rPr>
    </w:lvl>
    <w:lvl w:ilvl="1" w:tplc="015C64FA">
      <w:numFmt w:val="bullet"/>
      <w:lvlText w:val="•"/>
      <w:lvlJc w:val="left"/>
      <w:pPr>
        <w:ind w:left="245" w:hanging="105"/>
      </w:pPr>
      <w:rPr>
        <w:rFonts w:hint="default"/>
      </w:rPr>
    </w:lvl>
    <w:lvl w:ilvl="2" w:tplc="4E3CDE06">
      <w:numFmt w:val="bullet"/>
      <w:lvlText w:val="•"/>
      <w:lvlJc w:val="left"/>
      <w:pPr>
        <w:ind w:left="431" w:hanging="105"/>
      </w:pPr>
      <w:rPr>
        <w:rFonts w:hint="default"/>
      </w:rPr>
    </w:lvl>
    <w:lvl w:ilvl="3" w:tplc="43FA4FE2">
      <w:numFmt w:val="bullet"/>
      <w:lvlText w:val="•"/>
      <w:lvlJc w:val="left"/>
      <w:pPr>
        <w:ind w:left="617" w:hanging="105"/>
      </w:pPr>
      <w:rPr>
        <w:rFonts w:hint="default"/>
      </w:rPr>
    </w:lvl>
    <w:lvl w:ilvl="4" w:tplc="07E8C31E">
      <w:numFmt w:val="bullet"/>
      <w:lvlText w:val="•"/>
      <w:lvlJc w:val="left"/>
      <w:pPr>
        <w:ind w:left="803" w:hanging="105"/>
      </w:pPr>
      <w:rPr>
        <w:rFonts w:hint="default"/>
      </w:rPr>
    </w:lvl>
    <w:lvl w:ilvl="5" w:tplc="0B08769A">
      <w:numFmt w:val="bullet"/>
      <w:lvlText w:val="•"/>
      <w:lvlJc w:val="left"/>
      <w:pPr>
        <w:ind w:left="989" w:hanging="105"/>
      </w:pPr>
      <w:rPr>
        <w:rFonts w:hint="default"/>
      </w:rPr>
    </w:lvl>
    <w:lvl w:ilvl="6" w:tplc="4C8AB0C4">
      <w:numFmt w:val="bullet"/>
      <w:lvlText w:val="•"/>
      <w:lvlJc w:val="left"/>
      <w:pPr>
        <w:ind w:left="1174" w:hanging="105"/>
      </w:pPr>
      <w:rPr>
        <w:rFonts w:hint="default"/>
      </w:rPr>
    </w:lvl>
    <w:lvl w:ilvl="7" w:tplc="D3B20D72">
      <w:numFmt w:val="bullet"/>
      <w:lvlText w:val="•"/>
      <w:lvlJc w:val="left"/>
      <w:pPr>
        <w:ind w:left="1360" w:hanging="105"/>
      </w:pPr>
      <w:rPr>
        <w:rFonts w:hint="default"/>
      </w:rPr>
    </w:lvl>
    <w:lvl w:ilvl="8" w:tplc="2254634E">
      <w:numFmt w:val="bullet"/>
      <w:lvlText w:val="•"/>
      <w:lvlJc w:val="left"/>
      <w:pPr>
        <w:ind w:left="1546" w:hanging="105"/>
      </w:pPr>
      <w:rPr>
        <w:rFonts w:hint="default"/>
      </w:rPr>
    </w:lvl>
  </w:abstractNum>
  <w:abstractNum w:abstractNumId="11" w15:restartNumberingAfterBreak="0">
    <w:nsid w:val="06CC0265"/>
    <w:multiLevelType w:val="hybridMultilevel"/>
    <w:tmpl w:val="1EFE679C"/>
    <w:lvl w:ilvl="0" w:tplc="3B86F5C6">
      <w:start w:val="1"/>
      <w:numFmt w:val="decimal"/>
      <w:lvlText w:val="%1."/>
      <w:lvlJc w:val="left"/>
      <w:pPr>
        <w:ind w:left="120" w:hanging="213"/>
        <w:jc w:val="left"/>
      </w:pPr>
      <w:rPr>
        <w:rFonts w:ascii="Times New Roman" w:eastAsia="Times New Roman" w:hAnsi="Times New Roman" w:cs="Times New Roman" w:hint="default"/>
        <w:spacing w:val="-13"/>
        <w:w w:val="100"/>
        <w:sz w:val="18"/>
        <w:szCs w:val="18"/>
      </w:rPr>
    </w:lvl>
    <w:lvl w:ilvl="1" w:tplc="4920DECC">
      <w:numFmt w:val="bullet"/>
      <w:lvlText w:val="•"/>
      <w:lvlJc w:val="left"/>
      <w:pPr>
        <w:ind w:left="645" w:hanging="213"/>
      </w:pPr>
      <w:rPr>
        <w:rFonts w:hint="default"/>
      </w:rPr>
    </w:lvl>
    <w:lvl w:ilvl="2" w:tplc="F09C161E">
      <w:numFmt w:val="bullet"/>
      <w:lvlText w:val="•"/>
      <w:lvlJc w:val="left"/>
      <w:pPr>
        <w:ind w:left="1170" w:hanging="213"/>
      </w:pPr>
      <w:rPr>
        <w:rFonts w:hint="default"/>
      </w:rPr>
    </w:lvl>
    <w:lvl w:ilvl="3" w:tplc="CF0CBD86">
      <w:numFmt w:val="bullet"/>
      <w:lvlText w:val="•"/>
      <w:lvlJc w:val="left"/>
      <w:pPr>
        <w:ind w:left="1695" w:hanging="213"/>
      </w:pPr>
      <w:rPr>
        <w:rFonts w:hint="default"/>
      </w:rPr>
    </w:lvl>
    <w:lvl w:ilvl="4" w:tplc="7868A2C8">
      <w:numFmt w:val="bullet"/>
      <w:lvlText w:val="•"/>
      <w:lvlJc w:val="left"/>
      <w:pPr>
        <w:ind w:left="2220" w:hanging="213"/>
      </w:pPr>
      <w:rPr>
        <w:rFonts w:hint="default"/>
      </w:rPr>
    </w:lvl>
    <w:lvl w:ilvl="5" w:tplc="51BE5DEC">
      <w:numFmt w:val="bullet"/>
      <w:lvlText w:val="•"/>
      <w:lvlJc w:val="left"/>
      <w:pPr>
        <w:ind w:left="2745" w:hanging="213"/>
      </w:pPr>
      <w:rPr>
        <w:rFonts w:hint="default"/>
      </w:rPr>
    </w:lvl>
    <w:lvl w:ilvl="6" w:tplc="A0AED31A">
      <w:numFmt w:val="bullet"/>
      <w:lvlText w:val="•"/>
      <w:lvlJc w:val="left"/>
      <w:pPr>
        <w:ind w:left="3270" w:hanging="213"/>
      </w:pPr>
      <w:rPr>
        <w:rFonts w:hint="default"/>
      </w:rPr>
    </w:lvl>
    <w:lvl w:ilvl="7" w:tplc="30FEF3CC">
      <w:numFmt w:val="bullet"/>
      <w:lvlText w:val="•"/>
      <w:lvlJc w:val="left"/>
      <w:pPr>
        <w:ind w:left="3796" w:hanging="213"/>
      </w:pPr>
      <w:rPr>
        <w:rFonts w:hint="default"/>
      </w:rPr>
    </w:lvl>
    <w:lvl w:ilvl="8" w:tplc="75A6C9E6">
      <w:numFmt w:val="bullet"/>
      <w:lvlText w:val="•"/>
      <w:lvlJc w:val="left"/>
      <w:pPr>
        <w:ind w:left="4321" w:hanging="213"/>
      </w:pPr>
      <w:rPr>
        <w:rFonts w:hint="default"/>
      </w:rPr>
    </w:lvl>
  </w:abstractNum>
  <w:abstractNum w:abstractNumId="12" w15:restartNumberingAfterBreak="0">
    <w:nsid w:val="07015787"/>
    <w:multiLevelType w:val="hybridMultilevel"/>
    <w:tmpl w:val="1E1CA2E4"/>
    <w:lvl w:ilvl="0" w:tplc="AEF6B2BE">
      <w:numFmt w:val="bullet"/>
      <w:lvlText w:val="–"/>
      <w:lvlJc w:val="left"/>
      <w:pPr>
        <w:ind w:left="56" w:hanging="105"/>
      </w:pPr>
      <w:rPr>
        <w:rFonts w:ascii="Times New Roman" w:eastAsia="Times New Roman" w:hAnsi="Times New Roman" w:cs="Times New Roman" w:hint="default"/>
        <w:spacing w:val="-7"/>
        <w:w w:val="100"/>
        <w:sz w:val="14"/>
        <w:szCs w:val="14"/>
      </w:rPr>
    </w:lvl>
    <w:lvl w:ilvl="1" w:tplc="CD20F4CE">
      <w:numFmt w:val="bullet"/>
      <w:lvlText w:val="•"/>
      <w:lvlJc w:val="left"/>
      <w:pPr>
        <w:ind w:left="393" w:hanging="105"/>
      </w:pPr>
      <w:rPr>
        <w:rFonts w:hint="default"/>
      </w:rPr>
    </w:lvl>
    <w:lvl w:ilvl="2" w:tplc="421CC21A">
      <w:numFmt w:val="bullet"/>
      <w:lvlText w:val="•"/>
      <w:lvlJc w:val="left"/>
      <w:pPr>
        <w:ind w:left="726" w:hanging="105"/>
      </w:pPr>
      <w:rPr>
        <w:rFonts w:hint="default"/>
      </w:rPr>
    </w:lvl>
    <w:lvl w:ilvl="3" w:tplc="168E9A8A">
      <w:numFmt w:val="bullet"/>
      <w:lvlText w:val="•"/>
      <w:lvlJc w:val="left"/>
      <w:pPr>
        <w:ind w:left="1059" w:hanging="105"/>
      </w:pPr>
      <w:rPr>
        <w:rFonts w:hint="default"/>
      </w:rPr>
    </w:lvl>
    <w:lvl w:ilvl="4" w:tplc="1DD2615A">
      <w:numFmt w:val="bullet"/>
      <w:lvlText w:val="•"/>
      <w:lvlJc w:val="left"/>
      <w:pPr>
        <w:ind w:left="1392" w:hanging="105"/>
      </w:pPr>
      <w:rPr>
        <w:rFonts w:hint="default"/>
      </w:rPr>
    </w:lvl>
    <w:lvl w:ilvl="5" w:tplc="1610CE2A">
      <w:numFmt w:val="bullet"/>
      <w:lvlText w:val="•"/>
      <w:lvlJc w:val="left"/>
      <w:pPr>
        <w:ind w:left="1726" w:hanging="105"/>
      </w:pPr>
      <w:rPr>
        <w:rFonts w:hint="default"/>
      </w:rPr>
    </w:lvl>
    <w:lvl w:ilvl="6" w:tplc="C1CAD2EE">
      <w:numFmt w:val="bullet"/>
      <w:lvlText w:val="•"/>
      <w:lvlJc w:val="left"/>
      <w:pPr>
        <w:ind w:left="2059" w:hanging="105"/>
      </w:pPr>
      <w:rPr>
        <w:rFonts w:hint="default"/>
      </w:rPr>
    </w:lvl>
    <w:lvl w:ilvl="7" w:tplc="AC1E9300">
      <w:numFmt w:val="bullet"/>
      <w:lvlText w:val="•"/>
      <w:lvlJc w:val="left"/>
      <w:pPr>
        <w:ind w:left="2392" w:hanging="105"/>
      </w:pPr>
      <w:rPr>
        <w:rFonts w:hint="default"/>
      </w:rPr>
    </w:lvl>
    <w:lvl w:ilvl="8" w:tplc="CB5ACCDC">
      <w:numFmt w:val="bullet"/>
      <w:lvlText w:val="•"/>
      <w:lvlJc w:val="left"/>
      <w:pPr>
        <w:ind w:left="2725" w:hanging="105"/>
      </w:pPr>
      <w:rPr>
        <w:rFonts w:hint="default"/>
      </w:rPr>
    </w:lvl>
  </w:abstractNum>
  <w:abstractNum w:abstractNumId="13" w15:restartNumberingAfterBreak="0">
    <w:nsid w:val="071C6624"/>
    <w:multiLevelType w:val="hybridMultilevel"/>
    <w:tmpl w:val="67A213C0"/>
    <w:lvl w:ilvl="0" w:tplc="1A7434FE">
      <w:numFmt w:val="bullet"/>
      <w:lvlText w:val="–"/>
      <w:lvlJc w:val="left"/>
      <w:pPr>
        <w:ind w:left="55" w:hanging="98"/>
      </w:pPr>
      <w:rPr>
        <w:rFonts w:ascii="Times New Roman" w:eastAsia="Times New Roman" w:hAnsi="Times New Roman" w:cs="Times New Roman" w:hint="default"/>
        <w:w w:val="100"/>
        <w:sz w:val="14"/>
        <w:szCs w:val="14"/>
      </w:rPr>
    </w:lvl>
    <w:lvl w:ilvl="1" w:tplc="7682E5EA">
      <w:numFmt w:val="bullet"/>
      <w:lvlText w:val="•"/>
      <w:lvlJc w:val="left"/>
      <w:pPr>
        <w:ind w:left="245" w:hanging="98"/>
      </w:pPr>
      <w:rPr>
        <w:rFonts w:hint="default"/>
      </w:rPr>
    </w:lvl>
    <w:lvl w:ilvl="2" w:tplc="055045C6">
      <w:numFmt w:val="bullet"/>
      <w:lvlText w:val="•"/>
      <w:lvlJc w:val="left"/>
      <w:pPr>
        <w:ind w:left="431" w:hanging="98"/>
      </w:pPr>
      <w:rPr>
        <w:rFonts w:hint="default"/>
      </w:rPr>
    </w:lvl>
    <w:lvl w:ilvl="3" w:tplc="52C25002">
      <w:numFmt w:val="bullet"/>
      <w:lvlText w:val="•"/>
      <w:lvlJc w:val="left"/>
      <w:pPr>
        <w:ind w:left="617" w:hanging="98"/>
      </w:pPr>
      <w:rPr>
        <w:rFonts w:hint="default"/>
      </w:rPr>
    </w:lvl>
    <w:lvl w:ilvl="4" w:tplc="BEF205D2">
      <w:numFmt w:val="bullet"/>
      <w:lvlText w:val="•"/>
      <w:lvlJc w:val="left"/>
      <w:pPr>
        <w:ind w:left="803" w:hanging="98"/>
      </w:pPr>
      <w:rPr>
        <w:rFonts w:hint="default"/>
      </w:rPr>
    </w:lvl>
    <w:lvl w:ilvl="5" w:tplc="B1D0E6CC">
      <w:numFmt w:val="bullet"/>
      <w:lvlText w:val="•"/>
      <w:lvlJc w:val="left"/>
      <w:pPr>
        <w:ind w:left="989" w:hanging="98"/>
      </w:pPr>
      <w:rPr>
        <w:rFonts w:hint="default"/>
      </w:rPr>
    </w:lvl>
    <w:lvl w:ilvl="6" w:tplc="B81EF47A">
      <w:numFmt w:val="bullet"/>
      <w:lvlText w:val="•"/>
      <w:lvlJc w:val="left"/>
      <w:pPr>
        <w:ind w:left="1174" w:hanging="98"/>
      </w:pPr>
      <w:rPr>
        <w:rFonts w:hint="default"/>
      </w:rPr>
    </w:lvl>
    <w:lvl w:ilvl="7" w:tplc="6E1EFF8A">
      <w:numFmt w:val="bullet"/>
      <w:lvlText w:val="•"/>
      <w:lvlJc w:val="left"/>
      <w:pPr>
        <w:ind w:left="1360" w:hanging="98"/>
      </w:pPr>
      <w:rPr>
        <w:rFonts w:hint="default"/>
      </w:rPr>
    </w:lvl>
    <w:lvl w:ilvl="8" w:tplc="E0D6FC5E">
      <w:numFmt w:val="bullet"/>
      <w:lvlText w:val="•"/>
      <w:lvlJc w:val="left"/>
      <w:pPr>
        <w:ind w:left="1546" w:hanging="98"/>
      </w:pPr>
      <w:rPr>
        <w:rFonts w:hint="default"/>
      </w:rPr>
    </w:lvl>
  </w:abstractNum>
  <w:abstractNum w:abstractNumId="14" w15:restartNumberingAfterBreak="0">
    <w:nsid w:val="07352B38"/>
    <w:multiLevelType w:val="hybridMultilevel"/>
    <w:tmpl w:val="9572A59C"/>
    <w:lvl w:ilvl="0" w:tplc="032E45FC">
      <w:numFmt w:val="bullet"/>
      <w:lvlText w:val="–"/>
      <w:lvlJc w:val="left"/>
      <w:pPr>
        <w:ind w:left="120" w:hanging="140"/>
      </w:pPr>
      <w:rPr>
        <w:rFonts w:ascii="Times New Roman" w:eastAsia="Times New Roman" w:hAnsi="Times New Roman" w:cs="Times New Roman" w:hint="default"/>
        <w:w w:val="100"/>
        <w:sz w:val="18"/>
        <w:szCs w:val="18"/>
      </w:rPr>
    </w:lvl>
    <w:lvl w:ilvl="1" w:tplc="54722A42">
      <w:numFmt w:val="bullet"/>
      <w:lvlText w:val="•"/>
      <w:lvlJc w:val="left"/>
      <w:pPr>
        <w:ind w:left="645" w:hanging="140"/>
      </w:pPr>
      <w:rPr>
        <w:rFonts w:hint="default"/>
      </w:rPr>
    </w:lvl>
    <w:lvl w:ilvl="2" w:tplc="6E7853E2">
      <w:numFmt w:val="bullet"/>
      <w:lvlText w:val="•"/>
      <w:lvlJc w:val="left"/>
      <w:pPr>
        <w:ind w:left="1170" w:hanging="140"/>
      </w:pPr>
      <w:rPr>
        <w:rFonts w:hint="default"/>
      </w:rPr>
    </w:lvl>
    <w:lvl w:ilvl="3" w:tplc="7998424A">
      <w:numFmt w:val="bullet"/>
      <w:lvlText w:val="•"/>
      <w:lvlJc w:val="left"/>
      <w:pPr>
        <w:ind w:left="1695" w:hanging="140"/>
      </w:pPr>
      <w:rPr>
        <w:rFonts w:hint="default"/>
      </w:rPr>
    </w:lvl>
    <w:lvl w:ilvl="4" w:tplc="8B48BBBC">
      <w:numFmt w:val="bullet"/>
      <w:lvlText w:val="•"/>
      <w:lvlJc w:val="left"/>
      <w:pPr>
        <w:ind w:left="2220" w:hanging="140"/>
      </w:pPr>
      <w:rPr>
        <w:rFonts w:hint="default"/>
      </w:rPr>
    </w:lvl>
    <w:lvl w:ilvl="5" w:tplc="AF7829B8">
      <w:numFmt w:val="bullet"/>
      <w:lvlText w:val="•"/>
      <w:lvlJc w:val="left"/>
      <w:pPr>
        <w:ind w:left="2745" w:hanging="140"/>
      </w:pPr>
      <w:rPr>
        <w:rFonts w:hint="default"/>
      </w:rPr>
    </w:lvl>
    <w:lvl w:ilvl="6" w:tplc="FB1626A0">
      <w:numFmt w:val="bullet"/>
      <w:lvlText w:val="•"/>
      <w:lvlJc w:val="left"/>
      <w:pPr>
        <w:ind w:left="3270" w:hanging="140"/>
      </w:pPr>
      <w:rPr>
        <w:rFonts w:hint="default"/>
      </w:rPr>
    </w:lvl>
    <w:lvl w:ilvl="7" w:tplc="2D7EB7EE">
      <w:numFmt w:val="bullet"/>
      <w:lvlText w:val="•"/>
      <w:lvlJc w:val="left"/>
      <w:pPr>
        <w:ind w:left="3796" w:hanging="140"/>
      </w:pPr>
      <w:rPr>
        <w:rFonts w:hint="default"/>
      </w:rPr>
    </w:lvl>
    <w:lvl w:ilvl="8" w:tplc="CE123086">
      <w:numFmt w:val="bullet"/>
      <w:lvlText w:val="•"/>
      <w:lvlJc w:val="left"/>
      <w:pPr>
        <w:ind w:left="4321" w:hanging="140"/>
      </w:pPr>
      <w:rPr>
        <w:rFonts w:hint="default"/>
      </w:rPr>
    </w:lvl>
  </w:abstractNum>
  <w:abstractNum w:abstractNumId="15" w15:restartNumberingAfterBreak="0">
    <w:nsid w:val="07D07925"/>
    <w:multiLevelType w:val="hybridMultilevel"/>
    <w:tmpl w:val="903A69A0"/>
    <w:lvl w:ilvl="0" w:tplc="89ACF7B0">
      <w:numFmt w:val="bullet"/>
      <w:lvlText w:val="–"/>
      <w:lvlJc w:val="left"/>
      <w:pPr>
        <w:ind w:left="161" w:hanging="105"/>
      </w:pPr>
      <w:rPr>
        <w:rFonts w:ascii="Times New Roman" w:eastAsia="Times New Roman" w:hAnsi="Times New Roman" w:cs="Times New Roman" w:hint="default"/>
        <w:spacing w:val="-2"/>
        <w:w w:val="100"/>
        <w:sz w:val="14"/>
        <w:szCs w:val="14"/>
      </w:rPr>
    </w:lvl>
    <w:lvl w:ilvl="1" w:tplc="AA58A1C2">
      <w:numFmt w:val="bullet"/>
      <w:lvlText w:val="•"/>
      <w:lvlJc w:val="left"/>
      <w:pPr>
        <w:ind w:left="528" w:hanging="105"/>
      </w:pPr>
      <w:rPr>
        <w:rFonts w:hint="default"/>
      </w:rPr>
    </w:lvl>
    <w:lvl w:ilvl="2" w:tplc="1DB04786">
      <w:numFmt w:val="bullet"/>
      <w:lvlText w:val="•"/>
      <w:lvlJc w:val="left"/>
      <w:pPr>
        <w:ind w:left="897" w:hanging="105"/>
      </w:pPr>
      <w:rPr>
        <w:rFonts w:hint="default"/>
      </w:rPr>
    </w:lvl>
    <w:lvl w:ilvl="3" w:tplc="402058F0">
      <w:numFmt w:val="bullet"/>
      <w:lvlText w:val="•"/>
      <w:lvlJc w:val="left"/>
      <w:pPr>
        <w:ind w:left="1265" w:hanging="105"/>
      </w:pPr>
      <w:rPr>
        <w:rFonts w:hint="default"/>
      </w:rPr>
    </w:lvl>
    <w:lvl w:ilvl="4" w:tplc="51189784">
      <w:numFmt w:val="bullet"/>
      <w:lvlText w:val="•"/>
      <w:lvlJc w:val="left"/>
      <w:pPr>
        <w:ind w:left="1634" w:hanging="105"/>
      </w:pPr>
      <w:rPr>
        <w:rFonts w:hint="default"/>
      </w:rPr>
    </w:lvl>
    <w:lvl w:ilvl="5" w:tplc="27404C7C">
      <w:numFmt w:val="bullet"/>
      <w:lvlText w:val="•"/>
      <w:lvlJc w:val="left"/>
      <w:pPr>
        <w:ind w:left="2002" w:hanging="105"/>
      </w:pPr>
      <w:rPr>
        <w:rFonts w:hint="default"/>
      </w:rPr>
    </w:lvl>
    <w:lvl w:ilvl="6" w:tplc="BC26A3B0">
      <w:numFmt w:val="bullet"/>
      <w:lvlText w:val="•"/>
      <w:lvlJc w:val="left"/>
      <w:pPr>
        <w:ind w:left="2371" w:hanging="105"/>
      </w:pPr>
      <w:rPr>
        <w:rFonts w:hint="default"/>
      </w:rPr>
    </w:lvl>
    <w:lvl w:ilvl="7" w:tplc="11A40C0E">
      <w:numFmt w:val="bullet"/>
      <w:lvlText w:val="•"/>
      <w:lvlJc w:val="left"/>
      <w:pPr>
        <w:ind w:left="2739" w:hanging="105"/>
      </w:pPr>
      <w:rPr>
        <w:rFonts w:hint="default"/>
      </w:rPr>
    </w:lvl>
    <w:lvl w:ilvl="8" w:tplc="D4C6278E">
      <w:numFmt w:val="bullet"/>
      <w:lvlText w:val="•"/>
      <w:lvlJc w:val="left"/>
      <w:pPr>
        <w:ind w:left="3108" w:hanging="105"/>
      </w:pPr>
      <w:rPr>
        <w:rFonts w:hint="default"/>
      </w:rPr>
    </w:lvl>
  </w:abstractNum>
  <w:abstractNum w:abstractNumId="16" w15:restartNumberingAfterBreak="0">
    <w:nsid w:val="095A700B"/>
    <w:multiLevelType w:val="hybridMultilevel"/>
    <w:tmpl w:val="4E94E0A6"/>
    <w:lvl w:ilvl="0" w:tplc="BEDA654A">
      <w:numFmt w:val="bullet"/>
      <w:lvlText w:val="●"/>
      <w:lvlJc w:val="left"/>
      <w:pPr>
        <w:ind w:left="55" w:hanging="120"/>
      </w:pPr>
      <w:rPr>
        <w:rFonts w:ascii="Times New Roman" w:eastAsia="Times New Roman" w:hAnsi="Times New Roman" w:cs="Times New Roman" w:hint="default"/>
        <w:spacing w:val="-13"/>
        <w:w w:val="100"/>
        <w:sz w:val="14"/>
        <w:szCs w:val="14"/>
      </w:rPr>
    </w:lvl>
    <w:lvl w:ilvl="1" w:tplc="377C21A8">
      <w:numFmt w:val="bullet"/>
      <w:lvlText w:val="•"/>
      <w:lvlJc w:val="left"/>
      <w:pPr>
        <w:ind w:left="245" w:hanging="120"/>
      </w:pPr>
      <w:rPr>
        <w:rFonts w:hint="default"/>
      </w:rPr>
    </w:lvl>
    <w:lvl w:ilvl="2" w:tplc="A1A01172">
      <w:numFmt w:val="bullet"/>
      <w:lvlText w:val="•"/>
      <w:lvlJc w:val="left"/>
      <w:pPr>
        <w:ind w:left="431" w:hanging="120"/>
      </w:pPr>
      <w:rPr>
        <w:rFonts w:hint="default"/>
      </w:rPr>
    </w:lvl>
    <w:lvl w:ilvl="3" w:tplc="AF56EA9C">
      <w:numFmt w:val="bullet"/>
      <w:lvlText w:val="•"/>
      <w:lvlJc w:val="left"/>
      <w:pPr>
        <w:ind w:left="617" w:hanging="120"/>
      </w:pPr>
      <w:rPr>
        <w:rFonts w:hint="default"/>
      </w:rPr>
    </w:lvl>
    <w:lvl w:ilvl="4" w:tplc="E7A2AD78">
      <w:numFmt w:val="bullet"/>
      <w:lvlText w:val="•"/>
      <w:lvlJc w:val="left"/>
      <w:pPr>
        <w:ind w:left="803" w:hanging="120"/>
      </w:pPr>
      <w:rPr>
        <w:rFonts w:hint="default"/>
      </w:rPr>
    </w:lvl>
    <w:lvl w:ilvl="5" w:tplc="427E3486">
      <w:numFmt w:val="bullet"/>
      <w:lvlText w:val="•"/>
      <w:lvlJc w:val="left"/>
      <w:pPr>
        <w:ind w:left="989" w:hanging="120"/>
      </w:pPr>
      <w:rPr>
        <w:rFonts w:hint="default"/>
      </w:rPr>
    </w:lvl>
    <w:lvl w:ilvl="6" w:tplc="43DEF620">
      <w:numFmt w:val="bullet"/>
      <w:lvlText w:val="•"/>
      <w:lvlJc w:val="left"/>
      <w:pPr>
        <w:ind w:left="1174" w:hanging="120"/>
      </w:pPr>
      <w:rPr>
        <w:rFonts w:hint="default"/>
      </w:rPr>
    </w:lvl>
    <w:lvl w:ilvl="7" w:tplc="D92C17D2">
      <w:numFmt w:val="bullet"/>
      <w:lvlText w:val="•"/>
      <w:lvlJc w:val="left"/>
      <w:pPr>
        <w:ind w:left="1360" w:hanging="120"/>
      </w:pPr>
      <w:rPr>
        <w:rFonts w:hint="default"/>
      </w:rPr>
    </w:lvl>
    <w:lvl w:ilvl="8" w:tplc="274E40DC">
      <w:numFmt w:val="bullet"/>
      <w:lvlText w:val="•"/>
      <w:lvlJc w:val="left"/>
      <w:pPr>
        <w:ind w:left="1546" w:hanging="120"/>
      </w:pPr>
      <w:rPr>
        <w:rFonts w:hint="default"/>
      </w:rPr>
    </w:lvl>
  </w:abstractNum>
  <w:abstractNum w:abstractNumId="17" w15:restartNumberingAfterBreak="0">
    <w:nsid w:val="098016BA"/>
    <w:multiLevelType w:val="hybridMultilevel"/>
    <w:tmpl w:val="2DE0461E"/>
    <w:lvl w:ilvl="0" w:tplc="580A0026">
      <w:numFmt w:val="bullet"/>
      <w:lvlText w:val="–"/>
      <w:lvlJc w:val="left"/>
      <w:pPr>
        <w:ind w:left="120" w:hanging="160"/>
      </w:pPr>
      <w:rPr>
        <w:rFonts w:ascii="Times New Roman" w:eastAsia="Times New Roman" w:hAnsi="Times New Roman" w:cs="Times New Roman" w:hint="default"/>
        <w:spacing w:val="-21"/>
        <w:w w:val="100"/>
        <w:sz w:val="18"/>
        <w:szCs w:val="18"/>
      </w:rPr>
    </w:lvl>
    <w:lvl w:ilvl="1" w:tplc="EFB45BB2">
      <w:numFmt w:val="bullet"/>
      <w:lvlText w:val="–"/>
      <w:lvlJc w:val="left"/>
      <w:pPr>
        <w:ind w:left="120" w:hanging="135"/>
      </w:pPr>
      <w:rPr>
        <w:rFonts w:ascii="Times New Roman" w:eastAsia="Times New Roman" w:hAnsi="Times New Roman" w:cs="Times New Roman" w:hint="default"/>
        <w:spacing w:val="-6"/>
        <w:w w:val="100"/>
        <w:sz w:val="18"/>
        <w:szCs w:val="18"/>
      </w:rPr>
    </w:lvl>
    <w:lvl w:ilvl="2" w:tplc="39B661D0">
      <w:numFmt w:val="bullet"/>
      <w:lvlText w:val="•"/>
      <w:lvlJc w:val="left"/>
      <w:pPr>
        <w:ind w:left="1170" w:hanging="135"/>
      </w:pPr>
      <w:rPr>
        <w:rFonts w:hint="default"/>
      </w:rPr>
    </w:lvl>
    <w:lvl w:ilvl="3" w:tplc="CB10BE80">
      <w:numFmt w:val="bullet"/>
      <w:lvlText w:val="•"/>
      <w:lvlJc w:val="left"/>
      <w:pPr>
        <w:ind w:left="1695" w:hanging="135"/>
      </w:pPr>
      <w:rPr>
        <w:rFonts w:hint="default"/>
      </w:rPr>
    </w:lvl>
    <w:lvl w:ilvl="4" w:tplc="BA78447C">
      <w:numFmt w:val="bullet"/>
      <w:lvlText w:val="•"/>
      <w:lvlJc w:val="left"/>
      <w:pPr>
        <w:ind w:left="2220" w:hanging="135"/>
      </w:pPr>
      <w:rPr>
        <w:rFonts w:hint="default"/>
      </w:rPr>
    </w:lvl>
    <w:lvl w:ilvl="5" w:tplc="D4B84252">
      <w:numFmt w:val="bullet"/>
      <w:lvlText w:val="•"/>
      <w:lvlJc w:val="left"/>
      <w:pPr>
        <w:ind w:left="2745" w:hanging="135"/>
      </w:pPr>
      <w:rPr>
        <w:rFonts w:hint="default"/>
      </w:rPr>
    </w:lvl>
    <w:lvl w:ilvl="6" w:tplc="D1C86156">
      <w:numFmt w:val="bullet"/>
      <w:lvlText w:val="•"/>
      <w:lvlJc w:val="left"/>
      <w:pPr>
        <w:ind w:left="3270" w:hanging="135"/>
      </w:pPr>
      <w:rPr>
        <w:rFonts w:hint="default"/>
      </w:rPr>
    </w:lvl>
    <w:lvl w:ilvl="7" w:tplc="BDEED1EC">
      <w:numFmt w:val="bullet"/>
      <w:lvlText w:val="•"/>
      <w:lvlJc w:val="left"/>
      <w:pPr>
        <w:ind w:left="3795" w:hanging="135"/>
      </w:pPr>
      <w:rPr>
        <w:rFonts w:hint="default"/>
      </w:rPr>
    </w:lvl>
    <w:lvl w:ilvl="8" w:tplc="F4EA349A">
      <w:numFmt w:val="bullet"/>
      <w:lvlText w:val="•"/>
      <w:lvlJc w:val="left"/>
      <w:pPr>
        <w:ind w:left="4321" w:hanging="135"/>
      </w:pPr>
      <w:rPr>
        <w:rFonts w:hint="default"/>
      </w:rPr>
    </w:lvl>
  </w:abstractNum>
  <w:abstractNum w:abstractNumId="18" w15:restartNumberingAfterBreak="0">
    <w:nsid w:val="0A0764FD"/>
    <w:multiLevelType w:val="hybridMultilevel"/>
    <w:tmpl w:val="1CFA1FD6"/>
    <w:lvl w:ilvl="0" w:tplc="D402D232">
      <w:numFmt w:val="bullet"/>
      <w:lvlText w:val="–"/>
      <w:lvlJc w:val="left"/>
      <w:pPr>
        <w:ind w:left="56" w:hanging="105"/>
      </w:pPr>
      <w:rPr>
        <w:rFonts w:ascii="Times New Roman" w:eastAsia="Times New Roman" w:hAnsi="Times New Roman" w:cs="Times New Roman" w:hint="default"/>
        <w:spacing w:val="-8"/>
        <w:w w:val="100"/>
        <w:sz w:val="14"/>
        <w:szCs w:val="14"/>
      </w:rPr>
    </w:lvl>
    <w:lvl w:ilvl="1" w:tplc="48C64DEA">
      <w:numFmt w:val="bullet"/>
      <w:lvlText w:val="•"/>
      <w:lvlJc w:val="left"/>
      <w:pPr>
        <w:ind w:left="393" w:hanging="105"/>
      </w:pPr>
      <w:rPr>
        <w:rFonts w:hint="default"/>
      </w:rPr>
    </w:lvl>
    <w:lvl w:ilvl="2" w:tplc="8E3C1AFE">
      <w:numFmt w:val="bullet"/>
      <w:lvlText w:val="•"/>
      <w:lvlJc w:val="left"/>
      <w:pPr>
        <w:ind w:left="726" w:hanging="105"/>
      </w:pPr>
      <w:rPr>
        <w:rFonts w:hint="default"/>
      </w:rPr>
    </w:lvl>
    <w:lvl w:ilvl="3" w:tplc="D21ACB66">
      <w:numFmt w:val="bullet"/>
      <w:lvlText w:val="•"/>
      <w:lvlJc w:val="left"/>
      <w:pPr>
        <w:ind w:left="1059" w:hanging="105"/>
      </w:pPr>
      <w:rPr>
        <w:rFonts w:hint="default"/>
      </w:rPr>
    </w:lvl>
    <w:lvl w:ilvl="4" w:tplc="80D28978">
      <w:numFmt w:val="bullet"/>
      <w:lvlText w:val="•"/>
      <w:lvlJc w:val="left"/>
      <w:pPr>
        <w:ind w:left="1392" w:hanging="105"/>
      </w:pPr>
      <w:rPr>
        <w:rFonts w:hint="default"/>
      </w:rPr>
    </w:lvl>
    <w:lvl w:ilvl="5" w:tplc="28407962">
      <w:numFmt w:val="bullet"/>
      <w:lvlText w:val="•"/>
      <w:lvlJc w:val="left"/>
      <w:pPr>
        <w:ind w:left="1726" w:hanging="105"/>
      </w:pPr>
      <w:rPr>
        <w:rFonts w:hint="default"/>
      </w:rPr>
    </w:lvl>
    <w:lvl w:ilvl="6" w:tplc="05F868BE">
      <w:numFmt w:val="bullet"/>
      <w:lvlText w:val="•"/>
      <w:lvlJc w:val="left"/>
      <w:pPr>
        <w:ind w:left="2059" w:hanging="105"/>
      </w:pPr>
      <w:rPr>
        <w:rFonts w:hint="default"/>
      </w:rPr>
    </w:lvl>
    <w:lvl w:ilvl="7" w:tplc="DAF0DF12">
      <w:numFmt w:val="bullet"/>
      <w:lvlText w:val="•"/>
      <w:lvlJc w:val="left"/>
      <w:pPr>
        <w:ind w:left="2392" w:hanging="105"/>
      </w:pPr>
      <w:rPr>
        <w:rFonts w:hint="default"/>
      </w:rPr>
    </w:lvl>
    <w:lvl w:ilvl="8" w:tplc="72D000D4">
      <w:numFmt w:val="bullet"/>
      <w:lvlText w:val="•"/>
      <w:lvlJc w:val="left"/>
      <w:pPr>
        <w:ind w:left="2725" w:hanging="105"/>
      </w:pPr>
      <w:rPr>
        <w:rFonts w:hint="default"/>
      </w:rPr>
    </w:lvl>
  </w:abstractNum>
  <w:abstractNum w:abstractNumId="19" w15:restartNumberingAfterBreak="0">
    <w:nsid w:val="0A4A5988"/>
    <w:multiLevelType w:val="hybridMultilevel"/>
    <w:tmpl w:val="08C84DFE"/>
    <w:lvl w:ilvl="0" w:tplc="6526BD6E">
      <w:numFmt w:val="bullet"/>
      <w:lvlText w:val="–"/>
      <w:lvlJc w:val="left"/>
      <w:pPr>
        <w:ind w:left="56" w:hanging="105"/>
      </w:pPr>
      <w:rPr>
        <w:rFonts w:ascii="Times New Roman" w:eastAsia="Times New Roman" w:hAnsi="Times New Roman" w:cs="Times New Roman" w:hint="default"/>
        <w:spacing w:val="-1"/>
        <w:w w:val="100"/>
        <w:sz w:val="14"/>
        <w:szCs w:val="14"/>
      </w:rPr>
    </w:lvl>
    <w:lvl w:ilvl="1" w:tplc="DFAEDA56">
      <w:numFmt w:val="bullet"/>
      <w:lvlText w:val="•"/>
      <w:lvlJc w:val="left"/>
      <w:pPr>
        <w:ind w:left="245" w:hanging="105"/>
      </w:pPr>
      <w:rPr>
        <w:rFonts w:hint="default"/>
      </w:rPr>
    </w:lvl>
    <w:lvl w:ilvl="2" w:tplc="C0226424">
      <w:numFmt w:val="bullet"/>
      <w:lvlText w:val="•"/>
      <w:lvlJc w:val="left"/>
      <w:pPr>
        <w:ind w:left="431" w:hanging="105"/>
      </w:pPr>
      <w:rPr>
        <w:rFonts w:hint="default"/>
      </w:rPr>
    </w:lvl>
    <w:lvl w:ilvl="3" w:tplc="517EB964">
      <w:numFmt w:val="bullet"/>
      <w:lvlText w:val="•"/>
      <w:lvlJc w:val="left"/>
      <w:pPr>
        <w:ind w:left="617" w:hanging="105"/>
      </w:pPr>
      <w:rPr>
        <w:rFonts w:hint="default"/>
      </w:rPr>
    </w:lvl>
    <w:lvl w:ilvl="4" w:tplc="BE3801DE">
      <w:numFmt w:val="bullet"/>
      <w:lvlText w:val="•"/>
      <w:lvlJc w:val="left"/>
      <w:pPr>
        <w:ind w:left="803" w:hanging="105"/>
      </w:pPr>
      <w:rPr>
        <w:rFonts w:hint="default"/>
      </w:rPr>
    </w:lvl>
    <w:lvl w:ilvl="5" w:tplc="0E8C7E14">
      <w:numFmt w:val="bullet"/>
      <w:lvlText w:val="•"/>
      <w:lvlJc w:val="left"/>
      <w:pPr>
        <w:ind w:left="989" w:hanging="105"/>
      </w:pPr>
      <w:rPr>
        <w:rFonts w:hint="default"/>
      </w:rPr>
    </w:lvl>
    <w:lvl w:ilvl="6" w:tplc="64382078">
      <w:numFmt w:val="bullet"/>
      <w:lvlText w:val="•"/>
      <w:lvlJc w:val="left"/>
      <w:pPr>
        <w:ind w:left="1174" w:hanging="105"/>
      </w:pPr>
      <w:rPr>
        <w:rFonts w:hint="default"/>
      </w:rPr>
    </w:lvl>
    <w:lvl w:ilvl="7" w:tplc="2572FA54">
      <w:numFmt w:val="bullet"/>
      <w:lvlText w:val="•"/>
      <w:lvlJc w:val="left"/>
      <w:pPr>
        <w:ind w:left="1360" w:hanging="105"/>
      </w:pPr>
      <w:rPr>
        <w:rFonts w:hint="default"/>
      </w:rPr>
    </w:lvl>
    <w:lvl w:ilvl="8" w:tplc="028AD140">
      <w:numFmt w:val="bullet"/>
      <w:lvlText w:val="•"/>
      <w:lvlJc w:val="left"/>
      <w:pPr>
        <w:ind w:left="1546" w:hanging="105"/>
      </w:pPr>
      <w:rPr>
        <w:rFonts w:hint="default"/>
      </w:rPr>
    </w:lvl>
  </w:abstractNum>
  <w:abstractNum w:abstractNumId="20" w15:restartNumberingAfterBreak="0">
    <w:nsid w:val="0AC97C01"/>
    <w:multiLevelType w:val="hybridMultilevel"/>
    <w:tmpl w:val="E924C3B2"/>
    <w:lvl w:ilvl="0" w:tplc="1BC6D7A2">
      <w:numFmt w:val="bullet"/>
      <w:lvlText w:val="–"/>
      <w:lvlJc w:val="left"/>
      <w:pPr>
        <w:ind w:left="56" w:hanging="105"/>
      </w:pPr>
      <w:rPr>
        <w:rFonts w:ascii="Times New Roman" w:eastAsia="Times New Roman" w:hAnsi="Times New Roman" w:cs="Times New Roman" w:hint="default"/>
        <w:b/>
        <w:bCs/>
        <w:spacing w:val="-2"/>
        <w:w w:val="100"/>
        <w:sz w:val="14"/>
        <w:szCs w:val="14"/>
      </w:rPr>
    </w:lvl>
    <w:lvl w:ilvl="1" w:tplc="EEE2E19C">
      <w:numFmt w:val="bullet"/>
      <w:lvlText w:val="•"/>
      <w:lvlJc w:val="left"/>
      <w:pPr>
        <w:ind w:left="245" w:hanging="105"/>
      </w:pPr>
      <w:rPr>
        <w:rFonts w:hint="default"/>
      </w:rPr>
    </w:lvl>
    <w:lvl w:ilvl="2" w:tplc="B36E1AEC">
      <w:numFmt w:val="bullet"/>
      <w:lvlText w:val="•"/>
      <w:lvlJc w:val="left"/>
      <w:pPr>
        <w:ind w:left="431" w:hanging="105"/>
      </w:pPr>
      <w:rPr>
        <w:rFonts w:hint="default"/>
      </w:rPr>
    </w:lvl>
    <w:lvl w:ilvl="3" w:tplc="584E39C0">
      <w:numFmt w:val="bullet"/>
      <w:lvlText w:val="•"/>
      <w:lvlJc w:val="left"/>
      <w:pPr>
        <w:ind w:left="617" w:hanging="105"/>
      </w:pPr>
      <w:rPr>
        <w:rFonts w:hint="default"/>
      </w:rPr>
    </w:lvl>
    <w:lvl w:ilvl="4" w:tplc="F04C5024">
      <w:numFmt w:val="bullet"/>
      <w:lvlText w:val="•"/>
      <w:lvlJc w:val="left"/>
      <w:pPr>
        <w:ind w:left="803" w:hanging="105"/>
      </w:pPr>
      <w:rPr>
        <w:rFonts w:hint="default"/>
      </w:rPr>
    </w:lvl>
    <w:lvl w:ilvl="5" w:tplc="CA4EB88E">
      <w:numFmt w:val="bullet"/>
      <w:lvlText w:val="•"/>
      <w:lvlJc w:val="left"/>
      <w:pPr>
        <w:ind w:left="989" w:hanging="105"/>
      </w:pPr>
      <w:rPr>
        <w:rFonts w:hint="default"/>
      </w:rPr>
    </w:lvl>
    <w:lvl w:ilvl="6" w:tplc="A0822190">
      <w:numFmt w:val="bullet"/>
      <w:lvlText w:val="•"/>
      <w:lvlJc w:val="left"/>
      <w:pPr>
        <w:ind w:left="1174" w:hanging="105"/>
      </w:pPr>
      <w:rPr>
        <w:rFonts w:hint="default"/>
      </w:rPr>
    </w:lvl>
    <w:lvl w:ilvl="7" w:tplc="105AB2C0">
      <w:numFmt w:val="bullet"/>
      <w:lvlText w:val="•"/>
      <w:lvlJc w:val="left"/>
      <w:pPr>
        <w:ind w:left="1360" w:hanging="105"/>
      </w:pPr>
      <w:rPr>
        <w:rFonts w:hint="default"/>
      </w:rPr>
    </w:lvl>
    <w:lvl w:ilvl="8" w:tplc="10A020F6">
      <w:numFmt w:val="bullet"/>
      <w:lvlText w:val="•"/>
      <w:lvlJc w:val="left"/>
      <w:pPr>
        <w:ind w:left="1546" w:hanging="105"/>
      </w:pPr>
      <w:rPr>
        <w:rFonts w:hint="default"/>
      </w:rPr>
    </w:lvl>
  </w:abstractNum>
  <w:abstractNum w:abstractNumId="21" w15:restartNumberingAfterBreak="0">
    <w:nsid w:val="0B0F604E"/>
    <w:multiLevelType w:val="hybridMultilevel"/>
    <w:tmpl w:val="9DAEAF0C"/>
    <w:lvl w:ilvl="0" w:tplc="00587AB6">
      <w:numFmt w:val="bullet"/>
      <w:lvlText w:val="❒"/>
      <w:lvlJc w:val="left"/>
      <w:pPr>
        <w:ind w:left="120" w:hanging="207"/>
      </w:pPr>
      <w:rPr>
        <w:rFonts w:ascii="Wingdings 2" w:eastAsia="Wingdings 2" w:hAnsi="Wingdings 2" w:cs="Wingdings 2" w:hint="default"/>
        <w:w w:val="178"/>
        <w:sz w:val="18"/>
        <w:szCs w:val="18"/>
      </w:rPr>
    </w:lvl>
    <w:lvl w:ilvl="1" w:tplc="F8E8A7D0">
      <w:numFmt w:val="bullet"/>
      <w:lvlText w:val="•"/>
      <w:lvlJc w:val="left"/>
      <w:pPr>
        <w:ind w:left="637" w:hanging="207"/>
      </w:pPr>
      <w:rPr>
        <w:rFonts w:hint="default"/>
      </w:rPr>
    </w:lvl>
    <w:lvl w:ilvl="2" w:tplc="570266FA">
      <w:numFmt w:val="bullet"/>
      <w:lvlText w:val="•"/>
      <w:lvlJc w:val="left"/>
      <w:pPr>
        <w:ind w:left="1154" w:hanging="207"/>
      </w:pPr>
      <w:rPr>
        <w:rFonts w:hint="default"/>
      </w:rPr>
    </w:lvl>
    <w:lvl w:ilvl="3" w:tplc="26026A82">
      <w:numFmt w:val="bullet"/>
      <w:lvlText w:val="•"/>
      <w:lvlJc w:val="left"/>
      <w:pPr>
        <w:ind w:left="1671" w:hanging="207"/>
      </w:pPr>
      <w:rPr>
        <w:rFonts w:hint="default"/>
      </w:rPr>
    </w:lvl>
    <w:lvl w:ilvl="4" w:tplc="5EDA3A18">
      <w:numFmt w:val="bullet"/>
      <w:lvlText w:val="•"/>
      <w:lvlJc w:val="left"/>
      <w:pPr>
        <w:ind w:left="2188" w:hanging="207"/>
      </w:pPr>
      <w:rPr>
        <w:rFonts w:hint="default"/>
      </w:rPr>
    </w:lvl>
    <w:lvl w:ilvl="5" w:tplc="035C3FE6">
      <w:numFmt w:val="bullet"/>
      <w:lvlText w:val="•"/>
      <w:lvlJc w:val="left"/>
      <w:pPr>
        <w:ind w:left="2706" w:hanging="207"/>
      </w:pPr>
      <w:rPr>
        <w:rFonts w:hint="default"/>
      </w:rPr>
    </w:lvl>
    <w:lvl w:ilvl="6" w:tplc="A830C2F2">
      <w:numFmt w:val="bullet"/>
      <w:lvlText w:val="•"/>
      <w:lvlJc w:val="left"/>
      <w:pPr>
        <w:ind w:left="3223" w:hanging="207"/>
      </w:pPr>
      <w:rPr>
        <w:rFonts w:hint="default"/>
      </w:rPr>
    </w:lvl>
    <w:lvl w:ilvl="7" w:tplc="4A96EDD4">
      <w:numFmt w:val="bullet"/>
      <w:lvlText w:val="•"/>
      <w:lvlJc w:val="left"/>
      <w:pPr>
        <w:ind w:left="3740" w:hanging="207"/>
      </w:pPr>
      <w:rPr>
        <w:rFonts w:hint="default"/>
      </w:rPr>
    </w:lvl>
    <w:lvl w:ilvl="8" w:tplc="951865D0">
      <w:numFmt w:val="bullet"/>
      <w:lvlText w:val="•"/>
      <w:lvlJc w:val="left"/>
      <w:pPr>
        <w:ind w:left="4257" w:hanging="207"/>
      </w:pPr>
      <w:rPr>
        <w:rFonts w:hint="default"/>
      </w:rPr>
    </w:lvl>
  </w:abstractNum>
  <w:abstractNum w:abstractNumId="22" w15:restartNumberingAfterBreak="0">
    <w:nsid w:val="0B334CD8"/>
    <w:multiLevelType w:val="hybridMultilevel"/>
    <w:tmpl w:val="6A3AD13A"/>
    <w:lvl w:ilvl="0" w:tplc="4AD8A952">
      <w:numFmt w:val="bullet"/>
      <w:lvlText w:val=""/>
      <w:lvlJc w:val="left"/>
      <w:pPr>
        <w:ind w:left="155" w:hanging="100"/>
      </w:pPr>
      <w:rPr>
        <w:rFonts w:ascii="Symbol" w:eastAsia="Symbol" w:hAnsi="Symbol" w:cs="Symbol" w:hint="default"/>
        <w:w w:val="100"/>
        <w:sz w:val="14"/>
        <w:szCs w:val="14"/>
      </w:rPr>
    </w:lvl>
    <w:lvl w:ilvl="1" w:tplc="56382500">
      <w:numFmt w:val="bullet"/>
      <w:lvlText w:val="•"/>
      <w:lvlJc w:val="left"/>
      <w:pPr>
        <w:ind w:left="335" w:hanging="100"/>
      </w:pPr>
      <w:rPr>
        <w:rFonts w:hint="default"/>
      </w:rPr>
    </w:lvl>
    <w:lvl w:ilvl="2" w:tplc="B890EAAA">
      <w:numFmt w:val="bullet"/>
      <w:lvlText w:val="•"/>
      <w:lvlJc w:val="left"/>
      <w:pPr>
        <w:ind w:left="511" w:hanging="100"/>
      </w:pPr>
      <w:rPr>
        <w:rFonts w:hint="default"/>
      </w:rPr>
    </w:lvl>
    <w:lvl w:ilvl="3" w:tplc="391A2250">
      <w:numFmt w:val="bullet"/>
      <w:lvlText w:val="•"/>
      <w:lvlJc w:val="left"/>
      <w:pPr>
        <w:ind w:left="687" w:hanging="100"/>
      </w:pPr>
      <w:rPr>
        <w:rFonts w:hint="default"/>
      </w:rPr>
    </w:lvl>
    <w:lvl w:ilvl="4" w:tplc="9C0E48BC">
      <w:numFmt w:val="bullet"/>
      <w:lvlText w:val="•"/>
      <w:lvlJc w:val="left"/>
      <w:pPr>
        <w:ind w:left="863" w:hanging="100"/>
      </w:pPr>
      <w:rPr>
        <w:rFonts w:hint="default"/>
      </w:rPr>
    </w:lvl>
    <w:lvl w:ilvl="5" w:tplc="C3A62E44">
      <w:numFmt w:val="bullet"/>
      <w:lvlText w:val="•"/>
      <w:lvlJc w:val="left"/>
      <w:pPr>
        <w:ind w:left="1039" w:hanging="100"/>
      </w:pPr>
      <w:rPr>
        <w:rFonts w:hint="default"/>
      </w:rPr>
    </w:lvl>
    <w:lvl w:ilvl="6" w:tplc="3E2EF8F2">
      <w:numFmt w:val="bullet"/>
      <w:lvlText w:val="•"/>
      <w:lvlJc w:val="left"/>
      <w:pPr>
        <w:ind w:left="1214" w:hanging="100"/>
      </w:pPr>
      <w:rPr>
        <w:rFonts w:hint="default"/>
      </w:rPr>
    </w:lvl>
    <w:lvl w:ilvl="7" w:tplc="F5FC7A0E">
      <w:numFmt w:val="bullet"/>
      <w:lvlText w:val="•"/>
      <w:lvlJc w:val="left"/>
      <w:pPr>
        <w:ind w:left="1390" w:hanging="100"/>
      </w:pPr>
      <w:rPr>
        <w:rFonts w:hint="default"/>
      </w:rPr>
    </w:lvl>
    <w:lvl w:ilvl="8" w:tplc="DD7465A2">
      <w:numFmt w:val="bullet"/>
      <w:lvlText w:val="•"/>
      <w:lvlJc w:val="left"/>
      <w:pPr>
        <w:ind w:left="1566" w:hanging="100"/>
      </w:pPr>
      <w:rPr>
        <w:rFonts w:hint="default"/>
      </w:rPr>
    </w:lvl>
  </w:abstractNum>
  <w:abstractNum w:abstractNumId="23" w15:restartNumberingAfterBreak="0">
    <w:nsid w:val="0CDB549A"/>
    <w:multiLevelType w:val="hybridMultilevel"/>
    <w:tmpl w:val="C126654E"/>
    <w:lvl w:ilvl="0" w:tplc="C9C08154">
      <w:numFmt w:val="bullet"/>
      <w:lvlText w:val="–"/>
      <w:lvlJc w:val="left"/>
      <w:pPr>
        <w:ind w:left="56" w:hanging="105"/>
      </w:pPr>
      <w:rPr>
        <w:rFonts w:ascii="Times New Roman" w:eastAsia="Times New Roman" w:hAnsi="Times New Roman" w:cs="Times New Roman" w:hint="default"/>
        <w:spacing w:val="-1"/>
        <w:w w:val="100"/>
        <w:sz w:val="14"/>
        <w:szCs w:val="14"/>
      </w:rPr>
    </w:lvl>
    <w:lvl w:ilvl="1" w:tplc="04BE4ED8">
      <w:numFmt w:val="bullet"/>
      <w:lvlText w:val="•"/>
      <w:lvlJc w:val="left"/>
      <w:pPr>
        <w:ind w:left="245" w:hanging="105"/>
      </w:pPr>
      <w:rPr>
        <w:rFonts w:hint="default"/>
      </w:rPr>
    </w:lvl>
    <w:lvl w:ilvl="2" w:tplc="4A144124">
      <w:numFmt w:val="bullet"/>
      <w:lvlText w:val="•"/>
      <w:lvlJc w:val="left"/>
      <w:pPr>
        <w:ind w:left="431" w:hanging="105"/>
      </w:pPr>
      <w:rPr>
        <w:rFonts w:hint="default"/>
      </w:rPr>
    </w:lvl>
    <w:lvl w:ilvl="3" w:tplc="79042E9A">
      <w:numFmt w:val="bullet"/>
      <w:lvlText w:val="•"/>
      <w:lvlJc w:val="left"/>
      <w:pPr>
        <w:ind w:left="617" w:hanging="105"/>
      </w:pPr>
      <w:rPr>
        <w:rFonts w:hint="default"/>
      </w:rPr>
    </w:lvl>
    <w:lvl w:ilvl="4" w:tplc="21F66220">
      <w:numFmt w:val="bullet"/>
      <w:lvlText w:val="•"/>
      <w:lvlJc w:val="left"/>
      <w:pPr>
        <w:ind w:left="803" w:hanging="105"/>
      </w:pPr>
      <w:rPr>
        <w:rFonts w:hint="default"/>
      </w:rPr>
    </w:lvl>
    <w:lvl w:ilvl="5" w:tplc="FA1A3B2A">
      <w:numFmt w:val="bullet"/>
      <w:lvlText w:val="•"/>
      <w:lvlJc w:val="left"/>
      <w:pPr>
        <w:ind w:left="989" w:hanging="105"/>
      </w:pPr>
      <w:rPr>
        <w:rFonts w:hint="default"/>
      </w:rPr>
    </w:lvl>
    <w:lvl w:ilvl="6" w:tplc="1DE2AC90">
      <w:numFmt w:val="bullet"/>
      <w:lvlText w:val="•"/>
      <w:lvlJc w:val="left"/>
      <w:pPr>
        <w:ind w:left="1174" w:hanging="105"/>
      </w:pPr>
      <w:rPr>
        <w:rFonts w:hint="default"/>
      </w:rPr>
    </w:lvl>
    <w:lvl w:ilvl="7" w:tplc="B13E1C7A">
      <w:numFmt w:val="bullet"/>
      <w:lvlText w:val="•"/>
      <w:lvlJc w:val="left"/>
      <w:pPr>
        <w:ind w:left="1360" w:hanging="105"/>
      </w:pPr>
      <w:rPr>
        <w:rFonts w:hint="default"/>
      </w:rPr>
    </w:lvl>
    <w:lvl w:ilvl="8" w:tplc="EA044B42">
      <w:numFmt w:val="bullet"/>
      <w:lvlText w:val="•"/>
      <w:lvlJc w:val="left"/>
      <w:pPr>
        <w:ind w:left="1546" w:hanging="105"/>
      </w:pPr>
      <w:rPr>
        <w:rFonts w:hint="default"/>
      </w:rPr>
    </w:lvl>
  </w:abstractNum>
  <w:abstractNum w:abstractNumId="24" w15:restartNumberingAfterBreak="0">
    <w:nsid w:val="0D495FFD"/>
    <w:multiLevelType w:val="hybridMultilevel"/>
    <w:tmpl w:val="8B84B27A"/>
    <w:lvl w:ilvl="0" w:tplc="6EA076FA">
      <w:numFmt w:val="bullet"/>
      <w:lvlText w:val="–"/>
      <w:lvlJc w:val="left"/>
      <w:pPr>
        <w:ind w:left="55" w:hanging="105"/>
      </w:pPr>
      <w:rPr>
        <w:rFonts w:ascii="Times New Roman" w:eastAsia="Times New Roman" w:hAnsi="Times New Roman" w:cs="Times New Roman" w:hint="default"/>
        <w:spacing w:val="-1"/>
        <w:w w:val="100"/>
        <w:sz w:val="14"/>
        <w:szCs w:val="14"/>
      </w:rPr>
    </w:lvl>
    <w:lvl w:ilvl="1" w:tplc="B1767D66">
      <w:numFmt w:val="bullet"/>
      <w:lvlText w:val="•"/>
      <w:lvlJc w:val="left"/>
      <w:pPr>
        <w:ind w:left="245" w:hanging="105"/>
      </w:pPr>
      <w:rPr>
        <w:rFonts w:hint="default"/>
      </w:rPr>
    </w:lvl>
    <w:lvl w:ilvl="2" w:tplc="27EA9DBE">
      <w:numFmt w:val="bullet"/>
      <w:lvlText w:val="•"/>
      <w:lvlJc w:val="left"/>
      <w:pPr>
        <w:ind w:left="431" w:hanging="105"/>
      </w:pPr>
      <w:rPr>
        <w:rFonts w:hint="default"/>
      </w:rPr>
    </w:lvl>
    <w:lvl w:ilvl="3" w:tplc="F43AE760">
      <w:numFmt w:val="bullet"/>
      <w:lvlText w:val="•"/>
      <w:lvlJc w:val="left"/>
      <w:pPr>
        <w:ind w:left="617" w:hanging="105"/>
      </w:pPr>
      <w:rPr>
        <w:rFonts w:hint="default"/>
      </w:rPr>
    </w:lvl>
    <w:lvl w:ilvl="4" w:tplc="E08AC752">
      <w:numFmt w:val="bullet"/>
      <w:lvlText w:val="•"/>
      <w:lvlJc w:val="left"/>
      <w:pPr>
        <w:ind w:left="803" w:hanging="105"/>
      </w:pPr>
      <w:rPr>
        <w:rFonts w:hint="default"/>
      </w:rPr>
    </w:lvl>
    <w:lvl w:ilvl="5" w:tplc="4378A950">
      <w:numFmt w:val="bullet"/>
      <w:lvlText w:val="•"/>
      <w:lvlJc w:val="left"/>
      <w:pPr>
        <w:ind w:left="989" w:hanging="105"/>
      </w:pPr>
      <w:rPr>
        <w:rFonts w:hint="default"/>
      </w:rPr>
    </w:lvl>
    <w:lvl w:ilvl="6" w:tplc="01101396">
      <w:numFmt w:val="bullet"/>
      <w:lvlText w:val="•"/>
      <w:lvlJc w:val="left"/>
      <w:pPr>
        <w:ind w:left="1174" w:hanging="105"/>
      </w:pPr>
      <w:rPr>
        <w:rFonts w:hint="default"/>
      </w:rPr>
    </w:lvl>
    <w:lvl w:ilvl="7" w:tplc="B06CBF4C">
      <w:numFmt w:val="bullet"/>
      <w:lvlText w:val="•"/>
      <w:lvlJc w:val="left"/>
      <w:pPr>
        <w:ind w:left="1360" w:hanging="105"/>
      </w:pPr>
      <w:rPr>
        <w:rFonts w:hint="default"/>
      </w:rPr>
    </w:lvl>
    <w:lvl w:ilvl="8" w:tplc="4E1AC1B2">
      <w:numFmt w:val="bullet"/>
      <w:lvlText w:val="•"/>
      <w:lvlJc w:val="left"/>
      <w:pPr>
        <w:ind w:left="1546" w:hanging="105"/>
      </w:pPr>
      <w:rPr>
        <w:rFonts w:hint="default"/>
      </w:rPr>
    </w:lvl>
  </w:abstractNum>
  <w:abstractNum w:abstractNumId="25" w15:restartNumberingAfterBreak="0">
    <w:nsid w:val="0D96738C"/>
    <w:multiLevelType w:val="hybridMultilevel"/>
    <w:tmpl w:val="2D2A2A1A"/>
    <w:lvl w:ilvl="0" w:tplc="951E2C94">
      <w:numFmt w:val="bullet"/>
      <w:lvlText w:val="-"/>
      <w:lvlJc w:val="left"/>
      <w:pPr>
        <w:ind w:left="55" w:hanging="82"/>
      </w:pPr>
      <w:rPr>
        <w:rFonts w:ascii="Times New Roman" w:eastAsia="Times New Roman" w:hAnsi="Times New Roman" w:cs="Times New Roman" w:hint="default"/>
        <w:spacing w:val="-8"/>
        <w:w w:val="100"/>
        <w:sz w:val="14"/>
        <w:szCs w:val="14"/>
      </w:rPr>
    </w:lvl>
    <w:lvl w:ilvl="1" w:tplc="75C480F2">
      <w:numFmt w:val="bullet"/>
      <w:lvlText w:val="•"/>
      <w:lvlJc w:val="left"/>
      <w:pPr>
        <w:ind w:left="245" w:hanging="82"/>
      </w:pPr>
      <w:rPr>
        <w:rFonts w:hint="default"/>
      </w:rPr>
    </w:lvl>
    <w:lvl w:ilvl="2" w:tplc="29E45542">
      <w:numFmt w:val="bullet"/>
      <w:lvlText w:val="•"/>
      <w:lvlJc w:val="left"/>
      <w:pPr>
        <w:ind w:left="431" w:hanging="82"/>
      </w:pPr>
      <w:rPr>
        <w:rFonts w:hint="default"/>
      </w:rPr>
    </w:lvl>
    <w:lvl w:ilvl="3" w:tplc="20F49562">
      <w:numFmt w:val="bullet"/>
      <w:lvlText w:val="•"/>
      <w:lvlJc w:val="left"/>
      <w:pPr>
        <w:ind w:left="617" w:hanging="82"/>
      </w:pPr>
      <w:rPr>
        <w:rFonts w:hint="default"/>
      </w:rPr>
    </w:lvl>
    <w:lvl w:ilvl="4" w:tplc="45182DDC">
      <w:numFmt w:val="bullet"/>
      <w:lvlText w:val="•"/>
      <w:lvlJc w:val="left"/>
      <w:pPr>
        <w:ind w:left="803" w:hanging="82"/>
      </w:pPr>
      <w:rPr>
        <w:rFonts w:hint="default"/>
      </w:rPr>
    </w:lvl>
    <w:lvl w:ilvl="5" w:tplc="BB787DF6">
      <w:numFmt w:val="bullet"/>
      <w:lvlText w:val="•"/>
      <w:lvlJc w:val="left"/>
      <w:pPr>
        <w:ind w:left="989" w:hanging="82"/>
      </w:pPr>
      <w:rPr>
        <w:rFonts w:hint="default"/>
      </w:rPr>
    </w:lvl>
    <w:lvl w:ilvl="6" w:tplc="DEE8EA82">
      <w:numFmt w:val="bullet"/>
      <w:lvlText w:val="•"/>
      <w:lvlJc w:val="left"/>
      <w:pPr>
        <w:ind w:left="1174" w:hanging="82"/>
      </w:pPr>
      <w:rPr>
        <w:rFonts w:hint="default"/>
      </w:rPr>
    </w:lvl>
    <w:lvl w:ilvl="7" w:tplc="28A6E99C">
      <w:numFmt w:val="bullet"/>
      <w:lvlText w:val="•"/>
      <w:lvlJc w:val="left"/>
      <w:pPr>
        <w:ind w:left="1360" w:hanging="82"/>
      </w:pPr>
      <w:rPr>
        <w:rFonts w:hint="default"/>
      </w:rPr>
    </w:lvl>
    <w:lvl w:ilvl="8" w:tplc="A726E0E0">
      <w:numFmt w:val="bullet"/>
      <w:lvlText w:val="•"/>
      <w:lvlJc w:val="left"/>
      <w:pPr>
        <w:ind w:left="1546" w:hanging="82"/>
      </w:pPr>
      <w:rPr>
        <w:rFonts w:hint="default"/>
      </w:rPr>
    </w:lvl>
  </w:abstractNum>
  <w:abstractNum w:abstractNumId="26" w15:restartNumberingAfterBreak="0">
    <w:nsid w:val="0E673AC9"/>
    <w:multiLevelType w:val="hybridMultilevel"/>
    <w:tmpl w:val="DEB2D51C"/>
    <w:lvl w:ilvl="0" w:tplc="1A58E0C0">
      <w:numFmt w:val="bullet"/>
      <w:lvlText w:val="–"/>
      <w:lvlJc w:val="left"/>
      <w:pPr>
        <w:ind w:left="55" w:hanging="105"/>
      </w:pPr>
      <w:rPr>
        <w:rFonts w:ascii="Times New Roman" w:eastAsia="Times New Roman" w:hAnsi="Times New Roman" w:cs="Times New Roman" w:hint="default"/>
        <w:spacing w:val="-6"/>
        <w:w w:val="100"/>
        <w:sz w:val="14"/>
        <w:szCs w:val="14"/>
      </w:rPr>
    </w:lvl>
    <w:lvl w:ilvl="1" w:tplc="A9A6D428">
      <w:numFmt w:val="bullet"/>
      <w:lvlText w:val="•"/>
      <w:lvlJc w:val="left"/>
      <w:pPr>
        <w:ind w:left="245" w:hanging="105"/>
      </w:pPr>
      <w:rPr>
        <w:rFonts w:hint="default"/>
      </w:rPr>
    </w:lvl>
    <w:lvl w:ilvl="2" w:tplc="91420566">
      <w:numFmt w:val="bullet"/>
      <w:lvlText w:val="•"/>
      <w:lvlJc w:val="left"/>
      <w:pPr>
        <w:ind w:left="431" w:hanging="105"/>
      </w:pPr>
      <w:rPr>
        <w:rFonts w:hint="default"/>
      </w:rPr>
    </w:lvl>
    <w:lvl w:ilvl="3" w:tplc="81A2CBE2">
      <w:numFmt w:val="bullet"/>
      <w:lvlText w:val="•"/>
      <w:lvlJc w:val="left"/>
      <w:pPr>
        <w:ind w:left="617" w:hanging="105"/>
      </w:pPr>
      <w:rPr>
        <w:rFonts w:hint="default"/>
      </w:rPr>
    </w:lvl>
    <w:lvl w:ilvl="4" w:tplc="2F006B78">
      <w:numFmt w:val="bullet"/>
      <w:lvlText w:val="•"/>
      <w:lvlJc w:val="left"/>
      <w:pPr>
        <w:ind w:left="803" w:hanging="105"/>
      </w:pPr>
      <w:rPr>
        <w:rFonts w:hint="default"/>
      </w:rPr>
    </w:lvl>
    <w:lvl w:ilvl="5" w:tplc="42286600">
      <w:numFmt w:val="bullet"/>
      <w:lvlText w:val="•"/>
      <w:lvlJc w:val="left"/>
      <w:pPr>
        <w:ind w:left="989" w:hanging="105"/>
      </w:pPr>
      <w:rPr>
        <w:rFonts w:hint="default"/>
      </w:rPr>
    </w:lvl>
    <w:lvl w:ilvl="6" w:tplc="97CAB490">
      <w:numFmt w:val="bullet"/>
      <w:lvlText w:val="•"/>
      <w:lvlJc w:val="left"/>
      <w:pPr>
        <w:ind w:left="1174" w:hanging="105"/>
      </w:pPr>
      <w:rPr>
        <w:rFonts w:hint="default"/>
      </w:rPr>
    </w:lvl>
    <w:lvl w:ilvl="7" w:tplc="98A20E28">
      <w:numFmt w:val="bullet"/>
      <w:lvlText w:val="•"/>
      <w:lvlJc w:val="left"/>
      <w:pPr>
        <w:ind w:left="1360" w:hanging="105"/>
      </w:pPr>
      <w:rPr>
        <w:rFonts w:hint="default"/>
      </w:rPr>
    </w:lvl>
    <w:lvl w:ilvl="8" w:tplc="6EFC166E">
      <w:numFmt w:val="bullet"/>
      <w:lvlText w:val="•"/>
      <w:lvlJc w:val="left"/>
      <w:pPr>
        <w:ind w:left="1546" w:hanging="105"/>
      </w:pPr>
      <w:rPr>
        <w:rFonts w:hint="default"/>
      </w:rPr>
    </w:lvl>
  </w:abstractNum>
  <w:abstractNum w:abstractNumId="27" w15:restartNumberingAfterBreak="0">
    <w:nsid w:val="0E796CAB"/>
    <w:multiLevelType w:val="hybridMultilevel"/>
    <w:tmpl w:val="53820084"/>
    <w:lvl w:ilvl="0" w:tplc="317CDFF2">
      <w:numFmt w:val="bullet"/>
      <w:lvlText w:val="–"/>
      <w:lvlJc w:val="left"/>
      <w:pPr>
        <w:ind w:left="120" w:hanging="146"/>
      </w:pPr>
      <w:rPr>
        <w:rFonts w:ascii="Times New Roman" w:eastAsia="Times New Roman" w:hAnsi="Times New Roman" w:cs="Times New Roman" w:hint="default"/>
        <w:w w:val="100"/>
        <w:sz w:val="18"/>
        <w:szCs w:val="18"/>
      </w:rPr>
    </w:lvl>
    <w:lvl w:ilvl="1" w:tplc="E8128614">
      <w:numFmt w:val="bullet"/>
      <w:lvlText w:val="•"/>
      <w:lvlJc w:val="left"/>
      <w:pPr>
        <w:ind w:left="645" w:hanging="146"/>
      </w:pPr>
      <w:rPr>
        <w:rFonts w:hint="default"/>
      </w:rPr>
    </w:lvl>
    <w:lvl w:ilvl="2" w:tplc="32AA0778">
      <w:numFmt w:val="bullet"/>
      <w:lvlText w:val="•"/>
      <w:lvlJc w:val="left"/>
      <w:pPr>
        <w:ind w:left="1170" w:hanging="146"/>
      </w:pPr>
      <w:rPr>
        <w:rFonts w:hint="default"/>
      </w:rPr>
    </w:lvl>
    <w:lvl w:ilvl="3" w:tplc="E1D8DB00">
      <w:numFmt w:val="bullet"/>
      <w:lvlText w:val="•"/>
      <w:lvlJc w:val="left"/>
      <w:pPr>
        <w:ind w:left="1695" w:hanging="146"/>
      </w:pPr>
      <w:rPr>
        <w:rFonts w:hint="default"/>
      </w:rPr>
    </w:lvl>
    <w:lvl w:ilvl="4" w:tplc="0B307434">
      <w:numFmt w:val="bullet"/>
      <w:lvlText w:val="•"/>
      <w:lvlJc w:val="left"/>
      <w:pPr>
        <w:ind w:left="2220" w:hanging="146"/>
      </w:pPr>
      <w:rPr>
        <w:rFonts w:hint="default"/>
      </w:rPr>
    </w:lvl>
    <w:lvl w:ilvl="5" w:tplc="9086E1F8">
      <w:numFmt w:val="bullet"/>
      <w:lvlText w:val="•"/>
      <w:lvlJc w:val="left"/>
      <w:pPr>
        <w:ind w:left="2745" w:hanging="146"/>
      </w:pPr>
      <w:rPr>
        <w:rFonts w:hint="default"/>
      </w:rPr>
    </w:lvl>
    <w:lvl w:ilvl="6" w:tplc="93187E08">
      <w:numFmt w:val="bullet"/>
      <w:lvlText w:val="•"/>
      <w:lvlJc w:val="left"/>
      <w:pPr>
        <w:ind w:left="3270" w:hanging="146"/>
      </w:pPr>
      <w:rPr>
        <w:rFonts w:hint="default"/>
      </w:rPr>
    </w:lvl>
    <w:lvl w:ilvl="7" w:tplc="719A8FD2">
      <w:numFmt w:val="bullet"/>
      <w:lvlText w:val="•"/>
      <w:lvlJc w:val="left"/>
      <w:pPr>
        <w:ind w:left="3795" w:hanging="146"/>
      </w:pPr>
      <w:rPr>
        <w:rFonts w:hint="default"/>
      </w:rPr>
    </w:lvl>
    <w:lvl w:ilvl="8" w:tplc="CD9ED42A">
      <w:numFmt w:val="bullet"/>
      <w:lvlText w:val="•"/>
      <w:lvlJc w:val="left"/>
      <w:pPr>
        <w:ind w:left="4321" w:hanging="146"/>
      </w:pPr>
      <w:rPr>
        <w:rFonts w:hint="default"/>
      </w:rPr>
    </w:lvl>
  </w:abstractNum>
  <w:abstractNum w:abstractNumId="28" w15:restartNumberingAfterBreak="0">
    <w:nsid w:val="0EFA3611"/>
    <w:multiLevelType w:val="hybridMultilevel"/>
    <w:tmpl w:val="E690B08A"/>
    <w:lvl w:ilvl="0" w:tplc="2C1E0058">
      <w:numFmt w:val="bullet"/>
      <w:lvlText w:val="–"/>
      <w:lvlJc w:val="left"/>
      <w:pPr>
        <w:ind w:left="55" w:hanging="105"/>
      </w:pPr>
      <w:rPr>
        <w:rFonts w:ascii="Times New Roman" w:eastAsia="Times New Roman" w:hAnsi="Times New Roman" w:cs="Times New Roman" w:hint="default"/>
        <w:spacing w:val="-1"/>
        <w:w w:val="100"/>
        <w:sz w:val="14"/>
        <w:szCs w:val="14"/>
      </w:rPr>
    </w:lvl>
    <w:lvl w:ilvl="1" w:tplc="949A7FC8">
      <w:numFmt w:val="bullet"/>
      <w:lvlText w:val="•"/>
      <w:lvlJc w:val="left"/>
      <w:pPr>
        <w:ind w:left="245" w:hanging="105"/>
      </w:pPr>
      <w:rPr>
        <w:rFonts w:hint="default"/>
      </w:rPr>
    </w:lvl>
    <w:lvl w:ilvl="2" w:tplc="B3A8CE02">
      <w:numFmt w:val="bullet"/>
      <w:lvlText w:val="•"/>
      <w:lvlJc w:val="left"/>
      <w:pPr>
        <w:ind w:left="431" w:hanging="105"/>
      </w:pPr>
      <w:rPr>
        <w:rFonts w:hint="default"/>
      </w:rPr>
    </w:lvl>
    <w:lvl w:ilvl="3" w:tplc="9F4E1EAE">
      <w:numFmt w:val="bullet"/>
      <w:lvlText w:val="•"/>
      <w:lvlJc w:val="left"/>
      <w:pPr>
        <w:ind w:left="617" w:hanging="105"/>
      </w:pPr>
      <w:rPr>
        <w:rFonts w:hint="default"/>
      </w:rPr>
    </w:lvl>
    <w:lvl w:ilvl="4" w:tplc="5754BA26">
      <w:numFmt w:val="bullet"/>
      <w:lvlText w:val="•"/>
      <w:lvlJc w:val="left"/>
      <w:pPr>
        <w:ind w:left="803" w:hanging="105"/>
      </w:pPr>
      <w:rPr>
        <w:rFonts w:hint="default"/>
      </w:rPr>
    </w:lvl>
    <w:lvl w:ilvl="5" w:tplc="FCF26F88">
      <w:numFmt w:val="bullet"/>
      <w:lvlText w:val="•"/>
      <w:lvlJc w:val="left"/>
      <w:pPr>
        <w:ind w:left="989" w:hanging="105"/>
      </w:pPr>
      <w:rPr>
        <w:rFonts w:hint="default"/>
      </w:rPr>
    </w:lvl>
    <w:lvl w:ilvl="6" w:tplc="5396175E">
      <w:numFmt w:val="bullet"/>
      <w:lvlText w:val="•"/>
      <w:lvlJc w:val="left"/>
      <w:pPr>
        <w:ind w:left="1174" w:hanging="105"/>
      </w:pPr>
      <w:rPr>
        <w:rFonts w:hint="default"/>
      </w:rPr>
    </w:lvl>
    <w:lvl w:ilvl="7" w:tplc="D0C47256">
      <w:numFmt w:val="bullet"/>
      <w:lvlText w:val="•"/>
      <w:lvlJc w:val="left"/>
      <w:pPr>
        <w:ind w:left="1360" w:hanging="105"/>
      </w:pPr>
      <w:rPr>
        <w:rFonts w:hint="default"/>
      </w:rPr>
    </w:lvl>
    <w:lvl w:ilvl="8" w:tplc="B8566306">
      <w:numFmt w:val="bullet"/>
      <w:lvlText w:val="•"/>
      <w:lvlJc w:val="left"/>
      <w:pPr>
        <w:ind w:left="1546" w:hanging="105"/>
      </w:pPr>
      <w:rPr>
        <w:rFonts w:hint="default"/>
      </w:rPr>
    </w:lvl>
  </w:abstractNum>
  <w:abstractNum w:abstractNumId="29" w15:restartNumberingAfterBreak="0">
    <w:nsid w:val="10862AF4"/>
    <w:multiLevelType w:val="hybridMultilevel"/>
    <w:tmpl w:val="2AE017C8"/>
    <w:lvl w:ilvl="0" w:tplc="A97EBE32">
      <w:numFmt w:val="bullet"/>
      <w:lvlText w:val="–"/>
      <w:lvlJc w:val="left"/>
      <w:pPr>
        <w:ind w:left="55" w:hanging="105"/>
      </w:pPr>
      <w:rPr>
        <w:rFonts w:ascii="Times New Roman" w:eastAsia="Times New Roman" w:hAnsi="Times New Roman" w:cs="Times New Roman" w:hint="default"/>
        <w:spacing w:val="-8"/>
        <w:w w:val="100"/>
        <w:sz w:val="14"/>
        <w:szCs w:val="14"/>
      </w:rPr>
    </w:lvl>
    <w:lvl w:ilvl="1" w:tplc="08EE05A8">
      <w:numFmt w:val="bullet"/>
      <w:lvlText w:val="•"/>
      <w:lvlJc w:val="left"/>
      <w:pPr>
        <w:ind w:left="245" w:hanging="105"/>
      </w:pPr>
      <w:rPr>
        <w:rFonts w:hint="default"/>
      </w:rPr>
    </w:lvl>
    <w:lvl w:ilvl="2" w:tplc="72C8CC2A">
      <w:numFmt w:val="bullet"/>
      <w:lvlText w:val="•"/>
      <w:lvlJc w:val="left"/>
      <w:pPr>
        <w:ind w:left="431" w:hanging="105"/>
      </w:pPr>
      <w:rPr>
        <w:rFonts w:hint="default"/>
      </w:rPr>
    </w:lvl>
    <w:lvl w:ilvl="3" w:tplc="EFD2E500">
      <w:numFmt w:val="bullet"/>
      <w:lvlText w:val="•"/>
      <w:lvlJc w:val="left"/>
      <w:pPr>
        <w:ind w:left="617" w:hanging="105"/>
      </w:pPr>
      <w:rPr>
        <w:rFonts w:hint="default"/>
      </w:rPr>
    </w:lvl>
    <w:lvl w:ilvl="4" w:tplc="C6567324">
      <w:numFmt w:val="bullet"/>
      <w:lvlText w:val="•"/>
      <w:lvlJc w:val="left"/>
      <w:pPr>
        <w:ind w:left="803" w:hanging="105"/>
      </w:pPr>
      <w:rPr>
        <w:rFonts w:hint="default"/>
      </w:rPr>
    </w:lvl>
    <w:lvl w:ilvl="5" w:tplc="9FF4D1D6">
      <w:numFmt w:val="bullet"/>
      <w:lvlText w:val="•"/>
      <w:lvlJc w:val="left"/>
      <w:pPr>
        <w:ind w:left="989" w:hanging="105"/>
      </w:pPr>
      <w:rPr>
        <w:rFonts w:hint="default"/>
      </w:rPr>
    </w:lvl>
    <w:lvl w:ilvl="6" w:tplc="8EAE2112">
      <w:numFmt w:val="bullet"/>
      <w:lvlText w:val="•"/>
      <w:lvlJc w:val="left"/>
      <w:pPr>
        <w:ind w:left="1174" w:hanging="105"/>
      </w:pPr>
      <w:rPr>
        <w:rFonts w:hint="default"/>
      </w:rPr>
    </w:lvl>
    <w:lvl w:ilvl="7" w:tplc="FBC20A50">
      <w:numFmt w:val="bullet"/>
      <w:lvlText w:val="•"/>
      <w:lvlJc w:val="left"/>
      <w:pPr>
        <w:ind w:left="1360" w:hanging="105"/>
      </w:pPr>
      <w:rPr>
        <w:rFonts w:hint="default"/>
      </w:rPr>
    </w:lvl>
    <w:lvl w:ilvl="8" w:tplc="E03A919A">
      <w:numFmt w:val="bullet"/>
      <w:lvlText w:val="•"/>
      <w:lvlJc w:val="left"/>
      <w:pPr>
        <w:ind w:left="1546" w:hanging="105"/>
      </w:pPr>
      <w:rPr>
        <w:rFonts w:hint="default"/>
      </w:rPr>
    </w:lvl>
  </w:abstractNum>
  <w:abstractNum w:abstractNumId="30" w15:restartNumberingAfterBreak="0">
    <w:nsid w:val="108B6996"/>
    <w:multiLevelType w:val="hybridMultilevel"/>
    <w:tmpl w:val="DE7CC404"/>
    <w:lvl w:ilvl="0" w:tplc="4E080FFA">
      <w:numFmt w:val="bullet"/>
      <w:lvlText w:val="–"/>
      <w:lvlJc w:val="left"/>
      <w:pPr>
        <w:ind w:left="55" w:hanging="105"/>
      </w:pPr>
      <w:rPr>
        <w:rFonts w:ascii="Times New Roman" w:eastAsia="Times New Roman" w:hAnsi="Times New Roman" w:cs="Times New Roman" w:hint="default"/>
        <w:spacing w:val="-8"/>
        <w:w w:val="100"/>
        <w:sz w:val="14"/>
        <w:szCs w:val="14"/>
      </w:rPr>
    </w:lvl>
    <w:lvl w:ilvl="1" w:tplc="29BEE4C8">
      <w:numFmt w:val="bullet"/>
      <w:lvlText w:val="•"/>
      <w:lvlJc w:val="left"/>
      <w:pPr>
        <w:ind w:left="245" w:hanging="105"/>
      </w:pPr>
      <w:rPr>
        <w:rFonts w:hint="default"/>
      </w:rPr>
    </w:lvl>
    <w:lvl w:ilvl="2" w:tplc="608673E0">
      <w:numFmt w:val="bullet"/>
      <w:lvlText w:val="•"/>
      <w:lvlJc w:val="left"/>
      <w:pPr>
        <w:ind w:left="431" w:hanging="105"/>
      </w:pPr>
      <w:rPr>
        <w:rFonts w:hint="default"/>
      </w:rPr>
    </w:lvl>
    <w:lvl w:ilvl="3" w:tplc="F3F800C4">
      <w:numFmt w:val="bullet"/>
      <w:lvlText w:val="•"/>
      <w:lvlJc w:val="left"/>
      <w:pPr>
        <w:ind w:left="617" w:hanging="105"/>
      </w:pPr>
      <w:rPr>
        <w:rFonts w:hint="default"/>
      </w:rPr>
    </w:lvl>
    <w:lvl w:ilvl="4" w:tplc="9A80A03E">
      <w:numFmt w:val="bullet"/>
      <w:lvlText w:val="•"/>
      <w:lvlJc w:val="left"/>
      <w:pPr>
        <w:ind w:left="803" w:hanging="105"/>
      </w:pPr>
      <w:rPr>
        <w:rFonts w:hint="default"/>
      </w:rPr>
    </w:lvl>
    <w:lvl w:ilvl="5" w:tplc="D3F87324">
      <w:numFmt w:val="bullet"/>
      <w:lvlText w:val="•"/>
      <w:lvlJc w:val="left"/>
      <w:pPr>
        <w:ind w:left="989" w:hanging="105"/>
      </w:pPr>
      <w:rPr>
        <w:rFonts w:hint="default"/>
      </w:rPr>
    </w:lvl>
    <w:lvl w:ilvl="6" w:tplc="BDB8D99A">
      <w:numFmt w:val="bullet"/>
      <w:lvlText w:val="•"/>
      <w:lvlJc w:val="left"/>
      <w:pPr>
        <w:ind w:left="1174" w:hanging="105"/>
      </w:pPr>
      <w:rPr>
        <w:rFonts w:hint="default"/>
      </w:rPr>
    </w:lvl>
    <w:lvl w:ilvl="7" w:tplc="A8A8E8A8">
      <w:numFmt w:val="bullet"/>
      <w:lvlText w:val="•"/>
      <w:lvlJc w:val="left"/>
      <w:pPr>
        <w:ind w:left="1360" w:hanging="105"/>
      </w:pPr>
      <w:rPr>
        <w:rFonts w:hint="default"/>
      </w:rPr>
    </w:lvl>
    <w:lvl w:ilvl="8" w:tplc="39A86BBE">
      <w:numFmt w:val="bullet"/>
      <w:lvlText w:val="•"/>
      <w:lvlJc w:val="left"/>
      <w:pPr>
        <w:ind w:left="1546" w:hanging="105"/>
      </w:pPr>
      <w:rPr>
        <w:rFonts w:hint="default"/>
      </w:rPr>
    </w:lvl>
  </w:abstractNum>
  <w:abstractNum w:abstractNumId="31" w15:restartNumberingAfterBreak="0">
    <w:nsid w:val="10D57504"/>
    <w:multiLevelType w:val="hybridMultilevel"/>
    <w:tmpl w:val="B7049616"/>
    <w:lvl w:ilvl="0" w:tplc="6FC0BC6C">
      <w:numFmt w:val="bullet"/>
      <w:lvlText w:val="–"/>
      <w:lvlJc w:val="left"/>
      <w:pPr>
        <w:ind w:left="55" w:hanging="105"/>
      </w:pPr>
      <w:rPr>
        <w:rFonts w:ascii="Times New Roman" w:eastAsia="Times New Roman" w:hAnsi="Times New Roman" w:cs="Times New Roman" w:hint="default"/>
        <w:spacing w:val="-19"/>
        <w:w w:val="100"/>
        <w:sz w:val="14"/>
        <w:szCs w:val="14"/>
      </w:rPr>
    </w:lvl>
    <w:lvl w:ilvl="1" w:tplc="0590CC08">
      <w:numFmt w:val="bullet"/>
      <w:lvlText w:val="•"/>
      <w:lvlJc w:val="left"/>
      <w:pPr>
        <w:ind w:left="245" w:hanging="105"/>
      </w:pPr>
      <w:rPr>
        <w:rFonts w:hint="default"/>
      </w:rPr>
    </w:lvl>
    <w:lvl w:ilvl="2" w:tplc="E030363A">
      <w:numFmt w:val="bullet"/>
      <w:lvlText w:val="•"/>
      <w:lvlJc w:val="left"/>
      <w:pPr>
        <w:ind w:left="431" w:hanging="105"/>
      </w:pPr>
      <w:rPr>
        <w:rFonts w:hint="default"/>
      </w:rPr>
    </w:lvl>
    <w:lvl w:ilvl="3" w:tplc="AB40378C">
      <w:numFmt w:val="bullet"/>
      <w:lvlText w:val="•"/>
      <w:lvlJc w:val="left"/>
      <w:pPr>
        <w:ind w:left="617" w:hanging="105"/>
      </w:pPr>
      <w:rPr>
        <w:rFonts w:hint="default"/>
      </w:rPr>
    </w:lvl>
    <w:lvl w:ilvl="4" w:tplc="4C304184">
      <w:numFmt w:val="bullet"/>
      <w:lvlText w:val="•"/>
      <w:lvlJc w:val="left"/>
      <w:pPr>
        <w:ind w:left="803" w:hanging="105"/>
      </w:pPr>
      <w:rPr>
        <w:rFonts w:hint="default"/>
      </w:rPr>
    </w:lvl>
    <w:lvl w:ilvl="5" w:tplc="FA0416FC">
      <w:numFmt w:val="bullet"/>
      <w:lvlText w:val="•"/>
      <w:lvlJc w:val="left"/>
      <w:pPr>
        <w:ind w:left="989" w:hanging="105"/>
      </w:pPr>
      <w:rPr>
        <w:rFonts w:hint="default"/>
      </w:rPr>
    </w:lvl>
    <w:lvl w:ilvl="6" w:tplc="44387AF6">
      <w:numFmt w:val="bullet"/>
      <w:lvlText w:val="•"/>
      <w:lvlJc w:val="left"/>
      <w:pPr>
        <w:ind w:left="1174" w:hanging="105"/>
      </w:pPr>
      <w:rPr>
        <w:rFonts w:hint="default"/>
      </w:rPr>
    </w:lvl>
    <w:lvl w:ilvl="7" w:tplc="BC40915A">
      <w:numFmt w:val="bullet"/>
      <w:lvlText w:val="•"/>
      <w:lvlJc w:val="left"/>
      <w:pPr>
        <w:ind w:left="1360" w:hanging="105"/>
      </w:pPr>
      <w:rPr>
        <w:rFonts w:hint="default"/>
      </w:rPr>
    </w:lvl>
    <w:lvl w:ilvl="8" w:tplc="C41624D8">
      <w:numFmt w:val="bullet"/>
      <w:lvlText w:val="•"/>
      <w:lvlJc w:val="left"/>
      <w:pPr>
        <w:ind w:left="1546" w:hanging="105"/>
      </w:pPr>
      <w:rPr>
        <w:rFonts w:hint="default"/>
      </w:rPr>
    </w:lvl>
  </w:abstractNum>
  <w:abstractNum w:abstractNumId="32" w15:restartNumberingAfterBreak="0">
    <w:nsid w:val="10F116FA"/>
    <w:multiLevelType w:val="hybridMultilevel"/>
    <w:tmpl w:val="3EC2084C"/>
    <w:lvl w:ilvl="0" w:tplc="93F80478">
      <w:numFmt w:val="bullet"/>
      <w:lvlText w:val="–"/>
      <w:lvlJc w:val="left"/>
      <w:pPr>
        <w:ind w:left="56" w:hanging="105"/>
      </w:pPr>
      <w:rPr>
        <w:rFonts w:ascii="Times New Roman" w:eastAsia="Times New Roman" w:hAnsi="Times New Roman" w:cs="Times New Roman" w:hint="default"/>
        <w:spacing w:val="-1"/>
        <w:w w:val="100"/>
        <w:sz w:val="14"/>
        <w:szCs w:val="14"/>
      </w:rPr>
    </w:lvl>
    <w:lvl w:ilvl="1" w:tplc="C8DC1680">
      <w:numFmt w:val="bullet"/>
      <w:lvlText w:val="•"/>
      <w:lvlJc w:val="left"/>
      <w:pPr>
        <w:ind w:left="245" w:hanging="105"/>
      </w:pPr>
      <w:rPr>
        <w:rFonts w:hint="default"/>
      </w:rPr>
    </w:lvl>
    <w:lvl w:ilvl="2" w:tplc="B5A4D332">
      <w:numFmt w:val="bullet"/>
      <w:lvlText w:val="•"/>
      <w:lvlJc w:val="left"/>
      <w:pPr>
        <w:ind w:left="431" w:hanging="105"/>
      </w:pPr>
      <w:rPr>
        <w:rFonts w:hint="default"/>
      </w:rPr>
    </w:lvl>
    <w:lvl w:ilvl="3" w:tplc="C4EC21C8">
      <w:numFmt w:val="bullet"/>
      <w:lvlText w:val="•"/>
      <w:lvlJc w:val="left"/>
      <w:pPr>
        <w:ind w:left="617" w:hanging="105"/>
      </w:pPr>
      <w:rPr>
        <w:rFonts w:hint="default"/>
      </w:rPr>
    </w:lvl>
    <w:lvl w:ilvl="4" w:tplc="76D8B8BC">
      <w:numFmt w:val="bullet"/>
      <w:lvlText w:val="•"/>
      <w:lvlJc w:val="left"/>
      <w:pPr>
        <w:ind w:left="803" w:hanging="105"/>
      </w:pPr>
      <w:rPr>
        <w:rFonts w:hint="default"/>
      </w:rPr>
    </w:lvl>
    <w:lvl w:ilvl="5" w:tplc="869C86B4">
      <w:numFmt w:val="bullet"/>
      <w:lvlText w:val="•"/>
      <w:lvlJc w:val="left"/>
      <w:pPr>
        <w:ind w:left="989" w:hanging="105"/>
      </w:pPr>
      <w:rPr>
        <w:rFonts w:hint="default"/>
      </w:rPr>
    </w:lvl>
    <w:lvl w:ilvl="6" w:tplc="40DEE714">
      <w:numFmt w:val="bullet"/>
      <w:lvlText w:val="•"/>
      <w:lvlJc w:val="left"/>
      <w:pPr>
        <w:ind w:left="1174" w:hanging="105"/>
      </w:pPr>
      <w:rPr>
        <w:rFonts w:hint="default"/>
      </w:rPr>
    </w:lvl>
    <w:lvl w:ilvl="7" w:tplc="69A451CC">
      <w:numFmt w:val="bullet"/>
      <w:lvlText w:val="•"/>
      <w:lvlJc w:val="left"/>
      <w:pPr>
        <w:ind w:left="1360" w:hanging="105"/>
      </w:pPr>
      <w:rPr>
        <w:rFonts w:hint="default"/>
      </w:rPr>
    </w:lvl>
    <w:lvl w:ilvl="8" w:tplc="83B67E2E">
      <w:numFmt w:val="bullet"/>
      <w:lvlText w:val="•"/>
      <w:lvlJc w:val="left"/>
      <w:pPr>
        <w:ind w:left="1546" w:hanging="105"/>
      </w:pPr>
      <w:rPr>
        <w:rFonts w:hint="default"/>
      </w:rPr>
    </w:lvl>
  </w:abstractNum>
  <w:abstractNum w:abstractNumId="33" w15:restartNumberingAfterBreak="0">
    <w:nsid w:val="118975A9"/>
    <w:multiLevelType w:val="hybridMultilevel"/>
    <w:tmpl w:val="2BC21AC0"/>
    <w:lvl w:ilvl="0" w:tplc="95B02612">
      <w:numFmt w:val="bullet"/>
      <w:lvlText w:val="–"/>
      <w:lvlJc w:val="left"/>
      <w:pPr>
        <w:ind w:left="56" w:hanging="105"/>
      </w:pPr>
      <w:rPr>
        <w:rFonts w:ascii="Times New Roman" w:eastAsia="Times New Roman" w:hAnsi="Times New Roman" w:cs="Times New Roman" w:hint="default"/>
        <w:spacing w:val="-8"/>
        <w:w w:val="100"/>
        <w:sz w:val="14"/>
        <w:szCs w:val="14"/>
      </w:rPr>
    </w:lvl>
    <w:lvl w:ilvl="1" w:tplc="FAEA6468">
      <w:numFmt w:val="bullet"/>
      <w:lvlText w:val="•"/>
      <w:lvlJc w:val="left"/>
      <w:pPr>
        <w:ind w:left="438" w:hanging="105"/>
      </w:pPr>
      <w:rPr>
        <w:rFonts w:hint="default"/>
      </w:rPr>
    </w:lvl>
    <w:lvl w:ilvl="2" w:tplc="5EDC7E7C">
      <w:numFmt w:val="bullet"/>
      <w:lvlText w:val="•"/>
      <w:lvlJc w:val="left"/>
      <w:pPr>
        <w:ind w:left="817" w:hanging="105"/>
      </w:pPr>
      <w:rPr>
        <w:rFonts w:hint="default"/>
      </w:rPr>
    </w:lvl>
    <w:lvl w:ilvl="3" w:tplc="FD449E22">
      <w:numFmt w:val="bullet"/>
      <w:lvlText w:val="•"/>
      <w:lvlJc w:val="left"/>
      <w:pPr>
        <w:ind w:left="1195" w:hanging="105"/>
      </w:pPr>
      <w:rPr>
        <w:rFonts w:hint="default"/>
      </w:rPr>
    </w:lvl>
    <w:lvl w:ilvl="4" w:tplc="2B7C8F0E">
      <w:numFmt w:val="bullet"/>
      <w:lvlText w:val="•"/>
      <w:lvlJc w:val="left"/>
      <w:pPr>
        <w:ind w:left="1574" w:hanging="105"/>
      </w:pPr>
      <w:rPr>
        <w:rFonts w:hint="default"/>
      </w:rPr>
    </w:lvl>
    <w:lvl w:ilvl="5" w:tplc="90466D58">
      <w:numFmt w:val="bullet"/>
      <w:lvlText w:val="•"/>
      <w:lvlJc w:val="left"/>
      <w:pPr>
        <w:ind w:left="1952" w:hanging="105"/>
      </w:pPr>
      <w:rPr>
        <w:rFonts w:hint="default"/>
      </w:rPr>
    </w:lvl>
    <w:lvl w:ilvl="6" w:tplc="5802A95C">
      <w:numFmt w:val="bullet"/>
      <w:lvlText w:val="•"/>
      <w:lvlJc w:val="left"/>
      <w:pPr>
        <w:ind w:left="2331" w:hanging="105"/>
      </w:pPr>
      <w:rPr>
        <w:rFonts w:hint="default"/>
      </w:rPr>
    </w:lvl>
    <w:lvl w:ilvl="7" w:tplc="A49C65B2">
      <w:numFmt w:val="bullet"/>
      <w:lvlText w:val="•"/>
      <w:lvlJc w:val="left"/>
      <w:pPr>
        <w:ind w:left="2709" w:hanging="105"/>
      </w:pPr>
      <w:rPr>
        <w:rFonts w:hint="default"/>
      </w:rPr>
    </w:lvl>
    <w:lvl w:ilvl="8" w:tplc="C94AB7CA">
      <w:numFmt w:val="bullet"/>
      <w:lvlText w:val="•"/>
      <w:lvlJc w:val="left"/>
      <w:pPr>
        <w:ind w:left="3088" w:hanging="105"/>
      </w:pPr>
      <w:rPr>
        <w:rFonts w:hint="default"/>
      </w:rPr>
    </w:lvl>
  </w:abstractNum>
  <w:abstractNum w:abstractNumId="34" w15:restartNumberingAfterBreak="0">
    <w:nsid w:val="11C446B6"/>
    <w:multiLevelType w:val="hybridMultilevel"/>
    <w:tmpl w:val="EDD257F4"/>
    <w:lvl w:ilvl="0" w:tplc="BE869A52">
      <w:numFmt w:val="bullet"/>
      <w:lvlText w:val="–"/>
      <w:lvlJc w:val="left"/>
      <w:pPr>
        <w:ind w:left="56" w:hanging="105"/>
      </w:pPr>
      <w:rPr>
        <w:rFonts w:ascii="Times New Roman" w:eastAsia="Times New Roman" w:hAnsi="Times New Roman" w:cs="Times New Roman" w:hint="default"/>
        <w:spacing w:val="-4"/>
        <w:w w:val="100"/>
        <w:sz w:val="14"/>
        <w:szCs w:val="14"/>
      </w:rPr>
    </w:lvl>
    <w:lvl w:ilvl="1" w:tplc="AE5A28C4">
      <w:numFmt w:val="bullet"/>
      <w:lvlText w:val="•"/>
      <w:lvlJc w:val="left"/>
      <w:pPr>
        <w:ind w:left="245" w:hanging="105"/>
      </w:pPr>
      <w:rPr>
        <w:rFonts w:hint="default"/>
      </w:rPr>
    </w:lvl>
    <w:lvl w:ilvl="2" w:tplc="2C58AAF0">
      <w:numFmt w:val="bullet"/>
      <w:lvlText w:val="•"/>
      <w:lvlJc w:val="left"/>
      <w:pPr>
        <w:ind w:left="431" w:hanging="105"/>
      </w:pPr>
      <w:rPr>
        <w:rFonts w:hint="default"/>
      </w:rPr>
    </w:lvl>
    <w:lvl w:ilvl="3" w:tplc="23A86320">
      <w:numFmt w:val="bullet"/>
      <w:lvlText w:val="•"/>
      <w:lvlJc w:val="left"/>
      <w:pPr>
        <w:ind w:left="617" w:hanging="105"/>
      </w:pPr>
      <w:rPr>
        <w:rFonts w:hint="default"/>
      </w:rPr>
    </w:lvl>
    <w:lvl w:ilvl="4" w:tplc="289E79CA">
      <w:numFmt w:val="bullet"/>
      <w:lvlText w:val="•"/>
      <w:lvlJc w:val="left"/>
      <w:pPr>
        <w:ind w:left="803" w:hanging="105"/>
      </w:pPr>
      <w:rPr>
        <w:rFonts w:hint="default"/>
      </w:rPr>
    </w:lvl>
    <w:lvl w:ilvl="5" w:tplc="A56C9F54">
      <w:numFmt w:val="bullet"/>
      <w:lvlText w:val="•"/>
      <w:lvlJc w:val="left"/>
      <w:pPr>
        <w:ind w:left="989" w:hanging="105"/>
      </w:pPr>
      <w:rPr>
        <w:rFonts w:hint="default"/>
      </w:rPr>
    </w:lvl>
    <w:lvl w:ilvl="6" w:tplc="E6088298">
      <w:numFmt w:val="bullet"/>
      <w:lvlText w:val="•"/>
      <w:lvlJc w:val="left"/>
      <w:pPr>
        <w:ind w:left="1174" w:hanging="105"/>
      </w:pPr>
      <w:rPr>
        <w:rFonts w:hint="default"/>
      </w:rPr>
    </w:lvl>
    <w:lvl w:ilvl="7" w:tplc="A9828E10">
      <w:numFmt w:val="bullet"/>
      <w:lvlText w:val="•"/>
      <w:lvlJc w:val="left"/>
      <w:pPr>
        <w:ind w:left="1360" w:hanging="105"/>
      </w:pPr>
      <w:rPr>
        <w:rFonts w:hint="default"/>
      </w:rPr>
    </w:lvl>
    <w:lvl w:ilvl="8" w:tplc="6D1EB1DC">
      <w:numFmt w:val="bullet"/>
      <w:lvlText w:val="•"/>
      <w:lvlJc w:val="left"/>
      <w:pPr>
        <w:ind w:left="1546" w:hanging="105"/>
      </w:pPr>
      <w:rPr>
        <w:rFonts w:hint="default"/>
      </w:rPr>
    </w:lvl>
  </w:abstractNum>
  <w:abstractNum w:abstractNumId="35" w15:restartNumberingAfterBreak="0">
    <w:nsid w:val="11F80D41"/>
    <w:multiLevelType w:val="hybridMultilevel"/>
    <w:tmpl w:val="63763CD4"/>
    <w:lvl w:ilvl="0" w:tplc="095A1CD8">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F3AA8074">
      <w:numFmt w:val="bullet"/>
      <w:lvlText w:val="–"/>
      <w:lvlJc w:val="left"/>
      <w:pPr>
        <w:ind w:left="120" w:hanging="144"/>
      </w:pPr>
      <w:rPr>
        <w:rFonts w:ascii="Times New Roman" w:eastAsia="Times New Roman" w:hAnsi="Times New Roman" w:cs="Times New Roman" w:hint="default"/>
        <w:i/>
        <w:w w:val="100"/>
        <w:sz w:val="18"/>
        <w:szCs w:val="18"/>
      </w:rPr>
    </w:lvl>
    <w:lvl w:ilvl="2" w:tplc="6F2C7B76">
      <w:numFmt w:val="bullet"/>
      <w:lvlText w:val="•"/>
      <w:lvlJc w:val="left"/>
      <w:pPr>
        <w:ind w:left="836" w:hanging="144"/>
      </w:pPr>
      <w:rPr>
        <w:rFonts w:hint="default"/>
      </w:rPr>
    </w:lvl>
    <w:lvl w:ilvl="3" w:tplc="C820F67E">
      <w:numFmt w:val="bullet"/>
      <w:lvlText w:val="•"/>
      <w:lvlJc w:val="left"/>
      <w:pPr>
        <w:ind w:left="1393" w:hanging="144"/>
      </w:pPr>
      <w:rPr>
        <w:rFonts w:hint="default"/>
      </w:rPr>
    </w:lvl>
    <w:lvl w:ilvl="4" w:tplc="CD6A0F50">
      <w:numFmt w:val="bullet"/>
      <w:lvlText w:val="•"/>
      <w:lvlJc w:val="left"/>
      <w:pPr>
        <w:ind w:left="1950" w:hanging="144"/>
      </w:pPr>
      <w:rPr>
        <w:rFonts w:hint="default"/>
      </w:rPr>
    </w:lvl>
    <w:lvl w:ilvl="5" w:tplc="E04C5CB4">
      <w:numFmt w:val="bullet"/>
      <w:lvlText w:val="•"/>
      <w:lvlJc w:val="left"/>
      <w:pPr>
        <w:ind w:left="2507" w:hanging="144"/>
      </w:pPr>
      <w:rPr>
        <w:rFonts w:hint="default"/>
      </w:rPr>
    </w:lvl>
    <w:lvl w:ilvl="6" w:tplc="F228979A">
      <w:numFmt w:val="bullet"/>
      <w:lvlText w:val="•"/>
      <w:lvlJc w:val="left"/>
      <w:pPr>
        <w:ind w:left="3064" w:hanging="144"/>
      </w:pPr>
      <w:rPr>
        <w:rFonts w:hint="default"/>
      </w:rPr>
    </w:lvl>
    <w:lvl w:ilvl="7" w:tplc="6C0C7E1C">
      <w:numFmt w:val="bullet"/>
      <w:lvlText w:val="•"/>
      <w:lvlJc w:val="left"/>
      <w:pPr>
        <w:ind w:left="3621" w:hanging="144"/>
      </w:pPr>
      <w:rPr>
        <w:rFonts w:hint="default"/>
      </w:rPr>
    </w:lvl>
    <w:lvl w:ilvl="8" w:tplc="94BA3982">
      <w:numFmt w:val="bullet"/>
      <w:lvlText w:val="•"/>
      <w:lvlJc w:val="left"/>
      <w:pPr>
        <w:ind w:left="4178" w:hanging="144"/>
      </w:pPr>
      <w:rPr>
        <w:rFonts w:hint="default"/>
      </w:rPr>
    </w:lvl>
  </w:abstractNum>
  <w:abstractNum w:abstractNumId="36" w15:restartNumberingAfterBreak="0">
    <w:nsid w:val="123418F8"/>
    <w:multiLevelType w:val="hybridMultilevel"/>
    <w:tmpl w:val="2460CC9A"/>
    <w:lvl w:ilvl="0" w:tplc="B00C2B8C">
      <w:numFmt w:val="bullet"/>
      <w:lvlText w:val="–"/>
      <w:lvlJc w:val="left"/>
      <w:pPr>
        <w:ind w:left="56" w:hanging="105"/>
      </w:pPr>
      <w:rPr>
        <w:rFonts w:ascii="Times New Roman" w:eastAsia="Times New Roman" w:hAnsi="Times New Roman" w:cs="Times New Roman" w:hint="default"/>
        <w:spacing w:val="-7"/>
        <w:w w:val="100"/>
        <w:sz w:val="14"/>
        <w:szCs w:val="14"/>
      </w:rPr>
    </w:lvl>
    <w:lvl w:ilvl="1" w:tplc="F28ED028">
      <w:numFmt w:val="bullet"/>
      <w:lvlText w:val="•"/>
      <w:lvlJc w:val="left"/>
      <w:pPr>
        <w:ind w:left="308" w:hanging="105"/>
      </w:pPr>
      <w:rPr>
        <w:rFonts w:hint="default"/>
      </w:rPr>
    </w:lvl>
    <w:lvl w:ilvl="2" w:tplc="159A30AC">
      <w:numFmt w:val="bullet"/>
      <w:lvlText w:val="•"/>
      <w:lvlJc w:val="left"/>
      <w:pPr>
        <w:ind w:left="556" w:hanging="105"/>
      </w:pPr>
      <w:rPr>
        <w:rFonts w:hint="default"/>
      </w:rPr>
    </w:lvl>
    <w:lvl w:ilvl="3" w:tplc="AC581A54">
      <w:numFmt w:val="bullet"/>
      <w:lvlText w:val="•"/>
      <w:lvlJc w:val="left"/>
      <w:pPr>
        <w:ind w:left="804" w:hanging="105"/>
      </w:pPr>
      <w:rPr>
        <w:rFonts w:hint="default"/>
      </w:rPr>
    </w:lvl>
    <w:lvl w:ilvl="4" w:tplc="51C2E896">
      <w:numFmt w:val="bullet"/>
      <w:lvlText w:val="•"/>
      <w:lvlJc w:val="left"/>
      <w:pPr>
        <w:ind w:left="1052" w:hanging="105"/>
      </w:pPr>
      <w:rPr>
        <w:rFonts w:hint="default"/>
      </w:rPr>
    </w:lvl>
    <w:lvl w:ilvl="5" w:tplc="5A8C0A28">
      <w:numFmt w:val="bullet"/>
      <w:lvlText w:val="•"/>
      <w:lvlJc w:val="left"/>
      <w:pPr>
        <w:ind w:left="1300" w:hanging="105"/>
      </w:pPr>
      <w:rPr>
        <w:rFonts w:hint="default"/>
      </w:rPr>
    </w:lvl>
    <w:lvl w:ilvl="6" w:tplc="F9500926">
      <w:numFmt w:val="bullet"/>
      <w:lvlText w:val="•"/>
      <w:lvlJc w:val="left"/>
      <w:pPr>
        <w:ind w:left="1548" w:hanging="105"/>
      </w:pPr>
      <w:rPr>
        <w:rFonts w:hint="default"/>
      </w:rPr>
    </w:lvl>
    <w:lvl w:ilvl="7" w:tplc="359277C6">
      <w:numFmt w:val="bullet"/>
      <w:lvlText w:val="•"/>
      <w:lvlJc w:val="left"/>
      <w:pPr>
        <w:ind w:left="1796" w:hanging="105"/>
      </w:pPr>
      <w:rPr>
        <w:rFonts w:hint="default"/>
      </w:rPr>
    </w:lvl>
    <w:lvl w:ilvl="8" w:tplc="584A5FD0">
      <w:numFmt w:val="bullet"/>
      <w:lvlText w:val="•"/>
      <w:lvlJc w:val="left"/>
      <w:pPr>
        <w:ind w:left="2044" w:hanging="105"/>
      </w:pPr>
      <w:rPr>
        <w:rFonts w:hint="default"/>
      </w:rPr>
    </w:lvl>
  </w:abstractNum>
  <w:abstractNum w:abstractNumId="37" w15:restartNumberingAfterBreak="0">
    <w:nsid w:val="13067067"/>
    <w:multiLevelType w:val="hybridMultilevel"/>
    <w:tmpl w:val="F002177C"/>
    <w:lvl w:ilvl="0" w:tplc="55A88318">
      <w:numFmt w:val="bullet"/>
      <w:lvlText w:val="–"/>
      <w:lvlJc w:val="left"/>
      <w:pPr>
        <w:ind w:left="55" w:hanging="103"/>
      </w:pPr>
      <w:rPr>
        <w:rFonts w:ascii="Times New Roman" w:eastAsia="Times New Roman" w:hAnsi="Times New Roman" w:cs="Times New Roman" w:hint="default"/>
        <w:b/>
        <w:bCs/>
        <w:w w:val="100"/>
        <w:sz w:val="14"/>
        <w:szCs w:val="14"/>
      </w:rPr>
    </w:lvl>
    <w:lvl w:ilvl="1" w:tplc="AC50172C">
      <w:numFmt w:val="bullet"/>
      <w:lvlText w:val="•"/>
      <w:lvlJc w:val="left"/>
      <w:pPr>
        <w:ind w:left="245" w:hanging="103"/>
      </w:pPr>
      <w:rPr>
        <w:rFonts w:hint="default"/>
      </w:rPr>
    </w:lvl>
    <w:lvl w:ilvl="2" w:tplc="6BA04DC6">
      <w:numFmt w:val="bullet"/>
      <w:lvlText w:val="•"/>
      <w:lvlJc w:val="left"/>
      <w:pPr>
        <w:ind w:left="431" w:hanging="103"/>
      </w:pPr>
      <w:rPr>
        <w:rFonts w:hint="default"/>
      </w:rPr>
    </w:lvl>
    <w:lvl w:ilvl="3" w:tplc="205CBB1E">
      <w:numFmt w:val="bullet"/>
      <w:lvlText w:val="•"/>
      <w:lvlJc w:val="left"/>
      <w:pPr>
        <w:ind w:left="617" w:hanging="103"/>
      </w:pPr>
      <w:rPr>
        <w:rFonts w:hint="default"/>
      </w:rPr>
    </w:lvl>
    <w:lvl w:ilvl="4" w:tplc="04A21EE0">
      <w:numFmt w:val="bullet"/>
      <w:lvlText w:val="•"/>
      <w:lvlJc w:val="left"/>
      <w:pPr>
        <w:ind w:left="803" w:hanging="103"/>
      </w:pPr>
      <w:rPr>
        <w:rFonts w:hint="default"/>
      </w:rPr>
    </w:lvl>
    <w:lvl w:ilvl="5" w:tplc="C02CD46A">
      <w:numFmt w:val="bullet"/>
      <w:lvlText w:val="•"/>
      <w:lvlJc w:val="left"/>
      <w:pPr>
        <w:ind w:left="989" w:hanging="103"/>
      </w:pPr>
      <w:rPr>
        <w:rFonts w:hint="default"/>
      </w:rPr>
    </w:lvl>
    <w:lvl w:ilvl="6" w:tplc="6E38D2F6">
      <w:numFmt w:val="bullet"/>
      <w:lvlText w:val="•"/>
      <w:lvlJc w:val="left"/>
      <w:pPr>
        <w:ind w:left="1174" w:hanging="103"/>
      </w:pPr>
      <w:rPr>
        <w:rFonts w:hint="default"/>
      </w:rPr>
    </w:lvl>
    <w:lvl w:ilvl="7" w:tplc="D01C513E">
      <w:numFmt w:val="bullet"/>
      <w:lvlText w:val="•"/>
      <w:lvlJc w:val="left"/>
      <w:pPr>
        <w:ind w:left="1360" w:hanging="103"/>
      </w:pPr>
      <w:rPr>
        <w:rFonts w:hint="default"/>
      </w:rPr>
    </w:lvl>
    <w:lvl w:ilvl="8" w:tplc="4C12C61E">
      <w:numFmt w:val="bullet"/>
      <w:lvlText w:val="•"/>
      <w:lvlJc w:val="left"/>
      <w:pPr>
        <w:ind w:left="1546" w:hanging="103"/>
      </w:pPr>
      <w:rPr>
        <w:rFonts w:hint="default"/>
      </w:rPr>
    </w:lvl>
  </w:abstractNum>
  <w:abstractNum w:abstractNumId="38" w15:restartNumberingAfterBreak="0">
    <w:nsid w:val="1419370B"/>
    <w:multiLevelType w:val="hybridMultilevel"/>
    <w:tmpl w:val="DD303062"/>
    <w:lvl w:ilvl="0" w:tplc="A112D732">
      <w:numFmt w:val="bullet"/>
      <w:lvlText w:val="–"/>
      <w:lvlJc w:val="left"/>
      <w:pPr>
        <w:ind w:left="55" w:hanging="98"/>
      </w:pPr>
      <w:rPr>
        <w:rFonts w:ascii="Times New Roman" w:eastAsia="Times New Roman" w:hAnsi="Times New Roman" w:cs="Times New Roman" w:hint="default"/>
        <w:w w:val="100"/>
        <w:sz w:val="14"/>
        <w:szCs w:val="14"/>
      </w:rPr>
    </w:lvl>
    <w:lvl w:ilvl="1" w:tplc="4C6E6766">
      <w:numFmt w:val="bullet"/>
      <w:lvlText w:val="•"/>
      <w:lvlJc w:val="left"/>
      <w:pPr>
        <w:ind w:left="245" w:hanging="98"/>
      </w:pPr>
      <w:rPr>
        <w:rFonts w:hint="default"/>
      </w:rPr>
    </w:lvl>
    <w:lvl w:ilvl="2" w:tplc="2D125158">
      <w:numFmt w:val="bullet"/>
      <w:lvlText w:val="•"/>
      <w:lvlJc w:val="left"/>
      <w:pPr>
        <w:ind w:left="431" w:hanging="98"/>
      </w:pPr>
      <w:rPr>
        <w:rFonts w:hint="default"/>
      </w:rPr>
    </w:lvl>
    <w:lvl w:ilvl="3" w:tplc="31CA6D6C">
      <w:numFmt w:val="bullet"/>
      <w:lvlText w:val="•"/>
      <w:lvlJc w:val="left"/>
      <w:pPr>
        <w:ind w:left="617" w:hanging="98"/>
      </w:pPr>
      <w:rPr>
        <w:rFonts w:hint="default"/>
      </w:rPr>
    </w:lvl>
    <w:lvl w:ilvl="4" w:tplc="333E4DF4">
      <w:numFmt w:val="bullet"/>
      <w:lvlText w:val="•"/>
      <w:lvlJc w:val="left"/>
      <w:pPr>
        <w:ind w:left="803" w:hanging="98"/>
      </w:pPr>
      <w:rPr>
        <w:rFonts w:hint="default"/>
      </w:rPr>
    </w:lvl>
    <w:lvl w:ilvl="5" w:tplc="1CFC6746">
      <w:numFmt w:val="bullet"/>
      <w:lvlText w:val="•"/>
      <w:lvlJc w:val="left"/>
      <w:pPr>
        <w:ind w:left="989" w:hanging="98"/>
      </w:pPr>
      <w:rPr>
        <w:rFonts w:hint="default"/>
      </w:rPr>
    </w:lvl>
    <w:lvl w:ilvl="6" w:tplc="58A4E3D0">
      <w:numFmt w:val="bullet"/>
      <w:lvlText w:val="•"/>
      <w:lvlJc w:val="left"/>
      <w:pPr>
        <w:ind w:left="1174" w:hanging="98"/>
      </w:pPr>
      <w:rPr>
        <w:rFonts w:hint="default"/>
      </w:rPr>
    </w:lvl>
    <w:lvl w:ilvl="7" w:tplc="26ACDC92">
      <w:numFmt w:val="bullet"/>
      <w:lvlText w:val="•"/>
      <w:lvlJc w:val="left"/>
      <w:pPr>
        <w:ind w:left="1360" w:hanging="98"/>
      </w:pPr>
      <w:rPr>
        <w:rFonts w:hint="default"/>
      </w:rPr>
    </w:lvl>
    <w:lvl w:ilvl="8" w:tplc="5164CE52">
      <w:numFmt w:val="bullet"/>
      <w:lvlText w:val="•"/>
      <w:lvlJc w:val="left"/>
      <w:pPr>
        <w:ind w:left="1546" w:hanging="98"/>
      </w:pPr>
      <w:rPr>
        <w:rFonts w:hint="default"/>
      </w:rPr>
    </w:lvl>
  </w:abstractNum>
  <w:abstractNum w:abstractNumId="39" w15:restartNumberingAfterBreak="0">
    <w:nsid w:val="14F06047"/>
    <w:multiLevelType w:val="hybridMultilevel"/>
    <w:tmpl w:val="AD60C1F0"/>
    <w:lvl w:ilvl="0" w:tplc="B29EE9D8">
      <w:numFmt w:val="bullet"/>
      <w:lvlText w:val="–"/>
      <w:lvlJc w:val="left"/>
      <w:pPr>
        <w:ind w:left="106" w:hanging="105"/>
      </w:pPr>
      <w:rPr>
        <w:rFonts w:ascii="Times New Roman" w:eastAsia="Times New Roman" w:hAnsi="Times New Roman" w:cs="Times New Roman" w:hint="default"/>
        <w:spacing w:val="-8"/>
        <w:w w:val="100"/>
        <w:sz w:val="14"/>
        <w:szCs w:val="14"/>
      </w:rPr>
    </w:lvl>
    <w:lvl w:ilvl="1" w:tplc="BD7024F8">
      <w:numFmt w:val="bullet"/>
      <w:lvlText w:val="–"/>
      <w:lvlJc w:val="left"/>
      <w:pPr>
        <w:ind w:left="135" w:hanging="105"/>
      </w:pPr>
      <w:rPr>
        <w:rFonts w:ascii="Times New Roman" w:eastAsia="Times New Roman" w:hAnsi="Times New Roman" w:cs="Times New Roman" w:hint="default"/>
        <w:spacing w:val="-8"/>
        <w:w w:val="100"/>
        <w:sz w:val="14"/>
        <w:szCs w:val="14"/>
      </w:rPr>
    </w:lvl>
    <w:lvl w:ilvl="2" w:tplc="A1FCC046">
      <w:numFmt w:val="bullet"/>
      <w:lvlText w:val="•"/>
      <w:lvlJc w:val="left"/>
      <w:pPr>
        <w:ind w:left="337" w:hanging="105"/>
      </w:pPr>
      <w:rPr>
        <w:rFonts w:hint="default"/>
      </w:rPr>
    </w:lvl>
    <w:lvl w:ilvl="3" w:tplc="E85EDD7C">
      <w:numFmt w:val="bullet"/>
      <w:lvlText w:val="•"/>
      <w:lvlJc w:val="left"/>
      <w:pPr>
        <w:ind w:left="535" w:hanging="105"/>
      </w:pPr>
      <w:rPr>
        <w:rFonts w:hint="default"/>
      </w:rPr>
    </w:lvl>
    <w:lvl w:ilvl="4" w:tplc="67080EF8">
      <w:numFmt w:val="bullet"/>
      <w:lvlText w:val="•"/>
      <w:lvlJc w:val="left"/>
      <w:pPr>
        <w:ind w:left="732" w:hanging="105"/>
      </w:pPr>
      <w:rPr>
        <w:rFonts w:hint="default"/>
      </w:rPr>
    </w:lvl>
    <w:lvl w:ilvl="5" w:tplc="85BA9A96">
      <w:numFmt w:val="bullet"/>
      <w:lvlText w:val="•"/>
      <w:lvlJc w:val="left"/>
      <w:pPr>
        <w:ind w:left="930" w:hanging="105"/>
      </w:pPr>
      <w:rPr>
        <w:rFonts w:hint="default"/>
      </w:rPr>
    </w:lvl>
    <w:lvl w:ilvl="6" w:tplc="05A85278">
      <w:numFmt w:val="bullet"/>
      <w:lvlText w:val="•"/>
      <w:lvlJc w:val="left"/>
      <w:pPr>
        <w:ind w:left="1127" w:hanging="105"/>
      </w:pPr>
      <w:rPr>
        <w:rFonts w:hint="default"/>
      </w:rPr>
    </w:lvl>
    <w:lvl w:ilvl="7" w:tplc="56961722">
      <w:numFmt w:val="bullet"/>
      <w:lvlText w:val="•"/>
      <w:lvlJc w:val="left"/>
      <w:pPr>
        <w:ind w:left="1325" w:hanging="105"/>
      </w:pPr>
      <w:rPr>
        <w:rFonts w:hint="default"/>
      </w:rPr>
    </w:lvl>
    <w:lvl w:ilvl="8" w:tplc="B7BC4EB2">
      <w:numFmt w:val="bullet"/>
      <w:lvlText w:val="•"/>
      <w:lvlJc w:val="left"/>
      <w:pPr>
        <w:ind w:left="1522" w:hanging="105"/>
      </w:pPr>
      <w:rPr>
        <w:rFonts w:hint="default"/>
      </w:rPr>
    </w:lvl>
  </w:abstractNum>
  <w:abstractNum w:abstractNumId="40" w15:restartNumberingAfterBreak="0">
    <w:nsid w:val="15424B2D"/>
    <w:multiLevelType w:val="hybridMultilevel"/>
    <w:tmpl w:val="5DFACC64"/>
    <w:lvl w:ilvl="0" w:tplc="AD4EFBD6">
      <w:numFmt w:val="bullet"/>
      <w:lvlText w:val=""/>
      <w:lvlJc w:val="left"/>
      <w:pPr>
        <w:ind w:left="155" w:hanging="100"/>
      </w:pPr>
      <w:rPr>
        <w:rFonts w:ascii="Symbol" w:eastAsia="Symbol" w:hAnsi="Symbol" w:cs="Symbol" w:hint="default"/>
        <w:w w:val="100"/>
        <w:sz w:val="14"/>
        <w:szCs w:val="14"/>
      </w:rPr>
    </w:lvl>
    <w:lvl w:ilvl="1" w:tplc="EB362F28">
      <w:numFmt w:val="bullet"/>
      <w:lvlText w:val="•"/>
      <w:lvlJc w:val="left"/>
      <w:pPr>
        <w:ind w:left="335" w:hanging="100"/>
      </w:pPr>
      <w:rPr>
        <w:rFonts w:hint="default"/>
      </w:rPr>
    </w:lvl>
    <w:lvl w:ilvl="2" w:tplc="6C5A1A78">
      <w:numFmt w:val="bullet"/>
      <w:lvlText w:val="•"/>
      <w:lvlJc w:val="left"/>
      <w:pPr>
        <w:ind w:left="511" w:hanging="100"/>
      </w:pPr>
      <w:rPr>
        <w:rFonts w:hint="default"/>
      </w:rPr>
    </w:lvl>
    <w:lvl w:ilvl="3" w:tplc="ECC04072">
      <w:numFmt w:val="bullet"/>
      <w:lvlText w:val="•"/>
      <w:lvlJc w:val="left"/>
      <w:pPr>
        <w:ind w:left="687" w:hanging="100"/>
      </w:pPr>
      <w:rPr>
        <w:rFonts w:hint="default"/>
      </w:rPr>
    </w:lvl>
    <w:lvl w:ilvl="4" w:tplc="D8D4E214">
      <w:numFmt w:val="bullet"/>
      <w:lvlText w:val="•"/>
      <w:lvlJc w:val="left"/>
      <w:pPr>
        <w:ind w:left="863" w:hanging="100"/>
      </w:pPr>
      <w:rPr>
        <w:rFonts w:hint="default"/>
      </w:rPr>
    </w:lvl>
    <w:lvl w:ilvl="5" w:tplc="CF4050EA">
      <w:numFmt w:val="bullet"/>
      <w:lvlText w:val="•"/>
      <w:lvlJc w:val="left"/>
      <w:pPr>
        <w:ind w:left="1039" w:hanging="100"/>
      </w:pPr>
      <w:rPr>
        <w:rFonts w:hint="default"/>
      </w:rPr>
    </w:lvl>
    <w:lvl w:ilvl="6" w:tplc="7C322522">
      <w:numFmt w:val="bullet"/>
      <w:lvlText w:val="•"/>
      <w:lvlJc w:val="left"/>
      <w:pPr>
        <w:ind w:left="1214" w:hanging="100"/>
      </w:pPr>
      <w:rPr>
        <w:rFonts w:hint="default"/>
      </w:rPr>
    </w:lvl>
    <w:lvl w:ilvl="7" w:tplc="F2C40FC2">
      <w:numFmt w:val="bullet"/>
      <w:lvlText w:val="•"/>
      <w:lvlJc w:val="left"/>
      <w:pPr>
        <w:ind w:left="1390" w:hanging="100"/>
      </w:pPr>
      <w:rPr>
        <w:rFonts w:hint="default"/>
      </w:rPr>
    </w:lvl>
    <w:lvl w:ilvl="8" w:tplc="DA56D2F4">
      <w:numFmt w:val="bullet"/>
      <w:lvlText w:val="•"/>
      <w:lvlJc w:val="left"/>
      <w:pPr>
        <w:ind w:left="1566" w:hanging="100"/>
      </w:pPr>
      <w:rPr>
        <w:rFonts w:hint="default"/>
      </w:rPr>
    </w:lvl>
  </w:abstractNum>
  <w:abstractNum w:abstractNumId="41" w15:restartNumberingAfterBreak="0">
    <w:nsid w:val="15934D5D"/>
    <w:multiLevelType w:val="hybridMultilevel"/>
    <w:tmpl w:val="54B40C16"/>
    <w:lvl w:ilvl="0" w:tplc="08C01CBA">
      <w:numFmt w:val="bullet"/>
      <w:lvlText w:val="–"/>
      <w:lvlJc w:val="left"/>
      <w:pPr>
        <w:ind w:left="56" w:hanging="105"/>
      </w:pPr>
      <w:rPr>
        <w:rFonts w:ascii="Times New Roman" w:eastAsia="Times New Roman" w:hAnsi="Times New Roman" w:cs="Times New Roman" w:hint="default"/>
        <w:spacing w:val="-2"/>
        <w:w w:val="100"/>
        <w:sz w:val="14"/>
        <w:szCs w:val="14"/>
      </w:rPr>
    </w:lvl>
    <w:lvl w:ilvl="1" w:tplc="6046F786">
      <w:numFmt w:val="bullet"/>
      <w:lvlText w:val="•"/>
      <w:lvlJc w:val="left"/>
      <w:pPr>
        <w:ind w:left="245" w:hanging="105"/>
      </w:pPr>
      <w:rPr>
        <w:rFonts w:hint="default"/>
      </w:rPr>
    </w:lvl>
    <w:lvl w:ilvl="2" w:tplc="70665B4C">
      <w:numFmt w:val="bullet"/>
      <w:lvlText w:val="•"/>
      <w:lvlJc w:val="left"/>
      <w:pPr>
        <w:ind w:left="431" w:hanging="105"/>
      </w:pPr>
      <w:rPr>
        <w:rFonts w:hint="default"/>
      </w:rPr>
    </w:lvl>
    <w:lvl w:ilvl="3" w:tplc="CC2898E4">
      <w:numFmt w:val="bullet"/>
      <w:lvlText w:val="•"/>
      <w:lvlJc w:val="left"/>
      <w:pPr>
        <w:ind w:left="617" w:hanging="105"/>
      </w:pPr>
      <w:rPr>
        <w:rFonts w:hint="default"/>
      </w:rPr>
    </w:lvl>
    <w:lvl w:ilvl="4" w:tplc="D41E1CC8">
      <w:numFmt w:val="bullet"/>
      <w:lvlText w:val="•"/>
      <w:lvlJc w:val="left"/>
      <w:pPr>
        <w:ind w:left="803" w:hanging="105"/>
      </w:pPr>
      <w:rPr>
        <w:rFonts w:hint="default"/>
      </w:rPr>
    </w:lvl>
    <w:lvl w:ilvl="5" w:tplc="88FEE10C">
      <w:numFmt w:val="bullet"/>
      <w:lvlText w:val="•"/>
      <w:lvlJc w:val="left"/>
      <w:pPr>
        <w:ind w:left="989" w:hanging="105"/>
      </w:pPr>
      <w:rPr>
        <w:rFonts w:hint="default"/>
      </w:rPr>
    </w:lvl>
    <w:lvl w:ilvl="6" w:tplc="18447014">
      <w:numFmt w:val="bullet"/>
      <w:lvlText w:val="•"/>
      <w:lvlJc w:val="left"/>
      <w:pPr>
        <w:ind w:left="1174" w:hanging="105"/>
      </w:pPr>
      <w:rPr>
        <w:rFonts w:hint="default"/>
      </w:rPr>
    </w:lvl>
    <w:lvl w:ilvl="7" w:tplc="46DA939E">
      <w:numFmt w:val="bullet"/>
      <w:lvlText w:val="•"/>
      <w:lvlJc w:val="left"/>
      <w:pPr>
        <w:ind w:left="1360" w:hanging="105"/>
      </w:pPr>
      <w:rPr>
        <w:rFonts w:hint="default"/>
      </w:rPr>
    </w:lvl>
    <w:lvl w:ilvl="8" w:tplc="829AE59A">
      <w:numFmt w:val="bullet"/>
      <w:lvlText w:val="•"/>
      <w:lvlJc w:val="left"/>
      <w:pPr>
        <w:ind w:left="1546" w:hanging="105"/>
      </w:pPr>
      <w:rPr>
        <w:rFonts w:hint="default"/>
      </w:rPr>
    </w:lvl>
  </w:abstractNum>
  <w:abstractNum w:abstractNumId="42" w15:restartNumberingAfterBreak="0">
    <w:nsid w:val="16277CB9"/>
    <w:multiLevelType w:val="hybridMultilevel"/>
    <w:tmpl w:val="2BB6564E"/>
    <w:lvl w:ilvl="0" w:tplc="5678BF12">
      <w:numFmt w:val="bullet"/>
      <w:lvlText w:val="●"/>
      <w:lvlJc w:val="left"/>
      <w:pPr>
        <w:ind w:left="120" w:hanging="120"/>
      </w:pPr>
      <w:rPr>
        <w:rFonts w:hint="default"/>
        <w:w w:val="100"/>
      </w:rPr>
    </w:lvl>
    <w:lvl w:ilvl="1" w:tplc="B9348572">
      <w:numFmt w:val="bullet"/>
      <w:lvlText w:val="•"/>
      <w:lvlJc w:val="left"/>
      <w:pPr>
        <w:ind w:left="637" w:hanging="120"/>
      </w:pPr>
      <w:rPr>
        <w:rFonts w:hint="default"/>
      </w:rPr>
    </w:lvl>
    <w:lvl w:ilvl="2" w:tplc="F04C1E8A">
      <w:numFmt w:val="bullet"/>
      <w:lvlText w:val="•"/>
      <w:lvlJc w:val="left"/>
      <w:pPr>
        <w:ind w:left="1154" w:hanging="120"/>
      </w:pPr>
      <w:rPr>
        <w:rFonts w:hint="default"/>
      </w:rPr>
    </w:lvl>
    <w:lvl w:ilvl="3" w:tplc="F108601E">
      <w:numFmt w:val="bullet"/>
      <w:lvlText w:val="•"/>
      <w:lvlJc w:val="left"/>
      <w:pPr>
        <w:ind w:left="1671" w:hanging="120"/>
      </w:pPr>
      <w:rPr>
        <w:rFonts w:hint="default"/>
      </w:rPr>
    </w:lvl>
    <w:lvl w:ilvl="4" w:tplc="DC94A8D6">
      <w:numFmt w:val="bullet"/>
      <w:lvlText w:val="•"/>
      <w:lvlJc w:val="left"/>
      <w:pPr>
        <w:ind w:left="2188" w:hanging="120"/>
      </w:pPr>
      <w:rPr>
        <w:rFonts w:hint="default"/>
      </w:rPr>
    </w:lvl>
    <w:lvl w:ilvl="5" w:tplc="C6289146">
      <w:numFmt w:val="bullet"/>
      <w:lvlText w:val="•"/>
      <w:lvlJc w:val="left"/>
      <w:pPr>
        <w:ind w:left="2706" w:hanging="120"/>
      </w:pPr>
      <w:rPr>
        <w:rFonts w:hint="default"/>
      </w:rPr>
    </w:lvl>
    <w:lvl w:ilvl="6" w:tplc="92741A9E">
      <w:numFmt w:val="bullet"/>
      <w:lvlText w:val="•"/>
      <w:lvlJc w:val="left"/>
      <w:pPr>
        <w:ind w:left="3223" w:hanging="120"/>
      </w:pPr>
      <w:rPr>
        <w:rFonts w:hint="default"/>
      </w:rPr>
    </w:lvl>
    <w:lvl w:ilvl="7" w:tplc="7F4C02A8">
      <w:numFmt w:val="bullet"/>
      <w:lvlText w:val="•"/>
      <w:lvlJc w:val="left"/>
      <w:pPr>
        <w:ind w:left="3740" w:hanging="120"/>
      </w:pPr>
      <w:rPr>
        <w:rFonts w:hint="default"/>
      </w:rPr>
    </w:lvl>
    <w:lvl w:ilvl="8" w:tplc="40C2DCFC">
      <w:numFmt w:val="bullet"/>
      <w:lvlText w:val="•"/>
      <w:lvlJc w:val="left"/>
      <w:pPr>
        <w:ind w:left="4257" w:hanging="120"/>
      </w:pPr>
      <w:rPr>
        <w:rFonts w:hint="default"/>
      </w:rPr>
    </w:lvl>
  </w:abstractNum>
  <w:abstractNum w:abstractNumId="43" w15:restartNumberingAfterBreak="0">
    <w:nsid w:val="16B25ED3"/>
    <w:multiLevelType w:val="hybridMultilevel"/>
    <w:tmpl w:val="F8904C36"/>
    <w:lvl w:ilvl="0" w:tplc="47C82560">
      <w:numFmt w:val="bullet"/>
      <w:lvlText w:val="–"/>
      <w:lvlJc w:val="left"/>
      <w:pPr>
        <w:ind w:left="56" w:hanging="105"/>
      </w:pPr>
      <w:rPr>
        <w:rFonts w:ascii="Times New Roman" w:eastAsia="Times New Roman" w:hAnsi="Times New Roman" w:cs="Times New Roman" w:hint="default"/>
        <w:spacing w:val="-8"/>
        <w:w w:val="100"/>
        <w:sz w:val="14"/>
        <w:szCs w:val="14"/>
      </w:rPr>
    </w:lvl>
    <w:lvl w:ilvl="1" w:tplc="3BB04924">
      <w:numFmt w:val="bullet"/>
      <w:lvlText w:val="•"/>
      <w:lvlJc w:val="left"/>
      <w:pPr>
        <w:ind w:left="393" w:hanging="105"/>
      </w:pPr>
      <w:rPr>
        <w:rFonts w:hint="default"/>
      </w:rPr>
    </w:lvl>
    <w:lvl w:ilvl="2" w:tplc="38EE7FE6">
      <w:numFmt w:val="bullet"/>
      <w:lvlText w:val="•"/>
      <w:lvlJc w:val="left"/>
      <w:pPr>
        <w:ind w:left="726" w:hanging="105"/>
      </w:pPr>
      <w:rPr>
        <w:rFonts w:hint="default"/>
      </w:rPr>
    </w:lvl>
    <w:lvl w:ilvl="3" w:tplc="FB384D2C">
      <w:numFmt w:val="bullet"/>
      <w:lvlText w:val="•"/>
      <w:lvlJc w:val="left"/>
      <w:pPr>
        <w:ind w:left="1059" w:hanging="105"/>
      </w:pPr>
      <w:rPr>
        <w:rFonts w:hint="default"/>
      </w:rPr>
    </w:lvl>
    <w:lvl w:ilvl="4" w:tplc="FB06AFF6">
      <w:numFmt w:val="bullet"/>
      <w:lvlText w:val="•"/>
      <w:lvlJc w:val="left"/>
      <w:pPr>
        <w:ind w:left="1392" w:hanging="105"/>
      </w:pPr>
      <w:rPr>
        <w:rFonts w:hint="default"/>
      </w:rPr>
    </w:lvl>
    <w:lvl w:ilvl="5" w:tplc="EDE4FEA6">
      <w:numFmt w:val="bullet"/>
      <w:lvlText w:val="•"/>
      <w:lvlJc w:val="left"/>
      <w:pPr>
        <w:ind w:left="1726" w:hanging="105"/>
      </w:pPr>
      <w:rPr>
        <w:rFonts w:hint="default"/>
      </w:rPr>
    </w:lvl>
    <w:lvl w:ilvl="6" w:tplc="AF1A2EA2">
      <w:numFmt w:val="bullet"/>
      <w:lvlText w:val="•"/>
      <w:lvlJc w:val="left"/>
      <w:pPr>
        <w:ind w:left="2059" w:hanging="105"/>
      </w:pPr>
      <w:rPr>
        <w:rFonts w:hint="default"/>
      </w:rPr>
    </w:lvl>
    <w:lvl w:ilvl="7" w:tplc="852417F8">
      <w:numFmt w:val="bullet"/>
      <w:lvlText w:val="•"/>
      <w:lvlJc w:val="left"/>
      <w:pPr>
        <w:ind w:left="2392" w:hanging="105"/>
      </w:pPr>
      <w:rPr>
        <w:rFonts w:hint="default"/>
      </w:rPr>
    </w:lvl>
    <w:lvl w:ilvl="8" w:tplc="D0D4E50E">
      <w:numFmt w:val="bullet"/>
      <w:lvlText w:val="•"/>
      <w:lvlJc w:val="left"/>
      <w:pPr>
        <w:ind w:left="2725" w:hanging="105"/>
      </w:pPr>
      <w:rPr>
        <w:rFonts w:hint="default"/>
      </w:rPr>
    </w:lvl>
  </w:abstractNum>
  <w:abstractNum w:abstractNumId="44" w15:restartNumberingAfterBreak="0">
    <w:nsid w:val="16B42F89"/>
    <w:multiLevelType w:val="hybridMultilevel"/>
    <w:tmpl w:val="B08A0BD6"/>
    <w:lvl w:ilvl="0" w:tplc="84EE1C1A">
      <w:numFmt w:val="bullet"/>
      <w:lvlText w:val="–"/>
      <w:lvlJc w:val="left"/>
      <w:pPr>
        <w:ind w:left="55" w:hanging="105"/>
      </w:pPr>
      <w:rPr>
        <w:rFonts w:ascii="Times New Roman" w:eastAsia="Times New Roman" w:hAnsi="Times New Roman" w:cs="Times New Roman" w:hint="default"/>
        <w:spacing w:val="-5"/>
        <w:w w:val="100"/>
        <w:sz w:val="14"/>
        <w:szCs w:val="14"/>
      </w:rPr>
    </w:lvl>
    <w:lvl w:ilvl="1" w:tplc="5C2A1A3C">
      <w:numFmt w:val="bullet"/>
      <w:lvlText w:val="•"/>
      <w:lvlJc w:val="left"/>
      <w:pPr>
        <w:ind w:left="245" w:hanging="105"/>
      </w:pPr>
      <w:rPr>
        <w:rFonts w:hint="default"/>
      </w:rPr>
    </w:lvl>
    <w:lvl w:ilvl="2" w:tplc="B55E6EE2">
      <w:numFmt w:val="bullet"/>
      <w:lvlText w:val="•"/>
      <w:lvlJc w:val="left"/>
      <w:pPr>
        <w:ind w:left="431" w:hanging="105"/>
      </w:pPr>
      <w:rPr>
        <w:rFonts w:hint="default"/>
      </w:rPr>
    </w:lvl>
    <w:lvl w:ilvl="3" w:tplc="65F010FA">
      <w:numFmt w:val="bullet"/>
      <w:lvlText w:val="•"/>
      <w:lvlJc w:val="left"/>
      <w:pPr>
        <w:ind w:left="617" w:hanging="105"/>
      </w:pPr>
      <w:rPr>
        <w:rFonts w:hint="default"/>
      </w:rPr>
    </w:lvl>
    <w:lvl w:ilvl="4" w:tplc="BD04EE90">
      <w:numFmt w:val="bullet"/>
      <w:lvlText w:val="•"/>
      <w:lvlJc w:val="left"/>
      <w:pPr>
        <w:ind w:left="803" w:hanging="105"/>
      </w:pPr>
      <w:rPr>
        <w:rFonts w:hint="default"/>
      </w:rPr>
    </w:lvl>
    <w:lvl w:ilvl="5" w:tplc="BE6CB796">
      <w:numFmt w:val="bullet"/>
      <w:lvlText w:val="•"/>
      <w:lvlJc w:val="left"/>
      <w:pPr>
        <w:ind w:left="989" w:hanging="105"/>
      </w:pPr>
      <w:rPr>
        <w:rFonts w:hint="default"/>
      </w:rPr>
    </w:lvl>
    <w:lvl w:ilvl="6" w:tplc="6A743F68">
      <w:numFmt w:val="bullet"/>
      <w:lvlText w:val="•"/>
      <w:lvlJc w:val="left"/>
      <w:pPr>
        <w:ind w:left="1174" w:hanging="105"/>
      </w:pPr>
      <w:rPr>
        <w:rFonts w:hint="default"/>
      </w:rPr>
    </w:lvl>
    <w:lvl w:ilvl="7" w:tplc="FEEE7376">
      <w:numFmt w:val="bullet"/>
      <w:lvlText w:val="•"/>
      <w:lvlJc w:val="left"/>
      <w:pPr>
        <w:ind w:left="1360" w:hanging="105"/>
      </w:pPr>
      <w:rPr>
        <w:rFonts w:hint="default"/>
      </w:rPr>
    </w:lvl>
    <w:lvl w:ilvl="8" w:tplc="E26E1258">
      <w:numFmt w:val="bullet"/>
      <w:lvlText w:val="•"/>
      <w:lvlJc w:val="left"/>
      <w:pPr>
        <w:ind w:left="1546" w:hanging="105"/>
      </w:pPr>
      <w:rPr>
        <w:rFonts w:hint="default"/>
      </w:rPr>
    </w:lvl>
  </w:abstractNum>
  <w:abstractNum w:abstractNumId="45" w15:restartNumberingAfterBreak="0">
    <w:nsid w:val="17473214"/>
    <w:multiLevelType w:val="hybridMultilevel"/>
    <w:tmpl w:val="BCDCE294"/>
    <w:lvl w:ilvl="0" w:tplc="F926D734">
      <w:numFmt w:val="bullet"/>
      <w:lvlText w:val="–"/>
      <w:lvlJc w:val="left"/>
      <w:pPr>
        <w:ind w:left="55" w:hanging="105"/>
      </w:pPr>
      <w:rPr>
        <w:rFonts w:ascii="Times New Roman" w:eastAsia="Times New Roman" w:hAnsi="Times New Roman" w:cs="Times New Roman" w:hint="default"/>
        <w:spacing w:val="-16"/>
        <w:w w:val="100"/>
        <w:sz w:val="14"/>
        <w:szCs w:val="14"/>
      </w:rPr>
    </w:lvl>
    <w:lvl w:ilvl="1" w:tplc="6B0E5C84">
      <w:numFmt w:val="bullet"/>
      <w:lvlText w:val="•"/>
      <w:lvlJc w:val="left"/>
      <w:pPr>
        <w:ind w:left="245" w:hanging="105"/>
      </w:pPr>
      <w:rPr>
        <w:rFonts w:hint="default"/>
      </w:rPr>
    </w:lvl>
    <w:lvl w:ilvl="2" w:tplc="9048A4B0">
      <w:numFmt w:val="bullet"/>
      <w:lvlText w:val="•"/>
      <w:lvlJc w:val="left"/>
      <w:pPr>
        <w:ind w:left="431" w:hanging="105"/>
      </w:pPr>
      <w:rPr>
        <w:rFonts w:hint="default"/>
      </w:rPr>
    </w:lvl>
    <w:lvl w:ilvl="3" w:tplc="A07087BC">
      <w:numFmt w:val="bullet"/>
      <w:lvlText w:val="•"/>
      <w:lvlJc w:val="left"/>
      <w:pPr>
        <w:ind w:left="617" w:hanging="105"/>
      </w:pPr>
      <w:rPr>
        <w:rFonts w:hint="default"/>
      </w:rPr>
    </w:lvl>
    <w:lvl w:ilvl="4" w:tplc="A0A4430E">
      <w:numFmt w:val="bullet"/>
      <w:lvlText w:val="•"/>
      <w:lvlJc w:val="left"/>
      <w:pPr>
        <w:ind w:left="803" w:hanging="105"/>
      </w:pPr>
      <w:rPr>
        <w:rFonts w:hint="default"/>
      </w:rPr>
    </w:lvl>
    <w:lvl w:ilvl="5" w:tplc="C6B6C9B4">
      <w:numFmt w:val="bullet"/>
      <w:lvlText w:val="•"/>
      <w:lvlJc w:val="left"/>
      <w:pPr>
        <w:ind w:left="989" w:hanging="105"/>
      </w:pPr>
      <w:rPr>
        <w:rFonts w:hint="default"/>
      </w:rPr>
    </w:lvl>
    <w:lvl w:ilvl="6" w:tplc="A9328292">
      <w:numFmt w:val="bullet"/>
      <w:lvlText w:val="•"/>
      <w:lvlJc w:val="left"/>
      <w:pPr>
        <w:ind w:left="1174" w:hanging="105"/>
      </w:pPr>
      <w:rPr>
        <w:rFonts w:hint="default"/>
      </w:rPr>
    </w:lvl>
    <w:lvl w:ilvl="7" w:tplc="C0703EC4">
      <w:numFmt w:val="bullet"/>
      <w:lvlText w:val="•"/>
      <w:lvlJc w:val="left"/>
      <w:pPr>
        <w:ind w:left="1360" w:hanging="105"/>
      </w:pPr>
      <w:rPr>
        <w:rFonts w:hint="default"/>
      </w:rPr>
    </w:lvl>
    <w:lvl w:ilvl="8" w:tplc="6E20555A">
      <w:numFmt w:val="bullet"/>
      <w:lvlText w:val="•"/>
      <w:lvlJc w:val="left"/>
      <w:pPr>
        <w:ind w:left="1546" w:hanging="105"/>
      </w:pPr>
      <w:rPr>
        <w:rFonts w:hint="default"/>
      </w:rPr>
    </w:lvl>
  </w:abstractNum>
  <w:abstractNum w:abstractNumId="46" w15:restartNumberingAfterBreak="0">
    <w:nsid w:val="17833A7D"/>
    <w:multiLevelType w:val="hybridMultilevel"/>
    <w:tmpl w:val="05109040"/>
    <w:lvl w:ilvl="0" w:tplc="7F2C4646">
      <w:numFmt w:val="bullet"/>
      <w:lvlText w:val="–"/>
      <w:lvlJc w:val="left"/>
      <w:pPr>
        <w:ind w:left="56" w:hanging="105"/>
      </w:pPr>
      <w:rPr>
        <w:rFonts w:ascii="Times New Roman" w:eastAsia="Times New Roman" w:hAnsi="Times New Roman" w:cs="Times New Roman" w:hint="default"/>
        <w:spacing w:val="-8"/>
        <w:w w:val="100"/>
        <w:sz w:val="14"/>
        <w:szCs w:val="14"/>
      </w:rPr>
    </w:lvl>
    <w:lvl w:ilvl="1" w:tplc="75D625EE">
      <w:numFmt w:val="bullet"/>
      <w:lvlText w:val="•"/>
      <w:lvlJc w:val="left"/>
      <w:pPr>
        <w:ind w:left="309" w:hanging="105"/>
      </w:pPr>
      <w:rPr>
        <w:rFonts w:hint="default"/>
      </w:rPr>
    </w:lvl>
    <w:lvl w:ilvl="2" w:tplc="859AD15A">
      <w:numFmt w:val="bullet"/>
      <w:lvlText w:val="•"/>
      <w:lvlJc w:val="left"/>
      <w:pPr>
        <w:ind w:left="559" w:hanging="105"/>
      </w:pPr>
      <w:rPr>
        <w:rFonts w:hint="default"/>
      </w:rPr>
    </w:lvl>
    <w:lvl w:ilvl="3" w:tplc="1F403E8E">
      <w:numFmt w:val="bullet"/>
      <w:lvlText w:val="•"/>
      <w:lvlJc w:val="left"/>
      <w:pPr>
        <w:ind w:left="808" w:hanging="105"/>
      </w:pPr>
      <w:rPr>
        <w:rFonts w:hint="default"/>
      </w:rPr>
    </w:lvl>
    <w:lvl w:ilvl="4" w:tplc="2EB68744">
      <w:numFmt w:val="bullet"/>
      <w:lvlText w:val="•"/>
      <w:lvlJc w:val="left"/>
      <w:pPr>
        <w:ind w:left="1058" w:hanging="105"/>
      </w:pPr>
      <w:rPr>
        <w:rFonts w:hint="default"/>
      </w:rPr>
    </w:lvl>
    <w:lvl w:ilvl="5" w:tplc="D31C5B22">
      <w:numFmt w:val="bullet"/>
      <w:lvlText w:val="•"/>
      <w:lvlJc w:val="left"/>
      <w:pPr>
        <w:ind w:left="1307" w:hanging="105"/>
      </w:pPr>
      <w:rPr>
        <w:rFonts w:hint="default"/>
      </w:rPr>
    </w:lvl>
    <w:lvl w:ilvl="6" w:tplc="AAE805B8">
      <w:numFmt w:val="bullet"/>
      <w:lvlText w:val="•"/>
      <w:lvlJc w:val="left"/>
      <w:pPr>
        <w:ind w:left="1557" w:hanging="105"/>
      </w:pPr>
      <w:rPr>
        <w:rFonts w:hint="default"/>
      </w:rPr>
    </w:lvl>
    <w:lvl w:ilvl="7" w:tplc="C5B656E2">
      <w:numFmt w:val="bullet"/>
      <w:lvlText w:val="•"/>
      <w:lvlJc w:val="left"/>
      <w:pPr>
        <w:ind w:left="1806" w:hanging="105"/>
      </w:pPr>
      <w:rPr>
        <w:rFonts w:hint="default"/>
      </w:rPr>
    </w:lvl>
    <w:lvl w:ilvl="8" w:tplc="8FF4FF12">
      <w:numFmt w:val="bullet"/>
      <w:lvlText w:val="•"/>
      <w:lvlJc w:val="left"/>
      <w:pPr>
        <w:ind w:left="2056" w:hanging="105"/>
      </w:pPr>
      <w:rPr>
        <w:rFonts w:hint="default"/>
      </w:rPr>
    </w:lvl>
  </w:abstractNum>
  <w:abstractNum w:abstractNumId="47" w15:restartNumberingAfterBreak="0">
    <w:nsid w:val="18C8593A"/>
    <w:multiLevelType w:val="hybridMultilevel"/>
    <w:tmpl w:val="94447F06"/>
    <w:lvl w:ilvl="0" w:tplc="9514B2AC">
      <w:numFmt w:val="bullet"/>
      <w:lvlText w:val="–"/>
      <w:lvlJc w:val="left"/>
      <w:pPr>
        <w:ind w:left="56" w:hanging="105"/>
      </w:pPr>
      <w:rPr>
        <w:rFonts w:ascii="Times New Roman" w:eastAsia="Times New Roman" w:hAnsi="Times New Roman" w:cs="Times New Roman" w:hint="default"/>
        <w:spacing w:val="-8"/>
        <w:w w:val="100"/>
        <w:sz w:val="14"/>
        <w:szCs w:val="14"/>
      </w:rPr>
    </w:lvl>
    <w:lvl w:ilvl="1" w:tplc="F5A8E680">
      <w:numFmt w:val="bullet"/>
      <w:lvlText w:val="•"/>
      <w:lvlJc w:val="left"/>
      <w:pPr>
        <w:ind w:left="580" w:hanging="105"/>
      </w:pPr>
      <w:rPr>
        <w:rFonts w:hint="default"/>
      </w:rPr>
    </w:lvl>
    <w:lvl w:ilvl="2" w:tplc="3FD2B350">
      <w:numFmt w:val="bullet"/>
      <w:lvlText w:val="•"/>
      <w:lvlJc w:val="left"/>
      <w:pPr>
        <w:ind w:left="1100" w:hanging="105"/>
      </w:pPr>
      <w:rPr>
        <w:rFonts w:hint="default"/>
      </w:rPr>
    </w:lvl>
    <w:lvl w:ilvl="3" w:tplc="7C5093CA">
      <w:numFmt w:val="bullet"/>
      <w:lvlText w:val="•"/>
      <w:lvlJc w:val="left"/>
      <w:pPr>
        <w:ind w:left="1620" w:hanging="105"/>
      </w:pPr>
      <w:rPr>
        <w:rFonts w:hint="default"/>
      </w:rPr>
    </w:lvl>
    <w:lvl w:ilvl="4" w:tplc="0F1E5824">
      <w:numFmt w:val="bullet"/>
      <w:lvlText w:val="•"/>
      <w:lvlJc w:val="left"/>
      <w:pPr>
        <w:ind w:left="2140" w:hanging="105"/>
      </w:pPr>
      <w:rPr>
        <w:rFonts w:hint="default"/>
      </w:rPr>
    </w:lvl>
    <w:lvl w:ilvl="5" w:tplc="BCE2A0C2">
      <w:numFmt w:val="bullet"/>
      <w:lvlText w:val="•"/>
      <w:lvlJc w:val="left"/>
      <w:pPr>
        <w:ind w:left="2661" w:hanging="105"/>
      </w:pPr>
      <w:rPr>
        <w:rFonts w:hint="default"/>
      </w:rPr>
    </w:lvl>
    <w:lvl w:ilvl="6" w:tplc="C2886CCC">
      <w:numFmt w:val="bullet"/>
      <w:lvlText w:val="•"/>
      <w:lvlJc w:val="left"/>
      <w:pPr>
        <w:ind w:left="3181" w:hanging="105"/>
      </w:pPr>
      <w:rPr>
        <w:rFonts w:hint="default"/>
      </w:rPr>
    </w:lvl>
    <w:lvl w:ilvl="7" w:tplc="3042B962">
      <w:numFmt w:val="bullet"/>
      <w:lvlText w:val="•"/>
      <w:lvlJc w:val="left"/>
      <w:pPr>
        <w:ind w:left="3701" w:hanging="105"/>
      </w:pPr>
      <w:rPr>
        <w:rFonts w:hint="default"/>
      </w:rPr>
    </w:lvl>
    <w:lvl w:ilvl="8" w:tplc="7B8622AE">
      <w:numFmt w:val="bullet"/>
      <w:lvlText w:val="•"/>
      <w:lvlJc w:val="left"/>
      <w:pPr>
        <w:ind w:left="4221" w:hanging="105"/>
      </w:pPr>
      <w:rPr>
        <w:rFonts w:hint="default"/>
      </w:rPr>
    </w:lvl>
  </w:abstractNum>
  <w:abstractNum w:abstractNumId="48" w15:restartNumberingAfterBreak="0">
    <w:nsid w:val="195C24EF"/>
    <w:multiLevelType w:val="hybridMultilevel"/>
    <w:tmpl w:val="45367B98"/>
    <w:lvl w:ilvl="0" w:tplc="D3BE9ECC">
      <w:numFmt w:val="bullet"/>
      <w:lvlText w:val="–"/>
      <w:lvlJc w:val="left"/>
      <w:pPr>
        <w:ind w:left="56" w:hanging="105"/>
      </w:pPr>
      <w:rPr>
        <w:rFonts w:ascii="Times New Roman" w:eastAsia="Times New Roman" w:hAnsi="Times New Roman" w:cs="Times New Roman" w:hint="default"/>
        <w:spacing w:val="-8"/>
        <w:w w:val="100"/>
        <w:sz w:val="14"/>
        <w:szCs w:val="14"/>
      </w:rPr>
    </w:lvl>
    <w:lvl w:ilvl="1" w:tplc="664292FC">
      <w:numFmt w:val="bullet"/>
      <w:lvlText w:val="•"/>
      <w:lvlJc w:val="left"/>
      <w:pPr>
        <w:ind w:left="245" w:hanging="105"/>
      </w:pPr>
      <w:rPr>
        <w:rFonts w:hint="default"/>
      </w:rPr>
    </w:lvl>
    <w:lvl w:ilvl="2" w:tplc="4072C326">
      <w:numFmt w:val="bullet"/>
      <w:lvlText w:val="•"/>
      <w:lvlJc w:val="left"/>
      <w:pPr>
        <w:ind w:left="431" w:hanging="105"/>
      </w:pPr>
      <w:rPr>
        <w:rFonts w:hint="default"/>
      </w:rPr>
    </w:lvl>
    <w:lvl w:ilvl="3" w:tplc="21EEF64E">
      <w:numFmt w:val="bullet"/>
      <w:lvlText w:val="•"/>
      <w:lvlJc w:val="left"/>
      <w:pPr>
        <w:ind w:left="617" w:hanging="105"/>
      </w:pPr>
      <w:rPr>
        <w:rFonts w:hint="default"/>
      </w:rPr>
    </w:lvl>
    <w:lvl w:ilvl="4" w:tplc="B2F28F64">
      <w:numFmt w:val="bullet"/>
      <w:lvlText w:val="•"/>
      <w:lvlJc w:val="left"/>
      <w:pPr>
        <w:ind w:left="803" w:hanging="105"/>
      </w:pPr>
      <w:rPr>
        <w:rFonts w:hint="default"/>
      </w:rPr>
    </w:lvl>
    <w:lvl w:ilvl="5" w:tplc="7B4A2A26">
      <w:numFmt w:val="bullet"/>
      <w:lvlText w:val="•"/>
      <w:lvlJc w:val="left"/>
      <w:pPr>
        <w:ind w:left="989" w:hanging="105"/>
      </w:pPr>
      <w:rPr>
        <w:rFonts w:hint="default"/>
      </w:rPr>
    </w:lvl>
    <w:lvl w:ilvl="6" w:tplc="511867EC">
      <w:numFmt w:val="bullet"/>
      <w:lvlText w:val="•"/>
      <w:lvlJc w:val="left"/>
      <w:pPr>
        <w:ind w:left="1174" w:hanging="105"/>
      </w:pPr>
      <w:rPr>
        <w:rFonts w:hint="default"/>
      </w:rPr>
    </w:lvl>
    <w:lvl w:ilvl="7" w:tplc="6A7C6F7E">
      <w:numFmt w:val="bullet"/>
      <w:lvlText w:val="•"/>
      <w:lvlJc w:val="left"/>
      <w:pPr>
        <w:ind w:left="1360" w:hanging="105"/>
      </w:pPr>
      <w:rPr>
        <w:rFonts w:hint="default"/>
      </w:rPr>
    </w:lvl>
    <w:lvl w:ilvl="8" w:tplc="8F60B76A">
      <w:numFmt w:val="bullet"/>
      <w:lvlText w:val="•"/>
      <w:lvlJc w:val="left"/>
      <w:pPr>
        <w:ind w:left="1546" w:hanging="105"/>
      </w:pPr>
      <w:rPr>
        <w:rFonts w:hint="default"/>
      </w:rPr>
    </w:lvl>
  </w:abstractNum>
  <w:abstractNum w:abstractNumId="49" w15:restartNumberingAfterBreak="0">
    <w:nsid w:val="19603338"/>
    <w:multiLevelType w:val="hybridMultilevel"/>
    <w:tmpl w:val="537E6C72"/>
    <w:lvl w:ilvl="0" w:tplc="C7302B5A">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6786126A">
      <w:numFmt w:val="bullet"/>
      <w:lvlText w:val="•"/>
      <w:lvlJc w:val="left"/>
      <w:pPr>
        <w:ind w:left="1159" w:hanging="180"/>
      </w:pPr>
      <w:rPr>
        <w:rFonts w:hint="default"/>
      </w:rPr>
    </w:lvl>
    <w:lvl w:ilvl="2" w:tplc="CBBA2FB0">
      <w:numFmt w:val="bullet"/>
      <w:lvlText w:val="•"/>
      <w:lvlJc w:val="left"/>
      <w:pPr>
        <w:ind w:left="1618" w:hanging="180"/>
      </w:pPr>
      <w:rPr>
        <w:rFonts w:hint="default"/>
      </w:rPr>
    </w:lvl>
    <w:lvl w:ilvl="3" w:tplc="C7E0819C">
      <w:numFmt w:val="bullet"/>
      <w:lvlText w:val="•"/>
      <w:lvlJc w:val="left"/>
      <w:pPr>
        <w:ind w:left="2077" w:hanging="180"/>
      </w:pPr>
      <w:rPr>
        <w:rFonts w:hint="default"/>
      </w:rPr>
    </w:lvl>
    <w:lvl w:ilvl="4" w:tplc="C8DE98E8">
      <w:numFmt w:val="bullet"/>
      <w:lvlText w:val="•"/>
      <w:lvlJc w:val="left"/>
      <w:pPr>
        <w:ind w:left="2537" w:hanging="180"/>
      </w:pPr>
      <w:rPr>
        <w:rFonts w:hint="default"/>
      </w:rPr>
    </w:lvl>
    <w:lvl w:ilvl="5" w:tplc="654E0202">
      <w:numFmt w:val="bullet"/>
      <w:lvlText w:val="•"/>
      <w:lvlJc w:val="left"/>
      <w:pPr>
        <w:ind w:left="2996" w:hanging="180"/>
      </w:pPr>
      <w:rPr>
        <w:rFonts w:hint="default"/>
      </w:rPr>
    </w:lvl>
    <w:lvl w:ilvl="6" w:tplc="4A7CDD5C">
      <w:numFmt w:val="bullet"/>
      <w:lvlText w:val="•"/>
      <w:lvlJc w:val="left"/>
      <w:pPr>
        <w:ind w:left="3455" w:hanging="180"/>
      </w:pPr>
      <w:rPr>
        <w:rFonts w:hint="default"/>
      </w:rPr>
    </w:lvl>
    <w:lvl w:ilvl="7" w:tplc="A7887E38">
      <w:numFmt w:val="bullet"/>
      <w:lvlText w:val="•"/>
      <w:lvlJc w:val="left"/>
      <w:pPr>
        <w:ind w:left="3914" w:hanging="180"/>
      </w:pPr>
      <w:rPr>
        <w:rFonts w:hint="default"/>
      </w:rPr>
    </w:lvl>
    <w:lvl w:ilvl="8" w:tplc="C09A639C">
      <w:numFmt w:val="bullet"/>
      <w:lvlText w:val="•"/>
      <w:lvlJc w:val="left"/>
      <w:pPr>
        <w:ind w:left="4374" w:hanging="180"/>
      </w:pPr>
      <w:rPr>
        <w:rFonts w:hint="default"/>
      </w:rPr>
    </w:lvl>
  </w:abstractNum>
  <w:abstractNum w:abstractNumId="50" w15:restartNumberingAfterBreak="0">
    <w:nsid w:val="199070C2"/>
    <w:multiLevelType w:val="hybridMultilevel"/>
    <w:tmpl w:val="483488F2"/>
    <w:lvl w:ilvl="0" w:tplc="439666FC">
      <w:start w:val="1"/>
      <w:numFmt w:val="upperRoman"/>
      <w:lvlText w:val="%1."/>
      <w:lvlJc w:val="left"/>
      <w:pPr>
        <w:ind w:left="517" w:hanging="150"/>
        <w:jc w:val="right"/>
      </w:pPr>
      <w:rPr>
        <w:rFonts w:ascii="Times New Roman" w:eastAsia="Times New Roman" w:hAnsi="Times New Roman" w:cs="Times New Roman" w:hint="default"/>
        <w:spacing w:val="-12"/>
        <w:w w:val="100"/>
        <w:sz w:val="18"/>
        <w:szCs w:val="18"/>
      </w:rPr>
    </w:lvl>
    <w:lvl w:ilvl="1" w:tplc="387AF228">
      <w:start w:val="1"/>
      <w:numFmt w:val="upperRoman"/>
      <w:lvlText w:val="%2."/>
      <w:lvlJc w:val="left"/>
      <w:pPr>
        <w:ind w:left="517" w:hanging="150"/>
        <w:jc w:val="right"/>
      </w:pPr>
      <w:rPr>
        <w:rFonts w:ascii="Times New Roman" w:eastAsia="Times New Roman" w:hAnsi="Times New Roman" w:cs="Times New Roman" w:hint="default"/>
        <w:spacing w:val="-24"/>
        <w:w w:val="100"/>
        <w:sz w:val="18"/>
        <w:szCs w:val="18"/>
      </w:rPr>
    </w:lvl>
    <w:lvl w:ilvl="2" w:tplc="8982BD4E">
      <w:numFmt w:val="bullet"/>
      <w:lvlText w:val="•"/>
      <w:lvlJc w:val="left"/>
      <w:pPr>
        <w:ind w:left="2573" w:hanging="150"/>
      </w:pPr>
      <w:rPr>
        <w:rFonts w:hint="default"/>
      </w:rPr>
    </w:lvl>
    <w:lvl w:ilvl="3" w:tplc="DE20283E">
      <w:numFmt w:val="bullet"/>
      <w:lvlText w:val="•"/>
      <w:lvlJc w:val="left"/>
      <w:pPr>
        <w:ind w:left="3599" w:hanging="150"/>
      </w:pPr>
      <w:rPr>
        <w:rFonts w:hint="default"/>
      </w:rPr>
    </w:lvl>
    <w:lvl w:ilvl="4" w:tplc="3856CADA">
      <w:numFmt w:val="bullet"/>
      <w:lvlText w:val="•"/>
      <w:lvlJc w:val="left"/>
      <w:pPr>
        <w:ind w:left="4626" w:hanging="150"/>
      </w:pPr>
      <w:rPr>
        <w:rFonts w:hint="default"/>
      </w:rPr>
    </w:lvl>
    <w:lvl w:ilvl="5" w:tplc="C56429B0">
      <w:numFmt w:val="bullet"/>
      <w:lvlText w:val="•"/>
      <w:lvlJc w:val="left"/>
      <w:pPr>
        <w:ind w:left="5652" w:hanging="150"/>
      </w:pPr>
      <w:rPr>
        <w:rFonts w:hint="default"/>
      </w:rPr>
    </w:lvl>
    <w:lvl w:ilvl="6" w:tplc="A4585A6C">
      <w:numFmt w:val="bullet"/>
      <w:lvlText w:val="•"/>
      <w:lvlJc w:val="left"/>
      <w:pPr>
        <w:ind w:left="6679" w:hanging="150"/>
      </w:pPr>
      <w:rPr>
        <w:rFonts w:hint="default"/>
      </w:rPr>
    </w:lvl>
    <w:lvl w:ilvl="7" w:tplc="32CE98AA">
      <w:numFmt w:val="bullet"/>
      <w:lvlText w:val="•"/>
      <w:lvlJc w:val="left"/>
      <w:pPr>
        <w:ind w:left="7705" w:hanging="150"/>
      </w:pPr>
      <w:rPr>
        <w:rFonts w:hint="default"/>
      </w:rPr>
    </w:lvl>
    <w:lvl w:ilvl="8" w:tplc="342E2278">
      <w:numFmt w:val="bullet"/>
      <w:lvlText w:val="•"/>
      <w:lvlJc w:val="left"/>
      <w:pPr>
        <w:ind w:left="8732" w:hanging="150"/>
      </w:pPr>
      <w:rPr>
        <w:rFonts w:hint="default"/>
      </w:rPr>
    </w:lvl>
  </w:abstractNum>
  <w:abstractNum w:abstractNumId="51" w15:restartNumberingAfterBreak="0">
    <w:nsid w:val="19CA0883"/>
    <w:multiLevelType w:val="hybridMultilevel"/>
    <w:tmpl w:val="6C4C1DBE"/>
    <w:lvl w:ilvl="0" w:tplc="8B163664">
      <w:numFmt w:val="bullet"/>
      <w:lvlText w:val="–"/>
      <w:lvlJc w:val="left"/>
      <w:pPr>
        <w:ind w:left="55" w:hanging="105"/>
      </w:pPr>
      <w:rPr>
        <w:rFonts w:ascii="Times New Roman" w:eastAsia="Times New Roman" w:hAnsi="Times New Roman" w:cs="Times New Roman" w:hint="default"/>
        <w:spacing w:val="-1"/>
        <w:w w:val="100"/>
        <w:sz w:val="14"/>
        <w:szCs w:val="14"/>
      </w:rPr>
    </w:lvl>
    <w:lvl w:ilvl="1" w:tplc="0F4E995E">
      <w:numFmt w:val="bullet"/>
      <w:lvlText w:val="•"/>
      <w:lvlJc w:val="left"/>
      <w:pPr>
        <w:ind w:left="245" w:hanging="105"/>
      </w:pPr>
      <w:rPr>
        <w:rFonts w:hint="default"/>
      </w:rPr>
    </w:lvl>
    <w:lvl w:ilvl="2" w:tplc="2390A220">
      <w:numFmt w:val="bullet"/>
      <w:lvlText w:val="•"/>
      <w:lvlJc w:val="left"/>
      <w:pPr>
        <w:ind w:left="431" w:hanging="105"/>
      </w:pPr>
      <w:rPr>
        <w:rFonts w:hint="default"/>
      </w:rPr>
    </w:lvl>
    <w:lvl w:ilvl="3" w:tplc="1F24EFBC">
      <w:numFmt w:val="bullet"/>
      <w:lvlText w:val="•"/>
      <w:lvlJc w:val="left"/>
      <w:pPr>
        <w:ind w:left="617" w:hanging="105"/>
      </w:pPr>
      <w:rPr>
        <w:rFonts w:hint="default"/>
      </w:rPr>
    </w:lvl>
    <w:lvl w:ilvl="4" w:tplc="B0787A84">
      <w:numFmt w:val="bullet"/>
      <w:lvlText w:val="•"/>
      <w:lvlJc w:val="left"/>
      <w:pPr>
        <w:ind w:left="803" w:hanging="105"/>
      </w:pPr>
      <w:rPr>
        <w:rFonts w:hint="default"/>
      </w:rPr>
    </w:lvl>
    <w:lvl w:ilvl="5" w:tplc="8A6CBDBA">
      <w:numFmt w:val="bullet"/>
      <w:lvlText w:val="•"/>
      <w:lvlJc w:val="left"/>
      <w:pPr>
        <w:ind w:left="989" w:hanging="105"/>
      </w:pPr>
      <w:rPr>
        <w:rFonts w:hint="default"/>
      </w:rPr>
    </w:lvl>
    <w:lvl w:ilvl="6" w:tplc="267CDE0A">
      <w:numFmt w:val="bullet"/>
      <w:lvlText w:val="•"/>
      <w:lvlJc w:val="left"/>
      <w:pPr>
        <w:ind w:left="1174" w:hanging="105"/>
      </w:pPr>
      <w:rPr>
        <w:rFonts w:hint="default"/>
      </w:rPr>
    </w:lvl>
    <w:lvl w:ilvl="7" w:tplc="DB40DC46">
      <w:numFmt w:val="bullet"/>
      <w:lvlText w:val="•"/>
      <w:lvlJc w:val="left"/>
      <w:pPr>
        <w:ind w:left="1360" w:hanging="105"/>
      </w:pPr>
      <w:rPr>
        <w:rFonts w:hint="default"/>
      </w:rPr>
    </w:lvl>
    <w:lvl w:ilvl="8" w:tplc="0C0EBC68">
      <w:numFmt w:val="bullet"/>
      <w:lvlText w:val="•"/>
      <w:lvlJc w:val="left"/>
      <w:pPr>
        <w:ind w:left="1546" w:hanging="105"/>
      </w:pPr>
      <w:rPr>
        <w:rFonts w:hint="default"/>
      </w:rPr>
    </w:lvl>
  </w:abstractNum>
  <w:abstractNum w:abstractNumId="52" w15:restartNumberingAfterBreak="0">
    <w:nsid w:val="1B1B0D8C"/>
    <w:multiLevelType w:val="hybridMultilevel"/>
    <w:tmpl w:val="AC526388"/>
    <w:lvl w:ilvl="0" w:tplc="D81405E4">
      <w:numFmt w:val="bullet"/>
      <w:lvlText w:val="-"/>
      <w:lvlJc w:val="left"/>
      <w:pPr>
        <w:ind w:left="55" w:hanging="82"/>
      </w:pPr>
      <w:rPr>
        <w:rFonts w:ascii="Times New Roman" w:eastAsia="Times New Roman" w:hAnsi="Times New Roman" w:cs="Times New Roman" w:hint="default"/>
        <w:spacing w:val="-1"/>
        <w:w w:val="100"/>
        <w:sz w:val="14"/>
        <w:szCs w:val="14"/>
      </w:rPr>
    </w:lvl>
    <w:lvl w:ilvl="1" w:tplc="6F3005E2">
      <w:numFmt w:val="bullet"/>
      <w:lvlText w:val="•"/>
      <w:lvlJc w:val="left"/>
      <w:pPr>
        <w:ind w:left="245" w:hanging="82"/>
      </w:pPr>
      <w:rPr>
        <w:rFonts w:hint="default"/>
      </w:rPr>
    </w:lvl>
    <w:lvl w:ilvl="2" w:tplc="2960BAFC">
      <w:numFmt w:val="bullet"/>
      <w:lvlText w:val="•"/>
      <w:lvlJc w:val="left"/>
      <w:pPr>
        <w:ind w:left="431" w:hanging="82"/>
      </w:pPr>
      <w:rPr>
        <w:rFonts w:hint="default"/>
      </w:rPr>
    </w:lvl>
    <w:lvl w:ilvl="3" w:tplc="DE841A48">
      <w:numFmt w:val="bullet"/>
      <w:lvlText w:val="•"/>
      <w:lvlJc w:val="left"/>
      <w:pPr>
        <w:ind w:left="617" w:hanging="82"/>
      </w:pPr>
      <w:rPr>
        <w:rFonts w:hint="default"/>
      </w:rPr>
    </w:lvl>
    <w:lvl w:ilvl="4" w:tplc="9E0E0316">
      <w:numFmt w:val="bullet"/>
      <w:lvlText w:val="•"/>
      <w:lvlJc w:val="left"/>
      <w:pPr>
        <w:ind w:left="803" w:hanging="82"/>
      </w:pPr>
      <w:rPr>
        <w:rFonts w:hint="default"/>
      </w:rPr>
    </w:lvl>
    <w:lvl w:ilvl="5" w:tplc="E07CB00E">
      <w:numFmt w:val="bullet"/>
      <w:lvlText w:val="•"/>
      <w:lvlJc w:val="left"/>
      <w:pPr>
        <w:ind w:left="989" w:hanging="82"/>
      </w:pPr>
      <w:rPr>
        <w:rFonts w:hint="default"/>
      </w:rPr>
    </w:lvl>
    <w:lvl w:ilvl="6" w:tplc="9D600450">
      <w:numFmt w:val="bullet"/>
      <w:lvlText w:val="•"/>
      <w:lvlJc w:val="left"/>
      <w:pPr>
        <w:ind w:left="1174" w:hanging="82"/>
      </w:pPr>
      <w:rPr>
        <w:rFonts w:hint="default"/>
      </w:rPr>
    </w:lvl>
    <w:lvl w:ilvl="7" w:tplc="AB16048E">
      <w:numFmt w:val="bullet"/>
      <w:lvlText w:val="•"/>
      <w:lvlJc w:val="left"/>
      <w:pPr>
        <w:ind w:left="1360" w:hanging="82"/>
      </w:pPr>
      <w:rPr>
        <w:rFonts w:hint="default"/>
      </w:rPr>
    </w:lvl>
    <w:lvl w:ilvl="8" w:tplc="38B4DAA0">
      <w:numFmt w:val="bullet"/>
      <w:lvlText w:val="•"/>
      <w:lvlJc w:val="left"/>
      <w:pPr>
        <w:ind w:left="1546" w:hanging="82"/>
      </w:pPr>
      <w:rPr>
        <w:rFonts w:hint="default"/>
      </w:rPr>
    </w:lvl>
  </w:abstractNum>
  <w:abstractNum w:abstractNumId="53" w15:restartNumberingAfterBreak="0">
    <w:nsid w:val="1B496756"/>
    <w:multiLevelType w:val="hybridMultilevel"/>
    <w:tmpl w:val="35F2FA4C"/>
    <w:lvl w:ilvl="0" w:tplc="E6E68AA4">
      <w:start w:val="1"/>
      <w:numFmt w:val="decimal"/>
      <w:lvlText w:val="%1."/>
      <w:lvlJc w:val="left"/>
      <w:pPr>
        <w:ind w:left="55" w:hanging="140"/>
        <w:jc w:val="left"/>
      </w:pPr>
      <w:rPr>
        <w:rFonts w:ascii="Times New Roman" w:eastAsia="Times New Roman" w:hAnsi="Times New Roman" w:cs="Times New Roman" w:hint="default"/>
        <w:spacing w:val="-1"/>
        <w:w w:val="100"/>
        <w:sz w:val="14"/>
        <w:szCs w:val="14"/>
      </w:rPr>
    </w:lvl>
    <w:lvl w:ilvl="1" w:tplc="22ACA828">
      <w:numFmt w:val="bullet"/>
      <w:lvlText w:val="•"/>
      <w:lvlJc w:val="left"/>
      <w:pPr>
        <w:ind w:left="245" w:hanging="140"/>
      </w:pPr>
      <w:rPr>
        <w:rFonts w:hint="default"/>
      </w:rPr>
    </w:lvl>
    <w:lvl w:ilvl="2" w:tplc="AF74A136">
      <w:numFmt w:val="bullet"/>
      <w:lvlText w:val="•"/>
      <w:lvlJc w:val="left"/>
      <w:pPr>
        <w:ind w:left="431" w:hanging="140"/>
      </w:pPr>
      <w:rPr>
        <w:rFonts w:hint="default"/>
      </w:rPr>
    </w:lvl>
    <w:lvl w:ilvl="3" w:tplc="04B6FC06">
      <w:numFmt w:val="bullet"/>
      <w:lvlText w:val="•"/>
      <w:lvlJc w:val="left"/>
      <w:pPr>
        <w:ind w:left="617" w:hanging="140"/>
      </w:pPr>
      <w:rPr>
        <w:rFonts w:hint="default"/>
      </w:rPr>
    </w:lvl>
    <w:lvl w:ilvl="4" w:tplc="31249C5C">
      <w:numFmt w:val="bullet"/>
      <w:lvlText w:val="•"/>
      <w:lvlJc w:val="left"/>
      <w:pPr>
        <w:ind w:left="803" w:hanging="140"/>
      </w:pPr>
      <w:rPr>
        <w:rFonts w:hint="default"/>
      </w:rPr>
    </w:lvl>
    <w:lvl w:ilvl="5" w:tplc="E85839D6">
      <w:numFmt w:val="bullet"/>
      <w:lvlText w:val="•"/>
      <w:lvlJc w:val="left"/>
      <w:pPr>
        <w:ind w:left="989" w:hanging="140"/>
      </w:pPr>
      <w:rPr>
        <w:rFonts w:hint="default"/>
      </w:rPr>
    </w:lvl>
    <w:lvl w:ilvl="6" w:tplc="3418DE16">
      <w:numFmt w:val="bullet"/>
      <w:lvlText w:val="•"/>
      <w:lvlJc w:val="left"/>
      <w:pPr>
        <w:ind w:left="1174" w:hanging="140"/>
      </w:pPr>
      <w:rPr>
        <w:rFonts w:hint="default"/>
      </w:rPr>
    </w:lvl>
    <w:lvl w:ilvl="7" w:tplc="805CEE00">
      <w:numFmt w:val="bullet"/>
      <w:lvlText w:val="•"/>
      <w:lvlJc w:val="left"/>
      <w:pPr>
        <w:ind w:left="1360" w:hanging="140"/>
      </w:pPr>
      <w:rPr>
        <w:rFonts w:hint="default"/>
      </w:rPr>
    </w:lvl>
    <w:lvl w:ilvl="8" w:tplc="12583DCA">
      <w:numFmt w:val="bullet"/>
      <w:lvlText w:val="•"/>
      <w:lvlJc w:val="left"/>
      <w:pPr>
        <w:ind w:left="1546" w:hanging="140"/>
      </w:pPr>
      <w:rPr>
        <w:rFonts w:hint="default"/>
      </w:rPr>
    </w:lvl>
  </w:abstractNum>
  <w:abstractNum w:abstractNumId="54" w15:restartNumberingAfterBreak="0">
    <w:nsid w:val="1BF12FCB"/>
    <w:multiLevelType w:val="hybridMultilevel"/>
    <w:tmpl w:val="807EF728"/>
    <w:lvl w:ilvl="0" w:tplc="75B075A6">
      <w:numFmt w:val="bullet"/>
      <w:lvlText w:val="–"/>
      <w:lvlJc w:val="left"/>
      <w:pPr>
        <w:ind w:left="56" w:hanging="105"/>
      </w:pPr>
      <w:rPr>
        <w:rFonts w:ascii="Times New Roman" w:eastAsia="Times New Roman" w:hAnsi="Times New Roman" w:cs="Times New Roman" w:hint="default"/>
        <w:spacing w:val="-8"/>
        <w:w w:val="100"/>
        <w:sz w:val="14"/>
        <w:szCs w:val="14"/>
      </w:rPr>
    </w:lvl>
    <w:lvl w:ilvl="1" w:tplc="EE2EF8F2">
      <w:numFmt w:val="bullet"/>
      <w:lvlText w:val="•"/>
      <w:lvlJc w:val="left"/>
      <w:pPr>
        <w:ind w:left="308" w:hanging="105"/>
      </w:pPr>
      <w:rPr>
        <w:rFonts w:hint="default"/>
      </w:rPr>
    </w:lvl>
    <w:lvl w:ilvl="2" w:tplc="1970626E">
      <w:numFmt w:val="bullet"/>
      <w:lvlText w:val="•"/>
      <w:lvlJc w:val="left"/>
      <w:pPr>
        <w:ind w:left="556" w:hanging="105"/>
      </w:pPr>
      <w:rPr>
        <w:rFonts w:hint="default"/>
      </w:rPr>
    </w:lvl>
    <w:lvl w:ilvl="3" w:tplc="A7723E7E">
      <w:numFmt w:val="bullet"/>
      <w:lvlText w:val="•"/>
      <w:lvlJc w:val="left"/>
      <w:pPr>
        <w:ind w:left="804" w:hanging="105"/>
      </w:pPr>
      <w:rPr>
        <w:rFonts w:hint="default"/>
      </w:rPr>
    </w:lvl>
    <w:lvl w:ilvl="4" w:tplc="E3060378">
      <w:numFmt w:val="bullet"/>
      <w:lvlText w:val="•"/>
      <w:lvlJc w:val="left"/>
      <w:pPr>
        <w:ind w:left="1052" w:hanging="105"/>
      </w:pPr>
      <w:rPr>
        <w:rFonts w:hint="default"/>
      </w:rPr>
    </w:lvl>
    <w:lvl w:ilvl="5" w:tplc="9000F696">
      <w:numFmt w:val="bullet"/>
      <w:lvlText w:val="•"/>
      <w:lvlJc w:val="left"/>
      <w:pPr>
        <w:ind w:left="1300" w:hanging="105"/>
      </w:pPr>
      <w:rPr>
        <w:rFonts w:hint="default"/>
      </w:rPr>
    </w:lvl>
    <w:lvl w:ilvl="6" w:tplc="6898F8E8">
      <w:numFmt w:val="bullet"/>
      <w:lvlText w:val="•"/>
      <w:lvlJc w:val="left"/>
      <w:pPr>
        <w:ind w:left="1548" w:hanging="105"/>
      </w:pPr>
      <w:rPr>
        <w:rFonts w:hint="default"/>
      </w:rPr>
    </w:lvl>
    <w:lvl w:ilvl="7" w:tplc="8E0A788A">
      <w:numFmt w:val="bullet"/>
      <w:lvlText w:val="•"/>
      <w:lvlJc w:val="left"/>
      <w:pPr>
        <w:ind w:left="1796" w:hanging="105"/>
      </w:pPr>
      <w:rPr>
        <w:rFonts w:hint="default"/>
      </w:rPr>
    </w:lvl>
    <w:lvl w:ilvl="8" w:tplc="B024CD4E">
      <w:numFmt w:val="bullet"/>
      <w:lvlText w:val="•"/>
      <w:lvlJc w:val="left"/>
      <w:pPr>
        <w:ind w:left="2044" w:hanging="105"/>
      </w:pPr>
      <w:rPr>
        <w:rFonts w:hint="default"/>
      </w:rPr>
    </w:lvl>
  </w:abstractNum>
  <w:abstractNum w:abstractNumId="55" w15:restartNumberingAfterBreak="0">
    <w:nsid w:val="1C7605D1"/>
    <w:multiLevelType w:val="hybridMultilevel"/>
    <w:tmpl w:val="83FE1AD2"/>
    <w:lvl w:ilvl="0" w:tplc="597451FE">
      <w:numFmt w:val="bullet"/>
      <w:lvlText w:val="●"/>
      <w:lvlJc w:val="left"/>
      <w:pPr>
        <w:ind w:left="55" w:hanging="120"/>
      </w:pPr>
      <w:rPr>
        <w:rFonts w:ascii="Times New Roman" w:eastAsia="Times New Roman" w:hAnsi="Times New Roman" w:cs="Times New Roman" w:hint="default"/>
        <w:spacing w:val="-1"/>
        <w:w w:val="100"/>
        <w:sz w:val="14"/>
        <w:szCs w:val="14"/>
      </w:rPr>
    </w:lvl>
    <w:lvl w:ilvl="1" w:tplc="040CB89E">
      <w:numFmt w:val="bullet"/>
      <w:lvlText w:val="•"/>
      <w:lvlJc w:val="left"/>
      <w:pPr>
        <w:ind w:left="245" w:hanging="120"/>
      </w:pPr>
      <w:rPr>
        <w:rFonts w:hint="default"/>
      </w:rPr>
    </w:lvl>
    <w:lvl w:ilvl="2" w:tplc="37EEF54A">
      <w:numFmt w:val="bullet"/>
      <w:lvlText w:val="•"/>
      <w:lvlJc w:val="left"/>
      <w:pPr>
        <w:ind w:left="431" w:hanging="120"/>
      </w:pPr>
      <w:rPr>
        <w:rFonts w:hint="default"/>
      </w:rPr>
    </w:lvl>
    <w:lvl w:ilvl="3" w:tplc="A030BC2A">
      <w:numFmt w:val="bullet"/>
      <w:lvlText w:val="•"/>
      <w:lvlJc w:val="left"/>
      <w:pPr>
        <w:ind w:left="617" w:hanging="120"/>
      </w:pPr>
      <w:rPr>
        <w:rFonts w:hint="default"/>
      </w:rPr>
    </w:lvl>
    <w:lvl w:ilvl="4" w:tplc="2DC2BF7C">
      <w:numFmt w:val="bullet"/>
      <w:lvlText w:val="•"/>
      <w:lvlJc w:val="left"/>
      <w:pPr>
        <w:ind w:left="803" w:hanging="120"/>
      </w:pPr>
      <w:rPr>
        <w:rFonts w:hint="default"/>
      </w:rPr>
    </w:lvl>
    <w:lvl w:ilvl="5" w:tplc="685C2310">
      <w:numFmt w:val="bullet"/>
      <w:lvlText w:val="•"/>
      <w:lvlJc w:val="left"/>
      <w:pPr>
        <w:ind w:left="989" w:hanging="120"/>
      </w:pPr>
      <w:rPr>
        <w:rFonts w:hint="default"/>
      </w:rPr>
    </w:lvl>
    <w:lvl w:ilvl="6" w:tplc="8F52E740">
      <w:numFmt w:val="bullet"/>
      <w:lvlText w:val="•"/>
      <w:lvlJc w:val="left"/>
      <w:pPr>
        <w:ind w:left="1174" w:hanging="120"/>
      </w:pPr>
      <w:rPr>
        <w:rFonts w:hint="default"/>
      </w:rPr>
    </w:lvl>
    <w:lvl w:ilvl="7" w:tplc="031CA252">
      <w:numFmt w:val="bullet"/>
      <w:lvlText w:val="•"/>
      <w:lvlJc w:val="left"/>
      <w:pPr>
        <w:ind w:left="1360" w:hanging="120"/>
      </w:pPr>
      <w:rPr>
        <w:rFonts w:hint="default"/>
      </w:rPr>
    </w:lvl>
    <w:lvl w:ilvl="8" w:tplc="9EFE0BC2">
      <w:numFmt w:val="bullet"/>
      <w:lvlText w:val="•"/>
      <w:lvlJc w:val="left"/>
      <w:pPr>
        <w:ind w:left="1546" w:hanging="120"/>
      </w:pPr>
      <w:rPr>
        <w:rFonts w:hint="default"/>
      </w:rPr>
    </w:lvl>
  </w:abstractNum>
  <w:abstractNum w:abstractNumId="56" w15:restartNumberingAfterBreak="0">
    <w:nsid w:val="1C7E3F3C"/>
    <w:multiLevelType w:val="hybridMultilevel"/>
    <w:tmpl w:val="560A469E"/>
    <w:lvl w:ilvl="0" w:tplc="6E90204A">
      <w:numFmt w:val="bullet"/>
      <w:lvlText w:val="–"/>
      <w:lvlJc w:val="left"/>
      <w:pPr>
        <w:ind w:left="56" w:hanging="105"/>
      </w:pPr>
      <w:rPr>
        <w:rFonts w:ascii="Times New Roman" w:eastAsia="Times New Roman" w:hAnsi="Times New Roman" w:cs="Times New Roman" w:hint="default"/>
        <w:spacing w:val="-5"/>
        <w:w w:val="100"/>
        <w:sz w:val="14"/>
        <w:szCs w:val="14"/>
      </w:rPr>
    </w:lvl>
    <w:lvl w:ilvl="1" w:tplc="006EF604">
      <w:numFmt w:val="bullet"/>
      <w:lvlText w:val="•"/>
      <w:lvlJc w:val="left"/>
      <w:pPr>
        <w:ind w:left="245" w:hanging="105"/>
      </w:pPr>
      <w:rPr>
        <w:rFonts w:hint="default"/>
      </w:rPr>
    </w:lvl>
    <w:lvl w:ilvl="2" w:tplc="93B8A1A8">
      <w:numFmt w:val="bullet"/>
      <w:lvlText w:val="•"/>
      <w:lvlJc w:val="left"/>
      <w:pPr>
        <w:ind w:left="431" w:hanging="105"/>
      </w:pPr>
      <w:rPr>
        <w:rFonts w:hint="default"/>
      </w:rPr>
    </w:lvl>
    <w:lvl w:ilvl="3" w:tplc="419A383E">
      <w:numFmt w:val="bullet"/>
      <w:lvlText w:val="•"/>
      <w:lvlJc w:val="left"/>
      <w:pPr>
        <w:ind w:left="617" w:hanging="105"/>
      </w:pPr>
      <w:rPr>
        <w:rFonts w:hint="default"/>
      </w:rPr>
    </w:lvl>
    <w:lvl w:ilvl="4" w:tplc="F6D29F3C">
      <w:numFmt w:val="bullet"/>
      <w:lvlText w:val="•"/>
      <w:lvlJc w:val="left"/>
      <w:pPr>
        <w:ind w:left="803" w:hanging="105"/>
      </w:pPr>
      <w:rPr>
        <w:rFonts w:hint="default"/>
      </w:rPr>
    </w:lvl>
    <w:lvl w:ilvl="5" w:tplc="53ECF17E">
      <w:numFmt w:val="bullet"/>
      <w:lvlText w:val="•"/>
      <w:lvlJc w:val="left"/>
      <w:pPr>
        <w:ind w:left="989" w:hanging="105"/>
      </w:pPr>
      <w:rPr>
        <w:rFonts w:hint="default"/>
      </w:rPr>
    </w:lvl>
    <w:lvl w:ilvl="6" w:tplc="14A8B368">
      <w:numFmt w:val="bullet"/>
      <w:lvlText w:val="•"/>
      <w:lvlJc w:val="left"/>
      <w:pPr>
        <w:ind w:left="1174" w:hanging="105"/>
      </w:pPr>
      <w:rPr>
        <w:rFonts w:hint="default"/>
      </w:rPr>
    </w:lvl>
    <w:lvl w:ilvl="7" w:tplc="232006E8">
      <w:numFmt w:val="bullet"/>
      <w:lvlText w:val="•"/>
      <w:lvlJc w:val="left"/>
      <w:pPr>
        <w:ind w:left="1360" w:hanging="105"/>
      </w:pPr>
      <w:rPr>
        <w:rFonts w:hint="default"/>
      </w:rPr>
    </w:lvl>
    <w:lvl w:ilvl="8" w:tplc="51221484">
      <w:numFmt w:val="bullet"/>
      <w:lvlText w:val="•"/>
      <w:lvlJc w:val="left"/>
      <w:pPr>
        <w:ind w:left="1546" w:hanging="105"/>
      </w:pPr>
      <w:rPr>
        <w:rFonts w:hint="default"/>
      </w:rPr>
    </w:lvl>
  </w:abstractNum>
  <w:abstractNum w:abstractNumId="57" w15:restartNumberingAfterBreak="0">
    <w:nsid w:val="1C95440A"/>
    <w:multiLevelType w:val="hybridMultilevel"/>
    <w:tmpl w:val="D4100734"/>
    <w:lvl w:ilvl="0" w:tplc="B9B83D3E">
      <w:numFmt w:val="bullet"/>
      <w:lvlText w:val="–"/>
      <w:lvlJc w:val="left"/>
      <w:pPr>
        <w:ind w:left="56" w:hanging="105"/>
      </w:pPr>
      <w:rPr>
        <w:rFonts w:ascii="Times New Roman" w:eastAsia="Times New Roman" w:hAnsi="Times New Roman" w:cs="Times New Roman" w:hint="default"/>
        <w:spacing w:val="-1"/>
        <w:w w:val="100"/>
        <w:sz w:val="14"/>
        <w:szCs w:val="14"/>
      </w:rPr>
    </w:lvl>
    <w:lvl w:ilvl="1" w:tplc="DE6C945A">
      <w:numFmt w:val="bullet"/>
      <w:lvlText w:val="•"/>
      <w:lvlJc w:val="left"/>
      <w:pPr>
        <w:ind w:left="245" w:hanging="105"/>
      </w:pPr>
      <w:rPr>
        <w:rFonts w:hint="default"/>
      </w:rPr>
    </w:lvl>
    <w:lvl w:ilvl="2" w:tplc="B0A89A8C">
      <w:numFmt w:val="bullet"/>
      <w:lvlText w:val="•"/>
      <w:lvlJc w:val="left"/>
      <w:pPr>
        <w:ind w:left="431" w:hanging="105"/>
      </w:pPr>
      <w:rPr>
        <w:rFonts w:hint="default"/>
      </w:rPr>
    </w:lvl>
    <w:lvl w:ilvl="3" w:tplc="858A6AB6">
      <w:numFmt w:val="bullet"/>
      <w:lvlText w:val="•"/>
      <w:lvlJc w:val="left"/>
      <w:pPr>
        <w:ind w:left="617" w:hanging="105"/>
      </w:pPr>
      <w:rPr>
        <w:rFonts w:hint="default"/>
      </w:rPr>
    </w:lvl>
    <w:lvl w:ilvl="4" w:tplc="287C811A">
      <w:numFmt w:val="bullet"/>
      <w:lvlText w:val="•"/>
      <w:lvlJc w:val="left"/>
      <w:pPr>
        <w:ind w:left="803" w:hanging="105"/>
      </w:pPr>
      <w:rPr>
        <w:rFonts w:hint="default"/>
      </w:rPr>
    </w:lvl>
    <w:lvl w:ilvl="5" w:tplc="675A65F8">
      <w:numFmt w:val="bullet"/>
      <w:lvlText w:val="•"/>
      <w:lvlJc w:val="left"/>
      <w:pPr>
        <w:ind w:left="989" w:hanging="105"/>
      </w:pPr>
      <w:rPr>
        <w:rFonts w:hint="default"/>
      </w:rPr>
    </w:lvl>
    <w:lvl w:ilvl="6" w:tplc="338AB5AE">
      <w:numFmt w:val="bullet"/>
      <w:lvlText w:val="•"/>
      <w:lvlJc w:val="left"/>
      <w:pPr>
        <w:ind w:left="1174" w:hanging="105"/>
      </w:pPr>
      <w:rPr>
        <w:rFonts w:hint="default"/>
      </w:rPr>
    </w:lvl>
    <w:lvl w:ilvl="7" w:tplc="7A86D2CC">
      <w:numFmt w:val="bullet"/>
      <w:lvlText w:val="•"/>
      <w:lvlJc w:val="left"/>
      <w:pPr>
        <w:ind w:left="1360" w:hanging="105"/>
      </w:pPr>
      <w:rPr>
        <w:rFonts w:hint="default"/>
      </w:rPr>
    </w:lvl>
    <w:lvl w:ilvl="8" w:tplc="92DA6326">
      <w:numFmt w:val="bullet"/>
      <w:lvlText w:val="•"/>
      <w:lvlJc w:val="left"/>
      <w:pPr>
        <w:ind w:left="1546" w:hanging="105"/>
      </w:pPr>
      <w:rPr>
        <w:rFonts w:hint="default"/>
      </w:rPr>
    </w:lvl>
  </w:abstractNum>
  <w:abstractNum w:abstractNumId="58" w15:restartNumberingAfterBreak="0">
    <w:nsid w:val="1CA115FF"/>
    <w:multiLevelType w:val="hybridMultilevel"/>
    <w:tmpl w:val="163C3B98"/>
    <w:lvl w:ilvl="0" w:tplc="BA90D0D4">
      <w:numFmt w:val="bullet"/>
      <w:lvlText w:val="–"/>
      <w:lvlJc w:val="left"/>
      <w:pPr>
        <w:ind w:left="56" w:hanging="140"/>
      </w:pPr>
      <w:rPr>
        <w:rFonts w:ascii="Times New Roman" w:eastAsia="Times New Roman" w:hAnsi="Times New Roman" w:cs="Times New Roman" w:hint="default"/>
        <w:spacing w:val="-1"/>
        <w:w w:val="100"/>
        <w:sz w:val="14"/>
        <w:szCs w:val="14"/>
      </w:rPr>
    </w:lvl>
    <w:lvl w:ilvl="1" w:tplc="D03AE0CC">
      <w:numFmt w:val="bullet"/>
      <w:lvlText w:val="•"/>
      <w:lvlJc w:val="left"/>
      <w:pPr>
        <w:ind w:left="245" w:hanging="140"/>
      </w:pPr>
      <w:rPr>
        <w:rFonts w:hint="default"/>
      </w:rPr>
    </w:lvl>
    <w:lvl w:ilvl="2" w:tplc="A19457D8">
      <w:numFmt w:val="bullet"/>
      <w:lvlText w:val="•"/>
      <w:lvlJc w:val="left"/>
      <w:pPr>
        <w:ind w:left="431" w:hanging="140"/>
      </w:pPr>
      <w:rPr>
        <w:rFonts w:hint="default"/>
      </w:rPr>
    </w:lvl>
    <w:lvl w:ilvl="3" w:tplc="70BC4930">
      <w:numFmt w:val="bullet"/>
      <w:lvlText w:val="•"/>
      <w:lvlJc w:val="left"/>
      <w:pPr>
        <w:ind w:left="617" w:hanging="140"/>
      </w:pPr>
      <w:rPr>
        <w:rFonts w:hint="default"/>
      </w:rPr>
    </w:lvl>
    <w:lvl w:ilvl="4" w:tplc="4AC6F11E">
      <w:numFmt w:val="bullet"/>
      <w:lvlText w:val="•"/>
      <w:lvlJc w:val="left"/>
      <w:pPr>
        <w:ind w:left="803" w:hanging="140"/>
      </w:pPr>
      <w:rPr>
        <w:rFonts w:hint="default"/>
      </w:rPr>
    </w:lvl>
    <w:lvl w:ilvl="5" w:tplc="C9A2D5C6">
      <w:numFmt w:val="bullet"/>
      <w:lvlText w:val="•"/>
      <w:lvlJc w:val="left"/>
      <w:pPr>
        <w:ind w:left="989" w:hanging="140"/>
      </w:pPr>
      <w:rPr>
        <w:rFonts w:hint="default"/>
      </w:rPr>
    </w:lvl>
    <w:lvl w:ilvl="6" w:tplc="BD948B9E">
      <w:numFmt w:val="bullet"/>
      <w:lvlText w:val="•"/>
      <w:lvlJc w:val="left"/>
      <w:pPr>
        <w:ind w:left="1174" w:hanging="140"/>
      </w:pPr>
      <w:rPr>
        <w:rFonts w:hint="default"/>
      </w:rPr>
    </w:lvl>
    <w:lvl w:ilvl="7" w:tplc="CFC8B6A2">
      <w:numFmt w:val="bullet"/>
      <w:lvlText w:val="•"/>
      <w:lvlJc w:val="left"/>
      <w:pPr>
        <w:ind w:left="1360" w:hanging="140"/>
      </w:pPr>
      <w:rPr>
        <w:rFonts w:hint="default"/>
      </w:rPr>
    </w:lvl>
    <w:lvl w:ilvl="8" w:tplc="16287600">
      <w:numFmt w:val="bullet"/>
      <w:lvlText w:val="•"/>
      <w:lvlJc w:val="left"/>
      <w:pPr>
        <w:ind w:left="1546" w:hanging="140"/>
      </w:pPr>
      <w:rPr>
        <w:rFonts w:hint="default"/>
      </w:rPr>
    </w:lvl>
  </w:abstractNum>
  <w:abstractNum w:abstractNumId="59" w15:restartNumberingAfterBreak="0">
    <w:nsid w:val="1D405A33"/>
    <w:multiLevelType w:val="hybridMultilevel"/>
    <w:tmpl w:val="48068EC0"/>
    <w:lvl w:ilvl="0" w:tplc="03EE397A">
      <w:numFmt w:val="bullet"/>
      <w:lvlText w:val="–"/>
      <w:lvlJc w:val="left"/>
      <w:pPr>
        <w:ind w:left="55" w:hanging="105"/>
      </w:pPr>
      <w:rPr>
        <w:rFonts w:ascii="Times New Roman" w:eastAsia="Times New Roman" w:hAnsi="Times New Roman" w:cs="Times New Roman" w:hint="default"/>
        <w:spacing w:val="-1"/>
        <w:w w:val="100"/>
        <w:sz w:val="14"/>
        <w:szCs w:val="14"/>
      </w:rPr>
    </w:lvl>
    <w:lvl w:ilvl="1" w:tplc="6E9A7E1C">
      <w:numFmt w:val="bullet"/>
      <w:lvlText w:val="•"/>
      <w:lvlJc w:val="left"/>
      <w:pPr>
        <w:ind w:left="245" w:hanging="105"/>
      </w:pPr>
      <w:rPr>
        <w:rFonts w:hint="default"/>
      </w:rPr>
    </w:lvl>
    <w:lvl w:ilvl="2" w:tplc="8F78842C">
      <w:numFmt w:val="bullet"/>
      <w:lvlText w:val="•"/>
      <w:lvlJc w:val="left"/>
      <w:pPr>
        <w:ind w:left="431" w:hanging="105"/>
      </w:pPr>
      <w:rPr>
        <w:rFonts w:hint="default"/>
      </w:rPr>
    </w:lvl>
    <w:lvl w:ilvl="3" w:tplc="F0AC7D38">
      <w:numFmt w:val="bullet"/>
      <w:lvlText w:val="•"/>
      <w:lvlJc w:val="left"/>
      <w:pPr>
        <w:ind w:left="617" w:hanging="105"/>
      </w:pPr>
      <w:rPr>
        <w:rFonts w:hint="default"/>
      </w:rPr>
    </w:lvl>
    <w:lvl w:ilvl="4" w:tplc="384AF5AE">
      <w:numFmt w:val="bullet"/>
      <w:lvlText w:val="•"/>
      <w:lvlJc w:val="left"/>
      <w:pPr>
        <w:ind w:left="803" w:hanging="105"/>
      </w:pPr>
      <w:rPr>
        <w:rFonts w:hint="default"/>
      </w:rPr>
    </w:lvl>
    <w:lvl w:ilvl="5" w:tplc="CA0E0266">
      <w:numFmt w:val="bullet"/>
      <w:lvlText w:val="•"/>
      <w:lvlJc w:val="left"/>
      <w:pPr>
        <w:ind w:left="989" w:hanging="105"/>
      </w:pPr>
      <w:rPr>
        <w:rFonts w:hint="default"/>
      </w:rPr>
    </w:lvl>
    <w:lvl w:ilvl="6" w:tplc="4F283F98">
      <w:numFmt w:val="bullet"/>
      <w:lvlText w:val="•"/>
      <w:lvlJc w:val="left"/>
      <w:pPr>
        <w:ind w:left="1174" w:hanging="105"/>
      </w:pPr>
      <w:rPr>
        <w:rFonts w:hint="default"/>
      </w:rPr>
    </w:lvl>
    <w:lvl w:ilvl="7" w:tplc="0ED667D2">
      <w:numFmt w:val="bullet"/>
      <w:lvlText w:val="•"/>
      <w:lvlJc w:val="left"/>
      <w:pPr>
        <w:ind w:left="1360" w:hanging="105"/>
      </w:pPr>
      <w:rPr>
        <w:rFonts w:hint="default"/>
      </w:rPr>
    </w:lvl>
    <w:lvl w:ilvl="8" w:tplc="79448F66">
      <w:numFmt w:val="bullet"/>
      <w:lvlText w:val="•"/>
      <w:lvlJc w:val="left"/>
      <w:pPr>
        <w:ind w:left="1546" w:hanging="105"/>
      </w:pPr>
      <w:rPr>
        <w:rFonts w:hint="default"/>
      </w:rPr>
    </w:lvl>
  </w:abstractNum>
  <w:abstractNum w:abstractNumId="60" w15:restartNumberingAfterBreak="0">
    <w:nsid w:val="1D6E4E12"/>
    <w:multiLevelType w:val="hybridMultilevel"/>
    <w:tmpl w:val="AA5C381E"/>
    <w:lvl w:ilvl="0" w:tplc="54B041A4">
      <w:numFmt w:val="bullet"/>
      <w:lvlText w:val="–"/>
      <w:lvlJc w:val="left"/>
      <w:pPr>
        <w:ind w:left="517" w:hanging="126"/>
      </w:pPr>
      <w:rPr>
        <w:rFonts w:ascii="Times New Roman" w:eastAsia="Times New Roman" w:hAnsi="Times New Roman" w:cs="Times New Roman" w:hint="default"/>
        <w:w w:val="100"/>
        <w:sz w:val="18"/>
        <w:szCs w:val="18"/>
      </w:rPr>
    </w:lvl>
    <w:lvl w:ilvl="1" w:tplc="C5B8BC1A">
      <w:numFmt w:val="bullet"/>
      <w:lvlText w:val="•"/>
      <w:lvlJc w:val="left"/>
      <w:pPr>
        <w:ind w:left="1005" w:hanging="126"/>
      </w:pPr>
      <w:rPr>
        <w:rFonts w:hint="default"/>
      </w:rPr>
    </w:lvl>
    <w:lvl w:ilvl="2" w:tplc="E7CAAF30">
      <w:numFmt w:val="bullet"/>
      <w:lvlText w:val="•"/>
      <w:lvlJc w:val="left"/>
      <w:pPr>
        <w:ind w:left="1490" w:hanging="126"/>
      </w:pPr>
      <w:rPr>
        <w:rFonts w:hint="default"/>
      </w:rPr>
    </w:lvl>
    <w:lvl w:ilvl="3" w:tplc="6EB2399C">
      <w:numFmt w:val="bullet"/>
      <w:lvlText w:val="•"/>
      <w:lvlJc w:val="left"/>
      <w:pPr>
        <w:ind w:left="1975" w:hanging="126"/>
      </w:pPr>
      <w:rPr>
        <w:rFonts w:hint="default"/>
      </w:rPr>
    </w:lvl>
    <w:lvl w:ilvl="4" w:tplc="8BE66E6C">
      <w:numFmt w:val="bullet"/>
      <w:lvlText w:val="•"/>
      <w:lvlJc w:val="left"/>
      <w:pPr>
        <w:ind w:left="2460" w:hanging="126"/>
      </w:pPr>
      <w:rPr>
        <w:rFonts w:hint="default"/>
      </w:rPr>
    </w:lvl>
    <w:lvl w:ilvl="5" w:tplc="C7CA42BA">
      <w:numFmt w:val="bullet"/>
      <w:lvlText w:val="•"/>
      <w:lvlJc w:val="left"/>
      <w:pPr>
        <w:ind w:left="2945" w:hanging="126"/>
      </w:pPr>
      <w:rPr>
        <w:rFonts w:hint="default"/>
      </w:rPr>
    </w:lvl>
    <w:lvl w:ilvl="6" w:tplc="39F01E66">
      <w:numFmt w:val="bullet"/>
      <w:lvlText w:val="•"/>
      <w:lvlJc w:val="left"/>
      <w:pPr>
        <w:ind w:left="3430" w:hanging="126"/>
      </w:pPr>
      <w:rPr>
        <w:rFonts w:hint="default"/>
      </w:rPr>
    </w:lvl>
    <w:lvl w:ilvl="7" w:tplc="820098D6">
      <w:numFmt w:val="bullet"/>
      <w:lvlText w:val="•"/>
      <w:lvlJc w:val="left"/>
      <w:pPr>
        <w:ind w:left="3915" w:hanging="126"/>
      </w:pPr>
      <w:rPr>
        <w:rFonts w:hint="default"/>
      </w:rPr>
    </w:lvl>
    <w:lvl w:ilvl="8" w:tplc="BEE26564">
      <w:numFmt w:val="bullet"/>
      <w:lvlText w:val="•"/>
      <w:lvlJc w:val="left"/>
      <w:pPr>
        <w:ind w:left="4401" w:hanging="126"/>
      </w:pPr>
      <w:rPr>
        <w:rFonts w:hint="default"/>
      </w:rPr>
    </w:lvl>
  </w:abstractNum>
  <w:abstractNum w:abstractNumId="61" w15:restartNumberingAfterBreak="0">
    <w:nsid w:val="1E112A07"/>
    <w:multiLevelType w:val="hybridMultilevel"/>
    <w:tmpl w:val="F6D28CB6"/>
    <w:lvl w:ilvl="0" w:tplc="B52862E0">
      <w:start w:val="2"/>
      <w:numFmt w:val="decimal"/>
      <w:lvlText w:val="%1."/>
      <w:lvlJc w:val="left"/>
      <w:pPr>
        <w:ind w:left="517" w:hanging="180"/>
        <w:jc w:val="left"/>
      </w:pPr>
      <w:rPr>
        <w:rFonts w:ascii="Times New Roman" w:eastAsia="Times New Roman" w:hAnsi="Times New Roman" w:cs="Times New Roman" w:hint="default"/>
        <w:spacing w:val="-5"/>
        <w:w w:val="100"/>
        <w:sz w:val="18"/>
        <w:szCs w:val="18"/>
      </w:rPr>
    </w:lvl>
    <w:lvl w:ilvl="1" w:tplc="BEB0EC78">
      <w:numFmt w:val="bullet"/>
      <w:lvlText w:val="•"/>
      <w:lvlJc w:val="left"/>
      <w:pPr>
        <w:ind w:left="1005" w:hanging="180"/>
      </w:pPr>
      <w:rPr>
        <w:rFonts w:hint="default"/>
      </w:rPr>
    </w:lvl>
    <w:lvl w:ilvl="2" w:tplc="4A04C7BE">
      <w:numFmt w:val="bullet"/>
      <w:lvlText w:val="•"/>
      <w:lvlJc w:val="left"/>
      <w:pPr>
        <w:ind w:left="1490" w:hanging="180"/>
      </w:pPr>
      <w:rPr>
        <w:rFonts w:hint="default"/>
      </w:rPr>
    </w:lvl>
    <w:lvl w:ilvl="3" w:tplc="48F07CA8">
      <w:numFmt w:val="bullet"/>
      <w:lvlText w:val="•"/>
      <w:lvlJc w:val="left"/>
      <w:pPr>
        <w:ind w:left="1975" w:hanging="180"/>
      </w:pPr>
      <w:rPr>
        <w:rFonts w:hint="default"/>
      </w:rPr>
    </w:lvl>
    <w:lvl w:ilvl="4" w:tplc="BCBAA11A">
      <w:numFmt w:val="bullet"/>
      <w:lvlText w:val="•"/>
      <w:lvlJc w:val="left"/>
      <w:pPr>
        <w:ind w:left="2460" w:hanging="180"/>
      </w:pPr>
      <w:rPr>
        <w:rFonts w:hint="default"/>
      </w:rPr>
    </w:lvl>
    <w:lvl w:ilvl="5" w:tplc="09BCDDE8">
      <w:numFmt w:val="bullet"/>
      <w:lvlText w:val="•"/>
      <w:lvlJc w:val="left"/>
      <w:pPr>
        <w:ind w:left="2945" w:hanging="180"/>
      </w:pPr>
      <w:rPr>
        <w:rFonts w:hint="default"/>
      </w:rPr>
    </w:lvl>
    <w:lvl w:ilvl="6" w:tplc="CCD0CA86">
      <w:numFmt w:val="bullet"/>
      <w:lvlText w:val="•"/>
      <w:lvlJc w:val="left"/>
      <w:pPr>
        <w:ind w:left="3431" w:hanging="180"/>
      </w:pPr>
      <w:rPr>
        <w:rFonts w:hint="default"/>
      </w:rPr>
    </w:lvl>
    <w:lvl w:ilvl="7" w:tplc="0E9CD882">
      <w:numFmt w:val="bullet"/>
      <w:lvlText w:val="•"/>
      <w:lvlJc w:val="left"/>
      <w:pPr>
        <w:ind w:left="3916" w:hanging="180"/>
      </w:pPr>
      <w:rPr>
        <w:rFonts w:hint="default"/>
      </w:rPr>
    </w:lvl>
    <w:lvl w:ilvl="8" w:tplc="B686E0D0">
      <w:numFmt w:val="bullet"/>
      <w:lvlText w:val="•"/>
      <w:lvlJc w:val="left"/>
      <w:pPr>
        <w:ind w:left="4401" w:hanging="180"/>
      </w:pPr>
      <w:rPr>
        <w:rFonts w:hint="default"/>
      </w:rPr>
    </w:lvl>
  </w:abstractNum>
  <w:abstractNum w:abstractNumId="62" w15:restartNumberingAfterBreak="0">
    <w:nsid w:val="1E4920B0"/>
    <w:multiLevelType w:val="hybridMultilevel"/>
    <w:tmpl w:val="5FB4E008"/>
    <w:lvl w:ilvl="0" w:tplc="195C42D4">
      <w:numFmt w:val="bullet"/>
      <w:lvlText w:val=""/>
      <w:lvlJc w:val="left"/>
      <w:pPr>
        <w:ind w:left="155" w:hanging="100"/>
      </w:pPr>
      <w:rPr>
        <w:rFonts w:ascii="Symbol" w:eastAsia="Symbol" w:hAnsi="Symbol" w:cs="Symbol" w:hint="default"/>
        <w:w w:val="100"/>
        <w:sz w:val="14"/>
        <w:szCs w:val="14"/>
      </w:rPr>
    </w:lvl>
    <w:lvl w:ilvl="1" w:tplc="1862A502">
      <w:numFmt w:val="bullet"/>
      <w:lvlText w:val="•"/>
      <w:lvlJc w:val="left"/>
      <w:pPr>
        <w:ind w:left="335" w:hanging="100"/>
      </w:pPr>
      <w:rPr>
        <w:rFonts w:hint="default"/>
      </w:rPr>
    </w:lvl>
    <w:lvl w:ilvl="2" w:tplc="CE649034">
      <w:numFmt w:val="bullet"/>
      <w:lvlText w:val="•"/>
      <w:lvlJc w:val="left"/>
      <w:pPr>
        <w:ind w:left="511" w:hanging="100"/>
      </w:pPr>
      <w:rPr>
        <w:rFonts w:hint="default"/>
      </w:rPr>
    </w:lvl>
    <w:lvl w:ilvl="3" w:tplc="BFE89A62">
      <w:numFmt w:val="bullet"/>
      <w:lvlText w:val="•"/>
      <w:lvlJc w:val="left"/>
      <w:pPr>
        <w:ind w:left="687" w:hanging="100"/>
      </w:pPr>
      <w:rPr>
        <w:rFonts w:hint="default"/>
      </w:rPr>
    </w:lvl>
    <w:lvl w:ilvl="4" w:tplc="0A5826EC">
      <w:numFmt w:val="bullet"/>
      <w:lvlText w:val="•"/>
      <w:lvlJc w:val="left"/>
      <w:pPr>
        <w:ind w:left="863" w:hanging="100"/>
      </w:pPr>
      <w:rPr>
        <w:rFonts w:hint="default"/>
      </w:rPr>
    </w:lvl>
    <w:lvl w:ilvl="5" w:tplc="B9741512">
      <w:numFmt w:val="bullet"/>
      <w:lvlText w:val="•"/>
      <w:lvlJc w:val="left"/>
      <w:pPr>
        <w:ind w:left="1039" w:hanging="100"/>
      </w:pPr>
      <w:rPr>
        <w:rFonts w:hint="default"/>
      </w:rPr>
    </w:lvl>
    <w:lvl w:ilvl="6" w:tplc="C9A8D15E">
      <w:numFmt w:val="bullet"/>
      <w:lvlText w:val="•"/>
      <w:lvlJc w:val="left"/>
      <w:pPr>
        <w:ind w:left="1214" w:hanging="100"/>
      </w:pPr>
      <w:rPr>
        <w:rFonts w:hint="default"/>
      </w:rPr>
    </w:lvl>
    <w:lvl w:ilvl="7" w:tplc="8AF0B840">
      <w:numFmt w:val="bullet"/>
      <w:lvlText w:val="•"/>
      <w:lvlJc w:val="left"/>
      <w:pPr>
        <w:ind w:left="1390" w:hanging="100"/>
      </w:pPr>
      <w:rPr>
        <w:rFonts w:hint="default"/>
      </w:rPr>
    </w:lvl>
    <w:lvl w:ilvl="8" w:tplc="219A72D4">
      <w:numFmt w:val="bullet"/>
      <w:lvlText w:val="•"/>
      <w:lvlJc w:val="left"/>
      <w:pPr>
        <w:ind w:left="1566" w:hanging="100"/>
      </w:pPr>
      <w:rPr>
        <w:rFonts w:hint="default"/>
      </w:rPr>
    </w:lvl>
  </w:abstractNum>
  <w:abstractNum w:abstractNumId="63" w15:restartNumberingAfterBreak="0">
    <w:nsid w:val="1F012F7E"/>
    <w:multiLevelType w:val="hybridMultilevel"/>
    <w:tmpl w:val="58A4EC34"/>
    <w:lvl w:ilvl="0" w:tplc="3B382A7E">
      <w:numFmt w:val="bullet"/>
      <w:lvlText w:val="–"/>
      <w:lvlJc w:val="left"/>
      <w:pPr>
        <w:ind w:left="56" w:hanging="105"/>
      </w:pPr>
      <w:rPr>
        <w:rFonts w:ascii="Times New Roman" w:eastAsia="Times New Roman" w:hAnsi="Times New Roman" w:cs="Times New Roman" w:hint="default"/>
        <w:spacing w:val="-8"/>
        <w:w w:val="100"/>
        <w:sz w:val="14"/>
        <w:szCs w:val="14"/>
      </w:rPr>
    </w:lvl>
    <w:lvl w:ilvl="1" w:tplc="9A2ACFE8">
      <w:numFmt w:val="bullet"/>
      <w:lvlText w:val="•"/>
      <w:lvlJc w:val="left"/>
      <w:pPr>
        <w:ind w:left="308" w:hanging="105"/>
      </w:pPr>
      <w:rPr>
        <w:rFonts w:hint="default"/>
      </w:rPr>
    </w:lvl>
    <w:lvl w:ilvl="2" w:tplc="7588467C">
      <w:numFmt w:val="bullet"/>
      <w:lvlText w:val="•"/>
      <w:lvlJc w:val="left"/>
      <w:pPr>
        <w:ind w:left="556" w:hanging="105"/>
      </w:pPr>
      <w:rPr>
        <w:rFonts w:hint="default"/>
      </w:rPr>
    </w:lvl>
    <w:lvl w:ilvl="3" w:tplc="56D23642">
      <w:numFmt w:val="bullet"/>
      <w:lvlText w:val="•"/>
      <w:lvlJc w:val="left"/>
      <w:pPr>
        <w:ind w:left="804" w:hanging="105"/>
      </w:pPr>
      <w:rPr>
        <w:rFonts w:hint="default"/>
      </w:rPr>
    </w:lvl>
    <w:lvl w:ilvl="4" w:tplc="F14C89AA">
      <w:numFmt w:val="bullet"/>
      <w:lvlText w:val="•"/>
      <w:lvlJc w:val="left"/>
      <w:pPr>
        <w:ind w:left="1052" w:hanging="105"/>
      </w:pPr>
      <w:rPr>
        <w:rFonts w:hint="default"/>
      </w:rPr>
    </w:lvl>
    <w:lvl w:ilvl="5" w:tplc="C71ACAC2">
      <w:numFmt w:val="bullet"/>
      <w:lvlText w:val="•"/>
      <w:lvlJc w:val="left"/>
      <w:pPr>
        <w:ind w:left="1300" w:hanging="105"/>
      </w:pPr>
      <w:rPr>
        <w:rFonts w:hint="default"/>
      </w:rPr>
    </w:lvl>
    <w:lvl w:ilvl="6" w:tplc="0EC2697E">
      <w:numFmt w:val="bullet"/>
      <w:lvlText w:val="•"/>
      <w:lvlJc w:val="left"/>
      <w:pPr>
        <w:ind w:left="1548" w:hanging="105"/>
      </w:pPr>
      <w:rPr>
        <w:rFonts w:hint="default"/>
      </w:rPr>
    </w:lvl>
    <w:lvl w:ilvl="7" w:tplc="97589FFA">
      <w:numFmt w:val="bullet"/>
      <w:lvlText w:val="•"/>
      <w:lvlJc w:val="left"/>
      <w:pPr>
        <w:ind w:left="1796" w:hanging="105"/>
      </w:pPr>
      <w:rPr>
        <w:rFonts w:hint="default"/>
      </w:rPr>
    </w:lvl>
    <w:lvl w:ilvl="8" w:tplc="DF509D08">
      <w:numFmt w:val="bullet"/>
      <w:lvlText w:val="•"/>
      <w:lvlJc w:val="left"/>
      <w:pPr>
        <w:ind w:left="2044" w:hanging="105"/>
      </w:pPr>
      <w:rPr>
        <w:rFonts w:hint="default"/>
      </w:rPr>
    </w:lvl>
  </w:abstractNum>
  <w:abstractNum w:abstractNumId="64" w15:restartNumberingAfterBreak="0">
    <w:nsid w:val="1F9A153D"/>
    <w:multiLevelType w:val="hybridMultilevel"/>
    <w:tmpl w:val="E626C916"/>
    <w:lvl w:ilvl="0" w:tplc="100C1472">
      <w:numFmt w:val="bullet"/>
      <w:lvlText w:val="–"/>
      <w:lvlJc w:val="left"/>
      <w:pPr>
        <w:ind w:left="56" w:hanging="105"/>
      </w:pPr>
      <w:rPr>
        <w:rFonts w:ascii="Times New Roman" w:eastAsia="Times New Roman" w:hAnsi="Times New Roman" w:cs="Times New Roman" w:hint="default"/>
        <w:spacing w:val="-8"/>
        <w:w w:val="100"/>
        <w:sz w:val="14"/>
        <w:szCs w:val="14"/>
      </w:rPr>
    </w:lvl>
    <w:lvl w:ilvl="1" w:tplc="D6E6D52E">
      <w:numFmt w:val="bullet"/>
      <w:lvlText w:val="•"/>
      <w:lvlJc w:val="left"/>
      <w:pPr>
        <w:ind w:left="228" w:hanging="105"/>
      </w:pPr>
      <w:rPr>
        <w:rFonts w:hint="default"/>
      </w:rPr>
    </w:lvl>
    <w:lvl w:ilvl="2" w:tplc="CDE0BCFC">
      <w:numFmt w:val="bullet"/>
      <w:lvlText w:val="•"/>
      <w:lvlJc w:val="left"/>
      <w:pPr>
        <w:ind w:left="397" w:hanging="105"/>
      </w:pPr>
      <w:rPr>
        <w:rFonts w:hint="default"/>
      </w:rPr>
    </w:lvl>
    <w:lvl w:ilvl="3" w:tplc="8F1246F2">
      <w:numFmt w:val="bullet"/>
      <w:lvlText w:val="•"/>
      <w:lvlJc w:val="left"/>
      <w:pPr>
        <w:ind w:left="566" w:hanging="105"/>
      </w:pPr>
      <w:rPr>
        <w:rFonts w:hint="default"/>
      </w:rPr>
    </w:lvl>
    <w:lvl w:ilvl="4" w:tplc="382EA3D0">
      <w:numFmt w:val="bullet"/>
      <w:lvlText w:val="•"/>
      <w:lvlJc w:val="left"/>
      <w:pPr>
        <w:ind w:left="734" w:hanging="105"/>
      </w:pPr>
      <w:rPr>
        <w:rFonts w:hint="default"/>
      </w:rPr>
    </w:lvl>
    <w:lvl w:ilvl="5" w:tplc="114E4008">
      <w:numFmt w:val="bullet"/>
      <w:lvlText w:val="•"/>
      <w:lvlJc w:val="left"/>
      <w:pPr>
        <w:ind w:left="903" w:hanging="105"/>
      </w:pPr>
      <w:rPr>
        <w:rFonts w:hint="default"/>
      </w:rPr>
    </w:lvl>
    <w:lvl w:ilvl="6" w:tplc="F8C8CA16">
      <w:numFmt w:val="bullet"/>
      <w:lvlText w:val="•"/>
      <w:lvlJc w:val="left"/>
      <w:pPr>
        <w:ind w:left="1072" w:hanging="105"/>
      </w:pPr>
      <w:rPr>
        <w:rFonts w:hint="default"/>
      </w:rPr>
    </w:lvl>
    <w:lvl w:ilvl="7" w:tplc="58BA3E44">
      <w:numFmt w:val="bullet"/>
      <w:lvlText w:val="•"/>
      <w:lvlJc w:val="left"/>
      <w:pPr>
        <w:ind w:left="1240" w:hanging="105"/>
      </w:pPr>
      <w:rPr>
        <w:rFonts w:hint="default"/>
      </w:rPr>
    </w:lvl>
    <w:lvl w:ilvl="8" w:tplc="1D909C4C">
      <w:numFmt w:val="bullet"/>
      <w:lvlText w:val="•"/>
      <w:lvlJc w:val="left"/>
      <w:pPr>
        <w:ind w:left="1409" w:hanging="105"/>
      </w:pPr>
      <w:rPr>
        <w:rFonts w:hint="default"/>
      </w:rPr>
    </w:lvl>
  </w:abstractNum>
  <w:abstractNum w:abstractNumId="65" w15:restartNumberingAfterBreak="0">
    <w:nsid w:val="1FCE50D1"/>
    <w:multiLevelType w:val="hybridMultilevel"/>
    <w:tmpl w:val="6F7A2CCA"/>
    <w:lvl w:ilvl="0" w:tplc="8D58CD8C">
      <w:start w:val="1"/>
      <w:numFmt w:val="decimal"/>
      <w:lvlText w:val="%1."/>
      <w:lvlJc w:val="left"/>
      <w:pPr>
        <w:ind w:left="55" w:hanging="140"/>
        <w:jc w:val="left"/>
      </w:pPr>
      <w:rPr>
        <w:rFonts w:ascii="Times New Roman" w:eastAsia="Times New Roman" w:hAnsi="Times New Roman" w:cs="Times New Roman" w:hint="default"/>
        <w:spacing w:val="-1"/>
        <w:w w:val="100"/>
        <w:sz w:val="14"/>
        <w:szCs w:val="14"/>
      </w:rPr>
    </w:lvl>
    <w:lvl w:ilvl="1" w:tplc="EBBC094A">
      <w:numFmt w:val="bullet"/>
      <w:lvlText w:val="•"/>
      <w:lvlJc w:val="left"/>
      <w:pPr>
        <w:ind w:left="245" w:hanging="140"/>
      </w:pPr>
      <w:rPr>
        <w:rFonts w:hint="default"/>
      </w:rPr>
    </w:lvl>
    <w:lvl w:ilvl="2" w:tplc="A28EAE7C">
      <w:numFmt w:val="bullet"/>
      <w:lvlText w:val="•"/>
      <w:lvlJc w:val="left"/>
      <w:pPr>
        <w:ind w:left="431" w:hanging="140"/>
      </w:pPr>
      <w:rPr>
        <w:rFonts w:hint="default"/>
      </w:rPr>
    </w:lvl>
    <w:lvl w:ilvl="3" w:tplc="40602644">
      <w:numFmt w:val="bullet"/>
      <w:lvlText w:val="•"/>
      <w:lvlJc w:val="left"/>
      <w:pPr>
        <w:ind w:left="617" w:hanging="140"/>
      </w:pPr>
      <w:rPr>
        <w:rFonts w:hint="default"/>
      </w:rPr>
    </w:lvl>
    <w:lvl w:ilvl="4" w:tplc="8C922C0C">
      <w:numFmt w:val="bullet"/>
      <w:lvlText w:val="•"/>
      <w:lvlJc w:val="left"/>
      <w:pPr>
        <w:ind w:left="803" w:hanging="140"/>
      </w:pPr>
      <w:rPr>
        <w:rFonts w:hint="default"/>
      </w:rPr>
    </w:lvl>
    <w:lvl w:ilvl="5" w:tplc="4B463482">
      <w:numFmt w:val="bullet"/>
      <w:lvlText w:val="•"/>
      <w:lvlJc w:val="left"/>
      <w:pPr>
        <w:ind w:left="989" w:hanging="140"/>
      </w:pPr>
      <w:rPr>
        <w:rFonts w:hint="default"/>
      </w:rPr>
    </w:lvl>
    <w:lvl w:ilvl="6" w:tplc="B374DB0C">
      <w:numFmt w:val="bullet"/>
      <w:lvlText w:val="•"/>
      <w:lvlJc w:val="left"/>
      <w:pPr>
        <w:ind w:left="1174" w:hanging="140"/>
      </w:pPr>
      <w:rPr>
        <w:rFonts w:hint="default"/>
      </w:rPr>
    </w:lvl>
    <w:lvl w:ilvl="7" w:tplc="1DD017A6">
      <w:numFmt w:val="bullet"/>
      <w:lvlText w:val="•"/>
      <w:lvlJc w:val="left"/>
      <w:pPr>
        <w:ind w:left="1360" w:hanging="140"/>
      </w:pPr>
      <w:rPr>
        <w:rFonts w:hint="default"/>
      </w:rPr>
    </w:lvl>
    <w:lvl w:ilvl="8" w:tplc="B240CD80">
      <w:numFmt w:val="bullet"/>
      <w:lvlText w:val="•"/>
      <w:lvlJc w:val="left"/>
      <w:pPr>
        <w:ind w:left="1546" w:hanging="140"/>
      </w:pPr>
      <w:rPr>
        <w:rFonts w:hint="default"/>
      </w:rPr>
    </w:lvl>
  </w:abstractNum>
  <w:abstractNum w:abstractNumId="66" w15:restartNumberingAfterBreak="0">
    <w:nsid w:val="20587B3D"/>
    <w:multiLevelType w:val="hybridMultilevel"/>
    <w:tmpl w:val="3AF6579A"/>
    <w:lvl w:ilvl="0" w:tplc="4BF2E5FA">
      <w:start w:val="1"/>
      <w:numFmt w:val="decimal"/>
      <w:lvlText w:val="%1."/>
      <w:lvlJc w:val="left"/>
      <w:pPr>
        <w:ind w:left="517" w:hanging="180"/>
        <w:jc w:val="left"/>
      </w:pPr>
      <w:rPr>
        <w:rFonts w:ascii="Times New Roman" w:eastAsia="Times New Roman" w:hAnsi="Times New Roman" w:cs="Times New Roman" w:hint="default"/>
        <w:spacing w:val="-9"/>
        <w:w w:val="100"/>
        <w:sz w:val="18"/>
        <w:szCs w:val="18"/>
      </w:rPr>
    </w:lvl>
    <w:lvl w:ilvl="1" w:tplc="358A3B64">
      <w:numFmt w:val="bullet"/>
      <w:lvlText w:val="•"/>
      <w:lvlJc w:val="left"/>
      <w:pPr>
        <w:ind w:left="997" w:hanging="180"/>
      </w:pPr>
      <w:rPr>
        <w:rFonts w:hint="default"/>
      </w:rPr>
    </w:lvl>
    <w:lvl w:ilvl="2" w:tplc="C4186F02">
      <w:numFmt w:val="bullet"/>
      <w:lvlText w:val="•"/>
      <w:lvlJc w:val="left"/>
      <w:pPr>
        <w:ind w:left="1474" w:hanging="180"/>
      </w:pPr>
      <w:rPr>
        <w:rFonts w:hint="default"/>
      </w:rPr>
    </w:lvl>
    <w:lvl w:ilvl="3" w:tplc="275E996A">
      <w:numFmt w:val="bullet"/>
      <w:lvlText w:val="•"/>
      <w:lvlJc w:val="left"/>
      <w:pPr>
        <w:ind w:left="1951" w:hanging="180"/>
      </w:pPr>
      <w:rPr>
        <w:rFonts w:hint="default"/>
      </w:rPr>
    </w:lvl>
    <w:lvl w:ilvl="4" w:tplc="212843BE">
      <w:numFmt w:val="bullet"/>
      <w:lvlText w:val="•"/>
      <w:lvlJc w:val="left"/>
      <w:pPr>
        <w:ind w:left="2429" w:hanging="180"/>
      </w:pPr>
      <w:rPr>
        <w:rFonts w:hint="default"/>
      </w:rPr>
    </w:lvl>
    <w:lvl w:ilvl="5" w:tplc="21B809D6">
      <w:numFmt w:val="bullet"/>
      <w:lvlText w:val="•"/>
      <w:lvlJc w:val="left"/>
      <w:pPr>
        <w:ind w:left="2906" w:hanging="180"/>
      </w:pPr>
      <w:rPr>
        <w:rFonts w:hint="default"/>
      </w:rPr>
    </w:lvl>
    <w:lvl w:ilvl="6" w:tplc="9FA6160C">
      <w:numFmt w:val="bullet"/>
      <w:lvlText w:val="•"/>
      <w:lvlJc w:val="left"/>
      <w:pPr>
        <w:ind w:left="3383" w:hanging="180"/>
      </w:pPr>
      <w:rPr>
        <w:rFonts w:hint="default"/>
      </w:rPr>
    </w:lvl>
    <w:lvl w:ilvl="7" w:tplc="45BA7D48">
      <w:numFmt w:val="bullet"/>
      <w:lvlText w:val="•"/>
      <w:lvlJc w:val="left"/>
      <w:pPr>
        <w:ind w:left="3860" w:hanging="180"/>
      </w:pPr>
      <w:rPr>
        <w:rFonts w:hint="default"/>
      </w:rPr>
    </w:lvl>
    <w:lvl w:ilvl="8" w:tplc="AB9E3AF6">
      <w:numFmt w:val="bullet"/>
      <w:lvlText w:val="•"/>
      <w:lvlJc w:val="left"/>
      <w:pPr>
        <w:ind w:left="4338" w:hanging="180"/>
      </w:pPr>
      <w:rPr>
        <w:rFonts w:hint="default"/>
      </w:rPr>
    </w:lvl>
  </w:abstractNum>
  <w:abstractNum w:abstractNumId="67" w15:restartNumberingAfterBreak="0">
    <w:nsid w:val="20AD4D01"/>
    <w:multiLevelType w:val="hybridMultilevel"/>
    <w:tmpl w:val="D408F29C"/>
    <w:lvl w:ilvl="0" w:tplc="074A0552">
      <w:start w:val="1"/>
      <w:numFmt w:val="decimal"/>
      <w:lvlText w:val="%1."/>
      <w:lvlJc w:val="left"/>
      <w:pPr>
        <w:ind w:left="697" w:hanging="180"/>
        <w:jc w:val="left"/>
      </w:pPr>
      <w:rPr>
        <w:rFonts w:ascii="Times New Roman" w:eastAsia="Times New Roman" w:hAnsi="Times New Roman" w:cs="Times New Roman" w:hint="default"/>
        <w:spacing w:val="-3"/>
        <w:w w:val="100"/>
        <w:sz w:val="18"/>
        <w:szCs w:val="18"/>
      </w:rPr>
    </w:lvl>
    <w:lvl w:ilvl="1" w:tplc="666A80F6">
      <w:numFmt w:val="bullet"/>
      <w:lvlText w:val="•"/>
      <w:lvlJc w:val="left"/>
      <w:pPr>
        <w:ind w:left="1159" w:hanging="180"/>
      </w:pPr>
      <w:rPr>
        <w:rFonts w:hint="default"/>
      </w:rPr>
    </w:lvl>
    <w:lvl w:ilvl="2" w:tplc="E6F27668">
      <w:numFmt w:val="bullet"/>
      <w:lvlText w:val="•"/>
      <w:lvlJc w:val="left"/>
      <w:pPr>
        <w:ind w:left="1618" w:hanging="180"/>
      </w:pPr>
      <w:rPr>
        <w:rFonts w:hint="default"/>
      </w:rPr>
    </w:lvl>
    <w:lvl w:ilvl="3" w:tplc="EC96D9D6">
      <w:numFmt w:val="bullet"/>
      <w:lvlText w:val="•"/>
      <w:lvlJc w:val="left"/>
      <w:pPr>
        <w:ind w:left="2077" w:hanging="180"/>
      </w:pPr>
      <w:rPr>
        <w:rFonts w:hint="default"/>
      </w:rPr>
    </w:lvl>
    <w:lvl w:ilvl="4" w:tplc="71CAE738">
      <w:numFmt w:val="bullet"/>
      <w:lvlText w:val="•"/>
      <w:lvlJc w:val="left"/>
      <w:pPr>
        <w:ind w:left="2537" w:hanging="180"/>
      </w:pPr>
      <w:rPr>
        <w:rFonts w:hint="default"/>
      </w:rPr>
    </w:lvl>
    <w:lvl w:ilvl="5" w:tplc="0A8ABBE6">
      <w:numFmt w:val="bullet"/>
      <w:lvlText w:val="•"/>
      <w:lvlJc w:val="left"/>
      <w:pPr>
        <w:ind w:left="2996" w:hanging="180"/>
      </w:pPr>
      <w:rPr>
        <w:rFonts w:hint="default"/>
      </w:rPr>
    </w:lvl>
    <w:lvl w:ilvl="6" w:tplc="0DD02A6E">
      <w:numFmt w:val="bullet"/>
      <w:lvlText w:val="•"/>
      <w:lvlJc w:val="left"/>
      <w:pPr>
        <w:ind w:left="3455" w:hanging="180"/>
      </w:pPr>
      <w:rPr>
        <w:rFonts w:hint="default"/>
      </w:rPr>
    </w:lvl>
    <w:lvl w:ilvl="7" w:tplc="1F902666">
      <w:numFmt w:val="bullet"/>
      <w:lvlText w:val="•"/>
      <w:lvlJc w:val="left"/>
      <w:pPr>
        <w:ind w:left="3914" w:hanging="180"/>
      </w:pPr>
      <w:rPr>
        <w:rFonts w:hint="default"/>
      </w:rPr>
    </w:lvl>
    <w:lvl w:ilvl="8" w:tplc="A04C2D82">
      <w:numFmt w:val="bullet"/>
      <w:lvlText w:val="•"/>
      <w:lvlJc w:val="left"/>
      <w:pPr>
        <w:ind w:left="4374" w:hanging="180"/>
      </w:pPr>
      <w:rPr>
        <w:rFonts w:hint="default"/>
      </w:rPr>
    </w:lvl>
  </w:abstractNum>
  <w:abstractNum w:abstractNumId="68" w15:restartNumberingAfterBreak="0">
    <w:nsid w:val="2188182C"/>
    <w:multiLevelType w:val="hybridMultilevel"/>
    <w:tmpl w:val="0EC03EDA"/>
    <w:lvl w:ilvl="0" w:tplc="AAC4996E">
      <w:numFmt w:val="bullet"/>
      <w:lvlText w:val="-"/>
      <w:lvlJc w:val="left"/>
      <w:pPr>
        <w:ind w:left="137" w:hanging="82"/>
      </w:pPr>
      <w:rPr>
        <w:rFonts w:ascii="Times New Roman" w:eastAsia="Times New Roman" w:hAnsi="Times New Roman" w:cs="Times New Roman" w:hint="default"/>
        <w:b/>
        <w:bCs/>
        <w:spacing w:val="-3"/>
        <w:w w:val="100"/>
        <w:sz w:val="14"/>
        <w:szCs w:val="14"/>
      </w:rPr>
    </w:lvl>
    <w:lvl w:ilvl="1" w:tplc="BE543A9A">
      <w:numFmt w:val="bullet"/>
      <w:lvlText w:val="•"/>
      <w:lvlJc w:val="left"/>
      <w:pPr>
        <w:ind w:left="317" w:hanging="82"/>
      </w:pPr>
      <w:rPr>
        <w:rFonts w:hint="default"/>
      </w:rPr>
    </w:lvl>
    <w:lvl w:ilvl="2" w:tplc="B0C0224C">
      <w:numFmt w:val="bullet"/>
      <w:lvlText w:val="•"/>
      <w:lvlJc w:val="left"/>
      <w:pPr>
        <w:ind w:left="495" w:hanging="82"/>
      </w:pPr>
      <w:rPr>
        <w:rFonts w:hint="default"/>
      </w:rPr>
    </w:lvl>
    <w:lvl w:ilvl="3" w:tplc="2EEC7586">
      <w:numFmt w:val="bullet"/>
      <w:lvlText w:val="•"/>
      <w:lvlJc w:val="left"/>
      <w:pPr>
        <w:ind w:left="673" w:hanging="82"/>
      </w:pPr>
      <w:rPr>
        <w:rFonts w:hint="default"/>
      </w:rPr>
    </w:lvl>
    <w:lvl w:ilvl="4" w:tplc="0074A4AE">
      <w:numFmt w:val="bullet"/>
      <w:lvlText w:val="•"/>
      <w:lvlJc w:val="left"/>
      <w:pPr>
        <w:ind w:left="851" w:hanging="82"/>
      </w:pPr>
      <w:rPr>
        <w:rFonts w:hint="default"/>
      </w:rPr>
    </w:lvl>
    <w:lvl w:ilvl="5" w:tplc="1A800C72">
      <w:numFmt w:val="bullet"/>
      <w:lvlText w:val="•"/>
      <w:lvlJc w:val="left"/>
      <w:pPr>
        <w:ind w:left="1029" w:hanging="82"/>
      </w:pPr>
      <w:rPr>
        <w:rFonts w:hint="default"/>
      </w:rPr>
    </w:lvl>
    <w:lvl w:ilvl="6" w:tplc="C1660CFE">
      <w:numFmt w:val="bullet"/>
      <w:lvlText w:val="•"/>
      <w:lvlJc w:val="left"/>
      <w:pPr>
        <w:ind w:left="1206" w:hanging="82"/>
      </w:pPr>
      <w:rPr>
        <w:rFonts w:hint="default"/>
      </w:rPr>
    </w:lvl>
    <w:lvl w:ilvl="7" w:tplc="C6F89A16">
      <w:numFmt w:val="bullet"/>
      <w:lvlText w:val="•"/>
      <w:lvlJc w:val="left"/>
      <w:pPr>
        <w:ind w:left="1384" w:hanging="82"/>
      </w:pPr>
      <w:rPr>
        <w:rFonts w:hint="default"/>
      </w:rPr>
    </w:lvl>
    <w:lvl w:ilvl="8" w:tplc="AB36E3F6">
      <w:numFmt w:val="bullet"/>
      <w:lvlText w:val="•"/>
      <w:lvlJc w:val="left"/>
      <w:pPr>
        <w:ind w:left="1562" w:hanging="82"/>
      </w:pPr>
      <w:rPr>
        <w:rFonts w:hint="default"/>
      </w:rPr>
    </w:lvl>
  </w:abstractNum>
  <w:abstractNum w:abstractNumId="69" w15:restartNumberingAfterBreak="0">
    <w:nsid w:val="21B3045F"/>
    <w:multiLevelType w:val="hybridMultilevel"/>
    <w:tmpl w:val="DFF42256"/>
    <w:lvl w:ilvl="0" w:tplc="9AF886BA">
      <w:numFmt w:val="bullet"/>
      <w:lvlText w:val="–"/>
      <w:lvlJc w:val="left"/>
      <w:pPr>
        <w:ind w:left="55" w:hanging="105"/>
      </w:pPr>
      <w:rPr>
        <w:rFonts w:ascii="Times New Roman" w:eastAsia="Times New Roman" w:hAnsi="Times New Roman" w:cs="Times New Roman" w:hint="default"/>
        <w:spacing w:val="-1"/>
        <w:w w:val="100"/>
        <w:sz w:val="14"/>
        <w:szCs w:val="14"/>
      </w:rPr>
    </w:lvl>
    <w:lvl w:ilvl="1" w:tplc="3198EABC">
      <w:numFmt w:val="bullet"/>
      <w:lvlText w:val="•"/>
      <w:lvlJc w:val="left"/>
      <w:pPr>
        <w:ind w:left="245" w:hanging="105"/>
      </w:pPr>
      <w:rPr>
        <w:rFonts w:hint="default"/>
      </w:rPr>
    </w:lvl>
    <w:lvl w:ilvl="2" w:tplc="BB0C4876">
      <w:numFmt w:val="bullet"/>
      <w:lvlText w:val="•"/>
      <w:lvlJc w:val="left"/>
      <w:pPr>
        <w:ind w:left="431" w:hanging="105"/>
      </w:pPr>
      <w:rPr>
        <w:rFonts w:hint="default"/>
      </w:rPr>
    </w:lvl>
    <w:lvl w:ilvl="3" w:tplc="2B0A7B48">
      <w:numFmt w:val="bullet"/>
      <w:lvlText w:val="•"/>
      <w:lvlJc w:val="left"/>
      <w:pPr>
        <w:ind w:left="617" w:hanging="105"/>
      </w:pPr>
      <w:rPr>
        <w:rFonts w:hint="default"/>
      </w:rPr>
    </w:lvl>
    <w:lvl w:ilvl="4" w:tplc="1048EC96">
      <w:numFmt w:val="bullet"/>
      <w:lvlText w:val="•"/>
      <w:lvlJc w:val="left"/>
      <w:pPr>
        <w:ind w:left="803" w:hanging="105"/>
      </w:pPr>
      <w:rPr>
        <w:rFonts w:hint="default"/>
      </w:rPr>
    </w:lvl>
    <w:lvl w:ilvl="5" w:tplc="DCF41C52">
      <w:numFmt w:val="bullet"/>
      <w:lvlText w:val="•"/>
      <w:lvlJc w:val="left"/>
      <w:pPr>
        <w:ind w:left="989" w:hanging="105"/>
      </w:pPr>
      <w:rPr>
        <w:rFonts w:hint="default"/>
      </w:rPr>
    </w:lvl>
    <w:lvl w:ilvl="6" w:tplc="C698579E">
      <w:numFmt w:val="bullet"/>
      <w:lvlText w:val="•"/>
      <w:lvlJc w:val="left"/>
      <w:pPr>
        <w:ind w:left="1174" w:hanging="105"/>
      </w:pPr>
      <w:rPr>
        <w:rFonts w:hint="default"/>
      </w:rPr>
    </w:lvl>
    <w:lvl w:ilvl="7" w:tplc="B616FF3C">
      <w:numFmt w:val="bullet"/>
      <w:lvlText w:val="•"/>
      <w:lvlJc w:val="left"/>
      <w:pPr>
        <w:ind w:left="1360" w:hanging="105"/>
      </w:pPr>
      <w:rPr>
        <w:rFonts w:hint="default"/>
      </w:rPr>
    </w:lvl>
    <w:lvl w:ilvl="8" w:tplc="5E5EAD46">
      <w:numFmt w:val="bullet"/>
      <w:lvlText w:val="•"/>
      <w:lvlJc w:val="left"/>
      <w:pPr>
        <w:ind w:left="1546" w:hanging="105"/>
      </w:pPr>
      <w:rPr>
        <w:rFonts w:hint="default"/>
      </w:rPr>
    </w:lvl>
  </w:abstractNum>
  <w:abstractNum w:abstractNumId="70" w15:restartNumberingAfterBreak="0">
    <w:nsid w:val="22861566"/>
    <w:multiLevelType w:val="hybridMultilevel"/>
    <w:tmpl w:val="58D67CEA"/>
    <w:lvl w:ilvl="0" w:tplc="9BC43A74">
      <w:numFmt w:val="bullet"/>
      <w:lvlText w:val="–"/>
      <w:lvlJc w:val="left"/>
      <w:pPr>
        <w:ind w:left="56" w:hanging="105"/>
      </w:pPr>
      <w:rPr>
        <w:rFonts w:ascii="Times New Roman" w:eastAsia="Times New Roman" w:hAnsi="Times New Roman" w:cs="Times New Roman" w:hint="default"/>
        <w:spacing w:val="-5"/>
        <w:w w:val="100"/>
        <w:sz w:val="14"/>
        <w:szCs w:val="14"/>
      </w:rPr>
    </w:lvl>
    <w:lvl w:ilvl="1" w:tplc="E71A8874">
      <w:numFmt w:val="bullet"/>
      <w:lvlText w:val="•"/>
      <w:lvlJc w:val="left"/>
      <w:pPr>
        <w:ind w:left="309" w:hanging="105"/>
      </w:pPr>
      <w:rPr>
        <w:rFonts w:hint="default"/>
      </w:rPr>
    </w:lvl>
    <w:lvl w:ilvl="2" w:tplc="3E8872CC">
      <w:numFmt w:val="bullet"/>
      <w:lvlText w:val="•"/>
      <w:lvlJc w:val="left"/>
      <w:pPr>
        <w:ind w:left="559" w:hanging="105"/>
      </w:pPr>
      <w:rPr>
        <w:rFonts w:hint="default"/>
      </w:rPr>
    </w:lvl>
    <w:lvl w:ilvl="3" w:tplc="5EFA0F86">
      <w:numFmt w:val="bullet"/>
      <w:lvlText w:val="•"/>
      <w:lvlJc w:val="left"/>
      <w:pPr>
        <w:ind w:left="808" w:hanging="105"/>
      </w:pPr>
      <w:rPr>
        <w:rFonts w:hint="default"/>
      </w:rPr>
    </w:lvl>
    <w:lvl w:ilvl="4" w:tplc="D4845CA2">
      <w:numFmt w:val="bullet"/>
      <w:lvlText w:val="•"/>
      <w:lvlJc w:val="left"/>
      <w:pPr>
        <w:ind w:left="1058" w:hanging="105"/>
      </w:pPr>
      <w:rPr>
        <w:rFonts w:hint="default"/>
      </w:rPr>
    </w:lvl>
    <w:lvl w:ilvl="5" w:tplc="1D082214">
      <w:numFmt w:val="bullet"/>
      <w:lvlText w:val="•"/>
      <w:lvlJc w:val="left"/>
      <w:pPr>
        <w:ind w:left="1307" w:hanging="105"/>
      </w:pPr>
      <w:rPr>
        <w:rFonts w:hint="default"/>
      </w:rPr>
    </w:lvl>
    <w:lvl w:ilvl="6" w:tplc="B94E549C">
      <w:numFmt w:val="bullet"/>
      <w:lvlText w:val="•"/>
      <w:lvlJc w:val="left"/>
      <w:pPr>
        <w:ind w:left="1557" w:hanging="105"/>
      </w:pPr>
      <w:rPr>
        <w:rFonts w:hint="default"/>
      </w:rPr>
    </w:lvl>
    <w:lvl w:ilvl="7" w:tplc="3C0E60A4">
      <w:numFmt w:val="bullet"/>
      <w:lvlText w:val="•"/>
      <w:lvlJc w:val="left"/>
      <w:pPr>
        <w:ind w:left="1806" w:hanging="105"/>
      </w:pPr>
      <w:rPr>
        <w:rFonts w:hint="default"/>
      </w:rPr>
    </w:lvl>
    <w:lvl w:ilvl="8" w:tplc="0E345A5C">
      <w:numFmt w:val="bullet"/>
      <w:lvlText w:val="•"/>
      <w:lvlJc w:val="left"/>
      <w:pPr>
        <w:ind w:left="2056" w:hanging="105"/>
      </w:pPr>
      <w:rPr>
        <w:rFonts w:hint="default"/>
      </w:rPr>
    </w:lvl>
  </w:abstractNum>
  <w:abstractNum w:abstractNumId="71" w15:restartNumberingAfterBreak="0">
    <w:nsid w:val="22B4024A"/>
    <w:multiLevelType w:val="hybridMultilevel"/>
    <w:tmpl w:val="21E8472C"/>
    <w:lvl w:ilvl="0" w:tplc="C41257C0">
      <w:numFmt w:val="bullet"/>
      <w:lvlText w:val="-"/>
      <w:lvlJc w:val="left"/>
      <w:pPr>
        <w:ind w:left="138" w:hanging="82"/>
      </w:pPr>
      <w:rPr>
        <w:rFonts w:ascii="Times New Roman" w:eastAsia="Times New Roman" w:hAnsi="Times New Roman" w:cs="Times New Roman" w:hint="default"/>
        <w:spacing w:val="-2"/>
        <w:w w:val="100"/>
        <w:sz w:val="14"/>
        <w:szCs w:val="14"/>
      </w:rPr>
    </w:lvl>
    <w:lvl w:ilvl="1" w:tplc="F55A08AE">
      <w:numFmt w:val="bullet"/>
      <w:lvlText w:val="•"/>
      <w:lvlJc w:val="left"/>
      <w:pPr>
        <w:ind w:left="510" w:hanging="82"/>
      </w:pPr>
      <w:rPr>
        <w:rFonts w:hint="default"/>
      </w:rPr>
    </w:lvl>
    <w:lvl w:ilvl="2" w:tplc="3FD07286">
      <w:numFmt w:val="bullet"/>
      <w:lvlText w:val="•"/>
      <w:lvlJc w:val="left"/>
      <w:pPr>
        <w:ind w:left="881" w:hanging="82"/>
      </w:pPr>
      <w:rPr>
        <w:rFonts w:hint="default"/>
      </w:rPr>
    </w:lvl>
    <w:lvl w:ilvl="3" w:tplc="F8940B56">
      <w:numFmt w:val="bullet"/>
      <w:lvlText w:val="•"/>
      <w:lvlJc w:val="left"/>
      <w:pPr>
        <w:ind w:left="1251" w:hanging="82"/>
      </w:pPr>
      <w:rPr>
        <w:rFonts w:hint="default"/>
      </w:rPr>
    </w:lvl>
    <w:lvl w:ilvl="4" w:tplc="4DE6C1F0">
      <w:numFmt w:val="bullet"/>
      <w:lvlText w:val="•"/>
      <w:lvlJc w:val="left"/>
      <w:pPr>
        <w:ind w:left="1622" w:hanging="82"/>
      </w:pPr>
      <w:rPr>
        <w:rFonts w:hint="default"/>
      </w:rPr>
    </w:lvl>
    <w:lvl w:ilvl="5" w:tplc="AE1CDCEC">
      <w:numFmt w:val="bullet"/>
      <w:lvlText w:val="•"/>
      <w:lvlJc w:val="left"/>
      <w:pPr>
        <w:ind w:left="1992" w:hanging="82"/>
      </w:pPr>
      <w:rPr>
        <w:rFonts w:hint="default"/>
      </w:rPr>
    </w:lvl>
    <w:lvl w:ilvl="6" w:tplc="C5BEBF60">
      <w:numFmt w:val="bullet"/>
      <w:lvlText w:val="•"/>
      <w:lvlJc w:val="left"/>
      <w:pPr>
        <w:ind w:left="2363" w:hanging="82"/>
      </w:pPr>
      <w:rPr>
        <w:rFonts w:hint="default"/>
      </w:rPr>
    </w:lvl>
    <w:lvl w:ilvl="7" w:tplc="4C1AF4D0">
      <w:numFmt w:val="bullet"/>
      <w:lvlText w:val="•"/>
      <w:lvlJc w:val="left"/>
      <w:pPr>
        <w:ind w:left="2733" w:hanging="82"/>
      </w:pPr>
      <w:rPr>
        <w:rFonts w:hint="default"/>
      </w:rPr>
    </w:lvl>
    <w:lvl w:ilvl="8" w:tplc="5656BA84">
      <w:numFmt w:val="bullet"/>
      <w:lvlText w:val="•"/>
      <w:lvlJc w:val="left"/>
      <w:pPr>
        <w:ind w:left="3104" w:hanging="82"/>
      </w:pPr>
      <w:rPr>
        <w:rFonts w:hint="default"/>
      </w:rPr>
    </w:lvl>
  </w:abstractNum>
  <w:abstractNum w:abstractNumId="72" w15:restartNumberingAfterBreak="0">
    <w:nsid w:val="237F03CB"/>
    <w:multiLevelType w:val="hybridMultilevel"/>
    <w:tmpl w:val="461610C0"/>
    <w:lvl w:ilvl="0" w:tplc="FB242B1E">
      <w:start w:val="1"/>
      <w:numFmt w:val="decimal"/>
      <w:lvlText w:val="%1."/>
      <w:lvlJc w:val="left"/>
      <w:pPr>
        <w:ind w:left="300" w:hanging="180"/>
        <w:jc w:val="left"/>
      </w:pPr>
      <w:rPr>
        <w:rFonts w:ascii="Times New Roman" w:eastAsia="Times New Roman" w:hAnsi="Times New Roman" w:cs="Times New Roman" w:hint="default"/>
        <w:spacing w:val="-23"/>
        <w:w w:val="100"/>
        <w:sz w:val="18"/>
        <w:szCs w:val="18"/>
      </w:rPr>
    </w:lvl>
    <w:lvl w:ilvl="1" w:tplc="7904FE88">
      <w:numFmt w:val="bullet"/>
      <w:lvlText w:val="–"/>
      <w:lvlJc w:val="left"/>
      <w:pPr>
        <w:ind w:left="120" w:hanging="156"/>
      </w:pPr>
      <w:rPr>
        <w:rFonts w:ascii="Times New Roman" w:eastAsia="Times New Roman" w:hAnsi="Times New Roman" w:cs="Times New Roman" w:hint="default"/>
        <w:w w:val="100"/>
        <w:sz w:val="18"/>
        <w:szCs w:val="18"/>
      </w:rPr>
    </w:lvl>
    <w:lvl w:ilvl="2" w:tplc="53DC9EFC">
      <w:numFmt w:val="bullet"/>
      <w:lvlText w:val="•"/>
      <w:lvlJc w:val="left"/>
      <w:pPr>
        <w:ind w:left="854" w:hanging="156"/>
      </w:pPr>
      <w:rPr>
        <w:rFonts w:hint="default"/>
      </w:rPr>
    </w:lvl>
    <w:lvl w:ilvl="3" w:tplc="DA1AA2BC">
      <w:numFmt w:val="bullet"/>
      <w:lvlText w:val="•"/>
      <w:lvlJc w:val="left"/>
      <w:pPr>
        <w:ind w:left="1409" w:hanging="156"/>
      </w:pPr>
      <w:rPr>
        <w:rFonts w:hint="default"/>
      </w:rPr>
    </w:lvl>
    <w:lvl w:ilvl="4" w:tplc="A1BAE594">
      <w:numFmt w:val="bullet"/>
      <w:lvlText w:val="•"/>
      <w:lvlJc w:val="left"/>
      <w:pPr>
        <w:ind w:left="1964" w:hanging="156"/>
      </w:pPr>
      <w:rPr>
        <w:rFonts w:hint="default"/>
      </w:rPr>
    </w:lvl>
    <w:lvl w:ilvl="5" w:tplc="E85E0EC6">
      <w:numFmt w:val="bullet"/>
      <w:lvlText w:val="•"/>
      <w:lvlJc w:val="left"/>
      <w:pPr>
        <w:ind w:left="2518" w:hanging="156"/>
      </w:pPr>
      <w:rPr>
        <w:rFonts w:hint="default"/>
      </w:rPr>
    </w:lvl>
    <w:lvl w:ilvl="6" w:tplc="2B5A7254">
      <w:numFmt w:val="bullet"/>
      <w:lvlText w:val="•"/>
      <w:lvlJc w:val="left"/>
      <w:pPr>
        <w:ind w:left="3073" w:hanging="156"/>
      </w:pPr>
      <w:rPr>
        <w:rFonts w:hint="default"/>
      </w:rPr>
    </w:lvl>
    <w:lvl w:ilvl="7" w:tplc="88882D96">
      <w:numFmt w:val="bullet"/>
      <w:lvlText w:val="•"/>
      <w:lvlJc w:val="left"/>
      <w:pPr>
        <w:ind w:left="3628" w:hanging="156"/>
      </w:pPr>
      <w:rPr>
        <w:rFonts w:hint="default"/>
      </w:rPr>
    </w:lvl>
    <w:lvl w:ilvl="8" w:tplc="31223C4A">
      <w:numFmt w:val="bullet"/>
      <w:lvlText w:val="•"/>
      <w:lvlJc w:val="left"/>
      <w:pPr>
        <w:ind w:left="4183" w:hanging="156"/>
      </w:pPr>
      <w:rPr>
        <w:rFonts w:hint="default"/>
      </w:rPr>
    </w:lvl>
  </w:abstractNum>
  <w:abstractNum w:abstractNumId="73" w15:restartNumberingAfterBreak="0">
    <w:nsid w:val="239B2959"/>
    <w:multiLevelType w:val="hybridMultilevel"/>
    <w:tmpl w:val="10AE6654"/>
    <w:lvl w:ilvl="0" w:tplc="276CDED4">
      <w:numFmt w:val="bullet"/>
      <w:lvlText w:val="–"/>
      <w:lvlJc w:val="left"/>
      <w:pPr>
        <w:ind w:left="55" w:hanging="103"/>
      </w:pPr>
      <w:rPr>
        <w:rFonts w:ascii="Times New Roman" w:eastAsia="Times New Roman" w:hAnsi="Times New Roman" w:cs="Times New Roman" w:hint="default"/>
        <w:w w:val="100"/>
        <w:sz w:val="14"/>
        <w:szCs w:val="14"/>
      </w:rPr>
    </w:lvl>
    <w:lvl w:ilvl="1" w:tplc="FE1ABD4E">
      <w:numFmt w:val="bullet"/>
      <w:lvlText w:val="•"/>
      <w:lvlJc w:val="left"/>
      <w:pPr>
        <w:ind w:left="245" w:hanging="103"/>
      </w:pPr>
      <w:rPr>
        <w:rFonts w:hint="default"/>
      </w:rPr>
    </w:lvl>
    <w:lvl w:ilvl="2" w:tplc="E5EC2C9A">
      <w:numFmt w:val="bullet"/>
      <w:lvlText w:val="•"/>
      <w:lvlJc w:val="left"/>
      <w:pPr>
        <w:ind w:left="431" w:hanging="103"/>
      </w:pPr>
      <w:rPr>
        <w:rFonts w:hint="default"/>
      </w:rPr>
    </w:lvl>
    <w:lvl w:ilvl="3" w:tplc="6D34CEC0">
      <w:numFmt w:val="bullet"/>
      <w:lvlText w:val="•"/>
      <w:lvlJc w:val="left"/>
      <w:pPr>
        <w:ind w:left="617" w:hanging="103"/>
      </w:pPr>
      <w:rPr>
        <w:rFonts w:hint="default"/>
      </w:rPr>
    </w:lvl>
    <w:lvl w:ilvl="4" w:tplc="30C8E816">
      <w:numFmt w:val="bullet"/>
      <w:lvlText w:val="•"/>
      <w:lvlJc w:val="left"/>
      <w:pPr>
        <w:ind w:left="803" w:hanging="103"/>
      </w:pPr>
      <w:rPr>
        <w:rFonts w:hint="default"/>
      </w:rPr>
    </w:lvl>
    <w:lvl w:ilvl="5" w:tplc="483A3256">
      <w:numFmt w:val="bullet"/>
      <w:lvlText w:val="•"/>
      <w:lvlJc w:val="left"/>
      <w:pPr>
        <w:ind w:left="989" w:hanging="103"/>
      </w:pPr>
      <w:rPr>
        <w:rFonts w:hint="default"/>
      </w:rPr>
    </w:lvl>
    <w:lvl w:ilvl="6" w:tplc="737E4480">
      <w:numFmt w:val="bullet"/>
      <w:lvlText w:val="•"/>
      <w:lvlJc w:val="left"/>
      <w:pPr>
        <w:ind w:left="1174" w:hanging="103"/>
      </w:pPr>
      <w:rPr>
        <w:rFonts w:hint="default"/>
      </w:rPr>
    </w:lvl>
    <w:lvl w:ilvl="7" w:tplc="7040D51C">
      <w:numFmt w:val="bullet"/>
      <w:lvlText w:val="•"/>
      <w:lvlJc w:val="left"/>
      <w:pPr>
        <w:ind w:left="1360" w:hanging="103"/>
      </w:pPr>
      <w:rPr>
        <w:rFonts w:hint="default"/>
      </w:rPr>
    </w:lvl>
    <w:lvl w:ilvl="8" w:tplc="41E2EE22">
      <w:numFmt w:val="bullet"/>
      <w:lvlText w:val="•"/>
      <w:lvlJc w:val="left"/>
      <w:pPr>
        <w:ind w:left="1546" w:hanging="103"/>
      </w:pPr>
      <w:rPr>
        <w:rFonts w:hint="default"/>
      </w:rPr>
    </w:lvl>
  </w:abstractNum>
  <w:abstractNum w:abstractNumId="74" w15:restartNumberingAfterBreak="0">
    <w:nsid w:val="24EF2F19"/>
    <w:multiLevelType w:val="hybridMultilevel"/>
    <w:tmpl w:val="272E5EC2"/>
    <w:lvl w:ilvl="0" w:tplc="CEAE738A">
      <w:numFmt w:val="bullet"/>
      <w:lvlText w:val="–"/>
      <w:lvlJc w:val="left"/>
      <w:pPr>
        <w:ind w:left="120" w:hanging="133"/>
      </w:pPr>
      <w:rPr>
        <w:rFonts w:ascii="Times New Roman" w:eastAsia="Times New Roman" w:hAnsi="Times New Roman" w:cs="Times New Roman" w:hint="default"/>
        <w:w w:val="100"/>
        <w:sz w:val="18"/>
        <w:szCs w:val="18"/>
      </w:rPr>
    </w:lvl>
    <w:lvl w:ilvl="1" w:tplc="DB28166E">
      <w:numFmt w:val="bullet"/>
      <w:lvlText w:val="•"/>
      <w:lvlJc w:val="left"/>
      <w:pPr>
        <w:ind w:left="645" w:hanging="133"/>
      </w:pPr>
      <w:rPr>
        <w:rFonts w:hint="default"/>
      </w:rPr>
    </w:lvl>
    <w:lvl w:ilvl="2" w:tplc="DF9E6886">
      <w:numFmt w:val="bullet"/>
      <w:lvlText w:val="•"/>
      <w:lvlJc w:val="left"/>
      <w:pPr>
        <w:ind w:left="1170" w:hanging="133"/>
      </w:pPr>
      <w:rPr>
        <w:rFonts w:hint="default"/>
      </w:rPr>
    </w:lvl>
    <w:lvl w:ilvl="3" w:tplc="76D8BF0A">
      <w:numFmt w:val="bullet"/>
      <w:lvlText w:val="•"/>
      <w:lvlJc w:val="left"/>
      <w:pPr>
        <w:ind w:left="1695" w:hanging="133"/>
      </w:pPr>
      <w:rPr>
        <w:rFonts w:hint="default"/>
      </w:rPr>
    </w:lvl>
    <w:lvl w:ilvl="4" w:tplc="5986FEC4">
      <w:numFmt w:val="bullet"/>
      <w:lvlText w:val="•"/>
      <w:lvlJc w:val="left"/>
      <w:pPr>
        <w:ind w:left="2220" w:hanging="133"/>
      </w:pPr>
      <w:rPr>
        <w:rFonts w:hint="default"/>
      </w:rPr>
    </w:lvl>
    <w:lvl w:ilvl="5" w:tplc="2B9ED184">
      <w:numFmt w:val="bullet"/>
      <w:lvlText w:val="•"/>
      <w:lvlJc w:val="left"/>
      <w:pPr>
        <w:ind w:left="2745" w:hanging="133"/>
      </w:pPr>
      <w:rPr>
        <w:rFonts w:hint="default"/>
      </w:rPr>
    </w:lvl>
    <w:lvl w:ilvl="6" w:tplc="6616C04E">
      <w:numFmt w:val="bullet"/>
      <w:lvlText w:val="•"/>
      <w:lvlJc w:val="left"/>
      <w:pPr>
        <w:ind w:left="3270" w:hanging="133"/>
      </w:pPr>
      <w:rPr>
        <w:rFonts w:hint="default"/>
      </w:rPr>
    </w:lvl>
    <w:lvl w:ilvl="7" w:tplc="273EECB0">
      <w:numFmt w:val="bullet"/>
      <w:lvlText w:val="•"/>
      <w:lvlJc w:val="left"/>
      <w:pPr>
        <w:ind w:left="3796" w:hanging="133"/>
      </w:pPr>
      <w:rPr>
        <w:rFonts w:hint="default"/>
      </w:rPr>
    </w:lvl>
    <w:lvl w:ilvl="8" w:tplc="C82238FC">
      <w:numFmt w:val="bullet"/>
      <w:lvlText w:val="•"/>
      <w:lvlJc w:val="left"/>
      <w:pPr>
        <w:ind w:left="4321" w:hanging="133"/>
      </w:pPr>
      <w:rPr>
        <w:rFonts w:hint="default"/>
      </w:rPr>
    </w:lvl>
  </w:abstractNum>
  <w:abstractNum w:abstractNumId="75" w15:restartNumberingAfterBreak="0">
    <w:nsid w:val="24F34268"/>
    <w:multiLevelType w:val="hybridMultilevel"/>
    <w:tmpl w:val="8ACC4840"/>
    <w:lvl w:ilvl="0" w:tplc="1BF4E758">
      <w:numFmt w:val="bullet"/>
      <w:lvlText w:val="–"/>
      <w:lvlJc w:val="left"/>
      <w:pPr>
        <w:ind w:left="55" w:hanging="105"/>
      </w:pPr>
      <w:rPr>
        <w:rFonts w:ascii="Times New Roman" w:eastAsia="Times New Roman" w:hAnsi="Times New Roman" w:cs="Times New Roman" w:hint="default"/>
        <w:spacing w:val="-8"/>
        <w:w w:val="100"/>
        <w:sz w:val="14"/>
        <w:szCs w:val="14"/>
      </w:rPr>
    </w:lvl>
    <w:lvl w:ilvl="1" w:tplc="E19EFDB6">
      <w:numFmt w:val="bullet"/>
      <w:lvlText w:val="•"/>
      <w:lvlJc w:val="left"/>
      <w:pPr>
        <w:ind w:left="245" w:hanging="105"/>
      </w:pPr>
      <w:rPr>
        <w:rFonts w:hint="default"/>
      </w:rPr>
    </w:lvl>
    <w:lvl w:ilvl="2" w:tplc="BD82BC48">
      <w:numFmt w:val="bullet"/>
      <w:lvlText w:val="•"/>
      <w:lvlJc w:val="left"/>
      <w:pPr>
        <w:ind w:left="431" w:hanging="105"/>
      </w:pPr>
      <w:rPr>
        <w:rFonts w:hint="default"/>
      </w:rPr>
    </w:lvl>
    <w:lvl w:ilvl="3" w:tplc="941A29C2">
      <w:numFmt w:val="bullet"/>
      <w:lvlText w:val="•"/>
      <w:lvlJc w:val="left"/>
      <w:pPr>
        <w:ind w:left="617" w:hanging="105"/>
      </w:pPr>
      <w:rPr>
        <w:rFonts w:hint="default"/>
      </w:rPr>
    </w:lvl>
    <w:lvl w:ilvl="4" w:tplc="6C22E882">
      <w:numFmt w:val="bullet"/>
      <w:lvlText w:val="•"/>
      <w:lvlJc w:val="left"/>
      <w:pPr>
        <w:ind w:left="803" w:hanging="105"/>
      </w:pPr>
      <w:rPr>
        <w:rFonts w:hint="default"/>
      </w:rPr>
    </w:lvl>
    <w:lvl w:ilvl="5" w:tplc="5F2A5602">
      <w:numFmt w:val="bullet"/>
      <w:lvlText w:val="•"/>
      <w:lvlJc w:val="left"/>
      <w:pPr>
        <w:ind w:left="989" w:hanging="105"/>
      </w:pPr>
      <w:rPr>
        <w:rFonts w:hint="default"/>
      </w:rPr>
    </w:lvl>
    <w:lvl w:ilvl="6" w:tplc="1196241A">
      <w:numFmt w:val="bullet"/>
      <w:lvlText w:val="•"/>
      <w:lvlJc w:val="left"/>
      <w:pPr>
        <w:ind w:left="1174" w:hanging="105"/>
      </w:pPr>
      <w:rPr>
        <w:rFonts w:hint="default"/>
      </w:rPr>
    </w:lvl>
    <w:lvl w:ilvl="7" w:tplc="58D43284">
      <w:numFmt w:val="bullet"/>
      <w:lvlText w:val="•"/>
      <w:lvlJc w:val="left"/>
      <w:pPr>
        <w:ind w:left="1360" w:hanging="105"/>
      </w:pPr>
      <w:rPr>
        <w:rFonts w:hint="default"/>
      </w:rPr>
    </w:lvl>
    <w:lvl w:ilvl="8" w:tplc="6D48C78E">
      <w:numFmt w:val="bullet"/>
      <w:lvlText w:val="•"/>
      <w:lvlJc w:val="left"/>
      <w:pPr>
        <w:ind w:left="1546" w:hanging="105"/>
      </w:pPr>
      <w:rPr>
        <w:rFonts w:hint="default"/>
      </w:rPr>
    </w:lvl>
  </w:abstractNum>
  <w:abstractNum w:abstractNumId="76" w15:restartNumberingAfterBreak="0">
    <w:nsid w:val="25432617"/>
    <w:multiLevelType w:val="hybridMultilevel"/>
    <w:tmpl w:val="E8F2286C"/>
    <w:lvl w:ilvl="0" w:tplc="07FA3B24">
      <w:numFmt w:val="bullet"/>
      <w:lvlText w:val="–"/>
      <w:lvlJc w:val="left"/>
      <w:pPr>
        <w:ind w:left="120" w:hanging="136"/>
      </w:pPr>
      <w:rPr>
        <w:rFonts w:ascii="Times New Roman" w:eastAsia="Times New Roman" w:hAnsi="Times New Roman" w:cs="Times New Roman" w:hint="default"/>
        <w:spacing w:val="-20"/>
        <w:w w:val="100"/>
        <w:sz w:val="18"/>
        <w:szCs w:val="18"/>
      </w:rPr>
    </w:lvl>
    <w:lvl w:ilvl="1" w:tplc="289680FE">
      <w:numFmt w:val="bullet"/>
      <w:lvlText w:val="•"/>
      <w:lvlJc w:val="left"/>
      <w:pPr>
        <w:ind w:left="637" w:hanging="136"/>
      </w:pPr>
      <w:rPr>
        <w:rFonts w:hint="default"/>
      </w:rPr>
    </w:lvl>
    <w:lvl w:ilvl="2" w:tplc="F90854E4">
      <w:numFmt w:val="bullet"/>
      <w:lvlText w:val="•"/>
      <w:lvlJc w:val="left"/>
      <w:pPr>
        <w:ind w:left="1154" w:hanging="136"/>
      </w:pPr>
      <w:rPr>
        <w:rFonts w:hint="default"/>
      </w:rPr>
    </w:lvl>
    <w:lvl w:ilvl="3" w:tplc="11CC2F64">
      <w:numFmt w:val="bullet"/>
      <w:lvlText w:val="•"/>
      <w:lvlJc w:val="left"/>
      <w:pPr>
        <w:ind w:left="1671" w:hanging="136"/>
      </w:pPr>
      <w:rPr>
        <w:rFonts w:hint="default"/>
      </w:rPr>
    </w:lvl>
    <w:lvl w:ilvl="4" w:tplc="651C428C">
      <w:numFmt w:val="bullet"/>
      <w:lvlText w:val="•"/>
      <w:lvlJc w:val="left"/>
      <w:pPr>
        <w:ind w:left="2189" w:hanging="136"/>
      </w:pPr>
      <w:rPr>
        <w:rFonts w:hint="default"/>
      </w:rPr>
    </w:lvl>
    <w:lvl w:ilvl="5" w:tplc="79763CD4">
      <w:numFmt w:val="bullet"/>
      <w:lvlText w:val="•"/>
      <w:lvlJc w:val="left"/>
      <w:pPr>
        <w:ind w:left="2706" w:hanging="136"/>
      </w:pPr>
      <w:rPr>
        <w:rFonts w:hint="default"/>
      </w:rPr>
    </w:lvl>
    <w:lvl w:ilvl="6" w:tplc="F438AFDC">
      <w:numFmt w:val="bullet"/>
      <w:lvlText w:val="•"/>
      <w:lvlJc w:val="left"/>
      <w:pPr>
        <w:ind w:left="3223" w:hanging="136"/>
      </w:pPr>
      <w:rPr>
        <w:rFonts w:hint="default"/>
      </w:rPr>
    </w:lvl>
    <w:lvl w:ilvl="7" w:tplc="3EE09130">
      <w:numFmt w:val="bullet"/>
      <w:lvlText w:val="•"/>
      <w:lvlJc w:val="left"/>
      <w:pPr>
        <w:ind w:left="3740" w:hanging="136"/>
      </w:pPr>
      <w:rPr>
        <w:rFonts w:hint="default"/>
      </w:rPr>
    </w:lvl>
    <w:lvl w:ilvl="8" w:tplc="89FE4FFA">
      <w:numFmt w:val="bullet"/>
      <w:lvlText w:val="•"/>
      <w:lvlJc w:val="left"/>
      <w:pPr>
        <w:ind w:left="4258" w:hanging="136"/>
      </w:pPr>
      <w:rPr>
        <w:rFonts w:hint="default"/>
      </w:rPr>
    </w:lvl>
  </w:abstractNum>
  <w:abstractNum w:abstractNumId="77" w15:restartNumberingAfterBreak="0">
    <w:nsid w:val="25736BA5"/>
    <w:multiLevelType w:val="hybridMultilevel"/>
    <w:tmpl w:val="F460B428"/>
    <w:lvl w:ilvl="0" w:tplc="F2761E48">
      <w:numFmt w:val="bullet"/>
      <w:lvlText w:val="–"/>
      <w:lvlJc w:val="left"/>
      <w:pPr>
        <w:ind w:left="56" w:hanging="105"/>
      </w:pPr>
      <w:rPr>
        <w:rFonts w:ascii="Times New Roman" w:eastAsia="Times New Roman" w:hAnsi="Times New Roman" w:cs="Times New Roman" w:hint="default"/>
        <w:spacing w:val="-4"/>
        <w:w w:val="100"/>
        <w:sz w:val="14"/>
        <w:szCs w:val="14"/>
      </w:rPr>
    </w:lvl>
    <w:lvl w:ilvl="1" w:tplc="FFEA5232">
      <w:numFmt w:val="bullet"/>
      <w:lvlText w:val="•"/>
      <w:lvlJc w:val="left"/>
      <w:pPr>
        <w:ind w:left="223" w:hanging="105"/>
      </w:pPr>
      <w:rPr>
        <w:rFonts w:hint="default"/>
      </w:rPr>
    </w:lvl>
    <w:lvl w:ilvl="2" w:tplc="AC804178">
      <w:numFmt w:val="bullet"/>
      <w:lvlText w:val="•"/>
      <w:lvlJc w:val="left"/>
      <w:pPr>
        <w:ind w:left="386" w:hanging="105"/>
      </w:pPr>
      <w:rPr>
        <w:rFonts w:hint="default"/>
      </w:rPr>
    </w:lvl>
    <w:lvl w:ilvl="3" w:tplc="1AE8B200">
      <w:numFmt w:val="bullet"/>
      <w:lvlText w:val="•"/>
      <w:lvlJc w:val="left"/>
      <w:pPr>
        <w:ind w:left="549" w:hanging="105"/>
      </w:pPr>
      <w:rPr>
        <w:rFonts w:hint="default"/>
      </w:rPr>
    </w:lvl>
    <w:lvl w:ilvl="4" w:tplc="16C26656">
      <w:numFmt w:val="bullet"/>
      <w:lvlText w:val="•"/>
      <w:lvlJc w:val="left"/>
      <w:pPr>
        <w:ind w:left="712" w:hanging="105"/>
      </w:pPr>
      <w:rPr>
        <w:rFonts w:hint="default"/>
      </w:rPr>
    </w:lvl>
    <w:lvl w:ilvl="5" w:tplc="8DC42F2E">
      <w:numFmt w:val="bullet"/>
      <w:lvlText w:val="•"/>
      <w:lvlJc w:val="left"/>
      <w:pPr>
        <w:ind w:left="875" w:hanging="105"/>
      </w:pPr>
      <w:rPr>
        <w:rFonts w:hint="default"/>
      </w:rPr>
    </w:lvl>
    <w:lvl w:ilvl="6" w:tplc="71B46BF4">
      <w:numFmt w:val="bullet"/>
      <w:lvlText w:val="•"/>
      <w:lvlJc w:val="left"/>
      <w:pPr>
        <w:ind w:left="1038" w:hanging="105"/>
      </w:pPr>
      <w:rPr>
        <w:rFonts w:hint="default"/>
      </w:rPr>
    </w:lvl>
    <w:lvl w:ilvl="7" w:tplc="D7489DD0">
      <w:numFmt w:val="bullet"/>
      <w:lvlText w:val="•"/>
      <w:lvlJc w:val="left"/>
      <w:pPr>
        <w:ind w:left="1201" w:hanging="105"/>
      </w:pPr>
      <w:rPr>
        <w:rFonts w:hint="default"/>
      </w:rPr>
    </w:lvl>
    <w:lvl w:ilvl="8" w:tplc="AEE8978E">
      <w:numFmt w:val="bullet"/>
      <w:lvlText w:val="•"/>
      <w:lvlJc w:val="left"/>
      <w:pPr>
        <w:ind w:left="1364" w:hanging="105"/>
      </w:pPr>
      <w:rPr>
        <w:rFonts w:hint="default"/>
      </w:rPr>
    </w:lvl>
  </w:abstractNum>
  <w:abstractNum w:abstractNumId="78" w15:restartNumberingAfterBreak="0">
    <w:nsid w:val="26BA5F42"/>
    <w:multiLevelType w:val="hybridMultilevel"/>
    <w:tmpl w:val="54AE2F9A"/>
    <w:lvl w:ilvl="0" w:tplc="A09021CC">
      <w:numFmt w:val="bullet"/>
      <w:lvlText w:val="–"/>
      <w:lvlJc w:val="left"/>
      <w:pPr>
        <w:ind w:left="56" w:hanging="98"/>
      </w:pPr>
      <w:rPr>
        <w:rFonts w:ascii="Times New Roman" w:eastAsia="Times New Roman" w:hAnsi="Times New Roman" w:cs="Times New Roman" w:hint="default"/>
        <w:w w:val="100"/>
        <w:sz w:val="14"/>
        <w:szCs w:val="14"/>
      </w:rPr>
    </w:lvl>
    <w:lvl w:ilvl="1" w:tplc="03C4E5D2">
      <w:numFmt w:val="bullet"/>
      <w:lvlText w:val="•"/>
      <w:lvlJc w:val="left"/>
      <w:pPr>
        <w:ind w:left="245" w:hanging="98"/>
      </w:pPr>
      <w:rPr>
        <w:rFonts w:hint="default"/>
      </w:rPr>
    </w:lvl>
    <w:lvl w:ilvl="2" w:tplc="5456F028">
      <w:numFmt w:val="bullet"/>
      <w:lvlText w:val="•"/>
      <w:lvlJc w:val="left"/>
      <w:pPr>
        <w:ind w:left="431" w:hanging="98"/>
      </w:pPr>
      <w:rPr>
        <w:rFonts w:hint="default"/>
      </w:rPr>
    </w:lvl>
    <w:lvl w:ilvl="3" w:tplc="D140FD04">
      <w:numFmt w:val="bullet"/>
      <w:lvlText w:val="•"/>
      <w:lvlJc w:val="left"/>
      <w:pPr>
        <w:ind w:left="617" w:hanging="98"/>
      </w:pPr>
      <w:rPr>
        <w:rFonts w:hint="default"/>
      </w:rPr>
    </w:lvl>
    <w:lvl w:ilvl="4" w:tplc="29BA52D0">
      <w:numFmt w:val="bullet"/>
      <w:lvlText w:val="•"/>
      <w:lvlJc w:val="left"/>
      <w:pPr>
        <w:ind w:left="803" w:hanging="98"/>
      </w:pPr>
      <w:rPr>
        <w:rFonts w:hint="default"/>
      </w:rPr>
    </w:lvl>
    <w:lvl w:ilvl="5" w:tplc="5110365C">
      <w:numFmt w:val="bullet"/>
      <w:lvlText w:val="•"/>
      <w:lvlJc w:val="left"/>
      <w:pPr>
        <w:ind w:left="989" w:hanging="98"/>
      </w:pPr>
      <w:rPr>
        <w:rFonts w:hint="default"/>
      </w:rPr>
    </w:lvl>
    <w:lvl w:ilvl="6" w:tplc="BA5CE5DC">
      <w:numFmt w:val="bullet"/>
      <w:lvlText w:val="•"/>
      <w:lvlJc w:val="left"/>
      <w:pPr>
        <w:ind w:left="1174" w:hanging="98"/>
      </w:pPr>
      <w:rPr>
        <w:rFonts w:hint="default"/>
      </w:rPr>
    </w:lvl>
    <w:lvl w:ilvl="7" w:tplc="A748EDD6">
      <w:numFmt w:val="bullet"/>
      <w:lvlText w:val="•"/>
      <w:lvlJc w:val="left"/>
      <w:pPr>
        <w:ind w:left="1360" w:hanging="98"/>
      </w:pPr>
      <w:rPr>
        <w:rFonts w:hint="default"/>
      </w:rPr>
    </w:lvl>
    <w:lvl w:ilvl="8" w:tplc="AE522432">
      <w:numFmt w:val="bullet"/>
      <w:lvlText w:val="•"/>
      <w:lvlJc w:val="left"/>
      <w:pPr>
        <w:ind w:left="1546" w:hanging="98"/>
      </w:pPr>
      <w:rPr>
        <w:rFonts w:hint="default"/>
      </w:rPr>
    </w:lvl>
  </w:abstractNum>
  <w:abstractNum w:abstractNumId="79" w15:restartNumberingAfterBreak="0">
    <w:nsid w:val="276505E1"/>
    <w:multiLevelType w:val="hybridMultilevel"/>
    <w:tmpl w:val="5CFCC9EC"/>
    <w:lvl w:ilvl="0" w:tplc="15E0A3F0">
      <w:numFmt w:val="bullet"/>
      <w:lvlText w:val="–"/>
      <w:lvlJc w:val="left"/>
      <w:pPr>
        <w:ind w:left="56" w:hanging="105"/>
      </w:pPr>
      <w:rPr>
        <w:rFonts w:ascii="Times New Roman" w:eastAsia="Times New Roman" w:hAnsi="Times New Roman" w:cs="Times New Roman" w:hint="default"/>
        <w:spacing w:val="-1"/>
        <w:w w:val="100"/>
        <w:sz w:val="14"/>
        <w:szCs w:val="14"/>
      </w:rPr>
    </w:lvl>
    <w:lvl w:ilvl="1" w:tplc="AEB61322">
      <w:numFmt w:val="bullet"/>
      <w:lvlText w:val="•"/>
      <w:lvlJc w:val="left"/>
      <w:pPr>
        <w:ind w:left="245" w:hanging="105"/>
      </w:pPr>
      <w:rPr>
        <w:rFonts w:hint="default"/>
      </w:rPr>
    </w:lvl>
    <w:lvl w:ilvl="2" w:tplc="6394B918">
      <w:numFmt w:val="bullet"/>
      <w:lvlText w:val="•"/>
      <w:lvlJc w:val="left"/>
      <w:pPr>
        <w:ind w:left="431" w:hanging="105"/>
      </w:pPr>
      <w:rPr>
        <w:rFonts w:hint="default"/>
      </w:rPr>
    </w:lvl>
    <w:lvl w:ilvl="3" w:tplc="4DFC4644">
      <w:numFmt w:val="bullet"/>
      <w:lvlText w:val="•"/>
      <w:lvlJc w:val="left"/>
      <w:pPr>
        <w:ind w:left="617" w:hanging="105"/>
      </w:pPr>
      <w:rPr>
        <w:rFonts w:hint="default"/>
      </w:rPr>
    </w:lvl>
    <w:lvl w:ilvl="4" w:tplc="F048B9B6">
      <w:numFmt w:val="bullet"/>
      <w:lvlText w:val="•"/>
      <w:lvlJc w:val="left"/>
      <w:pPr>
        <w:ind w:left="803" w:hanging="105"/>
      </w:pPr>
      <w:rPr>
        <w:rFonts w:hint="default"/>
      </w:rPr>
    </w:lvl>
    <w:lvl w:ilvl="5" w:tplc="201661F0">
      <w:numFmt w:val="bullet"/>
      <w:lvlText w:val="•"/>
      <w:lvlJc w:val="left"/>
      <w:pPr>
        <w:ind w:left="989" w:hanging="105"/>
      </w:pPr>
      <w:rPr>
        <w:rFonts w:hint="default"/>
      </w:rPr>
    </w:lvl>
    <w:lvl w:ilvl="6" w:tplc="968E67BA">
      <w:numFmt w:val="bullet"/>
      <w:lvlText w:val="•"/>
      <w:lvlJc w:val="left"/>
      <w:pPr>
        <w:ind w:left="1174" w:hanging="105"/>
      </w:pPr>
      <w:rPr>
        <w:rFonts w:hint="default"/>
      </w:rPr>
    </w:lvl>
    <w:lvl w:ilvl="7" w:tplc="A2A65E6E">
      <w:numFmt w:val="bullet"/>
      <w:lvlText w:val="•"/>
      <w:lvlJc w:val="left"/>
      <w:pPr>
        <w:ind w:left="1360" w:hanging="105"/>
      </w:pPr>
      <w:rPr>
        <w:rFonts w:hint="default"/>
      </w:rPr>
    </w:lvl>
    <w:lvl w:ilvl="8" w:tplc="3A948F26">
      <w:numFmt w:val="bullet"/>
      <w:lvlText w:val="•"/>
      <w:lvlJc w:val="left"/>
      <w:pPr>
        <w:ind w:left="1546" w:hanging="105"/>
      </w:pPr>
      <w:rPr>
        <w:rFonts w:hint="default"/>
      </w:rPr>
    </w:lvl>
  </w:abstractNum>
  <w:abstractNum w:abstractNumId="80" w15:restartNumberingAfterBreak="0">
    <w:nsid w:val="280A4ABB"/>
    <w:multiLevelType w:val="hybridMultilevel"/>
    <w:tmpl w:val="3D569F6C"/>
    <w:lvl w:ilvl="0" w:tplc="6308C286">
      <w:numFmt w:val="bullet"/>
      <w:lvlText w:val="–"/>
      <w:lvlJc w:val="left"/>
      <w:pPr>
        <w:ind w:left="65" w:hanging="105"/>
      </w:pPr>
      <w:rPr>
        <w:rFonts w:ascii="Times New Roman" w:eastAsia="Times New Roman" w:hAnsi="Times New Roman" w:cs="Times New Roman" w:hint="default"/>
        <w:spacing w:val="-5"/>
        <w:w w:val="100"/>
        <w:sz w:val="14"/>
        <w:szCs w:val="14"/>
      </w:rPr>
    </w:lvl>
    <w:lvl w:ilvl="1" w:tplc="1A9E5F8C">
      <w:numFmt w:val="bullet"/>
      <w:lvlText w:val="•"/>
      <w:lvlJc w:val="left"/>
      <w:pPr>
        <w:ind w:left="100" w:hanging="105"/>
      </w:pPr>
      <w:rPr>
        <w:rFonts w:hint="default"/>
      </w:rPr>
    </w:lvl>
    <w:lvl w:ilvl="2" w:tplc="ED964AFA">
      <w:numFmt w:val="bullet"/>
      <w:lvlText w:val="•"/>
      <w:lvlJc w:val="left"/>
      <w:pPr>
        <w:ind w:left="302" w:hanging="105"/>
      </w:pPr>
      <w:rPr>
        <w:rFonts w:hint="default"/>
      </w:rPr>
    </w:lvl>
    <w:lvl w:ilvl="3" w:tplc="AC84EC46">
      <w:numFmt w:val="bullet"/>
      <w:lvlText w:val="•"/>
      <w:lvlJc w:val="left"/>
      <w:pPr>
        <w:ind w:left="504" w:hanging="105"/>
      </w:pPr>
      <w:rPr>
        <w:rFonts w:hint="default"/>
      </w:rPr>
    </w:lvl>
    <w:lvl w:ilvl="4" w:tplc="CD5CDE36">
      <w:numFmt w:val="bullet"/>
      <w:lvlText w:val="•"/>
      <w:lvlJc w:val="left"/>
      <w:pPr>
        <w:ind w:left="706" w:hanging="105"/>
      </w:pPr>
      <w:rPr>
        <w:rFonts w:hint="default"/>
      </w:rPr>
    </w:lvl>
    <w:lvl w:ilvl="5" w:tplc="49C8E374">
      <w:numFmt w:val="bullet"/>
      <w:lvlText w:val="•"/>
      <w:lvlJc w:val="left"/>
      <w:pPr>
        <w:ind w:left="908" w:hanging="105"/>
      </w:pPr>
      <w:rPr>
        <w:rFonts w:hint="default"/>
      </w:rPr>
    </w:lvl>
    <w:lvl w:ilvl="6" w:tplc="63B69A70">
      <w:numFmt w:val="bullet"/>
      <w:lvlText w:val="•"/>
      <w:lvlJc w:val="left"/>
      <w:pPr>
        <w:ind w:left="1110" w:hanging="105"/>
      </w:pPr>
      <w:rPr>
        <w:rFonts w:hint="default"/>
      </w:rPr>
    </w:lvl>
    <w:lvl w:ilvl="7" w:tplc="356E4552">
      <w:numFmt w:val="bullet"/>
      <w:lvlText w:val="•"/>
      <w:lvlJc w:val="left"/>
      <w:pPr>
        <w:ind w:left="1312" w:hanging="105"/>
      </w:pPr>
      <w:rPr>
        <w:rFonts w:hint="default"/>
      </w:rPr>
    </w:lvl>
    <w:lvl w:ilvl="8" w:tplc="A754DF70">
      <w:numFmt w:val="bullet"/>
      <w:lvlText w:val="•"/>
      <w:lvlJc w:val="left"/>
      <w:pPr>
        <w:ind w:left="1514" w:hanging="105"/>
      </w:pPr>
      <w:rPr>
        <w:rFonts w:hint="default"/>
      </w:rPr>
    </w:lvl>
  </w:abstractNum>
  <w:abstractNum w:abstractNumId="81" w15:restartNumberingAfterBreak="0">
    <w:nsid w:val="283702C5"/>
    <w:multiLevelType w:val="hybridMultilevel"/>
    <w:tmpl w:val="C4AA37CC"/>
    <w:lvl w:ilvl="0" w:tplc="FD6CB206">
      <w:numFmt w:val="bullet"/>
      <w:lvlText w:val=""/>
      <w:lvlJc w:val="left"/>
      <w:pPr>
        <w:ind w:left="155" w:hanging="100"/>
      </w:pPr>
      <w:rPr>
        <w:rFonts w:ascii="Symbol" w:eastAsia="Symbol" w:hAnsi="Symbol" w:cs="Symbol" w:hint="default"/>
        <w:w w:val="100"/>
        <w:sz w:val="14"/>
        <w:szCs w:val="14"/>
      </w:rPr>
    </w:lvl>
    <w:lvl w:ilvl="1" w:tplc="2494AAFC">
      <w:numFmt w:val="bullet"/>
      <w:lvlText w:val="•"/>
      <w:lvlJc w:val="left"/>
      <w:pPr>
        <w:ind w:left="335" w:hanging="100"/>
      </w:pPr>
      <w:rPr>
        <w:rFonts w:hint="default"/>
      </w:rPr>
    </w:lvl>
    <w:lvl w:ilvl="2" w:tplc="F14CB424">
      <w:numFmt w:val="bullet"/>
      <w:lvlText w:val="•"/>
      <w:lvlJc w:val="left"/>
      <w:pPr>
        <w:ind w:left="511" w:hanging="100"/>
      </w:pPr>
      <w:rPr>
        <w:rFonts w:hint="default"/>
      </w:rPr>
    </w:lvl>
    <w:lvl w:ilvl="3" w:tplc="3A5C5B6C">
      <w:numFmt w:val="bullet"/>
      <w:lvlText w:val="•"/>
      <w:lvlJc w:val="left"/>
      <w:pPr>
        <w:ind w:left="687" w:hanging="100"/>
      </w:pPr>
      <w:rPr>
        <w:rFonts w:hint="default"/>
      </w:rPr>
    </w:lvl>
    <w:lvl w:ilvl="4" w:tplc="C3CC2646">
      <w:numFmt w:val="bullet"/>
      <w:lvlText w:val="•"/>
      <w:lvlJc w:val="left"/>
      <w:pPr>
        <w:ind w:left="863" w:hanging="100"/>
      </w:pPr>
      <w:rPr>
        <w:rFonts w:hint="default"/>
      </w:rPr>
    </w:lvl>
    <w:lvl w:ilvl="5" w:tplc="B93CC714">
      <w:numFmt w:val="bullet"/>
      <w:lvlText w:val="•"/>
      <w:lvlJc w:val="left"/>
      <w:pPr>
        <w:ind w:left="1039" w:hanging="100"/>
      </w:pPr>
      <w:rPr>
        <w:rFonts w:hint="default"/>
      </w:rPr>
    </w:lvl>
    <w:lvl w:ilvl="6" w:tplc="D8666154">
      <w:numFmt w:val="bullet"/>
      <w:lvlText w:val="•"/>
      <w:lvlJc w:val="left"/>
      <w:pPr>
        <w:ind w:left="1214" w:hanging="100"/>
      </w:pPr>
      <w:rPr>
        <w:rFonts w:hint="default"/>
      </w:rPr>
    </w:lvl>
    <w:lvl w:ilvl="7" w:tplc="2CD8D712">
      <w:numFmt w:val="bullet"/>
      <w:lvlText w:val="•"/>
      <w:lvlJc w:val="left"/>
      <w:pPr>
        <w:ind w:left="1390" w:hanging="100"/>
      </w:pPr>
      <w:rPr>
        <w:rFonts w:hint="default"/>
      </w:rPr>
    </w:lvl>
    <w:lvl w:ilvl="8" w:tplc="516E4D90">
      <w:numFmt w:val="bullet"/>
      <w:lvlText w:val="•"/>
      <w:lvlJc w:val="left"/>
      <w:pPr>
        <w:ind w:left="1566" w:hanging="100"/>
      </w:pPr>
      <w:rPr>
        <w:rFonts w:hint="default"/>
      </w:rPr>
    </w:lvl>
  </w:abstractNum>
  <w:abstractNum w:abstractNumId="82" w15:restartNumberingAfterBreak="0">
    <w:nsid w:val="28B909C3"/>
    <w:multiLevelType w:val="hybridMultilevel"/>
    <w:tmpl w:val="7C72BC4C"/>
    <w:lvl w:ilvl="0" w:tplc="3CAAA75E">
      <w:start w:val="1"/>
      <w:numFmt w:val="decimal"/>
      <w:lvlText w:val="%1."/>
      <w:lvlJc w:val="left"/>
      <w:pPr>
        <w:ind w:left="120" w:hanging="180"/>
        <w:jc w:val="left"/>
      </w:pPr>
      <w:rPr>
        <w:rFonts w:ascii="Times New Roman" w:eastAsia="Times New Roman" w:hAnsi="Times New Roman" w:cs="Times New Roman" w:hint="default"/>
        <w:spacing w:val="-23"/>
        <w:w w:val="100"/>
        <w:sz w:val="18"/>
        <w:szCs w:val="18"/>
      </w:rPr>
    </w:lvl>
    <w:lvl w:ilvl="1" w:tplc="51DE0E9A">
      <w:numFmt w:val="bullet"/>
      <w:lvlText w:val="•"/>
      <w:lvlJc w:val="left"/>
      <w:pPr>
        <w:ind w:left="637" w:hanging="180"/>
      </w:pPr>
      <w:rPr>
        <w:rFonts w:hint="default"/>
      </w:rPr>
    </w:lvl>
    <w:lvl w:ilvl="2" w:tplc="89CA90F6">
      <w:numFmt w:val="bullet"/>
      <w:lvlText w:val="•"/>
      <w:lvlJc w:val="left"/>
      <w:pPr>
        <w:ind w:left="1154" w:hanging="180"/>
      </w:pPr>
      <w:rPr>
        <w:rFonts w:hint="default"/>
      </w:rPr>
    </w:lvl>
    <w:lvl w:ilvl="3" w:tplc="BE544CAE">
      <w:numFmt w:val="bullet"/>
      <w:lvlText w:val="•"/>
      <w:lvlJc w:val="left"/>
      <w:pPr>
        <w:ind w:left="1671" w:hanging="180"/>
      </w:pPr>
      <w:rPr>
        <w:rFonts w:hint="default"/>
      </w:rPr>
    </w:lvl>
    <w:lvl w:ilvl="4" w:tplc="1870F13C">
      <w:numFmt w:val="bullet"/>
      <w:lvlText w:val="•"/>
      <w:lvlJc w:val="left"/>
      <w:pPr>
        <w:ind w:left="2188" w:hanging="180"/>
      </w:pPr>
      <w:rPr>
        <w:rFonts w:hint="default"/>
      </w:rPr>
    </w:lvl>
    <w:lvl w:ilvl="5" w:tplc="218AF5C8">
      <w:numFmt w:val="bullet"/>
      <w:lvlText w:val="•"/>
      <w:lvlJc w:val="left"/>
      <w:pPr>
        <w:ind w:left="2706" w:hanging="180"/>
      </w:pPr>
      <w:rPr>
        <w:rFonts w:hint="default"/>
      </w:rPr>
    </w:lvl>
    <w:lvl w:ilvl="6" w:tplc="8CE6BB82">
      <w:numFmt w:val="bullet"/>
      <w:lvlText w:val="•"/>
      <w:lvlJc w:val="left"/>
      <w:pPr>
        <w:ind w:left="3223" w:hanging="180"/>
      </w:pPr>
      <w:rPr>
        <w:rFonts w:hint="default"/>
      </w:rPr>
    </w:lvl>
    <w:lvl w:ilvl="7" w:tplc="041E65C0">
      <w:numFmt w:val="bullet"/>
      <w:lvlText w:val="•"/>
      <w:lvlJc w:val="left"/>
      <w:pPr>
        <w:ind w:left="3740" w:hanging="180"/>
      </w:pPr>
      <w:rPr>
        <w:rFonts w:hint="default"/>
      </w:rPr>
    </w:lvl>
    <w:lvl w:ilvl="8" w:tplc="E514ED42">
      <w:numFmt w:val="bullet"/>
      <w:lvlText w:val="•"/>
      <w:lvlJc w:val="left"/>
      <w:pPr>
        <w:ind w:left="4257" w:hanging="180"/>
      </w:pPr>
      <w:rPr>
        <w:rFonts w:hint="default"/>
      </w:rPr>
    </w:lvl>
  </w:abstractNum>
  <w:abstractNum w:abstractNumId="83" w15:restartNumberingAfterBreak="0">
    <w:nsid w:val="28D9381F"/>
    <w:multiLevelType w:val="hybridMultilevel"/>
    <w:tmpl w:val="7C0C7DF8"/>
    <w:lvl w:ilvl="0" w:tplc="3A02F06A">
      <w:numFmt w:val="bullet"/>
      <w:lvlText w:val="●"/>
      <w:lvlJc w:val="left"/>
      <w:pPr>
        <w:ind w:left="55" w:hanging="120"/>
      </w:pPr>
      <w:rPr>
        <w:rFonts w:ascii="Times New Roman" w:eastAsia="Times New Roman" w:hAnsi="Times New Roman" w:cs="Times New Roman" w:hint="default"/>
        <w:spacing w:val="-8"/>
        <w:w w:val="100"/>
        <w:sz w:val="14"/>
        <w:szCs w:val="14"/>
      </w:rPr>
    </w:lvl>
    <w:lvl w:ilvl="1" w:tplc="998E5B7A">
      <w:numFmt w:val="bullet"/>
      <w:lvlText w:val="•"/>
      <w:lvlJc w:val="left"/>
      <w:pPr>
        <w:ind w:left="245" w:hanging="120"/>
      </w:pPr>
      <w:rPr>
        <w:rFonts w:hint="default"/>
      </w:rPr>
    </w:lvl>
    <w:lvl w:ilvl="2" w:tplc="B8A63E58">
      <w:numFmt w:val="bullet"/>
      <w:lvlText w:val="•"/>
      <w:lvlJc w:val="left"/>
      <w:pPr>
        <w:ind w:left="431" w:hanging="120"/>
      </w:pPr>
      <w:rPr>
        <w:rFonts w:hint="default"/>
      </w:rPr>
    </w:lvl>
    <w:lvl w:ilvl="3" w:tplc="395CED4C">
      <w:numFmt w:val="bullet"/>
      <w:lvlText w:val="•"/>
      <w:lvlJc w:val="left"/>
      <w:pPr>
        <w:ind w:left="617" w:hanging="120"/>
      </w:pPr>
      <w:rPr>
        <w:rFonts w:hint="default"/>
      </w:rPr>
    </w:lvl>
    <w:lvl w:ilvl="4" w:tplc="FABEDBFC">
      <w:numFmt w:val="bullet"/>
      <w:lvlText w:val="•"/>
      <w:lvlJc w:val="left"/>
      <w:pPr>
        <w:ind w:left="803" w:hanging="120"/>
      </w:pPr>
      <w:rPr>
        <w:rFonts w:hint="default"/>
      </w:rPr>
    </w:lvl>
    <w:lvl w:ilvl="5" w:tplc="FD122B4A">
      <w:numFmt w:val="bullet"/>
      <w:lvlText w:val="•"/>
      <w:lvlJc w:val="left"/>
      <w:pPr>
        <w:ind w:left="989" w:hanging="120"/>
      </w:pPr>
      <w:rPr>
        <w:rFonts w:hint="default"/>
      </w:rPr>
    </w:lvl>
    <w:lvl w:ilvl="6" w:tplc="2A72D374">
      <w:numFmt w:val="bullet"/>
      <w:lvlText w:val="•"/>
      <w:lvlJc w:val="left"/>
      <w:pPr>
        <w:ind w:left="1174" w:hanging="120"/>
      </w:pPr>
      <w:rPr>
        <w:rFonts w:hint="default"/>
      </w:rPr>
    </w:lvl>
    <w:lvl w:ilvl="7" w:tplc="C2303C38">
      <w:numFmt w:val="bullet"/>
      <w:lvlText w:val="•"/>
      <w:lvlJc w:val="left"/>
      <w:pPr>
        <w:ind w:left="1360" w:hanging="120"/>
      </w:pPr>
      <w:rPr>
        <w:rFonts w:hint="default"/>
      </w:rPr>
    </w:lvl>
    <w:lvl w:ilvl="8" w:tplc="ACACB474">
      <w:numFmt w:val="bullet"/>
      <w:lvlText w:val="•"/>
      <w:lvlJc w:val="left"/>
      <w:pPr>
        <w:ind w:left="1546" w:hanging="120"/>
      </w:pPr>
      <w:rPr>
        <w:rFonts w:hint="default"/>
      </w:rPr>
    </w:lvl>
  </w:abstractNum>
  <w:abstractNum w:abstractNumId="84" w15:restartNumberingAfterBreak="0">
    <w:nsid w:val="29803EA3"/>
    <w:multiLevelType w:val="hybridMultilevel"/>
    <w:tmpl w:val="8B6C5512"/>
    <w:lvl w:ilvl="0" w:tplc="108C333C">
      <w:numFmt w:val="bullet"/>
      <w:lvlText w:val="–"/>
      <w:lvlJc w:val="left"/>
      <w:pPr>
        <w:ind w:left="120" w:hanging="142"/>
      </w:pPr>
      <w:rPr>
        <w:rFonts w:ascii="Times New Roman" w:eastAsia="Times New Roman" w:hAnsi="Times New Roman" w:cs="Times New Roman" w:hint="default"/>
        <w:w w:val="100"/>
        <w:sz w:val="18"/>
        <w:szCs w:val="18"/>
      </w:rPr>
    </w:lvl>
    <w:lvl w:ilvl="1" w:tplc="F2646FA2">
      <w:numFmt w:val="bullet"/>
      <w:lvlText w:val="•"/>
      <w:lvlJc w:val="left"/>
      <w:pPr>
        <w:ind w:left="637" w:hanging="142"/>
      </w:pPr>
      <w:rPr>
        <w:rFonts w:hint="default"/>
      </w:rPr>
    </w:lvl>
    <w:lvl w:ilvl="2" w:tplc="25FA709C">
      <w:numFmt w:val="bullet"/>
      <w:lvlText w:val="•"/>
      <w:lvlJc w:val="left"/>
      <w:pPr>
        <w:ind w:left="1154" w:hanging="142"/>
      </w:pPr>
      <w:rPr>
        <w:rFonts w:hint="default"/>
      </w:rPr>
    </w:lvl>
    <w:lvl w:ilvl="3" w:tplc="725E088C">
      <w:numFmt w:val="bullet"/>
      <w:lvlText w:val="•"/>
      <w:lvlJc w:val="left"/>
      <w:pPr>
        <w:ind w:left="1671" w:hanging="142"/>
      </w:pPr>
      <w:rPr>
        <w:rFonts w:hint="default"/>
      </w:rPr>
    </w:lvl>
    <w:lvl w:ilvl="4" w:tplc="28E42212">
      <w:numFmt w:val="bullet"/>
      <w:lvlText w:val="•"/>
      <w:lvlJc w:val="left"/>
      <w:pPr>
        <w:ind w:left="2189" w:hanging="142"/>
      </w:pPr>
      <w:rPr>
        <w:rFonts w:hint="default"/>
      </w:rPr>
    </w:lvl>
    <w:lvl w:ilvl="5" w:tplc="57945242">
      <w:numFmt w:val="bullet"/>
      <w:lvlText w:val="•"/>
      <w:lvlJc w:val="left"/>
      <w:pPr>
        <w:ind w:left="2706" w:hanging="142"/>
      </w:pPr>
      <w:rPr>
        <w:rFonts w:hint="default"/>
      </w:rPr>
    </w:lvl>
    <w:lvl w:ilvl="6" w:tplc="361EA8CA">
      <w:numFmt w:val="bullet"/>
      <w:lvlText w:val="•"/>
      <w:lvlJc w:val="left"/>
      <w:pPr>
        <w:ind w:left="3223" w:hanging="142"/>
      </w:pPr>
      <w:rPr>
        <w:rFonts w:hint="default"/>
      </w:rPr>
    </w:lvl>
    <w:lvl w:ilvl="7" w:tplc="BD7CE966">
      <w:numFmt w:val="bullet"/>
      <w:lvlText w:val="•"/>
      <w:lvlJc w:val="left"/>
      <w:pPr>
        <w:ind w:left="3741" w:hanging="142"/>
      </w:pPr>
      <w:rPr>
        <w:rFonts w:hint="default"/>
      </w:rPr>
    </w:lvl>
    <w:lvl w:ilvl="8" w:tplc="A57E5C8A">
      <w:numFmt w:val="bullet"/>
      <w:lvlText w:val="•"/>
      <w:lvlJc w:val="left"/>
      <w:pPr>
        <w:ind w:left="4258" w:hanging="142"/>
      </w:pPr>
      <w:rPr>
        <w:rFonts w:hint="default"/>
      </w:rPr>
    </w:lvl>
  </w:abstractNum>
  <w:abstractNum w:abstractNumId="85" w15:restartNumberingAfterBreak="0">
    <w:nsid w:val="2A164F1A"/>
    <w:multiLevelType w:val="hybridMultilevel"/>
    <w:tmpl w:val="B5CCD372"/>
    <w:lvl w:ilvl="0" w:tplc="3BA22A22">
      <w:numFmt w:val="bullet"/>
      <w:lvlText w:val="–"/>
      <w:lvlJc w:val="left"/>
      <w:pPr>
        <w:ind w:left="56" w:hanging="105"/>
      </w:pPr>
      <w:rPr>
        <w:rFonts w:ascii="Times New Roman" w:eastAsia="Times New Roman" w:hAnsi="Times New Roman" w:cs="Times New Roman" w:hint="default"/>
        <w:spacing w:val="-8"/>
        <w:w w:val="100"/>
        <w:sz w:val="14"/>
        <w:szCs w:val="14"/>
      </w:rPr>
    </w:lvl>
    <w:lvl w:ilvl="1" w:tplc="B6B85E42">
      <w:numFmt w:val="bullet"/>
      <w:lvlText w:val="•"/>
      <w:lvlJc w:val="left"/>
      <w:pPr>
        <w:ind w:left="308" w:hanging="105"/>
      </w:pPr>
      <w:rPr>
        <w:rFonts w:hint="default"/>
      </w:rPr>
    </w:lvl>
    <w:lvl w:ilvl="2" w:tplc="70502678">
      <w:numFmt w:val="bullet"/>
      <w:lvlText w:val="•"/>
      <w:lvlJc w:val="left"/>
      <w:pPr>
        <w:ind w:left="556" w:hanging="105"/>
      </w:pPr>
      <w:rPr>
        <w:rFonts w:hint="default"/>
      </w:rPr>
    </w:lvl>
    <w:lvl w:ilvl="3" w:tplc="0D68A018">
      <w:numFmt w:val="bullet"/>
      <w:lvlText w:val="•"/>
      <w:lvlJc w:val="left"/>
      <w:pPr>
        <w:ind w:left="804" w:hanging="105"/>
      </w:pPr>
      <w:rPr>
        <w:rFonts w:hint="default"/>
      </w:rPr>
    </w:lvl>
    <w:lvl w:ilvl="4" w:tplc="3BD6DC52">
      <w:numFmt w:val="bullet"/>
      <w:lvlText w:val="•"/>
      <w:lvlJc w:val="left"/>
      <w:pPr>
        <w:ind w:left="1052" w:hanging="105"/>
      </w:pPr>
      <w:rPr>
        <w:rFonts w:hint="default"/>
      </w:rPr>
    </w:lvl>
    <w:lvl w:ilvl="5" w:tplc="F4A89BB4">
      <w:numFmt w:val="bullet"/>
      <w:lvlText w:val="•"/>
      <w:lvlJc w:val="left"/>
      <w:pPr>
        <w:ind w:left="1300" w:hanging="105"/>
      </w:pPr>
      <w:rPr>
        <w:rFonts w:hint="default"/>
      </w:rPr>
    </w:lvl>
    <w:lvl w:ilvl="6" w:tplc="AE3A5980">
      <w:numFmt w:val="bullet"/>
      <w:lvlText w:val="•"/>
      <w:lvlJc w:val="left"/>
      <w:pPr>
        <w:ind w:left="1548" w:hanging="105"/>
      </w:pPr>
      <w:rPr>
        <w:rFonts w:hint="default"/>
      </w:rPr>
    </w:lvl>
    <w:lvl w:ilvl="7" w:tplc="DA2682FC">
      <w:numFmt w:val="bullet"/>
      <w:lvlText w:val="•"/>
      <w:lvlJc w:val="left"/>
      <w:pPr>
        <w:ind w:left="1796" w:hanging="105"/>
      </w:pPr>
      <w:rPr>
        <w:rFonts w:hint="default"/>
      </w:rPr>
    </w:lvl>
    <w:lvl w:ilvl="8" w:tplc="A6EACF3E">
      <w:numFmt w:val="bullet"/>
      <w:lvlText w:val="•"/>
      <w:lvlJc w:val="left"/>
      <w:pPr>
        <w:ind w:left="2044" w:hanging="105"/>
      </w:pPr>
      <w:rPr>
        <w:rFonts w:hint="default"/>
      </w:rPr>
    </w:lvl>
  </w:abstractNum>
  <w:abstractNum w:abstractNumId="86" w15:restartNumberingAfterBreak="0">
    <w:nsid w:val="2AAF45AD"/>
    <w:multiLevelType w:val="hybridMultilevel"/>
    <w:tmpl w:val="5C348D3C"/>
    <w:lvl w:ilvl="0" w:tplc="A170E522">
      <w:numFmt w:val="bullet"/>
      <w:lvlText w:val="–"/>
      <w:lvlJc w:val="left"/>
      <w:pPr>
        <w:ind w:left="120" w:hanging="153"/>
      </w:pPr>
      <w:rPr>
        <w:rFonts w:ascii="Times New Roman" w:eastAsia="Times New Roman" w:hAnsi="Times New Roman" w:cs="Times New Roman" w:hint="default"/>
        <w:w w:val="100"/>
        <w:sz w:val="18"/>
        <w:szCs w:val="18"/>
      </w:rPr>
    </w:lvl>
    <w:lvl w:ilvl="1" w:tplc="D98EAA26">
      <w:numFmt w:val="bullet"/>
      <w:lvlText w:val="•"/>
      <w:lvlJc w:val="left"/>
      <w:pPr>
        <w:ind w:left="637" w:hanging="153"/>
      </w:pPr>
      <w:rPr>
        <w:rFonts w:hint="default"/>
      </w:rPr>
    </w:lvl>
    <w:lvl w:ilvl="2" w:tplc="E2CC4726">
      <w:numFmt w:val="bullet"/>
      <w:lvlText w:val="•"/>
      <w:lvlJc w:val="left"/>
      <w:pPr>
        <w:ind w:left="1154" w:hanging="153"/>
      </w:pPr>
      <w:rPr>
        <w:rFonts w:hint="default"/>
      </w:rPr>
    </w:lvl>
    <w:lvl w:ilvl="3" w:tplc="E45401D4">
      <w:numFmt w:val="bullet"/>
      <w:lvlText w:val="•"/>
      <w:lvlJc w:val="left"/>
      <w:pPr>
        <w:ind w:left="1671" w:hanging="153"/>
      </w:pPr>
      <w:rPr>
        <w:rFonts w:hint="default"/>
      </w:rPr>
    </w:lvl>
    <w:lvl w:ilvl="4" w:tplc="6D92E588">
      <w:numFmt w:val="bullet"/>
      <w:lvlText w:val="•"/>
      <w:lvlJc w:val="left"/>
      <w:pPr>
        <w:ind w:left="2189" w:hanging="153"/>
      </w:pPr>
      <w:rPr>
        <w:rFonts w:hint="default"/>
      </w:rPr>
    </w:lvl>
    <w:lvl w:ilvl="5" w:tplc="54CA3342">
      <w:numFmt w:val="bullet"/>
      <w:lvlText w:val="•"/>
      <w:lvlJc w:val="left"/>
      <w:pPr>
        <w:ind w:left="2706" w:hanging="153"/>
      </w:pPr>
      <w:rPr>
        <w:rFonts w:hint="default"/>
      </w:rPr>
    </w:lvl>
    <w:lvl w:ilvl="6" w:tplc="F59A9ADC">
      <w:numFmt w:val="bullet"/>
      <w:lvlText w:val="•"/>
      <w:lvlJc w:val="left"/>
      <w:pPr>
        <w:ind w:left="3223" w:hanging="153"/>
      </w:pPr>
      <w:rPr>
        <w:rFonts w:hint="default"/>
      </w:rPr>
    </w:lvl>
    <w:lvl w:ilvl="7" w:tplc="8B5A6602">
      <w:numFmt w:val="bullet"/>
      <w:lvlText w:val="•"/>
      <w:lvlJc w:val="left"/>
      <w:pPr>
        <w:ind w:left="3741" w:hanging="153"/>
      </w:pPr>
      <w:rPr>
        <w:rFonts w:hint="default"/>
      </w:rPr>
    </w:lvl>
    <w:lvl w:ilvl="8" w:tplc="B478FDF8">
      <w:numFmt w:val="bullet"/>
      <w:lvlText w:val="•"/>
      <w:lvlJc w:val="left"/>
      <w:pPr>
        <w:ind w:left="4258" w:hanging="153"/>
      </w:pPr>
      <w:rPr>
        <w:rFonts w:hint="default"/>
      </w:rPr>
    </w:lvl>
  </w:abstractNum>
  <w:abstractNum w:abstractNumId="87" w15:restartNumberingAfterBreak="0">
    <w:nsid w:val="2AD9073A"/>
    <w:multiLevelType w:val="hybridMultilevel"/>
    <w:tmpl w:val="CA84A9D2"/>
    <w:lvl w:ilvl="0" w:tplc="493276FE">
      <w:numFmt w:val="bullet"/>
      <w:lvlText w:val="–"/>
      <w:lvlJc w:val="left"/>
      <w:pPr>
        <w:ind w:left="58" w:hanging="105"/>
      </w:pPr>
      <w:rPr>
        <w:rFonts w:ascii="Times New Roman" w:eastAsia="Times New Roman" w:hAnsi="Times New Roman" w:cs="Times New Roman" w:hint="default"/>
        <w:spacing w:val="-9"/>
        <w:w w:val="100"/>
        <w:sz w:val="14"/>
        <w:szCs w:val="14"/>
      </w:rPr>
    </w:lvl>
    <w:lvl w:ilvl="1" w:tplc="7E18BB9A">
      <w:numFmt w:val="bullet"/>
      <w:lvlText w:val="•"/>
      <w:lvlJc w:val="left"/>
      <w:pPr>
        <w:ind w:left="245" w:hanging="105"/>
      </w:pPr>
      <w:rPr>
        <w:rFonts w:hint="default"/>
      </w:rPr>
    </w:lvl>
    <w:lvl w:ilvl="2" w:tplc="88768566">
      <w:numFmt w:val="bullet"/>
      <w:lvlText w:val="•"/>
      <w:lvlJc w:val="left"/>
      <w:pPr>
        <w:ind w:left="431" w:hanging="105"/>
      </w:pPr>
      <w:rPr>
        <w:rFonts w:hint="default"/>
      </w:rPr>
    </w:lvl>
    <w:lvl w:ilvl="3" w:tplc="1B08634C">
      <w:numFmt w:val="bullet"/>
      <w:lvlText w:val="•"/>
      <w:lvlJc w:val="left"/>
      <w:pPr>
        <w:ind w:left="617" w:hanging="105"/>
      </w:pPr>
      <w:rPr>
        <w:rFonts w:hint="default"/>
      </w:rPr>
    </w:lvl>
    <w:lvl w:ilvl="4" w:tplc="CFFCAF04">
      <w:numFmt w:val="bullet"/>
      <w:lvlText w:val="•"/>
      <w:lvlJc w:val="left"/>
      <w:pPr>
        <w:ind w:left="803" w:hanging="105"/>
      </w:pPr>
      <w:rPr>
        <w:rFonts w:hint="default"/>
      </w:rPr>
    </w:lvl>
    <w:lvl w:ilvl="5" w:tplc="99B892BA">
      <w:numFmt w:val="bullet"/>
      <w:lvlText w:val="•"/>
      <w:lvlJc w:val="left"/>
      <w:pPr>
        <w:ind w:left="989" w:hanging="105"/>
      </w:pPr>
      <w:rPr>
        <w:rFonts w:hint="default"/>
      </w:rPr>
    </w:lvl>
    <w:lvl w:ilvl="6" w:tplc="5CDAA674">
      <w:numFmt w:val="bullet"/>
      <w:lvlText w:val="•"/>
      <w:lvlJc w:val="left"/>
      <w:pPr>
        <w:ind w:left="1174" w:hanging="105"/>
      </w:pPr>
      <w:rPr>
        <w:rFonts w:hint="default"/>
      </w:rPr>
    </w:lvl>
    <w:lvl w:ilvl="7" w:tplc="1CEE4BC8">
      <w:numFmt w:val="bullet"/>
      <w:lvlText w:val="•"/>
      <w:lvlJc w:val="left"/>
      <w:pPr>
        <w:ind w:left="1360" w:hanging="105"/>
      </w:pPr>
      <w:rPr>
        <w:rFonts w:hint="default"/>
      </w:rPr>
    </w:lvl>
    <w:lvl w:ilvl="8" w:tplc="887CA6CA">
      <w:numFmt w:val="bullet"/>
      <w:lvlText w:val="•"/>
      <w:lvlJc w:val="left"/>
      <w:pPr>
        <w:ind w:left="1546" w:hanging="105"/>
      </w:pPr>
      <w:rPr>
        <w:rFonts w:hint="default"/>
      </w:rPr>
    </w:lvl>
  </w:abstractNum>
  <w:abstractNum w:abstractNumId="88" w15:restartNumberingAfterBreak="0">
    <w:nsid w:val="2AFD62E9"/>
    <w:multiLevelType w:val="hybridMultilevel"/>
    <w:tmpl w:val="AE1E67B2"/>
    <w:lvl w:ilvl="0" w:tplc="92E4C6B8">
      <w:numFmt w:val="bullet"/>
      <w:lvlText w:val="–"/>
      <w:lvlJc w:val="left"/>
      <w:pPr>
        <w:ind w:left="56" w:hanging="105"/>
      </w:pPr>
      <w:rPr>
        <w:rFonts w:ascii="Times New Roman" w:eastAsia="Times New Roman" w:hAnsi="Times New Roman" w:cs="Times New Roman" w:hint="default"/>
        <w:spacing w:val="-8"/>
        <w:w w:val="100"/>
        <w:sz w:val="14"/>
        <w:szCs w:val="14"/>
      </w:rPr>
    </w:lvl>
    <w:lvl w:ilvl="1" w:tplc="1BF005A6">
      <w:numFmt w:val="bullet"/>
      <w:lvlText w:val="•"/>
      <w:lvlJc w:val="left"/>
      <w:pPr>
        <w:ind w:left="245" w:hanging="105"/>
      </w:pPr>
      <w:rPr>
        <w:rFonts w:hint="default"/>
      </w:rPr>
    </w:lvl>
    <w:lvl w:ilvl="2" w:tplc="145AFF2E">
      <w:numFmt w:val="bullet"/>
      <w:lvlText w:val="•"/>
      <w:lvlJc w:val="left"/>
      <w:pPr>
        <w:ind w:left="431" w:hanging="105"/>
      </w:pPr>
      <w:rPr>
        <w:rFonts w:hint="default"/>
      </w:rPr>
    </w:lvl>
    <w:lvl w:ilvl="3" w:tplc="3C40DBBC">
      <w:numFmt w:val="bullet"/>
      <w:lvlText w:val="•"/>
      <w:lvlJc w:val="left"/>
      <w:pPr>
        <w:ind w:left="617" w:hanging="105"/>
      </w:pPr>
      <w:rPr>
        <w:rFonts w:hint="default"/>
      </w:rPr>
    </w:lvl>
    <w:lvl w:ilvl="4" w:tplc="64A2F66A">
      <w:numFmt w:val="bullet"/>
      <w:lvlText w:val="•"/>
      <w:lvlJc w:val="left"/>
      <w:pPr>
        <w:ind w:left="803" w:hanging="105"/>
      </w:pPr>
      <w:rPr>
        <w:rFonts w:hint="default"/>
      </w:rPr>
    </w:lvl>
    <w:lvl w:ilvl="5" w:tplc="D3C00BF4">
      <w:numFmt w:val="bullet"/>
      <w:lvlText w:val="•"/>
      <w:lvlJc w:val="left"/>
      <w:pPr>
        <w:ind w:left="989" w:hanging="105"/>
      </w:pPr>
      <w:rPr>
        <w:rFonts w:hint="default"/>
      </w:rPr>
    </w:lvl>
    <w:lvl w:ilvl="6" w:tplc="F08A7AA6">
      <w:numFmt w:val="bullet"/>
      <w:lvlText w:val="•"/>
      <w:lvlJc w:val="left"/>
      <w:pPr>
        <w:ind w:left="1174" w:hanging="105"/>
      </w:pPr>
      <w:rPr>
        <w:rFonts w:hint="default"/>
      </w:rPr>
    </w:lvl>
    <w:lvl w:ilvl="7" w:tplc="D63A0A70">
      <w:numFmt w:val="bullet"/>
      <w:lvlText w:val="•"/>
      <w:lvlJc w:val="left"/>
      <w:pPr>
        <w:ind w:left="1360" w:hanging="105"/>
      </w:pPr>
      <w:rPr>
        <w:rFonts w:hint="default"/>
      </w:rPr>
    </w:lvl>
    <w:lvl w:ilvl="8" w:tplc="DBC0EF5A">
      <w:numFmt w:val="bullet"/>
      <w:lvlText w:val="•"/>
      <w:lvlJc w:val="left"/>
      <w:pPr>
        <w:ind w:left="1546" w:hanging="105"/>
      </w:pPr>
      <w:rPr>
        <w:rFonts w:hint="default"/>
      </w:rPr>
    </w:lvl>
  </w:abstractNum>
  <w:abstractNum w:abstractNumId="89" w15:restartNumberingAfterBreak="0">
    <w:nsid w:val="2B452A7D"/>
    <w:multiLevelType w:val="hybridMultilevel"/>
    <w:tmpl w:val="4D8ED0C0"/>
    <w:lvl w:ilvl="0" w:tplc="EBDAB2BA">
      <w:numFmt w:val="bullet"/>
      <w:lvlText w:val=""/>
      <w:lvlJc w:val="left"/>
      <w:pPr>
        <w:ind w:left="155" w:hanging="100"/>
      </w:pPr>
      <w:rPr>
        <w:rFonts w:ascii="Symbol" w:eastAsia="Symbol" w:hAnsi="Symbol" w:cs="Symbol" w:hint="default"/>
        <w:w w:val="100"/>
        <w:sz w:val="14"/>
        <w:szCs w:val="14"/>
      </w:rPr>
    </w:lvl>
    <w:lvl w:ilvl="1" w:tplc="41BEA508">
      <w:numFmt w:val="bullet"/>
      <w:lvlText w:val="•"/>
      <w:lvlJc w:val="left"/>
      <w:pPr>
        <w:ind w:left="335" w:hanging="100"/>
      </w:pPr>
      <w:rPr>
        <w:rFonts w:hint="default"/>
      </w:rPr>
    </w:lvl>
    <w:lvl w:ilvl="2" w:tplc="CE5C5F20">
      <w:numFmt w:val="bullet"/>
      <w:lvlText w:val="•"/>
      <w:lvlJc w:val="left"/>
      <w:pPr>
        <w:ind w:left="511" w:hanging="100"/>
      </w:pPr>
      <w:rPr>
        <w:rFonts w:hint="default"/>
      </w:rPr>
    </w:lvl>
    <w:lvl w:ilvl="3" w:tplc="D2E8A616">
      <w:numFmt w:val="bullet"/>
      <w:lvlText w:val="•"/>
      <w:lvlJc w:val="left"/>
      <w:pPr>
        <w:ind w:left="687" w:hanging="100"/>
      </w:pPr>
      <w:rPr>
        <w:rFonts w:hint="default"/>
      </w:rPr>
    </w:lvl>
    <w:lvl w:ilvl="4" w:tplc="1396DE54">
      <w:numFmt w:val="bullet"/>
      <w:lvlText w:val="•"/>
      <w:lvlJc w:val="left"/>
      <w:pPr>
        <w:ind w:left="863" w:hanging="100"/>
      </w:pPr>
      <w:rPr>
        <w:rFonts w:hint="default"/>
      </w:rPr>
    </w:lvl>
    <w:lvl w:ilvl="5" w:tplc="DDDE09D6">
      <w:numFmt w:val="bullet"/>
      <w:lvlText w:val="•"/>
      <w:lvlJc w:val="left"/>
      <w:pPr>
        <w:ind w:left="1039" w:hanging="100"/>
      </w:pPr>
      <w:rPr>
        <w:rFonts w:hint="default"/>
      </w:rPr>
    </w:lvl>
    <w:lvl w:ilvl="6" w:tplc="B8C86468">
      <w:numFmt w:val="bullet"/>
      <w:lvlText w:val="•"/>
      <w:lvlJc w:val="left"/>
      <w:pPr>
        <w:ind w:left="1214" w:hanging="100"/>
      </w:pPr>
      <w:rPr>
        <w:rFonts w:hint="default"/>
      </w:rPr>
    </w:lvl>
    <w:lvl w:ilvl="7" w:tplc="46E4107A">
      <w:numFmt w:val="bullet"/>
      <w:lvlText w:val="•"/>
      <w:lvlJc w:val="left"/>
      <w:pPr>
        <w:ind w:left="1390" w:hanging="100"/>
      </w:pPr>
      <w:rPr>
        <w:rFonts w:hint="default"/>
      </w:rPr>
    </w:lvl>
    <w:lvl w:ilvl="8" w:tplc="9AA66258">
      <w:numFmt w:val="bullet"/>
      <w:lvlText w:val="•"/>
      <w:lvlJc w:val="left"/>
      <w:pPr>
        <w:ind w:left="1566" w:hanging="100"/>
      </w:pPr>
      <w:rPr>
        <w:rFonts w:hint="default"/>
      </w:rPr>
    </w:lvl>
  </w:abstractNum>
  <w:abstractNum w:abstractNumId="90" w15:restartNumberingAfterBreak="0">
    <w:nsid w:val="2B790865"/>
    <w:multiLevelType w:val="hybridMultilevel"/>
    <w:tmpl w:val="7880522A"/>
    <w:lvl w:ilvl="0" w:tplc="A1E442DA">
      <w:numFmt w:val="bullet"/>
      <w:lvlText w:val="–"/>
      <w:lvlJc w:val="left"/>
      <w:pPr>
        <w:ind w:left="56" w:hanging="105"/>
      </w:pPr>
      <w:rPr>
        <w:rFonts w:ascii="Times New Roman" w:eastAsia="Times New Roman" w:hAnsi="Times New Roman" w:cs="Times New Roman" w:hint="default"/>
        <w:spacing w:val="-8"/>
        <w:w w:val="100"/>
        <w:sz w:val="14"/>
        <w:szCs w:val="14"/>
      </w:rPr>
    </w:lvl>
    <w:lvl w:ilvl="1" w:tplc="08D2CAA6">
      <w:numFmt w:val="bullet"/>
      <w:lvlText w:val="•"/>
      <w:lvlJc w:val="left"/>
      <w:pPr>
        <w:ind w:left="393" w:hanging="105"/>
      </w:pPr>
      <w:rPr>
        <w:rFonts w:hint="default"/>
      </w:rPr>
    </w:lvl>
    <w:lvl w:ilvl="2" w:tplc="D38088B8">
      <w:numFmt w:val="bullet"/>
      <w:lvlText w:val="•"/>
      <w:lvlJc w:val="left"/>
      <w:pPr>
        <w:ind w:left="726" w:hanging="105"/>
      </w:pPr>
      <w:rPr>
        <w:rFonts w:hint="default"/>
      </w:rPr>
    </w:lvl>
    <w:lvl w:ilvl="3" w:tplc="5C825C12">
      <w:numFmt w:val="bullet"/>
      <w:lvlText w:val="•"/>
      <w:lvlJc w:val="left"/>
      <w:pPr>
        <w:ind w:left="1059" w:hanging="105"/>
      </w:pPr>
      <w:rPr>
        <w:rFonts w:hint="default"/>
      </w:rPr>
    </w:lvl>
    <w:lvl w:ilvl="4" w:tplc="888A8400">
      <w:numFmt w:val="bullet"/>
      <w:lvlText w:val="•"/>
      <w:lvlJc w:val="left"/>
      <w:pPr>
        <w:ind w:left="1392" w:hanging="105"/>
      </w:pPr>
      <w:rPr>
        <w:rFonts w:hint="default"/>
      </w:rPr>
    </w:lvl>
    <w:lvl w:ilvl="5" w:tplc="72B4FF22">
      <w:numFmt w:val="bullet"/>
      <w:lvlText w:val="•"/>
      <w:lvlJc w:val="left"/>
      <w:pPr>
        <w:ind w:left="1726" w:hanging="105"/>
      </w:pPr>
      <w:rPr>
        <w:rFonts w:hint="default"/>
      </w:rPr>
    </w:lvl>
    <w:lvl w:ilvl="6" w:tplc="79C4B820">
      <w:numFmt w:val="bullet"/>
      <w:lvlText w:val="•"/>
      <w:lvlJc w:val="left"/>
      <w:pPr>
        <w:ind w:left="2059" w:hanging="105"/>
      </w:pPr>
      <w:rPr>
        <w:rFonts w:hint="default"/>
      </w:rPr>
    </w:lvl>
    <w:lvl w:ilvl="7" w:tplc="3CC0E846">
      <w:numFmt w:val="bullet"/>
      <w:lvlText w:val="•"/>
      <w:lvlJc w:val="left"/>
      <w:pPr>
        <w:ind w:left="2392" w:hanging="105"/>
      </w:pPr>
      <w:rPr>
        <w:rFonts w:hint="default"/>
      </w:rPr>
    </w:lvl>
    <w:lvl w:ilvl="8" w:tplc="6FF8F564">
      <w:numFmt w:val="bullet"/>
      <w:lvlText w:val="•"/>
      <w:lvlJc w:val="left"/>
      <w:pPr>
        <w:ind w:left="2725" w:hanging="105"/>
      </w:pPr>
      <w:rPr>
        <w:rFonts w:hint="default"/>
      </w:rPr>
    </w:lvl>
  </w:abstractNum>
  <w:abstractNum w:abstractNumId="91" w15:restartNumberingAfterBreak="0">
    <w:nsid w:val="2C7D6809"/>
    <w:multiLevelType w:val="hybridMultilevel"/>
    <w:tmpl w:val="C9EC0AEE"/>
    <w:lvl w:ilvl="0" w:tplc="98E28994">
      <w:start w:val="1"/>
      <w:numFmt w:val="decimal"/>
      <w:lvlText w:val="%1."/>
      <w:lvlJc w:val="left"/>
      <w:pPr>
        <w:ind w:left="177" w:hanging="201"/>
        <w:jc w:val="left"/>
      </w:pPr>
      <w:rPr>
        <w:rFonts w:ascii="Times New Roman" w:eastAsia="Times New Roman" w:hAnsi="Times New Roman" w:cs="Times New Roman" w:hint="default"/>
        <w:w w:val="100"/>
        <w:sz w:val="18"/>
        <w:szCs w:val="18"/>
      </w:rPr>
    </w:lvl>
    <w:lvl w:ilvl="1" w:tplc="8DA2F376">
      <w:numFmt w:val="bullet"/>
      <w:lvlText w:val="•"/>
      <w:lvlJc w:val="left"/>
      <w:pPr>
        <w:ind w:left="704" w:hanging="201"/>
      </w:pPr>
      <w:rPr>
        <w:rFonts w:hint="default"/>
      </w:rPr>
    </w:lvl>
    <w:lvl w:ilvl="2" w:tplc="92E27750">
      <w:numFmt w:val="bullet"/>
      <w:lvlText w:val="•"/>
      <w:lvlJc w:val="left"/>
      <w:pPr>
        <w:ind w:left="1229" w:hanging="201"/>
      </w:pPr>
      <w:rPr>
        <w:rFonts w:hint="default"/>
      </w:rPr>
    </w:lvl>
    <w:lvl w:ilvl="3" w:tplc="AD3E927C">
      <w:numFmt w:val="bullet"/>
      <w:lvlText w:val="•"/>
      <w:lvlJc w:val="left"/>
      <w:pPr>
        <w:ind w:left="1754" w:hanging="201"/>
      </w:pPr>
      <w:rPr>
        <w:rFonts w:hint="default"/>
      </w:rPr>
    </w:lvl>
    <w:lvl w:ilvl="4" w:tplc="49F25A6C">
      <w:numFmt w:val="bullet"/>
      <w:lvlText w:val="•"/>
      <w:lvlJc w:val="left"/>
      <w:pPr>
        <w:ind w:left="2279" w:hanging="201"/>
      </w:pPr>
      <w:rPr>
        <w:rFonts w:hint="default"/>
      </w:rPr>
    </w:lvl>
    <w:lvl w:ilvl="5" w:tplc="41A81482">
      <w:numFmt w:val="bullet"/>
      <w:lvlText w:val="•"/>
      <w:lvlJc w:val="left"/>
      <w:pPr>
        <w:ind w:left="2804" w:hanging="201"/>
      </w:pPr>
      <w:rPr>
        <w:rFonts w:hint="default"/>
      </w:rPr>
    </w:lvl>
    <w:lvl w:ilvl="6" w:tplc="33B03526">
      <w:numFmt w:val="bullet"/>
      <w:lvlText w:val="•"/>
      <w:lvlJc w:val="left"/>
      <w:pPr>
        <w:ind w:left="3328" w:hanging="201"/>
      </w:pPr>
      <w:rPr>
        <w:rFonts w:hint="default"/>
      </w:rPr>
    </w:lvl>
    <w:lvl w:ilvl="7" w:tplc="3FFC2364">
      <w:numFmt w:val="bullet"/>
      <w:lvlText w:val="•"/>
      <w:lvlJc w:val="left"/>
      <w:pPr>
        <w:ind w:left="3853" w:hanging="201"/>
      </w:pPr>
      <w:rPr>
        <w:rFonts w:hint="default"/>
      </w:rPr>
    </w:lvl>
    <w:lvl w:ilvl="8" w:tplc="00EEEFA4">
      <w:numFmt w:val="bullet"/>
      <w:lvlText w:val="•"/>
      <w:lvlJc w:val="left"/>
      <w:pPr>
        <w:ind w:left="4378" w:hanging="201"/>
      </w:pPr>
      <w:rPr>
        <w:rFonts w:hint="default"/>
      </w:rPr>
    </w:lvl>
  </w:abstractNum>
  <w:abstractNum w:abstractNumId="92" w15:restartNumberingAfterBreak="0">
    <w:nsid w:val="2D717996"/>
    <w:multiLevelType w:val="hybridMultilevel"/>
    <w:tmpl w:val="82C2DDFE"/>
    <w:lvl w:ilvl="0" w:tplc="DEBA2B6A">
      <w:numFmt w:val="bullet"/>
      <w:lvlText w:val="–"/>
      <w:lvlJc w:val="left"/>
      <w:pPr>
        <w:ind w:left="56" w:hanging="105"/>
      </w:pPr>
      <w:rPr>
        <w:rFonts w:ascii="Times New Roman" w:eastAsia="Times New Roman" w:hAnsi="Times New Roman" w:cs="Times New Roman" w:hint="default"/>
        <w:spacing w:val="-7"/>
        <w:w w:val="100"/>
        <w:sz w:val="14"/>
        <w:szCs w:val="14"/>
      </w:rPr>
    </w:lvl>
    <w:lvl w:ilvl="1" w:tplc="CDE09CA0">
      <w:numFmt w:val="bullet"/>
      <w:lvlText w:val="•"/>
      <w:lvlJc w:val="left"/>
      <w:pPr>
        <w:ind w:left="223" w:hanging="105"/>
      </w:pPr>
      <w:rPr>
        <w:rFonts w:hint="default"/>
      </w:rPr>
    </w:lvl>
    <w:lvl w:ilvl="2" w:tplc="255A6ED4">
      <w:numFmt w:val="bullet"/>
      <w:lvlText w:val="•"/>
      <w:lvlJc w:val="left"/>
      <w:pPr>
        <w:ind w:left="386" w:hanging="105"/>
      </w:pPr>
      <w:rPr>
        <w:rFonts w:hint="default"/>
      </w:rPr>
    </w:lvl>
    <w:lvl w:ilvl="3" w:tplc="3300E70A">
      <w:numFmt w:val="bullet"/>
      <w:lvlText w:val="•"/>
      <w:lvlJc w:val="left"/>
      <w:pPr>
        <w:ind w:left="549" w:hanging="105"/>
      </w:pPr>
      <w:rPr>
        <w:rFonts w:hint="default"/>
      </w:rPr>
    </w:lvl>
    <w:lvl w:ilvl="4" w:tplc="085E6ED6">
      <w:numFmt w:val="bullet"/>
      <w:lvlText w:val="•"/>
      <w:lvlJc w:val="left"/>
      <w:pPr>
        <w:ind w:left="712" w:hanging="105"/>
      </w:pPr>
      <w:rPr>
        <w:rFonts w:hint="default"/>
      </w:rPr>
    </w:lvl>
    <w:lvl w:ilvl="5" w:tplc="74DE0916">
      <w:numFmt w:val="bullet"/>
      <w:lvlText w:val="•"/>
      <w:lvlJc w:val="left"/>
      <w:pPr>
        <w:ind w:left="875" w:hanging="105"/>
      </w:pPr>
      <w:rPr>
        <w:rFonts w:hint="default"/>
      </w:rPr>
    </w:lvl>
    <w:lvl w:ilvl="6" w:tplc="0CF69746">
      <w:numFmt w:val="bullet"/>
      <w:lvlText w:val="•"/>
      <w:lvlJc w:val="left"/>
      <w:pPr>
        <w:ind w:left="1038" w:hanging="105"/>
      </w:pPr>
      <w:rPr>
        <w:rFonts w:hint="default"/>
      </w:rPr>
    </w:lvl>
    <w:lvl w:ilvl="7" w:tplc="C9508C1E">
      <w:numFmt w:val="bullet"/>
      <w:lvlText w:val="•"/>
      <w:lvlJc w:val="left"/>
      <w:pPr>
        <w:ind w:left="1201" w:hanging="105"/>
      </w:pPr>
      <w:rPr>
        <w:rFonts w:hint="default"/>
      </w:rPr>
    </w:lvl>
    <w:lvl w:ilvl="8" w:tplc="C780167C">
      <w:numFmt w:val="bullet"/>
      <w:lvlText w:val="•"/>
      <w:lvlJc w:val="left"/>
      <w:pPr>
        <w:ind w:left="1364" w:hanging="105"/>
      </w:pPr>
      <w:rPr>
        <w:rFonts w:hint="default"/>
      </w:rPr>
    </w:lvl>
  </w:abstractNum>
  <w:abstractNum w:abstractNumId="93" w15:restartNumberingAfterBreak="0">
    <w:nsid w:val="2E0F29A2"/>
    <w:multiLevelType w:val="hybridMultilevel"/>
    <w:tmpl w:val="BC42D0A0"/>
    <w:lvl w:ilvl="0" w:tplc="2F4CDBE4">
      <w:numFmt w:val="bullet"/>
      <w:lvlText w:val="–"/>
      <w:lvlJc w:val="left"/>
      <w:pPr>
        <w:ind w:left="120" w:hanging="160"/>
      </w:pPr>
      <w:rPr>
        <w:rFonts w:ascii="Times New Roman" w:eastAsia="Times New Roman" w:hAnsi="Times New Roman" w:cs="Times New Roman" w:hint="default"/>
        <w:spacing w:val="-21"/>
        <w:w w:val="100"/>
        <w:sz w:val="18"/>
        <w:szCs w:val="18"/>
      </w:rPr>
    </w:lvl>
    <w:lvl w:ilvl="1" w:tplc="7C0405D0">
      <w:numFmt w:val="bullet"/>
      <w:lvlText w:val="•"/>
      <w:lvlJc w:val="left"/>
      <w:pPr>
        <w:ind w:left="637" w:hanging="160"/>
      </w:pPr>
      <w:rPr>
        <w:rFonts w:hint="default"/>
      </w:rPr>
    </w:lvl>
    <w:lvl w:ilvl="2" w:tplc="4CC8206C">
      <w:numFmt w:val="bullet"/>
      <w:lvlText w:val="•"/>
      <w:lvlJc w:val="left"/>
      <w:pPr>
        <w:ind w:left="1154" w:hanging="160"/>
      </w:pPr>
      <w:rPr>
        <w:rFonts w:hint="default"/>
      </w:rPr>
    </w:lvl>
    <w:lvl w:ilvl="3" w:tplc="1D00DC62">
      <w:numFmt w:val="bullet"/>
      <w:lvlText w:val="•"/>
      <w:lvlJc w:val="left"/>
      <w:pPr>
        <w:ind w:left="1671" w:hanging="160"/>
      </w:pPr>
      <w:rPr>
        <w:rFonts w:hint="default"/>
      </w:rPr>
    </w:lvl>
    <w:lvl w:ilvl="4" w:tplc="17D81FDE">
      <w:numFmt w:val="bullet"/>
      <w:lvlText w:val="•"/>
      <w:lvlJc w:val="left"/>
      <w:pPr>
        <w:ind w:left="2189" w:hanging="160"/>
      </w:pPr>
      <w:rPr>
        <w:rFonts w:hint="default"/>
      </w:rPr>
    </w:lvl>
    <w:lvl w:ilvl="5" w:tplc="D40C66FA">
      <w:numFmt w:val="bullet"/>
      <w:lvlText w:val="•"/>
      <w:lvlJc w:val="left"/>
      <w:pPr>
        <w:ind w:left="2706" w:hanging="160"/>
      </w:pPr>
      <w:rPr>
        <w:rFonts w:hint="default"/>
      </w:rPr>
    </w:lvl>
    <w:lvl w:ilvl="6" w:tplc="20A6D36C">
      <w:numFmt w:val="bullet"/>
      <w:lvlText w:val="•"/>
      <w:lvlJc w:val="left"/>
      <w:pPr>
        <w:ind w:left="3223" w:hanging="160"/>
      </w:pPr>
      <w:rPr>
        <w:rFonts w:hint="default"/>
      </w:rPr>
    </w:lvl>
    <w:lvl w:ilvl="7" w:tplc="77BE1828">
      <w:numFmt w:val="bullet"/>
      <w:lvlText w:val="•"/>
      <w:lvlJc w:val="left"/>
      <w:pPr>
        <w:ind w:left="3740" w:hanging="160"/>
      </w:pPr>
      <w:rPr>
        <w:rFonts w:hint="default"/>
      </w:rPr>
    </w:lvl>
    <w:lvl w:ilvl="8" w:tplc="36F25B46">
      <w:numFmt w:val="bullet"/>
      <w:lvlText w:val="•"/>
      <w:lvlJc w:val="left"/>
      <w:pPr>
        <w:ind w:left="4258" w:hanging="160"/>
      </w:pPr>
      <w:rPr>
        <w:rFonts w:hint="default"/>
      </w:rPr>
    </w:lvl>
  </w:abstractNum>
  <w:abstractNum w:abstractNumId="94" w15:restartNumberingAfterBreak="0">
    <w:nsid w:val="2F005F12"/>
    <w:multiLevelType w:val="hybridMultilevel"/>
    <w:tmpl w:val="E41CB666"/>
    <w:lvl w:ilvl="0" w:tplc="E154DBC2">
      <w:start w:val="1"/>
      <w:numFmt w:val="decimal"/>
      <w:lvlText w:val="%1."/>
      <w:lvlJc w:val="left"/>
      <w:pPr>
        <w:ind w:left="697" w:hanging="180"/>
        <w:jc w:val="left"/>
      </w:pPr>
      <w:rPr>
        <w:rFonts w:ascii="Times New Roman" w:eastAsia="Times New Roman" w:hAnsi="Times New Roman" w:cs="Times New Roman" w:hint="default"/>
        <w:spacing w:val="-7"/>
        <w:w w:val="100"/>
        <w:sz w:val="18"/>
        <w:szCs w:val="18"/>
      </w:rPr>
    </w:lvl>
    <w:lvl w:ilvl="1" w:tplc="22C08A2C">
      <w:numFmt w:val="bullet"/>
      <w:lvlText w:val="•"/>
      <w:lvlJc w:val="left"/>
      <w:pPr>
        <w:ind w:left="1167" w:hanging="180"/>
      </w:pPr>
      <w:rPr>
        <w:rFonts w:hint="default"/>
      </w:rPr>
    </w:lvl>
    <w:lvl w:ilvl="2" w:tplc="35D6B346">
      <w:numFmt w:val="bullet"/>
      <w:lvlText w:val="•"/>
      <w:lvlJc w:val="left"/>
      <w:pPr>
        <w:ind w:left="1634" w:hanging="180"/>
      </w:pPr>
      <w:rPr>
        <w:rFonts w:hint="default"/>
      </w:rPr>
    </w:lvl>
    <w:lvl w:ilvl="3" w:tplc="0EB44C4E">
      <w:numFmt w:val="bullet"/>
      <w:lvlText w:val="•"/>
      <w:lvlJc w:val="left"/>
      <w:pPr>
        <w:ind w:left="2101" w:hanging="180"/>
      </w:pPr>
      <w:rPr>
        <w:rFonts w:hint="default"/>
      </w:rPr>
    </w:lvl>
    <w:lvl w:ilvl="4" w:tplc="A5CE3F6C">
      <w:numFmt w:val="bullet"/>
      <w:lvlText w:val="•"/>
      <w:lvlJc w:val="left"/>
      <w:pPr>
        <w:ind w:left="2568" w:hanging="180"/>
      </w:pPr>
      <w:rPr>
        <w:rFonts w:hint="default"/>
      </w:rPr>
    </w:lvl>
    <w:lvl w:ilvl="5" w:tplc="6440636E">
      <w:numFmt w:val="bullet"/>
      <w:lvlText w:val="•"/>
      <w:lvlJc w:val="left"/>
      <w:pPr>
        <w:ind w:left="3035" w:hanging="180"/>
      </w:pPr>
      <w:rPr>
        <w:rFonts w:hint="default"/>
      </w:rPr>
    </w:lvl>
    <w:lvl w:ilvl="6" w:tplc="D0F4DCC2">
      <w:numFmt w:val="bullet"/>
      <w:lvlText w:val="•"/>
      <w:lvlJc w:val="left"/>
      <w:pPr>
        <w:ind w:left="3502" w:hanging="180"/>
      </w:pPr>
      <w:rPr>
        <w:rFonts w:hint="default"/>
      </w:rPr>
    </w:lvl>
    <w:lvl w:ilvl="7" w:tplc="BDF859A0">
      <w:numFmt w:val="bullet"/>
      <w:lvlText w:val="•"/>
      <w:lvlJc w:val="left"/>
      <w:pPr>
        <w:ind w:left="3970" w:hanging="180"/>
      </w:pPr>
      <w:rPr>
        <w:rFonts w:hint="default"/>
      </w:rPr>
    </w:lvl>
    <w:lvl w:ilvl="8" w:tplc="EADC8C72">
      <w:numFmt w:val="bullet"/>
      <w:lvlText w:val="•"/>
      <w:lvlJc w:val="left"/>
      <w:pPr>
        <w:ind w:left="4437" w:hanging="180"/>
      </w:pPr>
      <w:rPr>
        <w:rFonts w:hint="default"/>
      </w:rPr>
    </w:lvl>
  </w:abstractNum>
  <w:abstractNum w:abstractNumId="95" w15:restartNumberingAfterBreak="0">
    <w:nsid w:val="2F9A54EE"/>
    <w:multiLevelType w:val="hybridMultilevel"/>
    <w:tmpl w:val="CD26CCC2"/>
    <w:lvl w:ilvl="0" w:tplc="D0783A2C">
      <w:start w:val="1"/>
      <w:numFmt w:val="decimal"/>
      <w:lvlText w:val="%1)"/>
      <w:lvlJc w:val="left"/>
      <w:pPr>
        <w:ind w:left="517" w:hanging="195"/>
        <w:jc w:val="left"/>
      </w:pPr>
      <w:rPr>
        <w:rFonts w:ascii="Times New Roman" w:eastAsia="Times New Roman" w:hAnsi="Times New Roman" w:cs="Times New Roman" w:hint="default"/>
        <w:b/>
        <w:bCs/>
        <w:spacing w:val="-28"/>
        <w:w w:val="100"/>
        <w:sz w:val="18"/>
        <w:szCs w:val="18"/>
      </w:rPr>
    </w:lvl>
    <w:lvl w:ilvl="1" w:tplc="F5BE00D2">
      <w:numFmt w:val="bullet"/>
      <w:lvlText w:val="•"/>
      <w:lvlJc w:val="left"/>
      <w:pPr>
        <w:ind w:left="997" w:hanging="195"/>
      </w:pPr>
      <w:rPr>
        <w:rFonts w:hint="default"/>
      </w:rPr>
    </w:lvl>
    <w:lvl w:ilvl="2" w:tplc="D1F2C77E">
      <w:numFmt w:val="bullet"/>
      <w:lvlText w:val="•"/>
      <w:lvlJc w:val="left"/>
      <w:pPr>
        <w:ind w:left="1474" w:hanging="195"/>
      </w:pPr>
      <w:rPr>
        <w:rFonts w:hint="default"/>
      </w:rPr>
    </w:lvl>
    <w:lvl w:ilvl="3" w:tplc="BDFE701C">
      <w:numFmt w:val="bullet"/>
      <w:lvlText w:val="•"/>
      <w:lvlJc w:val="left"/>
      <w:pPr>
        <w:ind w:left="1951" w:hanging="195"/>
      </w:pPr>
      <w:rPr>
        <w:rFonts w:hint="default"/>
      </w:rPr>
    </w:lvl>
    <w:lvl w:ilvl="4" w:tplc="5FE2F16C">
      <w:numFmt w:val="bullet"/>
      <w:lvlText w:val="•"/>
      <w:lvlJc w:val="left"/>
      <w:pPr>
        <w:ind w:left="2429" w:hanging="195"/>
      </w:pPr>
      <w:rPr>
        <w:rFonts w:hint="default"/>
      </w:rPr>
    </w:lvl>
    <w:lvl w:ilvl="5" w:tplc="5AAE629E">
      <w:numFmt w:val="bullet"/>
      <w:lvlText w:val="•"/>
      <w:lvlJc w:val="left"/>
      <w:pPr>
        <w:ind w:left="2906" w:hanging="195"/>
      </w:pPr>
      <w:rPr>
        <w:rFonts w:hint="default"/>
      </w:rPr>
    </w:lvl>
    <w:lvl w:ilvl="6" w:tplc="C2364C84">
      <w:numFmt w:val="bullet"/>
      <w:lvlText w:val="•"/>
      <w:lvlJc w:val="left"/>
      <w:pPr>
        <w:ind w:left="3383" w:hanging="195"/>
      </w:pPr>
      <w:rPr>
        <w:rFonts w:hint="default"/>
      </w:rPr>
    </w:lvl>
    <w:lvl w:ilvl="7" w:tplc="C9BE1984">
      <w:numFmt w:val="bullet"/>
      <w:lvlText w:val="•"/>
      <w:lvlJc w:val="left"/>
      <w:pPr>
        <w:ind w:left="3861" w:hanging="195"/>
      </w:pPr>
      <w:rPr>
        <w:rFonts w:hint="default"/>
      </w:rPr>
    </w:lvl>
    <w:lvl w:ilvl="8" w:tplc="4B2E7732">
      <w:numFmt w:val="bullet"/>
      <w:lvlText w:val="•"/>
      <w:lvlJc w:val="left"/>
      <w:pPr>
        <w:ind w:left="4338" w:hanging="195"/>
      </w:pPr>
      <w:rPr>
        <w:rFonts w:hint="default"/>
      </w:rPr>
    </w:lvl>
  </w:abstractNum>
  <w:abstractNum w:abstractNumId="96" w15:restartNumberingAfterBreak="0">
    <w:nsid w:val="3007420C"/>
    <w:multiLevelType w:val="hybridMultilevel"/>
    <w:tmpl w:val="FFC844C8"/>
    <w:lvl w:ilvl="0" w:tplc="0F8CE924">
      <w:numFmt w:val="bullet"/>
      <w:lvlText w:val="–"/>
      <w:lvlJc w:val="left"/>
      <w:pPr>
        <w:ind w:left="55" w:hanging="105"/>
      </w:pPr>
      <w:rPr>
        <w:rFonts w:ascii="Times New Roman" w:eastAsia="Times New Roman" w:hAnsi="Times New Roman" w:cs="Times New Roman" w:hint="default"/>
        <w:spacing w:val="-4"/>
        <w:w w:val="100"/>
        <w:sz w:val="14"/>
        <w:szCs w:val="14"/>
      </w:rPr>
    </w:lvl>
    <w:lvl w:ilvl="1" w:tplc="872C2224">
      <w:numFmt w:val="bullet"/>
      <w:lvlText w:val="•"/>
      <w:lvlJc w:val="left"/>
      <w:pPr>
        <w:ind w:left="245" w:hanging="105"/>
      </w:pPr>
      <w:rPr>
        <w:rFonts w:hint="default"/>
      </w:rPr>
    </w:lvl>
    <w:lvl w:ilvl="2" w:tplc="233AEE50">
      <w:numFmt w:val="bullet"/>
      <w:lvlText w:val="•"/>
      <w:lvlJc w:val="left"/>
      <w:pPr>
        <w:ind w:left="431" w:hanging="105"/>
      </w:pPr>
      <w:rPr>
        <w:rFonts w:hint="default"/>
      </w:rPr>
    </w:lvl>
    <w:lvl w:ilvl="3" w:tplc="292CD764">
      <w:numFmt w:val="bullet"/>
      <w:lvlText w:val="•"/>
      <w:lvlJc w:val="left"/>
      <w:pPr>
        <w:ind w:left="617" w:hanging="105"/>
      </w:pPr>
      <w:rPr>
        <w:rFonts w:hint="default"/>
      </w:rPr>
    </w:lvl>
    <w:lvl w:ilvl="4" w:tplc="9942E54C">
      <w:numFmt w:val="bullet"/>
      <w:lvlText w:val="•"/>
      <w:lvlJc w:val="left"/>
      <w:pPr>
        <w:ind w:left="803" w:hanging="105"/>
      </w:pPr>
      <w:rPr>
        <w:rFonts w:hint="default"/>
      </w:rPr>
    </w:lvl>
    <w:lvl w:ilvl="5" w:tplc="180E2AE4">
      <w:numFmt w:val="bullet"/>
      <w:lvlText w:val="•"/>
      <w:lvlJc w:val="left"/>
      <w:pPr>
        <w:ind w:left="989" w:hanging="105"/>
      </w:pPr>
      <w:rPr>
        <w:rFonts w:hint="default"/>
      </w:rPr>
    </w:lvl>
    <w:lvl w:ilvl="6" w:tplc="F5E61DBA">
      <w:numFmt w:val="bullet"/>
      <w:lvlText w:val="•"/>
      <w:lvlJc w:val="left"/>
      <w:pPr>
        <w:ind w:left="1174" w:hanging="105"/>
      </w:pPr>
      <w:rPr>
        <w:rFonts w:hint="default"/>
      </w:rPr>
    </w:lvl>
    <w:lvl w:ilvl="7" w:tplc="ABA2F00A">
      <w:numFmt w:val="bullet"/>
      <w:lvlText w:val="•"/>
      <w:lvlJc w:val="left"/>
      <w:pPr>
        <w:ind w:left="1360" w:hanging="105"/>
      </w:pPr>
      <w:rPr>
        <w:rFonts w:hint="default"/>
      </w:rPr>
    </w:lvl>
    <w:lvl w:ilvl="8" w:tplc="35E85226">
      <w:numFmt w:val="bullet"/>
      <w:lvlText w:val="•"/>
      <w:lvlJc w:val="left"/>
      <w:pPr>
        <w:ind w:left="1546" w:hanging="105"/>
      </w:pPr>
      <w:rPr>
        <w:rFonts w:hint="default"/>
      </w:rPr>
    </w:lvl>
  </w:abstractNum>
  <w:abstractNum w:abstractNumId="97" w15:restartNumberingAfterBreak="0">
    <w:nsid w:val="30097A01"/>
    <w:multiLevelType w:val="hybridMultilevel"/>
    <w:tmpl w:val="9F26F3DC"/>
    <w:lvl w:ilvl="0" w:tplc="035E7B86">
      <w:numFmt w:val="bullet"/>
      <w:lvlText w:val="–"/>
      <w:lvlJc w:val="left"/>
      <w:pPr>
        <w:ind w:left="120" w:hanging="174"/>
      </w:pPr>
      <w:rPr>
        <w:rFonts w:ascii="Times New Roman" w:eastAsia="Times New Roman" w:hAnsi="Times New Roman" w:cs="Times New Roman" w:hint="default"/>
        <w:spacing w:val="-10"/>
        <w:w w:val="100"/>
        <w:sz w:val="18"/>
        <w:szCs w:val="18"/>
      </w:rPr>
    </w:lvl>
    <w:lvl w:ilvl="1" w:tplc="5E0EAA18">
      <w:numFmt w:val="bullet"/>
      <w:lvlText w:val="•"/>
      <w:lvlJc w:val="left"/>
      <w:pPr>
        <w:ind w:left="645" w:hanging="174"/>
      </w:pPr>
      <w:rPr>
        <w:rFonts w:hint="default"/>
      </w:rPr>
    </w:lvl>
    <w:lvl w:ilvl="2" w:tplc="DC94DD46">
      <w:numFmt w:val="bullet"/>
      <w:lvlText w:val="•"/>
      <w:lvlJc w:val="left"/>
      <w:pPr>
        <w:ind w:left="1170" w:hanging="174"/>
      </w:pPr>
      <w:rPr>
        <w:rFonts w:hint="default"/>
      </w:rPr>
    </w:lvl>
    <w:lvl w:ilvl="3" w:tplc="45D09EC0">
      <w:numFmt w:val="bullet"/>
      <w:lvlText w:val="•"/>
      <w:lvlJc w:val="left"/>
      <w:pPr>
        <w:ind w:left="1695" w:hanging="174"/>
      </w:pPr>
      <w:rPr>
        <w:rFonts w:hint="default"/>
      </w:rPr>
    </w:lvl>
    <w:lvl w:ilvl="4" w:tplc="9E187EEE">
      <w:numFmt w:val="bullet"/>
      <w:lvlText w:val="•"/>
      <w:lvlJc w:val="left"/>
      <w:pPr>
        <w:ind w:left="2220" w:hanging="174"/>
      </w:pPr>
      <w:rPr>
        <w:rFonts w:hint="default"/>
      </w:rPr>
    </w:lvl>
    <w:lvl w:ilvl="5" w:tplc="ED323EFA">
      <w:numFmt w:val="bullet"/>
      <w:lvlText w:val="•"/>
      <w:lvlJc w:val="left"/>
      <w:pPr>
        <w:ind w:left="2745" w:hanging="174"/>
      </w:pPr>
      <w:rPr>
        <w:rFonts w:hint="default"/>
      </w:rPr>
    </w:lvl>
    <w:lvl w:ilvl="6" w:tplc="8F74BE9E">
      <w:numFmt w:val="bullet"/>
      <w:lvlText w:val="•"/>
      <w:lvlJc w:val="left"/>
      <w:pPr>
        <w:ind w:left="3270" w:hanging="174"/>
      </w:pPr>
      <w:rPr>
        <w:rFonts w:hint="default"/>
      </w:rPr>
    </w:lvl>
    <w:lvl w:ilvl="7" w:tplc="4AD2AF54">
      <w:numFmt w:val="bullet"/>
      <w:lvlText w:val="•"/>
      <w:lvlJc w:val="left"/>
      <w:pPr>
        <w:ind w:left="3795" w:hanging="174"/>
      </w:pPr>
      <w:rPr>
        <w:rFonts w:hint="default"/>
      </w:rPr>
    </w:lvl>
    <w:lvl w:ilvl="8" w:tplc="CE54F39C">
      <w:numFmt w:val="bullet"/>
      <w:lvlText w:val="•"/>
      <w:lvlJc w:val="left"/>
      <w:pPr>
        <w:ind w:left="4320" w:hanging="174"/>
      </w:pPr>
      <w:rPr>
        <w:rFonts w:hint="default"/>
      </w:rPr>
    </w:lvl>
  </w:abstractNum>
  <w:abstractNum w:abstractNumId="98" w15:restartNumberingAfterBreak="0">
    <w:nsid w:val="30236928"/>
    <w:multiLevelType w:val="hybridMultilevel"/>
    <w:tmpl w:val="E2EAB588"/>
    <w:lvl w:ilvl="0" w:tplc="C020FF40">
      <w:numFmt w:val="bullet"/>
      <w:lvlText w:val="–"/>
      <w:lvlJc w:val="left"/>
      <w:pPr>
        <w:ind w:left="56" w:hanging="105"/>
      </w:pPr>
      <w:rPr>
        <w:rFonts w:ascii="Times New Roman" w:eastAsia="Times New Roman" w:hAnsi="Times New Roman" w:cs="Times New Roman" w:hint="default"/>
        <w:spacing w:val="-1"/>
        <w:w w:val="100"/>
        <w:sz w:val="14"/>
        <w:szCs w:val="14"/>
      </w:rPr>
    </w:lvl>
    <w:lvl w:ilvl="1" w:tplc="FE7EC3B0">
      <w:numFmt w:val="bullet"/>
      <w:lvlText w:val="•"/>
      <w:lvlJc w:val="left"/>
      <w:pPr>
        <w:ind w:left="245" w:hanging="105"/>
      </w:pPr>
      <w:rPr>
        <w:rFonts w:hint="default"/>
      </w:rPr>
    </w:lvl>
    <w:lvl w:ilvl="2" w:tplc="AB7C268E">
      <w:numFmt w:val="bullet"/>
      <w:lvlText w:val="•"/>
      <w:lvlJc w:val="left"/>
      <w:pPr>
        <w:ind w:left="431" w:hanging="105"/>
      </w:pPr>
      <w:rPr>
        <w:rFonts w:hint="default"/>
      </w:rPr>
    </w:lvl>
    <w:lvl w:ilvl="3" w:tplc="7B82AE4A">
      <w:numFmt w:val="bullet"/>
      <w:lvlText w:val="•"/>
      <w:lvlJc w:val="left"/>
      <w:pPr>
        <w:ind w:left="617" w:hanging="105"/>
      </w:pPr>
      <w:rPr>
        <w:rFonts w:hint="default"/>
      </w:rPr>
    </w:lvl>
    <w:lvl w:ilvl="4" w:tplc="D2E42FE0">
      <w:numFmt w:val="bullet"/>
      <w:lvlText w:val="•"/>
      <w:lvlJc w:val="left"/>
      <w:pPr>
        <w:ind w:left="803" w:hanging="105"/>
      </w:pPr>
      <w:rPr>
        <w:rFonts w:hint="default"/>
      </w:rPr>
    </w:lvl>
    <w:lvl w:ilvl="5" w:tplc="1EEA3B60">
      <w:numFmt w:val="bullet"/>
      <w:lvlText w:val="•"/>
      <w:lvlJc w:val="left"/>
      <w:pPr>
        <w:ind w:left="989" w:hanging="105"/>
      </w:pPr>
      <w:rPr>
        <w:rFonts w:hint="default"/>
      </w:rPr>
    </w:lvl>
    <w:lvl w:ilvl="6" w:tplc="5A480FC4">
      <w:numFmt w:val="bullet"/>
      <w:lvlText w:val="•"/>
      <w:lvlJc w:val="left"/>
      <w:pPr>
        <w:ind w:left="1174" w:hanging="105"/>
      </w:pPr>
      <w:rPr>
        <w:rFonts w:hint="default"/>
      </w:rPr>
    </w:lvl>
    <w:lvl w:ilvl="7" w:tplc="26E44AB0">
      <w:numFmt w:val="bullet"/>
      <w:lvlText w:val="•"/>
      <w:lvlJc w:val="left"/>
      <w:pPr>
        <w:ind w:left="1360" w:hanging="105"/>
      </w:pPr>
      <w:rPr>
        <w:rFonts w:hint="default"/>
      </w:rPr>
    </w:lvl>
    <w:lvl w:ilvl="8" w:tplc="AF04D8AC">
      <w:numFmt w:val="bullet"/>
      <w:lvlText w:val="•"/>
      <w:lvlJc w:val="left"/>
      <w:pPr>
        <w:ind w:left="1546" w:hanging="105"/>
      </w:pPr>
      <w:rPr>
        <w:rFonts w:hint="default"/>
      </w:rPr>
    </w:lvl>
  </w:abstractNum>
  <w:abstractNum w:abstractNumId="99" w15:restartNumberingAfterBreak="0">
    <w:nsid w:val="308641EB"/>
    <w:multiLevelType w:val="hybridMultilevel"/>
    <w:tmpl w:val="25DCBA32"/>
    <w:lvl w:ilvl="0" w:tplc="BF687214">
      <w:start w:val="1"/>
      <w:numFmt w:val="upperRoman"/>
      <w:lvlText w:val="%1."/>
      <w:lvlJc w:val="left"/>
      <w:pPr>
        <w:ind w:left="517" w:hanging="150"/>
        <w:jc w:val="left"/>
      </w:pPr>
      <w:rPr>
        <w:rFonts w:ascii="Times New Roman" w:eastAsia="Times New Roman" w:hAnsi="Times New Roman" w:cs="Times New Roman" w:hint="default"/>
        <w:spacing w:val="-23"/>
        <w:w w:val="100"/>
        <w:sz w:val="18"/>
        <w:szCs w:val="18"/>
      </w:rPr>
    </w:lvl>
    <w:lvl w:ilvl="1" w:tplc="0E0E923A">
      <w:start w:val="1"/>
      <w:numFmt w:val="decimal"/>
      <w:lvlText w:val="%2."/>
      <w:lvlJc w:val="left"/>
      <w:pPr>
        <w:ind w:left="120" w:hanging="184"/>
        <w:jc w:val="left"/>
      </w:pPr>
      <w:rPr>
        <w:rFonts w:ascii="Times New Roman" w:eastAsia="Times New Roman" w:hAnsi="Times New Roman" w:cs="Times New Roman" w:hint="default"/>
        <w:w w:val="100"/>
        <w:sz w:val="18"/>
        <w:szCs w:val="18"/>
      </w:rPr>
    </w:lvl>
    <w:lvl w:ilvl="2" w:tplc="437C670C">
      <w:numFmt w:val="bullet"/>
      <w:lvlText w:val="•"/>
      <w:lvlJc w:val="left"/>
      <w:pPr>
        <w:ind w:left="448" w:hanging="184"/>
      </w:pPr>
      <w:rPr>
        <w:rFonts w:hint="default"/>
      </w:rPr>
    </w:lvl>
    <w:lvl w:ilvl="3" w:tplc="C1F0B670">
      <w:numFmt w:val="bullet"/>
      <w:lvlText w:val="•"/>
      <w:lvlJc w:val="left"/>
      <w:pPr>
        <w:ind w:left="377" w:hanging="184"/>
      </w:pPr>
      <w:rPr>
        <w:rFonts w:hint="default"/>
      </w:rPr>
    </w:lvl>
    <w:lvl w:ilvl="4" w:tplc="5F584240">
      <w:numFmt w:val="bullet"/>
      <w:lvlText w:val="•"/>
      <w:lvlJc w:val="left"/>
      <w:pPr>
        <w:ind w:left="306" w:hanging="184"/>
      </w:pPr>
      <w:rPr>
        <w:rFonts w:hint="default"/>
      </w:rPr>
    </w:lvl>
    <w:lvl w:ilvl="5" w:tplc="EBFCBC8A">
      <w:numFmt w:val="bullet"/>
      <w:lvlText w:val="•"/>
      <w:lvlJc w:val="left"/>
      <w:pPr>
        <w:ind w:left="234" w:hanging="184"/>
      </w:pPr>
      <w:rPr>
        <w:rFonts w:hint="default"/>
      </w:rPr>
    </w:lvl>
    <w:lvl w:ilvl="6" w:tplc="A70AA30C">
      <w:numFmt w:val="bullet"/>
      <w:lvlText w:val="•"/>
      <w:lvlJc w:val="left"/>
      <w:pPr>
        <w:ind w:left="163" w:hanging="184"/>
      </w:pPr>
      <w:rPr>
        <w:rFonts w:hint="default"/>
      </w:rPr>
    </w:lvl>
    <w:lvl w:ilvl="7" w:tplc="7F4ADCD2">
      <w:numFmt w:val="bullet"/>
      <w:lvlText w:val="•"/>
      <w:lvlJc w:val="left"/>
      <w:pPr>
        <w:ind w:left="92" w:hanging="184"/>
      </w:pPr>
      <w:rPr>
        <w:rFonts w:hint="default"/>
      </w:rPr>
    </w:lvl>
    <w:lvl w:ilvl="8" w:tplc="E4AC41D2">
      <w:numFmt w:val="bullet"/>
      <w:lvlText w:val="•"/>
      <w:lvlJc w:val="left"/>
      <w:pPr>
        <w:ind w:left="20" w:hanging="184"/>
      </w:pPr>
      <w:rPr>
        <w:rFonts w:hint="default"/>
      </w:rPr>
    </w:lvl>
  </w:abstractNum>
  <w:abstractNum w:abstractNumId="100" w15:restartNumberingAfterBreak="0">
    <w:nsid w:val="316A60F7"/>
    <w:multiLevelType w:val="hybridMultilevel"/>
    <w:tmpl w:val="670A54F8"/>
    <w:lvl w:ilvl="0" w:tplc="3C6A3ACE">
      <w:numFmt w:val="bullet"/>
      <w:lvlText w:val="–"/>
      <w:lvlJc w:val="left"/>
      <w:pPr>
        <w:ind w:left="56" w:hanging="105"/>
      </w:pPr>
      <w:rPr>
        <w:rFonts w:ascii="Times New Roman" w:eastAsia="Times New Roman" w:hAnsi="Times New Roman" w:cs="Times New Roman" w:hint="default"/>
        <w:spacing w:val="-1"/>
        <w:w w:val="100"/>
        <w:sz w:val="14"/>
        <w:szCs w:val="14"/>
      </w:rPr>
    </w:lvl>
    <w:lvl w:ilvl="1" w:tplc="68E44D34">
      <w:numFmt w:val="bullet"/>
      <w:lvlText w:val="•"/>
      <w:lvlJc w:val="left"/>
      <w:pPr>
        <w:ind w:left="245" w:hanging="105"/>
      </w:pPr>
      <w:rPr>
        <w:rFonts w:hint="default"/>
      </w:rPr>
    </w:lvl>
    <w:lvl w:ilvl="2" w:tplc="38DA582C">
      <w:numFmt w:val="bullet"/>
      <w:lvlText w:val="•"/>
      <w:lvlJc w:val="left"/>
      <w:pPr>
        <w:ind w:left="431" w:hanging="105"/>
      </w:pPr>
      <w:rPr>
        <w:rFonts w:hint="default"/>
      </w:rPr>
    </w:lvl>
    <w:lvl w:ilvl="3" w:tplc="20FEF484">
      <w:numFmt w:val="bullet"/>
      <w:lvlText w:val="•"/>
      <w:lvlJc w:val="left"/>
      <w:pPr>
        <w:ind w:left="617" w:hanging="105"/>
      </w:pPr>
      <w:rPr>
        <w:rFonts w:hint="default"/>
      </w:rPr>
    </w:lvl>
    <w:lvl w:ilvl="4" w:tplc="EDDCAF0C">
      <w:numFmt w:val="bullet"/>
      <w:lvlText w:val="•"/>
      <w:lvlJc w:val="left"/>
      <w:pPr>
        <w:ind w:left="803" w:hanging="105"/>
      </w:pPr>
      <w:rPr>
        <w:rFonts w:hint="default"/>
      </w:rPr>
    </w:lvl>
    <w:lvl w:ilvl="5" w:tplc="E738DD60">
      <w:numFmt w:val="bullet"/>
      <w:lvlText w:val="•"/>
      <w:lvlJc w:val="left"/>
      <w:pPr>
        <w:ind w:left="989" w:hanging="105"/>
      </w:pPr>
      <w:rPr>
        <w:rFonts w:hint="default"/>
      </w:rPr>
    </w:lvl>
    <w:lvl w:ilvl="6" w:tplc="5C3E327E">
      <w:numFmt w:val="bullet"/>
      <w:lvlText w:val="•"/>
      <w:lvlJc w:val="left"/>
      <w:pPr>
        <w:ind w:left="1174" w:hanging="105"/>
      </w:pPr>
      <w:rPr>
        <w:rFonts w:hint="default"/>
      </w:rPr>
    </w:lvl>
    <w:lvl w:ilvl="7" w:tplc="52588988">
      <w:numFmt w:val="bullet"/>
      <w:lvlText w:val="•"/>
      <w:lvlJc w:val="left"/>
      <w:pPr>
        <w:ind w:left="1360" w:hanging="105"/>
      </w:pPr>
      <w:rPr>
        <w:rFonts w:hint="default"/>
      </w:rPr>
    </w:lvl>
    <w:lvl w:ilvl="8" w:tplc="C25255F4">
      <w:numFmt w:val="bullet"/>
      <w:lvlText w:val="•"/>
      <w:lvlJc w:val="left"/>
      <w:pPr>
        <w:ind w:left="1546" w:hanging="105"/>
      </w:pPr>
      <w:rPr>
        <w:rFonts w:hint="default"/>
      </w:rPr>
    </w:lvl>
  </w:abstractNum>
  <w:abstractNum w:abstractNumId="101" w15:restartNumberingAfterBreak="0">
    <w:nsid w:val="3196045E"/>
    <w:multiLevelType w:val="hybridMultilevel"/>
    <w:tmpl w:val="8416D990"/>
    <w:lvl w:ilvl="0" w:tplc="F5C6502C">
      <w:numFmt w:val="bullet"/>
      <w:lvlText w:val=""/>
      <w:lvlJc w:val="left"/>
      <w:pPr>
        <w:ind w:left="155" w:hanging="100"/>
      </w:pPr>
      <w:rPr>
        <w:rFonts w:ascii="Symbol" w:eastAsia="Symbol" w:hAnsi="Symbol" w:cs="Symbol" w:hint="default"/>
        <w:w w:val="100"/>
        <w:sz w:val="14"/>
        <w:szCs w:val="14"/>
      </w:rPr>
    </w:lvl>
    <w:lvl w:ilvl="1" w:tplc="3E6AEE82">
      <w:numFmt w:val="bullet"/>
      <w:lvlText w:val="•"/>
      <w:lvlJc w:val="left"/>
      <w:pPr>
        <w:ind w:left="335" w:hanging="100"/>
      </w:pPr>
      <w:rPr>
        <w:rFonts w:hint="default"/>
      </w:rPr>
    </w:lvl>
    <w:lvl w:ilvl="2" w:tplc="9DB6D758">
      <w:numFmt w:val="bullet"/>
      <w:lvlText w:val="•"/>
      <w:lvlJc w:val="left"/>
      <w:pPr>
        <w:ind w:left="511" w:hanging="100"/>
      </w:pPr>
      <w:rPr>
        <w:rFonts w:hint="default"/>
      </w:rPr>
    </w:lvl>
    <w:lvl w:ilvl="3" w:tplc="07FCA47E">
      <w:numFmt w:val="bullet"/>
      <w:lvlText w:val="•"/>
      <w:lvlJc w:val="left"/>
      <w:pPr>
        <w:ind w:left="687" w:hanging="100"/>
      </w:pPr>
      <w:rPr>
        <w:rFonts w:hint="default"/>
      </w:rPr>
    </w:lvl>
    <w:lvl w:ilvl="4" w:tplc="E9EED6DE">
      <w:numFmt w:val="bullet"/>
      <w:lvlText w:val="•"/>
      <w:lvlJc w:val="left"/>
      <w:pPr>
        <w:ind w:left="863" w:hanging="100"/>
      </w:pPr>
      <w:rPr>
        <w:rFonts w:hint="default"/>
      </w:rPr>
    </w:lvl>
    <w:lvl w:ilvl="5" w:tplc="C4FC691E">
      <w:numFmt w:val="bullet"/>
      <w:lvlText w:val="•"/>
      <w:lvlJc w:val="left"/>
      <w:pPr>
        <w:ind w:left="1039" w:hanging="100"/>
      </w:pPr>
      <w:rPr>
        <w:rFonts w:hint="default"/>
      </w:rPr>
    </w:lvl>
    <w:lvl w:ilvl="6" w:tplc="1FC4FFF6">
      <w:numFmt w:val="bullet"/>
      <w:lvlText w:val="•"/>
      <w:lvlJc w:val="left"/>
      <w:pPr>
        <w:ind w:left="1214" w:hanging="100"/>
      </w:pPr>
      <w:rPr>
        <w:rFonts w:hint="default"/>
      </w:rPr>
    </w:lvl>
    <w:lvl w:ilvl="7" w:tplc="4CA4925C">
      <w:numFmt w:val="bullet"/>
      <w:lvlText w:val="•"/>
      <w:lvlJc w:val="left"/>
      <w:pPr>
        <w:ind w:left="1390" w:hanging="100"/>
      </w:pPr>
      <w:rPr>
        <w:rFonts w:hint="default"/>
      </w:rPr>
    </w:lvl>
    <w:lvl w:ilvl="8" w:tplc="3B7EAEE2">
      <w:numFmt w:val="bullet"/>
      <w:lvlText w:val="•"/>
      <w:lvlJc w:val="left"/>
      <w:pPr>
        <w:ind w:left="1566" w:hanging="100"/>
      </w:pPr>
      <w:rPr>
        <w:rFonts w:hint="default"/>
      </w:rPr>
    </w:lvl>
  </w:abstractNum>
  <w:abstractNum w:abstractNumId="102" w15:restartNumberingAfterBreak="0">
    <w:nsid w:val="3369039F"/>
    <w:multiLevelType w:val="hybridMultilevel"/>
    <w:tmpl w:val="18D863EA"/>
    <w:lvl w:ilvl="0" w:tplc="90DA7C48">
      <w:start w:val="1"/>
      <w:numFmt w:val="decimal"/>
      <w:lvlText w:val="%1."/>
      <w:lvlJc w:val="left"/>
      <w:pPr>
        <w:ind w:left="55" w:hanging="140"/>
        <w:jc w:val="left"/>
      </w:pPr>
      <w:rPr>
        <w:rFonts w:hint="default"/>
        <w:i/>
        <w:spacing w:val="-1"/>
        <w:w w:val="100"/>
      </w:rPr>
    </w:lvl>
    <w:lvl w:ilvl="1" w:tplc="5BA089F8">
      <w:numFmt w:val="bullet"/>
      <w:lvlText w:val="•"/>
      <w:lvlJc w:val="left"/>
      <w:pPr>
        <w:ind w:left="245" w:hanging="140"/>
      </w:pPr>
      <w:rPr>
        <w:rFonts w:hint="default"/>
      </w:rPr>
    </w:lvl>
    <w:lvl w:ilvl="2" w:tplc="922083CC">
      <w:numFmt w:val="bullet"/>
      <w:lvlText w:val="•"/>
      <w:lvlJc w:val="left"/>
      <w:pPr>
        <w:ind w:left="431" w:hanging="140"/>
      </w:pPr>
      <w:rPr>
        <w:rFonts w:hint="default"/>
      </w:rPr>
    </w:lvl>
    <w:lvl w:ilvl="3" w:tplc="AAB43222">
      <w:numFmt w:val="bullet"/>
      <w:lvlText w:val="•"/>
      <w:lvlJc w:val="left"/>
      <w:pPr>
        <w:ind w:left="617" w:hanging="140"/>
      </w:pPr>
      <w:rPr>
        <w:rFonts w:hint="default"/>
      </w:rPr>
    </w:lvl>
    <w:lvl w:ilvl="4" w:tplc="8AF08D90">
      <w:numFmt w:val="bullet"/>
      <w:lvlText w:val="•"/>
      <w:lvlJc w:val="left"/>
      <w:pPr>
        <w:ind w:left="803" w:hanging="140"/>
      </w:pPr>
      <w:rPr>
        <w:rFonts w:hint="default"/>
      </w:rPr>
    </w:lvl>
    <w:lvl w:ilvl="5" w:tplc="33E676E6">
      <w:numFmt w:val="bullet"/>
      <w:lvlText w:val="•"/>
      <w:lvlJc w:val="left"/>
      <w:pPr>
        <w:ind w:left="989" w:hanging="140"/>
      </w:pPr>
      <w:rPr>
        <w:rFonts w:hint="default"/>
      </w:rPr>
    </w:lvl>
    <w:lvl w:ilvl="6" w:tplc="AFC47BA2">
      <w:numFmt w:val="bullet"/>
      <w:lvlText w:val="•"/>
      <w:lvlJc w:val="left"/>
      <w:pPr>
        <w:ind w:left="1174" w:hanging="140"/>
      </w:pPr>
      <w:rPr>
        <w:rFonts w:hint="default"/>
      </w:rPr>
    </w:lvl>
    <w:lvl w:ilvl="7" w:tplc="6A5227C6">
      <w:numFmt w:val="bullet"/>
      <w:lvlText w:val="•"/>
      <w:lvlJc w:val="left"/>
      <w:pPr>
        <w:ind w:left="1360" w:hanging="140"/>
      </w:pPr>
      <w:rPr>
        <w:rFonts w:hint="default"/>
      </w:rPr>
    </w:lvl>
    <w:lvl w:ilvl="8" w:tplc="348A0B30">
      <w:numFmt w:val="bullet"/>
      <w:lvlText w:val="•"/>
      <w:lvlJc w:val="left"/>
      <w:pPr>
        <w:ind w:left="1546" w:hanging="140"/>
      </w:pPr>
      <w:rPr>
        <w:rFonts w:hint="default"/>
      </w:rPr>
    </w:lvl>
  </w:abstractNum>
  <w:abstractNum w:abstractNumId="103" w15:restartNumberingAfterBreak="0">
    <w:nsid w:val="33701C1C"/>
    <w:multiLevelType w:val="hybridMultilevel"/>
    <w:tmpl w:val="0986BEDE"/>
    <w:lvl w:ilvl="0" w:tplc="F1028D8A">
      <w:numFmt w:val="bullet"/>
      <w:lvlText w:val="–"/>
      <w:lvlJc w:val="left"/>
      <w:pPr>
        <w:ind w:left="55" w:hanging="105"/>
      </w:pPr>
      <w:rPr>
        <w:rFonts w:ascii="Times New Roman" w:eastAsia="Times New Roman" w:hAnsi="Times New Roman" w:cs="Times New Roman" w:hint="default"/>
        <w:spacing w:val="-1"/>
        <w:w w:val="100"/>
        <w:sz w:val="14"/>
        <w:szCs w:val="14"/>
      </w:rPr>
    </w:lvl>
    <w:lvl w:ilvl="1" w:tplc="79EAA874">
      <w:numFmt w:val="bullet"/>
      <w:lvlText w:val="•"/>
      <w:lvlJc w:val="left"/>
      <w:pPr>
        <w:ind w:left="245" w:hanging="105"/>
      </w:pPr>
      <w:rPr>
        <w:rFonts w:hint="default"/>
      </w:rPr>
    </w:lvl>
    <w:lvl w:ilvl="2" w:tplc="D56AC19C">
      <w:numFmt w:val="bullet"/>
      <w:lvlText w:val="•"/>
      <w:lvlJc w:val="left"/>
      <w:pPr>
        <w:ind w:left="431" w:hanging="105"/>
      </w:pPr>
      <w:rPr>
        <w:rFonts w:hint="default"/>
      </w:rPr>
    </w:lvl>
    <w:lvl w:ilvl="3" w:tplc="2FFAE036">
      <w:numFmt w:val="bullet"/>
      <w:lvlText w:val="•"/>
      <w:lvlJc w:val="left"/>
      <w:pPr>
        <w:ind w:left="617" w:hanging="105"/>
      </w:pPr>
      <w:rPr>
        <w:rFonts w:hint="default"/>
      </w:rPr>
    </w:lvl>
    <w:lvl w:ilvl="4" w:tplc="21C858E4">
      <w:numFmt w:val="bullet"/>
      <w:lvlText w:val="•"/>
      <w:lvlJc w:val="left"/>
      <w:pPr>
        <w:ind w:left="803" w:hanging="105"/>
      </w:pPr>
      <w:rPr>
        <w:rFonts w:hint="default"/>
      </w:rPr>
    </w:lvl>
    <w:lvl w:ilvl="5" w:tplc="7C54FE52">
      <w:numFmt w:val="bullet"/>
      <w:lvlText w:val="•"/>
      <w:lvlJc w:val="left"/>
      <w:pPr>
        <w:ind w:left="989" w:hanging="105"/>
      </w:pPr>
      <w:rPr>
        <w:rFonts w:hint="default"/>
      </w:rPr>
    </w:lvl>
    <w:lvl w:ilvl="6" w:tplc="44D876DE">
      <w:numFmt w:val="bullet"/>
      <w:lvlText w:val="•"/>
      <w:lvlJc w:val="left"/>
      <w:pPr>
        <w:ind w:left="1174" w:hanging="105"/>
      </w:pPr>
      <w:rPr>
        <w:rFonts w:hint="default"/>
      </w:rPr>
    </w:lvl>
    <w:lvl w:ilvl="7" w:tplc="BA68B776">
      <w:numFmt w:val="bullet"/>
      <w:lvlText w:val="•"/>
      <w:lvlJc w:val="left"/>
      <w:pPr>
        <w:ind w:left="1360" w:hanging="105"/>
      </w:pPr>
      <w:rPr>
        <w:rFonts w:hint="default"/>
      </w:rPr>
    </w:lvl>
    <w:lvl w:ilvl="8" w:tplc="C242D84E">
      <w:numFmt w:val="bullet"/>
      <w:lvlText w:val="•"/>
      <w:lvlJc w:val="left"/>
      <w:pPr>
        <w:ind w:left="1546" w:hanging="105"/>
      </w:pPr>
      <w:rPr>
        <w:rFonts w:hint="default"/>
      </w:rPr>
    </w:lvl>
  </w:abstractNum>
  <w:abstractNum w:abstractNumId="104" w15:restartNumberingAfterBreak="0">
    <w:nsid w:val="34943E74"/>
    <w:multiLevelType w:val="hybridMultilevel"/>
    <w:tmpl w:val="75A223A6"/>
    <w:lvl w:ilvl="0" w:tplc="F13084CC">
      <w:numFmt w:val="bullet"/>
      <w:lvlText w:val="–"/>
      <w:lvlJc w:val="left"/>
      <w:pPr>
        <w:ind w:left="137" w:hanging="105"/>
      </w:pPr>
      <w:rPr>
        <w:rFonts w:ascii="Times New Roman" w:eastAsia="Times New Roman" w:hAnsi="Times New Roman" w:cs="Times New Roman" w:hint="default"/>
        <w:spacing w:val="-8"/>
        <w:w w:val="100"/>
        <w:sz w:val="14"/>
        <w:szCs w:val="14"/>
      </w:rPr>
    </w:lvl>
    <w:lvl w:ilvl="1" w:tplc="03E0F174">
      <w:numFmt w:val="bullet"/>
      <w:lvlText w:val="•"/>
      <w:lvlJc w:val="left"/>
      <w:pPr>
        <w:ind w:left="317" w:hanging="105"/>
      </w:pPr>
      <w:rPr>
        <w:rFonts w:hint="default"/>
      </w:rPr>
    </w:lvl>
    <w:lvl w:ilvl="2" w:tplc="B58895D4">
      <w:numFmt w:val="bullet"/>
      <w:lvlText w:val="•"/>
      <w:lvlJc w:val="left"/>
      <w:pPr>
        <w:ind w:left="495" w:hanging="105"/>
      </w:pPr>
      <w:rPr>
        <w:rFonts w:hint="default"/>
      </w:rPr>
    </w:lvl>
    <w:lvl w:ilvl="3" w:tplc="625E2EC4">
      <w:numFmt w:val="bullet"/>
      <w:lvlText w:val="•"/>
      <w:lvlJc w:val="left"/>
      <w:pPr>
        <w:ind w:left="673" w:hanging="105"/>
      </w:pPr>
      <w:rPr>
        <w:rFonts w:hint="default"/>
      </w:rPr>
    </w:lvl>
    <w:lvl w:ilvl="4" w:tplc="81841120">
      <w:numFmt w:val="bullet"/>
      <w:lvlText w:val="•"/>
      <w:lvlJc w:val="left"/>
      <w:pPr>
        <w:ind w:left="851" w:hanging="105"/>
      </w:pPr>
      <w:rPr>
        <w:rFonts w:hint="default"/>
      </w:rPr>
    </w:lvl>
    <w:lvl w:ilvl="5" w:tplc="48CE9620">
      <w:numFmt w:val="bullet"/>
      <w:lvlText w:val="•"/>
      <w:lvlJc w:val="left"/>
      <w:pPr>
        <w:ind w:left="1029" w:hanging="105"/>
      </w:pPr>
      <w:rPr>
        <w:rFonts w:hint="default"/>
      </w:rPr>
    </w:lvl>
    <w:lvl w:ilvl="6" w:tplc="AE742290">
      <w:numFmt w:val="bullet"/>
      <w:lvlText w:val="•"/>
      <w:lvlJc w:val="left"/>
      <w:pPr>
        <w:ind w:left="1206" w:hanging="105"/>
      </w:pPr>
      <w:rPr>
        <w:rFonts w:hint="default"/>
      </w:rPr>
    </w:lvl>
    <w:lvl w:ilvl="7" w:tplc="57469F2C">
      <w:numFmt w:val="bullet"/>
      <w:lvlText w:val="•"/>
      <w:lvlJc w:val="left"/>
      <w:pPr>
        <w:ind w:left="1384" w:hanging="105"/>
      </w:pPr>
      <w:rPr>
        <w:rFonts w:hint="default"/>
      </w:rPr>
    </w:lvl>
    <w:lvl w:ilvl="8" w:tplc="FFE0D5A2">
      <w:numFmt w:val="bullet"/>
      <w:lvlText w:val="•"/>
      <w:lvlJc w:val="left"/>
      <w:pPr>
        <w:ind w:left="1562" w:hanging="105"/>
      </w:pPr>
      <w:rPr>
        <w:rFonts w:hint="default"/>
      </w:rPr>
    </w:lvl>
  </w:abstractNum>
  <w:abstractNum w:abstractNumId="105" w15:restartNumberingAfterBreak="0">
    <w:nsid w:val="34F555EF"/>
    <w:multiLevelType w:val="hybridMultilevel"/>
    <w:tmpl w:val="DC38DE44"/>
    <w:lvl w:ilvl="0" w:tplc="4F7A70BA">
      <w:numFmt w:val="bullet"/>
      <w:lvlText w:val="–"/>
      <w:lvlJc w:val="left"/>
      <w:pPr>
        <w:ind w:left="55" w:hanging="105"/>
      </w:pPr>
      <w:rPr>
        <w:rFonts w:ascii="Times New Roman" w:eastAsia="Times New Roman" w:hAnsi="Times New Roman" w:cs="Times New Roman" w:hint="default"/>
        <w:i/>
        <w:spacing w:val="-13"/>
        <w:w w:val="100"/>
        <w:sz w:val="14"/>
        <w:szCs w:val="14"/>
      </w:rPr>
    </w:lvl>
    <w:lvl w:ilvl="1" w:tplc="15D63AE2">
      <w:numFmt w:val="bullet"/>
      <w:lvlText w:val="•"/>
      <w:lvlJc w:val="left"/>
      <w:pPr>
        <w:ind w:left="245" w:hanging="105"/>
      </w:pPr>
      <w:rPr>
        <w:rFonts w:hint="default"/>
      </w:rPr>
    </w:lvl>
    <w:lvl w:ilvl="2" w:tplc="6F6ABB52">
      <w:numFmt w:val="bullet"/>
      <w:lvlText w:val="•"/>
      <w:lvlJc w:val="left"/>
      <w:pPr>
        <w:ind w:left="431" w:hanging="105"/>
      </w:pPr>
      <w:rPr>
        <w:rFonts w:hint="default"/>
      </w:rPr>
    </w:lvl>
    <w:lvl w:ilvl="3" w:tplc="B35C65D4">
      <w:numFmt w:val="bullet"/>
      <w:lvlText w:val="•"/>
      <w:lvlJc w:val="left"/>
      <w:pPr>
        <w:ind w:left="617" w:hanging="105"/>
      </w:pPr>
      <w:rPr>
        <w:rFonts w:hint="default"/>
      </w:rPr>
    </w:lvl>
    <w:lvl w:ilvl="4" w:tplc="F698E324">
      <w:numFmt w:val="bullet"/>
      <w:lvlText w:val="•"/>
      <w:lvlJc w:val="left"/>
      <w:pPr>
        <w:ind w:left="803" w:hanging="105"/>
      </w:pPr>
      <w:rPr>
        <w:rFonts w:hint="default"/>
      </w:rPr>
    </w:lvl>
    <w:lvl w:ilvl="5" w:tplc="86B8A220">
      <w:numFmt w:val="bullet"/>
      <w:lvlText w:val="•"/>
      <w:lvlJc w:val="left"/>
      <w:pPr>
        <w:ind w:left="989" w:hanging="105"/>
      </w:pPr>
      <w:rPr>
        <w:rFonts w:hint="default"/>
      </w:rPr>
    </w:lvl>
    <w:lvl w:ilvl="6" w:tplc="4C78F416">
      <w:numFmt w:val="bullet"/>
      <w:lvlText w:val="•"/>
      <w:lvlJc w:val="left"/>
      <w:pPr>
        <w:ind w:left="1174" w:hanging="105"/>
      </w:pPr>
      <w:rPr>
        <w:rFonts w:hint="default"/>
      </w:rPr>
    </w:lvl>
    <w:lvl w:ilvl="7" w:tplc="9BE8A342">
      <w:numFmt w:val="bullet"/>
      <w:lvlText w:val="•"/>
      <w:lvlJc w:val="left"/>
      <w:pPr>
        <w:ind w:left="1360" w:hanging="105"/>
      </w:pPr>
      <w:rPr>
        <w:rFonts w:hint="default"/>
      </w:rPr>
    </w:lvl>
    <w:lvl w:ilvl="8" w:tplc="9A7852A0">
      <w:numFmt w:val="bullet"/>
      <w:lvlText w:val="•"/>
      <w:lvlJc w:val="left"/>
      <w:pPr>
        <w:ind w:left="1546" w:hanging="105"/>
      </w:pPr>
      <w:rPr>
        <w:rFonts w:hint="default"/>
      </w:rPr>
    </w:lvl>
  </w:abstractNum>
  <w:abstractNum w:abstractNumId="106" w15:restartNumberingAfterBreak="0">
    <w:nsid w:val="35EC51EE"/>
    <w:multiLevelType w:val="hybridMultilevel"/>
    <w:tmpl w:val="C070FC7E"/>
    <w:lvl w:ilvl="0" w:tplc="F8880974">
      <w:numFmt w:val="bullet"/>
      <w:lvlText w:val="–"/>
      <w:lvlJc w:val="left"/>
      <w:pPr>
        <w:ind w:left="56" w:hanging="105"/>
      </w:pPr>
      <w:rPr>
        <w:rFonts w:ascii="Times New Roman" w:eastAsia="Times New Roman" w:hAnsi="Times New Roman" w:cs="Times New Roman" w:hint="default"/>
        <w:spacing w:val="-8"/>
        <w:w w:val="100"/>
        <w:sz w:val="14"/>
        <w:szCs w:val="14"/>
      </w:rPr>
    </w:lvl>
    <w:lvl w:ilvl="1" w:tplc="ECECDFC4">
      <w:numFmt w:val="bullet"/>
      <w:lvlText w:val="•"/>
      <w:lvlJc w:val="left"/>
      <w:pPr>
        <w:ind w:left="245" w:hanging="105"/>
      </w:pPr>
      <w:rPr>
        <w:rFonts w:hint="default"/>
      </w:rPr>
    </w:lvl>
    <w:lvl w:ilvl="2" w:tplc="2294ED22">
      <w:numFmt w:val="bullet"/>
      <w:lvlText w:val="•"/>
      <w:lvlJc w:val="left"/>
      <w:pPr>
        <w:ind w:left="431" w:hanging="105"/>
      </w:pPr>
      <w:rPr>
        <w:rFonts w:hint="default"/>
      </w:rPr>
    </w:lvl>
    <w:lvl w:ilvl="3" w:tplc="C05866A0">
      <w:numFmt w:val="bullet"/>
      <w:lvlText w:val="•"/>
      <w:lvlJc w:val="left"/>
      <w:pPr>
        <w:ind w:left="617" w:hanging="105"/>
      </w:pPr>
      <w:rPr>
        <w:rFonts w:hint="default"/>
      </w:rPr>
    </w:lvl>
    <w:lvl w:ilvl="4" w:tplc="84263368">
      <w:numFmt w:val="bullet"/>
      <w:lvlText w:val="•"/>
      <w:lvlJc w:val="left"/>
      <w:pPr>
        <w:ind w:left="803" w:hanging="105"/>
      </w:pPr>
      <w:rPr>
        <w:rFonts w:hint="default"/>
      </w:rPr>
    </w:lvl>
    <w:lvl w:ilvl="5" w:tplc="81C864C4">
      <w:numFmt w:val="bullet"/>
      <w:lvlText w:val="•"/>
      <w:lvlJc w:val="left"/>
      <w:pPr>
        <w:ind w:left="989" w:hanging="105"/>
      </w:pPr>
      <w:rPr>
        <w:rFonts w:hint="default"/>
      </w:rPr>
    </w:lvl>
    <w:lvl w:ilvl="6" w:tplc="296A1CC2">
      <w:numFmt w:val="bullet"/>
      <w:lvlText w:val="•"/>
      <w:lvlJc w:val="left"/>
      <w:pPr>
        <w:ind w:left="1174" w:hanging="105"/>
      </w:pPr>
      <w:rPr>
        <w:rFonts w:hint="default"/>
      </w:rPr>
    </w:lvl>
    <w:lvl w:ilvl="7" w:tplc="9C6ECB38">
      <w:numFmt w:val="bullet"/>
      <w:lvlText w:val="•"/>
      <w:lvlJc w:val="left"/>
      <w:pPr>
        <w:ind w:left="1360" w:hanging="105"/>
      </w:pPr>
      <w:rPr>
        <w:rFonts w:hint="default"/>
      </w:rPr>
    </w:lvl>
    <w:lvl w:ilvl="8" w:tplc="DE2CC25E">
      <w:numFmt w:val="bullet"/>
      <w:lvlText w:val="•"/>
      <w:lvlJc w:val="left"/>
      <w:pPr>
        <w:ind w:left="1546" w:hanging="105"/>
      </w:pPr>
      <w:rPr>
        <w:rFonts w:hint="default"/>
      </w:rPr>
    </w:lvl>
  </w:abstractNum>
  <w:abstractNum w:abstractNumId="107" w15:restartNumberingAfterBreak="0">
    <w:nsid w:val="360A5373"/>
    <w:multiLevelType w:val="hybridMultilevel"/>
    <w:tmpl w:val="5C1AE18E"/>
    <w:lvl w:ilvl="0" w:tplc="8B4E9406">
      <w:numFmt w:val="bullet"/>
      <w:lvlText w:val="-"/>
      <w:lvlJc w:val="left"/>
      <w:pPr>
        <w:ind w:left="56" w:hanging="82"/>
      </w:pPr>
      <w:rPr>
        <w:rFonts w:ascii="Times New Roman" w:eastAsia="Times New Roman" w:hAnsi="Times New Roman" w:cs="Times New Roman" w:hint="default"/>
        <w:spacing w:val="-5"/>
        <w:w w:val="100"/>
        <w:sz w:val="14"/>
        <w:szCs w:val="14"/>
      </w:rPr>
    </w:lvl>
    <w:lvl w:ilvl="1" w:tplc="11BE2068">
      <w:numFmt w:val="bullet"/>
      <w:lvlText w:val="•"/>
      <w:lvlJc w:val="left"/>
      <w:pPr>
        <w:ind w:left="245" w:hanging="82"/>
      </w:pPr>
      <w:rPr>
        <w:rFonts w:hint="default"/>
      </w:rPr>
    </w:lvl>
    <w:lvl w:ilvl="2" w:tplc="B2E0C34E">
      <w:numFmt w:val="bullet"/>
      <w:lvlText w:val="•"/>
      <w:lvlJc w:val="left"/>
      <w:pPr>
        <w:ind w:left="431" w:hanging="82"/>
      </w:pPr>
      <w:rPr>
        <w:rFonts w:hint="default"/>
      </w:rPr>
    </w:lvl>
    <w:lvl w:ilvl="3" w:tplc="32A09F66">
      <w:numFmt w:val="bullet"/>
      <w:lvlText w:val="•"/>
      <w:lvlJc w:val="left"/>
      <w:pPr>
        <w:ind w:left="617" w:hanging="82"/>
      </w:pPr>
      <w:rPr>
        <w:rFonts w:hint="default"/>
      </w:rPr>
    </w:lvl>
    <w:lvl w:ilvl="4" w:tplc="7BD89826">
      <w:numFmt w:val="bullet"/>
      <w:lvlText w:val="•"/>
      <w:lvlJc w:val="left"/>
      <w:pPr>
        <w:ind w:left="803" w:hanging="82"/>
      </w:pPr>
      <w:rPr>
        <w:rFonts w:hint="default"/>
      </w:rPr>
    </w:lvl>
    <w:lvl w:ilvl="5" w:tplc="8660A1AE">
      <w:numFmt w:val="bullet"/>
      <w:lvlText w:val="•"/>
      <w:lvlJc w:val="left"/>
      <w:pPr>
        <w:ind w:left="989" w:hanging="82"/>
      </w:pPr>
      <w:rPr>
        <w:rFonts w:hint="default"/>
      </w:rPr>
    </w:lvl>
    <w:lvl w:ilvl="6" w:tplc="3CACE6DC">
      <w:numFmt w:val="bullet"/>
      <w:lvlText w:val="•"/>
      <w:lvlJc w:val="left"/>
      <w:pPr>
        <w:ind w:left="1174" w:hanging="82"/>
      </w:pPr>
      <w:rPr>
        <w:rFonts w:hint="default"/>
      </w:rPr>
    </w:lvl>
    <w:lvl w:ilvl="7" w:tplc="07082938">
      <w:numFmt w:val="bullet"/>
      <w:lvlText w:val="•"/>
      <w:lvlJc w:val="left"/>
      <w:pPr>
        <w:ind w:left="1360" w:hanging="82"/>
      </w:pPr>
      <w:rPr>
        <w:rFonts w:hint="default"/>
      </w:rPr>
    </w:lvl>
    <w:lvl w:ilvl="8" w:tplc="B9C66752">
      <w:numFmt w:val="bullet"/>
      <w:lvlText w:val="•"/>
      <w:lvlJc w:val="left"/>
      <w:pPr>
        <w:ind w:left="1546" w:hanging="82"/>
      </w:pPr>
      <w:rPr>
        <w:rFonts w:hint="default"/>
      </w:rPr>
    </w:lvl>
  </w:abstractNum>
  <w:abstractNum w:abstractNumId="108" w15:restartNumberingAfterBreak="0">
    <w:nsid w:val="36EE111D"/>
    <w:multiLevelType w:val="hybridMultilevel"/>
    <w:tmpl w:val="762011C4"/>
    <w:lvl w:ilvl="0" w:tplc="00E6D08A">
      <w:numFmt w:val="bullet"/>
      <w:lvlText w:val="-"/>
      <w:lvlJc w:val="left"/>
      <w:pPr>
        <w:ind w:left="55" w:hanging="82"/>
      </w:pPr>
      <w:rPr>
        <w:rFonts w:ascii="Times New Roman" w:eastAsia="Times New Roman" w:hAnsi="Times New Roman" w:cs="Times New Roman" w:hint="default"/>
        <w:b/>
        <w:bCs/>
        <w:spacing w:val="-1"/>
        <w:w w:val="100"/>
        <w:sz w:val="14"/>
        <w:szCs w:val="14"/>
      </w:rPr>
    </w:lvl>
    <w:lvl w:ilvl="1" w:tplc="C324D380">
      <w:numFmt w:val="bullet"/>
      <w:lvlText w:val="•"/>
      <w:lvlJc w:val="left"/>
      <w:pPr>
        <w:ind w:left="245" w:hanging="82"/>
      </w:pPr>
      <w:rPr>
        <w:rFonts w:hint="default"/>
      </w:rPr>
    </w:lvl>
    <w:lvl w:ilvl="2" w:tplc="81CA9A1C">
      <w:numFmt w:val="bullet"/>
      <w:lvlText w:val="•"/>
      <w:lvlJc w:val="left"/>
      <w:pPr>
        <w:ind w:left="431" w:hanging="82"/>
      </w:pPr>
      <w:rPr>
        <w:rFonts w:hint="default"/>
      </w:rPr>
    </w:lvl>
    <w:lvl w:ilvl="3" w:tplc="A93E26E4">
      <w:numFmt w:val="bullet"/>
      <w:lvlText w:val="•"/>
      <w:lvlJc w:val="left"/>
      <w:pPr>
        <w:ind w:left="617" w:hanging="82"/>
      </w:pPr>
      <w:rPr>
        <w:rFonts w:hint="default"/>
      </w:rPr>
    </w:lvl>
    <w:lvl w:ilvl="4" w:tplc="44B892A4">
      <w:numFmt w:val="bullet"/>
      <w:lvlText w:val="•"/>
      <w:lvlJc w:val="left"/>
      <w:pPr>
        <w:ind w:left="803" w:hanging="82"/>
      </w:pPr>
      <w:rPr>
        <w:rFonts w:hint="default"/>
      </w:rPr>
    </w:lvl>
    <w:lvl w:ilvl="5" w:tplc="FFB2F1D2">
      <w:numFmt w:val="bullet"/>
      <w:lvlText w:val="•"/>
      <w:lvlJc w:val="left"/>
      <w:pPr>
        <w:ind w:left="989" w:hanging="82"/>
      </w:pPr>
      <w:rPr>
        <w:rFonts w:hint="default"/>
      </w:rPr>
    </w:lvl>
    <w:lvl w:ilvl="6" w:tplc="CF048326">
      <w:numFmt w:val="bullet"/>
      <w:lvlText w:val="•"/>
      <w:lvlJc w:val="left"/>
      <w:pPr>
        <w:ind w:left="1174" w:hanging="82"/>
      </w:pPr>
      <w:rPr>
        <w:rFonts w:hint="default"/>
      </w:rPr>
    </w:lvl>
    <w:lvl w:ilvl="7" w:tplc="BD4228E6">
      <w:numFmt w:val="bullet"/>
      <w:lvlText w:val="•"/>
      <w:lvlJc w:val="left"/>
      <w:pPr>
        <w:ind w:left="1360" w:hanging="82"/>
      </w:pPr>
      <w:rPr>
        <w:rFonts w:hint="default"/>
      </w:rPr>
    </w:lvl>
    <w:lvl w:ilvl="8" w:tplc="71649582">
      <w:numFmt w:val="bullet"/>
      <w:lvlText w:val="•"/>
      <w:lvlJc w:val="left"/>
      <w:pPr>
        <w:ind w:left="1546" w:hanging="82"/>
      </w:pPr>
      <w:rPr>
        <w:rFonts w:hint="default"/>
      </w:rPr>
    </w:lvl>
  </w:abstractNum>
  <w:abstractNum w:abstractNumId="109" w15:restartNumberingAfterBreak="0">
    <w:nsid w:val="37D8120C"/>
    <w:multiLevelType w:val="hybridMultilevel"/>
    <w:tmpl w:val="2662CA48"/>
    <w:lvl w:ilvl="0" w:tplc="C7B4C3B2">
      <w:numFmt w:val="bullet"/>
      <w:lvlText w:val="–"/>
      <w:lvlJc w:val="left"/>
      <w:pPr>
        <w:ind w:left="120" w:hanging="167"/>
      </w:pPr>
      <w:rPr>
        <w:rFonts w:ascii="Times New Roman" w:eastAsia="Times New Roman" w:hAnsi="Times New Roman" w:cs="Times New Roman" w:hint="default"/>
        <w:spacing w:val="-14"/>
        <w:w w:val="100"/>
        <w:sz w:val="18"/>
        <w:szCs w:val="18"/>
      </w:rPr>
    </w:lvl>
    <w:lvl w:ilvl="1" w:tplc="1CE00B0C">
      <w:numFmt w:val="bullet"/>
      <w:lvlText w:val="•"/>
      <w:lvlJc w:val="left"/>
      <w:pPr>
        <w:ind w:left="645" w:hanging="167"/>
      </w:pPr>
      <w:rPr>
        <w:rFonts w:hint="default"/>
      </w:rPr>
    </w:lvl>
    <w:lvl w:ilvl="2" w:tplc="133058FC">
      <w:numFmt w:val="bullet"/>
      <w:lvlText w:val="•"/>
      <w:lvlJc w:val="left"/>
      <w:pPr>
        <w:ind w:left="1170" w:hanging="167"/>
      </w:pPr>
      <w:rPr>
        <w:rFonts w:hint="default"/>
      </w:rPr>
    </w:lvl>
    <w:lvl w:ilvl="3" w:tplc="3C06FE10">
      <w:numFmt w:val="bullet"/>
      <w:lvlText w:val="•"/>
      <w:lvlJc w:val="left"/>
      <w:pPr>
        <w:ind w:left="1695" w:hanging="167"/>
      </w:pPr>
      <w:rPr>
        <w:rFonts w:hint="default"/>
      </w:rPr>
    </w:lvl>
    <w:lvl w:ilvl="4" w:tplc="4386F58E">
      <w:numFmt w:val="bullet"/>
      <w:lvlText w:val="•"/>
      <w:lvlJc w:val="left"/>
      <w:pPr>
        <w:ind w:left="2220" w:hanging="167"/>
      </w:pPr>
      <w:rPr>
        <w:rFonts w:hint="default"/>
      </w:rPr>
    </w:lvl>
    <w:lvl w:ilvl="5" w:tplc="F31E7A42">
      <w:numFmt w:val="bullet"/>
      <w:lvlText w:val="•"/>
      <w:lvlJc w:val="left"/>
      <w:pPr>
        <w:ind w:left="2745" w:hanging="167"/>
      </w:pPr>
      <w:rPr>
        <w:rFonts w:hint="default"/>
      </w:rPr>
    </w:lvl>
    <w:lvl w:ilvl="6" w:tplc="D6B45936">
      <w:numFmt w:val="bullet"/>
      <w:lvlText w:val="•"/>
      <w:lvlJc w:val="left"/>
      <w:pPr>
        <w:ind w:left="3270" w:hanging="167"/>
      </w:pPr>
      <w:rPr>
        <w:rFonts w:hint="default"/>
      </w:rPr>
    </w:lvl>
    <w:lvl w:ilvl="7" w:tplc="06E018EA">
      <w:numFmt w:val="bullet"/>
      <w:lvlText w:val="•"/>
      <w:lvlJc w:val="left"/>
      <w:pPr>
        <w:ind w:left="3795" w:hanging="167"/>
      </w:pPr>
      <w:rPr>
        <w:rFonts w:hint="default"/>
      </w:rPr>
    </w:lvl>
    <w:lvl w:ilvl="8" w:tplc="29BEA0B4">
      <w:numFmt w:val="bullet"/>
      <w:lvlText w:val="•"/>
      <w:lvlJc w:val="left"/>
      <w:pPr>
        <w:ind w:left="4321" w:hanging="167"/>
      </w:pPr>
      <w:rPr>
        <w:rFonts w:hint="default"/>
      </w:rPr>
    </w:lvl>
  </w:abstractNum>
  <w:abstractNum w:abstractNumId="110" w15:restartNumberingAfterBreak="0">
    <w:nsid w:val="3830525E"/>
    <w:multiLevelType w:val="hybridMultilevel"/>
    <w:tmpl w:val="64661BE8"/>
    <w:lvl w:ilvl="0" w:tplc="0006328C">
      <w:numFmt w:val="bullet"/>
      <w:lvlText w:val="–"/>
      <w:lvlJc w:val="left"/>
      <w:pPr>
        <w:ind w:left="652" w:hanging="135"/>
      </w:pPr>
      <w:rPr>
        <w:rFonts w:ascii="Times New Roman" w:eastAsia="Times New Roman" w:hAnsi="Times New Roman" w:cs="Times New Roman" w:hint="default"/>
        <w:spacing w:val="-6"/>
        <w:w w:val="100"/>
        <w:sz w:val="18"/>
        <w:szCs w:val="18"/>
      </w:rPr>
    </w:lvl>
    <w:lvl w:ilvl="1" w:tplc="A7BA0794">
      <w:numFmt w:val="bullet"/>
      <w:lvlText w:val="•"/>
      <w:lvlJc w:val="left"/>
      <w:pPr>
        <w:ind w:left="1123" w:hanging="135"/>
      </w:pPr>
      <w:rPr>
        <w:rFonts w:hint="default"/>
      </w:rPr>
    </w:lvl>
    <w:lvl w:ilvl="2" w:tplc="23F0122C">
      <w:numFmt w:val="bullet"/>
      <w:lvlText w:val="•"/>
      <w:lvlJc w:val="left"/>
      <w:pPr>
        <w:ind w:left="1586" w:hanging="135"/>
      </w:pPr>
      <w:rPr>
        <w:rFonts w:hint="default"/>
      </w:rPr>
    </w:lvl>
    <w:lvl w:ilvl="3" w:tplc="A64A0140">
      <w:numFmt w:val="bullet"/>
      <w:lvlText w:val="•"/>
      <w:lvlJc w:val="left"/>
      <w:pPr>
        <w:ind w:left="2049" w:hanging="135"/>
      </w:pPr>
      <w:rPr>
        <w:rFonts w:hint="default"/>
      </w:rPr>
    </w:lvl>
    <w:lvl w:ilvl="4" w:tplc="75163530">
      <w:numFmt w:val="bullet"/>
      <w:lvlText w:val="•"/>
      <w:lvlJc w:val="left"/>
      <w:pPr>
        <w:ind w:left="2512" w:hanging="135"/>
      </w:pPr>
      <w:rPr>
        <w:rFonts w:hint="default"/>
      </w:rPr>
    </w:lvl>
    <w:lvl w:ilvl="5" w:tplc="BAEEB884">
      <w:numFmt w:val="bullet"/>
      <w:lvlText w:val="•"/>
      <w:lvlJc w:val="left"/>
      <w:pPr>
        <w:ind w:left="2976" w:hanging="135"/>
      </w:pPr>
      <w:rPr>
        <w:rFonts w:hint="default"/>
      </w:rPr>
    </w:lvl>
    <w:lvl w:ilvl="6" w:tplc="397E01B8">
      <w:numFmt w:val="bullet"/>
      <w:lvlText w:val="•"/>
      <w:lvlJc w:val="left"/>
      <w:pPr>
        <w:ind w:left="3439" w:hanging="135"/>
      </w:pPr>
      <w:rPr>
        <w:rFonts w:hint="default"/>
      </w:rPr>
    </w:lvl>
    <w:lvl w:ilvl="7" w:tplc="6F42B670">
      <w:numFmt w:val="bullet"/>
      <w:lvlText w:val="•"/>
      <w:lvlJc w:val="left"/>
      <w:pPr>
        <w:ind w:left="3902" w:hanging="135"/>
      </w:pPr>
      <w:rPr>
        <w:rFonts w:hint="default"/>
      </w:rPr>
    </w:lvl>
    <w:lvl w:ilvl="8" w:tplc="6764FDF6">
      <w:numFmt w:val="bullet"/>
      <w:lvlText w:val="•"/>
      <w:lvlJc w:val="left"/>
      <w:pPr>
        <w:ind w:left="4365" w:hanging="135"/>
      </w:pPr>
      <w:rPr>
        <w:rFonts w:hint="default"/>
      </w:rPr>
    </w:lvl>
  </w:abstractNum>
  <w:abstractNum w:abstractNumId="111" w15:restartNumberingAfterBreak="0">
    <w:nsid w:val="389B4EE3"/>
    <w:multiLevelType w:val="hybridMultilevel"/>
    <w:tmpl w:val="563C96FC"/>
    <w:lvl w:ilvl="0" w:tplc="B4B2A208">
      <w:numFmt w:val="bullet"/>
      <w:lvlText w:val="–"/>
      <w:lvlJc w:val="left"/>
      <w:pPr>
        <w:ind w:left="56" w:hanging="105"/>
      </w:pPr>
      <w:rPr>
        <w:rFonts w:ascii="Times New Roman" w:eastAsia="Times New Roman" w:hAnsi="Times New Roman" w:cs="Times New Roman" w:hint="default"/>
        <w:spacing w:val="-8"/>
        <w:w w:val="100"/>
        <w:sz w:val="14"/>
        <w:szCs w:val="14"/>
      </w:rPr>
    </w:lvl>
    <w:lvl w:ilvl="1" w:tplc="B6A42F5A">
      <w:numFmt w:val="bullet"/>
      <w:lvlText w:val="•"/>
      <w:lvlJc w:val="left"/>
      <w:pPr>
        <w:ind w:left="393" w:hanging="105"/>
      </w:pPr>
      <w:rPr>
        <w:rFonts w:hint="default"/>
      </w:rPr>
    </w:lvl>
    <w:lvl w:ilvl="2" w:tplc="1F7679A6">
      <w:numFmt w:val="bullet"/>
      <w:lvlText w:val="•"/>
      <w:lvlJc w:val="left"/>
      <w:pPr>
        <w:ind w:left="726" w:hanging="105"/>
      </w:pPr>
      <w:rPr>
        <w:rFonts w:hint="default"/>
      </w:rPr>
    </w:lvl>
    <w:lvl w:ilvl="3" w:tplc="509C0896">
      <w:numFmt w:val="bullet"/>
      <w:lvlText w:val="•"/>
      <w:lvlJc w:val="left"/>
      <w:pPr>
        <w:ind w:left="1059" w:hanging="105"/>
      </w:pPr>
      <w:rPr>
        <w:rFonts w:hint="default"/>
      </w:rPr>
    </w:lvl>
    <w:lvl w:ilvl="4" w:tplc="CC101752">
      <w:numFmt w:val="bullet"/>
      <w:lvlText w:val="•"/>
      <w:lvlJc w:val="left"/>
      <w:pPr>
        <w:ind w:left="1392" w:hanging="105"/>
      </w:pPr>
      <w:rPr>
        <w:rFonts w:hint="default"/>
      </w:rPr>
    </w:lvl>
    <w:lvl w:ilvl="5" w:tplc="000E95EA">
      <w:numFmt w:val="bullet"/>
      <w:lvlText w:val="•"/>
      <w:lvlJc w:val="left"/>
      <w:pPr>
        <w:ind w:left="1726" w:hanging="105"/>
      </w:pPr>
      <w:rPr>
        <w:rFonts w:hint="default"/>
      </w:rPr>
    </w:lvl>
    <w:lvl w:ilvl="6" w:tplc="BB80A440">
      <w:numFmt w:val="bullet"/>
      <w:lvlText w:val="•"/>
      <w:lvlJc w:val="left"/>
      <w:pPr>
        <w:ind w:left="2059" w:hanging="105"/>
      </w:pPr>
      <w:rPr>
        <w:rFonts w:hint="default"/>
      </w:rPr>
    </w:lvl>
    <w:lvl w:ilvl="7" w:tplc="AA726EDA">
      <w:numFmt w:val="bullet"/>
      <w:lvlText w:val="•"/>
      <w:lvlJc w:val="left"/>
      <w:pPr>
        <w:ind w:left="2392" w:hanging="105"/>
      </w:pPr>
      <w:rPr>
        <w:rFonts w:hint="default"/>
      </w:rPr>
    </w:lvl>
    <w:lvl w:ilvl="8" w:tplc="41A0F70E">
      <w:numFmt w:val="bullet"/>
      <w:lvlText w:val="•"/>
      <w:lvlJc w:val="left"/>
      <w:pPr>
        <w:ind w:left="2725" w:hanging="105"/>
      </w:pPr>
      <w:rPr>
        <w:rFonts w:hint="default"/>
      </w:rPr>
    </w:lvl>
  </w:abstractNum>
  <w:abstractNum w:abstractNumId="112" w15:restartNumberingAfterBreak="0">
    <w:nsid w:val="38B064B1"/>
    <w:multiLevelType w:val="hybridMultilevel"/>
    <w:tmpl w:val="4DE84D2C"/>
    <w:lvl w:ilvl="0" w:tplc="EFB22F5E">
      <w:numFmt w:val="bullet"/>
      <w:lvlText w:val="-"/>
      <w:lvlJc w:val="left"/>
      <w:pPr>
        <w:ind w:left="56" w:hanging="82"/>
      </w:pPr>
      <w:rPr>
        <w:rFonts w:ascii="Times New Roman" w:eastAsia="Times New Roman" w:hAnsi="Times New Roman" w:cs="Times New Roman" w:hint="default"/>
        <w:w w:val="100"/>
        <w:sz w:val="14"/>
        <w:szCs w:val="14"/>
      </w:rPr>
    </w:lvl>
    <w:lvl w:ilvl="1" w:tplc="87CE7312">
      <w:numFmt w:val="bullet"/>
      <w:lvlText w:val="•"/>
      <w:lvlJc w:val="left"/>
      <w:pPr>
        <w:ind w:left="245" w:hanging="82"/>
      </w:pPr>
      <w:rPr>
        <w:rFonts w:hint="default"/>
      </w:rPr>
    </w:lvl>
    <w:lvl w:ilvl="2" w:tplc="041CDDEA">
      <w:numFmt w:val="bullet"/>
      <w:lvlText w:val="•"/>
      <w:lvlJc w:val="left"/>
      <w:pPr>
        <w:ind w:left="431" w:hanging="82"/>
      </w:pPr>
      <w:rPr>
        <w:rFonts w:hint="default"/>
      </w:rPr>
    </w:lvl>
    <w:lvl w:ilvl="3" w:tplc="1F2642C6">
      <w:numFmt w:val="bullet"/>
      <w:lvlText w:val="•"/>
      <w:lvlJc w:val="left"/>
      <w:pPr>
        <w:ind w:left="617" w:hanging="82"/>
      </w:pPr>
      <w:rPr>
        <w:rFonts w:hint="default"/>
      </w:rPr>
    </w:lvl>
    <w:lvl w:ilvl="4" w:tplc="FC0E5FA6">
      <w:numFmt w:val="bullet"/>
      <w:lvlText w:val="•"/>
      <w:lvlJc w:val="left"/>
      <w:pPr>
        <w:ind w:left="803" w:hanging="82"/>
      </w:pPr>
      <w:rPr>
        <w:rFonts w:hint="default"/>
      </w:rPr>
    </w:lvl>
    <w:lvl w:ilvl="5" w:tplc="F1DE9766">
      <w:numFmt w:val="bullet"/>
      <w:lvlText w:val="•"/>
      <w:lvlJc w:val="left"/>
      <w:pPr>
        <w:ind w:left="989" w:hanging="82"/>
      </w:pPr>
      <w:rPr>
        <w:rFonts w:hint="default"/>
      </w:rPr>
    </w:lvl>
    <w:lvl w:ilvl="6" w:tplc="A1FEFCA4">
      <w:numFmt w:val="bullet"/>
      <w:lvlText w:val="•"/>
      <w:lvlJc w:val="left"/>
      <w:pPr>
        <w:ind w:left="1174" w:hanging="82"/>
      </w:pPr>
      <w:rPr>
        <w:rFonts w:hint="default"/>
      </w:rPr>
    </w:lvl>
    <w:lvl w:ilvl="7" w:tplc="B93A6544">
      <w:numFmt w:val="bullet"/>
      <w:lvlText w:val="•"/>
      <w:lvlJc w:val="left"/>
      <w:pPr>
        <w:ind w:left="1360" w:hanging="82"/>
      </w:pPr>
      <w:rPr>
        <w:rFonts w:hint="default"/>
      </w:rPr>
    </w:lvl>
    <w:lvl w:ilvl="8" w:tplc="44CCC434">
      <w:numFmt w:val="bullet"/>
      <w:lvlText w:val="•"/>
      <w:lvlJc w:val="left"/>
      <w:pPr>
        <w:ind w:left="1546" w:hanging="82"/>
      </w:pPr>
      <w:rPr>
        <w:rFonts w:hint="default"/>
      </w:rPr>
    </w:lvl>
  </w:abstractNum>
  <w:abstractNum w:abstractNumId="113" w15:restartNumberingAfterBreak="0">
    <w:nsid w:val="39384E7E"/>
    <w:multiLevelType w:val="hybridMultilevel"/>
    <w:tmpl w:val="FA2E701C"/>
    <w:lvl w:ilvl="0" w:tplc="5C8AA692">
      <w:numFmt w:val="bullet"/>
      <w:lvlText w:val="–"/>
      <w:lvlJc w:val="left"/>
      <w:pPr>
        <w:ind w:left="56" w:hanging="105"/>
      </w:pPr>
      <w:rPr>
        <w:rFonts w:ascii="Times New Roman" w:eastAsia="Times New Roman" w:hAnsi="Times New Roman" w:cs="Times New Roman" w:hint="default"/>
        <w:spacing w:val="-1"/>
        <w:w w:val="100"/>
        <w:sz w:val="14"/>
        <w:szCs w:val="14"/>
      </w:rPr>
    </w:lvl>
    <w:lvl w:ilvl="1" w:tplc="ABFC98C0">
      <w:numFmt w:val="bullet"/>
      <w:lvlText w:val="•"/>
      <w:lvlJc w:val="left"/>
      <w:pPr>
        <w:ind w:left="245" w:hanging="105"/>
      </w:pPr>
      <w:rPr>
        <w:rFonts w:hint="default"/>
      </w:rPr>
    </w:lvl>
    <w:lvl w:ilvl="2" w:tplc="8C8081B0">
      <w:numFmt w:val="bullet"/>
      <w:lvlText w:val="•"/>
      <w:lvlJc w:val="left"/>
      <w:pPr>
        <w:ind w:left="431" w:hanging="105"/>
      </w:pPr>
      <w:rPr>
        <w:rFonts w:hint="default"/>
      </w:rPr>
    </w:lvl>
    <w:lvl w:ilvl="3" w:tplc="AEDCBA56">
      <w:numFmt w:val="bullet"/>
      <w:lvlText w:val="•"/>
      <w:lvlJc w:val="left"/>
      <w:pPr>
        <w:ind w:left="617" w:hanging="105"/>
      </w:pPr>
      <w:rPr>
        <w:rFonts w:hint="default"/>
      </w:rPr>
    </w:lvl>
    <w:lvl w:ilvl="4" w:tplc="F6244694">
      <w:numFmt w:val="bullet"/>
      <w:lvlText w:val="•"/>
      <w:lvlJc w:val="left"/>
      <w:pPr>
        <w:ind w:left="803" w:hanging="105"/>
      </w:pPr>
      <w:rPr>
        <w:rFonts w:hint="default"/>
      </w:rPr>
    </w:lvl>
    <w:lvl w:ilvl="5" w:tplc="2D5A44F0">
      <w:numFmt w:val="bullet"/>
      <w:lvlText w:val="•"/>
      <w:lvlJc w:val="left"/>
      <w:pPr>
        <w:ind w:left="989" w:hanging="105"/>
      </w:pPr>
      <w:rPr>
        <w:rFonts w:hint="default"/>
      </w:rPr>
    </w:lvl>
    <w:lvl w:ilvl="6" w:tplc="01B0F91E">
      <w:numFmt w:val="bullet"/>
      <w:lvlText w:val="•"/>
      <w:lvlJc w:val="left"/>
      <w:pPr>
        <w:ind w:left="1174" w:hanging="105"/>
      </w:pPr>
      <w:rPr>
        <w:rFonts w:hint="default"/>
      </w:rPr>
    </w:lvl>
    <w:lvl w:ilvl="7" w:tplc="7884DAE2">
      <w:numFmt w:val="bullet"/>
      <w:lvlText w:val="•"/>
      <w:lvlJc w:val="left"/>
      <w:pPr>
        <w:ind w:left="1360" w:hanging="105"/>
      </w:pPr>
      <w:rPr>
        <w:rFonts w:hint="default"/>
      </w:rPr>
    </w:lvl>
    <w:lvl w:ilvl="8" w:tplc="87F0A106">
      <w:numFmt w:val="bullet"/>
      <w:lvlText w:val="•"/>
      <w:lvlJc w:val="left"/>
      <w:pPr>
        <w:ind w:left="1546" w:hanging="105"/>
      </w:pPr>
      <w:rPr>
        <w:rFonts w:hint="default"/>
      </w:rPr>
    </w:lvl>
  </w:abstractNum>
  <w:abstractNum w:abstractNumId="114" w15:restartNumberingAfterBreak="0">
    <w:nsid w:val="3A0230B9"/>
    <w:multiLevelType w:val="hybridMultilevel"/>
    <w:tmpl w:val="D64CDEF4"/>
    <w:lvl w:ilvl="0" w:tplc="B48E1E80">
      <w:numFmt w:val="bullet"/>
      <w:lvlText w:val="–"/>
      <w:lvlJc w:val="left"/>
      <w:pPr>
        <w:ind w:left="55" w:hanging="105"/>
      </w:pPr>
      <w:rPr>
        <w:rFonts w:ascii="Times New Roman" w:eastAsia="Times New Roman" w:hAnsi="Times New Roman" w:cs="Times New Roman" w:hint="default"/>
        <w:spacing w:val="-5"/>
        <w:w w:val="100"/>
        <w:sz w:val="14"/>
        <w:szCs w:val="14"/>
      </w:rPr>
    </w:lvl>
    <w:lvl w:ilvl="1" w:tplc="8F58C5EA">
      <w:numFmt w:val="bullet"/>
      <w:lvlText w:val="•"/>
      <w:lvlJc w:val="left"/>
      <w:pPr>
        <w:ind w:left="245" w:hanging="105"/>
      </w:pPr>
      <w:rPr>
        <w:rFonts w:hint="default"/>
      </w:rPr>
    </w:lvl>
    <w:lvl w:ilvl="2" w:tplc="3880131E">
      <w:numFmt w:val="bullet"/>
      <w:lvlText w:val="•"/>
      <w:lvlJc w:val="left"/>
      <w:pPr>
        <w:ind w:left="431" w:hanging="105"/>
      </w:pPr>
      <w:rPr>
        <w:rFonts w:hint="default"/>
      </w:rPr>
    </w:lvl>
    <w:lvl w:ilvl="3" w:tplc="AC36429E">
      <w:numFmt w:val="bullet"/>
      <w:lvlText w:val="•"/>
      <w:lvlJc w:val="left"/>
      <w:pPr>
        <w:ind w:left="617" w:hanging="105"/>
      </w:pPr>
      <w:rPr>
        <w:rFonts w:hint="default"/>
      </w:rPr>
    </w:lvl>
    <w:lvl w:ilvl="4" w:tplc="30300F2C">
      <w:numFmt w:val="bullet"/>
      <w:lvlText w:val="•"/>
      <w:lvlJc w:val="left"/>
      <w:pPr>
        <w:ind w:left="803" w:hanging="105"/>
      </w:pPr>
      <w:rPr>
        <w:rFonts w:hint="default"/>
      </w:rPr>
    </w:lvl>
    <w:lvl w:ilvl="5" w:tplc="7E9A5658">
      <w:numFmt w:val="bullet"/>
      <w:lvlText w:val="•"/>
      <w:lvlJc w:val="left"/>
      <w:pPr>
        <w:ind w:left="989" w:hanging="105"/>
      </w:pPr>
      <w:rPr>
        <w:rFonts w:hint="default"/>
      </w:rPr>
    </w:lvl>
    <w:lvl w:ilvl="6" w:tplc="D76A8FD0">
      <w:numFmt w:val="bullet"/>
      <w:lvlText w:val="•"/>
      <w:lvlJc w:val="left"/>
      <w:pPr>
        <w:ind w:left="1174" w:hanging="105"/>
      </w:pPr>
      <w:rPr>
        <w:rFonts w:hint="default"/>
      </w:rPr>
    </w:lvl>
    <w:lvl w:ilvl="7" w:tplc="AE9AEAEC">
      <w:numFmt w:val="bullet"/>
      <w:lvlText w:val="•"/>
      <w:lvlJc w:val="left"/>
      <w:pPr>
        <w:ind w:left="1360" w:hanging="105"/>
      </w:pPr>
      <w:rPr>
        <w:rFonts w:hint="default"/>
      </w:rPr>
    </w:lvl>
    <w:lvl w:ilvl="8" w:tplc="E66C57C2">
      <w:numFmt w:val="bullet"/>
      <w:lvlText w:val="•"/>
      <w:lvlJc w:val="left"/>
      <w:pPr>
        <w:ind w:left="1546" w:hanging="105"/>
      </w:pPr>
      <w:rPr>
        <w:rFonts w:hint="default"/>
      </w:rPr>
    </w:lvl>
  </w:abstractNum>
  <w:abstractNum w:abstractNumId="115" w15:restartNumberingAfterBreak="0">
    <w:nsid w:val="3AF342E8"/>
    <w:multiLevelType w:val="hybridMultilevel"/>
    <w:tmpl w:val="FCAC17FC"/>
    <w:lvl w:ilvl="0" w:tplc="6A62CFA2">
      <w:numFmt w:val="bullet"/>
      <w:lvlText w:val=""/>
      <w:lvlJc w:val="left"/>
      <w:pPr>
        <w:ind w:left="155" w:hanging="100"/>
      </w:pPr>
      <w:rPr>
        <w:rFonts w:ascii="Symbol" w:eastAsia="Symbol" w:hAnsi="Symbol" w:cs="Symbol" w:hint="default"/>
        <w:w w:val="100"/>
        <w:sz w:val="14"/>
        <w:szCs w:val="14"/>
      </w:rPr>
    </w:lvl>
    <w:lvl w:ilvl="1" w:tplc="27508F08">
      <w:numFmt w:val="bullet"/>
      <w:lvlText w:val="•"/>
      <w:lvlJc w:val="left"/>
      <w:pPr>
        <w:ind w:left="335" w:hanging="100"/>
      </w:pPr>
      <w:rPr>
        <w:rFonts w:hint="default"/>
      </w:rPr>
    </w:lvl>
    <w:lvl w:ilvl="2" w:tplc="CF9E7930">
      <w:numFmt w:val="bullet"/>
      <w:lvlText w:val="•"/>
      <w:lvlJc w:val="left"/>
      <w:pPr>
        <w:ind w:left="511" w:hanging="100"/>
      </w:pPr>
      <w:rPr>
        <w:rFonts w:hint="default"/>
      </w:rPr>
    </w:lvl>
    <w:lvl w:ilvl="3" w:tplc="8BA6DAD8">
      <w:numFmt w:val="bullet"/>
      <w:lvlText w:val="•"/>
      <w:lvlJc w:val="left"/>
      <w:pPr>
        <w:ind w:left="687" w:hanging="100"/>
      </w:pPr>
      <w:rPr>
        <w:rFonts w:hint="default"/>
      </w:rPr>
    </w:lvl>
    <w:lvl w:ilvl="4" w:tplc="3D6601CA">
      <w:numFmt w:val="bullet"/>
      <w:lvlText w:val="•"/>
      <w:lvlJc w:val="left"/>
      <w:pPr>
        <w:ind w:left="863" w:hanging="100"/>
      </w:pPr>
      <w:rPr>
        <w:rFonts w:hint="default"/>
      </w:rPr>
    </w:lvl>
    <w:lvl w:ilvl="5" w:tplc="E870B2EE">
      <w:numFmt w:val="bullet"/>
      <w:lvlText w:val="•"/>
      <w:lvlJc w:val="left"/>
      <w:pPr>
        <w:ind w:left="1039" w:hanging="100"/>
      </w:pPr>
      <w:rPr>
        <w:rFonts w:hint="default"/>
      </w:rPr>
    </w:lvl>
    <w:lvl w:ilvl="6" w:tplc="C9AC6258">
      <w:numFmt w:val="bullet"/>
      <w:lvlText w:val="•"/>
      <w:lvlJc w:val="left"/>
      <w:pPr>
        <w:ind w:left="1214" w:hanging="100"/>
      </w:pPr>
      <w:rPr>
        <w:rFonts w:hint="default"/>
      </w:rPr>
    </w:lvl>
    <w:lvl w:ilvl="7" w:tplc="6754817E">
      <w:numFmt w:val="bullet"/>
      <w:lvlText w:val="•"/>
      <w:lvlJc w:val="left"/>
      <w:pPr>
        <w:ind w:left="1390" w:hanging="100"/>
      </w:pPr>
      <w:rPr>
        <w:rFonts w:hint="default"/>
      </w:rPr>
    </w:lvl>
    <w:lvl w:ilvl="8" w:tplc="2C2E289C">
      <w:numFmt w:val="bullet"/>
      <w:lvlText w:val="•"/>
      <w:lvlJc w:val="left"/>
      <w:pPr>
        <w:ind w:left="1566" w:hanging="100"/>
      </w:pPr>
      <w:rPr>
        <w:rFonts w:hint="default"/>
      </w:rPr>
    </w:lvl>
  </w:abstractNum>
  <w:abstractNum w:abstractNumId="116" w15:restartNumberingAfterBreak="0">
    <w:nsid w:val="3B3D654B"/>
    <w:multiLevelType w:val="hybridMultilevel"/>
    <w:tmpl w:val="756C3D00"/>
    <w:lvl w:ilvl="0" w:tplc="816EE554">
      <w:numFmt w:val="bullet"/>
      <w:lvlText w:val="–"/>
      <w:lvlJc w:val="left"/>
      <w:pPr>
        <w:ind w:left="56" w:hanging="105"/>
      </w:pPr>
      <w:rPr>
        <w:rFonts w:ascii="Times New Roman" w:eastAsia="Times New Roman" w:hAnsi="Times New Roman" w:cs="Times New Roman" w:hint="default"/>
        <w:spacing w:val="-8"/>
        <w:w w:val="100"/>
        <w:sz w:val="14"/>
        <w:szCs w:val="14"/>
      </w:rPr>
    </w:lvl>
    <w:lvl w:ilvl="1" w:tplc="4C28161E">
      <w:numFmt w:val="bullet"/>
      <w:lvlText w:val="•"/>
      <w:lvlJc w:val="left"/>
      <w:pPr>
        <w:ind w:left="245" w:hanging="105"/>
      </w:pPr>
      <w:rPr>
        <w:rFonts w:hint="default"/>
      </w:rPr>
    </w:lvl>
    <w:lvl w:ilvl="2" w:tplc="EC1A3D44">
      <w:numFmt w:val="bullet"/>
      <w:lvlText w:val="•"/>
      <w:lvlJc w:val="left"/>
      <w:pPr>
        <w:ind w:left="431" w:hanging="105"/>
      </w:pPr>
      <w:rPr>
        <w:rFonts w:hint="default"/>
      </w:rPr>
    </w:lvl>
    <w:lvl w:ilvl="3" w:tplc="C1A8BC2C">
      <w:numFmt w:val="bullet"/>
      <w:lvlText w:val="•"/>
      <w:lvlJc w:val="left"/>
      <w:pPr>
        <w:ind w:left="617" w:hanging="105"/>
      </w:pPr>
      <w:rPr>
        <w:rFonts w:hint="default"/>
      </w:rPr>
    </w:lvl>
    <w:lvl w:ilvl="4" w:tplc="61E61890">
      <w:numFmt w:val="bullet"/>
      <w:lvlText w:val="•"/>
      <w:lvlJc w:val="left"/>
      <w:pPr>
        <w:ind w:left="803" w:hanging="105"/>
      </w:pPr>
      <w:rPr>
        <w:rFonts w:hint="default"/>
      </w:rPr>
    </w:lvl>
    <w:lvl w:ilvl="5" w:tplc="9426F034">
      <w:numFmt w:val="bullet"/>
      <w:lvlText w:val="•"/>
      <w:lvlJc w:val="left"/>
      <w:pPr>
        <w:ind w:left="989" w:hanging="105"/>
      </w:pPr>
      <w:rPr>
        <w:rFonts w:hint="default"/>
      </w:rPr>
    </w:lvl>
    <w:lvl w:ilvl="6" w:tplc="BC628DD8">
      <w:numFmt w:val="bullet"/>
      <w:lvlText w:val="•"/>
      <w:lvlJc w:val="left"/>
      <w:pPr>
        <w:ind w:left="1174" w:hanging="105"/>
      </w:pPr>
      <w:rPr>
        <w:rFonts w:hint="default"/>
      </w:rPr>
    </w:lvl>
    <w:lvl w:ilvl="7" w:tplc="0D6427EA">
      <w:numFmt w:val="bullet"/>
      <w:lvlText w:val="•"/>
      <w:lvlJc w:val="left"/>
      <w:pPr>
        <w:ind w:left="1360" w:hanging="105"/>
      </w:pPr>
      <w:rPr>
        <w:rFonts w:hint="default"/>
      </w:rPr>
    </w:lvl>
    <w:lvl w:ilvl="8" w:tplc="8318CB76">
      <w:numFmt w:val="bullet"/>
      <w:lvlText w:val="•"/>
      <w:lvlJc w:val="left"/>
      <w:pPr>
        <w:ind w:left="1546" w:hanging="105"/>
      </w:pPr>
      <w:rPr>
        <w:rFonts w:hint="default"/>
      </w:rPr>
    </w:lvl>
  </w:abstractNum>
  <w:abstractNum w:abstractNumId="117" w15:restartNumberingAfterBreak="0">
    <w:nsid w:val="3B5020E1"/>
    <w:multiLevelType w:val="hybridMultilevel"/>
    <w:tmpl w:val="2856B060"/>
    <w:lvl w:ilvl="0" w:tplc="D7324546">
      <w:numFmt w:val="bullet"/>
      <w:lvlText w:val="–"/>
      <w:lvlJc w:val="left"/>
      <w:pPr>
        <w:ind w:left="55" w:hanging="105"/>
      </w:pPr>
      <w:rPr>
        <w:rFonts w:ascii="Times New Roman" w:eastAsia="Times New Roman" w:hAnsi="Times New Roman" w:cs="Times New Roman" w:hint="default"/>
        <w:spacing w:val="-6"/>
        <w:w w:val="100"/>
        <w:sz w:val="14"/>
        <w:szCs w:val="14"/>
      </w:rPr>
    </w:lvl>
    <w:lvl w:ilvl="1" w:tplc="E49A696A">
      <w:numFmt w:val="bullet"/>
      <w:lvlText w:val="•"/>
      <w:lvlJc w:val="left"/>
      <w:pPr>
        <w:ind w:left="245" w:hanging="105"/>
      </w:pPr>
      <w:rPr>
        <w:rFonts w:hint="default"/>
      </w:rPr>
    </w:lvl>
    <w:lvl w:ilvl="2" w:tplc="60A4D1CC">
      <w:numFmt w:val="bullet"/>
      <w:lvlText w:val="•"/>
      <w:lvlJc w:val="left"/>
      <w:pPr>
        <w:ind w:left="431" w:hanging="105"/>
      </w:pPr>
      <w:rPr>
        <w:rFonts w:hint="default"/>
      </w:rPr>
    </w:lvl>
    <w:lvl w:ilvl="3" w:tplc="F6360EA8">
      <w:numFmt w:val="bullet"/>
      <w:lvlText w:val="•"/>
      <w:lvlJc w:val="left"/>
      <w:pPr>
        <w:ind w:left="617" w:hanging="105"/>
      </w:pPr>
      <w:rPr>
        <w:rFonts w:hint="default"/>
      </w:rPr>
    </w:lvl>
    <w:lvl w:ilvl="4" w:tplc="94749EDE">
      <w:numFmt w:val="bullet"/>
      <w:lvlText w:val="•"/>
      <w:lvlJc w:val="left"/>
      <w:pPr>
        <w:ind w:left="803" w:hanging="105"/>
      </w:pPr>
      <w:rPr>
        <w:rFonts w:hint="default"/>
      </w:rPr>
    </w:lvl>
    <w:lvl w:ilvl="5" w:tplc="452047CC">
      <w:numFmt w:val="bullet"/>
      <w:lvlText w:val="•"/>
      <w:lvlJc w:val="left"/>
      <w:pPr>
        <w:ind w:left="989" w:hanging="105"/>
      </w:pPr>
      <w:rPr>
        <w:rFonts w:hint="default"/>
      </w:rPr>
    </w:lvl>
    <w:lvl w:ilvl="6" w:tplc="BFCA4220">
      <w:numFmt w:val="bullet"/>
      <w:lvlText w:val="•"/>
      <w:lvlJc w:val="left"/>
      <w:pPr>
        <w:ind w:left="1174" w:hanging="105"/>
      </w:pPr>
      <w:rPr>
        <w:rFonts w:hint="default"/>
      </w:rPr>
    </w:lvl>
    <w:lvl w:ilvl="7" w:tplc="15F83ED0">
      <w:numFmt w:val="bullet"/>
      <w:lvlText w:val="•"/>
      <w:lvlJc w:val="left"/>
      <w:pPr>
        <w:ind w:left="1360" w:hanging="105"/>
      </w:pPr>
      <w:rPr>
        <w:rFonts w:hint="default"/>
      </w:rPr>
    </w:lvl>
    <w:lvl w:ilvl="8" w:tplc="29843604">
      <w:numFmt w:val="bullet"/>
      <w:lvlText w:val="•"/>
      <w:lvlJc w:val="left"/>
      <w:pPr>
        <w:ind w:left="1546" w:hanging="105"/>
      </w:pPr>
      <w:rPr>
        <w:rFonts w:hint="default"/>
      </w:rPr>
    </w:lvl>
  </w:abstractNum>
  <w:abstractNum w:abstractNumId="118" w15:restartNumberingAfterBreak="0">
    <w:nsid w:val="3B8E688F"/>
    <w:multiLevelType w:val="hybridMultilevel"/>
    <w:tmpl w:val="04B629E4"/>
    <w:lvl w:ilvl="0" w:tplc="6B7E2E24">
      <w:numFmt w:val="bullet"/>
      <w:lvlText w:val="–"/>
      <w:lvlJc w:val="left"/>
      <w:pPr>
        <w:ind w:left="55" w:hanging="105"/>
      </w:pPr>
      <w:rPr>
        <w:rFonts w:ascii="Times New Roman" w:eastAsia="Times New Roman" w:hAnsi="Times New Roman" w:cs="Times New Roman" w:hint="default"/>
        <w:spacing w:val="-4"/>
        <w:w w:val="100"/>
        <w:sz w:val="14"/>
        <w:szCs w:val="14"/>
      </w:rPr>
    </w:lvl>
    <w:lvl w:ilvl="1" w:tplc="8AA2FF30">
      <w:numFmt w:val="bullet"/>
      <w:lvlText w:val="•"/>
      <w:lvlJc w:val="left"/>
      <w:pPr>
        <w:ind w:left="245" w:hanging="105"/>
      </w:pPr>
      <w:rPr>
        <w:rFonts w:hint="default"/>
      </w:rPr>
    </w:lvl>
    <w:lvl w:ilvl="2" w:tplc="68C6FB2A">
      <w:numFmt w:val="bullet"/>
      <w:lvlText w:val="•"/>
      <w:lvlJc w:val="left"/>
      <w:pPr>
        <w:ind w:left="431" w:hanging="105"/>
      </w:pPr>
      <w:rPr>
        <w:rFonts w:hint="default"/>
      </w:rPr>
    </w:lvl>
    <w:lvl w:ilvl="3" w:tplc="1694A33A">
      <w:numFmt w:val="bullet"/>
      <w:lvlText w:val="•"/>
      <w:lvlJc w:val="left"/>
      <w:pPr>
        <w:ind w:left="617" w:hanging="105"/>
      </w:pPr>
      <w:rPr>
        <w:rFonts w:hint="default"/>
      </w:rPr>
    </w:lvl>
    <w:lvl w:ilvl="4" w:tplc="5F06EA3C">
      <w:numFmt w:val="bullet"/>
      <w:lvlText w:val="•"/>
      <w:lvlJc w:val="left"/>
      <w:pPr>
        <w:ind w:left="803" w:hanging="105"/>
      </w:pPr>
      <w:rPr>
        <w:rFonts w:hint="default"/>
      </w:rPr>
    </w:lvl>
    <w:lvl w:ilvl="5" w:tplc="ADECB6C4">
      <w:numFmt w:val="bullet"/>
      <w:lvlText w:val="•"/>
      <w:lvlJc w:val="left"/>
      <w:pPr>
        <w:ind w:left="989" w:hanging="105"/>
      </w:pPr>
      <w:rPr>
        <w:rFonts w:hint="default"/>
      </w:rPr>
    </w:lvl>
    <w:lvl w:ilvl="6" w:tplc="1B8AC09A">
      <w:numFmt w:val="bullet"/>
      <w:lvlText w:val="•"/>
      <w:lvlJc w:val="left"/>
      <w:pPr>
        <w:ind w:left="1174" w:hanging="105"/>
      </w:pPr>
      <w:rPr>
        <w:rFonts w:hint="default"/>
      </w:rPr>
    </w:lvl>
    <w:lvl w:ilvl="7" w:tplc="8D0A4DB6">
      <w:numFmt w:val="bullet"/>
      <w:lvlText w:val="•"/>
      <w:lvlJc w:val="left"/>
      <w:pPr>
        <w:ind w:left="1360" w:hanging="105"/>
      </w:pPr>
      <w:rPr>
        <w:rFonts w:hint="default"/>
      </w:rPr>
    </w:lvl>
    <w:lvl w:ilvl="8" w:tplc="C8AABC66">
      <w:numFmt w:val="bullet"/>
      <w:lvlText w:val="•"/>
      <w:lvlJc w:val="left"/>
      <w:pPr>
        <w:ind w:left="1546" w:hanging="105"/>
      </w:pPr>
      <w:rPr>
        <w:rFonts w:hint="default"/>
      </w:rPr>
    </w:lvl>
  </w:abstractNum>
  <w:abstractNum w:abstractNumId="119" w15:restartNumberingAfterBreak="0">
    <w:nsid w:val="3C3E4805"/>
    <w:multiLevelType w:val="hybridMultilevel"/>
    <w:tmpl w:val="63A04856"/>
    <w:lvl w:ilvl="0" w:tplc="8C9E2B00">
      <w:start w:val="1"/>
      <w:numFmt w:val="decimal"/>
      <w:lvlText w:val="%1."/>
      <w:lvlJc w:val="left"/>
      <w:pPr>
        <w:ind w:left="697" w:hanging="180"/>
        <w:jc w:val="left"/>
      </w:pPr>
      <w:rPr>
        <w:rFonts w:ascii="Times New Roman" w:eastAsia="Times New Roman" w:hAnsi="Times New Roman" w:cs="Times New Roman" w:hint="default"/>
        <w:spacing w:val="-23"/>
        <w:w w:val="100"/>
        <w:sz w:val="18"/>
        <w:szCs w:val="18"/>
      </w:rPr>
    </w:lvl>
    <w:lvl w:ilvl="1" w:tplc="29D8C71E">
      <w:numFmt w:val="bullet"/>
      <w:lvlText w:val="•"/>
      <w:lvlJc w:val="left"/>
      <w:pPr>
        <w:ind w:left="1167" w:hanging="180"/>
      </w:pPr>
      <w:rPr>
        <w:rFonts w:hint="default"/>
      </w:rPr>
    </w:lvl>
    <w:lvl w:ilvl="2" w:tplc="7C707120">
      <w:numFmt w:val="bullet"/>
      <w:lvlText w:val="•"/>
      <w:lvlJc w:val="left"/>
      <w:pPr>
        <w:ind w:left="1634" w:hanging="180"/>
      </w:pPr>
      <w:rPr>
        <w:rFonts w:hint="default"/>
      </w:rPr>
    </w:lvl>
    <w:lvl w:ilvl="3" w:tplc="5DEC849E">
      <w:numFmt w:val="bullet"/>
      <w:lvlText w:val="•"/>
      <w:lvlJc w:val="left"/>
      <w:pPr>
        <w:ind w:left="2101" w:hanging="180"/>
      </w:pPr>
      <w:rPr>
        <w:rFonts w:hint="default"/>
      </w:rPr>
    </w:lvl>
    <w:lvl w:ilvl="4" w:tplc="451476AC">
      <w:numFmt w:val="bullet"/>
      <w:lvlText w:val="•"/>
      <w:lvlJc w:val="left"/>
      <w:pPr>
        <w:ind w:left="2568" w:hanging="180"/>
      </w:pPr>
      <w:rPr>
        <w:rFonts w:hint="default"/>
      </w:rPr>
    </w:lvl>
    <w:lvl w:ilvl="5" w:tplc="07EA0CBA">
      <w:numFmt w:val="bullet"/>
      <w:lvlText w:val="•"/>
      <w:lvlJc w:val="left"/>
      <w:pPr>
        <w:ind w:left="3035" w:hanging="180"/>
      </w:pPr>
      <w:rPr>
        <w:rFonts w:hint="default"/>
      </w:rPr>
    </w:lvl>
    <w:lvl w:ilvl="6" w:tplc="A6F0C9AA">
      <w:numFmt w:val="bullet"/>
      <w:lvlText w:val="•"/>
      <w:lvlJc w:val="left"/>
      <w:pPr>
        <w:ind w:left="3502" w:hanging="180"/>
      </w:pPr>
      <w:rPr>
        <w:rFonts w:hint="default"/>
      </w:rPr>
    </w:lvl>
    <w:lvl w:ilvl="7" w:tplc="1F649E30">
      <w:numFmt w:val="bullet"/>
      <w:lvlText w:val="•"/>
      <w:lvlJc w:val="left"/>
      <w:pPr>
        <w:ind w:left="3970" w:hanging="180"/>
      </w:pPr>
      <w:rPr>
        <w:rFonts w:hint="default"/>
      </w:rPr>
    </w:lvl>
    <w:lvl w:ilvl="8" w:tplc="25AC8968">
      <w:numFmt w:val="bullet"/>
      <w:lvlText w:val="•"/>
      <w:lvlJc w:val="left"/>
      <w:pPr>
        <w:ind w:left="4437" w:hanging="180"/>
      </w:pPr>
      <w:rPr>
        <w:rFonts w:hint="default"/>
      </w:rPr>
    </w:lvl>
  </w:abstractNum>
  <w:abstractNum w:abstractNumId="120" w15:restartNumberingAfterBreak="0">
    <w:nsid w:val="3D8718B2"/>
    <w:multiLevelType w:val="hybridMultilevel"/>
    <w:tmpl w:val="265E324E"/>
    <w:lvl w:ilvl="0" w:tplc="63C037D2">
      <w:start w:val="1"/>
      <w:numFmt w:val="upperRoman"/>
      <w:lvlText w:val="%1."/>
      <w:lvlJc w:val="left"/>
      <w:pPr>
        <w:ind w:left="280" w:hanging="160"/>
        <w:jc w:val="left"/>
      </w:pPr>
      <w:rPr>
        <w:rFonts w:ascii="Times New Roman" w:eastAsia="Times New Roman" w:hAnsi="Times New Roman" w:cs="Times New Roman" w:hint="default"/>
        <w:b/>
        <w:bCs/>
        <w:spacing w:val="-1"/>
        <w:w w:val="100"/>
        <w:sz w:val="18"/>
        <w:szCs w:val="18"/>
      </w:rPr>
    </w:lvl>
    <w:lvl w:ilvl="1" w:tplc="0352D0AA">
      <w:numFmt w:val="bullet"/>
      <w:lvlText w:val="–"/>
      <w:lvlJc w:val="left"/>
      <w:pPr>
        <w:ind w:left="120" w:hanging="164"/>
      </w:pPr>
      <w:rPr>
        <w:rFonts w:ascii="Times New Roman" w:eastAsia="Times New Roman" w:hAnsi="Times New Roman" w:cs="Times New Roman" w:hint="default"/>
        <w:spacing w:val="-17"/>
        <w:w w:val="100"/>
        <w:sz w:val="18"/>
        <w:szCs w:val="18"/>
      </w:rPr>
    </w:lvl>
    <w:lvl w:ilvl="2" w:tplc="A038F0E4">
      <w:numFmt w:val="bullet"/>
      <w:lvlText w:val="•"/>
      <w:lvlJc w:val="left"/>
      <w:pPr>
        <w:ind w:left="836" w:hanging="164"/>
      </w:pPr>
      <w:rPr>
        <w:rFonts w:hint="default"/>
      </w:rPr>
    </w:lvl>
    <w:lvl w:ilvl="3" w:tplc="0E182E88">
      <w:numFmt w:val="bullet"/>
      <w:lvlText w:val="•"/>
      <w:lvlJc w:val="left"/>
      <w:pPr>
        <w:ind w:left="1393" w:hanging="164"/>
      </w:pPr>
      <w:rPr>
        <w:rFonts w:hint="default"/>
      </w:rPr>
    </w:lvl>
    <w:lvl w:ilvl="4" w:tplc="767869E0">
      <w:numFmt w:val="bullet"/>
      <w:lvlText w:val="•"/>
      <w:lvlJc w:val="left"/>
      <w:pPr>
        <w:ind w:left="1950" w:hanging="164"/>
      </w:pPr>
      <w:rPr>
        <w:rFonts w:hint="default"/>
      </w:rPr>
    </w:lvl>
    <w:lvl w:ilvl="5" w:tplc="3E3CE8AA">
      <w:numFmt w:val="bullet"/>
      <w:lvlText w:val="•"/>
      <w:lvlJc w:val="left"/>
      <w:pPr>
        <w:ind w:left="2507" w:hanging="164"/>
      </w:pPr>
      <w:rPr>
        <w:rFonts w:hint="default"/>
      </w:rPr>
    </w:lvl>
    <w:lvl w:ilvl="6" w:tplc="760ACAB0">
      <w:numFmt w:val="bullet"/>
      <w:lvlText w:val="•"/>
      <w:lvlJc w:val="left"/>
      <w:pPr>
        <w:ind w:left="3064" w:hanging="164"/>
      </w:pPr>
      <w:rPr>
        <w:rFonts w:hint="default"/>
      </w:rPr>
    </w:lvl>
    <w:lvl w:ilvl="7" w:tplc="54325614">
      <w:numFmt w:val="bullet"/>
      <w:lvlText w:val="•"/>
      <w:lvlJc w:val="left"/>
      <w:pPr>
        <w:ind w:left="3621" w:hanging="164"/>
      </w:pPr>
      <w:rPr>
        <w:rFonts w:hint="default"/>
      </w:rPr>
    </w:lvl>
    <w:lvl w:ilvl="8" w:tplc="D1729FF4">
      <w:numFmt w:val="bullet"/>
      <w:lvlText w:val="•"/>
      <w:lvlJc w:val="left"/>
      <w:pPr>
        <w:ind w:left="4178" w:hanging="164"/>
      </w:pPr>
      <w:rPr>
        <w:rFonts w:hint="default"/>
      </w:rPr>
    </w:lvl>
  </w:abstractNum>
  <w:abstractNum w:abstractNumId="121" w15:restartNumberingAfterBreak="0">
    <w:nsid w:val="3EF50B67"/>
    <w:multiLevelType w:val="hybridMultilevel"/>
    <w:tmpl w:val="4CE087FE"/>
    <w:lvl w:ilvl="0" w:tplc="B5E0E29A">
      <w:numFmt w:val="bullet"/>
      <w:lvlText w:val="–"/>
      <w:lvlJc w:val="left"/>
      <w:pPr>
        <w:ind w:left="55" w:hanging="98"/>
      </w:pPr>
      <w:rPr>
        <w:rFonts w:ascii="Times New Roman" w:eastAsia="Times New Roman" w:hAnsi="Times New Roman" w:cs="Times New Roman" w:hint="default"/>
        <w:b/>
        <w:bCs/>
        <w:w w:val="100"/>
        <w:sz w:val="14"/>
        <w:szCs w:val="14"/>
      </w:rPr>
    </w:lvl>
    <w:lvl w:ilvl="1" w:tplc="E13684B6">
      <w:numFmt w:val="bullet"/>
      <w:lvlText w:val="•"/>
      <w:lvlJc w:val="left"/>
      <w:pPr>
        <w:ind w:left="245" w:hanging="98"/>
      </w:pPr>
      <w:rPr>
        <w:rFonts w:hint="default"/>
      </w:rPr>
    </w:lvl>
    <w:lvl w:ilvl="2" w:tplc="A5C05F50">
      <w:numFmt w:val="bullet"/>
      <w:lvlText w:val="•"/>
      <w:lvlJc w:val="left"/>
      <w:pPr>
        <w:ind w:left="431" w:hanging="98"/>
      </w:pPr>
      <w:rPr>
        <w:rFonts w:hint="default"/>
      </w:rPr>
    </w:lvl>
    <w:lvl w:ilvl="3" w:tplc="DDE67FB6">
      <w:numFmt w:val="bullet"/>
      <w:lvlText w:val="•"/>
      <w:lvlJc w:val="left"/>
      <w:pPr>
        <w:ind w:left="617" w:hanging="98"/>
      </w:pPr>
      <w:rPr>
        <w:rFonts w:hint="default"/>
      </w:rPr>
    </w:lvl>
    <w:lvl w:ilvl="4" w:tplc="E1C4BA40">
      <w:numFmt w:val="bullet"/>
      <w:lvlText w:val="•"/>
      <w:lvlJc w:val="left"/>
      <w:pPr>
        <w:ind w:left="803" w:hanging="98"/>
      </w:pPr>
      <w:rPr>
        <w:rFonts w:hint="default"/>
      </w:rPr>
    </w:lvl>
    <w:lvl w:ilvl="5" w:tplc="989C21D4">
      <w:numFmt w:val="bullet"/>
      <w:lvlText w:val="•"/>
      <w:lvlJc w:val="left"/>
      <w:pPr>
        <w:ind w:left="989" w:hanging="98"/>
      </w:pPr>
      <w:rPr>
        <w:rFonts w:hint="default"/>
      </w:rPr>
    </w:lvl>
    <w:lvl w:ilvl="6" w:tplc="3F10ABD6">
      <w:numFmt w:val="bullet"/>
      <w:lvlText w:val="•"/>
      <w:lvlJc w:val="left"/>
      <w:pPr>
        <w:ind w:left="1174" w:hanging="98"/>
      </w:pPr>
      <w:rPr>
        <w:rFonts w:hint="default"/>
      </w:rPr>
    </w:lvl>
    <w:lvl w:ilvl="7" w:tplc="E0B8B0F6">
      <w:numFmt w:val="bullet"/>
      <w:lvlText w:val="•"/>
      <w:lvlJc w:val="left"/>
      <w:pPr>
        <w:ind w:left="1360" w:hanging="98"/>
      </w:pPr>
      <w:rPr>
        <w:rFonts w:hint="default"/>
      </w:rPr>
    </w:lvl>
    <w:lvl w:ilvl="8" w:tplc="788CF152">
      <w:numFmt w:val="bullet"/>
      <w:lvlText w:val="•"/>
      <w:lvlJc w:val="left"/>
      <w:pPr>
        <w:ind w:left="1546" w:hanging="98"/>
      </w:pPr>
      <w:rPr>
        <w:rFonts w:hint="default"/>
      </w:rPr>
    </w:lvl>
  </w:abstractNum>
  <w:abstractNum w:abstractNumId="122" w15:restartNumberingAfterBreak="0">
    <w:nsid w:val="3FB53142"/>
    <w:multiLevelType w:val="hybridMultilevel"/>
    <w:tmpl w:val="E362E000"/>
    <w:lvl w:ilvl="0" w:tplc="08343356">
      <w:numFmt w:val="bullet"/>
      <w:lvlText w:val="−"/>
      <w:lvlJc w:val="left"/>
      <w:pPr>
        <w:ind w:left="663" w:hanging="147"/>
      </w:pPr>
      <w:rPr>
        <w:rFonts w:ascii="Times New Roman" w:eastAsia="Times New Roman" w:hAnsi="Times New Roman" w:cs="Times New Roman" w:hint="default"/>
        <w:spacing w:val="-6"/>
        <w:w w:val="100"/>
        <w:sz w:val="18"/>
        <w:szCs w:val="18"/>
      </w:rPr>
    </w:lvl>
    <w:lvl w:ilvl="1" w:tplc="B5C03484">
      <w:numFmt w:val="bullet"/>
      <w:lvlText w:val="•"/>
      <w:lvlJc w:val="left"/>
      <w:pPr>
        <w:ind w:left="1123" w:hanging="147"/>
      </w:pPr>
      <w:rPr>
        <w:rFonts w:hint="default"/>
      </w:rPr>
    </w:lvl>
    <w:lvl w:ilvl="2" w:tplc="FA80BC48">
      <w:numFmt w:val="bullet"/>
      <w:lvlText w:val="•"/>
      <w:lvlJc w:val="left"/>
      <w:pPr>
        <w:ind w:left="1586" w:hanging="147"/>
      </w:pPr>
      <w:rPr>
        <w:rFonts w:hint="default"/>
      </w:rPr>
    </w:lvl>
    <w:lvl w:ilvl="3" w:tplc="B3265212">
      <w:numFmt w:val="bullet"/>
      <w:lvlText w:val="•"/>
      <w:lvlJc w:val="left"/>
      <w:pPr>
        <w:ind w:left="2049" w:hanging="147"/>
      </w:pPr>
      <w:rPr>
        <w:rFonts w:hint="default"/>
      </w:rPr>
    </w:lvl>
    <w:lvl w:ilvl="4" w:tplc="012E9774">
      <w:numFmt w:val="bullet"/>
      <w:lvlText w:val="•"/>
      <w:lvlJc w:val="left"/>
      <w:pPr>
        <w:ind w:left="2512" w:hanging="147"/>
      </w:pPr>
      <w:rPr>
        <w:rFonts w:hint="default"/>
      </w:rPr>
    </w:lvl>
    <w:lvl w:ilvl="5" w:tplc="D0D652B0">
      <w:numFmt w:val="bullet"/>
      <w:lvlText w:val="•"/>
      <w:lvlJc w:val="left"/>
      <w:pPr>
        <w:ind w:left="2976" w:hanging="147"/>
      </w:pPr>
      <w:rPr>
        <w:rFonts w:hint="default"/>
      </w:rPr>
    </w:lvl>
    <w:lvl w:ilvl="6" w:tplc="AA785E2E">
      <w:numFmt w:val="bullet"/>
      <w:lvlText w:val="•"/>
      <w:lvlJc w:val="left"/>
      <w:pPr>
        <w:ind w:left="3439" w:hanging="147"/>
      </w:pPr>
      <w:rPr>
        <w:rFonts w:hint="default"/>
      </w:rPr>
    </w:lvl>
    <w:lvl w:ilvl="7" w:tplc="A364A908">
      <w:numFmt w:val="bullet"/>
      <w:lvlText w:val="•"/>
      <w:lvlJc w:val="left"/>
      <w:pPr>
        <w:ind w:left="3902" w:hanging="147"/>
      </w:pPr>
      <w:rPr>
        <w:rFonts w:hint="default"/>
      </w:rPr>
    </w:lvl>
    <w:lvl w:ilvl="8" w:tplc="16C00540">
      <w:numFmt w:val="bullet"/>
      <w:lvlText w:val="•"/>
      <w:lvlJc w:val="left"/>
      <w:pPr>
        <w:ind w:left="4365" w:hanging="147"/>
      </w:pPr>
      <w:rPr>
        <w:rFonts w:hint="default"/>
      </w:rPr>
    </w:lvl>
  </w:abstractNum>
  <w:abstractNum w:abstractNumId="123" w15:restartNumberingAfterBreak="0">
    <w:nsid w:val="40443018"/>
    <w:multiLevelType w:val="hybridMultilevel"/>
    <w:tmpl w:val="AD588336"/>
    <w:lvl w:ilvl="0" w:tplc="1F067F82">
      <w:numFmt w:val="bullet"/>
      <w:lvlText w:val="–"/>
      <w:lvlJc w:val="left"/>
      <w:pPr>
        <w:ind w:left="55" w:hanging="105"/>
      </w:pPr>
      <w:rPr>
        <w:rFonts w:ascii="Times New Roman" w:eastAsia="Times New Roman" w:hAnsi="Times New Roman" w:cs="Times New Roman" w:hint="default"/>
        <w:spacing w:val="-6"/>
        <w:w w:val="100"/>
        <w:sz w:val="14"/>
        <w:szCs w:val="14"/>
      </w:rPr>
    </w:lvl>
    <w:lvl w:ilvl="1" w:tplc="06F2E10C">
      <w:numFmt w:val="bullet"/>
      <w:lvlText w:val="•"/>
      <w:lvlJc w:val="left"/>
      <w:pPr>
        <w:ind w:left="245" w:hanging="105"/>
      </w:pPr>
      <w:rPr>
        <w:rFonts w:hint="default"/>
      </w:rPr>
    </w:lvl>
    <w:lvl w:ilvl="2" w:tplc="1DEAF454">
      <w:numFmt w:val="bullet"/>
      <w:lvlText w:val="•"/>
      <w:lvlJc w:val="left"/>
      <w:pPr>
        <w:ind w:left="431" w:hanging="105"/>
      </w:pPr>
      <w:rPr>
        <w:rFonts w:hint="default"/>
      </w:rPr>
    </w:lvl>
    <w:lvl w:ilvl="3" w:tplc="01961822">
      <w:numFmt w:val="bullet"/>
      <w:lvlText w:val="•"/>
      <w:lvlJc w:val="left"/>
      <w:pPr>
        <w:ind w:left="617" w:hanging="105"/>
      </w:pPr>
      <w:rPr>
        <w:rFonts w:hint="default"/>
      </w:rPr>
    </w:lvl>
    <w:lvl w:ilvl="4" w:tplc="4DF88A02">
      <w:numFmt w:val="bullet"/>
      <w:lvlText w:val="•"/>
      <w:lvlJc w:val="left"/>
      <w:pPr>
        <w:ind w:left="803" w:hanging="105"/>
      </w:pPr>
      <w:rPr>
        <w:rFonts w:hint="default"/>
      </w:rPr>
    </w:lvl>
    <w:lvl w:ilvl="5" w:tplc="120A4F10">
      <w:numFmt w:val="bullet"/>
      <w:lvlText w:val="•"/>
      <w:lvlJc w:val="left"/>
      <w:pPr>
        <w:ind w:left="989" w:hanging="105"/>
      </w:pPr>
      <w:rPr>
        <w:rFonts w:hint="default"/>
      </w:rPr>
    </w:lvl>
    <w:lvl w:ilvl="6" w:tplc="9CEA592A">
      <w:numFmt w:val="bullet"/>
      <w:lvlText w:val="•"/>
      <w:lvlJc w:val="left"/>
      <w:pPr>
        <w:ind w:left="1174" w:hanging="105"/>
      </w:pPr>
      <w:rPr>
        <w:rFonts w:hint="default"/>
      </w:rPr>
    </w:lvl>
    <w:lvl w:ilvl="7" w:tplc="21868A88">
      <w:numFmt w:val="bullet"/>
      <w:lvlText w:val="•"/>
      <w:lvlJc w:val="left"/>
      <w:pPr>
        <w:ind w:left="1360" w:hanging="105"/>
      </w:pPr>
      <w:rPr>
        <w:rFonts w:hint="default"/>
      </w:rPr>
    </w:lvl>
    <w:lvl w:ilvl="8" w:tplc="0ADA96C8">
      <w:numFmt w:val="bullet"/>
      <w:lvlText w:val="•"/>
      <w:lvlJc w:val="left"/>
      <w:pPr>
        <w:ind w:left="1546" w:hanging="105"/>
      </w:pPr>
      <w:rPr>
        <w:rFonts w:hint="default"/>
      </w:rPr>
    </w:lvl>
  </w:abstractNum>
  <w:abstractNum w:abstractNumId="124" w15:restartNumberingAfterBreak="0">
    <w:nsid w:val="404A2490"/>
    <w:multiLevelType w:val="hybridMultilevel"/>
    <w:tmpl w:val="A24479CE"/>
    <w:lvl w:ilvl="0" w:tplc="3F6A2F3E">
      <w:numFmt w:val="bullet"/>
      <w:lvlText w:val="-"/>
      <w:lvlJc w:val="left"/>
      <w:pPr>
        <w:ind w:left="55" w:hanging="82"/>
      </w:pPr>
      <w:rPr>
        <w:rFonts w:ascii="Times New Roman" w:eastAsia="Times New Roman" w:hAnsi="Times New Roman" w:cs="Times New Roman" w:hint="default"/>
        <w:spacing w:val="-5"/>
        <w:w w:val="100"/>
        <w:sz w:val="14"/>
        <w:szCs w:val="14"/>
      </w:rPr>
    </w:lvl>
    <w:lvl w:ilvl="1" w:tplc="A7D4ED7A">
      <w:numFmt w:val="bullet"/>
      <w:lvlText w:val="•"/>
      <w:lvlJc w:val="left"/>
      <w:pPr>
        <w:ind w:left="245" w:hanging="82"/>
      </w:pPr>
      <w:rPr>
        <w:rFonts w:hint="default"/>
      </w:rPr>
    </w:lvl>
    <w:lvl w:ilvl="2" w:tplc="10EA2B54">
      <w:numFmt w:val="bullet"/>
      <w:lvlText w:val="•"/>
      <w:lvlJc w:val="left"/>
      <w:pPr>
        <w:ind w:left="431" w:hanging="82"/>
      </w:pPr>
      <w:rPr>
        <w:rFonts w:hint="default"/>
      </w:rPr>
    </w:lvl>
    <w:lvl w:ilvl="3" w:tplc="B4E2DEE6">
      <w:numFmt w:val="bullet"/>
      <w:lvlText w:val="•"/>
      <w:lvlJc w:val="left"/>
      <w:pPr>
        <w:ind w:left="617" w:hanging="82"/>
      </w:pPr>
      <w:rPr>
        <w:rFonts w:hint="default"/>
      </w:rPr>
    </w:lvl>
    <w:lvl w:ilvl="4" w:tplc="DD3E2E12">
      <w:numFmt w:val="bullet"/>
      <w:lvlText w:val="•"/>
      <w:lvlJc w:val="left"/>
      <w:pPr>
        <w:ind w:left="803" w:hanging="82"/>
      </w:pPr>
      <w:rPr>
        <w:rFonts w:hint="default"/>
      </w:rPr>
    </w:lvl>
    <w:lvl w:ilvl="5" w:tplc="C31A4C64">
      <w:numFmt w:val="bullet"/>
      <w:lvlText w:val="•"/>
      <w:lvlJc w:val="left"/>
      <w:pPr>
        <w:ind w:left="989" w:hanging="82"/>
      </w:pPr>
      <w:rPr>
        <w:rFonts w:hint="default"/>
      </w:rPr>
    </w:lvl>
    <w:lvl w:ilvl="6" w:tplc="EAEE612E">
      <w:numFmt w:val="bullet"/>
      <w:lvlText w:val="•"/>
      <w:lvlJc w:val="left"/>
      <w:pPr>
        <w:ind w:left="1174" w:hanging="82"/>
      </w:pPr>
      <w:rPr>
        <w:rFonts w:hint="default"/>
      </w:rPr>
    </w:lvl>
    <w:lvl w:ilvl="7" w:tplc="AAF0353C">
      <w:numFmt w:val="bullet"/>
      <w:lvlText w:val="•"/>
      <w:lvlJc w:val="left"/>
      <w:pPr>
        <w:ind w:left="1360" w:hanging="82"/>
      </w:pPr>
      <w:rPr>
        <w:rFonts w:hint="default"/>
      </w:rPr>
    </w:lvl>
    <w:lvl w:ilvl="8" w:tplc="BDB6862A">
      <w:numFmt w:val="bullet"/>
      <w:lvlText w:val="•"/>
      <w:lvlJc w:val="left"/>
      <w:pPr>
        <w:ind w:left="1546" w:hanging="82"/>
      </w:pPr>
      <w:rPr>
        <w:rFonts w:hint="default"/>
      </w:rPr>
    </w:lvl>
  </w:abstractNum>
  <w:abstractNum w:abstractNumId="125" w15:restartNumberingAfterBreak="0">
    <w:nsid w:val="41260930"/>
    <w:multiLevelType w:val="hybridMultilevel"/>
    <w:tmpl w:val="599E591E"/>
    <w:lvl w:ilvl="0" w:tplc="61AC6864">
      <w:numFmt w:val="bullet"/>
      <w:lvlText w:val="–"/>
      <w:lvlJc w:val="left"/>
      <w:pPr>
        <w:ind w:left="56" w:hanging="105"/>
      </w:pPr>
      <w:rPr>
        <w:rFonts w:ascii="Times New Roman" w:eastAsia="Times New Roman" w:hAnsi="Times New Roman" w:cs="Times New Roman" w:hint="default"/>
        <w:spacing w:val="-6"/>
        <w:w w:val="100"/>
        <w:sz w:val="14"/>
        <w:szCs w:val="14"/>
      </w:rPr>
    </w:lvl>
    <w:lvl w:ilvl="1" w:tplc="4C2A70B0">
      <w:numFmt w:val="bullet"/>
      <w:lvlText w:val="•"/>
      <w:lvlJc w:val="left"/>
      <w:pPr>
        <w:ind w:left="245" w:hanging="105"/>
      </w:pPr>
      <w:rPr>
        <w:rFonts w:hint="default"/>
      </w:rPr>
    </w:lvl>
    <w:lvl w:ilvl="2" w:tplc="7F98880A">
      <w:numFmt w:val="bullet"/>
      <w:lvlText w:val="•"/>
      <w:lvlJc w:val="left"/>
      <w:pPr>
        <w:ind w:left="431" w:hanging="105"/>
      </w:pPr>
      <w:rPr>
        <w:rFonts w:hint="default"/>
      </w:rPr>
    </w:lvl>
    <w:lvl w:ilvl="3" w:tplc="6A3AA8B6">
      <w:numFmt w:val="bullet"/>
      <w:lvlText w:val="•"/>
      <w:lvlJc w:val="left"/>
      <w:pPr>
        <w:ind w:left="617" w:hanging="105"/>
      </w:pPr>
      <w:rPr>
        <w:rFonts w:hint="default"/>
      </w:rPr>
    </w:lvl>
    <w:lvl w:ilvl="4" w:tplc="C486FD12">
      <w:numFmt w:val="bullet"/>
      <w:lvlText w:val="•"/>
      <w:lvlJc w:val="left"/>
      <w:pPr>
        <w:ind w:left="803" w:hanging="105"/>
      </w:pPr>
      <w:rPr>
        <w:rFonts w:hint="default"/>
      </w:rPr>
    </w:lvl>
    <w:lvl w:ilvl="5" w:tplc="5650A41A">
      <w:numFmt w:val="bullet"/>
      <w:lvlText w:val="•"/>
      <w:lvlJc w:val="left"/>
      <w:pPr>
        <w:ind w:left="989" w:hanging="105"/>
      </w:pPr>
      <w:rPr>
        <w:rFonts w:hint="default"/>
      </w:rPr>
    </w:lvl>
    <w:lvl w:ilvl="6" w:tplc="FB720D80">
      <w:numFmt w:val="bullet"/>
      <w:lvlText w:val="•"/>
      <w:lvlJc w:val="left"/>
      <w:pPr>
        <w:ind w:left="1174" w:hanging="105"/>
      </w:pPr>
      <w:rPr>
        <w:rFonts w:hint="default"/>
      </w:rPr>
    </w:lvl>
    <w:lvl w:ilvl="7" w:tplc="3B4887C6">
      <w:numFmt w:val="bullet"/>
      <w:lvlText w:val="•"/>
      <w:lvlJc w:val="left"/>
      <w:pPr>
        <w:ind w:left="1360" w:hanging="105"/>
      </w:pPr>
      <w:rPr>
        <w:rFonts w:hint="default"/>
      </w:rPr>
    </w:lvl>
    <w:lvl w:ilvl="8" w:tplc="26F608B2">
      <w:numFmt w:val="bullet"/>
      <w:lvlText w:val="•"/>
      <w:lvlJc w:val="left"/>
      <w:pPr>
        <w:ind w:left="1546" w:hanging="105"/>
      </w:pPr>
      <w:rPr>
        <w:rFonts w:hint="default"/>
      </w:rPr>
    </w:lvl>
  </w:abstractNum>
  <w:abstractNum w:abstractNumId="126" w15:restartNumberingAfterBreak="0">
    <w:nsid w:val="41910AA9"/>
    <w:multiLevelType w:val="hybridMultilevel"/>
    <w:tmpl w:val="27D67EFC"/>
    <w:lvl w:ilvl="0" w:tplc="06FC4920">
      <w:numFmt w:val="bullet"/>
      <w:lvlText w:val="–"/>
      <w:lvlJc w:val="left"/>
      <w:pPr>
        <w:ind w:left="120" w:hanging="137"/>
      </w:pPr>
      <w:rPr>
        <w:rFonts w:ascii="Times New Roman" w:eastAsia="Times New Roman" w:hAnsi="Times New Roman" w:cs="Times New Roman" w:hint="default"/>
        <w:w w:val="100"/>
        <w:sz w:val="18"/>
        <w:szCs w:val="18"/>
      </w:rPr>
    </w:lvl>
    <w:lvl w:ilvl="1" w:tplc="B0A65F00">
      <w:numFmt w:val="bullet"/>
      <w:lvlText w:val="•"/>
      <w:lvlJc w:val="left"/>
      <w:pPr>
        <w:ind w:left="645" w:hanging="137"/>
      </w:pPr>
      <w:rPr>
        <w:rFonts w:hint="default"/>
      </w:rPr>
    </w:lvl>
    <w:lvl w:ilvl="2" w:tplc="DA0211B4">
      <w:numFmt w:val="bullet"/>
      <w:lvlText w:val="•"/>
      <w:lvlJc w:val="left"/>
      <w:pPr>
        <w:ind w:left="1170" w:hanging="137"/>
      </w:pPr>
      <w:rPr>
        <w:rFonts w:hint="default"/>
      </w:rPr>
    </w:lvl>
    <w:lvl w:ilvl="3" w:tplc="A0185536">
      <w:numFmt w:val="bullet"/>
      <w:lvlText w:val="•"/>
      <w:lvlJc w:val="left"/>
      <w:pPr>
        <w:ind w:left="1695" w:hanging="137"/>
      </w:pPr>
      <w:rPr>
        <w:rFonts w:hint="default"/>
      </w:rPr>
    </w:lvl>
    <w:lvl w:ilvl="4" w:tplc="904C41CA">
      <w:numFmt w:val="bullet"/>
      <w:lvlText w:val="•"/>
      <w:lvlJc w:val="left"/>
      <w:pPr>
        <w:ind w:left="2220" w:hanging="137"/>
      </w:pPr>
      <w:rPr>
        <w:rFonts w:hint="default"/>
      </w:rPr>
    </w:lvl>
    <w:lvl w:ilvl="5" w:tplc="4E2EB686">
      <w:numFmt w:val="bullet"/>
      <w:lvlText w:val="•"/>
      <w:lvlJc w:val="left"/>
      <w:pPr>
        <w:ind w:left="2745" w:hanging="137"/>
      </w:pPr>
      <w:rPr>
        <w:rFonts w:hint="default"/>
      </w:rPr>
    </w:lvl>
    <w:lvl w:ilvl="6" w:tplc="A4864566">
      <w:numFmt w:val="bullet"/>
      <w:lvlText w:val="•"/>
      <w:lvlJc w:val="left"/>
      <w:pPr>
        <w:ind w:left="3270" w:hanging="137"/>
      </w:pPr>
      <w:rPr>
        <w:rFonts w:hint="default"/>
      </w:rPr>
    </w:lvl>
    <w:lvl w:ilvl="7" w:tplc="D2C2E270">
      <w:numFmt w:val="bullet"/>
      <w:lvlText w:val="•"/>
      <w:lvlJc w:val="left"/>
      <w:pPr>
        <w:ind w:left="3795" w:hanging="137"/>
      </w:pPr>
      <w:rPr>
        <w:rFonts w:hint="default"/>
      </w:rPr>
    </w:lvl>
    <w:lvl w:ilvl="8" w:tplc="9BAEF202">
      <w:numFmt w:val="bullet"/>
      <w:lvlText w:val="•"/>
      <w:lvlJc w:val="left"/>
      <w:pPr>
        <w:ind w:left="4321" w:hanging="137"/>
      </w:pPr>
      <w:rPr>
        <w:rFonts w:hint="default"/>
      </w:rPr>
    </w:lvl>
  </w:abstractNum>
  <w:abstractNum w:abstractNumId="127" w15:restartNumberingAfterBreak="0">
    <w:nsid w:val="42015D45"/>
    <w:multiLevelType w:val="hybridMultilevel"/>
    <w:tmpl w:val="E9A4D394"/>
    <w:lvl w:ilvl="0" w:tplc="5C96599A">
      <w:start w:val="2"/>
      <w:numFmt w:val="decimal"/>
      <w:lvlText w:val="%1."/>
      <w:lvlJc w:val="left"/>
      <w:pPr>
        <w:ind w:left="517" w:hanging="180"/>
        <w:jc w:val="left"/>
      </w:pPr>
      <w:rPr>
        <w:rFonts w:ascii="Times New Roman" w:eastAsia="Times New Roman" w:hAnsi="Times New Roman" w:cs="Times New Roman" w:hint="default"/>
        <w:spacing w:val="-5"/>
        <w:w w:val="100"/>
        <w:sz w:val="18"/>
        <w:szCs w:val="18"/>
      </w:rPr>
    </w:lvl>
    <w:lvl w:ilvl="1" w:tplc="F1D8ADCA">
      <w:numFmt w:val="bullet"/>
      <w:lvlText w:val="•"/>
      <w:lvlJc w:val="left"/>
      <w:pPr>
        <w:ind w:left="997" w:hanging="180"/>
      </w:pPr>
      <w:rPr>
        <w:rFonts w:hint="default"/>
      </w:rPr>
    </w:lvl>
    <w:lvl w:ilvl="2" w:tplc="96780352">
      <w:numFmt w:val="bullet"/>
      <w:lvlText w:val="•"/>
      <w:lvlJc w:val="left"/>
      <w:pPr>
        <w:ind w:left="1474" w:hanging="180"/>
      </w:pPr>
      <w:rPr>
        <w:rFonts w:hint="default"/>
      </w:rPr>
    </w:lvl>
    <w:lvl w:ilvl="3" w:tplc="E1B212EE">
      <w:numFmt w:val="bullet"/>
      <w:lvlText w:val="•"/>
      <w:lvlJc w:val="left"/>
      <w:pPr>
        <w:ind w:left="1951" w:hanging="180"/>
      </w:pPr>
      <w:rPr>
        <w:rFonts w:hint="default"/>
      </w:rPr>
    </w:lvl>
    <w:lvl w:ilvl="4" w:tplc="86B69D7E">
      <w:numFmt w:val="bullet"/>
      <w:lvlText w:val="•"/>
      <w:lvlJc w:val="left"/>
      <w:pPr>
        <w:ind w:left="2428" w:hanging="180"/>
      </w:pPr>
      <w:rPr>
        <w:rFonts w:hint="default"/>
      </w:rPr>
    </w:lvl>
    <w:lvl w:ilvl="5" w:tplc="949A4D3A">
      <w:numFmt w:val="bullet"/>
      <w:lvlText w:val="•"/>
      <w:lvlJc w:val="left"/>
      <w:pPr>
        <w:ind w:left="2906" w:hanging="180"/>
      </w:pPr>
      <w:rPr>
        <w:rFonts w:hint="default"/>
      </w:rPr>
    </w:lvl>
    <w:lvl w:ilvl="6" w:tplc="2EA6E720">
      <w:numFmt w:val="bullet"/>
      <w:lvlText w:val="•"/>
      <w:lvlJc w:val="left"/>
      <w:pPr>
        <w:ind w:left="3383" w:hanging="180"/>
      </w:pPr>
      <w:rPr>
        <w:rFonts w:hint="default"/>
      </w:rPr>
    </w:lvl>
    <w:lvl w:ilvl="7" w:tplc="44168BE8">
      <w:numFmt w:val="bullet"/>
      <w:lvlText w:val="•"/>
      <w:lvlJc w:val="left"/>
      <w:pPr>
        <w:ind w:left="3860" w:hanging="180"/>
      </w:pPr>
      <w:rPr>
        <w:rFonts w:hint="default"/>
      </w:rPr>
    </w:lvl>
    <w:lvl w:ilvl="8" w:tplc="CE0075B8">
      <w:numFmt w:val="bullet"/>
      <w:lvlText w:val="•"/>
      <w:lvlJc w:val="left"/>
      <w:pPr>
        <w:ind w:left="4337" w:hanging="180"/>
      </w:pPr>
      <w:rPr>
        <w:rFonts w:hint="default"/>
      </w:rPr>
    </w:lvl>
  </w:abstractNum>
  <w:abstractNum w:abstractNumId="128" w15:restartNumberingAfterBreak="0">
    <w:nsid w:val="429871C2"/>
    <w:multiLevelType w:val="hybridMultilevel"/>
    <w:tmpl w:val="DE309770"/>
    <w:lvl w:ilvl="0" w:tplc="0CF0CFCC">
      <w:numFmt w:val="bullet"/>
      <w:lvlText w:val="–"/>
      <w:lvlJc w:val="left"/>
      <w:pPr>
        <w:ind w:left="161" w:hanging="105"/>
      </w:pPr>
      <w:rPr>
        <w:rFonts w:ascii="Times New Roman" w:eastAsia="Times New Roman" w:hAnsi="Times New Roman" w:cs="Times New Roman" w:hint="default"/>
        <w:spacing w:val="-1"/>
        <w:w w:val="100"/>
        <w:sz w:val="14"/>
        <w:szCs w:val="14"/>
      </w:rPr>
    </w:lvl>
    <w:lvl w:ilvl="1" w:tplc="6952FD58">
      <w:numFmt w:val="bullet"/>
      <w:lvlText w:val="•"/>
      <w:lvlJc w:val="left"/>
      <w:pPr>
        <w:ind w:left="335" w:hanging="105"/>
      </w:pPr>
      <w:rPr>
        <w:rFonts w:hint="default"/>
      </w:rPr>
    </w:lvl>
    <w:lvl w:ilvl="2" w:tplc="D11A4946">
      <w:numFmt w:val="bullet"/>
      <w:lvlText w:val="•"/>
      <w:lvlJc w:val="left"/>
      <w:pPr>
        <w:ind w:left="511" w:hanging="105"/>
      </w:pPr>
      <w:rPr>
        <w:rFonts w:hint="default"/>
      </w:rPr>
    </w:lvl>
    <w:lvl w:ilvl="3" w:tplc="6D8ACDB8">
      <w:numFmt w:val="bullet"/>
      <w:lvlText w:val="•"/>
      <w:lvlJc w:val="left"/>
      <w:pPr>
        <w:ind w:left="687" w:hanging="105"/>
      </w:pPr>
      <w:rPr>
        <w:rFonts w:hint="default"/>
      </w:rPr>
    </w:lvl>
    <w:lvl w:ilvl="4" w:tplc="926CB070">
      <w:numFmt w:val="bullet"/>
      <w:lvlText w:val="•"/>
      <w:lvlJc w:val="left"/>
      <w:pPr>
        <w:ind w:left="863" w:hanging="105"/>
      </w:pPr>
      <w:rPr>
        <w:rFonts w:hint="default"/>
      </w:rPr>
    </w:lvl>
    <w:lvl w:ilvl="5" w:tplc="655AC1E6">
      <w:numFmt w:val="bullet"/>
      <w:lvlText w:val="•"/>
      <w:lvlJc w:val="left"/>
      <w:pPr>
        <w:ind w:left="1039" w:hanging="105"/>
      </w:pPr>
      <w:rPr>
        <w:rFonts w:hint="default"/>
      </w:rPr>
    </w:lvl>
    <w:lvl w:ilvl="6" w:tplc="374A5F6C">
      <w:numFmt w:val="bullet"/>
      <w:lvlText w:val="•"/>
      <w:lvlJc w:val="left"/>
      <w:pPr>
        <w:ind w:left="1214" w:hanging="105"/>
      </w:pPr>
      <w:rPr>
        <w:rFonts w:hint="default"/>
      </w:rPr>
    </w:lvl>
    <w:lvl w:ilvl="7" w:tplc="0E5E7710">
      <w:numFmt w:val="bullet"/>
      <w:lvlText w:val="•"/>
      <w:lvlJc w:val="left"/>
      <w:pPr>
        <w:ind w:left="1390" w:hanging="105"/>
      </w:pPr>
      <w:rPr>
        <w:rFonts w:hint="default"/>
      </w:rPr>
    </w:lvl>
    <w:lvl w:ilvl="8" w:tplc="2D2C69E4">
      <w:numFmt w:val="bullet"/>
      <w:lvlText w:val="•"/>
      <w:lvlJc w:val="left"/>
      <w:pPr>
        <w:ind w:left="1566" w:hanging="105"/>
      </w:pPr>
      <w:rPr>
        <w:rFonts w:hint="default"/>
      </w:rPr>
    </w:lvl>
  </w:abstractNum>
  <w:abstractNum w:abstractNumId="129" w15:restartNumberingAfterBreak="0">
    <w:nsid w:val="4383464B"/>
    <w:multiLevelType w:val="hybridMultilevel"/>
    <w:tmpl w:val="F35248F8"/>
    <w:lvl w:ilvl="0" w:tplc="DA9ACD90">
      <w:numFmt w:val="bullet"/>
      <w:lvlText w:val="–"/>
      <w:lvlJc w:val="left"/>
      <w:pPr>
        <w:ind w:left="55" w:hanging="105"/>
      </w:pPr>
      <w:rPr>
        <w:rFonts w:ascii="Times New Roman" w:eastAsia="Times New Roman" w:hAnsi="Times New Roman" w:cs="Times New Roman" w:hint="default"/>
        <w:spacing w:val="-6"/>
        <w:w w:val="100"/>
        <w:sz w:val="14"/>
        <w:szCs w:val="14"/>
      </w:rPr>
    </w:lvl>
    <w:lvl w:ilvl="1" w:tplc="8EA03A2C">
      <w:numFmt w:val="bullet"/>
      <w:lvlText w:val="•"/>
      <w:lvlJc w:val="left"/>
      <w:pPr>
        <w:ind w:left="245" w:hanging="105"/>
      </w:pPr>
      <w:rPr>
        <w:rFonts w:hint="default"/>
      </w:rPr>
    </w:lvl>
    <w:lvl w:ilvl="2" w:tplc="FAC04BC6">
      <w:numFmt w:val="bullet"/>
      <w:lvlText w:val="•"/>
      <w:lvlJc w:val="left"/>
      <w:pPr>
        <w:ind w:left="431" w:hanging="105"/>
      </w:pPr>
      <w:rPr>
        <w:rFonts w:hint="default"/>
      </w:rPr>
    </w:lvl>
    <w:lvl w:ilvl="3" w:tplc="7DB62364">
      <w:numFmt w:val="bullet"/>
      <w:lvlText w:val="•"/>
      <w:lvlJc w:val="left"/>
      <w:pPr>
        <w:ind w:left="617" w:hanging="105"/>
      </w:pPr>
      <w:rPr>
        <w:rFonts w:hint="default"/>
      </w:rPr>
    </w:lvl>
    <w:lvl w:ilvl="4" w:tplc="21923AD2">
      <w:numFmt w:val="bullet"/>
      <w:lvlText w:val="•"/>
      <w:lvlJc w:val="left"/>
      <w:pPr>
        <w:ind w:left="803" w:hanging="105"/>
      </w:pPr>
      <w:rPr>
        <w:rFonts w:hint="default"/>
      </w:rPr>
    </w:lvl>
    <w:lvl w:ilvl="5" w:tplc="E6004980">
      <w:numFmt w:val="bullet"/>
      <w:lvlText w:val="•"/>
      <w:lvlJc w:val="left"/>
      <w:pPr>
        <w:ind w:left="989" w:hanging="105"/>
      </w:pPr>
      <w:rPr>
        <w:rFonts w:hint="default"/>
      </w:rPr>
    </w:lvl>
    <w:lvl w:ilvl="6" w:tplc="4366F0E0">
      <w:numFmt w:val="bullet"/>
      <w:lvlText w:val="•"/>
      <w:lvlJc w:val="left"/>
      <w:pPr>
        <w:ind w:left="1174" w:hanging="105"/>
      </w:pPr>
      <w:rPr>
        <w:rFonts w:hint="default"/>
      </w:rPr>
    </w:lvl>
    <w:lvl w:ilvl="7" w:tplc="64882F10">
      <w:numFmt w:val="bullet"/>
      <w:lvlText w:val="•"/>
      <w:lvlJc w:val="left"/>
      <w:pPr>
        <w:ind w:left="1360" w:hanging="105"/>
      </w:pPr>
      <w:rPr>
        <w:rFonts w:hint="default"/>
      </w:rPr>
    </w:lvl>
    <w:lvl w:ilvl="8" w:tplc="E2AEB150">
      <w:numFmt w:val="bullet"/>
      <w:lvlText w:val="•"/>
      <w:lvlJc w:val="left"/>
      <w:pPr>
        <w:ind w:left="1546" w:hanging="105"/>
      </w:pPr>
      <w:rPr>
        <w:rFonts w:hint="default"/>
      </w:rPr>
    </w:lvl>
  </w:abstractNum>
  <w:abstractNum w:abstractNumId="130" w15:restartNumberingAfterBreak="0">
    <w:nsid w:val="443970FB"/>
    <w:multiLevelType w:val="hybridMultilevel"/>
    <w:tmpl w:val="189C7AB8"/>
    <w:lvl w:ilvl="0" w:tplc="43E41560">
      <w:numFmt w:val="bullet"/>
      <w:lvlText w:val="–"/>
      <w:lvlJc w:val="left"/>
      <w:pPr>
        <w:ind w:left="120" w:hanging="148"/>
      </w:pPr>
      <w:rPr>
        <w:rFonts w:ascii="Times New Roman" w:eastAsia="Times New Roman" w:hAnsi="Times New Roman" w:cs="Times New Roman" w:hint="default"/>
        <w:b/>
        <w:bCs/>
        <w:w w:val="100"/>
        <w:sz w:val="18"/>
        <w:szCs w:val="18"/>
      </w:rPr>
    </w:lvl>
    <w:lvl w:ilvl="1" w:tplc="5C0E187E">
      <w:numFmt w:val="bullet"/>
      <w:lvlText w:val="•"/>
      <w:lvlJc w:val="left"/>
      <w:pPr>
        <w:ind w:left="645" w:hanging="148"/>
      </w:pPr>
      <w:rPr>
        <w:rFonts w:hint="default"/>
      </w:rPr>
    </w:lvl>
    <w:lvl w:ilvl="2" w:tplc="EA845C38">
      <w:numFmt w:val="bullet"/>
      <w:lvlText w:val="•"/>
      <w:lvlJc w:val="left"/>
      <w:pPr>
        <w:ind w:left="1170" w:hanging="148"/>
      </w:pPr>
      <w:rPr>
        <w:rFonts w:hint="default"/>
      </w:rPr>
    </w:lvl>
    <w:lvl w:ilvl="3" w:tplc="67E8CD3E">
      <w:numFmt w:val="bullet"/>
      <w:lvlText w:val="•"/>
      <w:lvlJc w:val="left"/>
      <w:pPr>
        <w:ind w:left="1695" w:hanging="148"/>
      </w:pPr>
      <w:rPr>
        <w:rFonts w:hint="default"/>
      </w:rPr>
    </w:lvl>
    <w:lvl w:ilvl="4" w:tplc="6B88D9C0">
      <w:numFmt w:val="bullet"/>
      <w:lvlText w:val="•"/>
      <w:lvlJc w:val="left"/>
      <w:pPr>
        <w:ind w:left="2220" w:hanging="148"/>
      </w:pPr>
      <w:rPr>
        <w:rFonts w:hint="default"/>
      </w:rPr>
    </w:lvl>
    <w:lvl w:ilvl="5" w:tplc="26AAB68A">
      <w:numFmt w:val="bullet"/>
      <w:lvlText w:val="•"/>
      <w:lvlJc w:val="left"/>
      <w:pPr>
        <w:ind w:left="2745" w:hanging="148"/>
      </w:pPr>
      <w:rPr>
        <w:rFonts w:hint="default"/>
      </w:rPr>
    </w:lvl>
    <w:lvl w:ilvl="6" w:tplc="75BADD26">
      <w:numFmt w:val="bullet"/>
      <w:lvlText w:val="•"/>
      <w:lvlJc w:val="left"/>
      <w:pPr>
        <w:ind w:left="3270" w:hanging="148"/>
      </w:pPr>
      <w:rPr>
        <w:rFonts w:hint="default"/>
      </w:rPr>
    </w:lvl>
    <w:lvl w:ilvl="7" w:tplc="91D88CA0">
      <w:numFmt w:val="bullet"/>
      <w:lvlText w:val="•"/>
      <w:lvlJc w:val="left"/>
      <w:pPr>
        <w:ind w:left="3795" w:hanging="148"/>
      </w:pPr>
      <w:rPr>
        <w:rFonts w:hint="default"/>
      </w:rPr>
    </w:lvl>
    <w:lvl w:ilvl="8" w:tplc="646A925A">
      <w:numFmt w:val="bullet"/>
      <w:lvlText w:val="•"/>
      <w:lvlJc w:val="left"/>
      <w:pPr>
        <w:ind w:left="4321" w:hanging="148"/>
      </w:pPr>
      <w:rPr>
        <w:rFonts w:hint="default"/>
      </w:rPr>
    </w:lvl>
  </w:abstractNum>
  <w:abstractNum w:abstractNumId="131" w15:restartNumberingAfterBreak="0">
    <w:nsid w:val="44790A07"/>
    <w:multiLevelType w:val="hybridMultilevel"/>
    <w:tmpl w:val="D5EEA068"/>
    <w:lvl w:ilvl="0" w:tplc="62E20C64">
      <w:start w:val="7"/>
      <w:numFmt w:val="upperRoman"/>
      <w:lvlText w:val="%1."/>
      <w:lvlJc w:val="left"/>
      <w:pPr>
        <w:ind w:left="55" w:hanging="280"/>
        <w:jc w:val="left"/>
      </w:pPr>
      <w:rPr>
        <w:rFonts w:ascii="Times New Roman" w:eastAsia="Times New Roman" w:hAnsi="Times New Roman" w:cs="Times New Roman" w:hint="default"/>
        <w:b/>
        <w:bCs/>
        <w:spacing w:val="-1"/>
        <w:w w:val="100"/>
        <w:sz w:val="14"/>
        <w:szCs w:val="14"/>
      </w:rPr>
    </w:lvl>
    <w:lvl w:ilvl="1" w:tplc="98A8072A">
      <w:numFmt w:val="bullet"/>
      <w:lvlText w:val="•"/>
      <w:lvlJc w:val="left"/>
      <w:pPr>
        <w:ind w:left="245" w:hanging="280"/>
      </w:pPr>
      <w:rPr>
        <w:rFonts w:hint="default"/>
      </w:rPr>
    </w:lvl>
    <w:lvl w:ilvl="2" w:tplc="3AC05170">
      <w:numFmt w:val="bullet"/>
      <w:lvlText w:val="•"/>
      <w:lvlJc w:val="left"/>
      <w:pPr>
        <w:ind w:left="431" w:hanging="280"/>
      </w:pPr>
      <w:rPr>
        <w:rFonts w:hint="default"/>
      </w:rPr>
    </w:lvl>
    <w:lvl w:ilvl="3" w:tplc="9C4A4A66">
      <w:numFmt w:val="bullet"/>
      <w:lvlText w:val="•"/>
      <w:lvlJc w:val="left"/>
      <w:pPr>
        <w:ind w:left="617" w:hanging="280"/>
      </w:pPr>
      <w:rPr>
        <w:rFonts w:hint="default"/>
      </w:rPr>
    </w:lvl>
    <w:lvl w:ilvl="4" w:tplc="B1E4005C">
      <w:numFmt w:val="bullet"/>
      <w:lvlText w:val="•"/>
      <w:lvlJc w:val="left"/>
      <w:pPr>
        <w:ind w:left="803" w:hanging="280"/>
      </w:pPr>
      <w:rPr>
        <w:rFonts w:hint="default"/>
      </w:rPr>
    </w:lvl>
    <w:lvl w:ilvl="5" w:tplc="184C87B6">
      <w:numFmt w:val="bullet"/>
      <w:lvlText w:val="•"/>
      <w:lvlJc w:val="left"/>
      <w:pPr>
        <w:ind w:left="989" w:hanging="280"/>
      </w:pPr>
      <w:rPr>
        <w:rFonts w:hint="default"/>
      </w:rPr>
    </w:lvl>
    <w:lvl w:ilvl="6" w:tplc="D53AA4F4">
      <w:numFmt w:val="bullet"/>
      <w:lvlText w:val="•"/>
      <w:lvlJc w:val="left"/>
      <w:pPr>
        <w:ind w:left="1174" w:hanging="280"/>
      </w:pPr>
      <w:rPr>
        <w:rFonts w:hint="default"/>
      </w:rPr>
    </w:lvl>
    <w:lvl w:ilvl="7" w:tplc="D5B40782">
      <w:numFmt w:val="bullet"/>
      <w:lvlText w:val="•"/>
      <w:lvlJc w:val="left"/>
      <w:pPr>
        <w:ind w:left="1360" w:hanging="280"/>
      </w:pPr>
      <w:rPr>
        <w:rFonts w:hint="default"/>
      </w:rPr>
    </w:lvl>
    <w:lvl w:ilvl="8" w:tplc="4F2487DE">
      <w:numFmt w:val="bullet"/>
      <w:lvlText w:val="•"/>
      <w:lvlJc w:val="left"/>
      <w:pPr>
        <w:ind w:left="1546" w:hanging="280"/>
      </w:pPr>
      <w:rPr>
        <w:rFonts w:hint="default"/>
      </w:rPr>
    </w:lvl>
  </w:abstractNum>
  <w:abstractNum w:abstractNumId="132" w15:restartNumberingAfterBreak="0">
    <w:nsid w:val="45307F99"/>
    <w:multiLevelType w:val="hybridMultilevel"/>
    <w:tmpl w:val="C3C841A4"/>
    <w:lvl w:ilvl="0" w:tplc="A54E2050">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FB0CC1C8">
      <w:start w:val="1"/>
      <w:numFmt w:val="decimal"/>
      <w:lvlText w:val="%2."/>
      <w:lvlJc w:val="left"/>
      <w:pPr>
        <w:ind w:left="697" w:hanging="180"/>
        <w:jc w:val="right"/>
      </w:pPr>
      <w:rPr>
        <w:rFonts w:ascii="Times New Roman" w:eastAsia="Times New Roman" w:hAnsi="Times New Roman" w:cs="Times New Roman" w:hint="default"/>
        <w:b/>
        <w:bCs/>
        <w:spacing w:val="-7"/>
        <w:w w:val="100"/>
        <w:sz w:val="18"/>
        <w:szCs w:val="18"/>
      </w:rPr>
    </w:lvl>
    <w:lvl w:ilvl="2" w:tplc="9B2A449C">
      <w:start w:val="1"/>
      <w:numFmt w:val="upperRoman"/>
      <w:lvlText w:val="%3."/>
      <w:lvlJc w:val="left"/>
      <w:pPr>
        <w:ind w:left="315" w:hanging="195"/>
        <w:jc w:val="left"/>
      </w:pPr>
      <w:rPr>
        <w:rFonts w:ascii="Times New Roman" w:eastAsia="Times New Roman" w:hAnsi="Times New Roman" w:cs="Times New Roman" w:hint="default"/>
        <w:spacing w:val="-23"/>
        <w:w w:val="100"/>
        <w:sz w:val="18"/>
        <w:szCs w:val="18"/>
      </w:rPr>
    </w:lvl>
    <w:lvl w:ilvl="3" w:tplc="6FB289EA">
      <w:numFmt w:val="bullet"/>
      <w:lvlText w:val="•"/>
      <w:lvlJc w:val="left"/>
      <w:pPr>
        <w:ind w:left="597" w:hanging="195"/>
      </w:pPr>
      <w:rPr>
        <w:rFonts w:hint="default"/>
      </w:rPr>
    </w:lvl>
    <w:lvl w:ilvl="4" w:tplc="5260BFEC">
      <w:numFmt w:val="bullet"/>
      <w:lvlText w:val="•"/>
      <w:lvlJc w:val="left"/>
      <w:pPr>
        <w:ind w:left="494" w:hanging="195"/>
      </w:pPr>
      <w:rPr>
        <w:rFonts w:hint="default"/>
      </w:rPr>
    </w:lvl>
    <w:lvl w:ilvl="5" w:tplc="3D6CB370">
      <w:numFmt w:val="bullet"/>
      <w:lvlText w:val="•"/>
      <w:lvlJc w:val="left"/>
      <w:pPr>
        <w:ind w:left="392" w:hanging="195"/>
      </w:pPr>
      <w:rPr>
        <w:rFonts w:hint="default"/>
      </w:rPr>
    </w:lvl>
    <w:lvl w:ilvl="6" w:tplc="5ED0E648">
      <w:numFmt w:val="bullet"/>
      <w:lvlText w:val="•"/>
      <w:lvlJc w:val="left"/>
      <w:pPr>
        <w:ind w:left="289" w:hanging="195"/>
      </w:pPr>
      <w:rPr>
        <w:rFonts w:hint="default"/>
      </w:rPr>
    </w:lvl>
    <w:lvl w:ilvl="7" w:tplc="EF82D2A4">
      <w:numFmt w:val="bullet"/>
      <w:lvlText w:val="•"/>
      <w:lvlJc w:val="left"/>
      <w:pPr>
        <w:ind w:left="187" w:hanging="195"/>
      </w:pPr>
      <w:rPr>
        <w:rFonts w:hint="default"/>
      </w:rPr>
    </w:lvl>
    <w:lvl w:ilvl="8" w:tplc="59A0A4E0">
      <w:numFmt w:val="bullet"/>
      <w:lvlText w:val="•"/>
      <w:lvlJc w:val="left"/>
      <w:pPr>
        <w:ind w:left="84" w:hanging="195"/>
      </w:pPr>
      <w:rPr>
        <w:rFonts w:hint="default"/>
      </w:rPr>
    </w:lvl>
  </w:abstractNum>
  <w:abstractNum w:abstractNumId="133" w15:restartNumberingAfterBreak="0">
    <w:nsid w:val="46823768"/>
    <w:multiLevelType w:val="hybridMultilevel"/>
    <w:tmpl w:val="8C1C9164"/>
    <w:lvl w:ilvl="0" w:tplc="5426970C">
      <w:numFmt w:val="bullet"/>
      <w:lvlText w:val="–"/>
      <w:lvlJc w:val="left"/>
      <w:pPr>
        <w:ind w:left="56" w:hanging="105"/>
      </w:pPr>
      <w:rPr>
        <w:rFonts w:ascii="Times New Roman" w:eastAsia="Times New Roman" w:hAnsi="Times New Roman" w:cs="Times New Roman" w:hint="default"/>
        <w:spacing w:val="-15"/>
        <w:w w:val="100"/>
        <w:sz w:val="14"/>
        <w:szCs w:val="14"/>
      </w:rPr>
    </w:lvl>
    <w:lvl w:ilvl="1" w:tplc="3F10D2FE">
      <w:numFmt w:val="bullet"/>
      <w:lvlText w:val="•"/>
      <w:lvlJc w:val="left"/>
      <w:pPr>
        <w:ind w:left="308" w:hanging="105"/>
      </w:pPr>
      <w:rPr>
        <w:rFonts w:hint="default"/>
      </w:rPr>
    </w:lvl>
    <w:lvl w:ilvl="2" w:tplc="0C081524">
      <w:numFmt w:val="bullet"/>
      <w:lvlText w:val="•"/>
      <w:lvlJc w:val="left"/>
      <w:pPr>
        <w:ind w:left="556" w:hanging="105"/>
      </w:pPr>
      <w:rPr>
        <w:rFonts w:hint="default"/>
      </w:rPr>
    </w:lvl>
    <w:lvl w:ilvl="3" w:tplc="4FD881FC">
      <w:numFmt w:val="bullet"/>
      <w:lvlText w:val="•"/>
      <w:lvlJc w:val="left"/>
      <w:pPr>
        <w:ind w:left="804" w:hanging="105"/>
      </w:pPr>
      <w:rPr>
        <w:rFonts w:hint="default"/>
      </w:rPr>
    </w:lvl>
    <w:lvl w:ilvl="4" w:tplc="34203B7E">
      <w:numFmt w:val="bullet"/>
      <w:lvlText w:val="•"/>
      <w:lvlJc w:val="left"/>
      <w:pPr>
        <w:ind w:left="1052" w:hanging="105"/>
      </w:pPr>
      <w:rPr>
        <w:rFonts w:hint="default"/>
      </w:rPr>
    </w:lvl>
    <w:lvl w:ilvl="5" w:tplc="DF0EB432">
      <w:numFmt w:val="bullet"/>
      <w:lvlText w:val="•"/>
      <w:lvlJc w:val="left"/>
      <w:pPr>
        <w:ind w:left="1300" w:hanging="105"/>
      </w:pPr>
      <w:rPr>
        <w:rFonts w:hint="default"/>
      </w:rPr>
    </w:lvl>
    <w:lvl w:ilvl="6" w:tplc="5964CD5A">
      <w:numFmt w:val="bullet"/>
      <w:lvlText w:val="•"/>
      <w:lvlJc w:val="left"/>
      <w:pPr>
        <w:ind w:left="1548" w:hanging="105"/>
      </w:pPr>
      <w:rPr>
        <w:rFonts w:hint="default"/>
      </w:rPr>
    </w:lvl>
    <w:lvl w:ilvl="7" w:tplc="A9D4BF98">
      <w:numFmt w:val="bullet"/>
      <w:lvlText w:val="•"/>
      <w:lvlJc w:val="left"/>
      <w:pPr>
        <w:ind w:left="1796" w:hanging="105"/>
      </w:pPr>
      <w:rPr>
        <w:rFonts w:hint="default"/>
      </w:rPr>
    </w:lvl>
    <w:lvl w:ilvl="8" w:tplc="A9DAB524">
      <w:numFmt w:val="bullet"/>
      <w:lvlText w:val="•"/>
      <w:lvlJc w:val="left"/>
      <w:pPr>
        <w:ind w:left="2044" w:hanging="105"/>
      </w:pPr>
      <w:rPr>
        <w:rFonts w:hint="default"/>
      </w:rPr>
    </w:lvl>
  </w:abstractNum>
  <w:abstractNum w:abstractNumId="134" w15:restartNumberingAfterBreak="0">
    <w:nsid w:val="468A5EEF"/>
    <w:multiLevelType w:val="hybridMultilevel"/>
    <w:tmpl w:val="A496B69C"/>
    <w:lvl w:ilvl="0" w:tplc="F0EE76E4">
      <w:numFmt w:val="bullet"/>
      <w:lvlText w:val=""/>
      <w:lvlJc w:val="left"/>
      <w:pPr>
        <w:ind w:left="155" w:hanging="100"/>
      </w:pPr>
      <w:rPr>
        <w:rFonts w:ascii="Symbol" w:eastAsia="Symbol" w:hAnsi="Symbol" w:cs="Symbol" w:hint="default"/>
        <w:w w:val="100"/>
        <w:sz w:val="14"/>
        <w:szCs w:val="14"/>
      </w:rPr>
    </w:lvl>
    <w:lvl w:ilvl="1" w:tplc="8D544024">
      <w:numFmt w:val="bullet"/>
      <w:lvlText w:val="•"/>
      <w:lvlJc w:val="left"/>
      <w:pPr>
        <w:ind w:left="335" w:hanging="100"/>
      </w:pPr>
      <w:rPr>
        <w:rFonts w:hint="default"/>
      </w:rPr>
    </w:lvl>
    <w:lvl w:ilvl="2" w:tplc="FC6A1C3A">
      <w:numFmt w:val="bullet"/>
      <w:lvlText w:val="•"/>
      <w:lvlJc w:val="left"/>
      <w:pPr>
        <w:ind w:left="511" w:hanging="100"/>
      </w:pPr>
      <w:rPr>
        <w:rFonts w:hint="default"/>
      </w:rPr>
    </w:lvl>
    <w:lvl w:ilvl="3" w:tplc="4F9EB63E">
      <w:numFmt w:val="bullet"/>
      <w:lvlText w:val="•"/>
      <w:lvlJc w:val="left"/>
      <w:pPr>
        <w:ind w:left="687" w:hanging="100"/>
      </w:pPr>
      <w:rPr>
        <w:rFonts w:hint="default"/>
      </w:rPr>
    </w:lvl>
    <w:lvl w:ilvl="4" w:tplc="E19807FC">
      <w:numFmt w:val="bullet"/>
      <w:lvlText w:val="•"/>
      <w:lvlJc w:val="left"/>
      <w:pPr>
        <w:ind w:left="863" w:hanging="100"/>
      </w:pPr>
      <w:rPr>
        <w:rFonts w:hint="default"/>
      </w:rPr>
    </w:lvl>
    <w:lvl w:ilvl="5" w:tplc="A2180556">
      <w:numFmt w:val="bullet"/>
      <w:lvlText w:val="•"/>
      <w:lvlJc w:val="left"/>
      <w:pPr>
        <w:ind w:left="1039" w:hanging="100"/>
      </w:pPr>
      <w:rPr>
        <w:rFonts w:hint="default"/>
      </w:rPr>
    </w:lvl>
    <w:lvl w:ilvl="6" w:tplc="244A7028">
      <w:numFmt w:val="bullet"/>
      <w:lvlText w:val="•"/>
      <w:lvlJc w:val="left"/>
      <w:pPr>
        <w:ind w:left="1214" w:hanging="100"/>
      </w:pPr>
      <w:rPr>
        <w:rFonts w:hint="default"/>
      </w:rPr>
    </w:lvl>
    <w:lvl w:ilvl="7" w:tplc="231AE8C0">
      <w:numFmt w:val="bullet"/>
      <w:lvlText w:val="•"/>
      <w:lvlJc w:val="left"/>
      <w:pPr>
        <w:ind w:left="1390" w:hanging="100"/>
      </w:pPr>
      <w:rPr>
        <w:rFonts w:hint="default"/>
      </w:rPr>
    </w:lvl>
    <w:lvl w:ilvl="8" w:tplc="C4B60B28">
      <w:numFmt w:val="bullet"/>
      <w:lvlText w:val="•"/>
      <w:lvlJc w:val="left"/>
      <w:pPr>
        <w:ind w:left="1566" w:hanging="100"/>
      </w:pPr>
      <w:rPr>
        <w:rFonts w:hint="default"/>
      </w:rPr>
    </w:lvl>
  </w:abstractNum>
  <w:abstractNum w:abstractNumId="135" w15:restartNumberingAfterBreak="0">
    <w:nsid w:val="46A208BE"/>
    <w:multiLevelType w:val="hybridMultilevel"/>
    <w:tmpl w:val="47FAB9D4"/>
    <w:lvl w:ilvl="0" w:tplc="A5E015DC">
      <w:numFmt w:val="bullet"/>
      <w:lvlText w:val="–"/>
      <w:lvlJc w:val="left"/>
      <w:pPr>
        <w:ind w:left="120" w:hanging="134"/>
      </w:pPr>
      <w:rPr>
        <w:rFonts w:ascii="Times New Roman" w:eastAsia="Times New Roman" w:hAnsi="Times New Roman" w:cs="Times New Roman" w:hint="default"/>
        <w:w w:val="100"/>
        <w:sz w:val="18"/>
        <w:szCs w:val="18"/>
      </w:rPr>
    </w:lvl>
    <w:lvl w:ilvl="1" w:tplc="18A6FF14">
      <w:numFmt w:val="bullet"/>
      <w:lvlText w:val="•"/>
      <w:lvlJc w:val="left"/>
      <w:pPr>
        <w:ind w:left="637" w:hanging="134"/>
      </w:pPr>
      <w:rPr>
        <w:rFonts w:hint="default"/>
      </w:rPr>
    </w:lvl>
    <w:lvl w:ilvl="2" w:tplc="674AED70">
      <w:numFmt w:val="bullet"/>
      <w:lvlText w:val="•"/>
      <w:lvlJc w:val="left"/>
      <w:pPr>
        <w:ind w:left="1154" w:hanging="134"/>
      </w:pPr>
      <w:rPr>
        <w:rFonts w:hint="default"/>
      </w:rPr>
    </w:lvl>
    <w:lvl w:ilvl="3" w:tplc="AB9E5150">
      <w:numFmt w:val="bullet"/>
      <w:lvlText w:val="•"/>
      <w:lvlJc w:val="left"/>
      <w:pPr>
        <w:ind w:left="1671" w:hanging="134"/>
      </w:pPr>
      <w:rPr>
        <w:rFonts w:hint="default"/>
      </w:rPr>
    </w:lvl>
    <w:lvl w:ilvl="4" w:tplc="FAD8C518">
      <w:numFmt w:val="bullet"/>
      <w:lvlText w:val="•"/>
      <w:lvlJc w:val="left"/>
      <w:pPr>
        <w:ind w:left="2189" w:hanging="134"/>
      </w:pPr>
      <w:rPr>
        <w:rFonts w:hint="default"/>
      </w:rPr>
    </w:lvl>
    <w:lvl w:ilvl="5" w:tplc="AB4AD366">
      <w:numFmt w:val="bullet"/>
      <w:lvlText w:val="•"/>
      <w:lvlJc w:val="left"/>
      <w:pPr>
        <w:ind w:left="2706" w:hanging="134"/>
      </w:pPr>
      <w:rPr>
        <w:rFonts w:hint="default"/>
      </w:rPr>
    </w:lvl>
    <w:lvl w:ilvl="6" w:tplc="6CDCD536">
      <w:numFmt w:val="bullet"/>
      <w:lvlText w:val="•"/>
      <w:lvlJc w:val="left"/>
      <w:pPr>
        <w:ind w:left="3223" w:hanging="134"/>
      </w:pPr>
      <w:rPr>
        <w:rFonts w:hint="default"/>
      </w:rPr>
    </w:lvl>
    <w:lvl w:ilvl="7" w:tplc="1D7ECE26">
      <w:numFmt w:val="bullet"/>
      <w:lvlText w:val="•"/>
      <w:lvlJc w:val="left"/>
      <w:pPr>
        <w:ind w:left="3740" w:hanging="134"/>
      </w:pPr>
      <w:rPr>
        <w:rFonts w:hint="default"/>
      </w:rPr>
    </w:lvl>
    <w:lvl w:ilvl="8" w:tplc="074EA6AA">
      <w:numFmt w:val="bullet"/>
      <w:lvlText w:val="•"/>
      <w:lvlJc w:val="left"/>
      <w:pPr>
        <w:ind w:left="4258" w:hanging="134"/>
      </w:pPr>
      <w:rPr>
        <w:rFonts w:hint="default"/>
      </w:rPr>
    </w:lvl>
  </w:abstractNum>
  <w:abstractNum w:abstractNumId="136" w15:restartNumberingAfterBreak="0">
    <w:nsid w:val="47EA0D90"/>
    <w:multiLevelType w:val="hybridMultilevel"/>
    <w:tmpl w:val="0D6687DC"/>
    <w:lvl w:ilvl="0" w:tplc="6838AB16">
      <w:start w:val="1"/>
      <w:numFmt w:val="decimal"/>
      <w:lvlText w:val="%1."/>
      <w:lvlJc w:val="left"/>
      <w:pPr>
        <w:ind w:left="55" w:hanging="140"/>
        <w:jc w:val="left"/>
      </w:pPr>
      <w:rPr>
        <w:rFonts w:ascii="Times New Roman" w:eastAsia="Times New Roman" w:hAnsi="Times New Roman" w:cs="Times New Roman" w:hint="default"/>
        <w:spacing w:val="-1"/>
        <w:w w:val="100"/>
        <w:sz w:val="14"/>
        <w:szCs w:val="14"/>
      </w:rPr>
    </w:lvl>
    <w:lvl w:ilvl="1" w:tplc="E38639C2">
      <w:numFmt w:val="bullet"/>
      <w:lvlText w:val="•"/>
      <w:lvlJc w:val="left"/>
      <w:pPr>
        <w:ind w:left="245" w:hanging="140"/>
      </w:pPr>
      <w:rPr>
        <w:rFonts w:hint="default"/>
      </w:rPr>
    </w:lvl>
    <w:lvl w:ilvl="2" w:tplc="55DA1056">
      <w:numFmt w:val="bullet"/>
      <w:lvlText w:val="•"/>
      <w:lvlJc w:val="left"/>
      <w:pPr>
        <w:ind w:left="431" w:hanging="140"/>
      </w:pPr>
      <w:rPr>
        <w:rFonts w:hint="default"/>
      </w:rPr>
    </w:lvl>
    <w:lvl w:ilvl="3" w:tplc="297E3C5C">
      <w:numFmt w:val="bullet"/>
      <w:lvlText w:val="•"/>
      <w:lvlJc w:val="left"/>
      <w:pPr>
        <w:ind w:left="617" w:hanging="140"/>
      </w:pPr>
      <w:rPr>
        <w:rFonts w:hint="default"/>
      </w:rPr>
    </w:lvl>
    <w:lvl w:ilvl="4" w:tplc="07EAE0C8">
      <w:numFmt w:val="bullet"/>
      <w:lvlText w:val="•"/>
      <w:lvlJc w:val="left"/>
      <w:pPr>
        <w:ind w:left="803" w:hanging="140"/>
      </w:pPr>
      <w:rPr>
        <w:rFonts w:hint="default"/>
      </w:rPr>
    </w:lvl>
    <w:lvl w:ilvl="5" w:tplc="1BD621F8">
      <w:numFmt w:val="bullet"/>
      <w:lvlText w:val="•"/>
      <w:lvlJc w:val="left"/>
      <w:pPr>
        <w:ind w:left="989" w:hanging="140"/>
      </w:pPr>
      <w:rPr>
        <w:rFonts w:hint="default"/>
      </w:rPr>
    </w:lvl>
    <w:lvl w:ilvl="6" w:tplc="8A686322">
      <w:numFmt w:val="bullet"/>
      <w:lvlText w:val="•"/>
      <w:lvlJc w:val="left"/>
      <w:pPr>
        <w:ind w:left="1174" w:hanging="140"/>
      </w:pPr>
      <w:rPr>
        <w:rFonts w:hint="default"/>
      </w:rPr>
    </w:lvl>
    <w:lvl w:ilvl="7" w:tplc="9358FCDA">
      <w:numFmt w:val="bullet"/>
      <w:lvlText w:val="•"/>
      <w:lvlJc w:val="left"/>
      <w:pPr>
        <w:ind w:left="1360" w:hanging="140"/>
      </w:pPr>
      <w:rPr>
        <w:rFonts w:hint="default"/>
      </w:rPr>
    </w:lvl>
    <w:lvl w:ilvl="8" w:tplc="DF926EE6">
      <w:numFmt w:val="bullet"/>
      <w:lvlText w:val="•"/>
      <w:lvlJc w:val="left"/>
      <w:pPr>
        <w:ind w:left="1546" w:hanging="140"/>
      </w:pPr>
      <w:rPr>
        <w:rFonts w:hint="default"/>
      </w:rPr>
    </w:lvl>
  </w:abstractNum>
  <w:abstractNum w:abstractNumId="137" w15:restartNumberingAfterBreak="0">
    <w:nsid w:val="48A655B5"/>
    <w:multiLevelType w:val="hybridMultilevel"/>
    <w:tmpl w:val="A8E61DF6"/>
    <w:lvl w:ilvl="0" w:tplc="F17EF652">
      <w:numFmt w:val="bullet"/>
      <w:lvlText w:val="–"/>
      <w:lvlJc w:val="left"/>
      <w:pPr>
        <w:ind w:left="56" w:hanging="105"/>
      </w:pPr>
      <w:rPr>
        <w:rFonts w:ascii="Times New Roman" w:eastAsia="Times New Roman" w:hAnsi="Times New Roman" w:cs="Times New Roman" w:hint="default"/>
        <w:spacing w:val="-5"/>
        <w:w w:val="100"/>
        <w:sz w:val="14"/>
        <w:szCs w:val="14"/>
      </w:rPr>
    </w:lvl>
    <w:lvl w:ilvl="1" w:tplc="2C6C7238">
      <w:numFmt w:val="bullet"/>
      <w:lvlText w:val="•"/>
      <w:lvlJc w:val="left"/>
      <w:pPr>
        <w:ind w:left="245" w:hanging="105"/>
      </w:pPr>
      <w:rPr>
        <w:rFonts w:hint="default"/>
      </w:rPr>
    </w:lvl>
    <w:lvl w:ilvl="2" w:tplc="2CFC0E94">
      <w:numFmt w:val="bullet"/>
      <w:lvlText w:val="•"/>
      <w:lvlJc w:val="left"/>
      <w:pPr>
        <w:ind w:left="431" w:hanging="105"/>
      </w:pPr>
      <w:rPr>
        <w:rFonts w:hint="default"/>
      </w:rPr>
    </w:lvl>
    <w:lvl w:ilvl="3" w:tplc="C59A4EBC">
      <w:numFmt w:val="bullet"/>
      <w:lvlText w:val="•"/>
      <w:lvlJc w:val="left"/>
      <w:pPr>
        <w:ind w:left="617" w:hanging="105"/>
      </w:pPr>
      <w:rPr>
        <w:rFonts w:hint="default"/>
      </w:rPr>
    </w:lvl>
    <w:lvl w:ilvl="4" w:tplc="0BC6F044">
      <w:numFmt w:val="bullet"/>
      <w:lvlText w:val="•"/>
      <w:lvlJc w:val="left"/>
      <w:pPr>
        <w:ind w:left="803" w:hanging="105"/>
      </w:pPr>
      <w:rPr>
        <w:rFonts w:hint="default"/>
      </w:rPr>
    </w:lvl>
    <w:lvl w:ilvl="5" w:tplc="E91EE5A2">
      <w:numFmt w:val="bullet"/>
      <w:lvlText w:val="•"/>
      <w:lvlJc w:val="left"/>
      <w:pPr>
        <w:ind w:left="989" w:hanging="105"/>
      </w:pPr>
      <w:rPr>
        <w:rFonts w:hint="default"/>
      </w:rPr>
    </w:lvl>
    <w:lvl w:ilvl="6" w:tplc="34FAACA4">
      <w:numFmt w:val="bullet"/>
      <w:lvlText w:val="•"/>
      <w:lvlJc w:val="left"/>
      <w:pPr>
        <w:ind w:left="1174" w:hanging="105"/>
      </w:pPr>
      <w:rPr>
        <w:rFonts w:hint="default"/>
      </w:rPr>
    </w:lvl>
    <w:lvl w:ilvl="7" w:tplc="C16028F6">
      <w:numFmt w:val="bullet"/>
      <w:lvlText w:val="•"/>
      <w:lvlJc w:val="left"/>
      <w:pPr>
        <w:ind w:left="1360" w:hanging="105"/>
      </w:pPr>
      <w:rPr>
        <w:rFonts w:hint="default"/>
      </w:rPr>
    </w:lvl>
    <w:lvl w:ilvl="8" w:tplc="BF5224A8">
      <w:numFmt w:val="bullet"/>
      <w:lvlText w:val="•"/>
      <w:lvlJc w:val="left"/>
      <w:pPr>
        <w:ind w:left="1546" w:hanging="105"/>
      </w:pPr>
      <w:rPr>
        <w:rFonts w:hint="default"/>
      </w:rPr>
    </w:lvl>
  </w:abstractNum>
  <w:abstractNum w:abstractNumId="138" w15:restartNumberingAfterBreak="0">
    <w:nsid w:val="48AF2D9F"/>
    <w:multiLevelType w:val="hybridMultilevel"/>
    <w:tmpl w:val="B5CE29EA"/>
    <w:lvl w:ilvl="0" w:tplc="71E4999C">
      <w:numFmt w:val="bullet"/>
      <w:lvlText w:val="–"/>
      <w:lvlJc w:val="left"/>
      <w:pPr>
        <w:ind w:left="56" w:hanging="105"/>
      </w:pPr>
      <w:rPr>
        <w:rFonts w:ascii="Times New Roman" w:eastAsia="Times New Roman" w:hAnsi="Times New Roman" w:cs="Times New Roman" w:hint="default"/>
        <w:spacing w:val="-6"/>
        <w:w w:val="100"/>
        <w:sz w:val="14"/>
        <w:szCs w:val="14"/>
      </w:rPr>
    </w:lvl>
    <w:lvl w:ilvl="1" w:tplc="71F8B970">
      <w:numFmt w:val="bullet"/>
      <w:lvlText w:val="•"/>
      <w:lvlJc w:val="left"/>
      <w:pPr>
        <w:ind w:left="245" w:hanging="105"/>
      </w:pPr>
      <w:rPr>
        <w:rFonts w:hint="default"/>
      </w:rPr>
    </w:lvl>
    <w:lvl w:ilvl="2" w:tplc="A364ABB4">
      <w:numFmt w:val="bullet"/>
      <w:lvlText w:val="•"/>
      <w:lvlJc w:val="left"/>
      <w:pPr>
        <w:ind w:left="431" w:hanging="105"/>
      </w:pPr>
      <w:rPr>
        <w:rFonts w:hint="default"/>
      </w:rPr>
    </w:lvl>
    <w:lvl w:ilvl="3" w:tplc="CD5CF660">
      <w:numFmt w:val="bullet"/>
      <w:lvlText w:val="•"/>
      <w:lvlJc w:val="left"/>
      <w:pPr>
        <w:ind w:left="617" w:hanging="105"/>
      </w:pPr>
      <w:rPr>
        <w:rFonts w:hint="default"/>
      </w:rPr>
    </w:lvl>
    <w:lvl w:ilvl="4" w:tplc="67A6E2CE">
      <w:numFmt w:val="bullet"/>
      <w:lvlText w:val="•"/>
      <w:lvlJc w:val="left"/>
      <w:pPr>
        <w:ind w:left="803" w:hanging="105"/>
      </w:pPr>
      <w:rPr>
        <w:rFonts w:hint="default"/>
      </w:rPr>
    </w:lvl>
    <w:lvl w:ilvl="5" w:tplc="7B10913C">
      <w:numFmt w:val="bullet"/>
      <w:lvlText w:val="•"/>
      <w:lvlJc w:val="left"/>
      <w:pPr>
        <w:ind w:left="989" w:hanging="105"/>
      </w:pPr>
      <w:rPr>
        <w:rFonts w:hint="default"/>
      </w:rPr>
    </w:lvl>
    <w:lvl w:ilvl="6" w:tplc="586EE2D4">
      <w:numFmt w:val="bullet"/>
      <w:lvlText w:val="•"/>
      <w:lvlJc w:val="left"/>
      <w:pPr>
        <w:ind w:left="1174" w:hanging="105"/>
      </w:pPr>
      <w:rPr>
        <w:rFonts w:hint="default"/>
      </w:rPr>
    </w:lvl>
    <w:lvl w:ilvl="7" w:tplc="9A064AF8">
      <w:numFmt w:val="bullet"/>
      <w:lvlText w:val="•"/>
      <w:lvlJc w:val="left"/>
      <w:pPr>
        <w:ind w:left="1360" w:hanging="105"/>
      </w:pPr>
      <w:rPr>
        <w:rFonts w:hint="default"/>
      </w:rPr>
    </w:lvl>
    <w:lvl w:ilvl="8" w:tplc="67CEDEB0">
      <w:numFmt w:val="bullet"/>
      <w:lvlText w:val="•"/>
      <w:lvlJc w:val="left"/>
      <w:pPr>
        <w:ind w:left="1546" w:hanging="105"/>
      </w:pPr>
      <w:rPr>
        <w:rFonts w:hint="default"/>
      </w:rPr>
    </w:lvl>
  </w:abstractNum>
  <w:abstractNum w:abstractNumId="139" w15:restartNumberingAfterBreak="0">
    <w:nsid w:val="48B46969"/>
    <w:multiLevelType w:val="hybridMultilevel"/>
    <w:tmpl w:val="51E2DC9C"/>
    <w:lvl w:ilvl="0" w:tplc="DB643284">
      <w:start w:val="1"/>
      <w:numFmt w:val="upperRoman"/>
      <w:lvlText w:val="%1."/>
      <w:lvlJc w:val="left"/>
      <w:pPr>
        <w:ind w:left="517" w:hanging="150"/>
        <w:jc w:val="left"/>
      </w:pPr>
      <w:rPr>
        <w:rFonts w:ascii="Times New Roman" w:eastAsia="Times New Roman" w:hAnsi="Times New Roman" w:cs="Times New Roman" w:hint="default"/>
        <w:spacing w:val="-24"/>
        <w:w w:val="100"/>
        <w:sz w:val="18"/>
        <w:szCs w:val="18"/>
      </w:rPr>
    </w:lvl>
    <w:lvl w:ilvl="1" w:tplc="60064E82">
      <w:numFmt w:val="bullet"/>
      <w:lvlText w:val="•"/>
      <w:lvlJc w:val="left"/>
      <w:pPr>
        <w:ind w:left="1005" w:hanging="150"/>
      </w:pPr>
      <w:rPr>
        <w:rFonts w:hint="default"/>
      </w:rPr>
    </w:lvl>
    <w:lvl w:ilvl="2" w:tplc="3F88BD76">
      <w:numFmt w:val="bullet"/>
      <w:lvlText w:val="•"/>
      <w:lvlJc w:val="left"/>
      <w:pPr>
        <w:ind w:left="1490" w:hanging="150"/>
      </w:pPr>
      <w:rPr>
        <w:rFonts w:hint="default"/>
      </w:rPr>
    </w:lvl>
    <w:lvl w:ilvl="3" w:tplc="DE3C457A">
      <w:numFmt w:val="bullet"/>
      <w:lvlText w:val="•"/>
      <w:lvlJc w:val="left"/>
      <w:pPr>
        <w:ind w:left="1975" w:hanging="150"/>
      </w:pPr>
      <w:rPr>
        <w:rFonts w:hint="default"/>
      </w:rPr>
    </w:lvl>
    <w:lvl w:ilvl="4" w:tplc="CE16C170">
      <w:numFmt w:val="bullet"/>
      <w:lvlText w:val="•"/>
      <w:lvlJc w:val="left"/>
      <w:pPr>
        <w:ind w:left="2460" w:hanging="150"/>
      </w:pPr>
      <w:rPr>
        <w:rFonts w:hint="default"/>
      </w:rPr>
    </w:lvl>
    <w:lvl w:ilvl="5" w:tplc="6B286A70">
      <w:numFmt w:val="bullet"/>
      <w:lvlText w:val="•"/>
      <w:lvlJc w:val="left"/>
      <w:pPr>
        <w:ind w:left="2945" w:hanging="150"/>
      </w:pPr>
      <w:rPr>
        <w:rFonts w:hint="default"/>
      </w:rPr>
    </w:lvl>
    <w:lvl w:ilvl="6" w:tplc="CF50E79C">
      <w:numFmt w:val="bullet"/>
      <w:lvlText w:val="•"/>
      <w:lvlJc w:val="left"/>
      <w:pPr>
        <w:ind w:left="3430" w:hanging="150"/>
      </w:pPr>
      <w:rPr>
        <w:rFonts w:hint="default"/>
      </w:rPr>
    </w:lvl>
    <w:lvl w:ilvl="7" w:tplc="DF82300E">
      <w:numFmt w:val="bullet"/>
      <w:lvlText w:val="•"/>
      <w:lvlJc w:val="left"/>
      <w:pPr>
        <w:ind w:left="3916" w:hanging="150"/>
      </w:pPr>
      <w:rPr>
        <w:rFonts w:hint="default"/>
      </w:rPr>
    </w:lvl>
    <w:lvl w:ilvl="8" w:tplc="EC4A900E">
      <w:numFmt w:val="bullet"/>
      <w:lvlText w:val="•"/>
      <w:lvlJc w:val="left"/>
      <w:pPr>
        <w:ind w:left="4401" w:hanging="150"/>
      </w:pPr>
      <w:rPr>
        <w:rFonts w:hint="default"/>
      </w:rPr>
    </w:lvl>
  </w:abstractNum>
  <w:abstractNum w:abstractNumId="140" w15:restartNumberingAfterBreak="0">
    <w:nsid w:val="4A377758"/>
    <w:multiLevelType w:val="hybridMultilevel"/>
    <w:tmpl w:val="5DE6959E"/>
    <w:lvl w:ilvl="0" w:tplc="7C66EE96">
      <w:numFmt w:val="bullet"/>
      <w:lvlText w:val="–"/>
      <w:lvlJc w:val="left"/>
      <w:pPr>
        <w:ind w:left="56" w:hanging="105"/>
      </w:pPr>
      <w:rPr>
        <w:rFonts w:ascii="Times New Roman" w:eastAsia="Times New Roman" w:hAnsi="Times New Roman" w:cs="Times New Roman" w:hint="default"/>
        <w:spacing w:val="-8"/>
        <w:w w:val="100"/>
        <w:sz w:val="14"/>
        <w:szCs w:val="14"/>
      </w:rPr>
    </w:lvl>
    <w:lvl w:ilvl="1" w:tplc="A53ED328">
      <w:numFmt w:val="bullet"/>
      <w:lvlText w:val="•"/>
      <w:lvlJc w:val="left"/>
      <w:pPr>
        <w:ind w:left="393" w:hanging="105"/>
      </w:pPr>
      <w:rPr>
        <w:rFonts w:hint="default"/>
      </w:rPr>
    </w:lvl>
    <w:lvl w:ilvl="2" w:tplc="3672FC42">
      <w:numFmt w:val="bullet"/>
      <w:lvlText w:val="•"/>
      <w:lvlJc w:val="left"/>
      <w:pPr>
        <w:ind w:left="726" w:hanging="105"/>
      </w:pPr>
      <w:rPr>
        <w:rFonts w:hint="default"/>
      </w:rPr>
    </w:lvl>
    <w:lvl w:ilvl="3" w:tplc="33BE5D80">
      <w:numFmt w:val="bullet"/>
      <w:lvlText w:val="•"/>
      <w:lvlJc w:val="left"/>
      <w:pPr>
        <w:ind w:left="1059" w:hanging="105"/>
      </w:pPr>
      <w:rPr>
        <w:rFonts w:hint="default"/>
      </w:rPr>
    </w:lvl>
    <w:lvl w:ilvl="4" w:tplc="5DDAF7DA">
      <w:numFmt w:val="bullet"/>
      <w:lvlText w:val="•"/>
      <w:lvlJc w:val="left"/>
      <w:pPr>
        <w:ind w:left="1392" w:hanging="105"/>
      </w:pPr>
      <w:rPr>
        <w:rFonts w:hint="default"/>
      </w:rPr>
    </w:lvl>
    <w:lvl w:ilvl="5" w:tplc="FBE2C9FE">
      <w:numFmt w:val="bullet"/>
      <w:lvlText w:val="•"/>
      <w:lvlJc w:val="left"/>
      <w:pPr>
        <w:ind w:left="1726" w:hanging="105"/>
      </w:pPr>
      <w:rPr>
        <w:rFonts w:hint="default"/>
      </w:rPr>
    </w:lvl>
    <w:lvl w:ilvl="6" w:tplc="90A48982">
      <w:numFmt w:val="bullet"/>
      <w:lvlText w:val="•"/>
      <w:lvlJc w:val="left"/>
      <w:pPr>
        <w:ind w:left="2059" w:hanging="105"/>
      </w:pPr>
      <w:rPr>
        <w:rFonts w:hint="default"/>
      </w:rPr>
    </w:lvl>
    <w:lvl w:ilvl="7" w:tplc="BD1C710E">
      <w:numFmt w:val="bullet"/>
      <w:lvlText w:val="•"/>
      <w:lvlJc w:val="left"/>
      <w:pPr>
        <w:ind w:left="2392" w:hanging="105"/>
      </w:pPr>
      <w:rPr>
        <w:rFonts w:hint="default"/>
      </w:rPr>
    </w:lvl>
    <w:lvl w:ilvl="8" w:tplc="B786FDD2">
      <w:numFmt w:val="bullet"/>
      <w:lvlText w:val="•"/>
      <w:lvlJc w:val="left"/>
      <w:pPr>
        <w:ind w:left="2725" w:hanging="105"/>
      </w:pPr>
      <w:rPr>
        <w:rFonts w:hint="default"/>
      </w:rPr>
    </w:lvl>
  </w:abstractNum>
  <w:abstractNum w:abstractNumId="141" w15:restartNumberingAfterBreak="0">
    <w:nsid w:val="4A501100"/>
    <w:multiLevelType w:val="hybridMultilevel"/>
    <w:tmpl w:val="DCBEFD7C"/>
    <w:lvl w:ilvl="0" w:tplc="01B83FCE">
      <w:start w:val="1"/>
      <w:numFmt w:val="upperRoman"/>
      <w:lvlText w:val="%1."/>
      <w:lvlJc w:val="left"/>
      <w:pPr>
        <w:ind w:left="120" w:hanging="324"/>
        <w:jc w:val="left"/>
      </w:pPr>
      <w:rPr>
        <w:rFonts w:ascii="Times New Roman" w:eastAsia="Times New Roman" w:hAnsi="Times New Roman" w:cs="Times New Roman" w:hint="default"/>
        <w:spacing w:val="-10"/>
        <w:w w:val="100"/>
        <w:sz w:val="18"/>
        <w:szCs w:val="18"/>
      </w:rPr>
    </w:lvl>
    <w:lvl w:ilvl="1" w:tplc="3AFAFD12">
      <w:numFmt w:val="bullet"/>
      <w:lvlText w:val="•"/>
      <w:lvlJc w:val="left"/>
      <w:pPr>
        <w:ind w:left="637" w:hanging="324"/>
      </w:pPr>
      <w:rPr>
        <w:rFonts w:hint="default"/>
      </w:rPr>
    </w:lvl>
    <w:lvl w:ilvl="2" w:tplc="61020572">
      <w:numFmt w:val="bullet"/>
      <w:lvlText w:val="•"/>
      <w:lvlJc w:val="left"/>
      <w:pPr>
        <w:ind w:left="1154" w:hanging="324"/>
      </w:pPr>
      <w:rPr>
        <w:rFonts w:hint="default"/>
      </w:rPr>
    </w:lvl>
    <w:lvl w:ilvl="3" w:tplc="42703F04">
      <w:numFmt w:val="bullet"/>
      <w:lvlText w:val="•"/>
      <w:lvlJc w:val="left"/>
      <w:pPr>
        <w:ind w:left="1671" w:hanging="324"/>
      </w:pPr>
      <w:rPr>
        <w:rFonts w:hint="default"/>
      </w:rPr>
    </w:lvl>
    <w:lvl w:ilvl="4" w:tplc="0CD49FFE">
      <w:numFmt w:val="bullet"/>
      <w:lvlText w:val="•"/>
      <w:lvlJc w:val="left"/>
      <w:pPr>
        <w:ind w:left="2188" w:hanging="324"/>
      </w:pPr>
      <w:rPr>
        <w:rFonts w:hint="default"/>
      </w:rPr>
    </w:lvl>
    <w:lvl w:ilvl="5" w:tplc="83EEBC56">
      <w:numFmt w:val="bullet"/>
      <w:lvlText w:val="•"/>
      <w:lvlJc w:val="left"/>
      <w:pPr>
        <w:ind w:left="2706" w:hanging="324"/>
      </w:pPr>
      <w:rPr>
        <w:rFonts w:hint="default"/>
      </w:rPr>
    </w:lvl>
    <w:lvl w:ilvl="6" w:tplc="E22A2116">
      <w:numFmt w:val="bullet"/>
      <w:lvlText w:val="•"/>
      <w:lvlJc w:val="left"/>
      <w:pPr>
        <w:ind w:left="3223" w:hanging="324"/>
      </w:pPr>
      <w:rPr>
        <w:rFonts w:hint="default"/>
      </w:rPr>
    </w:lvl>
    <w:lvl w:ilvl="7" w:tplc="9C0CE618">
      <w:numFmt w:val="bullet"/>
      <w:lvlText w:val="•"/>
      <w:lvlJc w:val="left"/>
      <w:pPr>
        <w:ind w:left="3740" w:hanging="324"/>
      </w:pPr>
      <w:rPr>
        <w:rFonts w:hint="default"/>
      </w:rPr>
    </w:lvl>
    <w:lvl w:ilvl="8" w:tplc="C248F846">
      <w:numFmt w:val="bullet"/>
      <w:lvlText w:val="•"/>
      <w:lvlJc w:val="left"/>
      <w:pPr>
        <w:ind w:left="4257" w:hanging="324"/>
      </w:pPr>
      <w:rPr>
        <w:rFonts w:hint="default"/>
      </w:rPr>
    </w:lvl>
  </w:abstractNum>
  <w:abstractNum w:abstractNumId="142" w15:restartNumberingAfterBreak="0">
    <w:nsid w:val="4AB308E7"/>
    <w:multiLevelType w:val="hybridMultilevel"/>
    <w:tmpl w:val="680C26A6"/>
    <w:lvl w:ilvl="0" w:tplc="F842B24E">
      <w:numFmt w:val="bullet"/>
      <w:lvlText w:val="–"/>
      <w:lvlJc w:val="left"/>
      <w:pPr>
        <w:ind w:left="56" w:hanging="105"/>
      </w:pPr>
      <w:rPr>
        <w:rFonts w:ascii="Times New Roman" w:eastAsia="Times New Roman" w:hAnsi="Times New Roman" w:cs="Times New Roman" w:hint="default"/>
        <w:spacing w:val="-15"/>
        <w:w w:val="100"/>
        <w:sz w:val="14"/>
        <w:szCs w:val="14"/>
      </w:rPr>
    </w:lvl>
    <w:lvl w:ilvl="1" w:tplc="D194BB3C">
      <w:numFmt w:val="bullet"/>
      <w:lvlText w:val="•"/>
      <w:lvlJc w:val="left"/>
      <w:pPr>
        <w:ind w:left="245" w:hanging="105"/>
      </w:pPr>
      <w:rPr>
        <w:rFonts w:hint="default"/>
      </w:rPr>
    </w:lvl>
    <w:lvl w:ilvl="2" w:tplc="8C1459E6">
      <w:numFmt w:val="bullet"/>
      <w:lvlText w:val="•"/>
      <w:lvlJc w:val="left"/>
      <w:pPr>
        <w:ind w:left="431" w:hanging="105"/>
      </w:pPr>
      <w:rPr>
        <w:rFonts w:hint="default"/>
      </w:rPr>
    </w:lvl>
    <w:lvl w:ilvl="3" w:tplc="5B5A2984">
      <w:numFmt w:val="bullet"/>
      <w:lvlText w:val="•"/>
      <w:lvlJc w:val="left"/>
      <w:pPr>
        <w:ind w:left="617" w:hanging="105"/>
      </w:pPr>
      <w:rPr>
        <w:rFonts w:hint="default"/>
      </w:rPr>
    </w:lvl>
    <w:lvl w:ilvl="4" w:tplc="33F83BE0">
      <w:numFmt w:val="bullet"/>
      <w:lvlText w:val="•"/>
      <w:lvlJc w:val="left"/>
      <w:pPr>
        <w:ind w:left="803" w:hanging="105"/>
      </w:pPr>
      <w:rPr>
        <w:rFonts w:hint="default"/>
      </w:rPr>
    </w:lvl>
    <w:lvl w:ilvl="5" w:tplc="4F5E1B3A">
      <w:numFmt w:val="bullet"/>
      <w:lvlText w:val="•"/>
      <w:lvlJc w:val="left"/>
      <w:pPr>
        <w:ind w:left="989" w:hanging="105"/>
      </w:pPr>
      <w:rPr>
        <w:rFonts w:hint="default"/>
      </w:rPr>
    </w:lvl>
    <w:lvl w:ilvl="6" w:tplc="D9A4F6F2">
      <w:numFmt w:val="bullet"/>
      <w:lvlText w:val="•"/>
      <w:lvlJc w:val="left"/>
      <w:pPr>
        <w:ind w:left="1174" w:hanging="105"/>
      </w:pPr>
      <w:rPr>
        <w:rFonts w:hint="default"/>
      </w:rPr>
    </w:lvl>
    <w:lvl w:ilvl="7" w:tplc="66960A34">
      <w:numFmt w:val="bullet"/>
      <w:lvlText w:val="•"/>
      <w:lvlJc w:val="left"/>
      <w:pPr>
        <w:ind w:left="1360" w:hanging="105"/>
      </w:pPr>
      <w:rPr>
        <w:rFonts w:hint="default"/>
      </w:rPr>
    </w:lvl>
    <w:lvl w:ilvl="8" w:tplc="B426C25E">
      <w:numFmt w:val="bullet"/>
      <w:lvlText w:val="•"/>
      <w:lvlJc w:val="left"/>
      <w:pPr>
        <w:ind w:left="1546" w:hanging="105"/>
      </w:pPr>
      <w:rPr>
        <w:rFonts w:hint="default"/>
      </w:rPr>
    </w:lvl>
  </w:abstractNum>
  <w:abstractNum w:abstractNumId="143" w15:restartNumberingAfterBreak="0">
    <w:nsid w:val="4B0A0BBA"/>
    <w:multiLevelType w:val="hybridMultilevel"/>
    <w:tmpl w:val="2DB0FE26"/>
    <w:lvl w:ilvl="0" w:tplc="BBF8D2EA">
      <w:numFmt w:val="bullet"/>
      <w:lvlText w:val="–"/>
      <w:lvlJc w:val="left"/>
      <w:pPr>
        <w:ind w:left="56" w:hanging="105"/>
      </w:pPr>
      <w:rPr>
        <w:rFonts w:ascii="Times New Roman" w:eastAsia="Times New Roman" w:hAnsi="Times New Roman" w:cs="Times New Roman" w:hint="default"/>
        <w:spacing w:val="-5"/>
        <w:w w:val="100"/>
        <w:sz w:val="14"/>
        <w:szCs w:val="14"/>
      </w:rPr>
    </w:lvl>
    <w:lvl w:ilvl="1" w:tplc="0FC8C6C0">
      <w:numFmt w:val="bullet"/>
      <w:lvlText w:val="•"/>
      <w:lvlJc w:val="left"/>
      <w:pPr>
        <w:ind w:left="245" w:hanging="105"/>
      </w:pPr>
      <w:rPr>
        <w:rFonts w:hint="default"/>
      </w:rPr>
    </w:lvl>
    <w:lvl w:ilvl="2" w:tplc="3F96D484">
      <w:numFmt w:val="bullet"/>
      <w:lvlText w:val="•"/>
      <w:lvlJc w:val="left"/>
      <w:pPr>
        <w:ind w:left="431" w:hanging="105"/>
      </w:pPr>
      <w:rPr>
        <w:rFonts w:hint="default"/>
      </w:rPr>
    </w:lvl>
    <w:lvl w:ilvl="3" w:tplc="71A89CB8">
      <w:numFmt w:val="bullet"/>
      <w:lvlText w:val="•"/>
      <w:lvlJc w:val="left"/>
      <w:pPr>
        <w:ind w:left="617" w:hanging="105"/>
      </w:pPr>
      <w:rPr>
        <w:rFonts w:hint="default"/>
      </w:rPr>
    </w:lvl>
    <w:lvl w:ilvl="4" w:tplc="B95A39C8">
      <w:numFmt w:val="bullet"/>
      <w:lvlText w:val="•"/>
      <w:lvlJc w:val="left"/>
      <w:pPr>
        <w:ind w:left="803" w:hanging="105"/>
      </w:pPr>
      <w:rPr>
        <w:rFonts w:hint="default"/>
      </w:rPr>
    </w:lvl>
    <w:lvl w:ilvl="5" w:tplc="23526402">
      <w:numFmt w:val="bullet"/>
      <w:lvlText w:val="•"/>
      <w:lvlJc w:val="left"/>
      <w:pPr>
        <w:ind w:left="989" w:hanging="105"/>
      </w:pPr>
      <w:rPr>
        <w:rFonts w:hint="default"/>
      </w:rPr>
    </w:lvl>
    <w:lvl w:ilvl="6" w:tplc="FF18FE84">
      <w:numFmt w:val="bullet"/>
      <w:lvlText w:val="•"/>
      <w:lvlJc w:val="left"/>
      <w:pPr>
        <w:ind w:left="1174" w:hanging="105"/>
      </w:pPr>
      <w:rPr>
        <w:rFonts w:hint="default"/>
      </w:rPr>
    </w:lvl>
    <w:lvl w:ilvl="7" w:tplc="9410A22A">
      <w:numFmt w:val="bullet"/>
      <w:lvlText w:val="•"/>
      <w:lvlJc w:val="left"/>
      <w:pPr>
        <w:ind w:left="1360" w:hanging="105"/>
      </w:pPr>
      <w:rPr>
        <w:rFonts w:hint="default"/>
      </w:rPr>
    </w:lvl>
    <w:lvl w:ilvl="8" w:tplc="B7C6D748">
      <w:numFmt w:val="bullet"/>
      <w:lvlText w:val="•"/>
      <w:lvlJc w:val="left"/>
      <w:pPr>
        <w:ind w:left="1546" w:hanging="105"/>
      </w:pPr>
      <w:rPr>
        <w:rFonts w:hint="default"/>
      </w:rPr>
    </w:lvl>
  </w:abstractNum>
  <w:abstractNum w:abstractNumId="144" w15:restartNumberingAfterBreak="0">
    <w:nsid w:val="4B500A38"/>
    <w:multiLevelType w:val="hybridMultilevel"/>
    <w:tmpl w:val="4FA862F8"/>
    <w:lvl w:ilvl="0" w:tplc="53F43EA8">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15D043D0">
      <w:start w:val="1"/>
      <w:numFmt w:val="decimal"/>
      <w:lvlText w:val="%2."/>
      <w:lvlJc w:val="left"/>
      <w:pPr>
        <w:ind w:left="120" w:hanging="237"/>
        <w:jc w:val="left"/>
      </w:pPr>
      <w:rPr>
        <w:rFonts w:ascii="Times New Roman" w:eastAsia="Times New Roman" w:hAnsi="Times New Roman" w:cs="Times New Roman" w:hint="default"/>
        <w:spacing w:val="-13"/>
        <w:w w:val="100"/>
        <w:sz w:val="18"/>
        <w:szCs w:val="18"/>
      </w:rPr>
    </w:lvl>
    <w:lvl w:ilvl="2" w:tplc="ECD42960">
      <w:numFmt w:val="bullet"/>
      <w:lvlText w:val="•"/>
      <w:lvlJc w:val="left"/>
      <w:pPr>
        <w:ind w:left="845" w:hanging="237"/>
      </w:pPr>
      <w:rPr>
        <w:rFonts w:hint="default"/>
      </w:rPr>
    </w:lvl>
    <w:lvl w:ilvl="3" w:tplc="BD04E30C">
      <w:numFmt w:val="bullet"/>
      <w:lvlText w:val="•"/>
      <w:lvlJc w:val="left"/>
      <w:pPr>
        <w:ind w:left="1411" w:hanging="237"/>
      </w:pPr>
      <w:rPr>
        <w:rFonts w:hint="default"/>
      </w:rPr>
    </w:lvl>
    <w:lvl w:ilvl="4" w:tplc="D286F03C">
      <w:numFmt w:val="bullet"/>
      <w:lvlText w:val="•"/>
      <w:lvlJc w:val="left"/>
      <w:pPr>
        <w:ind w:left="1977" w:hanging="237"/>
      </w:pPr>
      <w:rPr>
        <w:rFonts w:hint="default"/>
      </w:rPr>
    </w:lvl>
    <w:lvl w:ilvl="5" w:tplc="AD7CDA54">
      <w:numFmt w:val="bullet"/>
      <w:lvlText w:val="•"/>
      <w:lvlJc w:val="left"/>
      <w:pPr>
        <w:ind w:left="2542" w:hanging="237"/>
      </w:pPr>
      <w:rPr>
        <w:rFonts w:hint="default"/>
      </w:rPr>
    </w:lvl>
    <w:lvl w:ilvl="6" w:tplc="5478FB0A">
      <w:numFmt w:val="bullet"/>
      <w:lvlText w:val="•"/>
      <w:lvlJc w:val="left"/>
      <w:pPr>
        <w:ind w:left="3108" w:hanging="237"/>
      </w:pPr>
      <w:rPr>
        <w:rFonts w:hint="default"/>
      </w:rPr>
    </w:lvl>
    <w:lvl w:ilvl="7" w:tplc="685E71A0">
      <w:numFmt w:val="bullet"/>
      <w:lvlText w:val="•"/>
      <w:lvlJc w:val="left"/>
      <w:pPr>
        <w:ind w:left="3674" w:hanging="237"/>
      </w:pPr>
      <w:rPr>
        <w:rFonts w:hint="default"/>
      </w:rPr>
    </w:lvl>
    <w:lvl w:ilvl="8" w:tplc="A43C23EC">
      <w:numFmt w:val="bullet"/>
      <w:lvlText w:val="•"/>
      <w:lvlJc w:val="left"/>
      <w:pPr>
        <w:ind w:left="4240" w:hanging="237"/>
      </w:pPr>
      <w:rPr>
        <w:rFonts w:hint="default"/>
      </w:rPr>
    </w:lvl>
  </w:abstractNum>
  <w:abstractNum w:abstractNumId="145" w15:restartNumberingAfterBreak="0">
    <w:nsid w:val="4B845A42"/>
    <w:multiLevelType w:val="hybridMultilevel"/>
    <w:tmpl w:val="D2AA81B8"/>
    <w:lvl w:ilvl="0" w:tplc="140A260C">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1E54C700">
      <w:numFmt w:val="bullet"/>
      <w:lvlText w:val="•"/>
      <w:lvlJc w:val="left"/>
      <w:pPr>
        <w:ind w:left="1159" w:hanging="180"/>
      </w:pPr>
      <w:rPr>
        <w:rFonts w:hint="default"/>
      </w:rPr>
    </w:lvl>
    <w:lvl w:ilvl="2" w:tplc="D06A2B8C">
      <w:numFmt w:val="bullet"/>
      <w:lvlText w:val="•"/>
      <w:lvlJc w:val="left"/>
      <w:pPr>
        <w:ind w:left="1618" w:hanging="180"/>
      </w:pPr>
      <w:rPr>
        <w:rFonts w:hint="default"/>
      </w:rPr>
    </w:lvl>
    <w:lvl w:ilvl="3" w:tplc="1BBEC90A">
      <w:numFmt w:val="bullet"/>
      <w:lvlText w:val="•"/>
      <w:lvlJc w:val="left"/>
      <w:pPr>
        <w:ind w:left="2077" w:hanging="180"/>
      </w:pPr>
      <w:rPr>
        <w:rFonts w:hint="default"/>
      </w:rPr>
    </w:lvl>
    <w:lvl w:ilvl="4" w:tplc="12CECA16">
      <w:numFmt w:val="bullet"/>
      <w:lvlText w:val="•"/>
      <w:lvlJc w:val="left"/>
      <w:pPr>
        <w:ind w:left="2537" w:hanging="180"/>
      </w:pPr>
      <w:rPr>
        <w:rFonts w:hint="default"/>
      </w:rPr>
    </w:lvl>
    <w:lvl w:ilvl="5" w:tplc="608648D2">
      <w:numFmt w:val="bullet"/>
      <w:lvlText w:val="•"/>
      <w:lvlJc w:val="left"/>
      <w:pPr>
        <w:ind w:left="2996" w:hanging="180"/>
      </w:pPr>
      <w:rPr>
        <w:rFonts w:hint="default"/>
      </w:rPr>
    </w:lvl>
    <w:lvl w:ilvl="6" w:tplc="1A42BCB8">
      <w:numFmt w:val="bullet"/>
      <w:lvlText w:val="•"/>
      <w:lvlJc w:val="left"/>
      <w:pPr>
        <w:ind w:left="3455" w:hanging="180"/>
      </w:pPr>
      <w:rPr>
        <w:rFonts w:hint="default"/>
      </w:rPr>
    </w:lvl>
    <w:lvl w:ilvl="7" w:tplc="820ECB46">
      <w:numFmt w:val="bullet"/>
      <w:lvlText w:val="•"/>
      <w:lvlJc w:val="left"/>
      <w:pPr>
        <w:ind w:left="3915" w:hanging="180"/>
      </w:pPr>
      <w:rPr>
        <w:rFonts w:hint="default"/>
      </w:rPr>
    </w:lvl>
    <w:lvl w:ilvl="8" w:tplc="D276B604">
      <w:numFmt w:val="bullet"/>
      <w:lvlText w:val="•"/>
      <w:lvlJc w:val="left"/>
      <w:pPr>
        <w:ind w:left="4374" w:hanging="180"/>
      </w:pPr>
      <w:rPr>
        <w:rFonts w:hint="default"/>
      </w:rPr>
    </w:lvl>
  </w:abstractNum>
  <w:abstractNum w:abstractNumId="146" w15:restartNumberingAfterBreak="0">
    <w:nsid w:val="4C5473B4"/>
    <w:multiLevelType w:val="hybridMultilevel"/>
    <w:tmpl w:val="36D297CE"/>
    <w:lvl w:ilvl="0" w:tplc="213C7B64">
      <w:numFmt w:val="bullet"/>
      <w:lvlText w:val="–"/>
      <w:lvlJc w:val="left"/>
      <w:pPr>
        <w:ind w:left="55" w:hanging="105"/>
      </w:pPr>
      <w:rPr>
        <w:rFonts w:ascii="Times New Roman" w:eastAsia="Times New Roman" w:hAnsi="Times New Roman" w:cs="Times New Roman" w:hint="default"/>
        <w:spacing w:val="-10"/>
        <w:w w:val="100"/>
        <w:sz w:val="14"/>
        <w:szCs w:val="14"/>
      </w:rPr>
    </w:lvl>
    <w:lvl w:ilvl="1" w:tplc="3092BE28">
      <w:numFmt w:val="bullet"/>
      <w:lvlText w:val="•"/>
      <w:lvlJc w:val="left"/>
      <w:pPr>
        <w:ind w:left="245" w:hanging="105"/>
      </w:pPr>
      <w:rPr>
        <w:rFonts w:hint="default"/>
      </w:rPr>
    </w:lvl>
    <w:lvl w:ilvl="2" w:tplc="810871BE">
      <w:numFmt w:val="bullet"/>
      <w:lvlText w:val="•"/>
      <w:lvlJc w:val="left"/>
      <w:pPr>
        <w:ind w:left="431" w:hanging="105"/>
      </w:pPr>
      <w:rPr>
        <w:rFonts w:hint="default"/>
      </w:rPr>
    </w:lvl>
    <w:lvl w:ilvl="3" w:tplc="20A26822">
      <w:numFmt w:val="bullet"/>
      <w:lvlText w:val="•"/>
      <w:lvlJc w:val="left"/>
      <w:pPr>
        <w:ind w:left="617" w:hanging="105"/>
      </w:pPr>
      <w:rPr>
        <w:rFonts w:hint="default"/>
      </w:rPr>
    </w:lvl>
    <w:lvl w:ilvl="4" w:tplc="7F507C9A">
      <w:numFmt w:val="bullet"/>
      <w:lvlText w:val="•"/>
      <w:lvlJc w:val="left"/>
      <w:pPr>
        <w:ind w:left="803" w:hanging="105"/>
      </w:pPr>
      <w:rPr>
        <w:rFonts w:hint="default"/>
      </w:rPr>
    </w:lvl>
    <w:lvl w:ilvl="5" w:tplc="81505C4E">
      <w:numFmt w:val="bullet"/>
      <w:lvlText w:val="•"/>
      <w:lvlJc w:val="left"/>
      <w:pPr>
        <w:ind w:left="989" w:hanging="105"/>
      </w:pPr>
      <w:rPr>
        <w:rFonts w:hint="default"/>
      </w:rPr>
    </w:lvl>
    <w:lvl w:ilvl="6" w:tplc="AF7CA882">
      <w:numFmt w:val="bullet"/>
      <w:lvlText w:val="•"/>
      <w:lvlJc w:val="left"/>
      <w:pPr>
        <w:ind w:left="1174" w:hanging="105"/>
      </w:pPr>
      <w:rPr>
        <w:rFonts w:hint="default"/>
      </w:rPr>
    </w:lvl>
    <w:lvl w:ilvl="7" w:tplc="030A0100">
      <w:numFmt w:val="bullet"/>
      <w:lvlText w:val="•"/>
      <w:lvlJc w:val="left"/>
      <w:pPr>
        <w:ind w:left="1360" w:hanging="105"/>
      </w:pPr>
      <w:rPr>
        <w:rFonts w:hint="default"/>
      </w:rPr>
    </w:lvl>
    <w:lvl w:ilvl="8" w:tplc="96A6EAA8">
      <w:numFmt w:val="bullet"/>
      <w:lvlText w:val="•"/>
      <w:lvlJc w:val="left"/>
      <w:pPr>
        <w:ind w:left="1546" w:hanging="105"/>
      </w:pPr>
      <w:rPr>
        <w:rFonts w:hint="default"/>
      </w:rPr>
    </w:lvl>
  </w:abstractNum>
  <w:abstractNum w:abstractNumId="147" w15:restartNumberingAfterBreak="0">
    <w:nsid w:val="4C755BB6"/>
    <w:multiLevelType w:val="hybridMultilevel"/>
    <w:tmpl w:val="503EC046"/>
    <w:lvl w:ilvl="0" w:tplc="E74AA468">
      <w:numFmt w:val="bullet"/>
      <w:lvlText w:val="–"/>
      <w:lvlJc w:val="left"/>
      <w:pPr>
        <w:ind w:left="55" w:hanging="105"/>
      </w:pPr>
      <w:rPr>
        <w:rFonts w:ascii="Times New Roman" w:eastAsia="Times New Roman" w:hAnsi="Times New Roman" w:cs="Times New Roman" w:hint="default"/>
        <w:i/>
        <w:spacing w:val="-1"/>
        <w:w w:val="100"/>
        <w:sz w:val="14"/>
        <w:szCs w:val="14"/>
      </w:rPr>
    </w:lvl>
    <w:lvl w:ilvl="1" w:tplc="AAC4CF66">
      <w:numFmt w:val="bullet"/>
      <w:lvlText w:val="•"/>
      <w:lvlJc w:val="left"/>
      <w:pPr>
        <w:ind w:left="245" w:hanging="105"/>
      </w:pPr>
      <w:rPr>
        <w:rFonts w:hint="default"/>
      </w:rPr>
    </w:lvl>
    <w:lvl w:ilvl="2" w:tplc="381CF7D8">
      <w:numFmt w:val="bullet"/>
      <w:lvlText w:val="•"/>
      <w:lvlJc w:val="left"/>
      <w:pPr>
        <w:ind w:left="431" w:hanging="105"/>
      </w:pPr>
      <w:rPr>
        <w:rFonts w:hint="default"/>
      </w:rPr>
    </w:lvl>
    <w:lvl w:ilvl="3" w:tplc="D1C0601E">
      <w:numFmt w:val="bullet"/>
      <w:lvlText w:val="•"/>
      <w:lvlJc w:val="left"/>
      <w:pPr>
        <w:ind w:left="617" w:hanging="105"/>
      </w:pPr>
      <w:rPr>
        <w:rFonts w:hint="default"/>
      </w:rPr>
    </w:lvl>
    <w:lvl w:ilvl="4" w:tplc="C86A068E">
      <w:numFmt w:val="bullet"/>
      <w:lvlText w:val="•"/>
      <w:lvlJc w:val="left"/>
      <w:pPr>
        <w:ind w:left="803" w:hanging="105"/>
      </w:pPr>
      <w:rPr>
        <w:rFonts w:hint="default"/>
      </w:rPr>
    </w:lvl>
    <w:lvl w:ilvl="5" w:tplc="C98A5132">
      <w:numFmt w:val="bullet"/>
      <w:lvlText w:val="•"/>
      <w:lvlJc w:val="left"/>
      <w:pPr>
        <w:ind w:left="989" w:hanging="105"/>
      </w:pPr>
      <w:rPr>
        <w:rFonts w:hint="default"/>
      </w:rPr>
    </w:lvl>
    <w:lvl w:ilvl="6" w:tplc="7744EA8E">
      <w:numFmt w:val="bullet"/>
      <w:lvlText w:val="•"/>
      <w:lvlJc w:val="left"/>
      <w:pPr>
        <w:ind w:left="1174" w:hanging="105"/>
      </w:pPr>
      <w:rPr>
        <w:rFonts w:hint="default"/>
      </w:rPr>
    </w:lvl>
    <w:lvl w:ilvl="7" w:tplc="F070A08E">
      <w:numFmt w:val="bullet"/>
      <w:lvlText w:val="•"/>
      <w:lvlJc w:val="left"/>
      <w:pPr>
        <w:ind w:left="1360" w:hanging="105"/>
      </w:pPr>
      <w:rPr>
        <w:rFonts w:hint="default"/>
      </w:rPr>
    </w:lvl>
    <w:lvl w:ilvl="8" w:tplc="0FF467AE">
      <w:numFmt w:val="bullet"/>
      <w:lvlText w:val="•"/>
      <w:lvlJc w:val="left"/>
      <w:pPr>
        <w:ind w:left="1546" w:hanging="105"/>
      </w:pPr>
      <w:rPr>
        <w:rFonts w:hint="default"/>
      </w:rPr>
    </w:lvl>
  </w:abstractNum>
  <w:abstractNum w:abstractNumId="148" w15:restartNumberingAfterBreak="0">
    <w:nsid w:val="4D7B3E66"/>
    <w:multiLevelType w:val="hybridMultilevel"/>
    <w:tmpl w:val="379A63B2"/>
    <w:lvl w:ilvl="0" w:tplc="17FA4220">
      <w:numFmt w:val="bullet"/>
      <w:lvlText w:val="–"/>
      <w:lvlJc w:val="left"/>
      <w:pPr>
        <w:ind w:left="120" w:hanging="135"/>
      </w:pPr>
      <w:rPr>
        <w:rFonts w:ascii="Times New Roman" w:eastAsia="Times New Roman" w:hAnsi="Times New Roman" w:cs="Times New Roman" w:hint="default"/>
        <w:spacing w:val="-10"/>
        <w:w w:val="100"/>
        <w:sz w:val="18"/>
        <w:szCs w:val="18"/>
      </w:rPr>
    </w:lvl>
    <w:lvl w:ilvl="1" w:tplc="44D2966E">
      <w:numFmt w:val="bullet"/>
      <w:lvlText w:val="•"/>
      <w:lvlJc w:val="left"/>
      <w:pPr>
        <w:ind w:left="637" w:hanging="135"/>
      </w:pPr>
      <w:rPr>
        <w:rFonts w:hint="default"/>
      </w:rPr>
    </w:lvl>
    <w:lvl w:ilvl="2" w:tplc="A56E0268">
      <w:numFmt w:val="bullet"/>
      <w:lvlText w:val="•"/>
      <w:lvlJc w:val="left"/>
      <w:pPr>
        <w:ind w:left="1154" w:hanging="135"/>
      </w:pPr>
      <w:rPr>
        <w:rFonts w:hint="default"/>
      </w:rPr>
    </w:lvl>
    <w:lvl w:ilvl="3" w:tplc="8CD0A03E">
      <w:numFmt w:val="bullet"/>
      <w:lvlText w:val="•"/>
      <w:lvlJc w:val="left"/>
      <w:pPr>
        <w:ind w:left="1671" w:hanging="135"/>
      </w:pPr>
      <w:rPr>
        <w:rFonts w:hint="default"/>
      </w:rPr>
    </w:lvl>
    <w:lvl w:ilvl="4" w:tplc="0EE6D276">
      <w:numFmt w:val="bullet"/>
      <w:lvlText w:val="•"/>
      <w:lvlJc w:val="left"/>
      <w:pPr>
        <w:ind w:left="2188" w:hanging="135"/>
      </w:pPr>
      <w:rPr>
        <w:rFonts w:hint="default"/>
      </w:rPr>
    </w:lvl>
    <w:lvl w:ilvl="5" w:tplc="A0928764">
      <w:numFmt w:val="bullet"/>
      <w:lvlText w:val="•"/>
      <w:lvlJc w:val="left"/>
      <w:pPr>
        <w:ind w:left="2706" w:hanging="135"/>
      </w:pPr>
      <w:rPr>
        <w:rFonts w:hint="default"/>
      </w:rPr>
    </w:lvl>
    <w:lvl w:ilvl="6" w:tplc="AF526956">
      <w:numFmt w:val="bullet"/>
      <w:lvlText w:val="•"/>
      <w:lvlJc w:val="left"/>
      <w:pPr>
        <w:ind w:left="3223" w:hanging="135"/>
      </w:pPr>
      <w:rPr>
        <w:rFonts w:hint="default"/>
      </w:rPr>
    </w:lvl>
    <w:lvl w:ilvl="7" w:tplc="9CF639EA">
      <w:numFmt w:val="bullet"/>
      <w:lvlText w:val="•"/>
      <w:lvlJc w:val="left"/>
      <w:pPr>
        <w:ind w:left="3740" w:hanging="135"/>
      </w:pPr>
      <w:rPr>
        <w:rFonts w:hint="default"/>
      </w:rPr>
    </w:lvl>
    <w:lvl w:ilvl="8" w:tplc="587AC3EE">
      <w:numFmt w:val="bullet"/>
      <w:lvlText w:val="•"/>
      <w:lvlJc w:val="left"/>
      <w:pPr>
        <w:ind w:left="4257" w:hanging="135"/>
      </w:pPr>
      <w:rPr>
        <w:rFonts w:hint="default"/>
      </w:rPr>
    </w:lvl>
  </w:abstractNum>
  <w:abstractNum w:abstractNumId="149" w15:restartNumberingAfterBreak="0">
    <w:nsid w:val="4D9808C6"/>
    <w:multiLevelType w:val="hybridMultilevel"/>
    <w:tmpl w:val="7AF822A6"/>
    <w:lvl w:ilvl="0" w:tplc="80B62DA8">
      <w:numFmt w:val="bullet"/>
      <w:lvlText w:val="-"/>
      <w:lvlJc w:val="left"/>
      <w:pPr>
        <w:ind w:left="55" w:hanging="80"/>
      </w:pPr>
      <w:rPr>
        <w:rFonts w:ascii="Times New Roman" w:eastAsia="Times New Roman" w:hAnsi="Times New Roman" w:cs="Times New Roman" w:hint="default"/>
        <w:b/>
        <w:bCs/>
        <w:w w:val="100"/>
        <w:sz w:val="14"/>
        <w:szCs w:val="14"/>
      </w:rPr>
    </w:lvl>
    <w:lvl w:ilvl="1" w:tplc="FD38DD9A">
      <w:numFmt w:val="bullet"/>
      <w:lvlText w:val="•"/>
      <w:lvlJc w:val="left"/>
      <w:pPr>
        <w:ind w:left="245" w:hanging="80"/>
      </w:pPr>
      <w:rPr>
        <w:rFonts w:hint="default"/>
      </w:rPr>
    </w:lvl>
    <w:lvl w:ilvl="2" w:tplc="0B506F42">
      <w:numFmt w:val="bullet"/>
      <w:lvlText w:val="•"/>
      <w:lvlJc w:val="left"/>
      <w:pPr>
        <w:ind w:left="431" w:hanging="80"/>
      </w:pPr>
      <w:rPr>
        <w:rFonts w:hint="default"/>
      </w:rPr>
    </w:lvl>
    <w:lvl w:ilvl="3" w:tplc="CE426E24">
      <w:numFmt w:val="bullet"/>
      <w:lvlText w:val="•"/>
      <w:lvlJc w:val="left"/>
      <w:pPr>
        <w:ind w:left="617" w:hanging="80"/>
      </w:pPr>
      <w:rPr>
        <w:rFonts w:hint="default"/>
      </w:rPr>
    </w:lvl>
    <w:lvl w:ilvl="4" w:tplc="F0C8AF70">
      <w:numFmt w:val="bullet"/>
      <w:lvlText w:val="•"/>
      <w:lvlJc w:val="left"/>
      <w:pPr>
        <w:ind w:left="803" w:hanging="80"/>
      </w:pPr>
      <w:rPr>
        <w:rFonts w:hint="default"/>
      </w:rPr>
    </w:lvl>
    <w:lvl w:ilvl="5" w:tplc="11C4DF80">
      <w:numFmt w:val="bullet"/>
      <w:lvlText w:val="•"/>
      <w:lvlJc w:val="left"/>
      <w:pPr>
        <w:ind w:left="989" w:hanging="80"/>
      </w:pPr>
      <w:rPr>
        <w:rFonts w:hint="default"/>
      </w:rPr>
    </w:lvl>
    <w:lvl w:ilvl="6" w:tplc="AEB26CB0">
      <w:numFmt w:val="bullet"/>
      <w:lvlText w:val="•"/>
      <w:lvlJc w:val="left"/>
      <w:pPr>
        <w:ind w:left="1174" w:hanging="80"/>
      </w:pPr>
      <w:rPr>
        <w:rFonts w:hint="default"/>
      </w:rPr>
    </w:lvl>
    <w:lvl w:ilvl="7" w:tplc="3ED0FCB2">
      <w:numFmt w:val="bullet"/>
      <w:lvlText w:val="•"/>
      <w:lvlJc w:val="left"/>
      <w:pPr>
        <w:ind w:left="1360" w:hanging="80"/>
      </w:pPr>
      <w:rPr>
        <w:rFonts w:hint="default"/>
      </w:rPr>
    </w:lvl>
    <w:lvl w:ilvl="8" w:tplc="E07205BE">
      <w:numFmt w:val="bullet"/>
      <w:lvlText w:val="•"/>
      <w:lvlJc w:val="left"/>
      <w:pPr>
        <w:ind w:left="1546" w:hanging="80"/>
      </w:pPr>
      <w:rPr>
        <w:rFonts w:hint="default"/>
      </w:rPr>
    </w:lvl>
  </w:abstractNum>
  <w:abstractNum w:abstractNumId="150" w15:restartNumberingAfterBreak="0">
    <w:nsid w:val="4DAD18CC"/>
    <w:multiLevelType w:val="hybridMultilevel"/>
    <w:tmpl w:val="1B224628"/>
    <w:lvl w:ilvl="0" w:tplc="C91CDB7A">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9BDCE7EE">
      <w:start w:val="1"/>
      <w:numFmt w:val="decimal"/>
      <w:lvlText w:val="%2."/>
      <w:lvlJc w:val="left"/>
      <w:pPr>
        <w:ind w:left="120" w:hanging="180"/>
        <w:jc w:val="left"/>
      </w:pPr>
      <w:rPr>
        <w:rFonts w:ascii="Times New Roman" w:eastAsia="Times New Roman" w:hAnsi="Times New Roman" w:cs="Times New Roman" w:hint="default"/>
        <w:spacing w:val="-4"/>
        <w:w w:val="100"/>
        <w:sz w:val="18"/>
        <w:szCs w:val="18"/>
      </w:rPr>
    </w:lvl>
    <w:lvl w:ilvl="2" w:tplc="5A606826">
      <w:numFmt w:val="bullet"/>
      <w:lvlText w:val="•"/>
      <w:lvlJc w:val="left"/>
      <w:pPr>
        <w:ind w:left="837" w:hanging="180"/>
      </w:pPr>
      <w:rPr>
        <w:rFonts w:hint="default"/>
      </w:rPr>
    </w:lvl>
    <w:lvl w:ilvl="3" w:tplc="F40283FC">
      <w:numFmt w:val="bullet"/>
      <w:lvlText w:val="•"/>
      <w:lvlJc w:val="left"/>
      <w:pPr>
        <w:ind w:left="1394" w:hanging="180"/>
      </w:pPr>
      <w:rPr>
        <w:rFonts w:hint="default"/>
      </w:rPr>
    </w:lvl>
    <w:lvl w:ilvl="4" w:tplc="C1D23D9A">
      <w:numFmt w:val="bullet"/>
      <w:lvlText w:val="•"/>
      <w:lvlJc w:val="left"/>
      <w:pPr>
        <w:ind w:left="1951" w:hanging="180"/>
      </w:pPr>
      <w:rPr>
        <w:rFonts w:hint="default"/>
      </w:rPr>
    </w:lvl>
    <w:lvl w:ilvl="5" w:tplc="B67A1AA6">
      <w:numFmt w:val="bullet"/>
      <w:lvlText w:val="•"/>
      <w:lvlJc w:val="left"/>
      <w:pPr>
        <w:ind w:left="2508" w:hanging="180"/>
      </w:pPr>
      <w:rPr>
        <w:rFonts w:hint="default"/>
      </w:rPr>
    </w:lvl>
    <w:lvl w:ilvl="6" w:tplc="BEB23DF0">
      <w:numFmt w:val="bullet"/>
      <w:lvlText w:val="•"/>
      <w:lvlJc w:val="left"/>
      <w:pPr>
        <w:ind w:left="3065" w:hanging="180"/>
      </w:pPr>
      <w:rPr>
        <w:rFonts w:hint="default"/>
      </w:rPr>
    </w:lvl>
    <w:lvl w:ilvl="7" w:tplc="7D0E1D0E">
      <w:numFmt w:val="bullet"/>
      <w:lvlText w:val="•"/>
      <w:lvlJc w:val="left"/>
      <w:pPr>
        <w:ind w:left="3622" w:hanging="180"/>
      </w:pPr>
      <w:rPr>
        <w:rFonts w:hint="default"/>
      </w:rPr>
    </w:lvl>
    <w:lvl w:ilvl="8" w:tplc="FB162DEC">
      <w:numFmt w:val="bullet"/>
      <w:lvlText w:val="•"/>
      <w:lvlJc w:val="left"/>
      <w:pPr>
        <w:ind w:left="4179" w:hanging="180"/>
      </w:pPr>
      <w:rPr>
        <w:rFonts w:hint="default"/>
      </w:rPr>
    </w:lvl>
  </w:abstractNum>
  <w:abstractNum w:abstractNumId="151" w15:restartNumberingAfterBreak="0">
    <w:nsid w:val="4E264CB9"/>
    <w:multiLevelType w:val="hybridMultilevel"/>
    <w:tmpl w:val="49B4DD0E"/>
    <w:lvl w:ilvl="0" w:tplc="E6C4A7D2">
      <w:start w:val="1"/>
      <w:numFmt w:val="upperRoman"/>
      <w:lvlText w:val="%1."/>
      <w:lvlJc w:val="left"/>
      <w:pPr>
        <w:ind w:left="517" w:hanging="150"/>
        <w:jc w:val="left"/>
      </w:pPr>
      <w:rPr>
        <w:rFonts w:ascii="Times New Roman" w:eastAsia="Times New Roman" w:hAnsi="Times New Roman" w:cs="Times New Roman" w:hint="default"/>
        <w:spacing w:val="-23"/>
        <w:w w:val="100"/>
        <w:sz w:val="18"/>
        <w:szCs w:val="18"/>
      </w:rPr>
    </w:lvl>
    <w:lvl w:ilvl="1" w:tplc="C8501768">
      <w:start w:val="1"/>
      <w:numFmt w:val="upperRoman"/>
      <w:lvlText w:val="%2."/>
      <w:lvlJc w:val="left"/>
      <w:pPr>
        <w:ind w:left="5684" w:hanging="150"/>
        <w:jc w:val="right"/>
      </w:pPr>
      <w:rPr>
        <w:rFonts w:ascii="Times New Roman" w:eastAsia="Times New Roman" w:hAnsi="Times New Roman" w:cs="Times New Roman" w:hint="default"/>
        <w:spacing w:val="-24"/>
        <w:w w:val="100"/>
        <w:sz w:val="18"/>
        <w:szCs w:val="18"/>
      </w:rPr>
    </w:lvl>
    <w:lvl w:ilvl="2" w:tplc="79702BDA">
      <w:numFmt w:val="bullet"/>
      <w:lvlText w:val="•"/>
      <w:lvlJc w:val="left"/>
      <w:pPr>
        <w:ind w:left="5645" w:hanging="150"/>
      </w:pPr>
      <w:rPr>
        <w:rFonts w:hint="default"/>
      </w:rPr>
    </w:lvl>
    <w:lvl w:ilvl="3" w:tplc="CDB6423C">
      <w:numFmt w:val="bullet"/>
      <w:lvlText w:val="•"/>
      <w:lvlJc w:val="left"/>
      <w:pPr>
        <w:ind w:left="5611" w:hanging="150"/>
      </w:pPr>
      <w:rPr>
        <w:rFonts w:hint="default"/>
      </w:rPr>
    </w:lvl>
    <w:lvl w:ilvl="4" w:tplc="7A0ED408">
      <w:numFmt w:val="bullet"/>
      <w:lvlText w:val="•"/>
      <w:lvlJc w:val="left"/>
      <w:pPr>
        <w:ind w:left="5577" w:hanging="150"/>
      </w:pPr>
      <w:rPr>
        <w:rFonts w:hint="default"/>
      </w:rPr>
    </w:lvl>
    <w:lvl w:ilvl="5" w:tplc="CA581D46">
      <w:numFmt w:val="bullet"/>
      <w:lvlText w:val="•"/>
      <w:lvlJc w:val="left"/>
      <w:pPr>
        <w:ind w:left="5542" w:hanging="150"/>
      </w:pPr>
      <w:rPr>
        <w:rFonts w:hint="default"/>
      </w:rPr>
    </w:lvl>
    <w:lvl w:ilvl="6" w:tplc="748A4388">
      <w:numFmt w:val="bullet"/>
      <w:lvlText w:val="•"/>
      <w:lvlJc w:val="left"/>
      <w:pPr>
        <w:ind w:left="5508" w:hanging="150"/>
      </w:pPr>
      <w:rPr>
        <w:rFonts w:hint="default"/>
      </w:rPr>
    </w:lvl>
    <w:lvl w:ilvl="7" w:tplc="31224FF8">
      <w:numFmt w:val="bullet"/>
      <w:lvlText w:val="•"/>
      <w:lvlJc w:val="left"/>
      <w:pPr>
        <w:ind w:left="5474" w:hanging="150"/>
      </w:pPr>
      <w:rPr>
        <w:rFonts w:hint="default"/>
      </w:rPr>
    </w:lvl>
    <w:lvl w:ilvl="8" w:tplc="6AE8D29E">
      <w:numFmt w:val="bullet"/>
      <w:lvlText w:val="•"/>
      <w:lvlJc w:val="left"/>
      <w:pPr>
        <w:ind w:left="5440" w:hanging="150"/>
      </w:pPr>
      <w:rPr>
        <w:rFonts w:hint="default"/>
      </w:rPr>
    </w:lvl>
  </w:abstractNum>
  <w:abstractNum w:abstractNumId="152" w15:restartNumberingAfterBreak="0">
    <w:nsid w:val="4EB652A9"/>
    <w:multiLevelType w:val="hybridMultilevel"/>
    <w:tmpl w:val="C6ECEB1E"/>
    <w:lvl w:ilvl="0" w:tplc="83EEA436">
      <w:numFmt w:val="bullet"/>
      <w:lvlText w:val="-"/>
      <w:lvlJc w:val="left"/>
      <w:pPr>
        <w:ind w:left="56" w:hanging="82"/>
      </w:pPr>
      <w:rPr>
        <w:rFonts w:ascii="Times New Roman" w:eastAsia="Times New Roman" w:hAnsi="Times New Roman" w:cs="Times New Roman" w:hint="default"/>
        <w:spacing w:val="-1"/>
        <w:w w:val="100"/>
        <w:sz w:val="14"/>
        <w:szCs w:val="14"/>
      </w:rPr>
    </w:lvl>
    <w:lvl w:ilvl="1" w:tplc="26B2D6F6">
      <w:numFmt w:val="bullet"/>
      <w:lvlText w:val="•"/>
      <w:lvlJc w:val="left"/>
      <w:pPr>
        <w:ind w:left="245" w:hanging="82"/>
      </w:pPr>
      <w:rPr>
        <w:rFonts w:hint="default"/>
      </w:rPr>
    </w:lvl>
    <w:lvl w:ilvl="2" w:tplc="233E681E">
      <w:numFmt w:val="bullet"/>
      <w:lvlText w:val="•"/>
      <w:lvlJc w:val="left"/>
      <w:pPr>
        <w:ind w:left="431" w:hanging="82"/>
      </w:pPr>
      <w:rPr>
        <w:rFonts w:hint="default"/>
      </w:rPr>
    </w:lvl>
    <w:lvl w:ilvl="3" w:tplc="E8B4BF60">
      <w:numFmt w:val="bullet"/>
      <w:lvlText w:val="•"/>
      <w:lvlJc w:val="left"/>
      <w:pPr>
        <w:ind w:left="617" w:hanging="82"/>
      </w:pPr>
      <w:rPr>
        <w:rFonts w:hint="default"/>
      </w:rPr>
    </w:lvl>
    <w:lvl w:ilvl="4" w:tplc="4C7A4DC4">
      <w:numFmt w:val="bullet"/>
      <w:lvlText w:val="•"/>
      <w:lvlJc w:val="left"/>
      <w:pPr>
        <w:ind w:left="803" w:hanging="82"/>
      </w:pPr>
      <w:rPr>
        <w:rFonts w:hint="default"/>
      </w:rPr>
    </w:lvl>
    <w:lvl w:ilvl="5" w:tplc="DF02F39C">
      <w:numFmt w:val="bullet"/>
      <w:lvlText w:val="•"/>
      <w:lvlJc w:val="left"/>
      <w:pPr>
        <w:ind w:left="989" w:hanging="82"/>
      </w:pPr>
      <w:rPr>
        <w:rFonts w:hint="default"/>
      </w:rPr>
    </w:lvl>
    <w:lvl w:ilvl="6" w:tplc="59685C08">
      <w:numFmt w:val="bullet"/>
      <w:lvlText w:val="•"/>
      <w:lvlJc w:val="left"/>
      <w:pPr>
        <w:ind w:left="1174" w:hanging="82"/>
      </w:pPr>
      <w:rPr>
        <w:rFonts w:hint="default"/>
      </w:rPr>
    </w:lvl>
    <w:lvl w:ilvl="7" w:tplc="1A9065A8">
      <w:numFmt w:val="bullet"/>
      <w:lvlText w:val="•"/>
      <w:lvlJc w:val="left"/>
      <w:pPr>
        <w:ind w:left="1360" w:hanging="82"/>
      </w:pPr>
      <w:rPr>
        <w:rFonts w:hint="default"/>
      </w:rPr>
    </w:lvl>
    <w:lvl w:ilvl="8" w:tplc="4F7EF118">
      <w:numFmt w:val="bullet"/>
      <w:lvlText w:val="•"/>
      <w:lvlJc w:val="left"/>
      <w:pPr>
        <w:ind w:left="1546" w:hanging="82"/>
      </w:pPr>
      <w:rPr>
        <w:rFonts w:hint="default"/>
      </w:rPr>
    </w:lvl>
  </w:abstractNum>
  <w:abstractNum w:abstractNumId="153" w15:restartNumberingAfterBreak="0">
    <w:nsid w:val="4F314BE8"/>
    <w:multiLevelType w:val="hybridMultilevel"/>
    <w:tmpl w:val="8F089E40"/>
    <w:lvl w:ilvl="0" w:tplc="994ED034">
      <w:numFmt w:val="bullet"/>
      <w:lvlText w:val="–"/>
      <w:lvlJc w:val="left"/>
      <w:pPr>
        <w:ind w:left="120" w:hanging="170"/>
      </w:pPr>
      <w:rPr>
        <w:rFonts w:ascii="Times New Roman" w:eastAsia="Times New Roman" w:hAnsi="Times New Roman" w:cs="Times New Roman" w:hint="default"/>
        <w:spacing w:val="-11"/>
        <w:w w:val="100"/>
        <w:sz w:val="18"/>
        <w:szCs w:val="18"/>
      </w:rPr>
    </w:lvl>
    <w:lvl w:ilvl="1" w:tplc="0B225284">
      <w:numFmt w:val="bullet"/>
      <w:lvlText w:val="•"/>
      <w:lvlJc w:val="left"/>
      <w:pPr>
        <w:ind w:left="637" w:hanging="170"/>
      </w:pPr>
      <w:rPr>
        <w:rFonts w:hint="default"/>
      </w:rPr>
    </w:lvl>
    <w:lvl w:ilvl="2" w:tplc="214A564C">
      <w:numFmt w:val="bullet"/>
      <w:lvlText w:val="•"/>
      <w:lvlJc w:val="left"/>
      <w:pPr>
        <w:ind w:left="1154" w:hanging="170"/>
      </w:pPr>
      <w:rPr>
        <w:rFonts w:hint="default"/>
      </w:rPr>
    </w:lvl>
    <w:lvl w:ilvl="3" w:tplc="08FE34F2">
      <w:numFmt w:val="bullet"/>
      <w:lvlText w:val="•"/>
      <w:lvlJc w:val="left"/>
      <w:pPr>
        <w:ind w:left="1671" w:hanging="170"/>
      </w:pPr>
      <w:rPr>
        <w:rFonts w:hint="default"/>
      </w:rPr>
    </w:lvl>
    <w:lvl w:ilvl="4" w:tplc="7214F3B4">
      <w:numFmt w:val="bullet"/>
      <w:lvlText w:val="•"/>
      <w:lvlJc w:val="left"/>
      <w:pPr>
        <w:ind w:left="2188" w:hanging="170"/>
      </w:pPr>
      <w:rPr>
        <w:rFonts w:hint="default"/>
      </w:rPr>
    </w:lvl>
    <w:lvl w:ilvl="5" w:tplc="E8628854">
      <w:numFmt w:val="bullet"/>
      <w:lvlText w:val="•"/>
      <w:lvlJc w:val="left"/>
      <w:pPr>
        <w:ind w:left="2706" w:hanging="170"/>
      </w:pPr>
      <w:rPr>
        <w:rFonts w:hint="default"/>
      </w:rPr>
    </w:lvl>
    <w:lvl w:ilvl="6" w:tplc="78DAA224">
      <w:numFmt w:val="bullet"/>
      <w:lvlText w:val="•"/>
      <w:lvlJc w:val="left"/>
      <w:pPr>
        <w:ind w:left="3223" w:hanging="170"/>
      </w:pPr>
      <w:rPr>
        <w:rFonts w:hint="default"/>
      </w:rPr>
    </w:lvl>
    <w:lvl w:ilvl="7" w:tplc="DCD092F0">
      <w:numFmt w:val="bullet"/>
      <w:lvlText w:val="•"/>
      <w:lvlJc w:val="left"/>
      <w:pPr>
        <w:ind w:left="3740" w:hanging="170"/>
      </w:pPr>
      <w:rPr>
        <w:rFonts w:hint="default"/>
      </w:rPr>
    </w:lvl>
    <w:lvl w:ilvl="8" w:tplc="8234A68C">
      <w:numFmt w:val="bullet"/>
      <w:lvlText w:val="•"/>
      <w:lvlJc w:val="left"/>
      <w:pPr>
        <w:ind w:left="4257" w:hanging="170"/>
      </w:pPr>
      <w:rPr>
        <w:rFonts w:hint="default"/>
      </w:rPr>
    </w:lvl>
  </w:abstractNum>
  <w:abstractNum w:abstractNumId="154" w15:restartNumberingAfterBreak="0">
    <w:nsid w:val="4FAB2623"/>
    <w:multiLevelType w:val="hybridMultilevel"/>
    <w:tmpl w:val="AD78773A"/>
    <w:lvl w:ilvl="0" w:tplc="563CB810">
      <w:numFmt w:val="bullet"/>
      <w:lvlText w:val="–"/>
      <w:lvlJc w:val="left"/>
      <w:pPr>
        <w:ind w:left="120" w:hanging="135"/>
      </w:pPr>
      <w:rPr>
        <w:rFonts w:ascii="Times New Roman" w:eastAsia="Times New Roman" w:hAnsi="Times New Roman" w:cs="Times New Roman" w:hint="default"/>
        <w:spacing w:val="-6"/>
        <w:w w:val="100"/>
        <w:sz w:val="18"/>
        <w:szCs w:val="18"/>
      </w:rPr>
    </w:lvl>
    <w:lvl w:ilvl="1" w:tplc="F0B27D8A">
      <w:numFmt w:val="bullet"/>
      <w:lvlText w:val="•"/>
      <w:lvlJc w:val="left"/>
      <w:pPr>
        <w:ind w:left="637" w:hanging="135"/>
      </w:pPr>
      <w:rPr>
        <w:rFonts w:hint="default"/>
      </w:rPr>
    </w:lvl>
    <w:lvl w:ilvl="2" w:tplc="991428A6">
      <w:numFmt w:val="bullet"/>
      <w:lvlText w:val="•"/>
      <w:lvlJc w:val="left"/>
      <w:pPr>
        <w:ind w:left="1154" w:hanging="135"/>
      </w:pPr>
      <w:rPr>
        <w:rFonts w:hint="default"/>
      </w:rPr>
    </w:lvl>
    <w:lvl w:ilvl="3" w:tplc="C7046840">
      <w:numFmt w:val="bullet"/>
      <w:lvlText w:val="•"/>
      <w:lvlJc w:val="left"/>
      <w:pPr>
        <w:ind w:left="1671" w:hanging="135"/>
      </w:pPr>
      <w:rPr>
        <w:rFonts w:hint="default"/>
      </w:rPr>
    </w:lvl>
    <w:lvl w:ilvl="4" w:tplc="D9BA5816">
      <w:numFmt w:val="bullet"/>
      <w:lvlText w:val="•"/>
      <w:lvlJc w:val="left"/>
      <w:pPr>
        <w:ind w:left="2188" w:hanging="135"/>
      </w:pPr>
      <w:rPr>
        <w:rFonts w:hint="default"/>
      </w:rPr>
    </w:lvl>
    <w:lvl w:ilvl="5" w:tplc="B2E69C66">
      <w:numFmt w:val="bullet"/>
      <w:lvlText w:val="•"/>
      <w:lvlJc w:val="left"/>
      <w:pPr>
        <w:ind w:left="2706" w:hanging="135"/>
      </w:pPr>
      <w:rPr>
        <w:rFonts w:hint="default"/>
      </w:rPr>
    </w:lvl>
    <w:lvl w:ilvl="6" w:tplc="93104578">
      <w:numFmt w:val="bullet"/>
      <w:lvlText w:val="•"/>
      <w:lvlJc w:val="left"/>
      <w:pPr>
        <w:ind w:left="3223" w:hanging="135"/>
      </w:pPr>
      <w:rPr>
        <w:rFonts w:hint="default"/>
      </w:rPr>
    </w:lvl>
    <w:lvl w:ilvl="7" w:tplc="99389232">
      <w:numFmt w:val="bullet"/>
      <w:lvlText w:val="•"/>
      <w:lvlJc w:val="left"/>
      <w:pPr>
        <w:ind w:left="3740" w:hanging="135"/>
      </w:pPr>
      <w:rPr>
        <w:rFonts w:hint="default"/>
      </w:rPr>
    </w:lvl>
    <w:lvl w:ilvl="8" w:tplc="30D24AE4">
      <w:numFmt w:val="bullet"/>
      <w:lvlText w:val="•"/>
      <w:lvlJc w:val="left"/>
      <w:pPr>
        <w:ind w:left="4257" w:hanging="135"/>
      </w:pPr>
      <w:rPr>
        <w:rFonts w:hint="default"/>
      </w:rPr>
    </w:lvl>
  </w:abstractNum>
  <w:abstractNum w:abstractNumId="155" w15:restartNumberingAfterBreak="0">
    <w:nsid w:val="50D25908"/>
    <w:multiLevelType w:val="hybridMultilevel"/>
    <w:tmpl w:val="925EBCD6"/>
    <w:lvl w:ilvl="0" w:tplc="0DD059EC">
      <w:numFmt w:val="bullet"/>
      <w:lvlText w:val="●"/>
      <w:lvlJc w:val="left"/>
      <w:pPr>
        <w:ind w:left="55" w:hanging="155"/>
      </w:pPr>
      <w:rPr>
        <w:rFonts w:ascii="Times New Roman" w:eastAsia="Times New Roman" w:hAnsi="Times New Roman" w:cs="Times New Roman" w:hint="default"/>
        <w:spacing w:val="-8"/>
        <w:w w:val="100"/>
        <w:sz w:val="14"/>
        <w:szCs w:val="14"/>
      </w:rPr>
    </w:lvl>
    <w:lvl w:ilvl="1" w:tplc="1504BC1C">
      <w:numFmt w:val="bullet"/>
      <w:lvlText w:val="•"/>
      <w:lvlJc w:val="left"/>
      <w:pPr>
        <w:ind w:left="245" w:hanging="155"/>
      </w:pPr>
      <w:rPr>
        <w:rFonts w:hint="default"/>
      </w:rPr>
    </w:lvl>
    <w:lvl w:ilvl="2" w:tplc="F076942C">
      <w:numFmt w:val="bullet"/>
      <w:lvlText w:val="•"/>
      <w:lvlJc w:val="left"/>
      <w:pPr>
        <w:ind w:left="431" w:hanging="155"/>
      </w:pPr>
      <w:rPr>
        <w:rFonts w:hint="default"/>
      </w:rPr>
    </w:lvl>
    <w:lvl w:ilvl="3" w:tplc="D018E9DC">
      <w:numFmt w:val="bullet"/>
      <w:lvlText w:val="•"/>
      <w:lvlJc w:val="left"/>
      <w:pPr>
        <w:ind w:left="617" w:hanging="155"/>
      </w:pPr>
      <w:rPr>
        <w:rFonts w:hint="default"/>
      </w:rPr>
    </w:lvl>
    <w:lvl w:ilvl="4" w:tplc="208620EC">
      <w:numFmt w:val="bullet"/>
      <w:lvlText w:val="•"/>
      <w:lvlJc w:val="left"/>
      <w:pPr>
        <w:ind w:left="803" w:hanging="155"/>
      </w:pPr>
      <w:rPr>
        <w:rFonts w:hint="default"/>
      </w:rPr>
    </w:lvl>
    <w:lvl w:ilvl="5" w:tplc="8236BD96">
      <w:numFmt w:val="bullet"/>
      <w:lvlText w:val="•"/>
      <w:lvlJc w:val="left"/>
      <w:pPr>
        <w:ind w:left="989" w:hanging="155"/>
      </w:pPr>
      <w:rPr>
        <w:rFonts w:hint="default"/>
      </w:rPr>
    </w:lvl>
    <w:lvl w:ilvl="6" w:tplc="9A1CB450">
      <w:numFmt w:val="bullet"/>
      <w:lvlText w:val="•"/>
      <w:lvlJc w:val="left"/>
      <w:pPr>
        <w:ind w:left="1174" w:hanging="155"/>
      </w:pPr>
      <w:rPr>
        <w:rFonts w:hint="default"/>
      </w:rPr>
    </w:lvl>
    <w:lvl w:ilvl="7" w:tplc="190A1EC0">
      <w:numFmt w:val="bullet"/>
      <w:lvlText w:val="•"/>
      <w:lvlJc w:val="left"/>
      <w:pPr>
        <w:ind w:left="1360" w:hanging="155"/>
      </w:pPr>
      <w:rPr>
        <w:rFonts w:hint="default"/>
      </w:rPr>
    </w:lvl>
    <w:lvl w:ilvl="8" w:tplc="27069066">
      <w:numFmt w:val="bullet"/>
      <w:lvlText w:val="•"/>
      <w:lvlJc w:val="left"/>
      <w:pPr>
        <w:ind w:left="1546" w:hanging="155"/>
      </w:pPr>
      <w:rPr>
        <w:rFonts w:hint="default"/>
      </w:rPr>
    </w:lvl>
  </w:abstractNum>
  <w:abstractNum w:abstractNumId="156" w15:restartNumberingAfterBreak="0">
    <w:nsid w:val="51D51A04"/>
    <w:multiLevelType w:val="hybridMultilevel"/>
    <w:tmpl w:val="9B7EE0E2"/>
    <w:lvl w:ilvl="0" w:tplc="FBEC3AF6">
      <w:start w:val="10"/>
      <w:numFmt w:val="upperLetter"/>
      <w:lvlText w:val="%1."/>
      <w:lvlJc w:val="left"/>
      <w:pPr>
        <w:ind w:left="120" w:hanging="160"/>
        <w:jc w:val="left"/>
      </w:pPr>
      <w:rPr>
        <w:rFonts w:ascii="Times New Roman" w:eastAsia="Times New Roman" w:hAnsi="Times New Roman" w:cs="Times New Roman" w:hint="default"/>
        <w:spacing w:val="-1"/>
        <w:w w:val="100"/>
        <w:sz w:val="18"/>
        <w:szCs w:val="18"/>
      </w:rPr>
    </w:lvl>
    <w:lvl w:ilvl="1" w:tplc="6C100790">
      <w:numFmt w:val="bullet"/>
      <w:lvlText w:val="•"/>
      <w:lvlJc w:val="left"/>
      <w:pPr>
        <w:ind w:left="637" w:hanging="160"/>
      </w:pPr>
      <w:rPr>
        <w:rFonts w:hint="default"/>
      </w:rPr>
    </w:lvl>
    <w:lvl w:ilvl="2" w:tplc="77BA8046">
      <w:numFmt w:val="bullet"/>
      <w:lvlText w:val="•"/>
      <w:lvlJc w:val="left"/>
      <w:pPr>
        <w:ind w:left="1154" w:hanging="160"/>
      </w:pPr>
      <w:rPr>
        <w:rFonts w:hint="default"/>
      </w:rPr>
    </w:lvl>
    <w:lvl w:ilvl="3" w:tplc="6ACEF734">
      <w:numFmt w:val="bullet"/>
      <w:lvlText w:val="•"/>
      <w:lvlJc w:val="left"/>
      <w:pPr>
        <w:ind w:left="1671" w:hanging="160"/>
      </w:pPr>
      <w:rPr>
        <w:rFonts w:hint="default"/>
      </w:rPr>
    </w:lvl>
    <w:lvl w:ilvl="4" w:tplc="3166697E">
      <w:numFmt w:val="bullet"/>
      <w:lvlText w:val="•"/>
      <w:lvlJc w:val="left"/>
      <w:pPr>
        <w:ind w:left="2188" w:hanging="160"/>
      </w:pPr>
      <w:rPr>
        <w:rFonts w:hint="default"/>
      </w:rPr>
    </w:lvl>
    <w:lvl w:ilvl="5" w:tplc="856A9910">
      <w:numFmt w:val="bullet"/>
      <w:lvlText w:val="•"/>
      <w:lvlJc w:val="left"/>
      <w:pPr>
        <w:ind w:left="2706" w:hanging="160"/>
      </w:pPr>
      <w:rPr>
        <w:rFonts w:hint="default"/>
      </w:rPr>
    </w:lvl>
    <w:lvl w:ilvl="6" w:tplc="81C25380">
      <w:numFmt w:val="bullet"/>
      <w:lvlText w:val="•"/>
      <w:lvlJc w:val="left"/>
      <w:pPr>
        <w:ind w:left="3223" w:hanging="160"/>
      </w:pPr>
      <w:rPr>
        <w:rFonts w:hint="default"/>
      </w:rPr>
    </w:lvl>
    <w:lvl w:ilvl="7" w:tplc="E062BD00">
      <w:numFmt w:val="bullet"/>
      <w:lvlText w:val="•"/>
      <w:lvlJc w:val="left"/>
      <w:pPr>
        <w:ind w:left="3740" w:hanging="160"/>
      </w:pPr>
      <w:rPr>
        <w:rFonts w:hint="default"/>
      </w:rPr>
    </w:lvl>
    <w:lvl w:ilvl="8" w:tplc="431012D4">
      <w:numFmt w:val="bullet"/>
      <w:lvlText w:val="•"/>
      <w:lvlJc w:val="left"/>
      <w:pPr>
        <w:ind w:left="4257" w:hanging="160"/>
      </w:pPr>
      <w:rPr>
        <w:rFonts w:hint="default"/>
      </w:rPr>
    </w:lvl>
  </w:abstractNum>
  <w:abstractNum w:abstractNumId="157" w15:restartNumberingAfterBreak="0">
    <w:nsid w:val="5224079C"/>
    <w:multiLevelType w:val="hybridMultilevel"/>
    <w:tmpl w:val="1534EE8C"/>
    <w:lvl w:ilvl="0" w:tplc="21E23CE4">
      <w:numFmt w:val="bullet"/>
      <w:lvlText w:val="–"/>
      <w:lvlJc w:val="left"/>
      <w:pPr>
        <w:ind w:left="120" w:hanging="140"/>
      </w:pPr>
      <w:rPr>
        <w:rFonts w:ascii="Times New Roman" w:eastAsia="Times New Roman" w:hAnsi="Times New Roman" w:cs="Times New Roman" w:hint="default"/>
        <w:w w:val="100"/>
        <w:sz w:val="18"/>
        <w:szCs w:val="18"/>
      </w:rPr>
    </w:lvl>
    <w:lvl w:ilvl="1" w:tplc="88942E78">
      <w:numFmt w:val="bullet"/>
      <w:lvlText w:val="•"/>
      <w:lvlJc w:val="left"/>
      <w:pPr>
        <w:ind w:left="645" w:hanging="140"/>
      </w:pPr>
      <w:rPr>
        <w:rFonts w:hint="default"/>
      </w:rPr>
    </w:lvl>
    <w:lvl w:ilvl="2" w:tplc="2A568798">
      <w:numFmt w:val="bullet"/>
      <w:lvlText w:val="•"/>
      <w:lvlJc w:val="left"/>
      <w:pPr>
        <w:ind w:left="1170" w:hanging="140"/>
      </w:pPr>
      <w:rPr>
        <w:rFonts w:hint="default"/>
      </w:rPr>
    </w:lvl>
    <w:lvl w:ilvl="3" w:tplc="420AC4FA">
      <w:numFmt w:val="bullet"/>
      <w:lvlText w:val="•"/>
      <w:lvlJc w:val="left"/>
      <w:pPr>
        <w:ind w:left="1695" w:hanging="140"/>
      </w:pPr>
      <w:rPr>
        <w:rFonts w:hint="default"/>
      </w:rPr>
    </w:lvl>
    <w:lvl w:ilvl="4" w:tplc="35D0C6DC">
      <w:numFmt w:val="bullet"/>
      <w:lvlText w:val="•"/>
      <w:lvlJc w:val="left"/>
      <w:pPr>
        <w:ind w:left="2220" w:hanging="140"/>
      </w:pPr>
      <w:rPr>
        <w:rFonts w:hint="default"/>
      </w:rPr>
    </w:lvl>
    <w:lvl w:ilvl="5" w:tplc="8FBEECCA">
      <w:numFmt w:val="bullet"/>
      <w:lvlText w:val="•"/>
      <w:lvlJc w:val="left"/>
      <w:pPr>
        <w:ind w:left="2745" w:hanging="140"/>
      </w:pPr>
      <w:rPr>
        <w:rFonts w:hint="default"/>
      </w:rPr>
    </w:lvl>
    <w:lvl w:ilvl="6" w:tplc="B36CA4EA">
      <w:numFmt w:val="bullet"/>
      <w:lvlText w:val="•"/>
      <w:lvlJc w:val="left"/>
      <w:pPr>
        <w:ind w:left="3270" w:hanging="140"/>
      </w:pPr>
      <w:rPr>
        <w:rFonts w:hint="default"/>
      </w:rPr>
    </w:lvl>
    <w:lvl w:ilvl="7" w:tplc="29C6D53C">
      <w:numFmt w:val="bullet"/>
      <w:lvlText w:val="•"/>
      <w:lvlJc w:val="left"/>
      <w:pPr>
        <w:ind w:left="3795" w:hanging="140"/>
      </w:pPr>
      <w:rPr>
        <w:rFonts w:hint="default"/>
      </w:rPr>
    </w:lvl>
    <w:lvl w:ilvl="8" w:tplc="D7C06386">
      <w:numFmt w:val="bullet"/>
      <w:lvlText w:val="•"/>
      <w:lvlJc w:val="left"/>
      <w:pPr>
        <w:ind w:left="4320" w:hanging="140"/>
      </w:pPr>
      <w:rPr>
        <w:rFonts w:hint="default"/>
      </w:rPr>
    </w:lvl>
  </w:abstractNum>
  <w:abstractNum w:abstractNumId="158" w15:restartNumberingAfterBreak="0">
    <w:nsid w:val="523E5E69"/>
    <w:multiLevelType w:val="hybridMultilevel"/>
    <w:tmpl w:val="615C884A"/>
    <w:lvl w:ilvl="0" w:tplc="F1980A92">
      <w:numFmt w:val="bullet"/>
      <w:lvlText w:val="●"/>
      <w:lvlJc w:val="left"/>
      <w:pPr>
        <w:ind w:left="55" w:hanging="120"/>
      </w:pPr>
      <w:rPr>
        <w:rFonts w:ascii="Times New Roman" w:eastAsia="Times New Roman" w:hAnsi="Times New Roman" w:cs="Times New Roman" w:hint="default"/>
        <w:spacing w:val="-8"/>
        <w:w w:val="100"/>
        <w:sz w:val="14"/>
        <w:szCs w:val="14"/>
      </w:rPr>
    </w:lvl>
    <w:lvl w:ilvl="1" w:tplc="EF4E1F7C">
      <w:numFmt w:val="bullet"/>
      <w:lvlText w:val="•"/>
      <w:lvlJc w:val="left"/>
      <w:pPr>
        <w:ind w:left="245" w:hanging="120"/>
      </w:pPr>
      <w:rPr>
        <w:rFonts w:hint="default"/>
      </w:rPr>
    </w:lvl>
    <w:lvl w:ilvl="2" w:tplc="5A3AC55E">
      <w:numFmt w:val="bullet"/>
      <w:lvlText w:val="•"/>
      <w:lvlJc w:val="left"/>
      <w:pPr>
        <w:ind w:left="431" w:hanging="120"/>
      </w:pPr>
      <w:rPr>
        <w:rFonts w:hint="default"/>
      </w:rPr>
    </w:lvl>
    <w:lvl w:ilvl="3" w:tplc="46D4885C">
      <w:numFmt w:val="bullet"/>
      <w:lvlText w:val="•"/>
      <w:lvlJc w:val="left"/>
      <w:pPr>
        <w:ind w:left="617" w:hanging="120"/>
      </w:pPr>
      <w:rPr>
        <w:rFonts w:hint="default"/>
      </w:rPr>
    </w:lvl>
    <w:lvl w:ilvl="4" w:tplc="B8C87282">
      <w:numFmt w:val="bullet"/>
      <w:lvlText w:val="•"/>
      <w:lvlJc w:val="left"/>
      <w:pPr>
        <w:ind w:left="803" w:hanging="120"/>
      </w:pPr>
      <w:rPr>
        <w:rFonts w:hint="default"/>
      </w:rPr>
    </w:lvl>
    <w:lvl w:ilvl="5" w:tplc="709A64D8">
      <w:numFmt w:val="bullet"/>
      <w:lvlText w:val="•"/>
      <w:lvlJc w:val="left"/>
      <w:pPr>
        <w:ind w:left="989" w:hanging="120"/>
      </w:pPr>
      <w:rPr>
        <w:rFonts w:hint="default"/>
      </w:rPr>
    </w:lvl>
    <w:lvl w:ilvl="6" w:tplc="1FECF47E">
      <w:numFmt w:val="bullet"/>
      <w:lvlText w:val="•"/>
      <w:lvlJc w:val="left"/>
      <w:pPr>
        <w:ind w:left="1174" w:hanging="120"/>
      </w:pPr>
      <w:rPr>
        <w:rFonts w:hint="default"/>
      </w:rPr>
    </w:lvl>
    <w:lvl w:ilvl="7" w:tplc="4392AC0C">
      <w:numFmt w:val="bullet"/>
      <w:lvlText w:val="•"/>
      <w:lvlJc w:val="left"/>
      <w:pPr>
        <w:ind w:left="1360" w:hanging="120"/>
      </w:pPr>
      <w:rPr>
        <w:rFonts w:hint="default"/>
      </w:rPr>
    </w:lvl>
    <w:lvl w:ilvl="8" w:tplc="FDA2E986">
      <w:numFmt w:val="bullet"/>
      <w:lvlText w:val="•"/>
      <w:lvlJc w:val="left"/>
      <w:pPr>
        <w:ind w:left="1546" w:hanging="120"/>
      </w:pPr>
      <w:rPr>
        <w:rFonts w:hint="default"/>
      </w:rPr>
    </w:lvl>
  </w:abstractNum>
  <w:abstractNum w:abstractNumId="159" w15:restartNumberingAfterBreak="0">
    <w:nsid w:val="5330264F"/>
    <w:multiLevelType w:val="hybridMultilevel"/>
    <w:tmpl w:val="AE4C11C4"/>
    <w:lvl w:ilvl="0" w:tplc="EBB8A5D0">
      <w:numFmt w:val="bullet"/>
      <w:lvlText w:val="-"/>
      <w:lvlJc w:val="left"/>
      <w:pPr>
        <w:ind w:left="55" w:hanging="80"/>
      </w:pPr>
      <w:rPr>
        <w:rFonts w:ascii="Times New Roman" w:eastAsia="Times New Roman" w:hAnsi="Times New Roman" w:cs="Times New Roman" w:hint="default"/>
        <w:w w:val="100"/>
        <w:sz w:val="14"/>
        <w:szCs w:val="14"/>
      </w:rPr>
    </w:lvl>
    <w:lvl w:ilvl="1" w:tplc="AB487456">
      <w:numFmt w:val="bullet"/>
      <w:lvlText w:val="•"/>
      <w:lvlJc w:val="left"/>
      <w:pPr>
        <w:ind w:left="245" w:hanging="80"/>
      </w:pPr>
      <w:rPr>
        <w:rFonts w:hint="default"/>
      </w:rPr>
    </w:lvl>
    <w:lvl w:ilvl="2" w:tplc="9C02A360">
      <w:numFmt w:val="bullet"/>
      <w:lvlText w:val="•"/>
      <w:lvlJc w:val="left"/>
      <w:pPr>
        <w:ind w:left="431" w:hanging="80"/>
      </w:pPr>
      <w:rPr>
        <w:rFonts w:hint="default"/>
      </w:rPr>
    </w:lvl>
    <w:lvl w:ilvl="3" w:tplc="37FC2E2E">
      <w:numFmt w:val="bullet"/>
      <w:lvlText w:val="•"/>
      <w:lvlJc w:val="left"/>
      <w:pPr>
        <w:ind w:left="617" w:hanging="80"/>
      </w:pPr>
      <w:rPr>
        <w:rFonts w:hint="default"/>
      </w:rPr>
    </w:lvl>
    <w:lvl w:ilvl="4" w:tplc="287EEF56">
      <w:numFmt w:val="bullet"/>
      <w:lvlText w:val="•"/>
      <w:lvlJc w:val="left"/>
      <w:pPr>
        <w:ind w:left="803" w:hanging="80"/>
      </w:pPr>
      <w:rPr>
        <w:rFonts w:hint="default"/>
      </w:rPr>
    </w:lvl>
    <w:lvl w:ilvl="5" w:tplc="710C54D4">
      <w:numFmt w:val="bullet"/>
      <w:lvlText w:val="•"/>
      <w:lvlJc w:val="left"/>
      <w:pPr>
        <w:ind w:left="989" w:hanging="80"/>
      </w:pPr>
      <w:rPr>
        <w:rFonts w:hint="default"/>
      </w:rPr>
    </w:lvl>
    <w:lvl w:ilvl="6" w:tplc="BC3256AE">
      <w:numFmt w:val="bullet"/>
      <w:lvlText w:val="•"/>
      <w:lvlJc w:val="left"/>
      <w:pPr>
        <w:ind w:left="1174" w:hanging="80"/>
      </w:pPr>
      <w:rPr>
        <w:rFonts w:hint="default"/>
      </w:rPr>
    </w:lvl>
    <w:lvl w:ilvl="7" w:tplc="AACAA38E">
      <w:numFmt w:val="bullet"/>
      <w:lvlText w:val="•"/>
      <w:lvlJc w:val="left"/>
      <w:pPr>
        <w:ind w:left="1360" w:hanging="80"/>
      </w:pPr>
      <w:rPr>
        <w:rFonts w:hint="default"/>
      </w:rPr>
    </w:lvl>
    <w:lvl w:ilvl="8" w:tplc="FD541D2C">
      <w:numFmt w:val="bullet"/>
      <w:lvlText w:val="•"/>
      <w:lvlJc w:val="left"/>
      <w:pPr>
        <w:ind w:left="1546" w:hanging="80"/>
      </w:pPr>
      <w:rPr>
        <w:rFonts w:hint="default"/>
      </w:rPr>
    </w:lvl>
  </w:abstractNum>
  <w:abstractNum w:abstractNumId="160" w15:restartNumberingAfterBreak="0">
    <w:nsid w:val="536873E2"/>
    <w:multiLevelType w:val="hybridMultilevel"/>
    <w:tmpl w:val="DFDCAB10"/>
    <w:lvl w:ilvl="0" w:tplc="220C845E">
      <w:numFmt w:val="bullet"/>
      <w:lvlText w:val="●"/>
      <w:lvlJc w:val="left"/>
      <w:pPr>
        <w:ind w:left="55" w:hanging="120"/>
      </w:pPr>
      <w:rPr>
        <w:rFonts w:ascii="Times New Roman" w:eastAsia="Times New Roman" w:hAnsi="Times New Roman" w:cs="Times New Roman" w:hint="default"/>
        <w:spacing w:val="-10"/>
        <w:w w:val="100"/>
        <w:sz w:val="14"/>
        <w:szCs w:val="14"/>
      </w:rPr>
    </w:lvl>
    <w:lvl w:ilvl="1" w:tplc="A7E20DA4">
      <w:numFmt w:val="bullet"/>
      <w:lvlText w:val="•"/>
      <w:lvlJc w:val="left"/>
      <w:pPr>
        <w:ind w:left="245" w:hanging="120"/>
      </w:pPr>
      <w:rPr>
        <w:rFonts w:hint="default"/>
      </w:rPr>
    </w:lvl>
    <w:lvl w:ilvl="2" w:tplc="BDC83128">
      <w:numFmt w:val="bullet"/>
      <w:lvlText w:val="•"/>
      <w:lvlJc w:val="left"/>
      <w:pPr>
        <w:ind w:left="431" w:hanging="120"/>
      </w:pPr>
      <w:rPr>
        <w:rFonts w:hint="default"/>
      </w:rPr>
    </w:lvl>
    <w:lvl w:ilvl="3" w:tplc="23F02976">
      <w:numFmt w:val="bullet"/>
      <w:lvlText w:val="•"/>
      <w:lvlJc w:val="left"/>
      <w:pPr>
        <w:ind w:left="617" w:hanging="120"/>
      </w:pPr>
      <w:rPr>
        <w:rFonts w:hint="default"/>
      </w:rPr>
    </w:lvl>
    <w:lvl w:ilvl="4" w:tplc="13B8CC0A">
      <w:numFmt w:val="bullet"/>
      <w:lvlText w:val="•"/>
      <w:lvlJc w:val="left"/>
      <w:pPr>
        <w:ind w:left="803" w:hanging="120"/>
      </w:pPr>
      <w:rPr>
        <w:rFonts w:hint="default"/>
      </w:rPr>
    </w:lvl>
    <w:lvl w:ilvl="5" w:tplc="24FACF32">
      <w:numFmt w:val="bullet"/>
      <w:lvlText w:val="•"/>
      <w:lvlJc w:val="left"/>
      <w:pPr>
        <w:ind w:left="989" w:hanging="120"/>
      </w:pPr>
      <w:rPr>
        <w:rFonts w:hint="default"/>
      </w:rPr>
    </w:lvl>
    <w:lvl w:ilvl="6" w:tplc="38B6E854">
      <w:numFmt w:val="bullet"/>
      <w:lvlText w:val="•"/>
      <w:lvlJc w:val="left"/>
      <w:pPr>
        <w:ind w:left="1174" w:hanging="120"/>
      </w:pPr>
      <w:rPr>
        <w:rFonts w:hint="default"/>
      </w:rPr>
    </w:lvl>
    <w:lvl w:ilvl="7" w:tplc="93E89432">
      <w:numFmt w:val="bullet"/>
      <w:lvlText w:val="•"/>
      <w:lvlJc w:val="left"/>
      <w:pPr>
        <w:ind w:left="1360" w:hanging="120"/>
      </w:pPr>
      <w:rPr>
        <w:rFonts w:hint="default"/>
      </w:rPr>
    </w:lvl>
    <w:lvl w:ilvl="8" w:tplc="F1585428">
      <w:numFmt w:val="bullet"/>
      <w:lvlText w:val="•"/>
      <w:lvlJc w:val="left"/>
      <w:pPr>
        <w:ind w:left="1546" w:hanging="120"/>
      </w:pPr>
      <w:rPr>
        <w:rFonts w:hint="default"/>
      </w:rPr>
    </w:lvl>
  </w:abstractNum>
  <w:abstractNum w:abstractNumId="161" w15:restartNumberingAfterBreak="0">
    <w:nsid w:val="54337B7B"/>
    <w:multiLevelType w:val="hybridMultilevel"/>
    <w:tmpl w:val="D71A951A"/>
    <w:lvl w:ilvl="0" w:tplc="7714AFAA">
      <w:numFmt w:val="bullet"/>
      <w:lvlText w:val="–"/>
      <w:lvlJc w:val="left"/>
      <w:pPr>
        <w:ind w:left="56" w:hanging="105"/>
      </w:pPr>
      <w:rPr>
        <w:rFonts w:ascii="Times New Roman" w:eastAsia="Times New Roman" w:hAnsi="Times New Roman" w:cs="Times New Roman" w:hint="default"/>
        <w:spacing w:val="-4"/>
        <w:w w:val="100"/>
        <w:sz w:val="14"/>
        <w:szCs w:val="14"/>
      </w:rPr>
    </w:lvl>
    <w:lvl w:ilvl="1" w:tplc="7EDAD72E">
      <w:numFmt w:val="bullet"/>
      <w:lvlText w:val="•"/>
      <w:lvlJc w:val="left"/>
      <w:pPr>
        <w:ind w:left="228" w:hanging="105"/>
      </w:pPr>
      <w:rPr>
        <w:rFonts w:hint="default"/>
      </w:rPr>
    </w:lvl>
    <w:lvl w:ilvl="2" w:tplc="8B8C0AC8">
      <w:numFmt w:val="bullet"/>
      <w:lvlText w:val="•"/>
      <w:lvlJc w:val="left"/>
      <w:pPr>
        <w:ind w:left="397" w:hanging="105"/>
      </w:pPr>
      <w:rPr>
        <w:rFonts w:hint="default"/>
      </w:rPr>
    </w:lvl>
    <w:lvl w:ilvl="3" w:tplc="0A1ADA7C">
      <w:numFmt w:val="bullet"/>
      <w:lvlText w:val="•"/>
      <w:lvlJc w:val="left"/>
      <w:pPr>
        <w:ind w:left="566" w:hanging="105"/>
      </w:pPr>
      <w:rPr>
        <w:rFonts w:hint="default"/>
      </w:rPr>
    </w:lvl>
    <w:lvl w:ilvl="4" w:tplc="729C6AEE">
      <w:numFmt w:val="bullet"/>
      <w:lvlText w:val="•"/>
      <w:lvlJc w:val="left"/>
      <w:pPr>
        <w:ind w:left="734" w:hanging="105"/>
      </w:pPr>
      <w:rPr>
        <w:rFonts w:hint="default"/>
      </w:rPr>
    </w:lvl>
    <w:lvl w:ilvl="5" w:tplc="B01A5BA6">
      <w:numFmt w:val="bullet"/>
      <w:lvlText w:val="•"/>
      <w:lvlJc w:val="left"/>
      <w:pPr>
        <w:ind w:left="903" w:hanging="105"/>
      </w:pPr>
      <w:rPr>
        <w:rFonts w:hint="default"/>
      </w:rPr>
    </w:lvl>
    <w:lvl w:ilvl="6" w:tplc="6CEE72C8">
      <w:numFmt w:val="bullet"/>
      <w:lvlText w:val="•"/>
      <w:lvlJc w:val="left"/>
      <w:pPr>
        <w:ind w:left="1072" w:hanging="105"/>
      </w:pPr>
      <w:rPr>
        <w:rFonts w:hint="default"/>
      </w:rPr>
    </w:lvl>
    <w:lvl w:ilvl="7" w:tplc="C3CE3D44">
      <w:numFmt w:val="bullet"/>
      <w:lvlText w:val="•"/>
      <w:lvlJc w:val="left"/>
      <w:pPr>
        <w:ind w:left="1240" w:hanging="105"/>
      </w:pPr>
      <w:rPr>
        <w:rFonts w:hint="default"/>
      </w:rPr>
    </w:lvl>
    <w:lvl w:ilvl="8" w:tplc="C384288C">
      <w:numFmt w:val="bullet"/>
      <w:lvlText w:val="•"/>
      <w:lvlJc w:val="left"/>
      <w:pPr>
        <w:ind w:left="1409" w:hanging="105"/>
      </w:pPr>
      <w:rPr>
        <w:rFonts w:hint="default"/>
      </w:rPr>
    </w:lvl>
  </w:abstractNum>
  <w:abstractNum w:abstractNumId="162" w15:restartNumberingAfterBreak="0">
    <w:nsid w:val="54C43AB3"/>
    <w:multiLevelType w:val="hybridMultilevel"/>
    <w:tmpl w:val="685E719C"/>
    <w:lvl w:ilvl="0" w:tplc="F716CA98">
      <w:start w:val="12"/>
      <w:numFmt w:val="decimal"/>
      <w:lvlText w:val="%1."/>
      <w:lvlJc w:val="left"/>
      <w:pPr>
        <w:ind w:left="55" w:hanging="210"/>
        <w:jc w:val="left"/>
      </w:pPr>
      <w:rPr>
        <w:rFonts w:ascii="Times New Roman" w:eastAsia="Times New Roman" w:hAnsi="Times New Roman" w:cs="Times New Roman" w:hint="default"/>
        <w:spacing w:val="-1"/>
        <w:w w:val="100"/>
        <w:sz w:val="14"/>
        <w:szCs w:val="14"/>
      </w:rPr>
    </w:lvl>
    <w:lvl w:ilvl="1" w:tplc="E8AE1B16">
      <w:numFmt w:val="bullet"/>
      <w:lvlText w:val="•"/>
      <w:lvlJc w:val="left"/>
      <w:pPr>
        <w:ind w:left="245" w:hanging="210"/>
      </w:pPr>
      <w:rPr>
        <w:rFonts w:hint="default"/>
      </w:rPr>
    </w:lvl>
    <w:lvl w:ilvl="2" w:tplc="A2B47AA8">
      <w:numFmt w:val="bullet"/>
      <w:lvlText w:val="•"/>
      <w:lvlJc w:val="left"/>
      <w:pPr>
        <w:ind w:left="431" w:hanging="210"/>
      </w:pPr>
      <w:rPr>
        <w:rFonts w:hint="default"/>
      </w:rPr>
    </w:lvl>
    <w:lvl w:ilvl="3" w:tplc="F40ABBF8">
      <w:numFmt w:val="bullet"/>
      <w:lvlText w:val="•"/>
      <w:lvlJc w:val="left"/>
      <w:pPr>
        <w:ind w:left="617" w:hanging="210"/>
      </w:pPr>
      <w:rPr>
        <w:rFonts w:hint="default"/>
      </w:rPr>
    </w:lvl>
    <w:lvl w:ilvl="4" w:tplc="97343844">
      <w:numFmt w:val="bullet"/>
      <w:lvlText w:val="•"/>
      <w:lvlJc w:val="left"/>
      <w:pPr>
        <w:ind w:left="803" w:hanging="210"/>
      </w:pPr>
      <w:rPr>
        <w:rFonts w:hint="default"/>
      </w:rPr>
    </w:lvl>
    <w:lvl w:ilvl="5" w:tplc="0E74E51E">
      <w:numFmt w:val="bullet"/>
      <w:lvlText w:val="•"/>
      <w:lvlJc w:val="left"/>
      <w:pPr>
        <w:ind w:left="989" w:hanging="210"/>
      </w:pPr>
      <w:rPr>
        <w:rFonts w:hint="default"/>
      </w:rPr>
    </w:lvl>
    <w:lvl w:ilvl="6" w:tplc="6136CA02">
      <w:numFmt w:val="bullet"/>
      <w:lvlText w:val="•"/>
      <w:lvlJc w:val="left"/>
      <w:pPr>
        <w:ind w:left="1174" w:hanging="210"/>
      </w:pPr>
      <w:rPr>
        <w:rFonts w:hint="default"/>
      </w:rPr>
    </w:lvl>
    <w:lvl w:ilvl="7" w:tplc="32DED06A">
      <w:numFmt w:val="bullet"/>
      <w:lvlText w:val="•"/>
      <w:lvlJc w:val="left"/>
      <w:pPr>
        <w:ind w:left="1360" w:hanging="210"/>
      </w:pPr>
      <w:rPr>
        <w:rFonts w:hint="default"/>
      </w:rPr>
    </w:lvl>
    <w:lvl w:ilvl="8" w:tplc="0B7274D6">
      <w:numFmt w:val="bullet"/>
      <w:lvlText w:val="•"/>
      <w:lvlJc w:val="left"/>
      <w:pPr>
        <w:ind w:left="1546" w:hanging="210"/>
      </w:pPr>
      <w:rPr>
        <w:rFonts w:hint="default"/>
      </w:rPr>
    </w:lvl>
  </w:abstractNum>
  <w:abstractNum w:abstractNumId="163" w15:restartNumberingAfterBreak="0">
    <w:nsid w:val="54DE020B"/>
    <w:multiLevelType w:val="hybridMultilevel"/>
    <w:tmpl w:val="F7C6ED12"/>
    <w:lvl w:ilvl="0" w:tplc="691271AC">
      <w:numFmt w:val="bullet"/>
      <w:lvlText w:val="-"/>
      <w:lvlJc w:val="left"/>
      <w:pPr>
        <w:ind w:left="55" w:hanging="82"/>
      </w:pPr>
      <w:rPr>
        <w:rFonts w:ascii="Times New Roman" w:eastAsia="Times New Roman" w:hAnsi="Times New Roman" w:cs="Times New Roman" w:hint="default"/>
        <w:spacing w:val="-1"/>
        <w:w w:val="100"/>
        <w:sz w:val="14"/>
        <w:szCs w:val="14"/>
      </w:rPr>
    </w:lvl>
    <w:lvl w:ilvl="1" w:tplc="4F76DCC6">
      <w:numFmt w:val="bullet"/>
      <w:lvlText w:val="•"/>
      <w:lvlJc w:val="left"/>
      <w:pPr>
        <w:ind w:left="245" w:hanging="82"/>
      </w:pPr>
      <w:rPr>
        <w:rFonts w:hint="default"/>
      </w:rPr>
    </w:lvl>
    <w:lvl w:ilvl="2" w:tplc="1226977A">
      <w:numFmt w:val="bullet"/>
      <w:lvlText w:val="•"/>
      <w:lvlJc w:val="left"/>
      <w:pPr>
        <w:ind w:left="431" w:hanging="82"/>
      </w:pPr>
      <w:rPr>
        <w:rFonts w:hint="default"/>
      </w:rPr>
    </w:lvl>
    <w:lvl w:ilvl="3" w:tplc="8E501E70">
      <w:numFmt w:val="bullet"/>
      <w:lvlText w:val="•"/>
      <w:lvlJc w:val="left"/>
      <w:pPr>
        <w:ind w:left="617" w:hanging="82"/>
      </w:pPr>
      <w:rPr>
        <w:rFonts w:hint="default"/>
      </w:rPr>
    </w:lvl>
    <w:lvl w:ilvl="4" w:tplc="FE32715A">
      <w:numFmt w:val="bullet"/>
      <w:lvlText w:val="•"/>
      <w:lvlJc w:val="left"/>
      <w:pPr>
        <w:ind w:left="803" w:hanging="82"/>
      </w:pPr>
      <w:rPr>
        <w:rFonts w:hint="default"/>
      </w:rPr>
    </w:lvl>
    <w:lvl w:ilvl="5" w:tplc="29109F7C">
      <w:numFmt w:val="bullet"/>
      <w:lvlText w:val="•"/>
      <w:lvlJc w:val="left"/>
      <w:pPr>
        <w:ind w:left="989" w:hanging="82"/>
      </w:pPr>
      <w:rPr>
        <w:rFonts w:hint="default"/>
      </w:rPr>
    </w:lvl>
    <w:lvl w:ilvl="6" w:tplc="D072229C">
      <w:numFmt w:val="bullet"/>
      <w:lvlText w:val="•"/>
      <w:lvlJc w:val="left"/>
      <w:pPr>
        <w:ind w:left="1174" w:hanging="82"/>
      </w:pPr>
      <w:rPr>
        <w:rFonts w:hint="default"/>
      </w:rPr>
    </w:lvl>
    <w:lvl w:ilvl="7" w:tplc="3AFAF950">
      <w:numFmt w:val="bullet"/>
      <w:lvlText w:val="•"/>
      <w:lvlJc w:val="left"/>
      <w:pPr>
        <w:ind w:left="1360" w:hanging="82"/>
      </w:pPr>
      <w:rPr>
        <w:rFonts w:hint="default"/>
      </w:rPr>
    </w:lvl>
    <w:lvl w:ilvl="8" w:tplc="0B9235CC">
      <w:numFmt w:val="bullet"/>
      <w:lvlText w:val="•"/>
      <w:lvlJc w:val="left"/>
      <w:pPr>
        <w:ind w:left="1546" w:hanging="82"/>
      </w:pPr>
      <w:rPr>
        <w:rFonts w:hint="default"/>
      </w:rPr>
    </w:lvl>
  </w:abstractNum>
  <w:abstractNum w:abstractNumId="164" w15:restartNumberingAfterBreak="0">
    <w:nsid w:val="54E3483A"/>
    <w:multiLevelType w:val="hybridMultilevel"/>
    <w:tmpl w:val="1E2CD084"/>
    <w:lvl w:ilvl="0" w:tplc="FB908970">
      <w:numFmt w:val="bullet"/>
      <w:lvlText w:val="–"/>
      <w:lvlJc w:val="left"/>
      <w:pPr>
        <w:ind w:left="56" w:hanging="105"/>
      </w:pPr>
      <w:rPr>
        <w:rFonts w:ascii="Times New Roman" w:eastAsia="Times New Roman" w:hAnsi="Times New Roman" w:cs="Times New Roman" w:hint="default"/>
        <w:spacing w:val="-8"/>
        <w:w w:val="100"/>
        <w:sz w:val="14"/>
        <w:szCs w:val="14"/>
      </w:rPr>
    </w:lvl>
    <w:lvl w:ilvl="1" w:tplc="04BC1404">
      <w:numFmt w:val="bullet"/>
      <w:lvlText w:val="•"/>
      <w:lvlJc w:val="left"/>
      <w:pPr>
        <w:ind w:left="393" w:hanging="105"/>
      </w:pPr>
      <w:rPr>
        <w:rFonts w:hint="default"/>
      </w:rPr>
    </w:lvl>
    <w:lvl w:ilvl="2" w:tplc="3C087A38">
      <w:numFmt w:val="bullet"/>
      <w:lvlText w:val="•"/>
      <w:lvlJc w:val="left"/>
      <w:pPr>
        <w:ind w:left="726" w:hanging="105"/>
      </w:pPr>
      <w:rPr>
        <w:rFonts w:hint="default"/>
      </w:rPr>
    </w:lvl>
    <w:lvl w:ilvl="3" w:tplc="3A3C656E">
      <w:numFmt w:val="bullet"/>
      <w:lvlText w:val="•"/>
      <w:lvlJc w:val="left"/>
      <w:pPr>
        <w:ind w:left="1059" w:hanging="105"/>
      </w:pPr>
      <w:rPr>
        <w:rFonts w:hint="default"/>
      </w:rPr>
    </w:lvl>
    <w:lvl w:ilvl="4" w:tplc="C17AFB10">
      <w:numFmt w:val="bullet"/>
      <w:lvlText w:val="•"/>
      <w:lvlJc w:val="left"/>
      <w:pPr>
        <w:ind w:left="1392" w:hanging="105"/>
      </w:pPr>
      <w:rPr>
        <w:rFonts w:hint="default"/>
      </w:rPr>
    </w:lvl>
    <w:lvl w:ilvl="5" w:tplc="559C9CD6">
      <w:numFmt w:val="bullet"/>
      <w:lvlText w:val="•"/>
      <w:lvlJc w:val="left"/>
      <w:pPr>
        <w:ind w:left="1726" w:hanging="105"/>
      </w:pPr>
      <w:rPr>
        <w:rFonts w:hint="default"/>
      </w:rPr>
    </w:lvl>
    <w:lvl w:ilvl="6" w:tplc="3B885D12">
      <w:numFmt w:val="bullet"/>
      <w:lvlText w:val="•"/>
      <w:lvlJc w:val="left"/>
      <w:pPr>
        <w:ind w:left="2059" w:hanging="105"/>
      </w:pPr>
      <w:rPr>
        <w:rFonts w:hint="default"/>
      </w:rPr>
    </w:lvl>
    <w:lvl w:ilvl="7" w:tplc="EF96DEF8">
      <w:numFmt w:val="bullet"/>
      <w:lvlText w:val="•"/>
      <w:lvlJc w:val="left"/>
      <w:pPr>
        <w:ind w:left="2392" w:hanging="105"/>
      </w:pPr>
      <w:rPr>
        <w:rFonts w:hint="default"/>
      </w:rPr>
    </w:lvl>
    <w:lvl w:ilvl="8" w:tplc="8DA0BBB8">
      <w:numFmt w:val="bullet"/>
      <w:lvlText w:val="•"/>
      <w:lvlJc w:val="left"/>
      <w:pPr>
        <w:ind w:left="2725" w:hanging="105"/>
      </w:pPr>
      <w:rPr>
        <w:rFonts w:hint="default"/>
      </w:rPr>
    </w:lvl>
  </w:abstractNum>
  <w:abstractNum w:abstractNumId="165" w15:restartNumberingAfterBreak="0">
    <w:nsid w:val="54E4018A"/>
    <w:multiLevelType w:val="hybridMultilevel"/>
    <w:tmpl w:val="6AD267AA"/>
    <w:lvl w:ilvl="0" w:tplc="462EB06A">
      <w:numFmt w:val="bullet"/>
      <w:lvlText w:val="–"/>
      <w:lvlJc w:val="left"/>
      <w:pPr>
        <w:ind w:left="55" w:hanging="105"/>
      </w:pPr>
      <w:rPr>
        <w:rFonts w:ascii="Times New Roman" w:eastAsia="Times New Roman" w:hAnsi="Times New Roman" w:cs="Times New Roman" w:hint="default"/>
        <w:spacing w:val="-8"/>
        <w:w w:val="100"/>
        <w:sz w:val="14"/>
        <w:szCs w:val="14"/>
      </w:rPr>
    </w:lvl>
    <w:lvl w:ilvl="1" w:tplc="48204F38">
      <w:numFmt w:val="bullet"/>
      <w:lvlText w:val="•"/>
      <w:lvlJc w:val="left"/>
      <w:pPr>
        <w:ind w:left="245" w:hanging="105"/>
      </w:pPr>
      <w:rPr>
        <w:rFonts w:hint="default"/>
      </w:rPr>
    </w:lvl>
    <w:lvl w:ilvl="2" w:tplc="9498149E">
      <w:numFmt w:val="bullet"/>
      <w:lvlText w:val="•"/>
      <w:lvlJc w:val="left"/>
      <w:pPr>
        <w:ind w:left="431" w:hanging="105"/>
      </w:pPr>
      <w:rPr>
        <w:rFonts w:hint="default"/>
      </w:rPr>
    </w:lvl>
    <w:lvl w:ilvl="3" w:tplc="4254DF56">
      <w:numFmt w:val="bullet"/>
      <w:lvlText w:val="•"/>
      <w:lvlJc w:val="left"/>
      <w:pPr>
        <w:ind w:left="617" w:hanging="105"/>
      </w:pPr>
      <w:rPr>
        <w:rFonts w:hint="default"/>
      </w:rPr>
    </w:lvl>
    <w:lvl w:ilvl="4" w:tplc="6834EDFA">
      <w:numFmt w:val="bullet"/>
      <w:lvlText w:val="•"/>
      <w:lvlJc w:val="left"/>
      <w:pPr>
        <w:ind w:left="803" w:hanging="105"/>
      </w:pPr>
      <w:rPr>
        <w:rFonts w:hint="default"/>
      </w:rPr>
    </w:lvl>
    <w:lvl w:ilvl="5" w:tplc="1B948544">
      <w:numFmt w:val="bullet"/>
      <w:lvlText w:val="•"/>
      <w:lvlJc w:val="left"/>
      <w:pPr>
        <w:ind w:left="989" w:hanging="105"/>
      </w:pPr>
      <w:rPr>
        <w:rFonts w:hint="default"/>
      </w:rPr>
    </w:lvl>
    <w:lvl w:ilvl="6" w:tplc="F6D4AF3A">
      <w:numFmt w:val="bullet"/>
      <w:lvlText w:val="•"/>
      <w:lvlJc w:val="left"/>
      <w:pPr>
        <w:ind w:left="1174" w:hanging="105"/>
      </w:pPr>
      <w:rPr>
        <w:rFonts w:hint="default"/>
      </w:rPr>
    </w:lvl>
    <w:lvl w:ilvl="7" w:tplc="AF9A3C3C">
      <w:numFmt w:val="bullet"/>
      <w:lvlText w:val="•"/>
      <w:lvlJc w:val="left"/>
      <w:pPr>
        <w:ind w:left="1360" w:hanging="105"/>
      </w:pPr>
      <w:rPr>
        <w:rFonts w:hint="default"/>
      </w:rPr>
    </w:lvl>
    <w:lvl w:ilvl="8" w:tplc="30F6C53A">
      <w:numFmt w:val="bullet"/>
      <w:lvlText w:val="•"/>
      <w:lvlJc w:val="left"/>
      <w:pPr>
        <w:ind w:left="1546" w:hanging="105"/>
      </w:pPr>
      <w:rPr>
        <w:rFonts w:hint="default"/>
      </w:rPr>
    </w:lvl>
  </w:abstractNum>
  <w:abstractNum w:abstractNumId="166" w15:restartNumberingAfterBreak="0">
    <w:nsid w:val="54FA449F"/>
    <w:multiLevelType w:val="hybridMultilevel"/>
    <w:tmpl w:val="A894BC68"/>
    <w:lvl w:ilvl="0" w:tplc="58A8A776">
      <w:numFmt w:val="bullet"/>
      <w:lvlText w:val="–"/>
      <w:lvlJc w:val="left"/>
      <w:pPr>
        <w:ind w:left="160" w:hanging="105"/>
      </w:pPr>
      <w:rPr>
        <w:rFonts w:ascii="Times New Roman" w:eastAsia="Times New Roman" w:hAnsi="Times New Roman" w:cs="Times New Roman" w:hint="default"/>
        <w:i/>
        <w:w w:val="100"/>
        <w:sz w:val="14"/>
        <w:szCs w:val="14"/>
      </w:rPr>
    </w:lvl>
    <w:lvl w:ilvl="1" w:tplc="D6700402">
      <w:numFmt w:val="bullet"/>
      <w:lvlText w:val="•"/>
      <w:lvlJc w:val="left"/>
      <w:pPr>
        <w:ind w:left="335" w:hanging="105"/>
      </w:pPr>
      <w:rPr>
        <w:rFonts w:hint="default"/>
      </w:rPr>
    </w:lvl>
    <w:lvl w:ilvl="2" w:tplc="1FB81716">
      <w:numFmt w:val="bullet"/>
      <w:lvlText w:val="•"/>
      <w:lvlJc w:val="left"/>
      <w:pPr>
        <w:ind w:left="511" w:hanging="105"/>
      </w:pPr>
      <w:rPr>
        <w:rFonts w:hint="default"/>
      </w:rPr>
    </w:lvl>
    <w:lvl w:ilvl="3" w:tplc="2A045112">
      <w:numFmt w:val="bullet"/>
      <w:lvlText w:val="•"/>
      <w:lvlJc w:val="left"/>
      <w:pPr>
        <w:ind w:left="687" w:hanging="105"/>
      </w:pPr>
      <w:rPr>
        <w:rFonts w:hint="default"/>
      </w:rPr>
    </w:lvl>
    <w:lvl w:ilvl="4" w:tplc="9B626A8E">
      <w:numFmt w:val="bullet"/>
      <w:lvlText w:val="•"/>
      <w:lvlJc w:val="left"/>
      <w:pPr>
        <w:ind w:left="863" w:hanging="105"/>
      </w:pPr>
      <w:rPr>
        <w:rFonts w:hint="default"/>
      </w:rPr>
    </w:lvl>
    <w:lvl w:ilvl="5" w:tplc="517A4A56">
      <w:numFmt w:val="bullet"/>
      <w:lvlText w:val="•"/>
      <w:lvlJc w:val="left"/>
      <w:pPr>
        <w:ind w:left="1039" w:hanging="105"/>
      </w:pPr>
      <w:rPr>
        <w:rFonts w:hint="default"/>
      </w:rPr>
    </w:lvl>
    <w:lvl w:ilvl="6" w:tplc="1AA0B8A0">
      <w:numFmt w:val="bullet"/>
      <w:lvlText w:val="•"/>
      <w:lvlJc w:val="left"/>
      <w:pPr>
        <w:ind w:left="1214" w:hanging="105"/>
      </w:pPr>
      <w:rPr>
        <w:rFonts w:hint="default"/>
      </w:rPr>
    </w:lvl>
    <w:lvl w:ilvl="7" w:tplc="6FB03DF2">
      <w:numFmt w:val="bullet"/>
      <w:lvlText w:val="•"/>
      <w:lvlJc w:val="left"/>
      <w:pPr>
        <w:ind w:left="1390" w:hanging="105"/>
      </w:pPr>
      <w:rPr>
        <w:rFonts w:hint="default"/>
      </w:rPr>
    </w:lvl>
    <w:lvl w:ilvl="8" w:tplc="00C0198C">
      <w:numFmt w:val="bullet"/>
      <w:lvlText w:val="•"/>
      <w:lvlJc w:val="left"/>
      <w:pPr>
        <w:ind w:left="1566" w:hanging="105"/>
      </w:pPr>
      <w:rPr>
        <w:rFonts w:hint="default"/>
      </w:rPr>
    </w:lvl>
  </w:abstractNum>
  <w:abstractNum w:abstractNumId="167" w15:restartNumberingAfterBreak="0">
    <w:nsid w:val="55E27C4C"/>
    <w:multiLevelType w:val="hybridMultilevel"/>
    <w:tmpl w:val="9C98F78A"/>
    <w:lvl w:ilvl="0" w:tplc="2512A184">
      <w:numFmt w:val="bullet"/>
      <w:lvlText w:val="-"/>
      <w:lvlJc w:val="left"/>
      <w:pPr>
        <w:ind w:left="55" w:hanging="80"/>
      </w:pPr>
      <w:rPr>
        <w:rFonts w:ascii="Times New Roman" w:eastAsia="Times New Roman" w:hAnsi="Times New Roman" w:cs="Times New Roman" w:hint="default"/>
        <w:b/>
        <w:bCs/>
        <w:w w:val="100"/>
        <w:sz w:val="14"/>
        <w:szCs w:val="14"/>
      </w:rPr>
    </w:lvl>
    <w:lvl w:ilvl="1" w:tplc="F5788EEA">
      <w:numFmt w:val="bullet"/>
      <w:lvlText w:val="•"/>
      <w:lvlJc w:val="left"/>
      <w:pPr>
        <w:ind w:left="245" w:hanging="80"/>
      </w:pPr>
      <w:rPr>
        <w:rFonts w:hint="default"/>
      </w:rPr>
    </w:lvl>
    <w:lvl w:ilvl="2" w:tplc="2D1A9460">
      <w:numFmt w:val="bullet"/>
      <w:lvlText w:val="•"/>
      <w:lvlJc w:val="left"/>
      <w:pPr>
        <w:ind w:left="431" w:hanging="80"/>
      </w:pPr>
      <w:rPr>
        <w:rFonts w:hint="default"/>
      </w:rPr>
    </w:lvl>
    <w:lvl w:ilvl="3" w:tplc="B78E5838">
      <w:numFmt w:val="bullet"/>
      <w:lvlText w:val="•"/>
      <w:lvlJc w:val="left"/>
      <w:pPr>
        <w:ind w:left="617" w:hanging="80"/>
      </w:pPr>
      <w:rPr>
        <w:rFonts w:hint="default"/>
      </w:rPr>
    </w:lvl>
    <w:lvl w:ilvl="4" w:tplc="CDD4BB8E">
      <w:numFmt w:val="bullet"/>
      <w:lvlText w:val="•"/>
      <w:lvlJc w:val="left"/>
      <w:pPr>
        <w:ind w:left="803" w:hanging="80"/>
      </w:pPr>
      <w:rPr>
        <w:rFonts w:hint="default"/>
      </w:rPr>
    </w:lvl>
    <w:lvl w:ilvl="5" w:tplc="B6BE3272">
      <w:numFmt w:val="bullet"/>
      <w:lvlText w:val="•"/>
      <w:lvlJc w:val="left"/>
      <w:pPr>
        <w:ind w:left="989" w:hanging="80"/>
      </w:pPr>
      <w:rPr>
        <w:rFonts w:hint="default"/>
      </w:rPr>
    </w:lvl>
    <w:lvl w:ilvl="6" w:tplc="A5620E88">
      <w:numFmt w:val="bullet"/>
      <w:lvlText w:val="•"/>
      <w:lvlJc w:val="left"/>
      <w:pPr>
        <w:ind w:left="1174" w:hanging="80"/>
      </w:pPr>
      <w:rPr>
        <w:rFonts w:hint="default"/>
      </w:rPr>
    </w:lvl>
    <w:lvl w:ilvl="7" w:tplc="F5206F38">
      <w:numFmt w:val="bullet"/>
      <w:lvlText w:val="•"/>
      <w:lvlJc w:val="left"/>
      <w:pPr>
        <w:ind w:left="1360" w:hanging="80"/>
      </w:pPr>
      <w:rPr>
        <w:rFonts w:hint="default"/>
      </w:rPr>
    </w:lvl>
    <w:lvl w:ilvl="8" w:tplc="11BE2AC0">
      <w:numFmt w:val="bullet"/>
      <w:lvlText w:val="•"/>
      <w:lvlJc w:val="left"/>
      <w:pPr>
        <w:ind w:left="1546" w:hanging="80"/>
      </w:pPr>
      <w:rPr>
        <w:rFonts w:hint="default"/>
      </w:rPr>
    </w:lvl>
  </w:abstractNum>
  <w:abstractNum w:abstractNumId="168" w15:restartNumberingAfterBreak="0">
    <w:nsid w:val="563338A7"/>
    <w:multiLevelType w:val="hybridMultilevel"/>
    <w:tmpl w:val="1846B306"/>
    <w:lvl w:ilvl="0" w:tplc="917EF8B0">
      <w:numFmt w:val="bullet"/>
      <w:lvlText w:val="–"/>
      <w:lvlJc w:val="left"/>
      <w:pPr>
        <w:ind w:left="56" w:hanging="105"/>
      </w:pPr>
      <w:rPr>
        <w:rFonts w:ascii="Times New Roman" w:eastAsia="Times New Roman" w:hAnsi="Times New Roman" w:cs="Times New Roman" w:hint="default"/>
        <w:spacing w:val="-6"/>
        <w:w w:val="100"/>
        <w:sz w:val="14"/>
        <w:szCs w:val="14"/>
      </w:rPr>
    </w:lvl>
    <w:lvl w:ilvl="1" w:tplc="00FE8558">
      <w:numFmt w:val="bullet"/>
      <w:lvlText w:val="•"/>
      <w:lvlJc w:val="left"/>
      <w:pPr>
        <w:ind w:left="309" w:hanging="105"/>
      </w:pPr>
      <w:rPr>
        <w:rFonts w:hint="default"/>
      </w:rPr>
    </w:lvl>
    <w:lvl w:ilvl="2" w:tplc="E36EA33E">
      <w:numFmt w:val="bullet"/>
      <w:lvlText w:val="•"/>
      <w:lvlJc w:val="left"/>
      <w:pPr>
        <w:ind w:left="559" w:hanging="105"/>
      </w:pPr>
      <w:rPr>
        <w:rFonts w:hint="default"/>
      </w:rPr>
    </w:lvl>
    <w:lvl w:ilvl="3" w:tplc="F7808FA8">
      <w:numFmt w:val="bullet"/>
      <w:lvlText w:val="•"/>
      <w:lvlJc w:val="left"/>
      <w:pPr>
        <w:ind w:left="808" w:hanging="105"/>
      </w:pPr>
      <w:rPr>
        <w:rFonts w:hint="default"/>
      </w:rPr>
    </w:lvl>
    <w:lvl w:ilvl="4" w:tplc="BE08B7E8">
      <w:numFmt w:val="bullet"/>
      <w:lvlText w:val="•"/>
      <w:lvlJc w:val="left"/>
      <w:pPr>
        <w:ind w:left="1058" w:hanging="105"/>
      </w:pPr>
      <w:rPr>
        <w:rFonts w:hint="default"/>
      </w:rPr>
    </w:lvl>
    <w:lvl w:ilvl="5" w:tplc="E57AF898">
      <w:numFmt w:val="bullet"/>
      <w:lvlText w:val="•"/>
      <w:lvlJc w:val="left"/>
      <w:pPr>
        <w:ind w:left="1307" w:hanging="105"/>
      </w:pPr>
      <w:rPr>
        <w:rFonts w:hint="default"/>
      </w:rPr>
    </w:lvl>
    <w:lvl w:ilvl="6" w:tplc="92D20488">
      <w:numFmt w:val="bullet"/>
      <w:lvlText w:val="•"/>
      <w:lvlJc w:val="left"/>
      <w:pPr>
        <w:ind w:left="1557" w:hanging="105"/>
      </w:pPr>
      <w:rPr>
        <w:rFonts w:hint="default"/>
      </w:rPr>
    </w:lvl>
    <w:lvl w:ilvl="7" w:tplc="32C059FE">
      <w:numFmt w:val="bullet"/>
      <w:lvlText w:val="•"/>
      <w:lvlJc w:val="left"/>
      <w:pPr>
        <w:ind w:left="1806" w:hanging="105"/>
      </w:pPr>
      <w:rPr>
        <w:rFonts w:hint="default"/>
      </w:rPr>
    </w:lvl>
    <w:lvl w:ilvl="8" w:tplc="DFAEA27E">
      <w:numFmt w:val="bullet"/>
      <w:lvlText w:val="•"/>
      <w:lvlJc w:val="left"/>
      <w:pPr>
        <w:ind w:left="2056" w:hanging="105"/>
      </w:pPr>
      <w:rPr>
        <w:rFonts w:hint="default"/>
      </w:rPr>
    </w:lvl>
  </w:abstractNum>
  <w:abstractNum w:abstractNumId="169" w15:restartNumberingAfterBreak="0">
    <w:nsid w:val="563A492A"/>
    <w:multiLevelType w:val="hybridMultilevel"/>
    <w:tmpl w:val="04FA62A0"/>
    <w:lvl w:ilvl="0" w:tplc="302683F8">
      <w:numFmt w:val="bullet"/>
      <w:lvlText w:val="–"/>
      <w:lvlJc w:val="left"/>
      <w:pPr>
        <w:ind w:left="160" w:hanging="105"/>
      </w:pPr>
      <w:rPr>
        <w:rFonts w:ascii="Times New Roman" w:eastAsia="Times New Roman" w:hAnsi="Times New Roman" w:cs="Times New Roman" w:hint="default"/>
        <w:b/>
        <w:bCs/>
        <w:spacing w:val="-1"/>
        <w:w w:val="100"/>
        <w:sz w:val="14"/>
        <w:szCs w:val="14"/>
      </w:rPr>
    </w:lvl>
    <w:lvl w:ilvl="1" w:tplc="60CCEB3A">
      <w:numFmt w:val="bullet"/>
      <w:lvlText w:val="•"/>
      <w:lvlJc w:val="left"/>
      <w:pPr>
        <w:ind w:left="335" w:hanging="105"/>
      </w:pPr>
      <w:rPr>
        <w:rFonts w:hint="default"/>
      </w:rPr>
    </w:lvl>
    <w:lvl w:ilvl="2" w:tplc="C8B42B02">
      <w:numFmt w:val="bullet"/>
      <w:lvlText w:val="•"/>
      <w:lvlJc w:val="left"/>
      <w:pPr>
        <w:ind w:left="511" w:hanging="105"/>
      </w:pPr>
      <w:rPr>
        <w:rFonts w:hint="default"/>
      </w:rPr>
    </w:lvl>
    <w:lvl w:ilvl="3" w:tplc="42D0808E">
      <w:numFmt w:val="bullet"/>
      <w:lvlText w:val="•"/>
      <w:lvlJc w:val="left"/>
      <w:pPr>
        <w:ind w:left="687" w:hanging="105"/>
      </w:pPr>
      <w:rPr>
        <w:rFonts w:hint="default"/>
      </w:rPr>
    </w:lvl>
    <w:lvl w:ilvl="4" w:tplc="37AACA36">
      <w:numFmt w:val="bullet"/>
      <w:lvlText w:val="•"/>
      <w:lvlJc w:val="left"/>
      <w:pPr>
        <w:ind w:left="863" w:hanging="105"/>
      </w:pPr>
      <w:rPr>
        <w:rFonts w:hint="default"/>
      </w:rPr>
    </w:lvl>
    <w:lvl w:ilvl="5" w:tplc="0994B612">
      <w:numFmt w:val="bullet"/>
      <w:lvlText w:val="•"/>
      <w:lvlJc w:val="left"/>
      <w:pPr>
        <w:ind w:left="1039" w:hanging="105"/>
      </w:pPr>
      <w:rPr>
        <w:rFonts w:hint="default"/>
      </w:rPr>
    </w:lvl>
    <w:lvl w:ilvl="6" w:tplc="7CFC409C">
      <w:numFmt w:val="bullet"/>
      <w:lvlText w:val="•"/>
      <w:lvlJc w:val="left"/>
      <w:pPr>
        <w:ind w:left="1214" w:hanging="105"/>
      </w:pPr>
      <w:rPr>
        <w:rFonts w:hint="default"/>
      </w:rPr>
    </w:lvl>
    <w:lvl w:ilvl="7" w:tplc="EC96E262">
      <w:numFmt w:val="bullet"/>
      <w:lvlText w:val="•"/>
      <w:lvlJc w:val="left"/>
      <w:pPr>
        <w:ind w:left="1390" w:hanging="105"/>
      </w:pPr>
      <w:rPr>
        <w:rFonts w:hint="default"/>
      </w:rPr>
    </w:lvl>
    <w:lvl w:ilvl="8" w:tplc="54CA553A">
      <w:numFmt w:val="bullet"/>
      <w:lvlText w:val="•"/>
      <w:lvlJc w:val="left"/>
      <w:pPr>
        <w:ind w:left="1566" w:hanging="105"/>
      </w:pPr>
      <w:rPr>
        <w:rFonts w:hint="default"/>
      </w:rPr>
    </w:lvl>
  </w:abstractNum>
  <w:abstractNum w:abstractNumId="170" w15:restartNumberingAfterBreak="0">
    <w:nsid w:val="56536BA4"/>
    <w:multiLevelType w:val="hybridMultilevel"/>
    <w:tmpl w:val="973684C0"/>
    <w:lvl w:ilvl="0" w:tplc="51BAB750">
      <w:numFmt w:val="bullet"/>
      <w:lvlText w:val="–"/>
      <w:lvlJc w:val="left"/>
      <w:pPr>
        <w:ind w:left="56" w:hanging="105"/>
      </w:pPr>
      <w:rPr>
        <w:rFonts w:ascii="Times New Roman" w:eastAsia="Times New Roman" w:hAnsi="Times New Roman" w:cs="Times New Roman" w:hint="default"/>
        <w:spacing w:val="-8"/>
        <w:w w:val="100"/>
        <w:sz w:val="14"/>
        <w:szCs w:val="14"/>
      </w:rPr>
    </w:lvl>
    <w:lvl w:ilvl="1" w:tplc="10B0AA50">
      <w:numFmt w:val="bullet"/>
      <w:lvlText w:val="•"/>
      <w:lvlJc w:val="left"/>
      <w:pPr>
        <w:ind w:left="580" w:hanging="105"/>
      </w:pPr>
      <w:rPr>
        <w:rFonts w:hint="default"/>
      </w:rPr>
    </w:lvl>
    <w:lvl w:ilvl="2" w:tplc="627C995A">
      <w:numFmt w:val="bullet"/>
      <w:lvlText w:val="•"/>
      <w:lvlJc w:val="left"/>
      <w:pPr>
        <w:ind w:left="1100" w:hanging="105"/>
      </w:pPr>
      <w:rPr>
        <w:rFonts w:hint="default"/>
      </w:rPr>
    </w:lvl>
    <w:lvl w:ilvl="3" w:tplc="A4B2D0B2">
      <w:numFmt w:val="bullet"/>
      <w:lvlText w:val="•"/>
      <w:lvlJc w:val="left"/>
      <w:pPr>
        <w:ind w:left="1620" w:hanging="105"/>
      </w:pPr>
      <w:rPr>
        <w:rFonts w:hint="default"/>
      </w:rPr>
    </w:lvl>
    <w:lvl w:ilvl="4" w:tplc="CB54E6C8">
      <w:numFmt w:val="bullet"/>
      <w:lvlText w:val="•"/>
      <w:lvlJc w:val="left"/>
      <w:pPr>
        <w:ind w:left="2140" w:hanging="105"/>
      </w:pPr>
      <w:rPr>
        <w:rFonts w:hint="default"/>
      </w:rPr>
    </w:lvl>
    <w:lvl w:ilvl="5" w:tplc="472854CC">
      <w:numFmt w:val="bullet"/>
      <w:lvlText w:val="•"/>
      <w:lvlJc w:val="left"/>
      <w:pPr>
        <w:ind w:left="2661" w:hanging="105"/>
      </w:pPr>
      <w:rPr>
        <w:rFonts w:hint="default"/>
      </w:rPr>
    </w:lvl>
    <w:lvl w:ilvl="6" w:tplc="778EE3DC">
      <w:numFmt w:val="bullet"/>
      <w:lvlText w:val="•"/>
      <w:lvlJc w:val="left"/>
      <w:pPr>
        <w:ind w:left="3181" w:hanging="105"/>
      </w:pPr>
      <w:rPr>
        <w:rFonts w:hint="default"/>
      </w:rPr>
    </w:lvl>
    <w:lvl w:ilvl="7" w:tplc="13D8C9CC">
      <w:numFmt w:val="bullet"/>
      <w:lvlText w:val="•"/>
      <w:lvlJc w:val="left"/>
      <w:pPr>
        <w:ind w:left="3701" w:hanging="105"/>
      </w:pPr>
      <w:rPr>
        <w:rFonts w:hint="default"/>
      </w:rPr>
    </w:lvl>
    <w:lvl w:ilvl="8" w:tplc="18BC68DC">
      <w:numFmt w:val="bullet"/>
      <w:lvlText w:val="•"/>
      <w:lvlJc w:val="left"/>
      <w:pPr>
        <w:ind w:left="4221" w:hanging="105"/>
      </w:pPr>
      <w:rPr>
        <w:rFonts w:hint="default"/>
      </w:rPr>
    </w:lvl>
  </w:abstractNum>
  <w:abstractNum w:abstractNumId="171" w15:restartNumberingAfterBreak="0">
    <w:nsid w:val="566B085A"/>
    <w:multiLevelType w:val="hybridMultilevel"/>
    <w:tmpl w:val="22A46548"/>
    <w:lvl w:ilvl="0" w:tplc="1B722748">
      <w:numFmt w:val="bullet"/>
      <w:lvlText w:val="–"/>
      <w:lvlJc w:val="left"/>
      <w:pPr>
        <w:ind w:left="56" w:hanging="105"/>
      </w:pPr>
      <w:rPr>
        <w:rFonts w:ascii="Times New Roman" w:eastAsia="Times New Roman" w:hAnsi="Times New Roman" w:cs="Times New Roman" w:hint="default"/>
        <w:spacing w:val="-8"/>
        <w:w w:val="100"/>
        <w:sz w:val="14"/>
        <w:szCs w:val="14"/>
      </w:rPr>
    </w:lvl>
    <w:lvl w:ilvl="1" w:tplc="6C428F8E">
      <w:numFmt w:val="bullet"/>
      <w:lvlText w:val="•"/>
      <w:lvlJc w:val="left"/>
      <w:pPr>
        <w:ind w:left="308" w:hanging="105"/>
      </w:pPr>
      <w:rPr>
        <w:rFonts w:hint="default"/>
      </w:rPr>
    </w:lvl>
    <w:lvl w:ilvl="2" w:tplc="C060BC86">
      <w:numFmt w:val="bullet"/>
      <w:lvlText w:val="•"/>
      <w:lvlJc w:val="left"/>
      <w:pPr>
        <w:ind w:left="556" w:hanging="105"/>
      </w:pPr>
      <w:rPr>
        <w:rFonts w:hint="default"/>
      </w:rPr>
    </w:lvl>
    <w:lvl w:ilvl="3" w:tplc="E1483E1A">
      <w:numFmt w:val="bullet"/>
      <w:lvlText w:val="•"/>
      <w:lvlJc w:val="left"/>
      <w:pPr>
        <w:ind w:left="804" w:hanging="105"/>
      </w:pPr>
      <w:rPr>
        <w:rFonts w:hint="default"/>
      </w:rPr>
    </w:lvl>
    <w:lvl w:ilvl="4" w:tplc="F7B21F16">
      <w:numFmt w:val="bullet"/>
      <w:lvlText w:val="•"/>
      <w:lvlJc w:val="left"/>
      <w:pPr>
        <w:ind w:left="1052" w:hanging="105"/>
      </w:pPr>
      <w:rPr>
        <w:rFonts w:hint="default"/>
      </w:rPr>
    </w:lvl>
    <w:lvl w:ilvl="5" w:tplc="D0DAE9FE">
      <w:numFmt w:val="bullet"/>
      <w:lvlText w:val="•"/>
      <w:lvlJc w:val="left"/>
      <w:pPr>
        <w:ind w:left="1300" w:hanging="105"/>
      </w:pPr>
      <w:rPr>
        <w:rFonts w:hint="default"/>
      </w:rPr>
    </w:lvl>
    <w:lvl w:ilvl="6" w:tplc="73864D1E">
      <w:numFmt w:val="bullet"/>
      <w:lvlText w:val="•"/>
      <w:lvlJc w:val="left"/>
      <w:pPr>
        <w:ind w:left="1548" w:hanging="105"/>
      </w:pPr>
      <w:rPr>
        <w:rFonts w:hint="default"/>
      </w:rPr>
    </w:lvl>
    <w:lvl w:ilvl="7" w:tplc="DCA2D2C4">
      <w:numFmt w:val="bullet"/>
      <w:lvlText w:val="•"/>
      <w:lvlJc w:val="left"/>
      <w:pPr>
        <w:ind w:left="1796" w:hanging="105"/>
      </w:pPr>
      <w:rPr>
        <w:rFonts w:hint="default"/>
      </w:rPr>
    </w:lvl>
    <w:lvl w:ilvl="8" w:tplc="36E079A0">
      <w:numFmt w:val="bullet"/>
      <w:lvlText w:val="•"/>
      <w:lvlJc w:val="left"/>
      <w:pPr>
        <w:ind w:left="2044" w:hanging="105"/>
      </w:pPr>
      <w:rPr>
        <w:rFonts w:hint="default"/>
      </w:rPr>
    </w:lvl>
  </w:abstractNum>
  <w:abstractNum w:abstractNumId="172" w15:restartNumberingAfterBreak="0">
    <w:nsid w:val="56F00C37"/>
    <w:multiLevelType w:val="hybridMultilevel"/>
    <w:tmpl w:val="ABFC7E20"/>
    <w:lvl w:ilvl="0" w:tplc="F82C54EC">
      <w:numFmt w:val="bullet"/>
      <w:lvlText w:val="–"/>
      <w:lvlJc w:val="left"/>
      <w:pPr>
        <w:ind w:left="55" w:hanging="105"/>
      </w:pPr>
      <w:rPr>
        <w:rFonts w:ascii="Times New Roman" w:eastAsia="Times New Roman" w:hAnsi="Times New Roman" w:cs="Times New Roman" w:hint="default"/>
        <w:spacing w:val="-7"/>
        <w:w w:val="100"/>
        <w:sz w:val="14"/>
        <w:szCs w:val="14"/>
      </w:rPr>
    </w:lvl>
    <w:lvl w:ilvl="1" w:tplc="759ED270">
      <w:numFmt w:val="bullet"/>
      <w:lvlText w:val="•"/>
      <w:lvlJc w:val="left"/>
      <w:pPr>
        <w:ind w:left="245" w:hanging="105"/>
      </w:pPr>
      <w:rPr>
        <w:rFonts w:hint="default"/>
      </w:rPr>
    </w:lvl>
    <w:lvl w:ilvl="2" w:tplc="D24085C6">
      <w:numFmt w:val="bullet"/>
      <w:lvlText w:val="•"/>
      <w:lvlJc w:val="left"/>
      <w:pPr>
        <w:ind w:left="431" w:hanging="105"/>
      </w:pPr>
      <w:rPr>
        <w:rFonts w:hint="default"/>
      </w:rPr>
    </w:lvl>
    <w:lvl w:ilvl="3" w:tplc="A56ED87E">
      <w:numFmt w:val="bullet"/>
      <w:lvlText w:val="•"/>
      <w:lvlJc w:val="left"/>
      <w:pPr>
        <w:ind w:left="617" w:hanging="105"/>
      </w:pPr>
      <w:rPr>
        <w:rFonts w:hint="default"/>
      </w:rPr>
    </w:lvl>
    <w:lvl w:ilvl="4" w:tplc="0F56A27A">
      <w:numFmt w:val="bullet"/>
      <w:lvlText w:val="•"/>
      <w:lvlJc w:val="left"/>
      <w:pPr>
        <w:ind w:left="803" w:hanging="105"/>
      </w:pPr>
      <w:rPr>
        <w:rFonts w:hint="default"/>
      </w:rPr>
    </w:lvl>
    <w:lvl w:ilvl="5" w:tplc="B870204C">
      <w:numFmt w:val="bullet"/>
      <w:lvlText w:val="•"/>
      <w:lvlJc w:val="left"/>
      <w:pPr>
        <w:ind w:left="989" w:hanging="105"/>
      </w:pPr>
      <w:rPr>
        <w:rFonts w:hint="default"/>
      </w:rPr>
    </w:lvl>
    <w:lvl w:ilvl="6" w:tplc="54B2BC5C">
      <w:numFmt w:val="bullet"/>
      <w:lvlText w:val="•"/>
      <w:lvlJc w:val="left"/>
      <w:pPr>
        <w:ind w:left="1174" w:hanging="105"/>
      </w:pPr>
      <w:rPr>
        <w:rFonts w:hint="default"/>
      </w:rPr>
    </w:lvl>
    <w:lvl w:ilvl="7" w:tplc="CFD0FEB2">
      <w:numFmt w:val="bullet"/>
      <w:lvlText w:val="•"/>
      <w:lvlJc w:val="left"/>
      <w:pPr>
        <w:ind w:left="1360" w:hanging="105"/>
      </w:pPr>
      <w:rPr>
        <w:rFonts w:hint="default"/>
      </w:rPr>
    </w:lvl>
    <w:lvl w:ilvl="8" w:tplc="8E549228">
      <w:numFmt w:val="bullet"/>
      <w:lvlText w:val="•"/>
      <w:lvlJc w:val="left"/>
      <w:pPr>
        <w:ind w:left="1546" w:hanging="105"/>
      </w:pPr>
      <w:rPr>
        <w:rFonts w:hint="default"/>
      </w:rPr>
    </w:lvl>
  </w:abstractNum>
  <w:abstractNum w:abstractNumId="173" w15:restartNumberingAfterBreak="0">
    <w:nsid w:val="57FA631B"/>
    <w:multiLevelType w:val="hybridMultilevel"/>
    <w:tmpl w:val="9C10893C"/>
    <w:lvl w:ilvl="0" w:tplc="65C49266">
      <w:numFmt w:val="bullet"/>
      <w:lvlText w:val="–"/>
      <w:lvlJc w:val="left"/>
      <w:pPr>
        <w:ind w:left="56" w:hanging="105"/>
      </w:pPr>
      <w:rPr>
        <w:rFonts w:ascii="Times New Roman" w:eastAsia="Times New Roman" w:hAnsi="Times New Roman" w:cs="Times New Roman" w:hint="default"/>
        <w:spacing w:val="-6"/>
        <w:w w:val="100"/>
        <w:sz w:val="14"/>
        <w:szCs w:val="14"/>
      </w:rPr>
    </w:lvl>
    <w:lvl w:ilvl="1" w:tplc="E1DC3B6C">
      <w:numFmt w:val="bullet"/>
      <w:lvlText w:val="•"/>
      <w:lvlJc w:val="left"/>
      <w:pPr>
        <w:ind w:left="308" w:hanging="105"/>
      </w:pPr>
      <w:rPr>
        <w:rFonts w:hint="default"/>
      </w:rPr>
    </w:lvl>
    <w:lvl w:ilvl="2" w:tplc="02A02222">
      <w:numFmt w:val="bullet"/>
      <w:lvlText w:val="•"/>
      <w:lvlJc w:val="left"/>
      <w:pPr>
        <w:ind w:left="556" w:hanging="105"/>
      </w:pPr>
      <w:rPr>
        <w:rFonts w:hint="default"/>
      </w:rPr>
    </w:lvl>
    <w:lvl w:ilvl="3" w:tplc="C1FEAB8C">
      <w:numFmt w:val="bullet"/>
      <w:lvlText w:val="•"/>
      <w:lvlJc w:val="left"/>
      <w:pPr>
        <w:ind w:left="804" w:hanging="105"/>
      </w:pPr>
      <w:rPr>
        <w:rFonts w:hint="default"/>
      </w:rPr>
    </w:lvl>
    <w:lvl w:ilvl="4" w:tplc="9D183D1A">
      <w:numFmt w:val="bullet"/>
      <w:lvlText w:val="•"/>
      <w:lvlJc w:val="left"/>
      <w:pPr>
        <w:ind w:left="1052" w:hanging="105"/>
      </w:pPr>
      <w:rPr>
        <w:rFonts w:hint="default"/>
      </w:rPr>
    </w:lvl>
    <w:lvl w:ilvl="5" w:tplc="A13055BC">
      <w:numFmt w:val="bullet"/>
      <w:lvlText w:val="•"/>
      <w:lvlJc w:val="left"/>
      <w:pPr>
        <w:ind w:left="1300" w:hanging="105"/>
      </w:pPr>
      <w:rPr>
        <w:rFonts w:hint="default"/>
      </w:rPr>
    </w:lvl>
    <w:lvl w:ilvl="6" w:tplc="70946C1C">
      <w:numFmt w:val="bullet"/>
      <w:lvlText w:val="•"/>
      <w:lvlJc w:val="left"/>
      <w:pPr>
        <w:ind w:left="1548" w:hanging="105"/>
      </w:pPr>
      <w:rPr>
        <w:rFonts w:hint="default"/>
      </w:rPr>
    </w:lvl>
    <w:lvl w:ilvl="7" w:tplc="09AEB1F2">
      <w:numFmt w:val="bullet"/>
      <w:lvlText w:val="•"/>
      <w:lvlJc w:val="left"/>
      <w:pPr>
        <w:ind w:left="1796" w:hanging="105"/>
      </w:pPr>
      <w:rPr>
        <w:rFonts w:hint="default"/>
      </w:rPr>
    </w:lvl>
    <w:lvl w:ilvl="8" w:tplc="28382ED6">
      <w:numFmt w:val="bullet"/>
      <w:lvlText w:val="•"/>
      <w:lvlJc w:val="left"/>
      <w:pPr>
        <w:ind w:left="2044" w:hanging="105"/>
      </w:pPr>
      <w:rPr>
        <w:rFonts w:hint="default"/>
      </w:rPr>
    </w:lvl>
  </w:abstractNum>
  <w:abstractNum w:abstractNumId="174" w15:restartNumberingAfterBreak="0">
    <w:nsid w:val="5A8268F0"/>
    <w:multiLevelType w:val="hybridMultilevel"/>
    <w:tmpl w:val="1AD6D7A2"/>
    <w:lvl w:ilvl="0" w:tplc="F42A80E8">
      <w:numFmt w:val="bullet"/>
      <w:lvlText w:val="–"/>
      <w:lvlJc w:val="left"/>
      <w:pPr>
        <w:ind w:left="120" w:hanging="162"/>
      </w:pPr>
      <w:rPr>
        <w:rFonts w:ascii="Times New Roman" w:eastAsia="Times New Roman" w:hAnsi="Times New Roman" w:cs="Times New Roman" w:hint="default"/>
        <w:spacing w:val="-20"/>
        <w:w w:val="100"/>
        <w:sz w:val="18"/>
        <w:szCs w:val="18"/>
      </w:rPr>
    </w:lvl>
    <w:lvl w:ilvl="1" w:tplc="AACA7BB4">
      <w:numFmt w:val="bullet"/>
      <w:lvlText w:val="–"/>
      <w:lvlJc w:val="left"/>
      <w:pPr>
        <w:ind w:left="120" w:hanging="135"/>
      </w:pPr>
      <w:rPr>
        <w:rFonts w:ascii="Times New Roman" w:eastAsia="Times New Roman" w:hAnsi="Times New Roman" w:cs="Times New Roman" w:hint="default"/>
        <w:spacing w:val="-5"/>
        <w:w w:val="100"/>
        <w:sz w:val="18"/>
        <w:szCs w:val="18"/>
      </w:rPr>
    </w:lvl>
    <w:lvl w:ilvl="2" w:tplc="27149C12">
      <w:numFmt w:val="bullet"/>
      <w:lvlText w:val="•"/>
      <w:lvlJc w:val="left"/>
      <w:pPr>
        <w:ind w:left="1170" w:hanging="135"/>
      </w:pPr>
      <w:rPr>
        <w:rFonts w:hint="default"/>
      </w:rPr>
    </w:lvl>
    <w:lvl w:ilvl="3" w:tplc="D1CC2C92">
      <w:numFmt w:val="bullet"/>
      <w:lvlText w:val="•"/>
      <w:lvlJc w:val="left"/>
      <w:pPr>
        <w:ind w:left="1695" w:hanging="135"/>
      </w:pPr>
      <w:rPr>
        <w:rFonts w:hint="default"/>
      </w:rPr>
    </w:lvl>
    <w:lvl w:ilvl="4" w:tplc="2CF4E17A">
      <w:numFmt w:val="bullet"/>
      <w:lvlText w:val="•"/>
      <w:lvlJc w:val="left"/>
      <w:pPr>
        <w:ind w:left="2220" w:hanging="135"/>
      </w:pPr>
      <w:rPr>
        <w:rFonts w:hint="default"/>
      </w:rPr>
    </w:lvl>
    <w:lvl w:ilvl="5" w:tplc="AD2E3608">
      <w:numFmt w:val="bullet"/>
      <w:lvlText w:val="•"/>
      <w:lvlJc w:val="left"/>
      <w:pPr>
        <w:ind w:left="2745" w:hanging="135"/>
      </w:pPr>
      <w:rPr>
        <w:rFonts w:hint="default"/>
      </w:rPr>
    </w:lvl>
    <w:lvl w:ilvl="6" w:tplc="4C7CB4E8">
      <w:numFmt w:val="bullet"/>
      <w:lvlText w:val="•"/>
      <w:lvlJc w:val="left"/>
      <w:pPr>
        <w:ind w:left="3270" w:hanging="135"/>
      </w:pPr>
      <w:rPr>
        <w:rFonts w:hint="default"/>
      </w:rPr>
    </w:lvl>
    <w:lvl w:ilvl="7" w:tplc="95067AD4">
      <w:numFmt w:val="bullet"/>
      <w:lvlText w:val="•"/>
      <w:lvlJc w:val="left"/>
      <w:pPr>
        <w:ind w:left="3795" w:hanging="135"/>
      </w:pPr>
      <w:rPr>
        <w:rFonts w:hint="default"/>
      </w:rPr>
    </w:lvl>
    <w:lvl w:ilvl="8" w:tplc="72DC0154">
      <w:numFmt w:val="bullet"/>
      <w:lvlText w:val="•"/>
      <w:lvlJc w:val="left"/>
      <w:pPr>
        <w:ind w:left="4321" w:hanging="135"/>
      </w:pPr>
      <w:rPr>
        <w:rFonts w:hint="default"/>
      </w:rPr>
    </w:lvl>
  </w:abstractNum>
  <w:abstractNum w:abstractNumId="175" w15:restartNumberingAfterBreak="0">
    <w:nsid w:val="5A98379B"/>
    <w:multiLevelType w:val="hybridMultilevel"/>
    <w:tmpl w:val="EFB0D132"/>
    <w:lvl w:ilvl="0" w:tplc="E700A386">
      <w:start w:val="3"/>
      <w:numFmt w:val="upperRoman"/>
      <w:lvlText w:val="%1."/>
      <w:lvlJc w:val="left"/>
      <w:pPr>
        <w:ind w:left="55" w:hanging="234"/>
        <w:jc w:val="left"/>
      </w:pPr>
      <w:rPr>
        <w:rFonts w:ascii="Times New Roman" w:eastAsia="Times New Roman" w:hAnsi="Times New Roman" w:cs="Times New Roman" w:hint="default"/>
        <w:b/>
        <w:bCs/>
        <w:spacing w:val="-1"/>
        <w:w w:val="100"/>
        <w:sz w:val="14"/>
        <w:szCs w:val="14"/>
      </w:rPr>
    </w:lvl>
    <w:lvl w:ilvl="1" w:tplc="CA409654">
      <w:numFmt w:val="bullet"/>
      <w:lvlText w:val="•"/>
      <w:lvlJc w:val="left"/>
      <w:pPr>
        <w:ind w:left="245" w:hanging="234"/>
      </w:pPr>
      <w:rPr>
        <w:rFonts w:hint="default"/>
      </w:rPr>
    </w:lvl>
    <w:lvl w:ilvl="2" w:tplc="948C535A">
      <w:numFmt w:val="bullet"/>
      <w:lvlText w:val="•"/>
      <w:lvlJc w:val="left"/>
      <w:pPr>
        <w:ind w:left="431" w:hanging="234"/>
      </w:pPr>
      <w:rPr>
        <w:rFonts w:hint="default"/>
      </w:rPr>
    </w:lvl>
    <w:lvl w:ilvl="3" w:tplc="31B2D8D0">
      <w:numFmt w:val="bullet"/>
      <w:lvlText w:val="•"/>
      <w:lvlJc w:val="left"/>
      <w:pPr>
        <w:ind w:left="617" w:hanging="234"/>
      </w:pPr>
      <w:rPr>
        <w:rFonts w:hint="default"/>
      </w:rPr>
    </w:lvl>
    <w:lvl w:ilvl="4" w:tplc="279E3CE6">
      <w:numFmt w:val="bullet"/>
      <w:lvlText w:val="•"/>
      <w:lvlJc w:val="left"/>
      <w:pPr>
        <w:ind w:left="803" w:hanging="234"/>
      </w:pPr>
      <w:rPr>
        <w:rFonts w:hint="default"/>
      </w:rPr>
    </w:lvl>
    <w:lvl w:ilvl="5" w:tplc="B9F20D68">
      <w:numFmt w:val="bullet"/>
      <w:lvlText w:val="•"/>
      <w:lvlJc w:val="left"/>
      <w:pPr>
        <w:ind w:left="989" w:hanging="234"/>
      </w:pPr>
      <w:rPr>
        <w:rFonts w:hint="default"/>
      </w:rPr>
    </w:lvl>
    <w:lvl w:ilvl="6" w:tplc="B6AA4246">
      <w:numFmt w:val="bullet"/>
      <w:lvlText w:val="•"/>
      <w:lvlJc w:val="left"/>
      <w:pPr>
        <w:ind w:left="1174" w:hanging="234"/>
      </w:pPr>
      <w:rPr>
        <w:rFonts w:hint="default"/>
      </w:rPr>
    </w:lvl>
    <w:lvl w:ilvl="7" w:tplc="0024E3EC">
      <w:numFmt w:val="bullet"/>
      <w:lvlText w:val="•"/>
      <w:lvlJc w:val="left"/>
      <w:pPr>
        <w:ind w:left="1360" w:hanging="234"/>
      </w:pPr>
      <w:rPr>
        <w:rFonts w:hint="default"/>
      </w:rPr>
    </w:lvl>
    <w:lvl w:ilvl="8" w:tplc="6520F31C">
      <w:numFmt w:val="bullet"/>
      <w:lvlText w:val="•"/>
      <w:lvlJc w:val="left"/>
      <w:pPr>
        <w:ind w:left="1546" w:hanging="234"/>
      </w:pPr>
      <w:rPr>
        <w:rFonts w:hint="default"/>
      </w:rPr>
    </w:lvl>
  </w:abstractNum>
  <w:abstractNum w:abstractNumId="176" w15:restartNumberingAfterBreak="0">
    <w:nsid w:val="5B3F466A"/>
    <w:multiLevelType w:val="hybridMultilevel"/>
    <w:tmpl w:val="1AB4D28E"/>
    <w:lvl w:ilvl="0" w:tplc="0E8C6520">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F8488038">
      <w:numFmt w:val="bullet"/>
      <w:lvlText w:val="•"/>
      <w:lvlJc w:val="left"/>
      <w:pPr>
        <w:ind w:left="1167" w:hanging="180"/>
      </w:pPr>
      <w:rPr>
        <w:rFonts w:hint="default"/>
      </w:rPr>
    </w:lvl>
    <w:lvl w:ilvl="2" w:tplc="7968FCE8">
      <w:numFmt w:val="bullet"/>
      <w:lvlText w:val="•"/>
      <w:lvlJc w:val="left"/>
      <w:pPr>
        <w:ind w:left="1634" w:hanging="180"/>
      </w:pPr>
      <w:rPr>
        <w:rFonts w:hint="default"/>
      </w:rPr>
    </w:lvl>
    <w:lvl w:ilvl="3" w:tplc="0FAA3BFE">
      <w:numFmt w:val="bullet"/>
      <w:lvlText w:val="•"/>
      <w:lvlJc w:val="left"/>
      <w:pPr>
        <w:ind w:left="2101" w:hanging="180"/>
      </w:pPr>
      <w:rPr>
        <w:rFonts w:hint="default"/>
      </w:rPr>
    </w:lvl>
    <w:lvl w:ilvl="4" w:tplc="E4040644">
      <w:numFmt w:val="bullet"/>
      <w:lvlText w:val="•"/>
      <w:lvlJc w:val="left"/>
      <w:pPr>
        <w:ind w:left="2568" w:hanging="180"/>
      </w:pPr>
      <w:rPr>
        <w:rFonts w:hint="default"/>
      </w:rPr>
    </w:lvl>
    <w:lvl w:ilvl="5" w:tplc="9A927EB6">
      <w:numFmt w:val="bullet"/>
      <w:lvlText w:val="•"/>
      <w:lvlJc w:val="left"/>
      <w:pPr>
        <w:ind w:left="3035" w:hanging="180"/>
      </w:pPr>
      <w:rPr>
        <w:rFonts w:hint="default"/>
      </w:rPr>
    </w:lvl>
    <w:lvl w:ilvl="6" w:tplc="76A64C3A">
      <w:numFmt w:val="bullet"/>
      <w:lvlText w:val="•"/>
      <w:lvlJc w:val="left"/>
      <w:pPr>
        <w:ind w:left="3502" w:hanging="180"/>
      </w:pPr>
      <w:rPr>
        <w:rFonts w:hint="default"/>
      </w:rPr>
    </w:lvl>
    <w:lvl w:ilvl="7" w:tplc="9E9C4FCC">
      <w:numFmt w:val="bullet"/>
      <w:lvlText w:val="•"/>
      <w:lvlJc w:val="left"/>
      <w:pPr>
        <w:ind w:left="3970" w:hanging="180"/>
      </w:pPr>
      <w:rPr>
        <w:rFonts w:hint="default"/>
      </w:rPr>
    </w:lvl>
    <w:lvl w:ilvl="8" w:tplc="AEF699BE">
      <w:numFmt w:val="bullet"/>
      <w:lvlText w:val="•"/>
      <w:lvlJc w:val="left"/>
      <w:pPr>
        <w:ind w:left="4437" w:hanging="180"/>
      </w:pPr>
      <w:rPr>
        <w:rFonts w:hint="default"/>
      </w:rPr>
    </w:lvl>
  </w:abstractNum>
  <w:abstractNum w:abstractNumId="177" w15:restartNumberingAfterBreak="0">
    <w:nsid w:val="5BEB0D9A"/>
    <w:multiLevelType w:val="hybridMultilevel"/>
    <w:tmpl w:val="0A20BA96"/>
    <w:lvl w:ilvl="0" w:tplc="BCC0AF9C">
      <w:numFmt w:val="bullet"/>
      <w:lvlText w:val="–"/>
      <w:lvlJc w:val="left"/>
      <w:pPr>
        <w:ind w:left="120" w:hanging="137"/>
      </w:pPr>
      <w:rPr>
        <w:rFonts w:ascii="Times New Roman" w:eastAsia="Times New Roman" w:hAnsi="Times New Roman" w:cs="Times New Roman" w:hint="default"/>
        <w:w w:val="100"/>
        <w:sz w:val="18"/>
        <w:szCs w:val="18"/>
      </w:rPr>
    </w:lvl>
    <w:lvl w:ilvl="1" w:tplc="75CA6C68">
      <w:numFmt w:val="bullet"/>
      <w:lvlText w:val="•"/>
      <w:lvlJc w:val="left"/>
      <w:pPr>
        <w:ind w:left="645" w:hanging="137"/>
      </w:pPr>
      <w:rPr>
        <w:rFonts w:hint="default"/>
      </w:rPr>
    </w:lvl>
    <w:lvl w:ilvl="2" w:tplc="6A8282C0">
      <w:numFmt w:val="bullet"/>
      <w:lvlText w:val="•"/>
      <w:lvlJc w:val="left"/>
      <w:pPr>
        <w:ind w:left="1170" w:hanging="137"/>
      </w:pPr>
      <w:rPr>
        <w:rFonts w:hint="default"/>
      </w:rPr>
    </w:lvl>
    <w:lvl w:ilvl="3" w:tplc="6E565260">
      <w:numFmt w:val="bullet"/>
      <w:lvlText w:val="•"/>
      <w:lvlJc w:val="left"/>
      <w:pPr>
        <w:ind w:left="1695" w:hanging="137"/>
      </w:pPr>
      <w:rPr>
        <w:rFonts w:hint="default"/>
      </w:rPr>
    </w:lvl>
    <w:lvl w:ilvl="4" w:tplc="9F1A28FE">
      <w:numFmt w:val="bullet"/>
      <w:lvlText w:val="•"/>
      <w:lvlJc w:val="left"/>
      <w:pPr>
        <w:ind w:left="2220" w:hanging="137"/>
      </w:pPr>
      <w:rPr>
        <w:rFonts w:hint="default"/>
      </w:rPr>
    </w:lvl>
    <w:lvl w:ilvl="5" w:tplc="1F2C2704">
      <w:numFmt w:val="bullet"/>
      <w:lvlText w:val="•"/>
      <w:lvlJc w:val="left"/>
      <w:pPr>
        <w:ind w:left="2745" w:hanging="137"/>
      </w:pPr>
      <w:rPr>
        <w:rFonts w:hint="default"/>
      </w:rPr>
    </w:lvl>
    <w:lvl w:ilvl="6" w:tplc="47564584">
      <w:numFmt w:val="bullet"/>
      <w:lvlText w:val="•"/>
      <w:lvlJc w:val="left"/>
      <w:pPr>
        <w:ind w:left="3270" w:hanging="137"/>
      </w:pPr>
      <w:rPr>
        <w:rFonts w:hint="default"/>
      </w:rPr>
    </w:lvl>
    <w:lvl w:ilvl="7" w:tplc="6CA43202">
      <w:numFmt w:val="bullet"/>
      <w:lvlText w:val="•"/>
      <w:lvlJc w:val="left"/>
      <w:pPr>
        <w:ind w:left="3795" w:hanging="137"/>
      </w:pPr>
      <w:rPr>
        <w:rFonts w:hint="default"/>
      </w:rPr>
    </w:lvl>
    <w:lvl w:ilvl="8" w:tplc="D676F990">
      <w:numFmt w:val="bullet"/>
      <w:lvlText w:val="•"/>
      <w:lvlJc w:val="left"/>
      <w:pPr>
        <w:ind w:left="4321" w:hanging="137"/>
      </w:pPr>
      <w:rPr>
        <w:rFonts w:hint="default"/>
      </w:rPr>
    </w:lvl>
  </w:abstractNum>
  <w:abstractNum w:abstractNumId="178" w15:restartNumberingAfterBreak="0">
    <w:nsid w:val="5CDD43EC"/>
    <w:multiLevelType w:val="hybridMultilevel"/>
    <w:tmpl w:val="EA3A644A"/>
    <w:lvl w:ilvl="0" w:tplc="F5E6345A">
      <w:numFmt w:val="bullet"/>
      <w:lvlText w:val="-"/>
      <w:lvlJc w:val="left"/>
      <w:pPr>
        <w:ind w:left="137" w:hanging="82"/>
      </w:pPr>
      <w:rPr>
        <w:rFonts w:ascii="Times New Roman" w:eastAsia="Times New Roman" w:hAnsi="Times New Roman" w:cs="Times New Roman" w:hint="default"/>
        <w:b/>
        <w:bCs/>
        <w:spacing w:val="-1"/>
        <w:w w:val="100"/>
        <w:sz w:val="14"/>
        <w:szCs w:val="14"/>
      </w:rPr>
    </w:lvl>
    <w:lvl w:ilvl="1" w:tplc="AAE82246">
      <w:numFmt w:val="bullet"/>
      <w:lvlText w:val="•"/>
      <w:lvlJc w:val="left"/>
      <w:pPr>
        <w:ind w:left="317" w:hanging="82"/>
      </w:pPr>
      <w:rPr>
        <w:rFonts w:hint="default"/>
      </w:rPr>
    </w:lvl>
    <w:lvl w:ilvl="2" w:tplc="3C3C39EA">
      <w:numFmt w:val="bullet"/>
      <w:lvlText w:val="•"/>
      <w:lvlJc w:val="left"/>
      <w:pPr>
        <w:ind w:left="495" w:hanging="82"/>
      </w:pPr>
      <w:rPr>
        <w:rFonts w:hint="default"/>
      </w:rPr>
    </w:lvl>
    <w:lvl w:ilvl="3" w:tplc="4D400D08">
      <w:numFmt w:val="bullet"/>
      <w:lvlText w:val="•"/>
      <w:lvlJc w:val="left"/>
      <w:pPr>
        <w:ind w:left="673" w:hanging="82"/>
      </w:pPr>
      <w:rPr>
        <w:rFonts w:hint="default"/>
      </w:rPr>
    </w:lvl>
    <w:lvl w:ilvl="4" w:tplc="3BBE70EC">
      <w:numFmt w:val="bullet"/>
      <w:lvlText w:val="•"/>
      <w:lvlJc w:val="left"/>
      <w:pPr>
        <w:ind w:left="851" w:hanging="82"/>
      </w:pPr>
      <w:rPr>
        <w:rFonts w:hint="default"/>
      </w:rPr>
    </w:lvl>
    <w:lvl w:ilvl="5" w:tplc="6FB054AA">
      <w:numFmt w:val="bullet"/>
      <w:lvlText w:val="•"/>
      <w:lvlJc w:val="left"/>
      <w:pPr>
        <w:ind w:left="1029" w:hanging="82"/>
      </w:pPr>
      <w:rPr>
        <w:rFonts w:hint="default"/>
      </w:rPr>
    </w:lvl>
    <w:lvl w:ilvl="6" w:tplc="8E62BFF8">
      <w:numFmt w:val="bullet"/>
      <w:lvlText w:val="•"/>
      <w:lvlJc w:val="left"/>
      <w:pPr>
        <w:ind w:left="1206" w:hanging="82"/>
      </w:pPr>
      <w:rPr>
        <w:rFonts w:hint="default"/>
      </w:rPr>
    </w:lvl>
    <w:lvl w:ilvl="7" w:tplc="4718FB84">
      <w:numFmt w:val="bullet"/>
      <w:lvlText w:val="•"/>
      <w:lvlJc w:val="left"/>
      <w:pPr>
        <w:ind w:left="1384" w:hanging="82"/>
      </w:pPr>
      <w:rPr>
        <w:rFonts w:hint="default"/>
      </w:rPr>
    </w:lvl>
    <w:lvl w:ilvl="8" w:tplc="C1960CE4">
      <w:numFmt w:val="bullet"/>
      <w:lvlText w:val="•"/>
      <w:lvlJc w:val="left"/>
      <w:pPr>
        <w:ind w:left="1562" w:hanging="82"/>
      </w:pPr>
      <w:rPr>
        <w:rFonts w:hint="default"/>
      </w:rPr>
    </w:lvl>
  </w:abstractNum>
  <w:abstractNum w:abstractNumId="179" w15:restartNumberingAfterBreak="0">
    <w:nsid w:val="5D5F5993"/>
    <w:multiLevelType w:val="hybridMultilevel"/>
    <w:tmpl w:val="32728DD2"/>
    <w:lvl w:ilvl="0" w:tplc="3ABE1104">
      <w:numFmt w:val="bullet"/>
      <w:lvlText w:val="–"/>
      <w:lvlJc w:val="left"/>
      <w:pPr>
        <w:ind w:left="56" w:hanging="140"/>
      </w:pPr>
      <w:rPr>
        <w:rFonts w:ascii="Times New Roman" w:eastAsia="Times New Roman" w:hAnsi="Times New Roman" w:cs="Times New Roman" w:hint="default"/>
        <w:spacing w:val="-6"/>
        <w:w w:val="100"/>
        <w:sz w:val="14"/>
        <w:szCs w:val="14"/>
      </w:rPr>
    </w:lvl>
    <w:lvl w:ilvl="1" w:tplc="09B85408">
      <w:numFmt w:val="bullet"/>
      <w:lvlText w:val="•"/>
      <w:lvlJc w:val="left"/>
      <w:pPr>
        <w:ind w:left="245" w:hanging="140"/>
      </w:pPr>
      <w:rPr>
        <w:rFonts w:hint="default"/>
      </w:rPr>
    </w:lvl>
    <w:lvl w:ilvl="2" w:tplc="122684F4">
      <w:numFmt w:val="bullet"/>
      <w:lvlText w:val="•"/>
      <w:lvlJc w:val="left"/>
      <w:pPr>
        <w:ind w:left="431" w:hanging="140"/>
      </w:pPr>
      <w:rPr>
        <w:rFonts w:hint="default"/>
      </w:rPr>
    </w:lvl>
    <w:lvl w:ilvl="3" w:tplc="1EAC09F6">
      <w:numFmt w:val="bullet"/>
      <w:lvlText w:val="•"/>
      <w:lvlJc w:val="left"/>
      <w:pPr>
        <w:ind w:left="617" w:hanging="140"/>
      </w:pPr>
      <w:rPr>
        <w:rFonts w:hint="default"/>
      </w:rPr>
    </w:lvl>
    <w:lvl w:ilvl="4" w:tplc="939C554E">
      <w:numFmt w:val="bullet"/>
      <w:lvlText w:val="•"/>
      <w:lvlJc w:val="left"/>
      <w:pPr>
        <w:ind w:left="803" w:hanging="140"/>
      </w:pPr>
      <w:rPr>
        <w:rFonts w:hint="default"/>
      </w:rPr>
    </w:lvl>
    <w:lvl w:ilvl="5" w:tplc="095A2DC4">
      <w:numFmt w:val="bullet"/>
      <w:lvlText w:val="•"/>
      <w:lvlJc w:val="left"/>
      <w:pPr>
        <w:ind w:left="989" w:hanging="140"/>
      </w:pPr>
      <w:rPr>
        <w:rFonts w:hint="default"/>
      </w:rPr>
    </w:lvl>
    <w:lvl w:ilvl="6" w:tplc="355E9DA2">
      <w:numFmt w:val="bullet"/>
      <w:lvlText w:val="•"/>
      <w:lvlJc w:val="left"/>
      <w:pPr>
        <w:ind w:left="1174" w:hanging="140"/>
      </w:pPr>
      <w:rPr>
        <w:rFonts w:hint="default"/>
      </w:rPr>
    </w:lvl>
    <w:lvl w:ilvl="7" w:tplc="D9A2C0AA">
      <w:numFmt w:val="bullet"/>
      <w:lvlText w:val="•"/>
      <w:lvlJc w:val="left"/>
      <w:pPr>
        <w:ind w:left="1360" w:hanging="140"/>
      </w:pPr>
      <w:rPr>
        <w:rFonts w:hint="default"/>
      </w:rPr>
    </w:lvl>
    <w:lvl w:ilvl="8" w:tplc="CEB6B3FC">
      <w:numFmt w:val="bullet"/>
      <w:lvlText w:val="•"/>
      <w:lvlJc w:val="left"/>
      <w:pPr>
        <w:ind w:left="1546" w:hanging="140"/>
      </w:pPr>
      <w:rPr>
        <w:rFonts w:hint="default"/>
      </w:rPr>
    </w:lvl>
  </w:abstractNum>
  <w:abstractNum w:abstractNumId="180" w15:restartNumberingAfterBreak="0">
    <w:nsid w:val="5D8869EB"/>
    <w:multiLevelType w:val="hybridMultilevel"/>
    <w:tmpl w:val="739485E6"/>
    <w:lvl w:ilvl="0" w:tplc="27488398">
      <w:start w:val="1"/>
      <w:numFmt w:val="upperRoman"/>
      <w:lvlText w:val="%1."/>
      <w:lvlJc w:val="left"/>
      <w:pPr>
        <w:ind w:left="270" w:hanging="150"/>
        <w:jc w:val="left"/>
      </w:pPr>
      <w:rPr>
        <w:rFonts w:ascii="Times New Roman" w:eastAsia="Times New Roman" w:hAnsi="Times New Roman" w:cs="Times New Roman" w:hint="default"/>
        <w:spacing w:val="-7"/>
        <w:w w:val="100"/>
        <w:sz w:val="18"/>
        <w:szCs w:val="18"/>
      </w:rPr>
    </w:lvl>
    <w:lvl w:ilvl="1" w:tplc="D39C7FC0">
      <w:numFmt w:val="bullet"/>
      <w:lvlText w:val="–"/>
      <w:lvlJc w:val="left"/>
      <w:pPr>
        <w:ind w:left="120" w:hanging="135"/>
      </w:pPr>
      <w:rPr>
        <w:rFonts w:ascii="Times New Roman" w:eastAsia="Times New Roman" w:hAnsi="Times New Roman" w:cs="Times New Roman" w:hint="default"/>
        <w:spacing w:val="-2"/>
        <w:w w:val="100"/>
        <w:sz w:val="18"/>
        <w:szCs w:val="18"/>
      </w:rPr>
    </w:lvl>
    <w:lvl w:ilvl="2" w:tplc="68ECB54A">
      <w:numFmt w:val="bullet"/>
      <w:lvlText w:val="•"/>
      <w:lvlJc w:val="left"/>
      <w:pPr>
        <w:ind w:left="836" w:hanging="135"/>
      </w:pPr>
      <w:rPr>
        <w:rFonts w:hint="default"/>
      </w:rPr>
    </w:lvl>
    <w:lvl w:ilvl="3" w:tplc="72C8CE60">
      <w:numFmt w:val="bullet"/>
      <w:lvlText w:val="•"/>
      <w:lvlJc w:val="left"/>
      <w:pPr>
        <w:ind w:left="1393" w:hanging="135"/>
      </w:pPr>
      <w:rPr>
        <w:rFonts w:hint="default"/>
      </w:rPr>
    </w:lvl>
    <w:lvl w:ilvl="4" w:tplc="CE1A7544">
      <w:numFmt w:val="bullet"/>
      <w:lvlText w:val="•"/>
      <w:lvlJc w:val="left"/>
      <w:pPr>
        <w:ind w:left="1950" w:hanging="135"/>
      </w:pPr>
      <w:rPr>
        <w:rFonts w:hint="default"/>
      </w:rPr>
    </w:lvl>
    <w:lvl w:ilvl="5" w:tplc="4BFA184A">
      <w:numFmt w:val="bullet"/>
      <w:lvlText w:val="•"/>
      <w:lvlJc w:val="left"/>
      <w:pPr>
        <w:ind w:left="2507" w:hanging="135"/>
      </w:pPr>
      <w:rPr>
        <w:rFonts w:hint="default"/>
      </w:rPr>
    </w:lvl>
    <w:lvl w:ilvl="6" w:tplc="53D47B3E">
      <w:numFmt w:val="bullet"/>
      <w:lvlText w:val="•"/>
      <w:lvlJc w:val="left"/>
      <w:pPr>
        <w:ind w:left="3064" w:hanging="135"/>
      </w:pPr>
      <w:rPr>
        <w:rFonts w:hint="default"/>
      </w:rPr>
    </w:lvl>
    <w:lvl w:ilvl="7" w:tplc="6840F036">
      <w:numFmt w:val="bullet"/>
      <w:lvlText w:val="•"/>
      <w:lvlJc w:val="left"/>
      <w:pPr>
        <w:ind w:left="3621" w:hanging="135"/>
      </w:pPr>
      <w:rPr>
        <w:rFonts w:hint="default"/>
      </w:rPr>
    </w:lvl>
    <w:lvl w:ilvl="8" w:tplc="D83AABFA">
      <w:numFmt w:val="bullet"/>
      <w:lvlText w:val="•"/>
      <w:lvlJc w:val="left"/>
      <w:pPr>
        <w:ind w:left="4178" w:hanging="135"/>
      </w:pPr>
      <w:rPr>
        <w:rFonts w:hint="default"/>
      </w:rPr>
    </w:lvl>
  </w:abstractNum>
  <w:abstractNum w:abstractNumId="181" w15:restartNumberingAfterBreak="0">
    <w:nsid w:val="5DF41B7E"/>
    <w:multiLevelType w:val="hybridMultilevel"/>
    <w:tmpl w:val="A9E2DA54"/>
    <w:lvl w:ilvl="0" w:tplc="6E3A0F4C">
      <w:numFmt w:val="bullet"/>
      <w:lvlText w:val="–"/>
      <w:lvlJc w:val="left"/>
      <w:pPr>
        <w:ind w:left="56" w:hanging="105"/>
      </w:pPr>
      <w:rPr>
        <w:rFonts w:ascii="Times New Roman" w:eastAsia="Times New Roman" w:hAnsi="Times New Roman" w:cs="Times New Roman" w:hint="default"/>
        <w:spacing w:val="-1"/>
        <w:w w:val="100"/>
        <w:sz w:val="14"/>
        <w:szCs w:val="14"/>
      </w:rPr>
    </w:lvl>
    <w:lvl w:ilvl="1" w:tplc="197AE702">
      <w:numFmt w:val="bullet"/>
      <w:lvlText w:val="•"/>
      <w:lvlJc w:val="left"/>
      <w:pPr>
        <w:ind w:left="245" w:hanging="105"/>
      </w:pPr>
      <w:rPr>
        <w:rFonts w:hint="default"/>
      </w:rPr>
    </w:lvl>
    <w:lvl w:ilvl="2" w:tplc="FA4CE100">
      <w:numFmt w:val="bullet"/>
      <w:lvlText w:val="•"/>
      <w:lvlJc w:val="left"/>
      <w:pPr>
        <w:ind w:left="431" w:hanging="105"/>
      </w:pPr>
      <w:rPr>
        <w:rFonts w:hint="default"/>
      </w:rPr>
    </w:lvl>
    <w:lvl w:ilvl="3" w:tplc="75D4E032">
      <w:numFmt w:val="bullet"/>
      <w:lvlText w:val="•"/>
      <w:lvlJc w:val="left"/>
      <w:pPr>
        <w:ind w:left="617" w:hanging="105"/>
      </w:pPr>
      <w:rPr>
        <w:rFonts w:hint="default"/>
      </w:rPr>
    </w:lvl>
    <w:lvl w:ilvl="4" w:tplc="9CFACEDC">
      <w:numFmt w:val="bullet"/>
      <w:lvlText w:val="•"/>
      <w:lvlJc w:val="left"/>
      <w:pPr>
        <w:ind w:left="803" w:hanging="105"/>
      </w:pPr>
      <w:rPr>
        <w:rFonts w:hint="default"/>
      </w:rPr>
    </w:lvl>
    <w:lvl w:ilvl="5" w:tplc="6EE8437A">
      <w:numFmt w:val="bullet"/>
      <w:lvlText w:val="•"/>
      <w:lvlJc w:val="left"/>
      <w:pPr>
        <w:ind w:left="989" w:hanging="105"/>
      </w:pPr>
      <w:rPr>
        <w:rFonts w:hint="default"/>
      </w:rPr>
    </w:lvl>
    <w:lvl w:ilvl="6" w:tplc="FDD2F8A6">
      <w:numFmt w:val="bullet"/>
      <w:lvlText w:val="•"/>
      <w:lvlJc w:val="left"/>
      <w:pPr>
        <w:ind w:left="1174" w:hanging="105"/>
      </w:pPr>
      <w:rPr>
        <w:rFonts w:hint="default"/>
      </w:rPr>
    </w:lvl>
    <w:lvl w:ilvl="7" w:tplc="88CA1670">
      <w:numFmt w:val="bullet"/>
      <w:lvlText w:val="•"/>
      <w:lvlJc w:val="left"/>
      <w:pPr>
        <w:ind w:left="1360" w:hanging="105"/>
      </w:pPr>
      <w:rPr>
        <w:rFonts w:hint="default"/>
      </w:rPr>
    </w:lvl>
    <w:lvl w:ilvl="8" w:tplc="43E8A396">
      <w:numFmt w:val="bullet"/>
      <w:lvlText w:val="•"/>
      <w:lvlJc w:val="left"/>
      <w:pPr>
        <w:ind w:left="1546" w:hanging="105"/>
      </w:pPr>
      <w:rPr>
        <w:rFonts w:hint="default"/>
      </w:rPr>
    </w:lvl>
  </w:abstractNum>
  <w:abstractNum w:abstractNumId="182" w15:restartNumberingAfterBreak="0">
    <w:nsid w:val="5EEA7F77"/>
    <w:multiLevelType w:val="hybridMultilevel"/>
    <w:tmpl w:val="B4AA82D6"/>
    <w:lvl w:ilvl="0" w:tplc="B0E01A8A">
      <w:numFmt w:val="bullet"/>
      <w:lvlText w:val="–"/>
      <w:lvlJc w:val="left"/>
      <w:pPr>
        <w:ind w:left="56" w:hanging="105"/>
      </w:pPr>
      <w:rPr>
        <w:rFonts w:ascii="Times New Roman" w:eastAsia="Times New Roman" w:hAnsi="Times New Roman" w:cs="Times New Roman" w:hint="default"/>
        <w:spacing w:val="-8"/>
        <w:w w:val="100"/>
        <w:sz w:val="14"/>
        <w:szCs w:val="14"/>
      </w:rPr>
    </w:lvl>
    <w:lvl w:ilvl="1" w:tplc="A44A5302">
      <w:numFmt w:val="bullet"/>
      <w:lvlText w:val="•"/>
      <w:lvlJc w:val="left"/>
      <w:pPr>
        <w:ind w:left="245" w:hanging="105"/>
      </w:pPr>
      <w:rPr>
        <w:rFonts w:hint="default"/>
      </w:rPr>
    </w:lvl>
    <w:lvl w:ilvl="2" w:tplc="D076B592">
      <w:numFmt w:val="bullet"/>
      <w:lvlText w:val="•"/>
      <w:lvlJc w:val="left"/>
      <w:pPr>
        <w:ind w:left="431" w:hanging="105"/>
      </w:pPr>
      <w:rPr>
        <w:rFonts w:hint="default"/>
      </w:rPr>
    </w:lvl>
    <w:lvl w:ilvl="3" w:tplc="10BC7268">
      <w:numFmt w:val="bullet"/>
      <w:lvlText w:val="•"/>
      <w:lvlJc w:val="left"/>
      <w:pPr>
        <w:ind w:left="617" w:hanging="105"/>
      </w:pPr>
      <w:rPr>
        <w:rFonts w:hint="default"/>
      </w:rPr>
    </w:lvl>
    <w:lvl w:ilvl="4" w:tplc="A42E25E0">
      <w:numFmt w:val="bullet"/>
      <w:lvlText w:val="•"/>
      <w:lvlJc w:val="left"/>
      <w:pPr>
        <w:ind w:left="803" w:hanging="105"/>
      </w:pPr>
      <w:rPr>
        <w:rFonts w:hint="default"/>
      </w:rPr>
    </w:lvl>
    <w:lvl w:ilvl="5" w:tplc="5B94B842">
      <w:numFmt w:val="bullet"/>
      <w:lvlText w:val="•"/>
      <w:lvlJc w:val="left"/>
      <w:pPr>
        <w:ind w:left="989" w:hanging="105"/>
      </w:pPr>
      <w:rPr>
        <w:rFonts w:hint="default"/>
      </w:rPr>
    </w:lvl>
    <w:lvl w:ilvl="6" w:tplc="411648EA">
      <w:numFmt w:val="bullet"/>
      <w:lvlText w:val="•"/>
      <w:lvlJc w:val="left"/>
      <w:pPr>
        <w:ind w:left="1174" w:hanging="105"/>
      </w:pPr>
      <w:rPr>
        <w:rFonts w:hint="default"/>
      </w:rPr>
    </w:lvl>
    <w:lvl w:ilvl="7" w:tplc="869EBE12">
      <w:numFmt w:val="bullet"/>
      <w:lvlText w:val="•"/>
      <w:lvlJc w:val="left"/>
      <w:pPr>
        <w:ind w:left="1360" w:hanging="105"/>
      </w:pPr>
      <w:rPr>
        <w:rFonts w:hint="default"/>
      </w:rPr>
    </w:lvl>
    <w:lvl w:ilvl="8" w:tplc="5F0CC15E">
      <w:numFmt w:val="bullet"/>
      <w:lvlText w:val="•"/>
      <w:lvlJc w:val="left"/>
      <w:pPr>
        <w:ind w:left="1546" w:hanging="105"/>
      </w:pPr>
      <w:rPr>
        <w:rFonts w:hint="default"/>
      </w:rPr>
    </w:lvl>
  </w:abstractNum>
  <w:abstractNum w:abstractNumId="183" w15:restartNumberingAfterBreak="0">
    <w:nsid w:val="5F2E3895"/>
    <w:multiLevelType w:val="hybridMultilevel"/>
    <w:tmpl w:val="C5D87A0C"/>
    <w:lvl w:ilvl="0" w:tplc="93442EAA">
      <w:numFmt w:val="bullet"/>
      <w:lvlText w:val="–"/>
      <w:lvlJc w:val="left"/>
      <w:pPr>
        <w:ind w:left="56" w:hanging="105"/>
      </w:pPr>
      <w:rPr>
        <w:rFonts w:ascii="Times New Roman" w:eastAsia="Times New Roman" w:hAnsi="Times New Roman" w:cs="Times New Roman" w:hint="default"/>
        <w:spacing w:val="-5"/>
        <w:w w:val="100"/>
        <w:sz w:val="14"/>
        <w:szCs w:val="14"/>
      </w:rPr>
    </w:lvl>
    <w:lvl w:ilvl="1" w:tplc="B512F1D2">
      <w:numFmt w:val="bullet"/>
      <w:lvlText w:val="•"/>
      <w:lvlJc w:val="left"/>
      <w:pPr>
        <w:ind w:left="393" w:hanging="105"/>
      </w:pPr>
      <w:rPr>
        <w:rFonts w:hint="default"/>
      </w:rPr>
    </w:lvl>
    <w:lvl w:ilvl="2" w:tplc="C174F876">
      <w:numFmt w:val="bullet"/>
      <w:lvlText w:val="•"/>
      <w:lvlJc w:val="left"/>
      <w:pPr>
        <w:ind w:left="726" w:hanging="105"/>
      </w:pPr>
      <w:rPr>
        <w:rFonts w:hint="default"/>
      </w:rPr>
    </w:lvl>
    <w:lvl w:ilvl="3" w:tplc="6810C308">
      <w:numFmt w:val="bullet"/>
      <w:lvlText w:val="•"/>
      <w:lvlJc w:val="left"/>
      <w:pPr>
        <w:ind w:left="1059" w:hanging="105"/>
      </w:pPr>
      <w:rPr>
        <w:rFonts w:hint="default"/>
      </w:rPr>
    </w:lvl>
    <w:lvl w:ilvl="4" w:tplc="BEF65414">
      <w:numFmt w:val="bullet"/>
      <w:lvlText w:val="•"/>
      <w:lvlJc w:val="left"/>
      <w:pPr>
        <w:ind w:left="1392" w:hanging="105"/>
      </w:pPr>
      <w:rPr>
        <w:rFonts w:hint="default"/>
      </w:rPr>
    </w:lvl>
    <w:lvl w:ilvl="5" w:tplc="DF60EFAA">
      <w:numFmt w:val="bullet"/>
      <w:lvlText w:val="•"/>
      <w:lvlJc w:val="left"/>
      <w:pPr>
        <w:ind w:left="1726" w:hanging="105"/>
      </w:pPr>
      <w:rPr>
        <w:rFonts w:hint="default"/>
      </w:rPr>
    </w:lvl>
    <w:lvl w:ilvl="6" w:tplc="DA28C966">
      <w:numFmt w:val="bullet"/>
      <w:lvlText w:val="•"/>
      <w:lvlJc w:val="left"/>
      <w:pPr>
        <w:ind w:left="2059" w:hanging="105"/>
      </w:pPr>
      <w:rPr>
        <w:rFonts w:hint="default"/>
      </w:rPr>
    </w:lvl>
    <w:lvl w:ilvl="7" w:tplc="DA0C8C8A">
      <w:numFmt w:val="bullet"/>
      <w:lvlText w:val="•"/>
      <w:lvlJc w:val="left"/>
      <w:pPr>
        <w:ind w:left="2392" w:hanging="105"/>
      </w:pPr>
      <w:rPr>
        <w:rFonts w:hint="default"/>
      </w:rPr>
    </w:lvl>
    <w:lvl w:ilvl="8" w:tplc="0FF0CC56">
      <w:numFmt w:val="bullet"/>
      <w:lvlText w:val="•"/>
      <w:lvlJc w:val="left"/>
      <w:pPr>
        <w:ind w:left="2725" w:hanging="105"/>
      </w:pPr>
      <w:rPr>
        <w:rFonts w:hint="default"/>
      </w:rPr>
    </w:lvl>
  </w:abstractNum>
  <w:abstractNum w:abstractNumId="184" w15:restartNumberingAfterBreak="0">
    <w:nsid w:val="602B1B28"/>
    <w:multiLevelType w:val="hybridMultilevel"/>
    <w:tmpl w:val="17E4D322"/>
    <w:lvl w:ilvl="0" w:tplc="61407270">
      <w:numFmt w:val="bullet"/>
      <w:lvlText w:val="–"/>
      <w:lvlJc w:val="left"/>
      <w:pPr>
        <w:ind w:left="120" w:hanging="178"/>
      </w:pPr>
      <w:rPr>
        <w:rFonts w:ascii="Times New Roman" w:eastAsia="Times New Roman" w:hAnsi="Times New Roman" w:cs="Times New Roman" w:hint="default"/>
        <w:i/>
        <w:spacing w:val="-10"/>
        <w:w w:val="100"/>
        <w:sz w:val="18"/>
        <w:szCs w:val="18"/>
      </w:rPr>
    </w:lvl>
    <w:lvl w:ilvl="1" w:tplc="8E38A076">
      <w:numFmt w:val="bullet"/>
      <w:lvlText w:val="•"/>
      <w:lvlJc w:val="left"/>
      <w:pPr>
        <w:ind w:left="645" w:hanging="178"/>
      </w:pPr>
      <w:rPr>
        <w:rFonts w:hint="default"/>
      </w:rPr>
    </w:lvl>
    <w:lvl w:ilvl="2" w:tplc="594E9CD8">
      <w:numFmt w:val="bullet"/>
      <w:lvlText w:val="•"/>
      <w:lvlJc w:val="left"/>
      <w:pPr>
        <w:ind w:left="1170" w:hanging="178"/>
      </w:pPr>
      <w:rPr>
        <w:rFonts w:hint="default"/>
      </w:rPr>
    </w:lvl>
    <w:lvl w:ilvl="3" w:tplc="A476DB3E">
      <w:numFmt w:val="bullet"/>
      <w:lvlText w:val="•"/>
      <w:lvlJc w:val="left"/>
      <w:pPr>
        <w:ind w:left="1695" w:hanging="178"/>
      </w:pPr>
      <w:rPr>
        <w:rFonts w:hint="default"/>
      </w:rPr>
    </w:lvl>
    <w:lvl w:ilvl="4" w:tplc="8886FD6C">
      <w:numFmt w:val="bullet"/>
      <w:lvlText w:val="•"/>
      <w:lvlJc w:val="left"/>
      <w:pPr>
        <w:ind w:left="2220" w:hanging="178"/>
      </w:pPr>
      <w:rPr>
        <w:rFonts w:hint="default"/>
      </w:rPr>
    </w:lvl>
    <w:lvl w:ilvl="5" w:tplc="CD68BF3E">
      <w:numFmt w:val="bullet"/>
      <w:lvlText w:val="•"/>
      <w:lvlJc w:val="left"/>
      <w:pPr>
        <w:ind w:left="2745" w:hanging="178"/>
      </w:pPr>
      <w:rPr>
        <w:rFonts w:hint="default"/>
      </w:rPr>
    </w:lvl>
    <w:lvl w:ilvl="6" w:tplc="3D8A378C">
      <w:numFmt w:val="bullet"/>
      <w:lvlText w:val="•"/>
      <w:lvlJc w:val="left"/>
      <w:pPr>
        <w:ind w:left="3270" w:hanging="178"/>
      </w:pPr>
      <w:rPr>
        <w:rFonts w:hint="default"/>
      </w:rPr>
    </w:lvl>
    <w:lvl w:ilvl="7" w:tplc="436E2378">
      <w:numFmt w:val="bullet"/>
      <w:lvlText w:val="•"/>
      <w:lvlJc w:val="left"/>
      <w:pPr>
        <w:ind w:left="3796" w:hanging="178"/>
      </w:pPr>
      <w:rPr>
        <w:rFonts w:hint="default"/>
      </w:rPr>
    </w:lvl>
    <w:lvl w:ilvl="8" w:tplc="35B4BE74">
      <w:numFmt w:val="bullet"/>
      <w:lvlText w:val="•"/>
      <w:lvlJc w:val="left"/>
      <w:pPr>
        <w:ind w:left="4321" w:hanging="178"/>
      </w:pPr>
      <w:rPr>
        <w:rFonts w:hint="default"/>
      </w:rPr>
    </w:lvl>
  </w:abstractNum>
  <w:abstractNum w:abstractNumId="185" w15:restartNumberingAfterBreak="0">
    <w:nsid w:val="60B12EBC"/>
    <w:multiLevelType w:val="hybridMultilevel"/>
    <w:tmpl w:val="2D2089E4"/>
    <w:lvl w:ilvl="0" w:tplc="560802D6">
      <w:start w:val="2"/>
      <w:numFmt w:val="upperRoman"/>
      <w:lvlText w:val="%1."/>
      <w:lvlJc w:val="left"/>
      <w:pPr>
        <w:ind w:left="350" w:hanging="230"/>
        <w:jc w:val="left"/>
      </w:pPr>
      <w:rPr>
        <w:rFonts w:ascii="Times New Roman" w:eastAsia="Times New Roman" w:hAnsi="Times New Roman" w:cs="Times New Roman" w:hint="default"/>
        <w:b/>
        <w:bCs/>
        <w:spacing w:val="-1"/>
        <w:w w:val="100"/>
        <w:sz w:val="18"/>
        <w:szCs w:val="18"/>
      </w:rPr>
    </w:lvl>
    <w:lvl w:ilvl="1" w:tplc="3900000E">
      <w:numFmt w:val="bullet"/>
      <w:lvlText w:val="–"/>
      <w:lvlJc w:val="left"/>
      <w:pPr>
        <w:ind w:left="120" w:hanging="135"/>
      </w:pPr>
      <w:rPr>
        <w:rFonts w:ascii="Times New Roman" w:eastAsia="Times New Roman" w:hAnsi="Times New Roman" w:cs="Times New Roman" w:hint="default"/>
        <w:w w:val="100"/>
        <w:sz w:val="18"/>
        <w:szCs w:val="18"/>
      </w:rPr>
    </w:lvl>
    <w:lvl w:ilvl="2" w:tplc="74BE0854">
      <w:numFmt w:val="bullet"/>
      <w:lvlText w:val="•"/>
      <w:lvlJc w:val="left"/>
      <w:pPr>
        <w:ind w:left="916" w:hanging="135"/>
      </w:pPr>
      <w:rPr>
        <w:rFonts w:hint="default"/>
      </w:rPr>
    </w:lvl>
    <w:lvl w:ilvl="3" w:tplc="DA825DF0">
      <w:numFmt w:val="bullet"/>
      <w:lvlText w:val="•"/>
      <w:lvlJc w:val="left"/>
      <w:pPr>
        <w:ind w:left="1473" w:hanging="135"/>
      </w:pPr>
      <w:rPr>
        <w:rFonts w:hint="default"/>
      </w:rPr>
    </w:lvl>
    <w:lvl w:ilvl="4" w:tplc="2856D854">
      <w:numFmt w:val="bullet"/>
      <w:lvlText w:val="•"/>
      <w:lvlJc w:val="left"/>
      <w:pPr>
        <w:ind w:left="2030" w:hanging="135"/>
      </w:pPr>
      <w:rPr>
        <w:rFonts w:hint="default"/>
      </w:rPr>
    </w:lvl>
    <w:lvl w:ilvl="5" w:tplc="9CD4030E">
      <w:numFmt w:val="bullet"/>
      <w:lvlText w:val="•"/>
      <w:lvlJc w:val="left"/>
      <w:pPr>
        <w:ind w:left="2587" w:hanging="135"/>
      </w:pPr>
      <w:rPr>
        <w:rFonts w:hint="default"/>
      </w:rPr>
    </w:lvl>
    <w:lvl w:ilvl="6" w:tplc="92D2F946">
      <w:numFmt w:val="bullet"/>
      <w:lvlText w:val="•"/>
      <w:lvlJc w:val="left"/>
      <w:pPr>
        <w:ind w:left="3144" w:hanging="135"/>
      </w:pPr>
      <w:rPr>
        <w:rFonts w:hint="default"/>
      </w:rPr>
    </w:lvl>
    <w:lvl w:ilvl="7" w:tplc="BB960F7A">
      <w:numFmt w:val="bullet"/>
      <w:lvlText w:val="•"/>
      <w:lvlJc w:val="left"/>
      <w:pPr>
        <w:ind w:left="3700" w:hanging="135"/>
      </w:pPr>
      <w:rPr>
        <w:rFonts w:hint="default"/>
      </w:rPr>
    </w:lvl>
    <w:lvl w:ilvl="8" w:tplc="26144C32">
      <w:numFmt w:val="bullet"/>
      <w:lvlText w:val="•"/>
      <w:lvlJc w:val="left"/>
      <w:pPr>
        <w:ind w:left="4257" w:hanging="135"/>
      </w:pPr>
      <w:rPr>
        <w:rFonts w:hint="default"/>
      </w:rPr>
    </w:lvl>
  </w:abstractNum>
  <w:abstractNum w:abstractNumId="186" w15:restartNumberingAfterBreak="0">
    <w:nsid w:val="612D45F1"/>
    <w:multiLevelType w:val="hybridMultilevel"/>
    <w:tmpl w:val="E90401F8"/>
    <w:lvl w:ilvl="0" w:tplc="07EC53D6">
      <w:start w:val="1"/>
      <w:numFmt w:val="decimal"/>
      <w:lvlText w:val="%1."/>
      <w:lvlJc w:val="left"/>
      <w:pPr>
        <w:ind w:left="55" w:hanging="140"/>
        <w:jc w:val="left"/>
      </w:pPr>
      <w:rPr>
        <w:rFonts w:ascii="Times New Roman" w:eastAsia="Times New Roman" w:hAnsi="Times New Roman" w:cs="Times New Roman" w:hint="default"/>
        <w:spacing w:val="-1"/>
        <w:w w:val="100"/>
        <w:sz w:val="14"/>
        <w:szCs w:val="14"/>
      </w:rPr>
    </w:lvl>
    <w:lvl w:ilvl="1" w:tplc="AA52A50C">
      <w:numFmt w:val="bullet"/>
      <w:lvlText w:val="•"/>
      <w:lvlJc w:val="left"/>
      <w:pPr>
        <w:ind w:left="245" w:hanging="140"/>
      </w:pPr>
      <w:rPr>
        <w:rFonts w:hint="default"/>
      </w:rPr>
    </w:lvl>
    <w:lvl w:ilvl="2" w:tplc="2DF8EB2A">
      <w:numFmt w:val="bullet"/>
      <w:lvlText w:val="•"/>
      <w:lvlJc w:val="left"/>
      <w:pPr>
        <w:ind w:left="431" w:hanging="140"/>
      </w:pPr>
      <w:rPr>
        <w:rFonts w:hint="default"/>
      </w:rPr>
    </w:lvl>
    <w:lvl w:ilvl="3" w:tplc="5DC6D72E">
      <w:numFmt w:val="bullet"/>
      <w:lvlText w:val="•"/>
      <w:lvlJc w:val="left"/>
      <w:pPr>
        <w:ind w:left="617" w:hanging="140"/>
      </w:pPr>
      <w:rPr>
        <w:rFonts w:hint="default"/>
      </w:rPr>
    </w:lvl>
    <w:lvl w:ilvl="4" w:tplc="899232C2">
      <w:numFmt w:val="bullet"/>
      <w:lvlText w:val="•"/>
      <w:lvlJc w:val="left"/>
      <w:pPr>
        <w:ind w:left="803" w:hanging="140"/>
      </w:pPr>
      <w:rPr>
        <w:rFonts w:hint="default"/>
      </w:rPr>
    </w:lvl>
    <w:lvl w:ilvl="5" w:tplc="B72A6C5A">
      <w:numFmt w:val="bullet"/>
      <w:lvlText w:val="•"/>
      <w:lvlJc w:val="left"/>
      <w:pPr>
        <w:ind w:left="989" w:hanging="140"/>
      </w:pPr>
      <w:rPr>
        <w:rFonts w:hint="default"/>
      </w:rPr>
    </w:lvl>
    <w:lvl w:ilvl="6" w:tplc="24EE1B18">
      <w:numFmt w:val="bullet"/>
      <w:lvlText w:val="•"/>
      <w:lvlJc w:val="left"/>
      <w:pPr>
        <w:ind w:left="1174" w:hanging="140"/>
      </w:pPr>
      <w:rPr>
        <w:rFonts w:hint="default"/>
      </w:rPr>
    </w:lvl>
    <w:lvl w:ilvl="7" w:tplc="AD1E0D54">
      <w:numFmt w:val="bullet"/>
      <w:lvlText w:val="•"/>
      <w:lvlJc w:val="left"/>
      <w:pPr>
        <w:ind w:left="1360" w:hanging="140"/>
      </w:pPr>
      <w:rPr>
        <w:rFonts w:hint="default"/>
      </w:rPr>
    </w:lvl>
    <w:lvl w:ilvl="8" w:tplc="C8B69D90">
      <w:numFmt w:val="bullet"/>
      <w:lvlText w:val="•"/>
      <w:lvlJc w:val="left"/>
      <w:pPr>
        <w:ind w:left="1546" w:hanging="140"/>
      </w:pPr>
      <w:rPr>
        <w:rFonts w:hint="default"/>
      </w:rPr>
    </w:lvl>
  </w:abstractNum>
  <w:abstractNum w:abstractNumId="187" w15:restartNumberingAfterBreak="0">
    <w:nsid w:val="61444067"/>
    <w:multiLevelType w:val="hybridMultilevel"/>
    <w:tmpl w:val="01E04B72"/>
    <w:lvl w:ilvl="0" w:tplc="AD9CCA94">
      <w:numFmt w:val="bullet"/>
      <w:lvlText w:val="–"/>
      <w:lvlJc w:val="left"/>
      <w:pPr>
        <w:ind w:left="56" w:hanging="105"/>
      </w:pPr>
      <w:rPr>
        <w:rFonts w:ascii="Times New Roman" w:eastAsia="Times New Roman" w:hAnsi="Times New Roman" w:cs="Times New Roman" w:hint="default"/>
        <w:spacing w:val="-5"/>
        <w:w w:val="100"/>
        <w:sz w:val="14"/>
        <w:szCs w:val="14"/>
      </w:rPr>
    </w:lvl>
    <w:lvl w:ilvl="1" w:tplc="21787B1A">
      <w:numFmt w:val="bullet"/>
      <w:lvlText w:val="•"/>
      <w:lvlJc w:val="left"/>
      <w:pPr>
        <w:ind w:left="438" w:hanging="105"/>
      </w:pPr>
      <w:rPr>
        <w:rFonts w:hint="default"/>
      </w:rPr>
    </w:lvl>
    <w:lvl w:ilvl="2" w:tplc="02165930">
      <w:numFmt w:val="bullet"/>
      <w:lvlText w:val="•"/>
      <w:lvlJc w:val="left"/>
      <w:pPr>
        <w:ind w:left="817" w:hanging="105"/>
      </w:pPr>
      <w:rPr>
        <w:rFonts w:hint="default"/>
      </w:rPr>
    </w:lvl>
    <w:lvl w:ilvl="3" w:tplc="F4BC8C0A">
      <w:numFmt w:val="bullet"/>
      <w:lvlText w:val="•"/>
      <w:lvlJc w:val="left"/>
      <w:pPr>
        <w:ind w:left="1195" w:hanging="105"/>
      </w:pPr>
      <w:rPr>
        <w:rFonts w:hint="default"/>
      </w:rPr>
    </w:lvl>
    <w:lvl w:ilvl="4" w:tplc="ED2EB980">
      <w:numFmt w:val="bullet"/>
      <w:lvlText w:val="•"/>
      <w:lvlJc w:val="left"/>
      <w:pPr>
        <w:ind w:left="1574" w:hanging="105"/>
      </w:pPr>
      <w:rPr>
        <w:rFonts w:hint="default"/>
      </w:rPr>
    </w:lvl>
    <w:lvl w:ilvl="5" w:tplc="12D4D40C">
      <w:numFmt w:val="bullet"/>
      <w:lvlText w:val="•"/>
      <w:lvlJc w:val="left"/>
      <w:pPr>
        <w:ind w:left="1952" w:hanging="105"/>
      </w:pPr>
      <w:rPr>
        <w:rFonts w:hint="default"/>
      </w:rPr>
    </w:lvl>
    <w:lvl w:ilvl="6" w:tplc="58623704">
      <w:numFmt w:val="bullet"/>
      <w:lvlText w:val="•"/>
      <w:lvlJc w:val="left"/>
      <w:pPr>
        <w:ind w:left="2331" w:hanging="105"/>
      </w:pPr>
      <w:rPr>
        <w:rFonts w:hint="default"/>
      </w:rPr>
    </w:lvl>
    <w:lvl w:ilvl="7" w:tplc="1C64B064">
      <w:numFmt w:val="bullet"/>
      <w:lvlText w:val="•"/>
      <w:lvlJc w:val="left"/>
      <w:pPr>
        <w:ind w:left="2709" w:hanging="105"/>
      </w:pPr>
      <w:rPr>
        <w:rFonts w:hint="default"/>
      </w:rPr>
    </w:lvl>
    <w:lvl w:ilvl="8" w:tplc="6CB27702">
      <w:numFmt w:val="bullet"/>
      <w:lvlText w:val="•"/>
      <w:lvlJc w:val="left"/>
      <w:pPr>
        <w:ind w:left="3088" w:hanging="105"/>
      </w:pPr>
      <w:rPr>
        <w:rFonts w:hint="default"/>
      </w:rPr>
    </w:lvl>
  </w:abstractNum>
  <w:abstractNum w:abstractNumId="188" w15:restartNumberingAfterBreak="0">
    <w:nsid w:val="61584099"/>
    <w:multiLevelType w:val="hybridMultilevel"/>
    <w:tmpl w:val="E3FE21EC"/>
    <w:lvl w:ilvl="0" w:tplc="CD2CAC74">
      <w:numFmt w:val="bullet"/>
      <w:lvlText w:val="–"/>
      <w:lvlJc w:val="left"/>
      <w:pPr>
        <w:ind w:left="56" w:hanging="105"/>
      </w:pPr>
      <w:rPr>
        <w:rFonts w:ascii="Times New Roman" w:eastAsia="Times New Roman" w:hAnsi="Times New Roman" w:cs="Times New Roman" w:hint="default"/>
        <w:spacing w:val="-4"/>
        <w:w w:val="100"/>
        <w:sz w:val="14"/>
        <w:szCs w:val="14"/>
      </w:rPr>
    </w:lvl>
    <w:lvl w:ilvl="1" w:tplc="5EB4B730">
      <w:numFmt w:val="bullet"/>
      <w:lvlText w:val="•"/>
      <w:lvlJc w:val="left"/>
      <w:pPr>
        <w:ind w:left="245" w:hanging="105"/>
      </w:pPr>
      <w:rPr>
        <w:rFonts w:hint="default"/>
      </w:rPr>
    </w:lvl>
    <w:lvl w:ilvl="2" w:tplc="3EE2DA92">
      <w:numFmt w:val="bullet"/>
      <w:lvlText w:val="•"/>
      <w:lvlJc w:val="left"/>
      <w:pPr>
        <w:ind w:left="431" w:hanging="105"/>
      </w:pPr>
      <w:rPr>
        <w:rFonts w:hint="default"/>
      </w:rPr>
    </w:lvl>
    <w:lvl w:ilvl="3" w:tplc="8E32A702">
      <w:numFmt w:val="bullet"/>
      <w:lvlText w:val="•"/>
      <w:lvlJc w:val="left"/>
      <w:pPr>
        <w:ind w:left="617" w:hanging="105"/>
      </w:pPr>
      <w:rPr>
        <w:rFonts w:hint="default"/>
      </w:rPr>
    </w:lvl>
    <w:lvl w:ilvl="4" w:tplc="8A3495A2">
      <w:numFmt w:val="bullet"/>
      <w:lvlText w:val="•"/>
      <w:lvlJc w:val="left"/>
      <w:pPr>
        <w:ind w:left="803" w:hanging="105"/>
      </w:pPr>
      <w:rPr>
        <w:rFonts w:hint="default"/>
      </w:rPr>
    </w:lvl>
    <w:lvl w:ilvl="5" w:tplc="D6BEBFFA">
      <w:numFmt w:val="bullet"/>
      <w:lvlText w:val="•"/>
      <w:lvlJc w:val="left"/>
      <w:pPr>
        <w:ind w:left="989" w:hanging="105"/>
      </w:pPr>
      <w:rPr>
        <w:rFonts w:hint="default"/>
      </w:rPr>
    </w:lvl>
    <w:lvl w:ilvl="6" w:tplc="6562F762">
      <w:numFmt w:val="bullet"/>
      <w:lvlText w:val="•"/>
      <w:lvlJc w:val="left"/>
      <w:pPr>
        <w:ind w:left="1174" w:hanging="105"/>
      </w:pPr>
      <w:rPr>
        <w:rFonts w:hint="default"/>
      </w:rPr>
    </w:lvl>
    <w:lvl w:ilvl="7" w:tplc="EF58AE30">
      <w:numFmt w:val="bullet"/>
      <w:lvlText w:val="•"/>
      <w:lvlJc w:val="left"/>
      <w:pPr>
        <w:ind w:left="1360" w:hanging="105"/>
      </w:pPr>
      <w:rPr>
        <w:rFonts w:hint="default"/>
      </w:rPr>
    </w:lvl>
    <w:lvl w:ilvl="8" w:tplc="F2A8D768">
      <w:numFmt w:val="bullet"/>
      <w:lvlText w:val="•"/>
      <w:lvlJc w:val="left"/>
      <w:pPr>
        <w:ind w:left="1546" w:hanging="105"/>
      </w:pPr>
      <w:rPr>
        <w:rFonts w:hint="default"/>
      </w:rPr>
    </w:lvl>
  </w:abstractNum>
  <w:abstractNum w:abstractNumId="189" w15:restartNumberingAfterBreak="0">
    <w:nsid w:val="61E7143D"/>
    <w:multiLevelType w:val="hybridMultilevel"/>
    <w:tmpl w:val="4D6A56E4"/>
    <w:lvl w:ilvl="0" w:tplc="D3760CD2">
      <w:numFmt w:val="bullet"/>
      <w:lvlText w:val="–"/>
      <w:lvlJc w:val="left"/>
      <w:pPr>
        <w:ind w:left="56" w:hanging="105"/>
      </w:pPr>
      <w:rPr>
        <w:rFonts w:ascii="Times New Roman" w:eastAsia="Times New Roman" w:hAnsi="Times New Roman" w:cs="Times New Roman" w:hint="default"/>
        <w:spacing w:val="-6"/>
        <w:w w:val="100"/>
        <w:sz w:val="14"/>
        <w:szCs w:val="14"/>
      </w:rPr>
    </w:lvl>
    <w:lvl w:ilvl="1" w:tplc="3A16D350">
      <w:numFmt w:val="bullet"/>
      <w:lvlText w:val="•"/>
      <w:lvlJc w:val="left"/>
      <w:pPr>
        <w:ind w:left="580" w:hanging="105"/>
      </w:pPr>
      <w:rPr>
        <w:rFonts w:hint="default"/>
      </w:rPr>
    </w:lvl>
    <w:lvl w:ilvl="2" w:tplc="393C168C">
      <w:numFmt w:val="bullet"/>
      <w:lvlText w:val="•"/>
      <w:lvlJc w:val="left"/>
      <w:pPr>
        <w:ind w:left="1100" w:hanging="105"/>
      </w:pPr>
      <w:rPr>
        <w:rFonts w:hint="default"/>
      </w:rPr>
    </w:lvl>
    <w:lvl w:ilvl="3" w:tplc="77C2B256">
      <w:numFmt w:val="bullet"/>
      <w:lvlText w:val="•"/>
      <w:lvlJc w:val="left"/>
      <w:pPr>
        <w:ind w:left="1620" w:hanging="105"/>
      </w:pPr>
      <w:rPr>
        <w:rFonts w:hint="default"/>
      </w:rPr>
    </w:lvl>
    <w:lvl w:ilvl="4" w:tplc="35648D88">
      <w:numFmt w:val="bullet"/>
      <w:lvlText w:val="•"/>
      <w:lvlJc w:val="left"/>
      <w:pPr>
        <w:ind w:left="2140" w:hanging="105"/>
      </w:pPr>
      <w:rPr>
        <w:rFonts w:hint="default"/>
      </w:rPr>
    </w:lvl>
    <w:lvl w:ilvl="5" w:tplc="3F7016E2">
      <w:numFmt w:val="bullet"/>
      <w:lvlText w:val="•"/>
      <w:lvlJc w:val="left"/>
      <w:pPr>
        <w:ind w:left="2661" w:hanging="105"/>
      </w:pPr>
      <w:rPr>
        <w:rFonts w:hint="default"/>
      </w:rPr>
    </w:lvl>
    <w:lvl w:ilvl="6" w:tplc="263AC274">
      <w:numFmt w:val="bullet"/>
      <w:lvlText w:val="•"/>
      <w:lvlJc w:val="left"/>
      <w:pPr>
        <w:ind w:left="3181" w:hanging="105"/>
      </w:pPr>
      <w:rPr>
        <w:rFonts w:hint="default"/>
      </w:rPr>
    </w:lvl>
    <w:lvl w:ilvl="7" w:tplc="8C10DC0C">
      <w:numFmt w:val="bullet"/>
      <w:lvlText w:val="•"/>
      <w:lvlJc w:val="left"/>
      <w:pPr>
        <w:ind w:left="3701" w:hanging="105"/>
      </w:pPr>
      <w:rPr>
        <w:rFonts w:hint="default"/>
      </w:rPr>
    </w:lvl>
    <w:lvl w:ilvl="8" w:tplc="6E3692E4">
      <w:numFmt w:val="bullet"/>
      <w:lvlText w:val="•"/>
      <w:lvlJc w:val="left"/>
      <w:pPr>
        <w:ind w:left="4221" w:hanging="105"/>
      </w:pPr>
      <w:rPr>
        <w:rFonts w:hint="default"/>
      </w:rPr>
    </w:lvl>
  </w:abstractNum>
  <w:abstractNum w:abstractNumId="190" w15:restartNumberingAfterBreak="0">
    <w:nsid w:val="622731E7"/>
    <w:multiLevelType w:val="hybridMultilevel"/>
    <w:tmpl w:val="3CDC4228"/>
    <w:lvl w:ilvl="0" w:tplc="62FCF8F0">
      <w:numFmt w:val="bullet"/>
      <w:lvlText w:val="–"/>
      <w:lvlJc w:val="left"/>
      <w:pPr>
        <w:ind w:left="160" w:hanging="105"/>
      </w:pPr>
      <w:rPr>
        <w:rFonts w:ascii="Times New Roman" w:eastAsia="Times New Roman" w:hAnsi="Times New Roman" w:cs="Times New Roman" w:hint="default"/>
        <w:i/>
        <w:spacing w:val="-1"/>
        <w:w w:val="100"/>
        <w:sz w:val="14"/>
        <w:szCs w:val="14"/>
      </w:rPr>
    </w:lvl>
    <w:lvl w:ilvl="1" w:tplc="96F6DDE4">
      <w:numFmt w:val="bullet"/>
      <w:lvlText w:val="•"/>
      <w:lvlJc w:val="left"/>
      <w:pPr>
        <w:ind w:left="335" w:hanging="105"/>
      </w:pPr>
      <w:rPr>
        <w:rFonts w:hint="default"/>
      </w:rPr>
    </w:lvl>
    <w:lvl w:ilvl="2" w:tplc="2D64AF6E">
      <w:numFmt w:val="bullet"/>
      <w:lvlText w:val="•"/>
      <w:lvlJc w:val="left"/>
      <w:pPr>
        <w:ind w:left="511" w:hanging="105"/>
      </w:pPr>
      <w:rPr>
        <w:rFonts w:hint="default"/>
      </w:rPr>
    </w:lvl>
    <w:lvl w:ilvl="3" w:tplc="C0367D6C">
      <w:numFmt w:val="bullet"/>
      <w:lvlText w:val="•"/>
      <w:lvlJc w:val="left"/>
      <w:pPr>
        <w:ind w:left="687" w:hanging="105"/>
      </w:pPr>
      <w:rPr>
        <w:rFonts w:hint="default"/>
      </w:rPr>
    </w:lvl>
    <w:lvl w:ilvl="4" w:tplc="106096B6">
      <w:numFmt w:val="bullet"/>
      <w:lvlText w:val="•"/>
      <w:lvlJc w:val="left"/>
      <w:pPr>
        <w:ind w:left="863" w:hanging="105"/>
      </w:pPr>
      <w:rPr>
        <w:rFonts w:hint="default"/>
      </w:rPr>
    </w:lvl>
    <w:lvl w:ilvl="5" w:tplc="502E8710">
      <w:numFmt w:val="bullet"/>
      <w:lvlText w:val="•"/>
      <w:lvlJc w:val="left"/>
      <w:pPr>
        <w:ind w:left="1039" w:hanging="105"/>
      </w:pPr>
      <w:rPr>
        <w:rFonts w:hint="default"/>
      </w:rPr>
    </w:lvl>
    <w:lvl w:ilvl="6" w:tplc="D00AAFFA">
      <w:numFmt w:val="bullet"/>
      <w:lvlText w:val="•"/>
      <w:lvlJc w:val="left"/>
      <w:pPr>
        <w:ind w:left="1214" w:hanging="105"/>
      </w:pPr>
      <w:rPr>
        <w:rFonts w:hint="default"/>
      </w:rPr>
    </w:lvl>
    <w:lvl w:ilvl="7" w:tplc="AFCE0A90">
      <w:numFmt w:val="bullet"/>
      <w:lvlText w:val="•"/>
      <w:lvlJc w:val="left"/>
      <w:pPr>
        <w:ind w:left="1390" w:hanging="105"/>
      </w:pPr>
      <w:rPr>
        <w:rFonts w:hint="default"/>
      </w:rPr>
    </w:lvl>
    <w:lvl w:ilvl="8" w:tplc="BC3614AE">
      <w:numFmt w:val="bullet"/>
      <w:lvlText w:val="•"/>
      <w:lvlJc w:val="left"/>
      <w:pPr>
        <w:ind w:left="1566" w:hanging="105"/>
      </w:pPr>
      <w:rPr>
        <w:rFonts w:hint="default"/>
      </w:rPr>
    </w:lvl>
  </w:abstractNum>
  <w:abstractNum w:abstractNumId="191" w15:restartNumberingAfterBreak="0">
    <w:nsid w:val="62FF25E5"/>
    <w:multiLevelType w:val="hybridMultilevel"/>
    <w:tmpl w:val="F39AFC30"/>
    <w:lvl w:ilvl="0" w:tplc="76040DAC">
      <w:start w:val="1"/>
      <w:numFmt w:val="decimal"/>
      <w:lvlText w:val="%1."/>
      <w:lvlJc w:val="left"/>
      <w:pPr>
        <w:ind w:left="55" w:hanging="138"/>
        <w:jc w:val="left"/>
      </w:pPr>
      <w:rPr>
        <w:rFonts w:ascii="Times New Roman" w:eastAsia="Times New Roman" w:hAnsi="Times New Roman" w:cs="Times New Roman" w:hint="default"/>
        <w:w w:val="100"/>
        <w:sz w:val="14"/>
        <w:szCs w:val="14"/>
      </w:rPr>
    </w:lvl>
    <w:lvl w:ilvl="1" w:tplc="E3DAB0A4">
      <w:numFmt w:val="bullet"/>
      <w:lvlText w:val="•"/>
      <w:lvlJc w:val="left"/>
      <w:pPr>
        <w:ind w:left="245" w:hanging="138"/>
      </w:pPr>
      <w:rPr>
        <w:rFonts w:hint="default"/>
      </w:rPr>
    </w:lvl>
    <w:lvl w:ilvl="2" w:tplc="258E324E">
      <w:numFmt w:val="bullet"/>
      <w:lvlText w:val="•"/>
      <w:lvlJc w:val="left"/>
      <w:pPr>
        <w:ind w:left="431" w:hanging="138"/>
      </w:pPr>
      <w:rPr>
        <w:rFonts w:hint="default"/>
      </w:rPr>
    </w:lvl>
    <w:lvl w:ilvl="3" w:tplc="2754430E">
      <w:numFmt w:val="bullet"/>
      <w:lvlText w:val="•"/>
      <w:lvlJc w:val="left"/>
      <w:pPr>
        <w:ind w:left="617" w:hanging="138"/>
      </w:pPr>
      <w:rPr>
        <w:rFonts w:hint="default"/>
      </w:rPr>
    </w:lvl>
    <w:lvl w:ilvl="4" w:tplc="060C4CE4">
      <w:numFmt w:val="bullet"/>
      <w:lvlText w:val="•"/>
      <w:lvlJc w:val="left"/>
      <w:pPr>
        <w:ind w:left="803" w:hanging="138"/>
      </w:pPr>
      <w:rPr>
        <w:rFonts w:hint="default"/>
      </w:rPr>
    </w:lvl>
    <w:lvl w:ilvl="5" w:tplc="5DA6FF40">
      <w:numFmt w:val="bullet"/>
      <w:lvlText w:val="•"/>
      <w:lvlJc w:val="left"/>
      <w:pPr>
        <w:ind w:left="989" w:hanging="138"/>
      </w:pPr>
      <w:rPr>
        <w:rFonts w:hint="default"/>
      </w:rPr>
    </w:lvl>
    <w:lvl w:ilvl="6" w:tplc="C9AA3706">
      <w:numFmt w:val="bullet"/>
      <w:lvlText w:val="•"/>
      <w:lvlJc w:val="left"/>
      <w:pPr>
        <w:ind w:left="1174" w:hanging="138"/>
      </w:pPr>
      <w:rPr>
        <w:rFonts w:hint="default"/>
      </w:rPr>
    </w:lvl>
    <w:lvl w:ilvl="7" w:tplc="628E6CF4">
      <w:numFmt w:val="bullet"/>
      <w:lvlText w:val="•"/>
      <w:lvlJc w:val="left"/>
      <w:pPr>
        <w:ind w:left="1360" w:hanging="138"/>
      </w:pPr>
      <w:rPr>
        <w:rFonts w:hint="default"/>
      </w:rPr>
    </w:lvl>
    <w:lvl w:ilvl="8" w:tplc="6AAEF292">
      <w:numFmt w:val="bullet"/>
      <w:lvlText w:val="•"/>
      <w:lvlJc w:val="left"/>
      <w:pPr>
        <w:ind w:left="1546" w:hanging="138"/>
      </w:pPr>
      <w:rPr>
        <w:rFonts w:hint="default"/>
      </w:rPr>
    </w:lvl>
  </w:abstractNum>
  <w:abstractNum w:abstractNumId="192" w15:restartNumberingAfterBreak="0">
    <w:nsid w:val="64BF3EEF"/>
    <w:multiLevelType w:val="hybridMultilevel"/>
    <w:tmpl w:val="40A8DFCE"/>
    <w:lvl w:ilvl="0" w:tplc="A4D40AEC">
      <w:numFmt w:val="bullet"/>
      <w:lvlText w:val="–"/>
      <w:lvlJc w:val="left"/>
      <w:pPr>
        <w:ind w:left="56" w:hanging="105"/>
      </w:pPr>
      <w:rPr>
        <w:rFonts w:ascii="Times New Roman" w:eastAsia="Times New Roman" w:hAnsi="Times New Roman" w:cs="Times New Roman" w:hint="default"/>
        <w:spacing w:val="-8"/>
        <w:w w:val="100"/>
        <w:sz w:val="14"/>
        <w:szCs w:val="14"/>
      </w:rPr>
    </w:lvl>
    <w:lvl w:ilvl="1" w:tplc="3DC29E98">
      <w:numFmt w:val="bullet"/>
      <w:lvlText w:val="•"/>
      <w:lvlJc w:val="left"/>
      <w:pPr>
        <w:ind w:left="245" w:hanging="105"/>
      </w:pPr>
      <w:rPr>
        <w:rFonts w:hint="default"/>
      </w:rPr>
    </w:lvl>
    <w:lvl w:ilvl="2" w:tplc="B516A9C4">
      <w:numFmt w:val="bullet"/>
      <w:lvlText w:val="•"/>
      <w:lvlJc w:val="left"/>
      <w:pPr>
        <w:ind w:left="431" w:hanging="105"/>
      </w:pPr>
      <w:rPr>
        <w:rFonts w:hint="default"/>
      </w:rPr>
    </w:lvl>
    <w:lvl w:ilvl="3" w:tplc="66900A0E">
      <w:numFmt w:val="bullet"/>
      <w:lvlText w:val="•"/>
      <w:lvlJc w:val="left"/>
      <w:pPr>
        <w:ind w:left="617" w:hanging="105"/>
      </w:pPr>
      <w:rPr>
        <w:rFonts w:hint="default"/>
      </w:rPr>
    </w:lvl>
    <w:lvl w:ilvl="4" w:tplc="17DA8A74">
      <w:numFmt w:val="bullet"/>
      <w:lvlText w:val="•"/>
      <w:lvlJc w:val="left"/>
      <w:pPr>
        <w:ind w:left="803" w:hanging="105"/>
      </w:pPr>
      <w:rPr>
        <w:rFonts w:hint="default"/>
      </w:rPr>
    </w:lvl>
    <w:lvl w:ilvl="5" w:tplc="F5FC66F2">
      <w:numFmt w:val="bullet"/>
      <w:lvlText w:val="•"/>
      <w:lvlJc w:val="left"/>
      <w:pPr>
        <w:ind w:left="989" w:hanging="105"/>
      </w:pPr>
      <w:rPr>
        <w:rFonts w:hint="default"/>
      </w:rPr>
    </w:lvl>
    <w:lvl w:ilvl="6" w:tplc="DD942E9C">
      <w:numFmt w:val="bullet"/>
      <w:lvlText w:val="•"/>
      <w:lvlJc w:val="left"/>
      <w:pPr>
        <w:ind w:left="1174" w:hanging="105"/>
      </w:pPr>
      <w:rPr>
        <w:rFonts w:hint="default"/>
      </w:rPr>
    </w:lvl>
    <w:lvl w:ilvl="7" w:tplc="8D7A24FA">
      <w:numFmt w:val="bullet"/>
      <w:lvlText w:val="•"/>
      <w:lvlJc w:val="left"/>
      <w:pPr>
        <w:ind w:left="1360" w:hanging="105"/>
      </w:pPr>
      <w:rPr>
        <w:rFonts w:hint="default"/>
      </w:rPr>
    </w:lvl>
    <w:lvl w:ilvl="8" w:tplc="E3D4FDC0">
      <w:numFmt w:val="bullet"/>
      <w:lvlText w:val="•"/>
      <w:lvlJc w:val="left"/>
      <w:pPr>
        <w:ind w:left="1546" w:hanging="105"/>
      </w:pPr>
      <w:rPr>
        <w:rFonts w:hint="default"/>
      </w:rPr>
    </w:lvl>
  </w:abstractNum>
  <w:abstractNum w:abstractNumId="193" w15:restartNumberingAfterBreak="0">
    <w:nsid w:val="65F07BD4"/>
    <w:multiLevelType w:val="hybridMultilevel"/>
    <w:tmpl w:val="6F3A8A4A"/>
    <w:lvl w:ilvl="0" w:tplc="D6DC6DFC">
      <w:numFmt w:val="bullet"/>
      <w:lvlText w:val="–"/>
      <w:lvlJc w:val="left"/>
      <w:pPr>
        <w:ind w:left="56" w:hanging="105"/>
      </w:pPr>
      <w:rPr>
        <w:rFonts w:ascii="Times New Roman" w:eastAsia="Times New Roman" w:hAnsi="Times New Roman" w:cs="Times New Roman" w:hint="default"/>
        <w:spacing w:val="-8"/>
        <w:w w:val="100"/>
        <w:sz w:val="14"/>
        <w:szCs w:val="14"/>
      </w:rPr>
    </w:lvl>
    <w:lvl w:ilvl="1" w:tplc="DDDE22CC">
      <w:numFmt w:val="bullet"/>
      <w:lvlText w:val="•"/>
      <w:lvlJc w:val="left"/>
      <w:pPr>
        <w:ind w:left="228" w:hanging="105"/>
      </w:pPr>
      <w:rPr>
        <w:rFonts w:hint="default"/>
      </w:rPr>
    </w:lvl>
    <w:lvl w:ilvl="2" w:tplc="3C6EC618">
      <w:numFmt w:val="bullet"/>
      <w:lvlText w:val="•"/>
      <w:lvlJc w:val="left"/>
      <w:pPr>
        <w:ind w:left="397" w:hanging="105"/>
      </w:pPr>
      <w:rPr>
        <w:rFonts w:hint="default"/>
      </w:rPr>
    </w:lvl>
    <w:lvl w:ilvl="3" w:tplc="0D8AB00A">
      <w:numFmt w:val="bullet"/>
      <w:lvlText w:val="•"/>
      <w:lvlJc w:val="left"/>
      <w:pPr>
        <w:ind w:left="566" w:hanging="105"/>
      </w:pPr>
      <w:rPr>
        <w:rFonts w:hint="default"/>
      </w:rPr>
    </w:lvl>
    <w:lvl w:ilvl="4" w:tplc="15721330">
      <w:numFmt w:val="bullet"/>
      <w:lvlText w:val="•"/>
      <w:lvlJc w:val="left"/>
      <w:pPr>
        <w:ind w:left="734" w:hanging="105"/>
      </w:pPr>
      <w:rPr>
        <w:rFonts w:hint="default"/>
      </w:rPr>
    </w:lvl>
    <w:lvl w:ilvl="5" w:tplc="86FC0AB4">
      <w:numFmt w:val="bullet"/>
      <w:lvlText w:val="•"/>
      <w:lvlJc w:val="left"/>
      <w:pPr>
        <w:ind w:left="903" w:hanging="105"/>
      </w:pPr>
      <w:rPr>
        <w:rFonts w:hint="default"/>
      </w:rPr>
    </w:lvl>
    <w:lvl w:ilvl="6" w:tplc="1046B7C4">
      <w:numFmt w:val="bullet"/>
      <w:lvlText w:val="•"/>
      <w:lvlJc w:val="left"/>
      <w:pPr>
        <w:ind w:left="1072" w:hanging="105"/>
      </w:pPr>
      <w:rPr>
        <w:rFonts w:hint="default"/>
      </w:rPr>
    </w:lvl>
    <w:lvl w:ilvl="7" w:tplc="50B25550">
      <w:numFmt w:val="bullet"/>
      <w:lvlText w:val="•"/>
      <w:lvlJc w:val="left"/>
      <w:pPr>
        <w:ind w:left="1240" w:hanging="105"/>
      </w:pPr>
      <w:rPr>
        <w:rFonts w:hint="default"/>
      </w:rPr>
    </w:lvl>
    <w:lvl w:ilvl="8" w:tplc="604E1888">
      <w:numFmt w:val="bullet"/>
      <w:lvlText w:val="•"/>
      <w:lvlJc w:val="left"/>
      <w:pPr>
        <w:ind w:left="1409" w:hanging="105"/>
      </w:pPr>
      <w:rPr>
        <w:rFonts w:hint="default"/>
      </w:rPr>
    </w:lvl>
  </w:abstractNum>
  <w:abstractNum w:abstractNumId="194" w15:restartNumberingAfterBreak="0">
    <w:nsid w:val="67492CB3"/>
    <w:multiLevelType w:val="hybridMultilevel"/>
    <w:tmpl w:val="1608A19A"/>
    <w:lvl w:ilvl="0" w:tplc="19B0C132">
      <w:numFmt w:val="bullet"/>
      <w:lvlText w:val="–"/>
      <w:lvlJc w:val="left"/>
      <w:pPr>
        <w:ind w:left="651" w:hanging="135"/>
      </w:pPr>
      <w:rPr>
        <w:rFonts w:ascii="Times New Roman" w:eastAsia="Times New Roman" w:hAnsi="Times New Roman" w:cs="Times New Roman" w:hint="default"/>
        <w:spacing w:val="-5"/>
        <w:w w:val="100"/>
        <w:sz w:val="18"/>
        <w:szCs w:val="18"/>
      </w:rPr>
    </w:lvl>
    <w:lvl w:ilvl="1" w:tplc="50AEABB0">
      <w:numFmt w:val="bullet"/>
      <w:lvlText w:val="•"/>
      <w:lvlJc w:val="left"/>
      <w:pPr>
        <w:ind w:left="1123" w:hanging="135"/>
      </w:pPr>
      <w:rPr>
        <w:rFonts w:hint="default"/>
      </w:rPr>
    </w:lvl>
    <w:lvl w:ilvl="2" w:tplc="1EB0963E">
      <w:numFmt w:val="bullet"/>
      <w:lvlText w:val="•"/>
      <w:lvlJc w:val="left"/>
      <w:pPr>
        <w:ind w:left="1586" w:hanging="135"/>
      </w:pPr>
      <w:rPr>
        <w:rFonts w:hint="default"/>
      </w:rPr>
    </w:lvl>
    <w:lvl w:ilvl="3" w:tplc="4C64FE62">
      <w:numFmt w:val="bullet"/>
      <w:lvlText w:val="•"/>
      <w:lvlJc w:val="left"/>
      <w:pPr>
        <w:ind w:left="2049" w:hanging="135"/>
      </w:pPr>
      <w:rPr>
        <w:rFonts w:hint="default"/>
      </w:rPr>
    </w:lvl>
    <w:lvl w:ilvl="4" w:tplc="936615CA">
      <w:numFmt w:val="bullet"/>
      <w:lvlText w:val="•"/>
      <w:lvlJc w:val="left"/>
      <w:pPr>
        <w:ind w:left="2512" w:hanging="135"/>
      </w:pPr>
      <w:rPr>
        <w:rFonts w:hint="default"/>
      </w:rPr>
    </w:lvl>
    <w:lvl w:ilvl="5" w:tplc="453A0F68">
      <w:numFmt w:val="bullet"/>
      <w:lvlText w:val="•"/>
      <w:lvlJc w:val="left"/>
      <w:pPr>
        <w:ind w:left="2975" w:hanging="135"/>
      </w:pPr>
      <w:rPr>
        <w:rFonts w:hint="default"/>
      </w:rPr>
    </w:lvl>
    <w:lvl w:ilvl="6" w:tplc="70B6830C">
      <w:numFmt w:val="bullet"/>
      <w:lvlText w:val="•"/>
      <w:lvlJc w:val="left"/>
      <w:pPr>
        <w:ind w:left="3438" w:hanging="135"/>
      </w:pPr>
      <w:rPr>
        <w:rFonts w:hint="default"/>
      </w:rPr>
    </w:lvl>
    <w:lvl w:ilvl="7" w:tplc="CA48C62E">
      <w:numFmt w:val="bullet"/>
      <w:lvlText w:val="•"/>
      <w:lvlJc w:val="left"/>
      <w:pPr>
        <w:ind w:left="3902" w:hanging="135"/>
      </w:pPr>
      <w:rPr>
        <w:rFonts w:hint="default"/>
      </w:rPr>
    </w:lvl>
    <w:lvl w:ilvl="8" w:tplc="8EB2E1EE">
      <w:numFmt w:val="bullet"/>
      <w:lvlText w:val="•"/>
      <w:lvlJc w:val="left"/>
      <w:pPr>
        <w:ind w:left="4365" w:hanging="135"/>
      </w:pPr>
      <w:rPr>
        <w:rFonts w:hint="default"/>
      </w:rPr>
    </w:lvl>
  </w:abstractNum>
  <w:abstractNum w:abstractNumId="195" w15:restartNumberingAfterBreak="0">
    <w:nsid w:val="67822F84"/>
    <w:multiLevelType w:val="hybridMultilevel"/>
    <w:tmpl w:val="125E079A"/>
    <w:lvl w:ilvl="0" w:tplc="210A0296">
      <w:numFmt w:val="bullet"/>
      <w:lvlText w:val="–"/>
      <w:lvlJc w:val="left"/>
      <w:pPr>
        <w:ind w:left="160" w:hanging="105"/>
      </w:pPr>
      <w:rPr>
        <w:rFonts w:ascii="Times New Roman" w:eastAsia="Times New Roman" w:hAnsi="Times New Roman" w:cs="Times New Roman" w:hint="default"/>
        <w:spacing w:val="-1"/>
        <w:w w:val="100"/>
        <w:sz w:val="14"/>
        <w:szCs w:val="14"/>
      </w:rPr>
    </w:lvl>
    <w:lvl w:ilvl="1" w:tplc="B252A4B8">
      <w:numFmt w:val="bullet"/>
      <w:lvlText w:val="•"/>
      <w:lvlJc w:val="left"/>
      <w:pPr>
        <w:ind w:left="335" w:hanging="105"/>
      </w:pPr>
      <w:rPr>
        <w:rFonts w:hint="default"/>
      </w:rPr>
    </w:lvl>
    <w:lvl w:ilvl="2" w:tplc="B23AFBDC">
      <w:numFmt w:val="bullet"/>
      <w:lvlText w:val="•"/>
      <w:lvlJc w:val="left"/>
      <w:pPr>
        <w:ind w:left="511" w:hanging="105"/>
      </w:pPr>
      <w:rPr>
        <w:rFonts w:hint="default"/>
      </w:rPr>
    </w:lvl>
    <w:lvl w:ilvl="3" w:tplc="CFEE96D0">
      <w:numFmt w:val="bullet"/>
      <w:lvlText w:val="•"/>
      <w:lvlJc w:val="left"/>
      <w:pPr>
        <w:ind w:left="687" w:hanging="105"/>
      </w:pPr>
      <w:rPr>
        <w:rFonts w:hint="default"/>
      </w:rPr>
    </w:lvl>
    <w:lvl w:ilvl="4" w:tplc="170435C8">
      <w:numFmt w:val="bullet"/>
      <w:lvlText w:val="•"/>
      <w:lvlJc w:val="left"/>
      <w:pPr>
        <w:ind w:left="863" w:hanging="105"/>
      </w:pPr>
      <w:rPr>
        <w:rFonts w:hint="default"/>
      </w:rPr>
    </w:lvl>
    <w:lvl w:ilvl="5" w:tplc="ADC6180C">
      <w:numFmt w:val="bullet"/>
      <w:lvlText w:val="•"/>
      <w:lvlJc w:val="left"/>
      <w:pPr>
        <w:ind w:left="1039" w:hanging="105"/>
      </w:pPr>
      <w:rPr>
        <w:rFonts w:hint="default"/>
      </w:rPr>
    </w:lvl>
    <w:lvl w:ilvl="6" w:tplc="DC900E4A">
      <w:numFmt w:val="bullet"/>
      <w:lvlText w:val="•"/>
      <w:lvlJc w:val="left"/>
      <w:pPr>
        <w:ind w:left="1214" w:hanging="105"/>
      </w:pPr>
      <w:rPr>
        <w:rFonts w:hint="default"/>
      </w:rPr>
    </w:lvl>
    <w:lvl w:ilvl="7" w:tplc="79589D68">
      <w:numFmt w:val="bullet"/>
      <w:lvlText w:val="•"/>
      <w:lvlJc w:val="left"/>
      <w:pPr>
        <w:ind w:left="1390" w:hanging="105"/>
      </w:pPr>
      <w:rPr>
        <w:rFonts w:hint="default"/>
      </w:rPr>
    </w:lvl>
    <w:lvl w:ilvl="8" w:tplc="4D7A922C">
      <w:numFmt w:val="bullet"/>
      <w:lvlText w:val="•"/>
      <w:lvlJc w:val="left"/>
      <w:pPr>
        <w:ind w:left="1566" w:hanging="105"/>
      </w:pPr>
      <w:rPr>
        <w:rFonts w:hint="default"/>
      </w:rPr>
    </w:lvl>
  </w:abstractNum>
  <w:abstractNum w:abstractNumId="196" w15:restartNumberingAfterBreak="0">
    <w:nsid w:val="68A72824"/>
    <w:multiLevelType w:val="hybridMultilevel"/>
    <w:tmpl w:val="3A0672CC"/>
    <w:lvl w:ilvl="0" w:tplc="641E4CFC">
      <w:start w:val="1"/>
      <w:numFmt w:val="decimal"/>
      <w:lvlText w:val="%1."/>
      <w:lvlJc w:val="left"/>
      <w:pPr>
        <w:ind w:left="55" w:hanging="133"/>
        <w:jc w:val="left"/>
      </w:pPr>
      <w:rPr>
        <w:rFonts w:ascii="Times New Roman" w:eastAsia="Times New Roman" w:hAnsi="Times New Roman" w:cs="Times New Roman" w:hint="default"/>
        <w:w w:val="100"/>
        <w:sz w:val="14"/>
        <w:szCs w:val="14"/>
      </w:rPr>
    </w:lvl>
    <w:lvl w:ilvl="1" w:tplc="DCA2DE4C">
      <w:numFmt w:val="bullet"/>
      <w:lvlText w:val="•"/>
      <w:lvlJc w:val="left"/>
      <w:pPr>
        <w:ind w:left="245" w:hanging="133"/>
      </w:pPr>
      <w:rPr>
        <w:rFonts w:hint="default"/>
      </w:rPr>
    </w:lvl>
    <w:lvl w:ilvl="2" w:tplc="CC124834">
      <w:numFmt w:val="bullet"/>
      <w:lvlText w:val="•"/>
      <w:lvlJc w:val="left"/>
      <w:pPr>
        <w:ind w:left="431" w:hanging="133"/>
      </w:pPr>
      <w:rPr>
        <w:rFonts w:hint="default"/>
      </w:rPr>
    </w:lvl>
    <w:lvl w:ilvl="3" w:tplc="6B122526">
      <w:numFmt w:val="bullet"/>
      <w:lvlText w:val="•"/>
      <w:lvlJc w:val="left"/>
      <w:pPr>
        <w:ind w:left="617" w:hanging="133"/>
      </w:pPr>
      <w:rPr>
        <w:rFonts w:hint="default"/>
      </w:rPr>
    </w:lvl>
    <w:lvl w:ilvl="4" w:tplc="65A2854C">
      <w:numFmt w:val="bullet"/>
      <w:lvlText w:val="•"/>
      <w:lvlJc w:val="left"/>
      <w:pPr>
        <w:ind w:left="803" w:hanging="133"/>
      </w:pPr>
      <w:rPr>
        <w:rFonts w:hint="default"/>
      </w:rPr>
    </w:lvl>
    <w:lvl w:ilvl="5" w:tplc="2DF690B4">
      <w:numFmt w:val="bullet"/>
      <w:lvlText w:val="•"/>
      <w:lvlJc w:val="left"/>
      <w:pPr>
        <w:ind w:left="989" w:hanging="133"/>
      </w:pPr>
      <w:rPr>
        <w:rFonts w:hint="default"/>
      </w:rPr>
    </w:lvl>
    <w:lvl w:ilvl="6" w:tplc="D06C5EE4">
      <w:numFmt w:val="bullet"/>
      <w:lvlText w:val="•"/>
      <w:lvlJc w:val="left"/>
      <w:pPr>
        <w:ind w:left="1174" w:hanging="133"/>
      </w:pPr>
      <w:rPr>
        <w:rFonts w:hint="default"/>
      </w:rPr>
    </w:lvl>
    <w:lvl w:ilvl="7" w:tplc="D5C6AFB0">
      <w:numFmt w:val="bullet"/>
      <w:lvlText w:val="•"/>
      <w:lvlJc w:val="left"/>
      <w:pPr>
        <w:ind w:left="1360" w:hanging="133"/>
      </w:pPr>
      <w:rPr>
        <w:rFonts w:hint="default"/>
      </w:rPr>
    </w:lvl>
    <w:lvl w:ilvl="8" w:tplc="9FDAF4A6">
      <w:numFmt w:val="bullet"/>
      <w:lvlText w:val="•"/>
      <w:lvlJc w:val="left"/>
      <w:pPr>
        <w:ind w:left="1546" w:hanging="133"/>
      </w:pPr>
      <w:rPr>
        <w:rFonts w:hint="default"/>
      </w:rPr>
    </w:lvl>
  </w:abstractNum>
  <w:abstractNum w:abstractNumId="197" w15:restartNumberingAfterBreak="0">
    <w:nsid w:val="68BC54E1"/>
    <w:multiLevelType w:val="hybridMultilevel"/>
    <w:tmpl w:val="0986BC1C"/>
    <w:lvl w:ilvl="0" w:tplc="EDF0BAC0">
      <w:start w:val="1"/>
      <w:numFmt w:val="upperRoman"/>
      <w:lvlText w:val="%1."/>
      <w:lvlJc w:val="left"/>
      <w:pPr>
        <w:ind w:left="516" w:hanging="150"/>
        <w:jc w:val="left"/>
      </w:pPr>
      <w:rPr>
        <w:rFonts w:ascii="Times New Roman" w:eastAsia="Times New Roman" w:hAnsi="Times New Roman" w:cs="Times New Roman" w:hint="default"/>
        <w:spacing w:val="-10"/>
        <w:w w:val="100"/>
        <w:sz w:val="18"/>
        <w:szCs w:val="18"/>
      </w:rPr>
    </w:lvl>
    <w:lvl w:ilvl="1" w:tplc="047EC7DE">
      <w:numFmt w:val="bullet"/>
      <w:lvlText w:val="•"/>
      <w:lvlJc w:val="left"/>
      <w:pPr>
        <w:ind w:left="997" w:hanging="150"/>
      </w:pPr>
      <w:rPr>
        <w:rFonts w:hint="default"/>
      </w:rPr>
    </w:lvl>
    <w:lvl w:ilvl="2" w:tplc="162E2CCC">
      <w:numFmt w:val="bullet"/>
      <w:lvlText w:val="•"/>
      <w:lvlJc w:val="left"/>
      <w:pPr>
        <w:ind w:left="1474" w:hanging="150"/>
      </w:pPr>
      <w:rPr>
        <w:rFonts w:hint="default"/>
      </w:rPr>
    </w:lvl>
    <w:lvl w:ilvl="3" w:tplc="F4A4C7FE">
      <w:numFmt w:val="bullet"/>
      <w:lvlText w:val="•"/>
      <w:lvlJc w:val="left"/>
      <w:pPr>
        <w:ind w:left="1951" w:hanging="150"/>
      </w:pPr>
      <w:rPr>
        <w:rFonts w:hint="default"/>
      </w:rPr>
    </w:lvl>
    <w:lvl w:ilvl="4" w:tplc="054E041A">
      <w:numFmt w:val="bullet"/>
      <w:lvlText w:val="•"/>
      <w:lvlJc w:val="left"/>
      <w:pPr>
        <w:ind w:left="2428" w:hanging="150"/>
      </w:pPr>
      <w:rPr>
        <w:rFonts w:hint="default"/>
      </w:rPr>
    </w:lvl>
    <w:lvl w:ilvl="5" w:tplc="D04470C6">
      <w:numFmt w:val="bullet"/>
      <w:lvlText w:val="•"/>
      <w:lvlJc w:val="left"/>
      <w:pPr>
        <w:ind w:left="2906" w:hanging="150"/>
      </w:pPr>
      <w:rPr>
        <w:rFonts w:hint="default"/>
      </w:rPr>
    </w:lvl>
    <w:lvl w:ilvl="6" w:tplc="BD46BA3A">
      <w:numFmt w:val="bullet"/>
      <w:lvlText w:val="•"/>
      <w:lvlJc w:val="left"/>
      <w:pPr>
        <w:ind w:left="3383" w:hanging="150"/>
      </w:pPr>
      <w:rPr>
        <w:rFonts w:hint="default"/>
      </w:rPr>
    </w:lvl>
    <w:lvl w:ilvl="7" w:tplc="EBEEBFA0">
      <w:numFmt w:val="bullet"/>
      <w:lvlText w:val="•"/>
      <w:lvlJc w:val="left"/>
      <w:pPr>
        <w:ind w:left="3860" w:hanging="150"/>
      </w:pPr>
      <w:rPr>
        <w:rFonts w:hint="default"/>
      </w:rPr>
    </w:lvl>
    <w:lvl w:ilvl="8" w:tplc="168C4D2C">
      <w:numFmt w:val="bullet"/>
      <w:lvlText w:val="•"/>
      <w:lvlJc w:val="left"/>
      <w:pPr>
        <w:ind w:left="4337" w:hanging="150"/>
      </w:pPr>
      <w:rPr>
        <w:rFonts w:hint="default"/>
      </w:rPr>
    </w:lvl>
  </w:abstractNum>
  <w:abstractNum w:abstractNumId="198" w15:restartNumberingAfterBreak="0">
    <w:nsid w:val="68DF70B1"/>
    <w:multiLevelType w:val="hybridMultilevel"/>
    <w:tmpl w:val="ED94DB38"/>
    <w:lvl w:ilvl="0" w:tplc="96DAC386">
      <w:numFmt w:val="bullet"/>
      <w:lvlText w:val="–"/>
      <w:lvlJc w:val="left"/>
      <w:pPr>
        <w:ind w:left="56" w:hanging="105"/>
      </w:pPr>
      <w:rPr>
        <w:rFonts w:ascii="Times New Roman" w:eastAsia="Times New Roman" w:hAnsi="Times New Roman" w:cs="Times New Roman" w:hint="default"/>
        <w:spacing w:val="-1"/>
        <w:w w:val="100"/>
        <w:sz w:val="14"/>
        <w:szCs w:val="14"/>
      </w:rPr>
    </w:lvl>
    <w:lvl w:ilvl="1" w:tplc="70086A38">
      <w:numFmt w:val="bullet"/>
      <w:lvlText w:val="•"/>
      <w:lvlJc w:val="left"/>
      <w:pPr>
        <w:ind w:left="245" w:hanging="105"/>
      </w:pPr>
      <w:rPr>
        <w:rFonts w:hint="default"/>
      </w:rPr>
    </w:lvl>
    <w:lvl w:ilvl="2" w:tplc="5D06407A">
      <w:numFmt w:val="bullet"/>
      <w:lvlText w:val="•"/>
      <w:lvlJc w:val="left"/>
      <w:pPr>
        <w:ind w:left="431" w:hanging="105"/>
      </w:pPr>
      <w:rPr>
        <w:rFonts w:hint="default"/>
      </w:rPr>
    </w:lvl>
    <w:lvl w:ilvl="3" w:tplc="0054D348">
      <w:numFmt w:val="bullet"/>
      <w:lvlText w:val="•"/>
      <w:lvlJc w:val="left"/>
      <w:pPr>
        <w:ind w:left="617" w:hanging="105"/>
      </w:pPr>
      <w:rPr>
        <w:rFonts w:hint="default"/>
      </w:rPr>
    </w:lvl>
    <w:lvl w:ilvl="4" w:tplc="FAFA01C2">
      <w:numFmt w:val="bullet"/>
      <w:lvlText w:val="•"/>
      <w:lvlJc w:val="left"/>
      <w:pPr>
        <w:ind w:left="803" w:hanging="105"/>
      </w:pPr>
      <w:rPr>
        <w:rFonts w:hint="default"/>
      </w:rPr>
    </w:lvl>
    <w:lvl w:ilvl="5" w:tplc="E5A2F530">
      <w:numFmt w:val="bullet"/>
      <w:lvlText w:val="•"/>
      <w:lvlJc w:val="left"/>
      <w:pPr>
        <w:ind w:left="989" w:hanging="105"/>
      </w:pPr>
      <w:rPr>
        <w:rFonts w:hint="default"/>
      </w:rPr>
    </w:lvl>
    <w:lvl w:ilvl="6" w:tplc="BAFCEF9A">
      <w:numFmt w:val="bullet"/>
      <w:lvlText w:val="•"/>
      <w:lvlJc w:val="left"/>
      <w:pPr>
        <w:ind w:left="1174" w:hanging="105"/>
      </w:pPr>
      <w:rPr>
        <w:rFonts w:hint="default"/>
      </w:rPr>
    </w:lvl>
    <w:lvl w:ilvl="7" w:tplc="64DA8AB6">
      <w:numFmt w:val="bullet"/>
      <w:lvlText w:val="•"/>
      <w:lvlJc w:val="left"/>
      <w:pPr>
        <w:ind w:left="1360" w:hanging="105"/>
      </w:pPr>
      <w:rPr>
        <w:rFonts w:hint="default"/>
      </w:rPr>
    </w:lvl>
    <w:lvl w:ilvl="8" w:tplc="F9D03638">
      <w:numFmt w:val="bullet"/>
      <w:lvlText w:val="•"/>
      <w:lvlJc w:val="left"/>
      <w:pPr>
        <w:ind w:left="1546" w:hanging="105"/>
      </w:pPr>
      <w:rPr>
        <w:rFonts w:hint="default"/>
      </w:rPr>
    </w:lvl>
  </w:abstractNum>
  <w:abstractNum w:abstractNumId="199" w15:restartNumberingAfterBreak="0">
    <w:nsid w:val="696466F2"/>
    <w:multiLevelType w:val="hybridMultilevel"/>
    <w:tmpl w:val="3B8A794A"/>
    <w:lvl w:ilvl="0" w:tplc="923EFC7A">
      <w:numFmt w:val="bullet"/>
      <w:lvlText w:val="–"/>
      <w:lvlJc w:val="left"/>
      <w:pPr>
        <w:ind w:left="55" w:hanging="105"/>
      </w:pPr>
      <w:rPr>
        <w:rFonts w:ascii="Times New Roman" w:eastAsia="Times New Roman" w:hAnsi="Times New Roman" w:cs="Times New Roman" w:hint="default"/>
        <w:spacing w:val="-1"/>
        <w:w w:val="100"/>
        <w:sz w:val="14"/>
        <w:szCs w:val="14"/>
      </w:rPr>
    </w:lvl>
    <w:lvl w:ilvl="1" w:tplc="7F8C9132">
      <w:numFmt w:val="bullet"/>
      <w:lvlText w:val="•"/>
      <w:lvlJc w:val="left"/>
      <w:pPr>
        <w:ind w:left="245" w:hanging="105"/>
      </w:pPr>
      <w:rPr>
        <w:rFonts w:hint="default"/>
      </w:rPr>
    </w:lvl>
    <w:lvl w:ilvl="2" w:tplc="D3749ABE">
      <w:numFmt w:val="bullet"/>
      <w:lvlText w:val="•"/>
      <w:lvlJc w:val="left"/>
      <w:pPr>
        <w:ind w:left="431" w:hanging="105"/>
      </w:pPr>
      <w:rPr>
        <w:rFonts w:hint="default"/>
      </w:rPr>
    </w:lvl>
    <w:lvl w:ilvl="3" w:tplc="16A6302C">
      <w:numFmt w:val="bullet"/>
      <w:lvlText w:val="•"/>
      <w:lvlJc w:val="left"/>
      <w:pPr>
        <w:ind w:left="617" w:hanging="105"/>
      </w:pPr>
      <w:rPr>
        <w:rFonts w:hint="default"/>
      </w:rPr>
    </w:lvl>
    <w:lvl w:ilvl="4" w:tplc="74FC78FA">
      <w:numFmt w:val="bullet"/>
      <w:lvlText w:val="•"/>
      <w:lvlJc w:val="left"/>
      <w:pPr>
        <w:ind w:left="803" w:hanging="105"/>
      </w:pPr>
      <w:rPr>
        <w:rFonts w:hint="default"/>
      </w:rPr>
    </w:lvl>
    <w:lvl w:ilvl="5" w:tplc="740A467C">
      <w:numFmt w:val="bullet"/>
      <w:lvlText w:val="•"/>
      <w:lvlJc w:val="left"/>
      <w:pPr>
        <w:ind w:left="989" w:hanging="105"/>
      </w:pPr>
      <w:rPr>
        <w:rFonts w:hint="default"/>
      </w:rPr>
    </w:lvl>
    <w:lvl w:ilvl="6" w:tplc="8ABE3E40">
      <w:numFmt w:val="bullet"/>
      <w:lvlText w:val="•"/>
      <w:lvlJc w:val="left"/>
      <w:pPr>
        <w:ind w:left="1174" w:hanging="105"/>
      </w:pPr>
      <w:rPr>
        <w:rFonts w:hint="default"/>
      </w:rPr>
    </w:lvl>
    <w:lvl w:ilvl="7" w:tplc="9F22811C">
      <w:numFmt w:val="bullet"/>
      <w:lvlText w:val="•"/>
      <w:lvlJc w:val="left"/>
      <w:pPr>
        <w:ind w:left="1360" w:hanging="105"/>
      </w:pPr>
      <w:rPr>
        <w:rFonts w:hint="default"/>
      </w:rPr>
    </w:lvl>
    <w:lvl w:ilvl="8" w:tplc="844AA26C">
      <w:numFmt w:val="bullet"/>
      <w:lvlText w:val="•"/>
      <w:lvlJc w:val="left"/>
      <w:pPr>
        <w:ind w:left="1546" w:hanging="105"/>
      </w:pPr>
      <w:rPr>
        <w:rFonts w:hint="default"/>
      </w:rPr>
    </w:lvl>
  </w:abstractNum>
  <w:abstractNum w:abstractNumId="200" w15:restartNumberingAfterBreak="0">
    <w:nsid w:val="69B75EB6"/>
    <w:multiLevelType w:val="hybridMultilevel"/>
    <w:tmpl w:val="93605EA8"/>
    <w:lvl w:ilvl="0" w:tplc="CCEC0FC8">
      <w:numFmt w:val="bullet"/>
      <w:lvlText w:val="–"/>
      <w:lvlJc w:val="left"/>
      <w:pPr>
        <w:ind w:left="56" w:hanging="105"/>
      </w:pPr>
      <w:rPr>
        <w:rFonts w:ascii="Times New Roman" w:eastAsia="Times New Roman" w:hAnsi="Times New Roman" w:cs="Times New Roman" w:hint="default"/>
        <w:spacing w:val="-4"/>
        <w:w w:val="100"/>
        <w:sz w:val="14"/>
        <w:szCs w:val="14"/>
      </w:rPr>
    </w:lvl>
    <w:lvl w:ilvl="1" w:tplc="AAD2A6E4">
      <w:numFmt w:val="bullet"/>
      <w:lvlText w:val="•"/>
      <w:lvlJc w:val="left"/>
      <w:pPr>
        <w:ind w:left="245" w:hanging="105"/>
      </w:pPr>
      <w:rPr>
        <w:rFonts w:hint="default"/>
      </w:rPr>
    </w:lvl>
    <w:lvl w:ilvl="2" w:tplc="03E0EAA4">
      <w:numFmt w:val="bullet"/>
      <w:lvlText w:val="•"/>
      <w:lvlJc w:val="left"/>
      <w:pPr>
        <w:ind w:left="431" w:hanging="105"/>
      </w:pPr>
      <w:rPr>
        <w:rFonts w:hint="default"/>
      </w:rPr>
    </w:lvl>
    <w:lvl w:ilvl="3" w:tplc="290C2B92">
      <w:numFmt w:val="bullet"/>
      <w:lvlText w:val="•"/>
      <w:lvlJc w:val="left"/>
      <w:pPr>
        <w:ind w:left="617" w:hanging="105"/>
      </w:pPr>
      <w:rPr>
        <w:rFonts w:hint="default"/>
      </w:rPr>
    </w:lvl>
    <w:lvl w:ilvl="4" w:tplc="C3A05A40">
      <w:numFmt w:val="bullet"/>
      <w:lvlText w:val="•"/>
      <w:lvlJc w:val="left"/>
      <w:pPr>
        <w:ind w:left="803" w:hanging="105"/>
      </w:pPr>
      <w:rPr>
        <w:rFonts w:hint="default"/>
      </w:rPr>
    </w:lvl>
    <w:lvl w:ilvl="5" w:tplc="E3408E40">
      <w:numFmt w:val="bullet"/>
      <w:lvlText w:val="•"/>
      <w:lvlJc w:val="left"/>
      <w:pPr>
        <w:ind w:left="989" w:hanging="105"/>
      </w:pPr>
      <w:rPr>
        <w:rFonts w:hint="default"/>
      </w:rPr>
    </w:lvl>
    <w:lvl w:ilvl="6" w:tplc="B1DA8718">
      <w:numFmt w:val="bullet"/>
      <w:lvlText w:val="•"/>
      <w:lvlJc w:val="left"/>
      <w:pPr>
        <w:ind w:left="1174" w:hanging="105"/>
      </w:pPr>
      <w:rPr>
        <w:rFonts w:hint="default"/>
      </w:rPr>
    </w:lvl>
    <w:lvl w:ilvl="7" w:tplc="184C5EB8">
      <w:numFmt w:val="bullet"/>
      <w:lvlText w:val="•"/>
      <w:lvlJc w:val="left"/>
      <w:pPr>
        <w:ind w:left="1360" w:hanging="105"/>
      </w:pPr>
      <w:rPr>
        <w:rFonts w:hint="default"/>
      </w:rPr>
    </w:lvl>
    <w:lvl w:ilvl="8" w:tplc="5192CFDA">
      <w:numFmt w:val="bullet"/>
      <w:lvlText w:val="•"/>
      <w:lvlJc w:val="left"/>
      <w:pPr>
        <w:ind w:left="1546" w:hanging="105"/>
      </w:pPr>
      <w:rPr>
        <w:rFonts w:hint="default"/>
      </w:rPr>
    </w:lvl>
  </w:abstractNum>
  <w:abstractNum w:abstractNumId="201" w15:restartNumberingAfterBreak="0">
    <w:nsid w:val="69F07316"/>
    <w:multiLevelType w:val="hybridMultilevel"/>
    <w:tmpl w:val="D76E0F56"/>
    <w:lvl w:ilvl="0" w:tplc="C49C2910">
      <w:numFmt w:val="bullet"/>
      <w:lvlText w:val="–"/>
      <w:lvlJc w:val="left"/>
      <w:pPr>
        <w:ind w:left="56" w:hanging="105"/>
      </w:pPr>
      <w:rPr>
        <w:rFonts w:ascii="Times New Roman" w:eastAsia="Times New Roman" w:hAnsi="Times New Roman" w:cs="Times New Roman" w:hint="default"/>
        <w:spacing w:val="-8"/>
        <w:w w:val="100"/>
        <w:sz w:val="14"/>
        <w:szCs w:val="14"/>
      </w:rPr>
    </w:lvl>
    <w:lvl w:ilvl="1" w:tplc="C3EA9FFE">
      <w:numFmt w:val="bullet"/>
      <w:lvlText w:val="•"/>
      <w:lvlJc w:val="left"/>
      <w:pPr>
        <w:ind w:left="393" w:hanging="105"/>
      </w:pPr>
      <w:rPr>
        <w:rFonts w:hint="default"/>
      </w:rPr>
    </w:lvl>
    <w:lvl w:ilvl="2" w:tplc="6D804F2C">
      <w:numFmt w:val="bullet"/>
      <w:lvlText w:val="•"/>
      <w:lvlJc w:val="left"/>
      <w:pPr>
        <w:ind w:left="726" w:hanging="105"/>
      </w:pPr>
      <w:rPr>
        <w:rFonts w:hint="default"/>
      </w:rPr>
    </w:lvl>
    <w:lvl w:ilvl="3" w:tplc="C7CEAEF0">
      <w:numFmt w:val="bullet"/>
      <w:lvlText w:val="•"/>
      <w:lvlJc w:val="left"/>
      <w:pPr>
        <w:ind w:left="1059" w:hanging="105"/>
      </w:pPr>
      <w:rPr>
        <w:rFonts w:hint="default"/>
      </w:rPr>
    </w:lvl>
    <w:lvl w:ilvl="4" w:tplc="CCDA3E64">
      <w:numFmt w:val="bullet"/>
      <w:lvlText w:val="•"/>
      <w:lvlJc w:val="left"/>
      <w:pPr>
        <w:ind w:left="1392" w:hanging="105"/>
      </w:pPr>
      <w:rPr>
        <w:rFonts w:hint="default"/>
      </w:rPr>
    </w:lvl>
    <w:lvl w:ilvl="5" w:tplc="DEC4A55A">
      <w:numFmt w:val="bullet"/>
      <w:lvlText w:val="•"/>
      <w:lvlJc w:val="left"/>
      <w:pPr>
        <w:ind w:left="1726" w:hanging="105"/>
      </w:pPr>
      <w:rPr>
        <w:rFonts w:hint="default"/>
      </w:rPr>
    </w:lvl>
    <w:lvl w:ilvl="6" w:tplc="18445512">
      <w:numFmt w:val="bullet"/>
      <w:lvlText w:val="•"/>
      <w:lvlJc w:val="left"/>
      <w:pPr>
        <w:ind w:left="2059" w:hanging="105"/>
      </w:pPr>
      <w:rPr>
        <w:rFonts w:hint="default"/>
      </w:rPr>
    </w:lvl>
    <w:lvl w:ilvl="7" w:tplc="037AC912">
      <w:numFmt w:val="bullet"/>
      <w:lvlText w:val="•"/>
      <w:lvlJc w:val="left"/>
      <w:pPr>
        <w:ind w:left="2392" w:hanging="105"/>
      </w:pPr>
      <w:rPr>
        <w:rFonts w:hint="default"/>
      </w:rPr>
    </w:lvl>
    <w:lvl w:ilvl="8" w:tplc="46720140">
      <w:numFmt w:val="bullet"/>
      <w:lvlText w:val="•"/>
      <w:lvlJc w:val="left"/>
      <w:pPr>
        <w:ind w:left="2725" w:hanging="105"/>
      </w:pPr>
      <w:rPr>
        <w:rFonts w:hint="default"/>
      </w:rPr>
    </w:lvl>
  </w:abstractNum>
  <w:abstractNum w:abstractNumId="202" w15:restartNumberingAfterBreak="0">
    <w:nsid w:val="6A9F145C"/>
    <w:multiLevelType w:val="hybridMultilevel"/>
    <w:tmpl w:val="651E9DBE"/>
    <w:lvl w:ilvl="0" w:tplc="0BAADF56">
      <w:numFmt w:val="bullet"/>
      <w:lvlText w:val="–"/>
      <w:lvlJc w:val="left"/>
      <w:pPr>
        <w:ind w:left="56" w:hanging="105"/>
      </w:pPr>
      <w:rPr>
        <w:rFonts w:ascii="Times New Roman" w:eastAsia="Times New Roman" w:hAnsi="Times New Roman" w:cs="Times New Roman" w:hint="default"/>
        <w:spacing w:val="-5"/>
        <w:w w:val="100"/>
        <w:sz w:val="14"/>
        <w:szCs w:val="14"/>
      </w:rPr>
    </w:lvl>
    <w:lvl w:ilvl="1" w:tplc="8BEA0D3A">
      <w:numFmt w:val="bullet"/>
      <w:lvlText w:val="•"/>
      <w:lvlJc w:val="left"/>
      <w:pPr>
        <w:ind w:left="309" w:hanging="105"/>
      </w:pPr>
      <w:rPr>
        <w:rFonts w:hint="default"/>
      </w:rPr>
    </w:lvl>
    <w:lvl w:ilvl="2" w:tplc="DF64B840">
      <w:numFmt w:val="bullet"/>
      <w:lvlText w:val="•"/>
      <w:lvlJc w:val="left"/>
      <w:pPr>
        <w:ind w:left="559" w:hanging="105"/>
      </w:pPr>
      <w:rPr>
        <w:rFonts w:hint="default"/>
      </w:rPr>
    </w:lvl>
    <w:lvl w:ilvl="3" w:tplc="E2045950">
      <w:numFmt w:val="bullet"/>
      <w:lvlText w:val="•"/>
      <w:lvlJc w:val="left"/>
      <w:pPr>
        <w:ind w:left="808" w:hanging="105"/>
      </w:pPr>
      <w:rPr>
        <w:rFonts w:hint="default"/>
      </w:rPr>
    </w:lvl>
    <w:lvl w:ilvl="4" w:tplc="E7AE926A">
      <w:numFmt w:val="bullet"/>
      <w:lvlText w:val="•"/>
      <w:lvlJc w:val="left"/>
      <w:pPr>
        <w:ind w:left="1058" w:hanging="105"/>
      </w:pPr>
      <w:rPr>
        <w:rFonts w:hint="default"/>
      </w:rPr>
    </w:lvl>
    <w:lvl w:ilvl="5" w:tplc="93EE9A14">
      <w:numFmt w:val="bullet"/>
      <w:lvlText w:val="•"/>
      <w:lvlJc w:val="left"/>
      <w:pPr>
        <w:ind w:left="1307" w:hanging="105"/>
      </w:pPr>
      <w:rPr>
        <w:rFonts w:hint="default"/>
      </w:rPr>
    </w:lvl>
    <w:lvl w:ilvl="6" w:tplc="5CA6AEA4">
      <w:numFmt w:val="bullet"/>
      <w:lvlText w:val="•"/>
      <w:lvlJc w:val="left"/>
      <w:pPr>
        <w:ind w:left="1557" w:hanging="105"/>
      </w:pPr>
      <w:rPr>
        <w:rFonts w:hint="default"/>
      </w:rPr>
    </w:lvl>
    <w:lvl w:ilvl="7" w:tplc="78DC2044">
      <w:numFmt w:val="bullet"/>
      <w:lvlText w:val="•"/>
      <w:lvlJc w:val="left"/>
      <w:pPr>
        <w:ind w:left="1806" w:hanging="105"/>
      </w:pPr>
      <w:rPr>
        <w:rFonts w:hint="default"/>
      </w:rPr>
    </w:lvl>
    <w:lvl w:ilvl="8" w:tplc="3A289BD6">
      <w:numFmt w:val="bullet"/>
      <w:lvlText w:val="•"/>
      <w:lvlJc w:val="left"/>
      <w:pPr>
        <w:ind w:left="2056" w:hanging="105"/>
      </w:pPr>
      <w:rPr>
        <w:rFonts w:hint="default"/>
      </w:rPr>
    </w:lvl>
  </w:abstractNum>
  <w:abstractNum w:abstractNumId="203" w15:restartNumberingAfterBreak="0">
    <w:nsid w:val="6AB4523D"/>
    <w:multiLevelType w:val="hybridMultilevel"/>
    <w:tmpl w:val="7CF679FA"/>
    <w:lvl w:ilvl="0" w:tplc="05EEFB00">
      <w:numFmt w:val="bullet"/>
      <w:lvlText w:val="–"/>
      <w:lvlJc w:val="left"/>
      <w:pPr>
        <w:ind w:left="55" w:hanging="105"/>
      </w:pPr>
      <w:rPr>
        <w:rFonts w:ascii="Times New Roman" w:eastAsia="Times New Roman" w:hAnsi="Times New Roman" w:cs="Times New Roman" w:hint="default"/>
        <w:spacing w:val="-6"/>
        <w:w w:val="100"/>
        <w:sz w:val="14"/>
        <w:szCs w:val="14"/>
      </w:rPr>
    </w:lvl>
    <w:lvl w:ilvl="1" w:tplc="CE2E3552">
      <w:numFmt w:val="bullet"/>
      <w:lvlText w:val="•"/>
      <w:lvlJc w:val="left"/>
      <w:pPr>
        <w:ind w:left="245" w:hanging="105"/>
      </w:pPr>
      <w:rPr>
        <w:rFonts w:hint="default"/>
      </w:rPr>
    </w:lvl>
    <w:lvl w:ilvl="2" w:tplc="191A6088">
      <w:numFmt w:val="bullet"/>
      <w:lvlText w:val="•"/>
      <w:lvlJc w:val="left"/>
      <w:pPr>
        <w:ind w:left="431" w:hanging="105"/>
      </w:pPr>
      <w:rPr>
        <w:rFonts w:hint="default"/>
      </w:rPr>
    </w:lvl>
    <w:lvl w:ilvl="3" w:tplc="D332CD56">
      <w:numFmt w:val="bullet"/>
      <w:lvlText w:val="•"/>
      <w:lvlJc w:val="left"/>
      <w:pPr>
        <w:ind w:left="617" w:hanging="105"/>
      </w:pPr>
      <w:rPr>
        <w:rFonts w:hint="default"/>
      </w:rPr>
    </w:lvl>
    <w:lvl w:ilvl="4" w:tplc="FD06881C">
      <w:numFmt w:val="bullet"/>
      <w:lvlText w:val="•"/>
      <w:lvlJc w:val="left"/>
      <w:pPr>
        <w:ind w:left="803" w:hanging="105"/>
      </w:pPr>
      <w:rPr>
        <w:rFonts w:hint="default"/>
      </w:rPr>
    </w:lvl>
    <w:lvl w:ilvl="5" w:tplc="FCAAB65E">
      <w:numFmt w:val="bullet"/>
      <w:lvlText w:val="•"/>
      <w:lvlJc w:val="left"/>
      <w:pPr>
        <w:ind w:left="989" w:hanging="105"/>
      </w:pPr>
      <w:rPr>
        <w:rFonts w:hint="default"/>
      </w:rPr>
    </w:lvl>
    <w:lvl w:ilvl="6" w:tplc="A3E66016">
      <w:numFmt w:val="bullet"/>
      <w:lvlText w:val="•"/>
      <w:lvlJc w:val="left"/>
      <w:pPr>
        <w:ind w:left="1174" w:hanging="105"/>
      </w:pPr>
      <w:rPr>
        <w:rFonts w:hint="default"/>
      </w:rPr>
    </w:lvl>
    <w:lvl w:ilvl="7" w:tplc="BF6E92BA">
      <w:numFmt w:val="bullet"/>
      <w:lvlText w:val="•"/>
      <w:lvlJc w:val="left"/>
      <w:pPr>
        <w:ind w:left="1360" w:hanging="105"/>
      </w:pPr>
      <w:rPr>
        <w:rFonts w:hint="default"/>
      </w:rPr>
    </w:lvl>
    <w:lvl w:ilvl="8" w:tplc="981AAB4E">
      <w:numFmt w:val="bullet"/>
      <w:lvlText w:val="•"/>
      <w:lvlJc w:val="left"/>
      <w:pPr>
        <w:ind w:left="1546" w:hanging="105"/>
      </w:pPr>
      <w:rPr>
        <w:rFonts w:hint="default"/>
      </w:rPr>
    </w:lvl>
  </w:abstractNum>
  <w:abstractNum w:abstractNumId="204" w15:restartNumberingAfterBreak="0">
    <w:nsid w:val="6B4C21C1"/>
    <w:multiLevelType w:val="hybridMultilevel"/>
    <w:tmpl w:val="5E183898"/>
    <w:lvl w:ilvl="0" w:tplc="7110EA74">
      <w:start w:val="2"/>
      <w:numFmt w:val="decimal"/>
      <w:lvlText w:val="%1."/>
      <w:lvlJc w:val="left"/>
      <w:pPr>
        <w:ind w:left="517" w:hanging="180"/>
        <w:jc w:val="left"/>
      </w:pPr>
      <w:rPr>
        <w:rFonts w:ascii="Times New Roman" w:eastAsia="Times New Roman" w:hAnsi="Times New Roman" w:cs="Times New Roman" w:hint="default"/>
        <w:spacing w:val="-5"/>
        <w:w w:val="100"/>
        <w:sz w:val="18"/>
        <w:szCs w:val="18"/>
      </w:rPr>
    </w:lvl>
    <w:lvl w:ilvl="1" w:tplc="F0DAA430">
      <w:numFmt w:val="bullet"/>
      <w:lvlText w:val="•"/>
      <w:lvlJc w:val="left"/>
      <w:pPr>
        <w:ind w:left="1005" w:hanging="180"/>
      </w:pPr>
      <w:rPr>
        <w:rFonts w:hint="default"/>
      </w:rPr>
    </w:lvl>
    <w:lvl w:ilvl="2" w:tplc="2F4CD5BC">
      <w:numFmt w:val="bullet"/>
      <w:lvlText w:val="•"/>
      <w:lvlJc w:val="left"/>
      <w:pPr>
        <w:ind w:left="1490" w:hanging="180"/>
      </w:pPr>
      <w:rPr>
        <w:rFonts w:hint="default"/>
      </w:rPr>
    </w:lvl>
    <w:lvl w:ilvl="3" w:tplc="476C6EF8">
      <w:numFmt w:val="bullet"/>
      <w:lvlText w:val="•"/>
      <w:lvlJc w:val="left"/>
      <w:pPr>
        <w:ind w:left="1975" w:hanging="180"/>
      </w:pPr>
      <w:rPr>
        <w:rFonts w:hint="default"/>
      </w:rPr>
    </w:lvl>
    <w:lvl w:ilvl="4" w:tplc="AB4AD6EE">
      <w:numFmt w:val="bullet"/>
      <w:lvlText w:val="•"/>
      <w:lvlJc w:val="left"/>
      <w:pPr>
        <w:ind w:left="2460" w:hanging="180"/>
      </w:pPr>
      <w:rPr>
        <w:rFonts w:hint="default"/>
      </w:rPr>
    </w:lvl>
    <w:lvl w:ilvl="5" w:tplc="019AF29A">
      <w:numFmt w:val="bullet"/>
      <w:lvlText w:val="•"/>
      <w:lvlJc w:val="left"/>
      <w:pPr>
        <w:ind w:left="2945" w:hanging="180"/>
      </w:pPr>
      <w:rPr>
        <w:rFonts w:hint="default"/>
      </w:rPr>
    </w:lvl>
    <w:lvl w:ilvl="6" w:tplc="C1A08CB0">
      <w:numFmt w:val="bullet"/>
      <w:lvlText w:val="•"/>
      <w:lvlJc w:val="left"/>
      <w:pPr>
        <w:ind w:left="3430" w:hanging="180"/>
      </w:pPr>
      <w:rPr>
        <w:rFonts w:hint="default"/>
      </w:rPr>
    </w:lvl>
    <w:lvl w:ilvl="7" w:tplc="B4A46F3E">
      <w:numFmt w:val="bullet"/>
      <w:lvlText w:val="•"/>
      <w:lvlJc w:val="left"/>
      <w:pPr>
        <w:ind w:left="3916" w:hanging="180"/>
      </w:pPr>
      <w:rPr>
        <w:rFonts w:hint="default"/>
      </w:rPr>
    </w:lvl>
    <w:lvl w:ilvl="8" w:tplc="05B681A4">
      <w:numFmt w:val="bullet"/>
      <w:lvlText w:val="•"/>
      <w:lvlJc w:val="left"/>
      <w:pPr>
        <w:ind w:left="4401" w:hanging="180"/>
      </w:pPr>
      <w:rPr>
        <w:rFonts w:hint="default"/>
      </w:rPr>
    </w:lvl>
  </w:abstractNum>
  <w:abstractNum w:abstractNumId="205" w15:restartNumberingAfterBreak="0">
    <w:nsid w:val="6B851C8D"/>
    <w:multiLevelType w:val="hybridMultilevel"/>
    <w:tmpl w:val="E8F0EEB0"/>
    <w:lvl w:ilvl="0" w:tplc="84D417BA">
      <w:numFmt w:val="bullet"/>
      <w:lvlText w:val="–"/>
      <w:lvlJc w:val="left"/>
      <w:pPr>
        <w:ind w:left="51" w:hanging="105"/>
      </w:pPr>
      <w:rPr>
        <w:rFonts w:ascii="Times New Roman" w:eastAsia="Times New Roman" w:hAnsi="Times New Roman" w:cs="Times New Roman" w:hint="default"/>
        <w:spacing w:val="-8"/>
        <w:w w:val="100"/>
        <w:sz w:val="14"/>
        <w:szCs w:val="14"/>
      </w:rPr>
    </w:lvl>
    <w:lvl w:ilvl="1" w:tplc="C3FAF826">
      <w:numFmt w:val="bullet"/>
      <w:lvlText w:val="•"/>
      <w:lvlJc w:val="left"/>
      <w:pPr>
        <w:ind w:left="580" w:hanging="105"/>
      </w:pPr>
      <w:rPr>
        <w:rFonts w:hint="default"/>
      </w:rPr>
    </w:lvl>
    <w:lvl w:ilvl="2" w:tplc="8CB0C3A0">
      <w:numFmt w:val="bullet"/>
      <w:lvlText w:val="•"/>
      <w:lvlJc w:val="left"/>
      <w:pPr>
        <w:ind w:left="1100" w:hanging="105"/>
      </w:pPr>
      <w:rPr>
        <w:rFonts w:hint="default"/>
      </w:rPr>
    </w:lvl>
    <w:lvl w:ilvl="3" w:tplc="64940044">
      <w:numFmt w:val="bullet"/>
      <w:lvlText w:val="•"/>
      <w:lvlJc w:val="left"/>
      <w:pPr>
        <w:ind w:left="1620" w:hanging="105"/>
      </w:pPr>
      <w:rPr>
        <w:rFonts w:hint="default"/>
      </w:rPr>
    </w:lvl>
    <w:lvl w:ilvl="4" w:tplc="9BD2669C">
      <w:numFmt w:val="bullet"/>
      <w:lvlText w:val="•"/>
      <w:lvlJc w:val="left"/>
      <w:pPr>
        <w:ind w:left="2140" w:hanging="105"/>
      </w:pPr>
      <w:rPr>
        <w:rFonts w:hint="default"/>
      </w:rPr>
    </w:lvl>
    <w:lvl w:ilvl="5" w:tplc="F2C2B5BE">
      <w:numFmt w:val="bullet"/>
      <w:lvlText w:val="•"/>
      <w:lvlJc w:val="left"/>
      <w:pPr>
        <w:ind w:left="2661" w:hanging="105"/>
      </w:pPr>
      <w:rPr>
        <w:rFonts w:hint="default"/>
      </w:rPr>
    </w:lvl>
    <w:lvl w:ilvl="6" w:tplc="B5506CB4">
      <w:numFmt w:val="bullet"/>
      <w:lvlText w:val="•"/>
      <w:lvlJc w:val="left"/>
      <w:pPr>
        <w:ind w:left="3181" w:hanging="105"/>
      </w:pPr>
      <w:rPr>
        <w:rFonts w:hint="default"/>
      </w:rPr>
    </w:lvl>
    <w:lvl w:ilvl="7" w:tplc="CA5CD270">
      <w:numFmt w:val="bullet"/>
      <w:lvlText w:val="•"/>
      <w:lvlJc w:val="left"/>
      <w:pPr>
        <w:ind w:left="3701" w:hanging="105"/>
      </w:pPr>
      <w:rPr>
        <w:rFonts w:hint="default"/>
      </w:rPr>
    </w:lvl>
    <w:lvl w:ilvl="8" w:tplc="D3C279C4">
      <w:numFmt w:val="bullet"/>
      <w:lvlText w:val="•"/>
      <w:lvlJc w:val="left"/>
      <w:pPr>
        <w:ind w:left="4221" w:hanging="105"/>
      </w:pPr>
      <w:rPr>
        <w:rFonts w:hint="default"/>
      </w:rPr>
    </w:lvl>
  </w:abstractNum>
  <w:abstractNum w:abstractNumId="206" w15:restartNumberingAfterBreak="0">
    <w:nsid w:val="6CE30AB3"/>
    <w:multiLevelType w:val="hybridMultilevel"/>
    <w:tmpl w:val="610EB116"/>
    <w:lvl w:ilvl="0" w:tplc="3D8A2A30">
      <w:start w:val="2"/>
      <w:numFmt w:val="upperRoman"/>
      <w:lvlText w:val="%1."/>
      <w:lvlJc w:val="left"/>
      <w:pPr>
        <w:ind w:left="55" w:hanging="179"/>
        <w:jc w:val="left"/>
      </w:pPr>
      <w:rPr>
        <w:rFonts w:ascii="Times New Roman" w:eastAsia="Times New Roman" w:hAnsi="Times New Roman" w:cs="Times New Roman" w:hint="default"/>
        <w:b/>
        <w:bCs/>
        <w:spacing w:val="-1"/>
        <w:w w:val="100"/>
        <w:sz w:val="14"/>
        <w:szCs w:val="14"/>
      </w:rPr>
    </w:lvl>
    <w:lvl w:ilvl="1" w:tplc="E81C268A">
      <w:numFmt w:val="bullet"/>
      <w:lvlText w:val="•"/>
      <w:lvlJc w:val="left"/>
      <w:pPr>
        <w:ind w:left="245" w:hanging="179"/>
      </w:pPr>
      <w:rPr>
        <w:rFonts w:hint="default"/>
      </w:rPr>
    </w:lvl>
    <w:lvl w:ilvl="2" w:tplc="D534C860">
      <w:numFmt w:val="bullet"/>
      <w:lvlText w:val="•"/>
      <w:lvlJc w:val="left"/>
      <w:pPr>
        <w:ind w:left="431" w:hanging="179"/>
      </w:pPr>
      <w:rPr>
        <w:rFonts w:hint="default"/>
      </w:rPr>
    </w:lvl>
    <w:lvl w:ilvl="3" w:tplc="A138832A">
      <w:numFmt w:val="bullet"/>
      <w:lvlText w:val="•"/>
      <w:lvlJc w:val="left"/>
      <w:pPr>
        <w:ind w:left="617" w:hanging="179"/>
      </w:pPr>
      <w:rPr>
        <w:rFonts w:hint="default"/>
      </w:rPr>
    </w:lvl>
    <w:lvl w:ilvl="4" w:tplc="5DA8719A">
      <w:numFmt w:val="bullet"/>
      <w:lvlText w:val="•"/>
      <w:lvlJc w:val="left"/>
      <w:pPr>
        <w:ind w:left="803" w:hanging="179"/>
      </w:pPr>
      <w:rPr>
        <w:rFonts w:hint="default"/>
      </w:rPr>
    </w:lvl>
    <w:lvl w:ilvl="5" w:tplc="7B3AD92E">
      <w:numFmt w:val="bullet"/>
      <w:lvlText w:val="•"/>
      <w:lvlJc w:val="left"/>
      <w:pPr>
        <w:ind w:left="989" w:hanging="179"/>
      </w:pPr>
      <w:rPr>
        <w:rFonts w:hint="default"/>
      </w:rPr>
    </w:lvl>
    <w:lvl w:ilvl="6" w:tplc="77AED65C">
      <w:numFmt w:val="bullet"/>
      <w:lvlText w:val="•"/>
      <w:lvlJc w:val="left"/>
      <w:pPr>
        <w:ind w:left="1174" w:hanging="179"/>
      </w:pPr>
      <w:rPr>
        <w:rFonts w:hint="default"/>
      </w:rPr>
    </w:lvl>
    <w:lvl w:ilvl="7" w:tplc="2F484532">
      <w:numFmt w:val="bullet"/>
      <w:lvlText w:val="•"/>
      <w:lvlJc w:val="left"/>
      <w:pPr>
        <w:ind w:left="1360" w:hanging="179"/>
      </w:pPr>
      <w:rPr>
        <w:rFonts w:hint="default"/>
      </w:rPr>
    </w:lvl>
    <w:lvl w:ilvl="8" w:tplc="0A18BDB8">
      <w:numFmt w:val="bullet"/>
      <w:lvlText w:val="•"/>
      <w:lvlJc w:val="left"/>
      <w:pPr>
        <w:ind w:left="1546" w:hanging="179"/>
      </w:pPr>
      <w:rPr>
        <w:rFonts w:hint="default"/>
      </w:rPr>
    </w:lvl>
  </w:abstractNum>
  <w:abstractNum w:abstractNumId="207" w15:restartNumberingAfterBreak="0">
    <w:nsid w:val="6D7E38D0"/>
    <w:multiLevelType w:val="hybridMultilevel"/>
    <w:tmpl w:val="9530F380"/>
    <w:lvl w:ilvl="0" w:tplc="099C03C2">
      <w:numFmt w:val="bullet"/>
      <w:lvlText w:val="–"/>
      <w:lvlJc w:val="left"/>
      <w:pPr>
        <w:ind w:left="56" w:hanging="105"/>
      </w:pPr>
      <w:rPr>
        <w:rFonts w:ascii="Times New Roman" w:eastAsia="Times New Roman" w:hAnsi="Times New Roman" w:cs="Times New Roman" w:hint="default"/>
        <w:spacing w:val="-6"/>
        <w:w w:val="100"/>
        <w:sz w:val="14"/>
        <w:szCs w:val="14"/>
      </w:rPr>
    </w:lvl>
    <w:lvl w:ilvl="1" w:tplc="8AB017DC">
      <w:numFmt w:val="bullet"/>
      <w:lvlText w:val="•"/>
      <w:lvlJc w:val="left"/>
      <w:pPr>
        <w:ind w:left="393" w:hanging="105"/>
      </w:pPr>
      <w:rPr>
        <w:rFonts w:hint="default"/>
      </w:rPr>
    </w:lvl>
    <w:lvl w:ilvl="2" w:tplc="9F4805F4">
      <w:numFmt w:val="bullet"/>
      <w:lvlText w:val="•"/>
      <w:lvlJc w:val="left"/>
      <w:pPr>
        <w:ind w:left="726" w:hanging="105"/>
      </w:pPr>
      <w:rPr>
        <w:rFonts w:hint="default"/>
      </w:rPr>
    </w:lvl>
    <w:lvl w:ilvl="3" w:tplc="E4981934">
      <w:numFmt w:val="bullet"/>
      <w:lvlText w:val="•"/>
      <w:lvlJc w:val="left"/>
      <w:pPr>
        <w:ind w:left="1059" w:hanging="105"/>
      </w:pPr>
      <w:rPr>
        <w:rFonts w:hint="default"/>
      </w:rPr>
    </w:lvl>
    <w:lvl w:ilvl="4" w:tplc="33221206">
      <w:numFmt w:val="bullet"/>
      <w:lvlText w:val="•"/>
      <w:lvlJc w:val="left"/>
      <w:pPr>
        <w:ind w:left="1392" w:hanging="105"/>
      </w:pPr>
      <w:rPr>
        <w:rFonts w:hint="default"/>
      </w:rPr>
    </w:lvl>
    <w:lvl w:ilvl="5" w:tplc="CF8810F2">
      <w:numFmt w:val="bullet"/>
      <w:lvlText w:val="•"/>
      <w:lvlJc w:val="left"/>
      <w:pPr>
        <w:ind w:left="1726" w:hanging="105"/>
      </w:pPr>
      <w:rPr>
        <w:rFonts w:hint="default"/>
      </w:rPr>
    </w:lvl>
    <w:lvl w:ilvl="6" w:tplc="8550EA32">
      <w:numFmt w:val="bullet"/>
      <w:lvlText w:val="•"/>
      <w:lvlJc w:val="left"/>
      <w:pPr>
        <w:ind w:left="2059" w:hanging="105"/>
      </w:pPr>
      <w:rPr>
        <w:rFonts w:hint="default"/>
      </w:rPr>
    </w:lvl>
    <w:lvl w:ilvl="7" w:tplc="3D869604">
      <w:numFmt w:val="bullet"/>
      <w:lvlText w:val="•"/>
      <w:lvlJc w:val="left"/>
      <w:pPr>
        <w:ind w:left="2392" w:hanging="105"/>
      </w:pPr>
      <w:rPr>
        <w:rFonts w:hint="default"/>
      </w:rPr>
    </w:lvl>
    <w:lvl w:ilvl="8" w:tplc="A88A4C7A">
      <w:numFmt w:val="bullet"/>
      <w:lvlText w:val="•"/>
      <w:lvlJc w:val="left"/>
      <w:pPr>
        <w:ind w:left="2725" w:hanging="105"/>
      </w:pPr>
      <w:rPr>
        <w:rFonts w:hint="default"/>
      </w:rPr>
    </w:lvl>
  </w:abstractNum>
  <w:abstractNum w:abstractNumId="208" w15:restartNumberingAfterBreak="0">
    <w:nsid w:val="6D911D6A"/>
    <w:multiLevelType w:val="hybridMultilevel"/>
    <w:tmpl w:val="34425546"/>
    <w:lvl w:ilvl="0" w:tplc="B4584B98">
      <w:numFmt w:val="bullet"/>
      <w:lvlText w:val="–"/>
      <w:lvlJc w:val="left"/>
      <w:pPr>
        <w:ind w:left="56" w:hanging="105"/>
      </w:pPr>
      <w:rPr>
        <w:rFonts w:ascii="Times New Roman" w:eastAsia="Times New Roman" w:hAnsi="Times New Roman" w:cs="Times New Roman" w:hint="default"/>
        <w:spacing w:val="-8"/>
        <w:w w:val="100"/>
        <w:sz w:val="14"/>
        <w:szCs w:val="14"/>
      </w:rPr>
    </w:lvl>
    <w:lvl w:ilvl="1" w:tplc="9816EBBC">
      <w:numFmt w:val="bullet"/>
      <w:lvlText w:val="•"/>
      <w:lvlJc w:val="left"/>
      <w:pPr>
        <w:ind w:left="309" w:hanging="105"/>
      </w:pPr>
      <w:rPr>
        <w:rFonts w:hint="default"/>
      </w:rPr>
    </w:lvl>
    <w:lvl w:ilvl="2" w:tplc="3108495E">
      <w:numFmt w:val="bullet"/>
      <w:lvlText w:val="•"/>
      <w:lvlJc w:val="left"/>
      <w:pPr>
        <w:ind w:left="559" w:hanging="105"/>
      </w:pPr>
      <w:rPr>
        <w:rFonts w:hint="default"/>
      </w:rPr>
    </w:lvl>
    <w:lvl w:ilvl="3" w:tplc="0576C328">
      <w:numFmt w:val="bullet"/>
      <w:lvlText w:val="•"/>
      <w:lvlJc w:val="left"/>
      <w:pPr>
        <w:ind w:left="808" w:hanging="105"/>
      </w:pPr>
      <w:rPr>
        <w:rFonts w:hint="default"/>
      </w:rPr>
    </w:lvl>
    <w:lvl w:ilvl="4" w:tplc="4DF2CA8A">
      <w:numFmt w:val="bullet"/>
      <w:lvlText w:val="•"/>
      <w:lvlJc w:val="left"/>
      <w:pPr>
        <w:ind w:left="1058" w:hanging="105"/>
      </w:pPr>
      <w:rPr>
        <w:rFonts w:hint="default"/>
      </w:rPr>
    </w:lvl>
    <w:lvl w:ilvl="5" w:tplc="C1C8B5DA">
      <w:numFmt w:val="bullet"/>
      <w:lvlText w:val="•"/>
      <w:lvlJc w:val="left"/>
      <w:pPr>
        <w:ind w:left="1307" w:hanging="105"/>
      </w:pPr>
      <w:rPr>
        <w:rFonts w:hint="default"/>
      </w:rPr>
    </w:lvl>
    <w:lvl w:ilvl="6" w:tplc="08CE432A">
      <w:numFmt w:val="bullet"/>
      <w:lvlText w:val="•"/>
      <w:lvlJc w:val="left"/>
      <w:pPr>
        <w:ind w:left="1557" w:hanging="105"/>
      </w:pPr>
      <w:rPr>
        <w:rFonts w:hint="default"/>
      </w:rPr>
    </w:lvl>
    <w:lvl w:ilvl="7" w:tplc="24F63DEC">
      <w:numFmt w:val="bullet"/>
      <w:lvlText w:val="•"/>
      <w:lvlJc w:val="left"/>
      <w:pPr>
        <w:ind w:left="1806" w:hanging="105"/>
      </w:pPr>
      <w:rPr>
        <w:rFonts w:hint="default"/>
      </w:rPr>
    </w:lvl>
    <w:lvl w:ilvl="8" w:tplc="1AB6F714">
      <w:numFmt w:val="bullet"/>
      <w:lvlText w:val="•"/>
      <w:lvlJc w:val="left"/>
      <w:pPr>
        <w:ind w:left="2056" w:hanging="105"/>
      </w:pPr>
      <w:rPr>
        <w:rFonts w:hint="default"/>
      </w:rPr>
    </w:lvl>
  </w:abstractNum>
  <w:abstractNum w:abstractNumId="209" w15:restartNumberingAfterBreak="0">
    <w:nsid w:val="6DA46BF0"/>
    <w:multiLevelType w:val="hybridMultilevel"/>
    <w:tmpl w:val="5B08A042"/>
    <w:lvl w:ilvl="0" w:tplc="904C3DBE">
      <w:numFmt w:val="bullet"/>
      <w:lvlText w:val="–"/>
      <w:lvlJc w:val="left"/>
      <w:pPr>
        <w:ind w:left="55" w:hanging="105"/>
      </w:pPr>
      <w:rPr>
        <w:rFonts w:ascii="Times New Roman" w:eastAsia="Times New Roman" w:hAnsi="Times New Roman" w:cs="Times New Roman" w:hint="default"/>
        <w:spacing w:val="-18"/>
        <w:w w:val="100"/>
        <w:sz w:val="14"/>
        <w:szCs w:val="14"/>
      </w:rPr>
    </w:lvl>
    <w:lvl w:ilvl="1" w:tplc="25DA7D28">
      <w:numFmt w:val="bullet"/>
      <w:lvlText w:val="•"/>
      <w:lvlJc w:val="left"/>
      <w:pPr>
        <w:ind w:left="245" w:hanging="105"/>
      </w:pPr>
      <w:rPr>
        <w:rFonts w:hint="default"/>
      </w:rPr>
    </w:lvl>
    <w:lvl w:ilvl="2" w:tplc="DE8C511C">
      <w:numFmt w:val="bullet"/>
      <w:lvlText w:val="•"/>
      <w:lvlJc w:val="left"/>
      <w:pPr>
        <w:ind w:left="431" w:hanging="105"/>
      </w:pPr>
      <w:rPr>
        <w:rFonts w:hint="default"/>
      </w:rPr>
    </w:lvl>
    <w:lvl w:ilvl="3" w:tplc="F766CC92">
      <w:numFmt w:val="bullet"/>
      <w:lvlText w:val="•"/>
      <w:lvlJc w:val="left"/>
      <w:pPr>
        <w:ind w:left="617" w:hanging="105"/>
      </w:pPr>
      <w:rPr>
        <w:rFonts w:hint="default"/>
      </w:rPr>
    </w:lvl>
    <w:lvl w:ilvl="4" w:tplc="B360EACE">
      <w:numFmt w:val="bullet"/>
      <w:lvlText w:val="•"/>
      <w:lvlJc w:val="left"/>
      <w:pPr>
        <w:ind w:left="803" w:hanging="105"/>
      </w:pPr>
      <w:rPr>
        <w:rFonts w:hint="default"/>
      </w:rPr>
    </w:lvl>
    <w:lvl w:ilvl="5" w:tplc="85965B02">
      <w:numFmt w:val="bullet"/>
      <w:lvlText w:val="•"/>
      <w:lvlJc w:val="left"/>
      <w:pPr>
        <w:ind w:left="989" w:hanging="105"/>
      </w:pPr>
      <w:rPr>
        <w:rFonts w:hint="default"/>
      </w:rPr>
    </w:lvl>
    <w:lvl w:ilvl="6" w:tplc="E4AE68B2">
      <w:numFmt w:val="bullet"/>
      <w:lvlText w:val="•"/>
      <w:lvlJc w:val="left"/>
      <w:pPr>
        <w:ind w:left="1174" w:hanging="105"/>
      </w:pPr>
      <w:rPr>
        <w:rFonts w:hint="default"/>
      </w:rPr>
    </w:lvl>
    <w:lvl w:ilvl="7" w:tplc="D9B0D8A4">
      <w:numFmt w:val="bullet"/>
      <w:lvlText w:val="•"/>
      <w:lvlJc w:val="left"/>
      <w:pPr>
        <w:ind w:left="1360" w:hanging="105"/>
      </w:pPr>
      <w:rPr>
        <w:rFonts w:hint="default"/>
      </w:rPr>
    </w:lvl>
    <w:lvl w:ilvl="8" w:tplc="A6E41FF4">
      <w:numFmt w:val="bullet"/>
      <w:lvlText w:val="•"/>
      <w:lvlJc w:val="left"/>
      <w:pPr>
        <w:ind w:left="1546" w:hanging="105"/>
      </w:pPr>
      <w:rPr>
        <w:rFonts w:hint="default"/>
      </w:rPr>
    </w:lvl>
  </w:abstractNum>
  <w:abstractNum w:abstractNumId="210" w15:restartNumberingAfterBreak="0">
    <w:nsid w:val="6DD37B00"/>
    <w:multiLevelType w:val="hybridMultilevel"/>
    <w:tmpl w:val="10D62FF2"/>
    <w:lvl w:ilvl="0" w:tplc="CCAA1776">
      <w:numFmt w:val="bullet"/>
      <w:lvlText w:val="–"/>
      <w:lvlJc w:val="left"/>
      <w:pPr>
        <w:ind w:left="56" w:hanging="105"/>
      </w:pPr>
      <w:rPr>
        <w:rFonts w:ascii="Times New Roman" w:eastAsia="Times New Roman" w:hAnsi="Times New Roman" w:cs="Times New Roman" w:hint="default"/>
        <w:spacing w:val="-5"/>
        <w:w w:val="100"/>
        <w:sz w:val="14"/>
        <w:szCs w:val="14"/>
      </w:rPr>
    </w:lvl>
    <w:lvl w:ilvl="1" w:tplc="5B1234BE">
      <w:numFmt w:val="bullet"/>
      <w:lvlText w:val="•"/>
      <w:lvlJc w:val="left"/>
      <w:pPr>
        <w:ind w:left="245" w:hanging="105"/>
      </w:pPr>
      <w:rPr>
        <w:rFonts w:hint="default"/>
      </w:rPr>
    </w:lvl>
    <w:lvl w:ilvl="2" w:tplc="C3E01212">
      <w:numFmt w:val="bullet"/>
      <w:lvlText w:val="•"/>
      <w:lvlJc w:val="left"/>
      <w:pPr>
        <w:ind w:left="431" w:hanging="105"/>
      </w:pPr>
      <w:rPr>
        <w:rFonts w:hint="default"/>
      </w:rPr>
    </w:lvl>
    <w:lvl w:ilvl="3" w:tplc="93603D54">
      <w:numFmt w:val="bullet"/>
      <w:lvlText w:val="•"/>
      <w:lvlJc w:val="left"/>
      <w:pPr>
        <w:ind w:left="617" w:hanging="105"/>
      </w:pPr>
      <w:rPr>
        <w:rFonts w:hint="default"/>
      </w:rPr>
    </w:lvl>
    <w:lvl w:ilvl="4" w:tplc="2A58DCA6">
      <w:numFmt w:val="bullet"/>
      <w:lvlText w:val="•"/>
      <w:lvlJc w:val="left"/>
      <w:pPr>
        <w:ind w:left="803" w:hanging="105"/>
      </w:pPr>
      <w:rPr>
        <w:rFonts w:hint="default"/>
      </w:rPr>
    </w:lvl>
    <w:lvl w:ilvl="5" w:tplc="8D765A48">
      <w:numFmt w:val="bullet"/>
      <w:lvlText w:val="•"/>
      <w:lvlJc w:val="left"/>
      <w:pPr>
        <w:ind w:left="989" w:hanging="105"/>
      </w:pPr>
      <w:rPr>
        <w:rFonts w:hint="default"/>
      </w:rPr>
    </w:lvl>
    <w:lvl w:ilvl="6" w:tplc="09BE3DD8">
      <w:numFmt w:val="bullet"/>
      <w:lvlText w:val="•"/>
      <w:lvlJc w:val="left"/>
      <w:pPr>
        <w:ind w:left="1174" w:hanging="105"/>
      </w:pPr>
      <w:rPr>
        <w:rFonts w:hint="default"/>
      </w:rPr>
    </w:lvl>
    <w:lvl w:ilvl="7" w:tplc="01625D36">
      <w:numFmt w:val="bullet"/>
      <w:lvlText w:val="•"/>
      <w:lvlJc w:val="left"/>
      <w:pPr>
        <w:ind w:left="1360" w:hanging="105"/>
      </w:pPr>
      <w:rPr>
        <w:rFonts w:hint="default"/>
      </w:rPr>
    </w:lvl>
    <w:lvl w:ilvl="8" w:tplc="506C9CAA">
      <w:numFmt w:val="bullet"/>
      <w:lvlText w:val="•"/>
      <w:lvlJc w:val="left"/>
      <w:pPr>
        <w:ind w:left="1546" w:hanging="105"/>
      </w:pPr>
      <w:rPr>
        <w:rFonts w:hint="default"/>
      </w:rPr>
    </w:lvl>
  </w:abstractNum>
  <w:abstractNum w:abstractNumId="211" w15:restartNumberingAfterBreak="0">
    <w:nsid w:val="6E307E65"/>
    <w:multiLevelType w:val="hybridMultilevel"/>
    <w:tmpl w:val="5ECE93E0"/>
    <w:lvl w:ilvl="0" w:tplc="6152F588">
      <w:start w:val="1"/>
      <w:numFmt w:val="upperRoman"/>
      <w:lvlText w:val="%1."/>
      <w:lvlJc w:val="left"/>
      <w:pPr>
        <w:ind w:left="517" w:hanging="150"/>
        <w:jc w:val="left"/>
      </w:pPr>
      <w:rPr>
        <w:rFonts w:ascii="Times New Roman" w:eastAsia="Times New Roman" w:hAnsi="Times New Roman" w:cs="Times New Roman" w:hint="default"/>
        <w:spacing w:val="-23"/>
        <w:w w:val="100"/>
        <w:sz w:val="18"/>
        <w:szCs w:val="18"/>
      </w:rPr>
    </w:lvl>
    <w:lvl w:ilvl="1" w:tplc="F37EECCA">
      <w:numFmt w:val="bullet"/>
      <w:lvlText w:val="•"/>
      <w:lvlJc w:val="left"/>
      <w:pPr>
        <w:ind w:left="5540" w:hanging="150"/>
      </w:pPr>
      <w:rPr>
        <w:rFonts w:hint="default"/>
      </w:rPr>
    </w:lvl>
    <w:lvl w:ilvl="2" w:tplc="C5B41D3C">
      <w:numFmt w:val="bullet"/>
      <w:lvlText w:val="•"/>
      <w:lvlJc w:val="left"/>
      <w:pPr>
        <w:ind w:left="5512" w:hanging="150"/>
      </w:pPr>
      <w:rPr>
        <w:rFonts w:hint="default"/>
      </w:rPr>
    </w:lvl>
    <w:lvl w:ilvl="3" w:tplc="E3E08704">
      <w:numFmt w:val="bullet"/>
      <w:lvlText w:val="•"/>
      <w:lvlJc w:val="left"/>
      <w:pPr>
        <w:ind w:left="5485" w:hanging="150"/>
      </w:pPr>
      <w:rPr>
        <w:rFonts w:hint="default"/>
      </w:rPr>
    </w:lvl>
    <w:lvl w:ilvl="4" w:tplc="301E7738">
      <w:numFmt w:val="bullet"/>
      <w:lvlText w:val="•"/>
      <w:lvlJc w:val="left"/>
      <w:pPr>
        <w:ind w:left="5457" w:hanging="150"/>
      </w:pPr>
      <w:rPr>
        <w:rFonts w:hint="default"/>
      </w:rPr>
    </w:lvl>
    <w:lvl w:ilvl="5" w:tplc="41CE0C1E">
      <w:numFmt w:val="bullet"/>
      <w:lvlText w:val="•"/>
      <w:lvlJc w:val="left"/>
      <w:pPr>
        <w:ind w:left="5430" w:hanging="150"/>
      </w:pPr>
      <w:rPr>
        <w:rFonts w:hint="default"/>
      </w:rPr>
    </w:lvl>
    <w:lvl w:ilvl="6" w:tplc="3998E500">
      <w:numFmt w:val="bullet"/>
      <w:lvlText w:val="•"/>
      <w:lvlJc w:val="left"/>
      <w:pPr>
        <w:ind w:left="5402" w:hanging="150"/>
      </w:pPr>
      <w:rPr>
        <w:rFonts w:hint="default"/>
      </w:rPr>
    </w:lvl>
    <w:lvl w:ilvl="7" w:tplc="D66A4602">
      <w:numFmt w:val="bullet"/>
      <w:lvlText w:val="•"/>
      <w:lvlJc w:val="left"/>
      <w:pPr>
        <w:ind w:left="5375" w:hanging="150"/>
      </w:pPr>
      <w:rPr>
        <w:rFonts w:hint="default"/>
      </w:rPr>
    </w:lvl>
    <w:lvl w:ilvl="8" w:tplc="4732DB8C">
      <w:numFmt w:val="bullet"/>
      <w:lvlText w:val="•"/>
      <w:lvlJc w:val="left"/>
      <w:pPr>
        <w:ind w:left="5347" w:hanging="150"/>
      </w:pPr>
      <w:rPr>
        <w:rFonts w:hint="default"/>
      </w:rPr>
    </w:lvl>
  </w:abstractNum>
  <w:abstractNum w:abstractNumId="212" w15:restartNumberingAfterBreak="0">
    <w:nsid w:val="6F0725F5"/>
    <w:multiLevelType w:val="hybridMultilevel"/>
    <w:tmpl w:val="B080D210"/>
    <w:lvl w:ilvl="0" w:tplc="48DEEFB0">
      <w:numFmt w:val="bullet"/>
      <w:lvlText w:val="–"/>
      <w:lvlJc w:val="left"/>
      <w:pPr>
        <w:ind w:left="152" w:hanging="156"/>
      </w:pPr>
      <w:rPr>
        <w:rFonts w:ascii="Times New Roman" w:eastAsia="Times New Roman" w:hAnsi="Times New Roman" w:cs="Times New Roman" w:hint="default"/>
        <w:w w:val="100"/>
        <w:sz w:val="18"/>
        <w:szCs w:val="18"/>
      </w:rPr>
    </w:lvl>
    <w:lvl w:ilvl="1" w:tplc="FCBC7984">
      <w:numFmt w:val="bullet"/>
      <w:lvlText w:val="•"/>
      <w:lvlJc w:val="left"/>
      <w:pPr>
        <w:ind w:left="260" w:hanging="156"/>
      </w:pPr>
      <w:rPr>
        <w:rFonts w:hint="default"/>
      </w:rPr>
    </w:lvl>
    <w:lvl w:ilvl="2" w:tplc="2FD41D42">
      <w:numFmt w:val="bullet"/>
      <w:lvlText w:val="•"/>
      <w:lvlJc w:val="left"/>
      <w:pPr>
        <w:ind w:left="217" w:hanging="156"/>
      </w:pPr>
      <w:rPr>
        <w:rFonts w:hint="default"/>
      </w:rPr>
    </w:lvl>
    <w:lvl w:ilvl="3" w:tplc="F0245360">
      <w:numFmt w:val="bullet"/>
      <w:lvlText w:val="•"/>
      <w:lvlJc w:val="left"/>
      <w:pPr>
        <w:ind w:left="174" w:hanging="156"/>
      </w:pPr>
      <w:rPr>
        <w:rFonts w:hint="default"/>
      </w:rPr>
    </w:lvl>
    <w:lvl w:ilvl="4" w:tplc="D9622560">
      <w:numFmt w:val="bullet"/>
      <w:lvlText w:val="•"/>
      <w:lvlJc w:val="left"/>
      <w:pPr>
        <w:ind w:left="132" w:hanging="156"/>
      </w:pPr>
      <w:rPr>
        <w:rFonts w:hint="default"/>
      </w:rPr>
    </w:lvl>
    <w:lvl w:ilvl="5" w:tplc="458A27C0">
      <w:numFmt w:val="bullet"/>
      <w:lvlText w:val="•"/>
      <w:lvlJc w:val="left"/>
      <w:pPr>
        <w:ind w:left="89" w:hanging="156"/>
      </w:pPr>
      <w:rPr>
        <w:rFonts w:hint="default"/>
      </w:rPr>
    </w:lvl>
    <w:lvl w:ilvl="6" w:tplc="4C4C8AD8">
      <w:numFmt w:val="bullet"/>
      <w:lvlText w:val="•"/>
      <w:lvlJc w:val="left"/>
      <w:pPr>
        <w:ind w:left="47" w:hanging="156"/>
      </w:pPr>
      <w:rPr>
        <w:rFonts w:hint="default"/>
      </w:rPr>
    </w:lvl>
    <w:lvl w:ilvl="7" w:tplc="F0440B54">
      <w:numFmt w:val="bullet"/>
      <w:lvlText w:val="•"/>
      <w:lvlJc w:val="left"/>
      <w:pPr>
        <w:ind w:left="4" w:hanging="156"/>
      </w:pPr>
      <w:rPr>
        <w:rFonts w:hint="default"/>
      </w:rPr>
    </w:lvl>
    <w:lvl w:ilvl="8" w:tplc="199266CC">
      <w:numFmt w:val="bullet"/>
      <w:lvlText w:val="•"/>
      <w:lvlJc w:val="left"/>
      <w:pPr>
        <w:ind w:left="-38" w:hanging="156"/>
      </w:pPr>
      <w:rPr>
        <w:rFonts w:hint="default"/>
      </w:rPr>
    </w:lvl>
  </w:abstractNum>
  <w:abstractNum w:abstractNumId="213" w15:restartNumberingAfterBreak="0">
    <w:nsid w:val="70A77A0F"/>
    <w:multiLevelType w:val="hybridMultilevel"/>
    <w:tmpl w:val="E13C4C8E"/>
    <w:lvl w:ilvl="0" w:tplc="71846BBC">
      <w:numFmt w:val="bullet"/>
      <w:lvlText w:val="–"/>
      <w:lvlJc w:val="left"/>
      <w:pPr>
        <w:ind w:left="55" w:hanging="105"/>
      </w:pPr>
      <w:rPr>
        <w:rFonts w:ascii="Times New Roman" w:eastAsia="Times New Roman" w:hAnsi="Times New Roman" w:cs="Times New Roman" w:hint="default"/>
        <w:i/>
        <w:spacing w:val="-1"/>
        <w:w w:val="100"/>
        <w:sz w:val="14"/>
        <w:szCs w:val="14"/>
      </w:rPr>
    </w:lvl>
    <w:lvl w:ilvl="1" w:tplc="A50424A8">
      <w:numFmt w:val="bullet"/>
      <w:lvlText w:val="•"/>
      <w:lvlJc w:val="left"/>
      <w:pPr>
        <w:ind w:left="245" w:hanging="105"/>
      </w:pPr>
      <w:rPr>
        <w:rFonts w:hint="default"/>
      </w:rPr>
    </w:lvl>
    <w:lvl w:ilvl="2" w:tplc="993E8BF4">
      <w:numFmt w:val="bullet"/>
      <w:lvlText w:val="•"/>
      <w:lvlJc w:val="left"/>
      <w:pPr>
        <w:ind w:left="431" w:hanging="105"/>
      </w:pPr>
      <w:rPr>
        <w:rFonts w:hint="default"/>
      </w:rPr>
    </w:lvl>
    <w:lvl w:ilvl="3" w:tplc="A60CA866">
      <w:numFmt w:val="bullet"/>
      <w:lvlText w:val="•"/>
      <w:lvlJc w:val="left"/>
      <w:pPr>
        <w:ind w:left="617" w:hanging="105"/>
      </w:pPr>
      <w:rPr>
        <w:rFonts w:hint="default"/>
      </w:rPr>
    </w:lvl>
    <w:lvl w:ilvl="4" w:tplc="D6F63C0C">
      <w:numFmt w:val="bullet"/>
      <w:lvlText w:val="•"/>
      <w:lvlJc w:val="left"/>
      <w:pPr>
        <w:ind w:left="803" w:hanging="105"/>
      </w:pPr>
      <w:rPr>
        <w:rFonts w:hint="default"/>
      </w:rPr>
    </w:lvl>
    <w:lvl w:ilvl="5" w:tplc="021AFFA0">
      <w:numFmt w:val="bullet"/>
      <w:lvlText w:val="•"/>
      <w:lvlJc w:val="left"/>
      <w:pPr>
        <w:ind w:left="989" w:hanging="105"/>
      </w:pPr>
      <w:rPr>
        <w:rFonts w:hint="default"/>
      </w:rPr>
    </w:lvl>
    <w:lvl w:ilvl="6" w:tplc="602AA312">
      <w:numFmt w:val="bullet"/>
      <w:lvlText w:val="•"/>
      <w:lvlJc w:val="left"/>
      <w:pPr>
        <w:ind w:left="1174" w:hanging="105"/>
      </w:pPr>
      <w:rPr>
        <w:rFonts w:hint="default"/>
      </w:rPr>
    </w:lvl>
    <w:lvl w:ilvl="7" w:tplc="6A662E00">
      <w:numFmt w:val="bullet"/>
      <w:lvlText w:val="•"/>
      <w:lvlJc w:val="left"/>
      <w:pPr>
        <w:ind w:left="1360" w:hanging="105"/>
      </w:pPr>
      <w:rPr>
        <w:rFonts w:hint="default"/>
      </w:rPr>
    </w:lvl>
    <w:lvl w:ilvl="8" w:tplc="F9E4630C">
      <w:numFmt w:val="bullet"/>
      <w:lvlText w:val="•"/>
      <w:lvlJc w:val="left"/>
      <w:pPr>
        <w:ind w:left="1546" w:hanging="105"/>
      </w:pPr>
      <w:rPr>
        <w:rFonts w:hint="default"/>
      </w:rPr>
    </w:lvl>
  </w:abstractNum>
  <w:abstractNum w:abstractNumId="214" w15:restartNumberingAfterBreak="0">
    <w:nsid w:val="717E3235"/>
    <w:multiLevelType w:val="hybridMultilevel"/>
    <w:tmpl w:val="C7384DD0"/>
    <w:lvl w:ilvl="0" w:tplc="B484E040">
      <w:numFmt w:val="bullet"/>
      <w:lvlText w:val="–"/>
      <w:lvlJc w:val="left"/>
      <w:pPr>
        <w:ind w:left="56" w:hanging="105"/>
      </w:pPr>
      <w:rPr>
        <w:rFonts w:ascii="Times New Roman" w:eastAsia="Times New Roman" w:hAnsi="Times New Roman" w:cs="Times New Roman" w:hint="default"/>
        <w:spacing w:val="-7"/>
        <w:w w:val="100"/>
        <w:sz w:val="14"/>
        <w:szCs w:val="14"/>
      </w:rPr>
    </w:lvl>
    <w:lvl w:ilvl="1" w:tplc="BB6A4430">
      <w:numFmt w:val="bullet"/>
      <w:lvlText w:val="•"/>
      <w:lvlJc w:val="left"/>
      <w:pPr>
        <w:ind w:left="245" w:hanging="105"/>
      </w:pPr>
      <w:rPr>
        <w:rFonts w:hint="default"/>
      </w:rPr>
    </w:lvl>
    <w:lvl w:ilvl="2" w:tplc="7B8C333A">
      <w:numFmt w:val="bullet"/>
      <w:lvlText w:val="•"/>
      <w:lvlJc w:val="left"/>
      <w:pPr>
        <w:ind w:left="431" w:hanging="105"/>
      </w:pPr>
      <w:rPr>
        <w:rFonts w:hint="default"/>
      </w:rPr>
    </w:lvl>
    <w:lvl w:ilvl="3" w:tplc="9CD62618">
      <w:numFmt w:val="bullet"/>
      <w:lvlText w:val="•"/>
      <w:lvlJc w:val="left"/>
      <w:pPr>
        <w:ind w:left="617" w:hanging="105"/>
      </w:pPr>
      <w:rPr>
        <w:rFonts w:hint="default"/>
      </w:rPr>
    </w:lvl>
    <w:lvl w:ilvl="4" w:tplc="C234FB18">
      <w:numFmt w:val="bullet"/>
      <w:lvlText w:val="•"/>
      <w:lvlJc w:val="left"/>
      <w:pPr>
        <w:ind w:left="803" w:hanging="105"/>
      </w:pPr>
      <w:rPr>
        <w:rFonts w:hint="default"/>
      </w:rPr>
    </w:lvl>
    <w:lvl w:ilvl="5" w:tplc="94D4246E">
      <w:numFmt w:val="bullet"/>
      <w:lvlText w:val="•"/>
      <w:lvlJc w:val="left"/>
      <w:pPr>
        <w:ind w:left="989" w:hanging="105"/>
      </w:pPr>
      <w:rPr>
        <w:rFonts w:hint="default"/>
      </w:rPr>
    </w:lvl>
    <w:lvl w:ilvl="6" w:tplc="E83839AE">
      <w:numFmt w:val="bullet"/>
      <w:lvlText w:val="•"/>
      <w:lvlJc w:val="left"/>
      <w:pPr>
        <w:ind w:left="1174" w:hanging="105"/>
      </w:pPr>
      <w:rPr>
        <w:rFonts w:hint="default"/>
      </w:rPr>
    </w:lvl>
    <w:lvl w:ilvl="7" w:tplc="5C34A962">
      <w:numFmt w:val="bullet"/>
      <w:lvlText w:val="•"/>
      <w:lvlJc w:val="left"/>
      <w:pPr>
        <w:ind w:left="1360" w:hanging="105"/>
      </w:pPr>
      <w:rPr>
        <w:rFonts w:hint="default"/>
      </w:rPr>
    </w:lvl>
    <w:lvl w:ilvl="8" w:tplc="BD34F444">
      <w:numFmt w:val="bullet"/>
      <w:lvlText w:val="•"/>
      <w:lvlJc w:val="left"/>
      <w:pPr>
        <w:ind w:left="1546" w:hanging="105"/>
      </w:pPr>
      <w:rPr>
        <w:rFonts w:hint="default"/>
      </w:rPr>
    </w:lvl>
  </w:abstractNum>
  <w:abstractNum w:abstractNumId="215" w15:restartNumberingAfterBreak="0">
    <w:nsid w:val="71AB6E6B"/>
    <w:multiLevelType w:val="hybridMultilevel"/>
    <w:tmpl w:val="AC50E38E"/>
    <w:lvl w:ilvl="0" w:tplc="480ED43A">
      <w:numFmt w:val="bullet"/>
      <w:lvlText w:val="-"/>
      <w:lvlJc w:val="left"/>
      <w:pPr>
        <w:ind w:left="134" w:hanging="80"/>
      </w:pPr>
      <w:rPr>
        <w:rFonts w:ascii="Times New Roman" w:eastAsia="Times New Roman" w:hAnsi="Times New Roman" w:cs="Times New Roman" w:hint="default"/>
        <w:b/>
        <w:bCs/>
        <w:w w:val="100"/>
        <w:sz w:val="14"/>
        <w:szCs w:val="14"/>
      </w:rPr>
    </w:lvl>
    <w:lvl w:ilvl="1" w:tplc="3BAED8CC">
      <w:numFmt w:val="bullet"/>
      <w:lvlText w:val="•"/>
      <w:lvlJc w:val="left"/>
      <w:pPr>
        <w:ind w:left="317" w:hanging="80"/>
      </w:pPr>
      <w:rPr>
        <w:rFonts w:hint="default"/>
      </w:rPr>
    </w:lvl>
    <w:lvl w:ilvl="2" w:tplc="BCE415FE">
      <w:numFmt w:val="bullet"/>
      <w:lvlText w:val="•"/>
      <w:lvlJc w:val="left"/>
      <w:pPr>
        <w:ind w:left="495" w:hanging="80"/>
      </w:pPr>
      <w:rPr>
        <w:rFonts w:hint="default"/>
      </w:rPr>
    </w:lvl>
    <w:lvl w:ilvl="3" w:tplc="316A2016">
      <w:numFmt w:val="bullet"/>
      <w:lvlText w:val="•"/>
      <w:lvlJc w:val="left"/>
      <w:pPr>
        <w:ind w:left="673" w:hanging="80"/>
      </w:pPr>
      <w:rPr>
        <w:rFonts w:hint="default"/>
      </w:rPr>
    </w:lvl>
    <w:lvl w:ilvl="4" w:tplc="5516BA9A">
      <w:numFmt w:val="bullet"/>
      <w:lvlText w:val="•"/>
      <w:lvlJc w:val="left"/>
      <w:pPr>
        <w:ind w:left="851" w:hanging="80"/>
      </w:pPr>
      <w:rPr>
        <w:rFonts w:hint="default"/>
      </w:rPr>
    </w:lvl>
    <w:lvl w:ilvl="5" w:tplc="4B1E2CD2">
      <w:numFmt w:val="bullet"/>
      <w:lvlText w:val="•"/>
      <w:lvlJc w:val="left"/>
      <w:pPr>
        <w:ind w:left="1029" w:hanging="80"/>
      </w:pPr>
      <w:rPr>
        <w:rFonts w:hint="default"/>
      </w:rPr>
    </w:lvl>
    <w:lvl w:ilvl="6" w:tplc="F5E4AEAE">
      <w:numFmt w:val="bullet"/>
      <w:lvlText w:val="•"/>
      <w:lvlJc w:val="left"/>
      <w:pPr>
        <w:ind w:left="1206" w:hanging="80"/>
      </w:pPr>
      <w:rPr>
        <w:rFonts w:hint="default"/>
      </w:rPr>
    </w:lvl>
    <w:lvl w:ilvl="7" w:tplc="B846E408">
      <w:numFmt w:val="bullet"/>
      <w:lvlText w:val="•"/>
      <w:lvlJc w:val="left"/>
      <w:pPr>
        <w:ind w:left="1384" w:hanging="80"/>
      </w:pPr>
      <w:rPr>
        <w:rFonts w:hint="default"/>
      </w:rPr>
    </w:lvl>
    <w:lvl w:ilvl="8" w:tplc="CE007798">
      <w:numFmt w:val="bullet"/>
      <w:lvlText w:val="•"/>
      <w:lvlJc w:val="left"/>
      <w:pPr>
        <w:ind w:left="1562" w:hanging="80"/>
      </w:pPr>
      <w:rPr>
        <w:rFonts w:hint="default"/>
      </w:rPr>
    </w:lvl>
  </w:abstractNum>
  <w:abstractNum w:abstractNumId="216" w15:restartNumberingAfterBreak="0">
    <w:nsid w:val="72A862FE"/>
    <w:multiLevelType w:val="hybridMultilevel"/>
    <w:tmpl w:val="FC388F9C"/>
    <w:lvl w:ilvl="0" w:tplc="F9409754">
      <w:numFmt w:val="bullet"/>
      <w:lvlText w:val="–"/>
      <w:lvlJc w:val="left"/>
      <w:pPr>
        <w:ind w:left="55" w:hanging="105"/>
      </w:pPr>
      <w:rPr>
        <w:rFonts w:ascii="Times New Roman" w:eastAsia="Times New Roman" w:hAnsi="Times New Roman" w:cs="Times New Roman" w:hint="default"/>
        <w:spacing w:val="-7"/>
        <w:w w:val="100"/>
        <w:sz w:val="14"/>
        <w:szCs w:val="14"/>
      </w:rPr>
    </w:lvl>
    <w:lvl w:ilvl="1" w:tplc="F2566F3E">
      <w:numFmt w:val="bullet"/>
      <w:lvlText w:val="•"/>
      <w:lvlJc w:val="left"/>
      <w:pPr>
        <w:ind w:left="245" w:hanging="105"/>
      </w:pPr>
      <w:rPr>
        <w:rFonts w:hint="default"/>
      </w:rPr>
    </w:lvl>
    <w:lvl w:ilvl="2" w:tplc="0E6C8A40">
      <w:numFmt w:val="bullet"/>
      <w:lvlText w:val="•"/>
      <w:lvlJc w:val="left"/>
      <w:pPr>
        <w:ind w:left="431" w:hanging="105"/>
      </w:pPr>
      <w:rPr>
        <w:rFonts w:hint="default"/>
      </w:rPr>
    </w:lvl>
    <w:lvl w:ilvl="3" w:tplc="37320B10">
      <w:numFmt w:val="bullet"/>
      <w:lvlText w:val="•"/>
      <w:lvlJc w:val="left"/>
      <w:pPr>
        <w:ind w:left="617" w:hanging="105"/>
      </w:pPr>
      <w:rPr>
        <w:rFonts w:hint="default"/>
      </w:rPr>
    </w:lvl>
    <w:lvl w:ilvl="4" w:tplc="C4B604CE">
      <w:numFmt w:val="bullet"/>
      <w:lvlText w:val="•"/>
      <w:lvlJc w:val="left"/>
      <w:pPr>
        <w:ind w:left="803" w:hanging="105"/>
      </w:pPr>
      <w:rPr>
        <w:rFonts w:hint="default"/>
      </w:rPr>
    </w:lvl>
    <w:lvl w:ilvl="5" w:tplc="B9A8D4C6">
      <w:numFmt w:val="bullet"/>
      <w:lvlText w:val="•"/>
      <w:lvlJc w:val="left"/>
      <w:pPr>
        <w:ind w:left="989" w:hanging="105"/>
      </w:pPr>
      <w:rPr>
        <w:rFonts w:hint="default"/>
      </w:rPr>
    </w:lvl>
    <w:lvl w:ilvl="6" w:tplc="67D264C0">
      <w:numFmt w:val="bullet"/>
      <w:lvlText w:val="•"/>
      <w:lvlJc w:val="left"/>
      <w:pPr>
        <w:ind w:left="1174" w:hanging="105"/>
      </w:pPr>
      <w:rPr>
        <w:rFonts w:hint="default"/>
      </w:rPr>
    </w:lvl>
    <w:lvl w:ilvl="7" w:tplc="A2E23E4E">
      <w:numFmt w:val="bullet"/>
      <w:lvlText w:val="•"/>
      <w:lvlJc w:val="left"/>
      <w:pPr>
        <w:ind w:left="1360" w:hanging="105"/>
      </w:pPr>
      <w:rPr>
        <w:rFonts w:hint="default"/>
      </w:rPr>
    </w:lvl>
    <w:lvl w:ilvl="8" w:tplc="AA646E56">
      <w:numFmt w:val="bullet"/>
      <w:lvlText w:val="•"/>
      <w:lvlJc w:val="left"/>
      <w:pPr>
        <w:ind w:left="1546" w:hanging="105"/>
      </w:pPr>
      <w:rPr>
        <w:rFonts w:hint="default"/>
      </w:rPr>
    </w:lvl>
  </w:abstractNum>
  <w:abstractNum w:abstractNumId="217" w15:restartNumberingAfterBreak="0">
    <w:nsid w:val="72AC07F9"/>
    <w:multiLevelType w:val="hybridMultilevel"/>
    <w:tmpl w:val="F7D43DEE"/>
    <w:lvl w:ilvl="0" w:tplc="1F0EBC8E">
      <w:numFmt w:val="bullet"/>
      <w:lvlText w:val="–"/>
      <w:lvlJc w:val="left"/>
      <w:pPr>
        <w:ind w:left="56" w:hanging="105"/>
      </w:pPr>
      <w:rPr>
        <w:rFonts w:ascii="Times New Roman" w:eastAsia="Times New Roman" w:hAnsi="Times New Roman" w:cs="Times New Roman" w:hint="default"/>
        <w:spacing w:val="-6"/>
        <w:w w:val="100"/>
        <w:sz w:val="14"/>
        <w:szCs w:val="14"/>
      </w:rPr>
    </w:lvl>
    <w:lvl w:ilvl="1" w:tplc="38AA3B2A">
      <w:numFmt w:val="bullet"/>
      <w:lvlText w:val="•"/>
      <w:lvlJc w:val="left"/>
      <w:pPr>
        <w:ind w:left="438" w:hanging="105"/>
      </w:pPr>
      <w:rPr>
        <w:rFonts w:hint="default"/>
      </w:rPr>
    </w:lvl>
    <w:lvl w:ilvl="2" w:tplc="1284B6B6">
      <w:numFmt w:val="bullet"/>
      <w:lvlText w:val="•"/>
      <w:lvlJc w:val="left"/>
      <w:pPr>
        <w:ind w:left="817" w:hanging="105"/>
      </w:pPr>
      <w:rPr>
        <w:rFonts w:hint="default"/>
      </w:rPr>
    </w:lvl>
    <w:lvl w:ilvl="3" w:tplc="E7D44D86">
      <w:numFmt w:val="bullet"/>
      <w:lvlText w:val="•"/>
      <w:lvlJc w:val="left"/>
      <w:pPr>
        <w:ind w:left="1195" w:hanging="105"/>
      </w:pPr>
      <w:rPr>
        <w:rFonts w:hint="default"/>
      </w:rPr>
    </w:lvl>
    <w:lvl w:ilvl="4" w:tplc="6A12D264">
      <w:numFmt w:val="bullet"/>
      <w:lvlText w:val="•"/>
      <w:lvlJc w:val="left"/>
      <w:pPr>
        <w:ind w:left="1574" w:hanging="105"/>
      </w:pPr>
      <w:rPr>
        <w:rFonts w:hint="default"/>
      </w:rPr>
    </w:lvl>
    <w:lvl w:ilvl="5" w:tplc="D6A286F6">
      <w:numFmt w:val="bullet"/>
      <w:lvlText w:val="•"/>
      <w:lvlJc w:val="left"/>
      <w:pPr>
        <w:ind w:left="1952" w:hanging="105"/>
      </w:pPr>
      <w:rPr>
        <w:rFonts w:hint="default"/>
      </w:rPr>
    </w:lvl>
    <w:lvl w:ilvl="6" w:tplc="260CF81A">
      <w:numFmt w:val="bullet"/>
      <w:lvlText w:val="•"/>
      <w:lvlJc w:val="left"/>
      <w:pPr>
        <w:ind w:left="2331" w:hanging="105"/>
      </w:pPr>
      <w:rPr>
        <w:rFonts w:hint="default"/>
      </w:rPr>
    </w:lvl>
    <w:lvl w:ilvl="7" w:tplc="BA5CDE9C">
      <w:numFmt w:val="bullet"/>
      <w:lvlText w:val="•"/>
      <w:lvlJc w:val="left"/>
      <w:pPr>
        <w:ind w:left="2709" w:hanging="105"/>
      </w:pPr>
      <w:rPr>
        <w:rFonts w:hint="default"/>
      </w:rPr>
    </w:lvl>
    <w:lvl w:ilvl="8" w:tplc="A4A04156">
      <w:numFmt w:val="bullet"/>
      <w:lvlText w:val="•"/>
      <w:lvlJc w:val="left"/>
      <w:pPr>
        <w:ind w:left="3088" w:hanging="105"/>
      </w:pPr>
      <w:rPr>
        <w:rFonts w:hint="default"/>
      </w:rPr>
    </w:lvl>
  </w:abstractNum>
  <w:abstractNum w:abstractNumId="218" w15:restartNumberingAfterBreak="0">
    <w:nsid w:val="73572093"/>
    <w:multiLevelType w:val="hybridMultilevel"/>
    <w:tmpl w:val="ACDE3C3A"/>
    <w:lvl w:ilvl="0" w:tplc="CCC8A1DA">
      <w:numFmt w:val="bullet"/>
      <w:lvlText w:val="–"/>
      <w:lvlJc w:val="left"/>
      <w:pPr>
        <w:ind w:left="56" w:hanging="105"/>
      </w:pPr>
      <w:rPr>
        <w:rFonts w:ascii="Times New Roman" w:eastAsia="Times New Roman" w:hAnsi="Times New Roman" w:cs="Times New Roman" w:hint="default"/>
        <w:spacing w:val="-8"/>
        <w:w w:val="100"/>
        <w:sz w:val="14"/>
        <w:szCs w:val="14"/>
      </w:rPr>
    </w:lvl>
    <w:lvl w:ilvl="1" w:tplc="C52A6138">
      <w:numFmt w:val="bullet"/>
      <w:lvlText w:val="•"/>
      <w:lvlJc w:val="left"/>
      <w:pPr>
        <w:ind w:left="438" w:hanging="105"/>
      </w:pPr>
      <w:rPr>
        <w:rFonts w:hint="default"/>
      </w:rPr>
    </w:lvl>
    <w:lvl w:ilvl="2" w:tplc="1D245BAA">
      <w:numFmt w:val="bullet"/>
      <w:lvlText w:val="•"/>
      <w:lvlJc w:val="left"/>
      <w:pPr>
        <w:ind w:left="817" w:hanging="105"/>
      </w:pPr>
      <w:rPr>
        <w:rFonts w:hint="default"/>
      </w:rPr>
    </w:lvl>
    <w:lvl w:ilvl="3" w:tplc="F9306ED4">
      <w:numFmt w:val="bullet"/>
      <w:lvlText w:val="•"/>
      <w:lvlJc w:val="left"/>
      <w:pPr>
        <w:ind w:left="1195" w:hanging="105"/>
      </w:pPr>
      <w:rPr>
        <w:rFonts w:hint="default"/>
      </w:rPr>
    </w:lvl>
    <w:lvl w:ilvl="4" w:tplc="2DCC3CDE">
      <w:numFmt w:val="bullet"/>
      <w:lvlText w:val="•"/>
      <w:lvlJc w:val="left"/>
      <w:pPr>
        <w:ind w:left="1574" w:hanging="105"/>
      </w:pPr>
      <w:rPr>
        <w:rFonts w:hint="default"/>
      </w:rPr>
    </w:lvl>
    <w:lvl w:ilvl="5" w:tplc="7B4EBE42">
      <w:numFmt w:val="bullet"/>
      <w:lvlText w:val="•"/>
      <w:lvlJc w:val="left"/>
      <w:pPr>
        <w:ind w:left="1952" w:hanging="105"/>
      </w:pPr>
      <w:rPr>
        <w:rFonts w:hint="default"/>
      </w:rPr>
    </w:lvl>
    <w:lvl w:ilvl="6" w:tplc="7A24445A">
      <w:numFmt w:val="bullet"/>
      <w:lvlText w:val="•"/>
      <w:lvlJc w:val="left"/>
      <w:pPr>
        <w:ind w:left="2331" w:hanging="105"/>
      </w:pPr>
      <w:rPr>
        <w:rFonts w:hint="default"/>
      </w:rPr>
    </w:lvl>
    <w:lvl w:ilvl="7" w:tplc="83C80D1C">
      <w:numFmt w:val="bullet"/>
      <w:lvlText w:val="•"/>
      <w:lvlJc w:val="left"/>
      <w:pPr>
        <w:ind w:left="2709" w:hanging="105"/>
      </w:pPr>
      <w:rPr>
        <w:rFonts w:hint="default"/>
      </w:rPr>
    </w:lvl>
    <w:lvl w:ilvl="8" w:tplc="397247C6">
      <w:numFmt w:val="bullet"/>
      <w:lvlText w:val="•"/>
      <w:lvlJc w:val="left"/>
      <w:pPr>
        <w:ind w:left="3088" w:hanging="105"/>
      </w:pPr>
      <w:rPr>
        <w:rFonts w:hint="default"/>
      </w:rPr>
    </w:lvl>
  </w:abstractNum>
  <w:abstractNum w:abstractNumId="219" w15:restartNumberingAfterBreak="0">
    <w:nsid w:val="73B41273"/>
    <w:multiLevelType w:val="hybridMultilevel"/>
    <w:tmpl w:val="E9805660"/>
    <w:lvl w:ilvl="0" w:tplc="01EAB0D6">
      <w:numFmt w:val="bullet"/>
      <w:lvlText w:val="–"/>
      <w:lvlJc w:val="left"/>
      <w:pPr>
        <w:ind w:left="120" w:hanging="144"/>
      </w:pPr>
      <w:rPr>
        <w:rFonts w:ascii="Times New Roman" w:eastAsia="Times New Roman" w:hAnsi="Times New Roman" w:cs="Times New Roman" w:hint="default"/>
        <w:b/>
        <w:bCs/>
        <w:w w:val="100"/>
        <w:sz w:val="18"/>
        <w:szCs w:val="18"/>
      </w:rPr>
    </w:lvl>
    <w:lvl w:ilvl="1" w:tplc="9836F2EC">
      <w:numFmt w:val="bullet"/>
      <w:lvlText w:val="•"/>
      <w:lvlJc w:val="left"/>
      <w:pPr>
        <w:ind w:left="645" w:hanging="144"/>
      </w:pPr>
      <w:rPr>
        <w:rFonts w:hint="default"/>
      </w:rPr>
    </w:lvl>
    <w:lvl w:ilvl="2" w:tplc="07D4C330">
      <w:numFmt w:val="bullet"/>
      <w:lvlText w:val="•"/>
      <w:lvlJc w:val="left"/>
      <w:pPr>
        <w:ind w:left="1170" w:hanging="144"/>
      </w:pPr>
      <w:rPr>
        <w:rFonts w:hint="default"/>
      </w:rPr>
    </w:lvl>
    <w:lvl w:ilvl="3" w:tplc="806AE746">
      <w:numFmt w:val="bullet"/>
      <w:lvlText w:val="•"/>
      <w:lvlJc w:val="left"/>
      <w:pPr>
        <w:ind w:left="1695" w:hanging="144"/>
      </w:pPr>
      <w:rPr>
        <w:rFonts w:hint="default"/>
      </w:rPr>
    </w:lvl>
    <w:lvl w:ilvl="4" w:tplc="2E6C6E1E">
      <w:numFmt w:val="bullet"/>
      <w:lvlText w:val="•"/>
      <w:lvlJc w:val="left"/>
      <w:pPr>
        <w:ind w:left="2220" w:hanging="144"/>
      </w:pPr>
      <w:rPr>
        <w:rFonts w:hint="default"/>
      </w:rPr>
    </w:lvl>
    <w:lvl w:ilvl="5" w:tplc="E410CAA6">
      <w:numFmt w:val="bullet"/>
      <w:lvlText w:val="•"/>
      <w:lvlJc w:val="left"/>
      <w:pPr>
        <w:ind w:left="2745" w:hanging="144"/>
      </w:pPr>
      <w:rPr>
        <w:rFonts w:hint="default"/>
      </w:rPr>
    </w:lvl>
    <w:lvl w:ilvl="6" w:tplc="C72ECFC8">
      <w:numFmt w:val="bullet"/>
      <w:lvlText w:val="•"/>
      <w:lvlJc w:val="left"/>
      <w:pPr>
        <w:ind w:left="3270" w:hanging="144"/>
      </w:pPr>
      <w:rPr>
        <w:rFonts w:hint="default"/>
      </w:rPr>
    </w:lvl>
    <w:lvl w:ilvl="7" w:tplc="E96699FE">
      <w:numFmt w:val="bullet"/>
      <w:lvlText w:val="•"/>
      <w:lvlJc w:val="left"/>
      <w:pPr>
        <w:ind w:left="3796" w:hanging="144"/>
      </w:pPr>
      <w:rPr>
        <w:rFonts w:hint="default"/>
      </w:rPr>
    </w:lvl>
    <w:lvl w:ilvl="8" w:tplc="137CC84E">
      <w:numFmt w:val="bullet"/>
      <w:lvlText w:val="•"/>
      <w:lvlJc w:val="left"/>
      <w:pPr>
        <w:ind w:left="4321" w:hanging="144"/>
      </w:pPr>
      <w:rPr>
        <w:rFonts w:hint="default"/>
      </w:rPr>
    </w:lvl>
  </w:abstractNum>
  <w:abstractNum w:abstractNumId="220" w15:restartNumberingAfterBreak="0">
    <w:nsid w:val="73DE4E29"/>
    <w:multiLevelType w:val="hybridMultilevel"/>
    <w:tmpl w:val="6F1E5C16"/>
    <w:lvl w:ilvl="0" w:tplc="3D3A6244">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203888E0">
      <w:numFmt w:val="bullet"/>
      <w:lvlText w:val="•"/>
      <w:lvlJc w:val="left"/>
      <w:pPr>
        <w:ind w:left="1167" w:hanging="180"/>
      </w:pPr>
      <w:rPr>
        <w:rFonts w:hint="default"/>
      </w:rPr>
    </w:lvl>
    <w:lvl w:ilvl="2" w:tplc="5F24631E">
      <w:numFmt w:val="bullet"/>
      <w:lvlText w:val="•"/>
      <w:lvlJc w:val="left"/>
      <w:pPr>
        <w:ind w:left="1634" w:hanging="180"/>
      </w:pPr>
      <w:rPr>
        <w:rFonts w:hint="default"/>
      </w:rPr>
    </w:lvl>
    <w:lvl w:ilvl="3" w:tplc="D37A6BC6">
      <w:numFmt w:val="bullet"/>
      <w:lvlText w:val="•"/>
      <w:lvlJc w:val="left"/>
      <w:pPr>
        <w:ind w:left="2101" w:hanging="180"/>
      </w:pPr>
      <w:rPr>
        <w:rFonts w:hint="default"/>
      </w:rPr>
    </w:lvl>
    <w:lvl w:ilvl="4" w:tplc="139214A4">
      <w:numFmt w:val="bullet"/>
      <w:lvlText w:val="•"/>
      <w:lvlJc w:val="left"/>
      <w:pPr>
        <w:ind w:left="2568" w:hanging="180"/>
      </w:pPr>
      <w:rPr>
        <w:rFonts w:hint="default"/>
      </w:rPr>
    </w:lvl>
    <w:lvl w:ilvl="5" w:tplc="1E445FD8">
      <w:numFmt w:val="bullet"/>
      <w:lvlText w:val="•"/>
      <w:lvlJc w:val="left"/>
      <w:pPr>
        <w:ind w:left="3035" w:hanging="180"/>
      </w:pPr>
      <w:rPr>
        <w:rFonts w:hint="default"/>
      </w:rPr>
    </w:lvl>
    <w:lvl w:ilvl="6" w:tplc="5C58F3D4">
      <w:numFmt w:val="bullet"/>
      <w:lvlText w:val="•"/>
      <w:lvlJc w:val="left"/>
      <w:pPr>
        <w:ind w:left="3502" w:hanging="180"/>
      </w:pPr>
      <w:rPr>
        <w:rFonts w:hint="default"/>
      </w:rPr>
    </w:lvl>
    <w:lvl w:ilvl="7" w:tplc="C1F8D080">
      <w:numFmt w:val="bullet"/>
      <w:lvlText w:val="•"/>
      <w:lvlJc w:val="left"/>
      <w:pPr>
        <w:ind w:left="3970" w:hanging="180"/>
      </w:pPr>
      <w:rPr>
        <w:rFonts w:hint="default"/>
      </w:rPr>
    </w:lvl>
    <w:lvl w:ilvl="8" w:tplc="5A4EE7FA">
      <w:numFmt w:val="bullet"/>
      <w:lvlText w:val="•"/>
      <w:lvlJc w:val="left"/>
      <w:pPr>
        <w:ind w:left="4437" w:hanging="180"/>
      </w:pPr>
      <w:rPr>
        <w:rFonts w:hint="default"/>
      </w:rPr>
    </w:lvl>
  </w:abstractNum>
  <w:abstractNum w:abstractNumId="221" w15:restartNumberingAfterBreak="0">
    <w:nsid w:val="73F438B7"/>
    <w:multiLevelType w:val="hybridMultilevel"/>
    <w:tmpl w:val="10143CE6"/>
    <w:lvl w:ilvl="0" w:tplc="B66CF61C">
      <w:numFmt w:val="bullet"/>
      <w:lvlText w:val="–"/>
      <w:lvlJc w:val="left"/>
      <w:pPr>
        <w:ind w:left="55" w:hanging="105"/>
      </w:pPr>
      <w:rPr>
        <w:rFonts w:ascii="Times New Roman" w:eastAsia="Times New Roman" w:hAnsi="Times New Roman" w:cs="Times New Roman" w:hint="default"/>
        <w:spacing w:val="-1"/>
        <w:w w:val="100"/>
        <w:sz w:val="14"/>
        <w:szCs w:val="14"/>
      </w:rPr>
    </w:lvl>
    <w:lvl w:ilvl="1" w:tplc="122C8C80">
      <w:numFmt w:val="bullet"/>
      <w:lvlText w:val="•"/>
      <w:lvlJc w:val="left"/>
      <w:pPr>
        <w:ind w:left="245" w:hanging="105"/>
      </w:pPr>
      <w:rPr>
        <w:rFonts w:hint="default"/>
      </w:rPr>
    </w:lvl>
    <w:lvl w:ilvl="2" w:tplc="84D6A558">
      <w:numFmt w:val="bullet"/>
      <w:lvlText w:val="•"/>
      <w:lvlJc w:val="left"/>
      <w:pPr>
        <w:ind w:left="431" w:hanging="105"/>
      </w:pPr>
      <w:rPr>
        <w:rFonts w:hint="default"/>
      </w:rPr>
    </w:lvl>
    <w:lvl w:ilvl="3" w:tplc="A56EDD50">
      <w:numFmt w:val="bullet"/>
      <w:lvlText w:val="•"/>
      <w:lvlJc w:val="left"/>
      <w:pPr>
        <w:ind w:left="617" w:hanging="105"/>
      </w:pPr>
      <w:rPr>
        <w:rFonts w:hint="default"/>
      </w:rPr>
    </w:lvl>
    <w:lvl w:ilvl="4" w:tplc="C49C3AEE">
      <w:numFmt w:val="bullet"/>
      <w:lvlText w:val="•"/>
      <w:lvlJc w:val="left"/>
      <w:pPr>
        <w:ind w:left="803" w:hanging="105"/>
      </w:pPr>
      <w:rPr>
        <w:rFonts w:hint="default"/>
      </w:rPr>
    </w:lvl>
    <w:lvl w:ilvl="5" w:tplc="43F2EF2E">
      <w:numFmt w:val="bullet"/>
      <w:lvlText w:val="•"/>
      <w:lvlJc w:val="left"/>
      <w:pPr>
        <w:ind w:left="989" w:hanging="105"/>
      </w:pPr>
      <w:rPr>
        <w:rFonts w:hint="default"/>
      </w:rPr>
    </w:lvl>
    <w:lvl w:ilvl="6" w:tplc="7CF671EA">
      <w:numFmt w:val="bullet"/>
      <w:lvlText w:val="•"/>
      <w:lvlJc w:val="left"/>
      <w:pPr>
        <w:ind w:left="1174" w:hanging="105"/>
      </w:pPr>
      <w:rPr>
        <w:rFonts w:hint="default"/>
      </w:rPr>
    </w:lvl>
    <w:lvl w:ilvl="7" w:tplc="8B6A0616">
      <w:numFmt w:val="bullet"/>
      <w:lvlText w:val="•"/>
      <w:lvlJc w:val="left"/>
      <w:pPr>
        <w:ind w:left="1360" w:hanging="105"/>
      </w:pPr>
      <w:rPr>
        <w:rFonts w:hint="default"/>
      </w:rPr>
    </w:lvl>
    <w:lvl w:ilvl="8" w:tplc="F7901B6A">
      <w:numFmt w:val="bullet"/>
      <w:lvlText w:val="•"/>
      <w:lvlJc w:val="left"/>
      <w:pPr>
        <w:ind w:left="1546" w:hanging="105"/>
      </w:pPr>
      <w:rPr>
        <w:rFonts w:hint="default"/>
      </w:rPr>
    </w:lvl>
  </w:abstractNum>
  <w:abstractNum w:abstractNumId="222" w15:restartNumberingAfterBreak="0">
    <w:nsid w:val="7406519F"/>
    <w:multiLevelType w:val="hybridMultilevel"/>
    <w:tmpl w:val="E9D64E7C"/>
    <w:lvl w:ilvl="0" w:tplc="699A9E8A">
      <w:numFmt w:val="bullet"/>
      <w:lvlText w:val="–"/>
      <w:lvlJc w:val="left"/>
      <w:pPr>
        <w:ind w:left="56" w:hanging="105"/>
      </w:pPr>
      <w:rPr>
        <w:rFonts w:ascii="Times New Roman" w:eastAsia="Times New Roman" w:hAnsi="Times New Roman" w:cs="Times New Roman" w:hint="default"/>
        <w:spacing w:val="-4"/>
        <w:w w:val="100"/>
        <w:sz w:val="14"/>
        <w:szCs w:val="14"/>
      </w:rPr>
    </w:lvl>
    <w:lvl w:ilvl="1" w:tplc="7D2A252C">
      <w:numFmt w:val="bullet"/>
      <w:lvlText w:val="•"/>
      <w:lvlJc w:val="left"/>
      <w:pPr>
        <w:ind w:left="245" w:hanging="105"/>
      </w:pPr>
      <w:rPr>
        <w:rFonts w:hint="default"/>
      </w:rPr>
    </w:lvl>
    <w:lvl w:ilvl="2" w:tplc="5448E1B6">
      <w:numFmt w:val="bullet"/>
      <w:lvlText w:val="•"/>
      <w:lvlJc w:val="left"/>
      <w:pPr>
        <w:ind w:left="431" w:hanging="105"/>
      </w:pPr>
      <w:rPr>
        <w:rFonts w:hint="default"/>
      </w:rPr>
    </w:lvl>
    <w:lvl w:ilvl="3" w:tplc="A37C4E32">
      <w:numFmt w:val="bullet"/>
      <w:lvlText w:val="•"/>
      <w:lvlJc w:val="left"/>
      <w:pPr>
        <w:ind w:left="617" w:hanging="105"/>
      </w:pPr>
      <w:rPr>
        <w:rFonts w:hint="default"/>
      </w:rPr>
    </w:lvl>
    <w:lvl w:ilvl="4" w:tplc="639235B0">
      <w:numFmt w:val="bullet"/>
      <w:lvlText w:val="•"/>
      <w:lvlJc w:val="left"/>
      <w:pPr>
        <w:ind w:left="803" w:hanging="105"/>
      </w:pPr>
      <w:rPr>
        <w:rFonts w:hint="default"/>
      </w:rPr>
    </w:lvl>
    <w:lvl w:ilvl="5" w:tplc="E9E23BAA">
      <w:numFmt w:val="bullet"/>
      <w:lvlText w:val="•"/>
      <w:lvlJc w:val="left"/>
      <w:pPr>
        <w:ind w:left="989" w:hanging="105"/>
      </w:pPr>
      <w:rPr>
        <w:rFonts w:hint="default"/>
      </w:rPr>
    </w:lvl>
    <w:lvl w:ilvl="6" w:tplc="54BC46B4">
      <w:numFmt w:val="bullet"/>
      <w:lvlText w:val="•"/>
      <w:lvlJc w:val="left"/>
      <w:pPr>
        <w:ind w:left="1174" w:hanging="105"/>
      </w:pPr>
      <w:rPr>
        <w:rFonts w:hint="default"/>
      </w:rPr>
    </w:lvl>
    <w:lvl w:ilvl="7" w:tplc="D5B2AD92">
      <w:numFmt w:val="bullet"/>
      <w:lvlText w:val="•"/>
      <w:lvlJc w:val="left"/>
      <w:pPr>
        <w:ind w:left="1360" w:hanging="105"/>
      </w:pPr>
      <w:rPr>
        <w:rFonts w:hint="default"/>
      </w:rPr>
    </w:lvl>
    <w:lvl w:ilvl="8" w:tplc="36E697C2">
      <w:numFmt w:val="bullet"/>
      <w:lvlText w:val="•"/>
      <w:lvlJc w:val="left"/>
      <w:pPr>
        <w:ind w:left="1546" w:hanging="105"/>
      </w:pPr>
      <w:rPr>
        <w:rFonts w:hint="default"/>
      </w:rPr>
    </w:lvl>
  </w:abstractNum>
  <w:abstractNum w:abstractNumId="223" w15:restartNumberingAfterBreak="0">
    <w:nsid w:val="75D83FB6"/>
    <w:multiLevelType w:val="hybridMultilevel"/>
    <w:tmpl w:val="D6841620"/>
    <w:lvl w:ilvl="0" w:tplc="2A0A0DB8">
      <w:numFmt w:val="bullet"/>
      <w:lvlText w:val="–"/>
      <w:lvlJc w:val="left"/>
      <w:pPr>
        <w:ind w:left="120" w:hanging="160"/>
      </w:pPr>
      <w:rPr>
        <w:rFonts w:ascii="Times New Roman" w:eastAsia="Times New Roman" w:hAnsi="Times New Roman" w:cs="Times New Roman" w:hint="default"/>
        <w:i/>
        <w:spacing w:val="-21"/>
        <w:w w:val="100"/>
        <w:sz w:val="18"/>
        <w:szCs w:val="18"/>
      </w:rPr>
    </w:lvl>
    <w:lvl w:ilvl="1" w:tplc="B218AED0">
      <w:numFmt w:val="bullet"/>
      <w:lvlText w:val="•"/>
      <w:lvlJc w:val="left"/>
      <w:pPr>
        <w:ind w:left="645" w:hanging="160"/>
      </w:pPr>
      <w:rPr>
        <w:rFonts w:hint="default"/>
      </w:rPr>
    </w:lvl>
    <w:lvl w:ilvl="2" w:tplc="FE62B796">
      <w:numFmt w:val="bullet"/>
      <w:lvlText w:val="•"/>
      <w:lvlJc w:val="left"/>
      <w:pPr>
        <w:ind w:left="1170" w:hanging="160"/>
      </w:pPr>
      <w:rPr>
        <w:rFonts w:hint="default"/>
      </w:rPr>
    </w:lvl>
    <w:lvl w:ilvl="3" w:tplc="7E6A4C40">
      <w:numFmt w:val="bullet"/>
      <w:lvlText w:val="•"/>
      <w:lvlJc w:val="left"/>
      <w:pPr>
        <w:ind w:left="1695" w:hanging="160"/>
      </w:pPr>
      <w:rPr>
        <w:rFonts w:hint="default"/>
      </w:rPr>
    </w:lvl>
    <w:lvl w:ilvl="4" w:tplc="85BC2504">
      <w:numFmt w:val="bullet"/>
      <w:lvlText w:val="•"/>
      <w:lvlJc w:val="left"/>
      <w:pPr>
        <w:ind w:left="2220" w:hanging="160"/>
      </w:pPr>
      <w:rPr>
        <w:rFonts w:hint="default"/>
      </w:rPr>
    </w:lvl>
    <w:lvl w:ilvl="5" w:tplc="7B50301E">
      <w:numFmt w:val="bullet"/>
      <w:lvlText w:val="•"/>
      <w:lvlJc w:val="left"/>
      <w:pPr>
        <w:ind w:left="2745" w:hanging="160"/>
      </w:pPr>
      <w:rPr>
        <w:rFonts w:hint="default"/>
      </w:rPr>
    </w:lvl>
    <w:lvl w:ilvl="6" w:tplc="56BE4464">
      <w:numFmt w:val="bullet"/>
      <w:lvlText w:val="•"/>
      <w:lvlJc w:val="left"/>
      <w:pPr>
        <w:ind w:left="3270" w:hanging="160"/>
      </w:pPr>
      <w:rPr>
        <w:rFonts w:hint="default"/>
      </w:rPr>
    </w:lvl>
    <w:lvl w:ilvl="7" w:tplc="3230D7CC">
      <w:numFmt w:val="bullet"/>
      <w:lvlText w:val="•"/>
      <w:lvlJc w:val="left"/>
      <w:pPr>
        <w:ind w:left="3796" w:hanging="160"/>
      </w:pPr>
      <w:rPr>
        <w:rFonts w:hint="default"/>
      </w:rPr>
    </w:lvl>
    <w:lvl w:ilvl="8" w:tplc="5A8E89FE">
      <w:numFmt w:val="bullet"/>
      <w:lvlText w:val="•"/>
      <w:lvlJc w:val="left"/>
      <w:pPr>
        <w:ind w:left="4321" w:hanging="160"/>
      </w:pPr>
      <w:rPr>
        <w:rFonts w:hint="default"/>
      </w:rPr>
    </w:lvl>
  </w:abstractNum>
  <w:abstractNum w:abstractNumId="224" w15:restartNumberingAfterBreak="0">
    <w:nsid w:val="76A451F5"/>
    <w:multiLevelType w:val="hybridMultilevel"/>
    <w:tmpl w:val="B5842A98"/>
    <w:lvl w:ilvl="0" w:tplc="870AFE04">
      <w:start w:val="1"/>
      <w:numFmt w:val="upperRoman"/>
      <w:lvlText w:val="%1."/>
      <w:lvlJc w:val="left"/>
      <w:pPr>
        <w:ind w:left="279" w:hanging="160"/>
        <w:jc w:val="left"/>
      </w:pPr>
      <w:rPr>
        <w:rFonts w:ascii="Times New Roman" w:eastAsia="Times New Roman" w:hAnsi="Times New Roman" w:cs="Times New Roman" w:hint="default"/>
        <w:b/>
        <w:bCs/>
        <w:spacing w:val="-1"/>
        <w:w w:val="100"/>
        <w:sz w:val="18"/>
        <w:szCs w:val="18"/>
      </w:rPr>
    </w:lvl>
    <w:lvl w:ilvl="1" w:tplc="A342CB44">
      <w:numFmt w:val="bullet"/>
      <w:lvlText w:val="–"/>
      <w:lvlJc w:val="left"/>
      <w:pPr>
        <w:ind w:left="651" w:hanging="135"/>
      </w:pPr>
      <w:rPr>
        <w:rFonts w:ascii="Times New Roman" w:eastAsia="Times New Roman" w:hAnsi="Times New Roman" w:cs="Times New Roman" w:hint="default"/>
        <w:w w:val="100"/>
        <w:sz w:val="18"/>
        <w:szCs w:val="18"/>
      </w:rPr>
    </w:lvl>
    <w:lvl w:ilvl="2" w:tplc="ACEC8368">
      <w:numFmt w:val="bullet"/>
      <w:lvlText w:val="•"/>
      <w:lvlJc w:val="left"/>
      <w:pPr>
        <w:ind w:left="1174" w:hanging="135"/>
      </w:pPr>
      <w:rPr>
        <w:rFonts w:hint="default"/>
      </w:rPr>
    </w:lvl>
    <w:lvl w:ilvl="3" w:tplc="B35A2580">
      <w:numFmt w:val="bullet"/>
      <w:lvlText w:val="•"/>
      <w:lvlJc w:val="left"/>
      <w:pPr>
        <w:ind w:left="1689" w:hanging="135"/>
      </w:pPr>
      <w:rPr>
        <w:rFonts w:hint="default"/>
      </w:rPr>
    </w:lvl>
    <w:lvl w:ilvl="4" w:tplc="EDA0BC5E">
      <w:numFmt w:val="bullet"/>
      <w:lvlText w:val="•"/>
      <w:lvlJc w:val="left"/>
      <w:pPr>
        <w:ind w:left="2203" w:hanging="135"/>
      </w:pPr>
      <w:rPr>
        <w:rFonts w:hint="default"/>
      </w:rPr>
    </w:lvl>
    <w:lvl w:ilvl="5" w:tplc="F53A5F46">
      <w:numFmt w:val="bullet"/>
      <w:lvlText w:val="•"/>
      <w:lvlJc w:val="left"/>
      <w:pPr>
        <w:ind w:left="2718" w:hanging="135"/>
      </w:pPr>
      <w:rPr>
        <w:rFonts w:hint="default"/>
      </w:rPr>
    </w:lvl>
    <w:lvl w:ilvl="6" w:tplc="8BF0E732">
      <w:numFmt w:val="bullet"/>
      <w:lvlText w:val="•"/>
      <w:lvlJc w:val="left"/>
      <w:pPr>
        <w:ind w:left="3233" w:hanging="135"/>
      </w:pPr>
      <w:rPr>
        <w:rFonts w:hint="default"/>
      </w:rPr>
    </w:lvl>
    <w:lvl w:ilvl="7" w:tplc="2236BDC4">
      <w:numFmt w:val="bullet"/>
      <w:lvlText w:val="•"/>
      <w:lvlJc w:val="left"/>
      <w:pPr>
        <w:ind w:left="3747" w:hanging="135"/>
      </w:pPr>
      <w:rPr>
        <w:rFonts w:hint="default"/>
      </w:rPr>
    </w:lvl>
    <w:lvl w:ilvl="8" w:tplc="AE466324">
      <w:numFmt w:val="bullet"/>
      <w:lvlText w:val="•"/>
      <w:lvlJc w:val="left"/>
      <w:pPr>
        <w:ind w:left="4262" w:hanging="135"/>
      </w:pPr>
      <w:rPr>
        <w:rFonts w:hint="default"/>
      </w:rPr>
    </w:lvl>
  </w:abstractNum>
  <w:abstractNum w:abstractNumId="225" w15:restartNumberingAfterBreak="0">
    <w:nsid w:val="76EE6675"/>
    <w:multiLevelType w:val="hybridMultilevel"/>
    <w:tmpl w:val="E0AEF0B2"/>
    <w:lvl w:ilvl="0" w:tplc="9F7AAD12">
      <w:start w:val="1"/>
      <w:numFmt w:val="decimal"/>
      <w:lvlText w:val="%1."/>
      <w:lvlJc w:val="left"/>
      <w:pPr>
        <w:ind w:left="55" w:hanging="140"/>
        <w:jc w:val="left"/>
      </w:pPr>
      <w:rPr>
        <w:rFonts w:ascii="Times New Roman" w:eastAsia="Times New Roman" w:hAnsi="Times New Roman" w:cs="Times New Roman" w:hint="default"/>
        <w:i/>
        <w:spacing w:val="-1"/>
        <w:w w:val="100"/>
        <w:sz w:val="14"/>
        <w:szCs w:val="14"/>
      </w:rPr>
    </w:lvl>
    <w:lvl w:ilvl="1" w:tplc="FE3AB438">
      <w:numFmt w:val="bullet"/>
      <w:lvlText w:val="•"/>
      <w:lvlJc w:val="left"/>
      <w:pPr>
        <w:ind w:left="245" w:hanging="140"/>
      </w:pPr>
      <w:rPr>
        <w:rFonts w:hint="default"/>
      </w:rPr>
    </w:lvl>
    <w:lvl w:ilvl="2" w:tplc="534E526A">
      <w:numFmt w:val="bullet"/>
      <w:lvlText w:val="•"/>
      <w:lvlJc w:val="left"/>
      <w:pPr>
        <w:ind w:left="431" w:hanging="140"/>
      </w:pPr>
      <w:rPr>
        <w:rFonts w:hint="default"/>
      </w:rPr>
    </w:lvl>
    <w:lvl w:ilvl="3" w:tplc="0CCEA8A0">
      <w:numFmt w:val="bullet"/>
      <w:lvlText w:val="•"/>
      <w:lvlJc w:val="left"/>
      <w:pPr>
        <w:ind w:left="617" w:hanging="140"/>
      </w:pPr>
      <w:rPr>
        <w:rFonts w:hint="default"/>
      </w:rPr>
    </w:lvl>
    <w:lvl w:ilvl="4" w:tplc="98D6D996">
      <w:numFmt w:val="bullet"/>
      <w:lvlText w:val="•"/>
      <w:lvlJc w:val="left"/>
      <w:pPr>
        <w:ind w:left="803" w:hanging="140"/>
      </w:pPr>
      <w:rPr>
        <w:rFonts w:hint="default"/>
      </w:rPr>
    </w:lvl>
    <w:lvl w:ilvl="5" w:tplc="06EE3A4E">
      <w:numFmt w:val="bullet"/>
      <w:lvlText w:val="•"/>
      <w:lvlJc w:val="left"/>
      <w:pPr>
        <w:ind w:left="989" w:hanging="140"/>
      </w:pPr>
      <w:rPr>
        <w:rFonts w:hint="default"/>
      </w:rPr>
    </w:lvl>
    <w:lvl w:ilvl="6" w:tplc="0DAA7EEA">
      <w:numFmt w:val="bullet"/>
      <w:lvlText w:val="•"/>
      <w:lvlJc w:val="left"/>
      <w:pPr>
        <w:ind w:left="1174" w:hanging="140"/>
      </w:pPr>
      <w:rPr>
        <w:rFonts w:hint="default"/>
      </w:rPr>
    </w:lvl>
    <w:lvl w:ilvl="7" w:tplc="6A1E7348">
      <w:numFmt w:val="bullet"/>
      <w:lvlText w:val="•"/>
      <w:lvlJc w:val="left"/>
      <w:pPr>
        <w:ind w:left="1360" w:hanging="140"/>
      </w:pPr>
      <w:rPr>
        <w:rFonts w:hint="default"/>
      </w:rPr>
    </w:lvl>
    <w:lvl w:ilvl="8" w:tplc="F9B2B3B0">
      <w:numFmt w:val="bullet"/>
      <w:lvlText w:val="•"/>
      <w:lvlJc w:val="left"/>
      <w:pPr>
        <w:ind w:left="1546" w:hanging="140"/>
      </w:pPr>
      <w:rPr>
        <w:rFonts w:hint="default"/>
      </w:rPr>
    </w:lvl>
  </w:abstractNum>
  <w:abstractNum w:abstractNumId="226" w15:restartNumberingAfterBreak="0">
    <w:nsid w:val="77F13919"/>
    <w:multiLevelType w:val="hybridMultilevel"/>
    <w:tmpl w:val="5666038E"/>
    <w:lvl w:ilvl="0" w:tplc="E19CDEE6">
      <w:numFmt w:val="bullet"/>
      <w:lvlText w:val="–"/>
      <w:lvlJc w:val="left"/>
      <w:pPr>
        <w:ind w:left="55" w:hanging="105"/>
      </w:pPr>
      <w:rPr>
        <w:rFonts w:ascii="Times New Roman" w:eastAsia="Times New Roman" w:hAnsi="Times New Roman" w:cs="Times New Roman" w:hint="default"/>
        <w:spacing w:val="-5"/>
        <w:w w:val="100"/>
        <w:sz w:val="14"/>
        <w:szCs w:val="14"/>
      </w:rPr>
    </w:lvl>
    <w:lvl w:ilvl="1" w:tplc="B9EE88D6">
      <w:numFmt w:val="bullet"/>
      <w:lvlText w:val="•"/>
      <w:lvlJc w:val="left"/>
      <w:pPr>
        <w:ind w:left="245" w:hanging="105"/>
      </w:pPr>
      <w:rPr>
        <w:rFonts w:hint="default"/>
      </w:rPr>
    </w:lvl>
    <w:lvl w:ilvl="2" w:tplc="10EA2030">
      <w:numFmt w:val="bullet"/>
      <w:lvlText w:val="•"/>
      <w:lvlJc w:val="left"/>
      <w:pPr>
        <w:ind w:left="431" w:hanging="105"/>
      </w:pPr>
      <w:rPr>
        <w:rFonts w:hint="default"/>
      </w:rPr>
    </w:lvl>
    <w:lvl w:ilvl="3" w:tplc="1DEC69C2">
      <w:numFmt w:val="bullet"/>
      <w:lvlText w:val="•"/>
      <w:lvlJc w:val="left"/>
      <w:pPr>
        <w:ind w:left="617" w:hanging="105"/>
      </w:pPr>
      <w:rPr>
        <w:rFonts w:hint="default"/>
      </w:rPr>
    </w:lvl>
    <w:lvl w:ilvl="4" w:tplc="BCA8F6C8">
      <w:numFmt w:val="bullet"/>
      <w:lvlText w:val="•"/>
      <w:lvlJc w:val="left"/>
      <w:pPr>
        <w:ind w:left="803" w:hanging="105"/>
      </w:pPr>
      <w:rPr>
        <w:rFonts w:hint="default"/>
      </w:rPr>
    </w:lvl>
    <w:lvl w:ilvl="5" w:tplc="F46EB066">
      <w:numFmt w:val="bullet"/>
      <w:lvlText w:val="•"/>
      <w:lvlJc w:val="left"/>
      <w:pPr>
        <w:ind w:left="989" w:hanging="105"/>
      </w:pPr>
      <w:rPr>
        <w:rFonts w:hint="default"/>
      </w:rPr>
    </w:lvl>
    <w:lvl w:ilvl="6" w:tplc="CEECCBA4">
      <w:numFmt w:val="bullet"/>
      <w:lvlText w:val="•"/>
      <w:lvlJc w:val="left"/>
      <w:pPr>
        <w:ind w:left="1174" w:hanging="105"/>
      </w:pPr>
      <w:rPr>
        <w:rFonts w:hint="default"/>
      </w:rPr>
    </w:lvl>
    <w:lvl w:ilvl="7" w:tplc="E1D2DE3E">
      <w:numFmt w:val="bullet"/>
      <w:lvlText w:val="•"/>
      <w:lvlJc w:val="left"/>
      <w:pPr>
        <w:ind w:left="1360" w:hanging="105"/>
      </w:pPr>
      <w:rPr>
        <w:rFonts w:hint="default"/>
      </w:rPr>
    </w:lvl>
    <w:lvl w:ilvl="8" w:tplc="809438CC">
      <w:numFmt w:val="bullet"/>
      <w:lvlText w:val="•"/>
      <w:lvlJc w:val="left"/>
      <w:pPr>
        <w:ind w:left="1546" w:hanging="105"/>
      </w:pPr>
      <w:rPr>
        <w:rFonts w:hint="default"/>
      </w:rPr>
    </w:lvl>
  </w:abstractNum>
  <w:abstractNum w:abstractNumId="227" w15:restartNumberingAfterBreak="0">
    <w:nsid w:val="77F67416"/>
    <w:multiLevelType w:val="hybridMultilevel"/>
    <w:tmpl w:val="6D30479E"/>
    <w:lvl w:ilvl="0" w:tplc="F2F42152">
      <w:start w:val="7"/>
      <w:numFmt w:val="upperRoman"/>
      <w:lvlText w:val="%1."/>
      <w:lvlJc w:val="left"/>
      <w:pPr>
        <w:ind w:left="55" w:hanging="280"/>
        <w:jc w:val="left"/>
      </w:pPr>
      <w:rPr>
        <w:rFonts w:ascii="Times New Roman" w:eastAsia="Times New Roman" w:hAnsi="Times New Roman" w:cs="Times New Roman" w:hint="default"/>
        <w:b/>
        <w:bCs/>
        <w:spacing w:val="-1"/>
        <w:w w:val="100"/>
        <w:sz w:val="14"/>
        <w:szCs w:val="14"/>
      </w:rPr>
    </w:lvl>
    <w:lvl w:ilvl="1" w:tplc="CC3CC1DE">
      <w:numFmt w:val="bullet"/>
      <w:lvlText w:val="•"/>
      <w:lvlJc w:val="left"/>
      <w:pPr>
        <w:ind w:left="245" w:hanging="280"/>
      </w:pPr>
      <w:rPr>
        <w:rFonts w:hint="default"/>
      </w:rPr>
    </w:lvl>
    <w:lvl w:ilvl="2" w:tplc="11C62F7E">
      <w:numFmt w:val="bullet"/>
      <w:lvlText w:val="•"/>
      <w:lvlJc w:val="left"/>
      <w:pPr>
        <w:ind w:left="431" w:hanging="280"/>
      </w:pPr>
      <w:rPr>
        <w:rFonts w:hint="default"/>
      </w:rPr>
    </w:lvl>
    <w:lvl w:ilvl="3" w:tplc="7C52F6E8">
      <w:numFmt w:val="bullet"/>
      <w:lvlText w:val="•"/>
      <w:lvlJc w:val="left"/>
      <w:pPr>
        <w:ind w:left="617" w:hanging="280"/>
      </w:pPr>
      <w:rPr>
        <w:rFonts w:hint="default"/>
      </w:rPr>
    </w:lvl>
    <w:lvl w:ilvl="4" w:tplc="EE4C7D88">
      <w:numFmt w:val="bullet"/>
      <w:lvlText w:val="•"/>
      <w:lvlJc w:val="left"/>
      <w:pPr>
        <w:ind w:left="803" w:hanging="280"/>
      </w:pPr>
      <w:rPr>
        <w:rFonts w:hint="default"/>
      </w:rPr>
    </w:lvl>
    <w:lvl w:ilvl="5" w:tplc="4EA46F68">
      <w:numFmt w:val="bullet"/>
      <w:lvlText w:val="•"/>
      <w:lvlJc w:val="left"/>
      <w:pPr>
        <w:ind w:left="989" w:hanging="280"/>
      </w:pPr>
      <w:rPr>
        <w:rFonts w:hint="default"/>
      </w:rPr>
    </w:lvl>
    <w:lvl w:ilvl="6" w:tplc="765AB63A">
      <w:numFmt w:val="bullet"/>
      <w:lvlText w:val="•"/>
      <w:lvlJc w:val="left"/>
      <w:pPr>
        <w:ind w:left="1174" w:hanging="280"/>
      </w:pPr>
      <w:rPr>
        <w:rFonts w:hint="default"/>
      </w:rPr>
    </w:lvl>
    <w:lvl w:ilvl="7" w:tplc="6728C90E">
      <w:numFmt w:val="bullet"/>
      <w:lvlText w:val="•"/>
      <w:lvlJc w:val="left"/>
      <w:pPr>
        <w:ind w:left="1360" w:hanging="280"/>
      </w:pPr>
      <w:rPr>
        <w:rFonts w:hint="default"/>
      </w:rPr>
    </w:lvl>
    <w:lvl w:ilvl="8" w:tplc="DA42BEBC">
      <w:numFmt w:val="bullet"/>
      <w:lvlText w:val="•"/>
      <w:lvlJc w:val="left"/>
      <w:pPr>
        <w:ind w:left="1546" w:hanging="280"/>
      </w:pPr>
      <w:rPr>
        <w:rFonts w:hint="default"/>
      </w:rPr>
    </w:lvl>
  </w:abstractNum>
  <w:abstractNum w:abstractNumId="228" w15:restartNumberingAfterBreak="0">
    <w:nsid w:val="78B62A7A"/>
    <w:multiLevelType w:val="hybridMultilevel"/>
    <w:tmpl w:val="931ACEFC"/>
    <w:lvl w:ilvl="0" w:tplc="40C88620">
      <w:start w:val="1"/>
      <w:numFmt w:val="decimal"/>
      <w:lvlText w:val="%1)"/>
      <w:lvlJc w:val="left"/>
      <w:pPr>
        <w:ind w:left="517" w:hanging="195"/>
        <w:jc w:val="left"/>
      </w:pPr>
      <w:rPr>
        <w:rFonts w:ascii="Times New Roman" w:eastAsia="Times New Roman" w:hAnsi="Times New Roman" w:cs="Times New Roman" w:hint="default"/>
        <w:b/>
        <w:bCs/>
        <w:spacing w:val="-28"/>
        <w:w w:val="100"/>
        <w:sz w:val="18"/>
        <w:szCs w:val="18"/>
      </w:rPr>
    </w:lvl>
    <w:lvl w:ilvl="1" w:tplc="1EE23672">
      <w:numFmt w:val="bullet"/>
      <w:lvlText w:val="•"/>
      <w:lvlJc w:val="left"/>
      <w:pPr>
        <w:ind w:left="997" w:hanging="195"/>
      </w:pPr>
      <w:rPr>
        <w:rFonts w:hint="default"/>
      </w:rPr>
    </w:lvl>
    <w:lvl w:ilvl="2" w:tplc="39C80C98">
      <w:numFmt w:val="bullet"/>
      <w:lvlText w:val="•"/>
      <w:lvlJc w:val="left"/>
      <w:pPr>
        <w:ind w:left="1474" w:hanging="195"/>
      </w:pPr>
      <w:rPr>
        <w:rFonts w:hint="default"/>
      </w:rPr>
    </w:lvl>
    <w:lvl w:ilvl="3" w:tplc="9818573A">
      <w:numFmt w:val="bullet"/>
      <w:lvlText w:val="•"/>
      <w:lvlJc w:val="left"/>
      <w:pPr>
        <w:ind w:left="1951" w:hanging="195"/>
      </w:pPr>
      <w:rPr>
        <w:rFonts w:hint="default"/>
      </w:rPr>
    </w:lvl>
    <w:lvl w:ilvl="4" w:tplc="DCD2E778">
      <w:numFmt w:val="bullet"/>
      <w:lvlText w:val="•"/>
      <w:lvlJc w:val="left"/>
      <w:pPr>
        <w:ind w:left="2428" w:hanging="195"/>
      </w:pPr>
      <w:rPr>
        <w:rFonts w:hint="default"/>
      </w:rPr>
    </w:lvl>
    <w:lvl w:ilvl="5" w:tplc="9BACA894">
      <w:numFmt w:val="bullet"/>
      <w:lvlText w:val="•"/>
      <w:lvlJc w:val="left"/>
      <w:pPr>
        <w:ind w:left="2905" w:hanging="195"/>
      </w:pPr>
      <w:rPr>
        <w:rFonts w:hint="default"/>
      </w:rPr>
    </w:lvl>
    <w:lvl w:ilvl="6" w:tplc="B2642976">
      <w:numFmt w:val="bullet"/>
      <w:lvlText w:val="•"/>
      <w:lvlJc w:val="left"/>
      <w:pPr>
        <w:ind w:left="3383" w:hanging="195"/>
      </w:pPr>
      <w:rPr>
        <w:rFonts w:hint="default"/>
      </w:rPr>
    </w:lvl>
    <w:lvl w:ilvl="7" w:tplc="EC1EF99C">
      <w:numFmt w:val="bullet"/>
      <w:lvlText w:val="•"/>
      <w:lvlJc w:val="left"/>
      <w:pPr>
        <w:ind w:left="3860" w:hanging="195"/>
      </w:pPr>
      <w:rPr>
        <w:rFonts w:hint="default"/>
      </w:rPr>
    </w:lvl>
    <w:lvl w:ilvl="8" w:tplc="5F549AC0">
      <w:numFmt w:val="bullet"/>
      <w:lvlText w:val="•"/>
      <w:lvlJc w:val="left"/>
      <w:pPr>
        <w:ind w:left="4337" w:hanging="195"/>
      </w:pPr>
      <w:rPr>
        <w:rFonts w:hint="default"/>
      </w:rPr>
    </w:lvl>
  </w:abstractNum>
  <w:abstractNum w:abstractNumId="229" w15:restartNumberingAfterBreak="0">
    <w:nsid w:val="78F23749"/>
    <w:multiLevelType w:val="hybridMultilevel"/>
    <w:tmpl w:val="32228EDC"/>
    <w:lvl w:ilvl="0" w:tplc="FF2A714A">
      <w:start w:val="3"/>
      <w:numFmt w:val="upperRoman"/>
      <w:lvlText w:val="%1"/>
      <w:lvlJc w:val="left"/>
      <w:pPr>
        <w:ind w:left="55" w:hanging="175"/>
        <w:jc w:val="left"/>
      </w:pPr>
      <w:rPr>
        <w:rFonts w:ascii="Times New Roman" w:eastAsia="Times New Roman" w:hAnsi="Times New Roman" w:cs="Times New Roman" w:hint="default"/>
        <w:spacing w:val="-8"/>
        <w:w w:val="100"/>
        <w:sz w:val="14"/>
        <w:szCs w:val="14"/>
      </w:rPr>
    </w:lvl>
    <w:lvl w:ilvl="1" w:tplc="AE300E2E">
      <w:numFmt w:val="bullet"/>
      <w:lvlText w:val="•"/>
      <w:lvlJc w:val="left"/>
      <w:pPr>
        <w:ind w:left="223" w:hanging="175"/>
      </w:pPr>
      <w:rPr>
        <w:rFonts w:hint="default"/>
      </w:rPr>
    </w:lvl>
    <w:lvl w:ilvl="2" w:tplc="6E4A8C32">
      <w:numFmt w:val="bullet"/>
      <w:lvlText w:val="•"/>
      <w:lvlJc w:val="left"/>
      <w:pPr>
        <w:ind w:left="386" w:hanging="175"/>
      </w:pPr>
      <w:rPr>
        <w:rFonts w:hint="default"/>
      </w:rPr>
    </w:lvl>
    <w:lvl w:ilvl="3" w:tplc="F87EBD1C">
      <w:numFmt w:val="bullet"/>
      <w:lvlText w:val="•"/>
      <w:lvlJc w:val="left"/>
      <w:pPr>
        <w:ind w:left="549" w:hanging="175"/>
      </w:pPr>
      <w:rPr>
        <w:rFonts w:hint="default"/>
      </w:rPr>
    </w:lvl>
    <w:lvl w:ilvl="4" w:tplc="58C87A1A">
      <w:numFmt w:val="bullet"/>
      <w:lvlText w:val="•"/>
      <w:lvlJc w:val="left"/>
      <w:pPr>
        <w:ind w:left="712" w:hanging="175"/>
      </w:pPr>
      <w:rPr>
        <w:rFonts w:hint="default"/>
      </w:rPr>
    </w:lvl>
    <w:lvl w:ilvl="5" w:tplc="C9D0EC76">
      <w:numFmt w:val="bullet"/>
      <w:lvlText w:val="•"/>
      <w:lvlJc w:val="left"/>
      <w:pPr>
        <w:ind w:left="875" w:hanging="175"/>
      </w:pPr>
      <w:rPr>
        <w:rFonts w:hint="default"/>
      </w:rPr>
    </w:lvl>
    <w:lvl w:ilvl="6" w:tplc="2EC243CE">
      <w:numFmt w:val="bullet"/>
      <w:lvlText w:val="•"/>
      <w:lvlJc w:val="left"/>
      <w:pPr>
        <w:ind w:left="1038" w:hanging="175"/>
      </w:pPr>
      <w:rPr>
        <w:rFonts w:hint="default"/>
      </w:rPr>
    </w:lvl>
    <w:lvl w:ilvl="7" w:tplc="B61AA4F0">
      <w:numFmt w:val="bullet"/>
      <w:lvlText w:val="•"/>
      <w:lvlJc w:val="left"/>
      <w:pPr>
        <w:ind w:left="1201" w:hanging="175"/>
      </w:pPr>
      <w:rPr>
        <w:rFonts w:hint="default"/>
      </w:rPr>
    </w:lvl>
    <w:lvl w:ilvl="8" w:tplc="30687BAC">
      <w:numFmt w:val="bullet"/>
      <w:lvlText w:val="•"/>
      <w:lvlJc w:val="left"/>
      <w:pPr>
        <w:ind w:left="1364" w:hanging="175"/>
      </w:pPr>
      <w:rPr>
        <w:rFonts w:hint="default"/>
      </w:rPr>
    </w:lvl>
  </w:abstractNum>
  <w:abstractNum w:abstractNumId="230" w15:restartNumberingAfterBreak="0">
    <w:nsid w:val="79AB62A6"/>
    <w:multiLevelType w:val="hybridMultilevel"/>
    <w:tmpl w:val="A1F84634"/>
    <w:lvl w:ilvl="0" w:tplc="C9AC68C2">
      <w:numFmt w:val="bullet"/>
      <w:lvlText w:val="–"/>
      <w:lvlJc w:val="left"/>
      <w:pPr>
        <w:ind w:left="56" w:hanging="105"/>
      </w:pPr>
      <w:rPr>
        <w:rFonts w:ascii="Times New Roman" w:eastAsia="Times New Roman" w:hAnsi="Times New Roman" w:cs="Times New Roman" w:hint="default"/>
        <w:spacing w:val="-1"/>
        <w:w w:val="100"/>
        <w:sz w:val="14"/>
        <w:szCs w:val="14"/>
      </w:rPr>
    </w:lvl>
    <w:lvl w:ilvl="1" w:tplc="438A690E">
      <w:numFmt w:val="bullet"/>
      <w:lvlText w:val="•"/>
      <w:lvlJc w:val="left"/>
      <w:pPr>
        <w:ind w:left="245" w:hanging="105"/>
      </w:pPr>
      <w:rPr>
        <w:rFonts w:hint="default"/>
      </w:rPr>
    </w:lvl>
    <w:lvl w:ilvl="2" w:tplc="A72CBC78">
      <w:numFmt w:val="bullet"/>
      <w:lvlText w:val="•"/>
      <w:lvlJc w:val="left"/>
      <w:pPr>
        <w:ind w:left="431" w:hanging="105"/>
      </w:pPr>
      <w:rPr>
        <w:rFonts w:hint="default"/>
      </w:rPr>
    </w:lvl>
    <w:lvl w:ilvl="3" w:tplc="B75A65E4">
      <w:numFmt w:val="bullet"/>
      <w:lvlText w:val="•"/>
      <w:lvlJc w:val="left"/>
      <w:pPr>
        <w:ind w:left="617" w:hanging="105"/>
      </w:pPr>
      <w:rPr>
        <w:rFonts w:hint="default"/>
      </w:rPr>
    </w:lvl>
    <w:lvl w:ilvl="4" w:tplc="4BE4C92A">
      <w:numFmt w:val="bullet"/>
      <w:lvlText w:val="•"/>
      <w:lvlJc w:val="left"/>
      <w:pPr>
        <w:ind w:left="803" w:hanging="105"/>
      </w:pPr>
      <w:rPr>
        <w:rFonts w:hint="default"/>
      </w:rPr>
    </w:lvl>
    <w:lvl w:ilvl="5" w:tplc="FB6AD1CA">
      <w:numFmt w:val="bullet"/>
      <w:lvlText w:val="•"/>
      <w:lvlJc w:val="left"/>
      <w:pPr>
        <w:ind w:left="989" w:hanging="105"/>
      </w:pPr>
      <w:rPr>
        <w:rFonts w:hint="default"/>
      </w:rPr>
    </w:lvl>
    <w:lvl w:ilvl="6" w:tplc="E8548286">
      <w:numFmt w:val="bullet"/>
      <w:lvlText w:val="•"/>
      <w:lvlJc w:val="left"/>
      <w:pPr>
        <w:ind w:left="1174" w:hanging="105"/>
      </w:pPr>
      <w:rPr>
        <w:rFonts w:hint="default"/>
      </w:rPr>
    </w:lvl>
    <w:lvl w:ilvl="7" w:tplc="F43EB898">
      <w:numFmt w:val="bullet"/>
      <w:lvlText w:val="•"/>
      <w:lvlJc w:val="left"/>
      <w:pPr>
        <w:ind w:left="1360" w:hanging="105"/>
      </w:pPr>
      <w:rPr>
        <w:rFonts w:hint="default"/>
      </w:rPr>
    </w:lvl>
    <w:lvl w:ilvl="8" w:tplc="49141CCC">
      <w:numFmt w:val="bullet"/>
      <w:lvlText w:val="•"/>
      <w:lvlJc w:val="left"/>
      <w:pPr>
        <w:ind w:left="1546" w:hanging="105"/>
      </w:pPr>
      <w:rPr>
        <w:rFonts w:hint="default"/>
      </w:rPr>
    </w:lvl>
  </w:abstractNum>
  <w:abstractNum w:abstractNumId="231" w15:restartNumberingAfterBreak="0">
    <w:nsid w:val="79C677F6"/>
    <w:multiLevelType w:val="hybridMultilevel"/>
    <w:tmpl w:val="E1AC2830"/>
    <w:lvl w:ilvl="0" w:tplc="40243232">
      <w:numFmt w:val="bullet"/>
      <w:lvlText w:val="–"/>
      <w:lvlJc w:val="left"/>
      <w:pPr>
        <w:ind w:left="120" w:hanging="135"/>
      </w:pPr>
      <w:rPr>
        <w:rFonts w:ascii="Times New Roman" w:eastAsia="Times New Roman" w:hAnsi="Times New Roman" w:cs="Times New Roman" w:hint="default"/>
        <w:i/>
        <w:spacing w:val="-1"/>
        <w:w w:val="100"/>
        <w:sz w:val="18"/>
        <w:szCs w:val="18"/>
      </w:rPr>
    </w:lvl>
    <w:lvl w:ilvl="1" w:tplc="F62C90E6">
      <w:numFmt w:val="bullet"/>
      <w:lvlText w:val="•"/>
      <w:lvlJc w:val="left"/>
      <w:pPr>
        <w:ind w:left="645" w:hanging="135"/>
      </w:pPr>
      <w:rPr>
        <w:rFonts w:hint="default"/>
      </w:rPr>
    </w:lvl>
    <w:lvl w:ilvl="2" w:tplc="615469B6">
      <w:numFmt w:val="bullet"/>
      <w:lvlText w:val="•"/>
      <w:lvlJc w:val="left"/>
      <w:pPr>
        <w:ind w:left="1170" w:hanging="135"/>
      </w:pPr>
      <w:rPr>
        <w:rFonts w:hint="default"/>
      </w:rPr>
    </w:lvl>
    <w:lvl w:ilvl="3" w:tplc="FD7E6DC8">
      <w:numFmt w:val="bullet"/>
      <w:lvlText w:val="•"/>
      <w:lvlJc w:val="left"/>
      <w:pPr>
        <w:ind w:left="1695" w:hanging="135"/>
      </w:pPr>
      <w:rPr>
        <w:rFonts w:hint="default"/>
      </w:rPr>
    </w:lvl>
    <w:lvl w:ilvl="4" w:tplc="22741E30">
      <w:numFmt w:val="bullet"/>
      <w:lvlText w:val="•"/>
      <w:lvlJc w:val="left"/>
      <w:pPr>
        <w:ind w:left="2220" w:hanging="135"/>
      </w:pPr>
      <w:rPr>
        <w:rFonts w:hint="default"/>
      </w:rPr>
    </w:lvl>
    <w:lvl w:ilvl="5" w:tplc="9DAC6286">
      <w:numFmt w:val="bullet"/>
      <w:lvlText w:val="•"/>
      <w:lvlJc w:val="left"/>
      <w:pPr>
        <w:ind w:left="2745" w:hanging="135"/>
      </w:pPr>
      <w:rPr>
        <w:rFonts w:hint="default"/>
      </w:rPr>
    </w:lvl>
    <w:lvl w:ilvl="6" w:tplc="43C4322E">
      <w:numFmt w:val="bullet"/>
      <w:lvlText w:val="•"/>
      <w:lvlJc w:val="left"/>
      <w:pPr>
        <w:ind w:left="3270" w:hanging="135"/>
      </w:pPr>
      <w:rPr>
        <w:rFonts w:hint="default"/>
      </w:rPr>
    </w:lvl>
    <w:lvl w:ilvl="7" w:tplc="62B8C3D4">
      <w:numFmt w:val="bullet"/>
      <w:lvlText w:val="•"/>
      <w:lvlJc w:val="left"/>
      <w:pPr>
        <w:ind w:left="3795" w:hanging="135"/>
      </w:pPr>
      <w:rPr>
        <w:rFonts w:hint="default"/>
      </w:rPr>
    </w:lvl>
    <w:lvl w:ilvl="8" w:tplc="2474FE26">
      <w:numFmt w:val="bullet"/>
      <w:lvlText w:val="•"/>
      <w:lvlJc w:val="left"/>
      <w:pPr>
        <w:ind w:left="4320" w:hanging="135"/>
      </w:pPr>
      <w:rPr>
        <w:rFonts w:hint="default"/>
      </w:rPr>
    </w:lvl>
  </w:abstractNum>
  <w:abstractNum w:abstractNumId="232" w15:restartNumberingAfterBreak="0">
    <w:nsid w:val="7A3A68FE"/>
    <w:multiLevelType w:val="hybridMultilevel"/>
    <w:tmpl w:val="54800E2C"/>
    <w:lvl w:ilvl="0" w:tplc="0E16E362">
      <w:numFmt w:val="bullet"/>
      <w:lvlText w:val="–"/>
      <w:lvlJc w:val="left"/>
      <w:pPr>
        <w:ind w:left="56" w:hanging="105"/>
      </w:pPr>
      <w:rPr>
        <w:rFonts w:ascii="Times New Roman" w:eastAsia="Times New Roman" w:hAnsi="Times New Roman" w:cs="Times New Roman" w:hint="default"/>
        <w:spacing w:val="-8"/>
        <w:w w:val="100"/>
        <w:sz w:val="14"/>
        <w:szCs w:val="14"/>
      </w:rPr>
    </w:lvl>
    <w:lvl w:ilvl="1" w:tplc="E084D93C">
      <w:numFmt w:val="bullet"/>
      <w:lvlText w:val="•"/>
      <w:lvlJc w:val="left"/>
      <w:pPr>
        <w:ind w:left="580" w:hanging="105"/>
      </w:pPr>
      <w:rPr>
        <w:rFonts w:hint="default"/>
      </w:rPr>
    </w:lvl>
    <w:lvl w:ilvl="2" w:tplc="706656CA">
      <w:numFmt w:val="bullet"/>
      <w:lvlText w:val="•"/>
      <w:lvlJc w:val="left"/>
      <w:pPr>
        <w:ind w:left="1100" w:hanging="105"/>
      </w:pPr>
      <w:rPr>
        <w:rFonts w:hint="default"/>
      </w:rPr>
    </w:lvl>
    <w:lvl w:ilvl="3" w:tplc="1846925E">
      <w:numFmt w:val="bullet"/>
      <w:lvlText w:val="•"/>
      <w:lvlJc w:val="left"/>
      <w:pPr>
        <w:ind w:left="1620" w:hanging="105"/>
      </w:pPr>
      <w:rPr>
        <w:rFonts w:hint="default"/>
      </w:rPr>
    </w:lvl>
    <w:lvl w:ilvl="4" w:tplc="98741930">
      <w:numFmt w:val="bullet"/>
      <w:lvlText w:val="•"/>
      <w:lvlJc w:val="left"/>
      <w:pPr>
        <w:ind w:left="2140" w:hanging="105"/>
      </w:pPr>
      <w:rPr>
        <w:rFonts w:hint="default"/>
      </w:rPr>
    </w:lvl>
    <w:lvl w:ilvl="5" w:tplc="90AEE934">
      <w:numFmt w:val="bullet"/>
      <w:lvlText w:val="•"/>
      <w:lvlJc w:val="left"/>
      <w:pPr>
        <w:ind w:left="2661" w:hanging="105"/>
      </w:pPr>
      <w:rPr>
        <w:rFonts w:hint="default"/>
      </w:rPr>
    </w:lvl>
    <w:lvl w:ilvl="6" w:tplc="0B9E0C96">
      <w:numFmt w:val="bullet"/>
      <w:lvlText w:val="•"/>
      <w:lvlJc w:val="left"/>
      <w:pPr>
        <w:ind w:left="3181" w:hanging="105"/>
      </w:pPr>
      <w:rPr>
        <w:rFonts w:hint="default"/>
      </w:rPr>
    </w:lvl>
    <w:lvl w:ilvl="7" w:tplc="49824DC8">
      <w:numFmt w:val="bullet"/>
      <w:lvlText w:val="•"/>
      <w:lvlJc w:val="left"/>
      <w:pPr>
        <w:ind w:left="3701" w:hanging="105"/>
      </w:pPr>
      <w:rPr>
        <w:rFonts w:hint="default"/>
      </w:rPr>
    </w:lvl>
    <w:lvl w:ilvl="8" w:tplc="7E0AC736">
      <w:numFmt w:val="bullet"/>
      <w:lvlText w:val="•"/>
      <w:lvlJc w:val="left"/>
      <w:pPr>
        <w:ind w:left="4221" w:hanging="105"/>
      </w:pPr>
      <w:rPr>
        <w:rFonts w:hint="default"/>
      </w:rPr>
    </w:lvl>
  </w:abstractNum>
  <w:abstractNum w:abstractNumId="233" w15:restartNumberingAfterBreak="0">
    <w:nsid w:val="7B64770B"/>
    <w:multiLevelType w:val="hybridMultilevel"/>
    <w:tmpl w:val="7D2207A6"/>
    <w:lvl w:ilvl="0" w:tplc="E1726E92">
      <w:numFmt w:val="bullet"/>
      <w:lvlText w:val="–"/>
      <w:lvlJc w:val="left"/>
      <w:pPr>
        <w:ind w:left="55" w:hanging="105"/>
      </w:pPr>
      <w:rPr>
        <w:rFonts w:ascii="Times New Roman" w:eastAsia="Times New Roman" w:hAnsi="Times New Roman" w:cs="Times New Roman" w:hint="default"/>
        <w:spacing w:val="-1"/>
        <w:w w:val="100"/>
        <w:sz w:val="14"/>
        <w:szCs w:val="14"/>
      </w:rPr>
    </w:lvl>
    <w:lvl w:ilvl="1" w:tplc="3050C178">
      <w:numFmt w:val="bullet"/>
      <w:lvlText w:val="•"/>
      <w:lvlJc w:val="left"/>
      <w:pPr>
        <w:ind w:left="245" w:hanging="105"/>
      </w:pPr>
      <w:rPr>
        <w:rFonts w:hint="default"/>
      </w:rPr>
    </w:lvl>
    <w:lvl w:ilvl="2" w:tplc="AE9AB552">
      <w:numFmt w:val="bullet"/>
      <w:lvlText w:val="•"/>
      <w:lvlJc w:val="left"/>
      <w:pPr>
        <w:ind w:left="431" w:hanging="105"/>
      </w:pPr>
      <w:rPr>
        <w:rFonts w:hint="default"/>
      </w:rPr>
    </w:lvl>
    <w:lvl w:ilvl="3" w:tplc="BB508F3C">
      <w:numFmt w:val="bullet"/>
      <w:lvlText w:val="•"/>
      <w:lvlJc w:val="left"/>
      <w:pPr>
        <w:ind w:left="617" w:hanging="105"/>
      </w:pPr>
      <w:rPr>
        <w:rFonts w:hint="default"/>
      </w:rPr>
    </w:lvl>
    <w:lvl w:ilvl="4" w:tplc="786AFFE2">
      <w:numFmt w:val="bullet"/>
      <w:lvlText w:val="•"/>
      <w:lvlJc w:val="left"/>
      <w:pPr>
        <w:ind w:left="803" w:hanging="105"/>
      </w:pPr>
      <w:rPr>
        <w:rFonts w:hint="default"/>
      </w:rPr>
    </w:lvl>
    <w:lvl w:ilvl="5" w:tplc="40DC91D2">
      <w:numFmt w:val="bullet"/>
      <w:lvlText w:val="•"/>
      <w:lvlJc w:val="left"/>
      <w:pPr>
        <w:ind w:left="989" w:hanging="105"/>
      </w:pPr>
      <w:rPr>
        <w:rFonts w:hint="default"/>
      </w:rPr>
    </w:lvl>
    <w:lvl w:ilvl="6" w:tplc="D004E42A">
      <w:numFmt w:val="bullet"/>
      <w:lvlText w:val="•"/>
      <w:lvlJc w:val="left"/>
      <w:pPr>
        <w:ind w:left="1174" w:hanging="105"/>
      </w:pPr>
      <w:rPr>
        <w:rFonts w:hint="default"/>
      </w:rPr>
    </w:lvl>
    <w:lvl w:ilvl="7" w:tplc="E304B08C">
      <w:numFmt w:val="bullet"/>
      <w:lvlText w:val="•"/>
      <w:lvlJc w:val="left"/>
      <w:pPr>
        <w:ind w:left="1360" w:hanging="105"/>
      </w:pPr>
      <w:rPr>
        <w:rFonts w:hint="default"/>
      </w:rPr>
    </w:lvl>
    <w:lvl w:ilvl="8" w:tplc="75E2C518">
      <w:numFmt w:val="bullet"/>
      <w:lvlText w:val="•"/>
      <w:lvlJc w:val="left"/>
      <w:pPr>
        <w:ind w:left="1546" w:hanging="105"/>
      </w:pPr>
      <w:rPr>
        <w:rFonts w:hint="default"/>
      </w:rPr>
    </w:lvl>
  </w:abstractNum>
  <w:abstractNum w:abstractNumId="234" w15:restartNumberingAfterBreak="0">
    <w:nsid w:val="7BD72857"/>
    <w:multiLevelType w:val="hybridMultilevel"/>
    <w:tmpl w:val="A570533E"/>
    <w:lvl w:ilvl="0" w:tplc="E33E68E0">
      <w:numFmt w:val="bullet"/>
      <w:lvlText w:val="-"/>
      <w:lvlJc w:val="left"/>
      <w:pPr>
        <w:ind w:left="55" w:hanging="82"/>
      </w:pPr>
      <w:rPr>
        <w:rFonts w:ascii="Times New Roman" w:eastAsia="Times New Roman" w:hAnsi="Times New Roman" w:cs="Times New Roman" w:hint="default"/>
        <w:b/>
        <w:bCs/>
        <w:spacing w:val="-3"/>
        <w:w w:val="100"/>
        <w:sz w:val="14"/>
        <w:szCs w:val="14"/>
      </w:rPr>
    </w:lvl>
    <w:lvl w:ilvl="1" w:tplc="EEFA8786">
      <w:numFmt w:val="bullet"/>
      <w:lvlText w:val="•"/>
      <w:lvlJc w:val="left"/>
      <w:pPr>
        <w:ind w:left="245" w:hanging="82"/>
      </w:pPr>
      <w:rPr>
        <w:rFonts w:hint="default"/>
      </w:rPr>
    </w:lvl>
    <w:lvl w:ilvl="2" w:tplc="91D8A11E">
      <w:numFmt w:val="bullet"/>
      <w:lvlText w:val="•"/>
      <w:lvlJc w:val="left"/>
      <w:pPr>
        <w:ind w:left="431" w:hanging="82"/>
      </w:pPr>
      <w:rPr>
        <w:rFonts w:hint="default"/>
      </w:rPr>
    </w:lvl>
    <w:lvl w:ilvl="3" w:tplc="A5F2C798">
      <w:numFmt w:val="bullet"/>
      <w:lvlText w:val="•"/>
      <w:lvlJc w:val="left"/>
      <w:pPr>
        <w:ind w:left="617" w:hanging="82"/>
      </w:pPr>
      <w:rPr>
        <w:rFonts w:hint="default"/>
      </w:rPr>
    </w:lvl>
    <w:lvl w:ilvl="4" w:tplc="AACCE86A">
      <w:numFmt w:val="bullet"/>
      <w:lvlText w:val="•"/>
      <w:lvlJc w:val="left"/>
      <w:pPr>
        <w:ind w:left="803" w:hanging="82"/>
      </w:pPr>
      <w:rPr>
        <w:rFonts w:hint="default"/>
      </w:rPr>
    </w:lvl>
    <w:lvl w:ilvl="5" w:tplc="C61468B2">
      <w:numFmt w:val="bullet"/>
      <w:lvlText w:val="•"/>
      <w:lvlJc w:val="left"/>
      <w:pPr>
        <w:ind w:left="989" w:hanging="82"/>
      </w:pPr>
      <w:rPr>
        <w:rFonts w:hint="default"/>
      </w:rPr>
    </w:lvl>
    <w:lvl w:ilvl="6" w:tplc="D6FAD53A">
      <w:numFmt w:val="bullet"/>
      <w:lvlText w:val="•"/>
      <w:lvlJc w:val="left"/>
      <w:pPr>
        <w:ind w:left="1174" w:hanging="82"/>
      </w:pPr>
      <w:rPr>
        <w:rFonts w:hint="default"/>
      </w:rPr>
    </w:lvl>
    <w:lvl w:ilvl="7" w:tplc="C9BCBA44">
      <w:numFmt w:val="bullet"/>
      <w:lvlText w:val="•"/>
      <w:lvlJc w:val="left"/>
      <w:pPr>
        <w:ind w:left="1360" w:hanging="82"/>
      </w:pPr>
      <w:rPr>
        <w:rFonts w:hint="default"/>
      </w:rPr>
    </w:lvl>
    <w:lvl w:ilvl="8" w:tplc="5FC8EE48">
      <w:numFmt w:val="bullet"/>
      <w:lvlText w:val="•"/>
      <w:lvlJc w:val="left"/>
      <w:pPr>
        <w:ind w:left="1546" w:hanging="82"/>
      </w:pPr>
      <w:rPr>
        <w:rFonts w:hint="default"/>
      </w:rPr>
    </w:lvl>
  </w:abstractNum>
  <w:abstractNum w:abstractNumId="235" w15:restartNumberingAfterBreak="0">
    <w:nsid w:val="7BDD1009"/>
    <w:multiLevelType w:val="hybridMultilevel"/>
    <w:tmpl w:val="9D7AF8E6"/>
    <w:lvl w:ilvl="0" w:tplc="2BBC1CFC">
      <w:numFmt w:val="bullet"/>
      <w:lvlText w:val="–"/>
      <w:lvlJc w:val="left"/>
      <w:pPr>
        <w:ind w:left="56" w:hanging="105"/>
      </w:pPr>
      <w:rPr>
        <w:rFonts w:ascii="Times New Roman" w:eastAsia="Times New Roman" w:hAnsi="Times New Roman" w:cs="Times New Roman" w:hint="default"/>
        <w:spacing w:val="-6"/>
        <w:w w:val="100"/>
        <w:sz w:val="14"/>
        <w:szCs w:val="14"/>
      </w:rPr>
    </w:lvl>
    <w:lvl w:ilvl="1" w:tplc="4364E5D0">
      <w:numFmt w:val="bullet"/>
      <w:lvlText w:val="•"/>
      <w:lvlJc w:val="left"/>
      <w:pPr>
        <w:ind w:left="245" w:hanging="105"/>
      </w:pPr>
      <w:rPr>
        <w:rFonts w:hint="default"/>
      </w:rPr>
    </w:lvl>
    <w:lvl w:ilvl="2" w:tplc="E2DCB482">
      <w:numFmt w:val="bullet"/>
      <w:lvlText w:val="•"/>
      <w:lvlJc w:val="left"/>
      <w:pPr>
        <w:ind w:left="431" w:hanging="105"/>
      </w:pPr>
      <w:rPr>
        <w:rFonts w:hint="default"/>
      </w:rPr>
    </w:lvl>
    <w:lvl w:ilvl="3" w:tplc="5EAC5F5C">
      <w:numFmt w:val="bullet"/>
      <w:lvlText w:val="•"/>
      <w:lvlJc w:val="left"/>
      <w:pPr>
        <w:ind w:left="617" w:hanging="105"/>
      </w:pPr>
      <w:rPr>
        <w:rFonts w:hint="default"/>
      </w:rPr>
    </w:lvl>
    <w:lvl w:ilvl="4" w:tplc="D708E934">
      <w:numFmt w:val="bullet"/>
      <w:lvlText w:val="•"/>
      <w:lvlJc w:val="left"/>
      <w:pPr>
        <w:ind w:left="803" w:hanging="105"/>
      </w:pPr>
      <w:rPr>
        <w:rFonts w:hint="default"/>
      </w:rPr>
    </w:lvl>
    <w:lvl w:ilvl="5" w:tplc="18AE54F8">
      <w:numFmt w:val="bullet"/>
      <w:lvlText w:val="•"/>
      <w:lvlJc w:val="left"/>
      <w:pPr>
        <w:ind w:left="989" w:hanging="105"/>
      </w:pPr>
      <w:rPr>
        <w:rFonts w:hint="default"/>
      </w:rPr>
    </w:lvl>
    <w:lvl w:ilvl="6" w:tplc="3A1CD80A">
      <w:numFmt w:val="bullet"/>
      <w:lvlText w:val="•"/>
      <w:lvlJc w:val="left"/>
      <w:pPr>
        <w:ind w:left="1174" w:hanging="105"/>
      </w:pPr>
      <w:rPr>
        <w:rFonts w:hint="default"/>
      </w:rPr>
    </w:lvl>
    <w:lvl w:ilvl="7" w:tplc="6F8E1C5C">
      <w:numFmt w:val="bullet"/>
      <w:lvlText w:val="•"/>
      <w:lvlJc w:val="left"/>
      <w:pPr>
        <w:ind w:left="1360" w:hanging="105"/>
      </w:pPr>
      <w:rPr>
        <w:rFonts w:hint="default"/>
      </w:rPr>
    </w:lvl>
    <w:lvl w:ilvl="8" w:tplc="409E7B8A">
      <w:numFmt w:val="bullet"/>
      <w:lvlText w:val="•"/>
      <w:lvlJc w:val="left"/>
      <w:pPr>
        <w:ind w:left="1546" w:hanging="105"/>
      </w:pPr>
      <w:rPr>
        <w:rFonts w:hint="default"/>
      </w:rPr>
    </w:lvl>
  </w:abstractNum>
  <w:abstractNum w:abstractNumId="236" w15:restartNumberingAfterBreak="0">
    <w:nsid w:val="7C1748F6"/>
    <w:multiLevelType w:val="hybridMultilevel"/>
    <w:tmpl w:val="78A27242"/>
    <w:lvl w:ilvl="0" w:tplc="A702721A">
      <w:numFmt w:val="bullet"/>
      <w:lvlText w:val="●"/>
      <w:lvlJc w:val="left"/>
      <w:pPr>
        <w:ind w:left="55" w:hanging="120"/>
      </w:pPr>
      <w:rPr>
        <w:rFonts w:ascii="Times New Roman" w:eastAsia="Times New Roman" w:hAnsi="Times New Roman" w:cs="Times New Roman" w:hint="default"/>
        <w:spacing w:val="-8"/>
        <w:w w:val="100"/>
        <w:sz w:val="14"/>
        <w:szCs w:val="14"/>
      </w:rPr>
    </w:lvl>
    <w:lvl w:ilvl="1" w:tplc="CABC0DEA">
      <w:numFmt w:val="bullet"/>
      <w:lvlText w:val="•"/>
      <w:lvlJc w:val="left"/>
      <w:pPr>
        <w:ind w:left="245" w:hanging="120"/>
      </w:pPr>
      <w:rPr>
        <w:rFonts w:hint="default"/>
      </w:rPr>
    </w:lvl>
    <w:lvl w:ilvl="2" w:tplc="503EA91E">
      <w:numFmt w:val="bullet"/>
      <w:lvlText w:val="•"/>
      <w:lvlJc w:val="left"/>
      <w:pPr>
        <w:ind w:left="431" w:hanging="120"/>
      </w:pPr>
      <w:rPr>
        <w:rFonts w:hint="default"/>
      </w:rPr>
    </w:lvl>
    <w:lvl w:ilvl="3" w:tplc="55AC35D2">
      <w:numFmt w:val="bullet"/>
      <w:lvlText w:val="•"/>
      <w:lvlJc w:val="left"/>
      <w:pPr>
        <w:ind w:left="617" w:hanging="120"/>
      </w:pPr>
      <w:rPr>
        <w:rFonts w:hint="default"/>
      </w:rPr>
    </w:lvl>
    <w:lvl w:ilvl="4" w:tplc="13E249E6">
      <w:numFmt w:val="bullet"/>
      <w:lvlText w:val="•"/>
      <w:lvlJc w:val="left"/>
      <w:pPr>
        <w:ind w:left="803" w:hanging="120"/>
      </w:pPr>
      <w:rPr>
        <w:rFonts w:hint="default"/>
      </w:rPr>
    </w:lvl>
    <w:lvl w:ilvl="5" w:tplc="56964CDA">
      <w:numFmt w:val="bullet"/>
      <w:lvlText w:val="•"/>
      <w:lvlJc w:val="left"/>
      <w:pPr>
        <w:ind w:left="989" w:hanging="120"/>
      </w:pPr>
      <w:rPr>
        <w:rFonts w:hint="default"/>
      </w:rPr>
    </w:lvl>
    <w:lvl w:ilvl="6" w:tplc="D4BE30B8">
      <w:numFmt w:val="bullet"/>
      <w:lvlText w:val="•"/>
      <w:lvlJc w:val="left"/>
      <w:pPr>
        <w:ind w:left="1174" w:hanging="120"/>
      </w:pPr>
      <w:rPr>
        <w:rFonts w:hint="default"/>
      </w:rPr>
    </w:lvl>
    <w:lvl w:ilvl="7" w:tplc="83827EC6">
      <w:numFmt w:val="bullet"/>
      <w:lvlText w:val="•"/>
      <w:lvlJc w:val="left"/>
      <w:pPr>
        <w:ind w:left="1360" w:hanging="120"/>
      </w:pPr>
      <w:rPr>
        <w:rFonts w:hint="default"/>
      </w:rPr>
    </w:lvl>
    <w:lvl w:ilvl="8" w:tplc="1A3E0286">
      <w:numFmt w:val="bullet"/>
      <w:lvlText w:val="•"/>
      <w:lvlJc w:val="left"/>
      <w:pPr>
        <w:ind w:left="1546" w:hanging="120"/>
      </w:pPr>
      <w:rPr>
        <w:rFonts w:hint="default"/>
      </w:rPr>
    </w:lvl>
  </w:abstractNum>
  <w:abstractNum w:abstractNumId="237" w15:restartNumberingAfterBreak="0">
    <w:nsid w:val="7C947A69"/>
    <w:multiLevelType w:val="hybridMultilevel"/>
    <w:tmpl w:val="A5ECC85E"/>
    <w:lvl w:ilvl="0" w:tplc="7AA8E210">
      <w:numFmt w:val="bullet"/>
      <w:lvlText w:val="–"/>
      <w:lvlJc w:val="left"/>
      <w:pPr>
        <w:ind w:left="56" w:hanging="105"/>
      </w:pPr>
      <w:rPr>
        <w:rFonts w:ascii="Times New Roman" w:eastAsia="Times New Roman" w:hAnsi="Times New Roman" w:cs="Times New Roman" w:hint="default"/>
        <w:spacing w:val="-5"/>
        <w:w w:val="100"/>
        <w:sz w:val="14"/>
        <w:szCs w:val="14"/>
      </w:rPr>
    </w:lvl>
    <w:lvl w:ilvl="1" w:tplc="389C264A">
      <w:numFmt w:val="bullet"/>
      <w:lvlText w:val="•"/>
      <w:lvlJc w:val="left"/>
      <w:pPr>
        <w:ind w:left="245" w:hanging="105"/>
      </w:pPr>
      <w:rPr>
        <w:rFonts w:hint="default"/>
      </w:rPr>
    </w:lvl>
    <w:lvl w:ilvl="2" w:tplc="6C8EFB48">
      <w:numFmt w:val="bullet"/>
      <w:lvlText w:val="•"/>
      <w:lvlJc w:val="left"/>
      <w:pPr>
        <w:ind w:left="431" w:hanging="105"/>
      </w:pPr>
      <w:rPr>
        <w:rFonts w:hint="default"/>
      </w:rPr>
    </w:lvl>
    <w:lvl w:ilvl="3" w:tplc="AD760FD6">
      <w:numFmt w:val="bullet"/>
      <w:lvlText w:val="•"/>
      <w:lvlJc w:val="left"/>
      <w:pPr>
        <w:ind w:left="617" w:hanging="105"/>
      </w:pPr>
      <w:rPr>
        <w:rFonts w:hint="default"/>
      </w:rPr>
    </w:lvl>
    <w:lvl w:ilvl="4" w:tplc="DAE41458">
      <w:numFmt w:val="bullet"/>
      <w:lvlText w:val="•"/>
      <w:lvlJc w:val="left"/>
      <w:pPr>
        <w:ind w:left="803" w:hanging="105"/>
      </w:pPr>
      <w:rPr>
        <w:rFonts w:hint="default"/>
      </w:rPr>
    </w:lvl>
    <w:lvl w:ilvl="5" w:tplc="E6F60B68">
      <w:numFmt w:val="bullet"/>
      <w:lvlText w:val="•"/>
      <w:lvlJc w:val="left"/>
      <w:pPr>
        <w:ind w:left="989" w:hanging="105"/>
      </w:pPr>
      <w:rPr>
        <w:rFonts w:hint="default"/>
      </w:rPr>
    </w:lvl>
    <w:lvl w:ilvl="6" w:tplc="F6C6B368">
      <w:numFmt w:val="bullet"/>
      <w:lvlText w:val="•"/>
      <w:lvlJc w:val="left"/>
      <w:pPr>
        <w:ind w:left="1174" w:hanging="105"/>
      </w:pPr>
      <w:rPr>
        <w:rFonts w:hint="default"/>
      </w:rPr>
    </w:lvl>
    <w:lvl w:ilvl="7" w:tplc="1610D1C8">
      <w:numFmt w:val="bullet"/>
      <w:lvlText w:val="•"/>
      <w:lvlJc w:val="left"/>
      <w:pPr>
        <w:ind w:left="1360" w:hanging="105"/>
      </w:pPr>
      <w:rPr>
        <w:rFonts w:hint="default"/>
      </w:rPr>
    </w:lvl>
    <w:lvl w:ilvl="8" w:tplc="908A8258">
      <w:numFmt w:val="bullet"/>
      <w:lvlText w:val="•"/>
      <w:lvlJc w:val="left"/>
      <w:pPr>
        <w:ind w:left="1546" w:hanging="105"/>
      </w:pPr>
      <w:rPr>
        <w:rFonts w:hint="default"/>
      </w:rPr>
    </w:lvl>
  </w:abstractNum>
  <w:abstractNum w:abstractNumId="238" w15:restartNumberingAfterBreak="0">
    <w:nsid w:val="7DAC7346"/>
    <w:multiLevelType w:val="hybridMultilevel"/>
    <w:tmpl w:val="0B2ACC96"/>
    <w:lvl w:ilvl="0" w:tplc="42BCA2E4">
      <w:numFmt w:val="bullet"/>
      <w:lvlText w:val="–"/>
      <w:lvlJc w:val="left"/>
      <w:pPr>
        <w:ind w:left="56" w:hanging="105"/>
      </w:pPr>
      <w:rPr>
        <w:rFonts w:ascii="Times New Roman" w:eastAsia="Times New Roman" w:hAnsi="Times New Roman" w:cs="Times New Roman" w:hint="default"/>
        <w:spacing w:val="-6"/>
        <w:w w:val="100"/>
        <w:sz w:val="14"/>
        <w:szCs w:val="14"/>
      </w:rPr>
    </w:lvl>
    <w:lvl w:ilvl="1" w:tplc="6CDCBD2C">
      <w:numFmt w:val="bullet"/>
      <w:lvlText w:val="•"/>
      <w:lvlJc w:val="left"/>
      <w:pPr>
        <w:ind w:left="393" w:hanging="105"/>
      </w:pPr>
      <w:rPr>
        <w:rFonts w:hint="default"/>
      </w:rPr>
    </w:lvl>
    <w:lvl w:ilvl="2" w:tplc="B304495C">
      <w:numFmt w:val="bullet"/>
      <w:lvlText w:val="•"/>
      <w:lvlJc w:val="left"/>
      <w:pPr>
        <w:ind w:left="726" w:hanging="105"/>
      </w:pPr>
      <w:rPr>
        <w:rFonts w:hint="default"/>
      </w:rPr>
    </w:lvl>
    <w:lvl w:ilvl="3" w:tplc="AE58E2B6">
      <w:numFmt w:val="bullet"/>
      <w:lvlText w:val="•"/>
      <w:lvlJc w:val="left"/>
      <w:pPr>
        <w:ind w:left="1059" w:hanging="105"/>
      </w:pPr>
      <w:rPr>
        <w:rFonts w:hint="default"/>
      </w:rPr>
    </w:lvl>
    <w:lvl w:ilvl="4" w:tplc="EE1C5F9E">
      <w:numFmt w:val="bullet"/>
      <w:lvlText w:val="•"/>
      <w:lvlJc w:val="left"/>
      <w:pPr>
        <w:ind w:left="1392" w:hanging="105"/>
      </w:pPr>
      <w:rPr>
        <w:rFonts w:hint="default"/>
      </w:rPr>
    </w:lvl>
    <w:lvl w:ilvl="5" w:tplc="83C2492C">
      <w:numFmt w:val="bullet"/>
      <w:lvlText w:val="•"/>
      <w:lvlJc w:val="left"/>
      <w:pPr>
        <w:ind w:left="1726" w:hanging="105"/>
      </w:pPr>
      <w:rPr>
        <w:rFonts w:hint="default"/>
      </w:rPr>
    </w:lvl>
    <w:lvl w:ilvl="6" w:tplc="96FA5D64">
      <w:numFmt w:val="bullet"/>
      <w:lvlText w:val="•"/>
      <w:lvlJc w:val="left"/>
      <w:pPr>
        <w:ind w:left="2059" w:hanging="105"/>
      </w:pPr>
      <w:rPr>
        <w:rFonts w:hint="default"/>
      </w:rPr>
    </w:lvl>
    <w:lvl w:ilvl="7" w:tplc="3AF67C12">
      <w:numFmt w:val="bullet"/>
      <w:lvlText w:val="•"/>
      <w:lvlJc w:val="left"/>
      <w:pPr>
        <w:ind w:left="2392" w:hanging="105"/>
      </w:pPr>
      <w:rPr>
        <w:rFonts w:hint="default"/>
      </w:rPr>
    </w:lvl>
    <w:lvl w:ilvl="8" w:tplc="37704C6A">
      <w:numFmt w:val="bullet"/>
      <w:lvlText w:val="•"/>
      <w:lvlJc w:val="left"/>
      <w:pPr>
        <w:ind w:left="2725" w:hanging="105"/>
      </w:pPr>
      <w:rPr>
        <w:rFonts w:hint="default"/>
      </w:rPr>
    </w:lvl>
  </w:abstractNum>
  <w:abstractNum w:abstractNumId="239" w15:restartNumberingAfterBreak="0">
    <w:nsid w:val="7DC40C82"/>
    <w:multiLevelType w:val="hybridMultilevel"/>
    <w:tmpl w:val="01EAAB12"/>
    <w:lvl w:ilvl="0" w:tplc="876E09E2">
      <w:start w:val="1"/>
      <w:numFmt w:val="decimal"/>
      <w:lvlText w:val="%1."/>
      <w:lvlJc w:val="left"/>
      <w:pPr>
        <w:ind w:left="697" w:hanging="180"/>
        <w:jc w:val="left"/>
      </w:pPr>
      <w:rPr>
        <w:rFonts w:ascii="Times New Roman" w:eastAsia="Times New Roman" w:hAnsi="Times New Roman" w:cs="Times New Roman" w:hint="default"/>
        <w:spacing w:val="-7"/>
        <w:w w:val="100"/>
        <w:sz w:val="18"/>
        <w:szCs w:val="18"/>
      </w:rPr>
    </w:lvl>
    <w:lvl w:ilvl="1" w:tplc="5EE4AF0A">
      <w:numFmt w:val="bullet"/>
      <w:lvlText w:val="•"/>
      <w:lvlJc w:val="left"/>
      <w:pPr>
        <w:ind w:left="1167" w:hanging="180"/>
      </w:pPr>
      <w:rPr>
        <w:rFonts w:hint="default"/>
      </w:rPr>
    </w:lvl>
    <w:lvl w:ilvl="2" w:tplc="C07A9758">
      <w:numFmt w:val="bullet"/>
      <w:lvlText w:val="•"/>
      <w:lvlJc w:val="left"/>
      <w:pPr>
        <w:ind w:left="1634" w:hanging="180"/>
      </w:pPr>
      <w:rPr>
        <w:rFonts w:hint="default"/>
      </w:rPr>
    </w:lvl>
    <w:lvl w:ilvl="3" w:tplc="AD064DF0">
      <w:numFmt w:val="bullet"/>
      <w:lvlText w:val="•"/>
      <w:lvlJc w:val="left"/>
      <w:pPr>
        <w:ind w:left="2101" w:hanging="180"/>
      </w:pPr>
      <w:rPr>
        <w:rFonts w:hint="default"/>
      </w:rPr>
    </w:lvl>
    <w:lvl w:ilvl="4" w:tplc="5B3C8256">
      <w:numFmt w:val="bullet"/>
      <w:lvlText w:val="•"/>
      <w:lvlJc w:val="left"/>
      <w:pPr>
        <w:ind w:left="2568" w:hanging="180"/>
      </w:pPr>
      <w:rPr>
        <w:rFonts w:hint="default"/>
      </w:rPr>
    </w:lvl>
    <w:lvl w:ilvl="5" w:tplc="8C2610DA">
      <w:numFmt w:val="bullet"/>
      <w:lvlText w:val="•"/>
      <w:lvlJc w:val="left"/>
      <w:pPr>
        <w:ind w:left="3035" w:hanging="180"/>
      </w:pPr>
      <w:rPr>
        <w:rFonts w:hint="default"/>
      </w:rPr>
    </w:lvl>
    <w:lvl w:ilvl="6" w:tplc="DB18EB54">
      <w:numFmt w:val="bullet"/>
      <w:lvlText w:val="•"/>
      <w:lvlJc w:val="left"/>
      <w:pPr>
        <w:ind w:left="3502" w:hanging="180"/>
      </w:pPr>
      <w:rPr>
        <w:rFonts w:hint="default"/>
      </w:rPr>
    </w:lvl>
    <w:lvl w:ilvl="7" w:tplc="9D1E2614">
      <w:numFmt w:val="bullet"/>
      <w:lvlText w:val="•"/>
      <w:lvlJc w:val="left"/>
      <w:pPr>
        <w:ind w:left="3970" w:hanging="180"/>
      </w:pPr>
      <w:rPr>
        <w:rFonts w:hint="default"/>
      </w:rPr>
    </w:lvl>
    <w:lvl w:ilvl="8" w:tplc="3DD0CAFC">
      <w:numFmt w:val="bullet"/>
      <w:lvlText w:val="•"/>
      <w:lvlJc w:val="left"/>
      <w:pPr>
        <w:ind w:left="4437" w:hanging="180"/>
      </w:pPr>
      <w:rPr>
        <w:rFonts w:hint="default"/>
      </w:rPr>
    </w:lvl>
  </w:abstractNum>
  <w:abstractNum w:abstractNumId="240" w15:restartNumberingAfterBreak="0">
    <w:nsid w:val="7DC5540A"/>
    <w:multiLevelType w:val="hybridMultilevel"/>
    <w:tmpl w:val="B1708C2C"/>
    <w:lvl w:ilvl="0" w:tplc="FACAC02A">
      <w:numFmt w:val="bullet"/>
      <w:lvlText w:val="-"/>
      <w:lvlJc w:val="left"/>
      <w:pPr>
        <w:ind w:left="55" w:hanging="82"/>
      </w:pPr>
      <w:rPr>
        <w:rFonts w:ascii="Times New Roman" w:eastAsia="Times New Roman" w:hAnsi="Times New Roman" w:cs="Times New Roman" w:hint="default"/>
        <w:b/>
        <w:bCs/>
        <w:spacing w:val="-1"/>
        <w:w w:val="100"/>
        <w:sz w:val="14"/>
        <w:szCs w:val="14"/>
      </w:rPr>
    </w:lvl>
    <w:lvl w:ilvl="1" w:tplc="A15CC4DC">
      <w:numFmt w:val="bullet"/>
      <w:lvlText w:val="•"/>
      <w:lvlJc w:val="left"/>
      <w:pPr>
        <w:ind w:left="245" w:hanging="82"/>
      </w:pPr>
      <w:rPr>
        <w:rFonts w:hint="default"/>
      </w:rPr>
    </w:lvl>
    <w:lvl w:ilvl="2" w:tplc="D1A6623C">
      <w:numFmt w:val="bullet"/>
      <w:lvlText w:val="•"/>
      <w:lvlJc w:val="left"/>
      <w:pPr>
        <w:ind w:left="431" w:hanging="82"/>
      </w:pPr>
      <w:rPr>
        <w:rFonts w:hint="default"/>
      </w:rPr>
    </w:lvl>
    <w:lvl w:ilvl="3" w:tplc="04429858">
      <w:numFmt w:val="bullet"/>
      <w:lvlText w:val="•"/>
      <w:lvlJc w:val="left"/>
      <w:pPr>
        <w:ind w:left="617" w:hanging="82"/>
      </w:pPr>
      <w:rPr>
        <w:rFonts w:hint="default"/>
      </w:rPr>
    </w:lvl>
    <w:lvl w:ilvl="4" w:tplc="E39A44AC">
      <w:numFmt w:val="bullet"/>
      <w:lvlText w:val="•"/>
      <w:lvlJc w:val="left"/>
      <w:pPr>
        <w:ind w:left="803" w:hanging="82"/>
      </w:pPr>
      <w:rPr>
        <w:rFonts w:hint="default"/>
      </w:rPr>
    </w:lvl>
    <w:lvl w:ilvl="5" w:tplc="078A75FC">
      <w:numFmt w:val="bullet"/>
      <w:lvlText w:val="•"/>
      <w:lvlJc w:val="left"/>
      <w:pPr>
        <w:ind w:left="989" w:hanging="82"/>
      </w:pPr>
      <w:rPr>
        <w:rFonts w:hint="default"/>
      </w:rPr>
    </w:lvl>
    <w:lvl w:ilvl="6" w:tplc="AB36D6FE">
      <w:numFmt w:val="bullet"/>
      <w:lvlText w:val="•"/>
      <w:lvlJc w:val="left"/>
      <w:pPr>
        <w:ind w:left="1174" w:hanging="82"/>
      </w:pPr>
      <w:rPr>
        <w:rFonts w:hint="default"/>
      </w:rPr>
    </w:lvl>
    <w:lvl w:ilvl="7" w:tplc="85A8F682">
      <w:numFmt w:val="bullet"/>
      <w:lvlText w:val="•"/>
      <w:lvlJc w:val="left"/>
      <w:pPr>
        <w:ind w:left="1360" w:hanging="82"/>
      </w:pPr>
      <w:rPr>
        <w:rFonts w:hint="default"/>
      </w:rPr>
    </w:lvl>
    <w:lvl w:ilvl="8" w:tplc="76DAF720">
      <w:numFmt w:val="bullet"/>
      <w:lvlText w:val="•"/>
      <w:lvlJc w:val="left"/>
      <w:pPr>
        <w:ind w:left="1546" w:hanging="82"/>
      </w:pPr>
      <w:rPr>
        <w:rFonts w:hint="default"/>
      </w:rPr>
    </w:lvl>
  </w:abstractNum>
  <w:abstractNum w:abstractNumId="241" w15:restartNumberingAfterBreak="0">
    <w:nsid w:val="7DC715EC"/>
    <w:multiLevelType w:val="hybridMultilevel"/>
    <w:tmpl w:val="4CD0539A"/>
    <w:lvl w:ilvl="0" w:tplc="968AAACC">
      <w:start w:val="1"/>
      <w:numFmt w:val="decimal"/>
      <w:lvlText w:val="%1."/>
      <w:lvlJc w:val="left"/>
      <w:pPr>
        <w:ind w:left="517" w:hanging="180"/>
        <w:jc w:val="left"/>
      </w:pPr>
      <w:rPr>
        <w:rFonts w:ascii="Times New Roman" w:eastAsia="Times New Roman" w:hAnsi="Times New Roman" w:cs="Times New Roman" w:hint="default"/>
        <w:b/>
        <w:bCs/>
        <w:spacing w:val="-7"/>
        <w:w w:val="100"/>
        <w:sz w:val="18"/>
        <w:szCs w:val="18"/>
      </w:rPr>
    </w:lvl>
    <w:lvl w:ilvl="1" w:tplc="E4A6567C">
      <w:numFmt w:val="bullet"/>
      <w:lvlText w:val="•"/>
      <w:lvlJc w:val="left"/>
      <w:pPr>
        <w:ind w:left="997" w:hanging="180"/>
      </w:pPr>
      <w:rPr>
        <w:rFonts w:hint="default"/>
      </w:rPr>
    </w:lvl>
    <w:lvl w:ilvl="2" w:tplc="5A72497E">
      <w:numFmt w:val="bullet"/>
      <w:lvlText w:val="•"/>
      <w:lvlJc w:val="left"/>
      <w:pPr>
        <w:ind w:left="1474" w:hanging="180"/>
      </w:pPr>
      <w:rPr>
        <w:rFonts w:hint="default"/>
      </w:rPr>
    </w:lvl>
    <w:lvl w:ilvl="3" w:tplc="D24C4232">
      <w:numFmt w:val="bullet"/>
      <w:lvlText w:val="•"/>
      <w:lvlJc w:val="left"/>
      <w:pPr>
        <w:ind w:left="1951" w:hanging="180"/>
      </w:pPr>
      <w:rPr>
        <w:rFonts w:hint="default"/>
      </w:rPr>
    </w:lvl>
    <w:lvl w:ilvl="4" w:tplc="CB843B0E">
      <w:numFmt w:val="bullet"/>
      <w:lvlText w:val="•"/>
      <w:lvlJc w:val="left"/>
      <w:pPr>
        <w:ind w:left="2428" w:hanging="180"/>
      </w:pPr>
      <w:rPr>
        <w:rFonts w:hint="default"/>
      </w:rPr>
    </w:lvl>
    <w:lvl w:ilvl="5" w:tplc="F03244F4">
      <w:numFmt w:val="bullet"/>
      <w:lvlText w:val="•"/>
      <w:lvlJc w:val="left"/>
      <w:pPr>
        <w:ind w:left="2906" w:hanging="180"/>
      </w:pPr>
      <w:rPr>
        <w:rFonts w:hint="default"/>
      </w:rPr>
    </w:lvl>
    <w:lvl w:ilvl="6" w:tplc="CE7E48D8">
      <w:numFmt w:val="bullet"/>
      <w:lvlText w:val="•"/>
      <w:lvlJc w:val="left"/>
      <w:pPr>
        <w:ind w:left="3383" w:hanging="180"/>
      </w:pPr>
      <w:rPr>
        <w:rFonts w:hint="default"/>
      </w:rPr>
    </w:lvl>
    <w:lvl w:ilvl="7" w:tplc="DAFEF05A">
      <w:numFmt w:val="bullet"/>
      <w:lvlText w:val="•"/>
      <w:lvlJc w:val="left"/>
      <w:pPr>
        <w:ind w:left="3860" w:hanging="180"/>
      </w:pPr>
      <w:rPr>
        <w:rFonts w:hint="default"/>
      </w:rPr>
    </w:lvl>
    <w:lvl w:ilvl="8" w:tplc="3A1C9A00">
      <w:numFmt w:val="bullet"/>
      <w:lvlText w:val="•"/>
      <w:lvlJc w:val="left"/>
      <w:pPr>
        <w:ind w:left="4337" w:hanging="180"/>
      </w:pPr>
      <w:rPr>
        <w:rFonts w:hint="default"/>
      </w:rPr>
    </w:lvl>
  </w:abstractNum>
  <w:abstractNum w:abstractNumId="242" w15:restartNumberingAfterBreak="0">
    <w:nsid w:val="7F244D90"/>
    <w:multiLevelType w:val="hybridMultilevel"/>
    <w:tmpl w:val="B360E58A"/>
    <w:lvl w:ilvl="0" w:tplc="810649E4">
      <w:numFmt w:val="bullet"/>
      <w:lvlText w:val="–"/>
      <w:lvlJc w:val="left"/>
      <w:pPr>
        <w:ind w:left="55" w:hanging="105"/>
      </w:pPr>
      <w:rPr>
        <w:rFonts w:ascii="Times New Roman" w:eastAsia="Times New Roman" w:hAnsi="Times New Roman" w:cs="Times New Roman" w:hint="default"/>
        <w:spacing w:val="-1"/>
        <w:w w:val="100"/>
        <w:sz w:val="14"/>
        <w:szCs w:val="14"/>
      </w:rPr>
    </w:lvl>
    <w:lvl w:ilvl="1" w:tplc="0BB463B0">
      <w:numFmt w:val="bullet"/>
      <w:lvlText w:val="•"/>
      <w:lvlJc w:val="left"/>
      <w:pPr>
        <w:ind w:left="245" w:hanging="105"/>
      </w:pPr>
      <w:rPr>
        <w:rFonts w:hint="default"/>
      </w:rPr>
    </w:lvl>
    <w:lvl w:ilvl="2" w:tplc="BB5C297E">
      <w:numFmt w:val="bullet"/>
      <w:lvlText w:val="•"/>
      <w:lvlJc w:val="left"/>
      <w:pPr>
        <w:ind w:left="431" w:hanging="105"/>
      </w:pPr>
      <w:rPr>
        <w:rFonts w:hint="default"/>
      </w:rPr>
    </w:lvl>
    <w:lvl w:ilvl="3" w:tplc="48728E60">
      <w:numFmt w:val="bullet"/>
      <w:lvlText w:val="•"/>
      <w:lvlJc w:val="left"/>
      <w:pPr>
        <w:ind w:left="617" w:hanging="105"/>
      </w:pPr>
      <w:rPr>
        <w:rFonts w:hint="default"/>
      </w:rPr>
    </w:lvl>
    <w:lvl w:ilvl="4" w:tplc="951270C4">
      <w:numFmt w:val="bullet"/>
      <w:lvlText w:val="•"/>
      <w:lvlJc w:val="left"/>
      <w:pPr>
        <w:ind w:left="803" w:hanging="105"/>
      </w:pPr>
      <w:rPr>
        <w:rFonts w:hint="default"/>
      </w:rPr>
    </w:lvl>
    <w:lvl w:ilvl="5" w:tplc="7430E54A">
      <w:numFmt w:val="bullet"/>
      <w:lvlText w:val="•"/>
      <w:lvlJc w:val="left"/>
      <w:pPr>
        <w:ind w:left="989" w:hanging="105"/>
      </w:pPr>
      <w:rPr>
        <w:rFonts w:hint="default"/>
      </w:rPr>
    </w:lvl>
    <w:lvl w:ilvl="6" w:tplc="DF7A02BA">
      <w:numFmt w:val="bullet"/>
      <w:lvlText w:val="•"/>
      <w:lvlJc w:val="left"/>
      <w:pPr>
        <w:ind w:left="1174" w:hanging="105"/>
      </w:pPr>
      <w:rPr>
        <w:rFonts w:hint="default"/>
      </w:rPr>
    </w:lvl>
    <w:lvl w:ilvl="7" w:tplc="D9F409B4">
      <w:numFmt w:val="bullet"/>
      <w:lvlText w:val="•"/>
      <w:lvlJc w:val="left"/>
      <w:pPr>
        <w:ind w:left="1360" w:hanging="105"/>
      </w:pPr>
      <w:rPr>
        <w:rFonts w:hint="default"/>
      </w:rPr>
    </w:lvl>
    <w:lvl w:ilvl="8" w:tplc="86167D0A">
      <w:numFmt w:val="bullet"/>
      <w:lvlText w:val="•"/>
      <w:lvlJc w:val="left"/>
      <w:pPr>
        <w:ind w:left="1546" w:hanging="105"/>
      </w:pPr>
      <w:rPr>
        <w:rFonts w:hint="default"/>
      </w:rPr>
    </w:lvl>
  </w:abstractNum>
  <w:abstractNum w:abstractNumId="243" w15:restartNumberingAfterBreak="0">
    <w:nsid w:val="7FD02B4C"/>
    <w:multiLevelType w:val="hybridMultilevel"/>
    <w:tmpl w:val="6BD0ACE8"/>
    <w:lvl w:ilvl="0" w:tplc="BD560D44">
      <w:numFmt w:val="bullet"/>
      <w:lvlText w:val="-"/>
      <w:lvlJc w:val="left"/>
      <w:pPr>
        <w:ind w:left="134" w:hanging="80"/>
      </w:pPr>
      <w:rPr>
        <w:rFonts w:ascii="Times New Roman" w:eastAsia="Times New Roman" w:hAnsi="Times New Roman" w:cs="Times New Roman" w:hint="default"/>
        <w:b/>
        <w:bCs/>
        <w:w w:val="100"/>
        <w:sz w:val="14"/>
        <w:szCs w:val="14"/>
      </w:rPr>
    </w:lvl>
    <w:lvl w:ilvl="1" w:tplc="2E3AB96C">
      <w:numFmt w:val="bullet"/>
      <w:lvlText w:val="•"/>
      <w:lvlJc w:val="left"/>
      <w:pPr>
        <w:ind w:left="317" w:hanging="80"/>
      </w:pPr>
      <w:rPr>
        <w:rFonts w:hint="default"/>
      </w:rPr>
    </w:lvl>
    <w:lvl w:ilvl="2" w:tplc="FD4A9AB0">
      <w:numFmt w:val="bullet"/>
      <w:lvlText w:val="•"/>
      <w:lvlJc w:val="left"/>
      <w:pPr>
        <w:ind w:left="495" w:hanging="80"/>
      </w:pPr>
      <w:rPr>
        <w:rFonts w:hint="default"/>
      </w:rPr>
    </w:lvl>
    <w:lvl w:ilvl="3" w:tplc="DF8CA266">
      <w:numFmt w:val="bullet"/>
      <w:lvlText w:val="•"/>
      <w:lvlJc w:val="left"/>
      <w:pPr>
        <w:ind w:left="673" w:hanging="80"/>
      </w:pPr>
      <w:rPr>
        <w:rFonts w:hint="default"/>
      </w:rPr>
    </w:lvl>
    <w:lvl w:ilvl="4" w:tplc="B96C05F8">
      <w:numFmt w:val="bullet"/>
      <w:lvlText w:val="•"/>
      <w:lvlJc w:val="left"/>
      <w:pPr>
        <w:ind w:left="851" w:hanging="80"/>
      </w:pPr>
      <w:rPr>
        <w:rFonts w:hint="default"/>
      </w:rPr>
    </w:lvl>
    <w:lvl w:ilvl="5" w:tplc="7C2ADB22">
      <w:numFmt w:val="bullet"/>
      <w:lvlText w:val="•"/>
      <w:lvlJc w:val="left"/>
      <w:pPr>
        <w:ind w:left="1029" w:hanging="80"/>
      </w:pPr>
      <w:rPr>
        <w:rFonts w:hint="default"/>
      </w:rPr>
    </w:lvl>
    <w:lvl w:ilvl="6" w:tplc="4DA0645E">
      <w:numFmt w:val="bullet"/>
      <w:lvlText w:val="•"/>
      <w:lvlJc w:val="left"/>
      <w:pPr>
        <w:ind w:left="1206" w:hanging="80"/>
      </w:pPr>
      <w:rPr>
        <w:rFonts w:hint="default"/>
      </w:rPr>
    </w:lvl>
    <w:lvl w:ilvl="7" w:tplc="F21E110C">
      <w:numFmt w:val="bullet"/>
      <w:lvlText w:val="•"/>
      <w:lvlJc w:val="left"/>
      <w:pPr>
        <w:ind w:left="1384" w:hanging="80"/>
      </w:pPr>
      <w:rPr>
        <w:rFonts w:hint="default"/>
      </w:rPr>
    </w:lvl>
    <w:lvl w:ilvl="8" w:tplc="5350A51C">
      <w:numFmt w:val="bullet"/>
      <w:lvlText w:val="•"/>
      <w:lvlJc w:val="left"/>
      <w:pPr>
        <w:ind w:left="1562" w:hanging="80"/>
      </w:pPr>
      <w:rPr>
        <w:rFonts w:hint="default"/>
      </w:rPr>
    </w:lvl>
  </w:abstractNum>
  <w:num w:numId="1">
    <w:abstractNumId w:val="91"/>
  </w:num>
  <w:num w:numId="2">
    <w:abstractNumId w:val="228"/>
  </w:num>
  <w:num w:numId="3">
    <w:abstractNumId w:val="50"/>
  </w:num>
  <w:num w:numId="4">
    <w:abstractNumId w:val="156"/>
  </w:num>
  <w:num w:numId="5">
    <w:abstractNumId w:val="148"/>
  </w:num>
  <w:num w:numId="6">
    <w:abstractNumId w:val="5"/>
  </w:num>
  <w:num w:numId="7">
    <w:abstractNumId w:val="48"/>
  </w:num>
  <w:num w:numId="8">
    <w:abstractNumId w:val="17"/>
  </w:num>
  <w:num w:numId="9">
    <w:abstractNumId w:val="76"/>
  </w:num>
  <w:num w:numId="10">
    <w:abstractNumId w:val="143"/>
  </w:num>
  <w:num w:numId="11">
    <w:abstractNumId w:val="116"/>
  </w:num>
  <w:num w:numId="12">
    <w:abstractNumId w:val="14"/>
  </w:num>
  <w:num w:numId="13">
    <w:abstractNumId w:val="223"/>
  </w:num>
  <w:num w:numId="14">
    <w:abstractNumId w:val="123"/>
  </w:num>
  <w:num w:numId="15">
    <w:abstractNumId w:val="210"/>
  </w:num>
  <w:num w:numId="16">
    <w:abstractNumId w:val="137"/>
  </w:num>
  <w:num w:numId="17">
    <w:abstractNumId w:val="145"/>
  </w:num>
  <w:num w:numId="18">
    <w:abstractNumId w:val="74"/>
  </w:num>
  <w:num w:numId="19">
    <w:abstractNumId w:val="122"/>
  </w:num>
  <w:num w:numId="20">
    <w:abstractNumId w:val="205"/>
  </w:num>
  <w:num w:numId="21">
    <w:abstractNumId w:val="189"/>
  </w:num>
  <w:num w:numId="22">
    <w:abstractNumId w:val="170"/>
  </w:num>
  <w:num w:numId="23">
    <w:abstractNumId w:val="47"/>
  </w:num>
  <w:num w:numId="24">
    <w:abstractNumId w:val="232"/>
  </w:num>
  <w:num w:numId="25">
    <w:abstractNumId w:val="1"/>
  </w:num>
  <w:num w:numId="26">
    <w:abstractNumId w:val="43"/>
  </w:num>
  <w:num w:numId="27">
    <w:abstractNumId w:val="207"/>
  </w:num>
  <w:num w:numId="28">
    <w:abstractNumId w:val="111"/>
  </w:num>
  <w:num w:numId="29">
    <w:abstractNumId w:val="90"/>
  </w:num>
  <w:num w:numId="30">
    <w:abstractNumId w:val="140"/>
  </w:num>
  <w:num w:numId="31">
    <w:abstractNumId w:val="27"/>
  </w:num>
  <w:num w:numId="32">
    <w:abstractNumId w:val="231"/>
  </w:num>
  <w:num w:numId="33">
    <w:abstractNumId w:val="120"/>
  </w:num>
  <w:num w:numId="34">
    <w:abstractNumId w:val="185"/>
  </w:num>
  <w:num w:numId="35">
    <w:abstractNumId w:val="141"/>
  </w:num>
  <w:num w:numId="36">
    <w:abstractNumId w:val="66"/>
  </w:num>
  <w:num w:numId="37">
    <w:abstractNumId w:val="67"/>
  </w:num>
  <w:num w:numId="38">
    <w:abstractNumId w:val="94"/>
  </w:num>
  <w:num w:numId="39">
    <w:abstractNumId w:val="93"/>
  </w:num>
  <w:num w:numId="40">
    <w:abstractNumId w:val="224"/>
  </w:num>
  <w:num w:numId="41">
    <w:abstractNumId w:val="194"/>
  </w:num>
  <w:num w:numId="42">
    <w:abstractNumId w:val="33"/>
  </w:num>
  <w:num w:numId="43">
    <w:abstractNumId w:val="71"/>
  </w:num>
  <w:num w:numId="44">
    <w:abstractNumId w:val="218"/>
  </w:num>
  <w:num w:numId="45">
    <w:abstractNumId w:val="187"/>
  </w:num>
  <w:num w:numId="46">
    <w:abstractNumId w:val="15"/>
  </w:num>
  <w:num w:numId="47">
    <w:abstractNumId w:val="217"/>
  </w:num>
  <w:num w:numId="48">
    <w:abstractNumId w:val="212"/>
  </w:num>
  <w:num w:numId="49">
    <w:abstractNumId w:val="60"/>
  </w:num>
  <w:num w:numId="50">
    <w:abstractNumId w:val="56"/>
  </w:num>
  <w:num w:numId="51">
    <w:abstractNumId w:val="132"/>
  </w:num>
  <w:num w:numId="52">
    <w:abstractNumId w:val="184"/>
  </w:num>
  <w:num w:numId="53">
    <w:abstractNumId w:val="2"/>
  </w:num>
  <w:num w:numId="54">
    <w:abstractNumId w:val="239"/>
  </w:num>
  <w:num w:numId="55">
    <w:abstractNumId w:val="153"/>
  </w:num>
  <w:num w:numId="56">
    <w:abstractNumId w:val="241"/>
  </w:num>
  <w:num w:numId="57">
    <w:abstractNumId w:val="125"/>
  </w:num>
  <w:num w:numId="58">
    <w:abstractNumId w:val="20"/>
  </w:num>
  <w:num w:numId="59">
    <w:abstractNumId w:val="188"/>
  </w:num>
  <w:num w:numId="60">
    <w:abstractNumId w:val="109"/>
  </w:num>
  <w:num w:numId="61">
    <w:abstractNumId w:val="174"/>
  </w:num>
  <w:num w:numId="62">
    <w:abstractNumId w:val="89"/>
  </w:num>
  <w:num w:numId="63">
    <w:abstractNumId w:val="40"/>
  </w:num>
  <w:num w:numId="64">
    <w:abstractNumId w:val="115"/>
  </w:num>
  <w:num w:numId="65">
    <w:abstractNumId w:val="101"/>
  </w:num>
  <w:num w:numId="66">
    <w:abstractNumId w:val="134"/>
  </w:num>
  <w:num w:numId="67">
    <w:abstractNumId w:val="81"/>
  </w:num>
  <w:num w:numId="68">
    <w:abstractNumId w:val="22"/>
  </w:num>
  <w:num w:numId="69">
    <w:abstractNumId w:val="106"/>
  </w:num>
  <w:num w:numId="70">
    <w:abstractNumId w:val="62"/>
  </w:num>
  <w:num w:numId="71">
    <w:abstractNumId w:val="135"/>
  </w:num>
  <w:num w:numId="72">
    <w:abstractNumId w:val="49"/>
  </w:num>
  <w:num w:numId="73">
    <w:abstractNumId w:val="220"/>
  </w:num>
  <w:num w:numId="74">
    <w:abstractNumId w:val="3"/>
  </w:num>
  <w:num w:numId="75">
    <w:abstractNumId w:val="168"/>
  </w:num>
  <w:num w:numId="76">
    <w:abstractNumId w:val="46"/>
  </w:num>
  <w:num w:numId="77">
    <w:abstractNumId w:val="208"/>
  </w:num>
  <w:num w:numId="78">
    <w:abstractNumId w:val="70"/>
  </w:num>
  <w:num w:numId="79">
    <w:abstractNumId w:val="202"/>
  </w:num>
  <w:num w:numId="80">
    <w:abstractNumId w:val="6"/>
  </w:num>
  <w:num w:numId="81">
    <w:abstractNumId w:val="107"/>
  </w:num>
  <w:num w:numId="82">
    <w:abstractNumId w:val="26"/>
  </w:num>
  <w:num w:numId="83">
    <w:abstractNumId w:val="235"/>
  </w:num>
  <w:num w:numId="84">
    <w:abstractNumId w:val="216"/>
  </w:num>
  <w:num w:numId="85">
    <w:abstractNumId w:val="118"/>
  </w:num>
  <w:num w:numId="86">
    <w:abstractNumId w:val="30"/>
  </w:num>
  <w:num w:numId="87">
    <w:abstractNumId w:val="226"/>
  </w:num>
  <w:num w:numId="88">
    <w:abstractNumId w:val="114"/>
  </w:num>
  <w:num w:numId="89">
    <w:abstractNumId w:val="44"/>
  </w:num>
  <w:num w:numId="90">
    <w:abstractNumId w:val="237"/>
  </w:num>
  <w:num w:numId="91">
    <w:abstractNumId w:val="11"/>
  </w:num>
  <w:num w:numId="92">
    <w:abstractNumId w:val="35"/>
  </w:num>
  <w:num w:numId="93">
    <w:abstractNumId w:val="133"/>
  </w:num>
  <w:num w:numId="94">
    <w:abstractNumId w:val="171"/>
  </w:num>
  <w:num w:numId="95">
    <w:abstractNumId w:val="75"/>
  </w:num>
  <w:num w:numId="96">
    <w:abstractNumId w:val="29"/>
  </w:num>
  <w:num w:numId="97">
    <w:abstractNumId w:val="41"/>
  </w:num>
  <w:num w:numId="98">
    <w:abstractNumId w:val="222"/>
  </w:num>
  <w:num w:numId="99">
    <w:abstractNumId w:val="150"/>
  </w:num>
  <w:num w:numId="100">
    <w:abstractNumId w:val="61"/>
  </w:num>
  <w:num w:numId="101">
    <w:abstractNumId w:val="82"/>
  </w:num>
  <w:num w:numId="102">
    <w:abstractNumId w:val="127"/>
  </w:num>
  <w:num w:numId="103">
    <w:abstractNumId w:val="119"/>
  </w:num>
  <w:num w:numId="104">
    <w:abstractNumId w:val="204"/>
  </w:num>
  <w:num w:numId="105">
    <w:abstractNumId w:val="21"/>
  </w:num>
  <w:num w:numId="106">
    <w:abstractNumId w:val="104"/>
  </w:num>
  <w:num w:numId="107">
    <w:abstractNumId w:val="80"/>
  </w:num>
  <w:num w:numId="108">
    <w:abstractNumId w:val="87"/>
  </w:num>
  <w:num w:numId="109">
    <w:abstractNumId w:val="39"/>
  </w:num>
  <w:num w:numId="110">
    <w:abstractNumId w:val="92"/>
  </w:num>
  <w:num w:numId="111">
    <w:abstractNumId w:val="8"/>
  </w:num>
  <w:num w:numId="112">
    <w:abstractNumId w:val="144"/>
  </w:num>
  <w:num w:numId="113">
    <w:abstractNumId w:val="138"/>
  </w:num>
  <w:num w:numId="114">
    <w:abstractNumId w:val="142"/>
  </w:num>
  <w:num w:numId="115">
    <w:abstractNumId w:val="0"/>
  </w:num>
  <w:num w:numId="116">
    <w:abstractNumId w:val="192"/>
  </w:num>
  <w:num w:numId="117">
    <w:abstractNumId w:val="88"/>
  </w:num>
  <w:num w:numId="118">
    <w:abstractNumId w:val="9"/>
  </w:num>
  <w:num w:numId="119">
    <w:abstractNumId w:val="229"/>
  </w:num>
  <w:num w:numId="120">
    <w:abstractNumId w:val="7"/>
  </w:num>
  <w:num w:numId="121">
    <w:abstractNumId w:val="77"/>
  </w:num>
  <w:num w:numId="122">
    <w:abstractNumId w:val="176"/>
  </w:num>
  <w:num w:numId="123">
    <w:abstractNumId w:val="154"/>
  </w:num>
  <w:num w:numId="124">
    <w:abstractNumId w:val="110"/>
  </w:num>
  <w:num w:numId="125">
    <w:abstractNumId w:val="95"/>
  </w:num>
  <w:num w:numId="126">
    <w:abstractNumId w:val="63"/>
  </w:num>
  <w:num w:numId="127">
    <w:abstractNumId w:val="173"/>
  </w:num>
  <w:num w:numId="128">
    <w:abstractNumId w:val="85"/>
  </w:num>
  <w:num w:numId="129">
    <w:abstractNumId w:val="36"/>
  </w:num>
  <w:num w:numId="130">
    <w:abstractNumId w:val="54"/>
  </w:num>
  <w:num w:numId="131">
    <w:abstractNumId w:val="183"/>
  </w:num>
  <w:num w:numId="132">
    <w:abstractNumId w:val="164"/>
  </w:num>
  <w:num w:numId="133">
    <w:abstractNumId w:val="238"/>
  </w:num>
  <w:num w:numId="134">
    <w:abstractNumId w:val="18"/>
  </w:num>
  <w:num w:numId="135">
    <w:abstractNumId w:val="12"/>
  </w:num>
  <w:num w:numId="136">
    <w:abstractNumId w:val="201"/>
  </w:num>
  <w:num w:numId="137">
    <w:abstractNumId w:val="97"/>
  </w:num>
  <w:num w:numId="138">
    <w:abstractNumId w:val="99"/>
  </w:num>
  <w:num w:numId="139">
    <w:abstractNumId w:val="131"/>
  </w:num>
  <w:num w:numId="140">
    <w:abstractNumId w:val="175"/>
  </w:num>
  <w:num w:numId="141">
    <w:abstractNumId w:val="34"/>
  </w:num>
  <w:num w:numId="142">
    <w:abstractNumId w:val="227"/>
  </w:num>
  <w:num w:numId="143">
    <w:abstractNumId w:val="206"/>
  </w:num>
  <w:num w:numId="144">
    <w:abstractNumId w:val="182"/>
  </w:num>
  <w:num w:numId="145">
    <w:abstractNumId w:val="157"/>
  </w:num>
  <w:num w:numId="146">
    <w:abstractNumId w:val="130"/>
  </w:num>
  <w:num w:numId="147">
    <w:abstractNumId w:val="242"/>
  </w:num>
  <w:num w:numId="148">
    <w:abstractNumId w:val="103"/>
  </w:num>
  <w:num w:numId="149">
    <w:abstractNumId w:val="213"/>
  </w:num>
  <w:num w:numId="150">
    <w:abstractNumId w:val="24"/>
  </w:num>
  <w:num w:numId="151">
    <w:abstractNumId w:val="59"/>
  </w:num>
  <w:num w:numId="152">
    <w:abstractNumId w:val="165"/>
  </w:num>
  <w:num w:numId="153">
    <w:abstractNumId w:val="181"/>
  </w:num>
  <w:num w:numId="154">
    <w:abstractNumId w:val="23"/>
  </w:num>
  <w:num w:numId="155">
    <w:abstractNumId w:val="179"/>
  </w:num>
  <w:num w:numId="156">
    <w:abstractNumId w:val="86"/>
  </w:num>
  <w:num w:numId="157">
    <w:abstractNumId w:val="197"/>
  </w:num>
  <w:num w:numId="158">
    <w:abstractNumId w:val="221"/>
  </w:num>
  <w:num w:numId="159">
    <w:abstractNumId w:val="28"/>
  </w:num>
  <w:num w:numId="160">
    <w:abstractNumId w:val="105"/>
  </w:num>
  <w:num w:numId="161">
    <w:abstractNumId w:val="45"/>
  </w:num>
  <w:num w:numId="162">
    <w:abstractNumId w:val="203"/>
  </w:num>
  <w:num w:numId="163">
    <w:abstractNumId w:val="113"/>
  </w:num>
  <w:num w:numId="164">
    <w:abstractNumId w:val="19"/>
  </w:num>
  <w:num w:numId="165">
    <w:abstractNumId w:val="42"/>
  </w:num>
  <w:num w:numId="166">
    <w:abstractNumId w:val="84"/>
  </w:num>
  <w:num w:numId="167">
    <w:abstractNumId w:val="160"/>
  </w:num>
  <w:num w:numId="168">
    <w:abstractNumId w:val="236"/>
  </w:num>
  <w:num w:numId="169">
    <w:abstractNumId w:val="55"/>
  </w:num>
  <w:num w:numId="170">
    <w:abstractNumId w:val="121"/>
  </w:num>
  <w:num w:numId="171">
    <w:abstractNumId w:val="155"/>
  </w:num>
  <w:num w:numId="172">
    <w:abstractNumId w:val="16"/>
  </w:num>
  <w:num w:numId="173">
    <w:abstractNumId w:val="158"/>
  </w:num>
  <w:num w:numId="174">
    <w:abstractNumId w:val="83"/>
  </w:num>
  <w:num w:numId="175">
    <w:abstractNumId w:val="57"/>
  </w:num>
  <w:num w:numId="176">
    <w:abstractNumId w:val="58"/>
  </w:num>
  <w:num w:numId="177">
    <w:abstractNumId w:val="100"/>
  </w:num>
  <w:num w:numId="178">
    <w:abstractNumId w:val="4"/>
  </w:num>
  <w:num w:numId="179">
    <w:abstractNumId w:val="31"/>
  </w:num>
  <w:num w:numId="180">
    <w:abstractNumId w:val="233"/>
  </w:num>
  <w:num w:numId="181">
    <w:abstractNumId w:val="166"/>
  </w:num>
  <w:num w:numId="182">
    <w:abstractNumId w:val="146"/>
  </w:num>
  <w:num w:numId="183">
    <w:abstractNumId w:val="190"/>
  </w:num>
  <w:num w:numId="184">
    <w:abstractNumId w:val="199"/>
  </w:num>
  <w:num w:numId="185">
    <w:abstractNumId w:val="147"/>
  </w:num>
  <w:num w:numId="186">
    <w:abstractNumId w:val="13"/>
  </w:num>
  <w:num w:numId="187">
    <w:abstractNumId w:val="69"/>
  </w:num>
  <w:num w:numId="188">
    <w:abstractNumId w:val="209"/>
  </w:num>
  <w:num w:numId="189">
    <w:abstractNumId w:val="73"/>
  </w:num>
  <w:num w:numId="190">
    <w:abstractNumId w:val="10"/>
  </w:num>
  <w:num w:numId="191">
    <w:abstractNumId w:val="38"/>
  </w:num>
  <w:num w:numId="192">
    <w:abstractNumId w:val="198"/>
  </w:num>
  <w:num w:numId="193">
    <w:abstractNumId w:val="98"/>
  </w:num>
  <w:num w:numId="194">
    <w:abstractNumId w:val="177"/>
  </w:num>
  <w:num w:numId="195">
    <w:abstractNumId w:val="151"/>
  </w:num>
  <w:num w:numId="196">
    <w:abstractNumId w:val="172"/>
  </w:num>
  <w:num w:numId="197">
    <w:abstractNumId w:val="117"/>
  </w:num>
  <w:num w:numId="198">
    <w:abstractNumId w:val="129"/>
  </w:num>
  <w:num w:numId="199">
    <w:abstractNumId w:val="214"/>
  </w:num>
  <w:num w:numId="200">
    <w:abstractNumId w:val="139"/>
  </w:num>
  <w:num w:numId="201">
    <w:abstractNumId w:val="196"/>
  </w:num>
  <w:num w:numId="202">
    <w:abstractNumId w:val="53"/>
  </w:num>
  <w:num w:numId="203">
    <w:abstractNumId w:val="186"/>
  </w:num>
  <w:num w:numId="204">
    <w:abstractNumId w:val="65"/>
  </w:num>
  <w:num w:numId="205">
    <w:abstractNumId w:val="102"/>
  </w:num>
  <w:num w:numId="206">
    <w:abstractNumId w:val="162"/>
  </w:num>
  <w:num w:numId="207">
    <w:abstractNumId w:val="136"/>
  </w:num>
  <w:num w:numId="208">
    <w:abstractNumId w:val="191"/>
  </w:num>
  <w:num w:numId="209">
    <w:abstractNumId w:val="112"/>
  </w:num>
  <w:num w:numId="210">
    <w:abstractNumId w:val="152"/>
  </w:num>
  <w:num w:numId="211">
    <w:abstractNumId w:val="163"/>
  </w:num>
  <w:num w:numId="212">
    <w:abstractNumId w:val="52"/>
  </w:num>
  <w:num w:numId="213">
    <w:abstractNumId w:val="225"/>
  </w:num>
  <w:num w:numId="214">
    <w:abstractNumId w:val="25"/>
  </w:num>
  <w:num w:numId="215">
    <w:abstractNumId w:val="159"/>
  </w:num>
  <w:num w:numId="216">
    <w:abstractNumId w:val="167"/>
  </w:num>
  <w:num w:numId="217">
    <w:abstractNumId w:val="124"/>
  </w:num>
  <w:num w:numId="218">
    <w:abstractNumId w:val="149"/>
  </w:num>
  <w:num w:numId="219">
    <w:abstractNumId w:val="178"/>
  </w:num>
  <w:num w:numId="220">
    <w:abstractNumId w:val="240"/>
  </w:num>
  <w:num w:numId="221">
    <w:abstractNumId w:val="32"/>
  </w:num>
  <w:num w:numId="222">
    <w:abstractNumId w:val="68"/>
  </w:num>
  <w:num w:numId="223">
    <w:abstractNumId w:val="215"/>
  </w:num>
  <w:num w:numId="224">
    <w:abstractNumId w:val="108"/>
  </w:num>
  <w:num w:numId="225">
    <w:abstractNumId w:val="37"/>
  </w:num>
  <w:num w:numId="226">
    <w:abstractNumId w:val="243"/>
  </w:num>
  <w:num w:numId="227">
    <w:abstractNumId w:val="169"/>
  </w:num>
  <w:num w:numId="228">
    <w:abstractNumId w:val="234"/>
  </w:num>
  <w:num w:numId="229">
    <w:abstractNumId w:val="195"/>
  </w:num>
  <w:num w:numId="230">
    <w:abstractNumId w:val="79"/>
  </w:num>
  <w:num w:numId="231">
    <w:abstractNumId w:val="78"/>
  </w:num>
  <w:num w:numId="232">
    <w:abstractNumId w:val="230"/>
  </w:num>
  <w:num w:numId="233">
    <w:abstractNumId w:val="51"/>
  </w:num>
  <w:num w:numId="234">
    <w:abstractNumId w:val="128"/>
  </w:num>
  <w:num w:numId="235">
    <w:abstractNumId w:val="219"/>
  </w:num>
  <w:num w:numId="236">
    <w:abstractNumId w:val="211"/>
  </w:num>
  <w:num w:numId="237">
    <w:abstractNumId w:val="64"/>
  </w:num>
  <w:num w:numId="238">
    <w:abstractNumId w:val="161"/>
  </w:num>
  <w:num w:numId="239">
    <w:abstractNumId w:val="193"/>
  </w:num>
  <w:num w:numId="240">
    <w:abstractNumId w:val="96"/>
  </w:num>
  <w:num w:numId="241">
    <w:abstractNumId w:val="200"/>
  </w:num>
  <w:num w:numId="242">
    <w:abstractNumId w:val="126"/>
  </w:num>
  <w:num w:numId="243">
    <w:abstractNumId w:val="180"/>
  </w:num>
  <w:num w:numId="244">
    <w:abstractNumId w:val="72"/>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5F701D"/>
    <w:rsid w:val="005F701D"/>
    <w:rsid w:val="00AC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ABBBAD41-954D-44FD-A10B-A8CB9526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sz w:val="20"/>
      <w:szCs w:val="20"/>
    </w:rPr>
  </w:style>
  <w:style w:type="paragraph" w:styleId="Heading2">
    <w:name w:val="heading 2"/>
    <w:basedOn w:val="Normal"/>
    <w:uiPriority w:val="1"/>
    <w:qFormat/>
    <w:pPr>
      <w:ind w:left="517"/>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ind w:left="120" w:firstLine="397"/>
    </w:pPr>
  </w:style>
  <w:style w:type="paragraph" w:customStyle="1" w:styleId="TableParagraph">
    <w:name w:val="Table Paragraph"/>
    <w:basedOn w:val="Normal"/>
    <w:uiPriority w:val="1"/>
    <w:qFormat/>
  </w:style>
  <w:style w:type="paragraph" w:customStyle="1" w:styleId="NASLOVZLATO">
    <w:name w:val="NASLOV ZLATO"/>
    <w:basedOn w:val="Title"/>
    <w:qFormat/>
    <w:rsid w:val="00AC6512"/>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AC6512"/>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AC65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51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C6512"/>
    <w:pPr>
      <w:tabs>
        <w:tab w:val="center" w:pos="4680"/>
        <w:tab w:val="right" w:pos="9360"/>
      </w:tabs>
    </w:pPr>
  </w:style>
  <w:style w:type="character" w:customStyle="1" w:styleId="HeaderChar">
    <w:name w:val="Header Char"/>
    <w:basedOn w:val="DefaultParagraphFont"/>
    <w:link w:val="Header"/>
    <w:uiPriority w:val="99"/>
    <w:rsid w:val="00AC6512"/>
    <w:rPr>
      <w:rFonts w:ascii="Times New Roman" w:eastAsia="Times New Roman" w:hAnsi="Times New Roman" w:cs="Times New Roman"/>
    </w:rPr>
  </w:style>
  <w:style w:type="paragraph" w:styleId="Footer">
    <w:name w:val="footer"/>
    <w:basedOn w:val="Normal"/>
    <w:link w:val="FooterChar"/>
    <w:uiPriority w:val="99"/>
    <w:unhideWhenUsed/>
    <w:rsid w:val="00AC6512"/>
    <w:pPr>
      <w:tabs>
        <w:tab w:val="center" w:pos="4680"/>
        <w:tab w:val="right" w:pos="9360"/>
      </w:tabs>
    </w:pPr>
  </w:style>
  <w:style w:type="character" w:customStyle="1" w:styleId="FooterChar">
    <w:name w:val="Footer Char"/>
    <w:basedOn w:val="DefaultParagraphFont"/>
    <w:link w:val="Footer"/>
    <w:uiPriority w:val="99"/>
    <w:rsid w:val="00AC65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 TargetMode="External"/><Relationship Id="rId18" Type="http://schemas.openxmlformats.org/officeDocument/2006/relationships/hyperlink" Target="http://www.batut.org.rs/" TargetMode="External"/><Relationship Id="rId26" Type="http://schemas.openxmlformats.org/officeDocument/2006/relationships/hyperlink" Target="http://www.firstlegoleague.org/" TargetMode="External"/><Relationship Id="rId3" Type="http://schemas.openxmlformats.org/officeDocument/2006/relationships/settings" Target="settings.xml"/><Relationship Id="rId21" Type="http://schemas.openxmlformats.org/officeDocument/2006/relationships/hyperlink" Target="http://www.hidmet.gov.rs/latin/hidrologija/godisnje/index.php" TargetMode="External"/><Relationship Id="rId7" Type="http://schemas.openxmlformats.org/officeDocument/2006/relationships/image" Target="media/image1.png"/><Relationship Id="rId12" Type="http://schemas.openxmlformats.org/officeDocument/2006/relationships/hyperlink" Target="http://www.go-lab-project.eu/" TargetMode="External"/><Relationship Id="rId17" Type="http://schemas.openxmlformats.org/officeDocument/2006/relationships/hyperlink" Target="http://www.sepa.gov.rs/download/" TargetMode="External"/><Relationship Id="rId25" Type="http://schemas.openxmlformats.org/officeDocument/2006/relationships/hyperlink" Target="http://www.science-on-stage.eu/"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hidmet.gov.rs/ciril/prognoza/hb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tix.eu/" TargetMode="External"/><Relationship Id="rId24" Type="http://schemas.openxmlformats.org/officeDocument/2006/relationships/hyperlink" Target="http://www.scienceinschool.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scientix.eu/" TargetMode="External"/><Relationship Id="rId28" Type="http://schemas.openxmlformats.org/officeDocument/2006/relationships/theme" Target="theme/theme1.xml"/><Relationship Id="rId10" Type="http://schemas.openxmlformats.org/officeDocument/2006/relationships/hyperlink" Target="http://www.hidmet.gov/" TargetMode="External"/><Relationship Id="rId19" Type="http://schemas.openxmlformats.org/officeDocument/2006/relationships/hyperlink" Target="http://www.hidmet.gov.rs/ciril/prognoza/" TargetMode="External"/><Relationship Id="rId4" Type="http://schemas.openxmlformats.org/officeDocument/2006/relationships/webSettings" Target="webSettings.xml"/><Relationship Id="rId9" Type="http://schemas.openxmlformats.org/officeDocument/2006/relationships/hyperlink" Target="http://www.hidmet.gov/" TargetMode="External"/><Relationship Id="rId14" Type="http://schemas.openxmlformats.org/officeDocument/2006/relationships/hyperlink" Target="http://www.science-on-stage.eu/" TargetMode="External"/><Relationship Id="rId22" Type="http://schemas.openxmlformats.org/officeDocument/2006/relationships/hyperlink" Target="http://www.cpn.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135762</Words>
  <Characters>773844</Characters>
  <Application>Microsoft Office Word</Application>
  <DocSecurity>0</DocSecurity>
  <Lines>6448</Lines>
  <Paragraphs>1815</Paragraphs>
  <ScaleCrop>false</ScaleCrop>
  <Company/>
  <LinksUpToDate>false</LinksUpToDate>
  <CharactersWithSpaces>907791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2023-11-22T19:12:00Z</dcterms:created>
  <dcterms:modified xsi:type="dcterms:W3CDTF">2023-11-22T19:14:00Z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PDF-XChange Editor 5.5.308.2</vt:lpwstr>
  </property>
  <property fmtid="{D5CDD505-2E9C-101B-9397-08002B2CF9AE}" pid="4" name="LastSaved">
    <vt:filetime>2023-11-22T00:00:00Z</vt:filetime>
  </property>
</Properties>
</file>